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70E34" w:rsidRPr="00F83C3F" w:rsidRDefault="00670E34">
      <w:pPr>
        <w:pStyle w:val="Title"/>
        <w:tabs>
          <w:tab w:val="clear" w:pos="1440"/>
          <w:tab w:val="clear" w:pos="3060"/>
        </w:tabs>
        <w:outlineLvl w:val="9"/>
        <w:rPr>
          <w:rFonts w:ascii="Arial" w:hAnsi="Arial" w:cs="Arial"/>
          <w:smallCaps/>
          <w:sz w:val="22"/>
          <w:szCs w:val="22"/>
          <w:lang w:val="es-ES_tradnl"/>
        </w:rPr>
      </w:pPr>
      <w:bookmarkStart w:id="0" w:name="_Toc299996936"/>
      <w:bookmarkStart w:id="1" w:name="_Toc299997065"/>
      <w:bookmarkStart w:id="2" w:name="_Toc299997408"/>
    </w:p>
    <w:p w:rsidR="00EC31C6" w:rsidRPr="00F83C3F" w:rsidRDefault="00AF6DFF" w:rsidP="117F29DB">
      <w:pPr>
        <w:pStyle w:val="Title"/>
        <w:tabs>
          <w:tab w:val="clear" w:pos="1440"/>
          <w:tab w:val="clear" w:pos="3060"/>
        </w:tabs>
        <w:rPr>
          <w:rFonts w:ascii="Arial" w:hAnsi="Arial" w:cs="Arial"/>
          <w:smallCaps/>
          <w:sz w:val="22"/>
          <w:szCs w:val="22"/>
          <w:lang w:val="es-ES"/>
        </w:rPr>
      </w:pPr>
      <w:bookmarkStart w:id="3" w:name="_Toc305003915"/>
      <w:r w:rsidRPr="117F29DB">
        <w:rPr>
          <w:rFonts w:ascii="Arial" w:hAnsi="Arial" w:cs="Arial"/>
          <w:smallCaps/>
          <w:sz w:val="22"/>
          <w:szCs w:val="22"/>
          <w:lang w:val="es-ES"/>
        </w:rPr>
        <w:t>Documento del Banco Interamericano de Desarrollo</w:t>
      </w:r>
      <w:bookmarkEnd w:id="0"/>
      <w:bookmarkEnd w:id="1"/>
      <w:bookmarkEnd w:id="2"/>
      <w:bookmarkEnd w:id="3"/>
    </w:p>
    <w:p w:rsidR="00EC31C6" w:rsidRPr="00F83C3F" w:rsidRDefault="00EC31C6">
      <w:pPr>
        <w:pStyle w:val="ColorfulList-Accent11"/>
        <w:ind w:left="1080"/>
        <w:jc w:val="center"/>
        <w:rPr>
          <w:rFonts w:ascii="Arial" w:hAnsi="Arial" w:cs="Arial"/>
          <w:b/>
          <w:lang w:val="es-ES_tradnl"/>
        </w:rPr>
      </w:pPr>
    </w:p>
    <w:p w:rsidR="00EC31C6" w:rsidRPr="00F83C3F" w:rsidRDefault="00EC31C6">
      <w:pPr>
        <w:tabs>
          <w:tab w:val="left" w:pos="1440"/>
          <w:tab w:val="left" w:pos="3060"/>
        </w:tabs>
        <w:jc w:val="center"/>
        <w:rPr>
          <w:rFonts w:ascii="Arial" w:hAnsi="Arial" w:cs="Arial"/>
          <w:b/>
          <w:smallCaps/>
          <w:sz w:val="22"/>
          <w:szCs w:val="22"/>
          <w:lang w:val="es-ES_tradnl"/>
        </w:rPr>
      </w:pPr>
    </w:p>
    <w:p w:rsidR="00EC31C6" w:rsidRPr="00F83C3F" w:rsidRDefault="00EC31C6">
      <w:pPr>
        <w:tabs>
          <w:tab w:val="left" w:pos="1440"/>
          <w:tab w:val="left" w:pos="3060"/>
        </w:tabs>
        <w:jc w:val="center"/>
        <w:rPr>
          <w:rFonts w:ascii="Arial" w:hAnsi="Arial" w:cs="Arial"/>
          <w:b/>
          <w:smallCaps/>
          <w:sz w:val="22"/>
          <w:szCs w:val="22"/>
          <w:lang w:val="es-ES_tradnl"/>
        </w:rPr>
      </w:pPr>
    </w:p>
    <w:p w:rsidR="00EC31C6" w:rsidRPr="00F83C3F" w:rsidRDefault="117F29DB" w:rsidP="117F29DB">
      <w:pPr>
        <w:tabs>
          <w:tab w:val="left" w:pos="1440"/>
          <w:tab w:val="left" w:pos="3060"/>
        </w:tabs>
        <w:jc w:val="center"/>
        <w:rPr>
          <w:rFonts w:ascii="Arial" w:hAnsi="Arial" w:cs="Arial"/>
          <w:b/>
          <w:bCs/>
          <w:smallCaps/>
          <w:sz w:val="22"/>
          <w:szCs w:val="22"/>
          <w:lang w:val="es-ES"/>
        </w:rPr>
      </w:pPr>
      <w:r w:rsidRPr="117F29DB">
        <w:rPr>
          <w:rFonts w:ascii="Arial" w:hAnsi="Arial" w:cs="Arial"/>
          <w:b/>
          <w:bCs/>
          <w:smallCaps/>
          <w:sz w:val="22"/>
          <w:szCs w:val="22"/>
          <w:lang w:val="es-ES"/>
        </w:rPr>
        <w:t>Argentina</w:t>
      </w:r>
    </w:p>
    <w:p w:rsidR="00EC31C6" w:rsidRPr="00F83C3F" w:rsidRDefault="00EC31C6">
      <w:pPr>
        <w:tabs>
          <w:tab w:val="left" w:pos="1440"/>
          <w:tab w:val="left" w:pos="3060"/>
        </w:tabs>
        <w:jc w:val="center"/>
        <w:rPr>
          <w:rFonts w:ascii="Arial" w:hAnsi="Arial" w:cs="Arial"/>
          <w:b/>
          <w:smallCaps/>
          <w:sz w:val="22"/>
          <w:szCs w:val="22"/>
          <w:shd w:val="clear" w:color="auto" w:fill="C0C0C0"/>
          <w:lang w:val="es-ES_tradnl"/>
        </w:rPr>
      </w:pPr>
    </w:p>
    <w:p w:rsidR="001A48B1" w:rsidRPr="00F83C3F" w:rsidRDefault="001A48B1" w:rsidP="001A48B1">
      <w:pPr>
        <w:tabs>
          <w:tab w:val="left" w:pos="1440"/>
          <w:tab w:val="left" w:pos="3060"/>
        </w:tabs>
        <w:suppressAutoHyphens w:val="0"/>
        <w:autoSpaceDN/>
        <w:jc w:val="center"/>
        <w:textAlignment w:val="auto"/>
        <w:outlineLvl w:val="0"/>
        <w:rPr>
          <w:rFonts w:ascii="Arial" w:hAnsi="Arial" w:cs="Arial"/>
          <w:b/>
          <w:smallCaps/>
          <w:spacing w:val="0"/>
          <w:sz w:val="22"/>
          <w:szCs w:val="22"/>
          <w:lang w:val="es-ES" w:eastAsia="pt-BR"/>
        </w:rPr>
      </w:pPr>
    </w:p>
    <w:p w:rsidR="00F83C3F" w:rsidRPr="00F83C3F" w:rsidRDefault="00F83C3F" w:rsidP="117F29DB">
      <w:pPr>
        <w:tabs>
          <w:tab w:val="left" w:pos="1440"/>
          <w:tab w:val="left" w:pos="3060"/>
        </w:tabs>
        <w:suppressAutoHyphens w:val="0"/>
        <w:autoSpaceDN/>
        <w:jc w:val="center"/>
        <w:textAlignment w:val="auto"/>
        <w:outlineLvl w:val="0"/>
        <w:rPr>
          <w:rFonts w:ascii="Arial" w:hAnsi="Arial" w:cs="Arial"/>
          <w:b/>
          <w:bCs/>
          <w:smallCaps/>
          <w:sz w:val="22"/>
          <w:szCs w:val="22"/>
          <w:lang w:val="es-ES" w:eastAsia="pt-BR"/>
        </w:rPr>
      </w:pPr>
      <w:r w:rsidRPr="117F29DB">
        <w:rPr>
          <w:rFonts w:ascii="Arial" w:hAnsi="Arial" w:cs="Arial"/>
          <w:b/>
          <w:bCs/>
          <w:smallCaps/>
          <w:spacing w:val="0"/>
          <w:sz w:val="22"/>
          <w:szCs w:val="22"/>
          <w:lang w:val="es-ES" w:eastAsia="pt-BR"/>
        </w:rPr>
        <w:t>Programa de Agua Potable y Saneamiento para el Área Metropolitana de la Ciudad de Buenos Aires y los partidos del primer, segundo y tercer cordón del Conurbano Bonaerense</w:t>
      </w:r>
    </w:p>
    <w:p w:rsidR="001A48B1" w:rsidRPr="00F83C3F" w:rsidRDefault="001A48B1" w:rsidP="00F83C3F">
      <w:pPr>
        <w:tabs>
          <w:tab w:val="left" w:pos="1440"/>
          <w:tab w:val="left" w:pos="3060"/>
        </w:tabs>
        <w:suppressAutoHyphens w:val="0"/>
        <w:autoSpaceDN/>
        <w:jc w:val="center"/>
        <w:textAlignment w:val="auto"/>
        <w:outlineLvl w:val="0"/>
        <w:rPr>
          <w:rFonts w:ascii="Arial" w:hAnsi="Arial" w:cs="Arial"/>
          <w:b/>
          <w:smallCaps/>
          <w:spacing w:val="0"/>
          <w:sz w:val="22"/>
          <w:szCs w:val="22"/>
          <w:lang w:val="es-ES" w:eastAsia="pt-BR"/>
        </w:rPr>
      </w:pPr>
      <w:r w:rsidRPr="00F83C3F">
        <w:rPr>
          <w:rFonts w:ascii="Arial" w:hAnsi="Arial" w:cs="Arial"/>
          <w:b/>
          <w:smallCaps/>
          <w:spacing w:val="0"/>
          <w:sz w:val="22"/>
          <w:szCs w:val="22"/>
          <w:lang w:val="es-ES" w:eastAsia="pt-BR"/>
        </w:rPr>
        <w:t xml:space="preserve">  </w:t>
      </w:r>
    </w:p>
    <w:p w:rsidR="00F83C3F" w:rsidRPr="00697928" w:rsidRDefault="117F29DB" w:rsidP="117F29DB">
      <w:pPr>
        <w:tabs>
          <w:tab w:val="left" w:pos="1440"/>
          <w:tab w:val="left" w:pos="3060"/>
        </w:tabs>
        <w:jc w:val="center"/>
        <w:rPr>
          <w:rFonts w:ascii="Arial" w:hAnsi="Arial" w:cs="Arial"/>
          <w:smallCaps/>
          <w:sz w:val="22"/>
          <w:szCs w:val="22"/>
          <w:lang w:val="pt-BR"/>
        </w:rPr>
      </w:pPr>
      <w:r w:rsidRPr="117F29DB">
        <w:rPr>
          <w:rFonts w:ascii="Arial" w:hAnsi="Arial" w:cs="Arial"/>
          <w:b/>
          <w:bCs/>
          <w:smallCaps/>
          <w:sz w:val="22"/>
          <w:szCs w:val="22"/>
          <w:lang w:val="pt-BR"/>
        </w:rPr>
        <w:t>LÍNEA CCLIP</w:t>
      </w:r>
    </w:p>
    <w:p w:rsidR="00F83C3F" w:rsidRPr="00697928" w:rsidRDefault="117F29DB" w:rsidP="117F29DB">
      <w:pPr>
        <w:tabs>
          <w:tab w:val="left" w:pos="1440"/>
          <w:tab w:val="left" w:pos="3060"/>
        </w:tabs>
        <w:jc w:val="center"/>
        <w:rPr>
          <w:rFonts w:ascii="Arial" w:hAnsi="Arial" w:cs="Arial"/>
          <w:smallCaps/>
          <w:sz w:val="22"/>
          <w:szCs w:val="22"/>
          <w:lang w:val="pt-BR"/>
        </w:rPr>
      </w:pPr>
      <w:r w:rsidRPr="117F29DB">
        <w:rPr>
          <w:rFonts w:ascii="Arial" w:hAnsi="Arial" w:cs="Arial"/>
          <w:smallCaps/>
          <w:sz w:val="22"/>
          <w:szCs w:val="22"/>
          <w:lang w:val="pt-BR"/>
        </w:rPr>
        <w:t>(</w:t>
      </w:r>
      <w:r w:rsidRPr="117F29DB">
        <w:rPr>
          <w:rFonts w:ascii="Arial" w:hAnsi="Arial" w:cs="Arial"/>
          <w:b/>
          <w:bCs/>
          <w:smallCaps/>
          <w:sz w:val="22"/>
          <w:szCs w:val="22"/>
          <w:lang w:val="pt-BR"/>
        </w:rPr>
        <w:t>AR-O0004</w:t>
      </w:r>
      <w:r w:rsidRPr="117F29DB">
        <w:rPr>
          <w:rFonts w:ascii="Arial" w:hAnsi="Arial" w:cs="Arial"/>
          <w:smallCaps/>
          <w:sz w:val="22"/>
          <w:szCs w:val="22"/>
          <w:lang w:val="pt-BR"/>
        </w:rPr>
        <w:t>)</w:t>
      </w:r>
    </w:p>
    <w:p w:rsidR="00F83C3F" w:rsidRPr="00697928" w:rsidRDefault="00F83C3F" w:rsidP="00F83C3F">
      <w:pPr>
        <w:tabs>
          <w:tab w:val="left" w:pos="1440"/>
          <w:tab w:val="left" w:pos="3060"/>
        </w:tabs>
        <w:jc w:val="center"/>
        <w:rPr>
          <w:rFonts w:ascii="Arial" w:hAnsi="Arial" w:cs="Arial"/>
          <w:smallCaps/>
          <w:sz w:val="22"/>
          <w:szCs w:val="22"/>
          <w:lang w:val="pt-BR"/>
        </w:rPr>
      </w:pPr>
    </w:p>
    <w:p w:rsidR="00F83C3F" w:rsidRPr="00697928" w:rsidRDefault="117F29DB" w:rsidP="117F29DB">
      <w:pPr>
        <w:tabs>
          <w:tab w:val="left" w:pos="1440"/>
          <w:tab w:val="left" w:pos="3060"/>
        </w:tabs>
        <w:jc w:val="center"/>
        <w:rPr>
          <w:rFonts w:ascii="Arial" w:hAnsi="Arial" w:cs="Arial"/>
          <w:b/>
          <w:bCs/>
          <w:smallCaps/>
          <w:sz w:val="22"/>
          <w:szCs w:val="22"/>
          <w:lang w:val="pt-BR"/>
        </w:rPr>
      </w:pPr>
      <w:r w:rsidRPr="117F29DB">
        <w:rPr>
          <w:rFonts w:ascii="Arial" w:hAnsi="Arial" w:cs="Arial"/>
          <w:b/>
          <w:bCs/>
          <w:smallCaps/>
          <w:sz w:val="22"/>
          <w:szCs w:val="22"/>
          <w:lang w:val="pt-BR"/>
        </w:rPr>
        <w:t>PRIMER PRÉSTAMO</w:t>
      </w:r>
    </w:p>
    <w:p w:rsidR="00F83C3F" w:rsidRPr="00697928" w:rsidRDefault="117F29DB" w:rsidP="117F29DB">
      <w:pPr>
        <w:tabs>
          <w:tab w:val="left" w:pos="1440"/>
          <w:tab w:val="left" w:pos="3060"/>
        </w:tabs>
        <w:jc w:val="center"/>
        <w:rPr>
          <w:rFonts w:ascii="Arial" w:hAnsi="Arial" w:cs="Arial"/>
          <w:b/>
          <w:bCs/>
          <w:smallCaps/>
          <w:sz w:val="22"/>
          <w:szCs w:val="22"/>
          <w:lang w:val="pt-BR"/>
        </w:rPr>
      </w:pPr>
      <w:r w:rsidRPr="117F29DB">
        <w:rPr>
          <w:rFonts w:ascii="Arial" w:hAnsi="Arial" w:cs="Arial"/>
          <w:b/>
          <w:bCs/>
          <w:smallCaps/>
          <w:sz w:val="22"/>
          <w:szCs w:val="22"/>
          <w:lang w:val="pt-BR"/>
        </w:rPr>
        <w:t>(AR-L1257)</w:t>
      </w:r>
    </w:p>
    <w:p w:rsidR="001A48B1" w:rsidRPr="00697928" w:rsidRDefault="001A48B1" w:rsidP="001A48B1">
      <w:pPr>
        <w:tabs>
          <w:tab w:val="left" w:pos="1440"/>
          <w:tab w:val="left" w:pos="3060"/>
        </w:tabs>
        <w:suppressAutoHyphens w:val="0"/>
        <w:autoSpaceDN/>
        <w:jc w:val="center"/>
        <w:textAlignment w:val="auto"/>
        <w:outlineLvl w:val="0"/>
        <w:rPr>
          <w:rFonts w:ascii="Arial" w:hAnsi="Arial" w:cs="Arial"/>
          <w:b/>
          <w:smallCaps/>
          <w:spacing w:val="0"/>
          <w:sz w:val="22"/>
          <w:szCs w:val="22"/>
          <w:lang w:val="pt-BR" w:eastAsia="pt-BR"/>
        </w:rPr>
      </w:pPr>
    </w:p>
    <w:p w:rsidR="001A48B1" w:rsidRPr="00697928" w:rsidRDefault="001A48B1" w:rsidP="001A48B1">
      <w:pPr>
        <w:tabs>
          <w:tab w:val="left" w:pos="1440"/>
          <w:tab w:val="left" w:pos="3060"/>
        </w:tabs>
        <w:suppressAutoHyphens w:val="0"/>
        <w:autoSpaceDN/>
        <w:jc w:val="center"/>
        <w:textAlignment w:val="auto"/>
        <w:outlineLvl w:val="0"/>
        <w:rPr>
          <w:rFonts w:ascii="Arial" w:hAnsi="Arial" w:cs="Arial"/>
          <w:b/>
          <w:smallCaps/>
          <w:spacing w:val="0"/>
          <w:sz w:val="22"/>
          <w:szCs w:val="22"/>
          <w:lang w:val="pt-BR" w:eastAsia="pt-BR"/>
        </w:rPr>
      </w:pPr>
    </w:p>
    <w:p w:rsidR="00A51584" w:rsidRPr="00697928" w:rsidRDefault="00A51584" w:rsidP="001A48B1">
      <w:pPr>
        <w:tabs>
          <w:tab w:val="left" w:pos="1440"/>
          <w:tab w:val="left" w:pos="3060"/>
        </w:tabs>
        <w:suppressAutoHyphens w:val="0"/>
        <w:autoSpaceDN/>
        <w:jc w:val="center"/>
        <w:textAlignment w:val="auto"/>
        <w:outlineLvl w:val="0"/>
        <w:rPr>
          <w:rFonts w:ascii="Arial" w:hAnsi="Arial" w:cs="Arial"/>
          <w:b/>
          <w:smallCaps/>
          <w:spacing w:val="0"/>
          <w:sz w:val="22"/>
          <w:szCs w:val="22"/>
          <w:lang w:val="pt-BR" w:eastAsia="pt-BR"/>
        </w:rPr>
      </w:pPr>
    </w:p>
    <w:p w:rsidR="00A51584" w:rsidRPr="00697928" w:rsidRDefault="00A51584" w:rsidP="001A48B1">
      <w:pPr>
        <w:tabs>
          <w:tab w:val="left" w:pos="1440"/>
          <w:tab w:val="left" w:pos="3060"/>
        </w:tabs>
        <w:suppressAutoHyphens w:val="0"/>
        <w:autoSpaceDN/>
        <w:jc w:val="center"/>
        <w:textAlignment w:val="auto"/>
        <w:outlineLvl w:val="0"/>
        <w:rPr>
          <w:rFonts w:ascii="Arial" w:hAnsi="Arial" w:cs="Arial"/>
          <w:b/>
          <w:smallCaps/>
          <w:spacing w:val="0"/>
          <w:sz w:val="22"/>
          <w:szCs w:val="22"/>
          <w:lang w:val="pt-BR" w:eastAsia="pt-BR"/>
        </w:rPr>
      </w:pPr>
    </w:p>
    <w:p w:rsidR="00A51584" w:rsidRPr="00697928" w:rsidRDefault="00A51584" w:rsidP="001A48B1">
      <w:pPr>
        <w:tabs>
          <w:tab w:val="left" w:pos="1440"/>
          <w:tab w:val="left" w:pos="3060"/>
        </w:tabs>
        <w:suppressAutoHyphens w:val="0"/>
        <w:autoSpaceDN/>
        <w:jc w:val="center"/>
        <w:textAlignment w:val="auto"/>
        <w:outlineLvl w:val="0"/>
        <w:rPr>
          <w:rFonts w:ascii="Arial" w:hAnsi="Arial" w:cs="Arial"/>
          <w:b/>
          <w:smallCaps/>
          <w:spacing w:val="0"/>
          <w:sz w:val="22"/>
          <w:szCs w:val="22"/>
          <w:lang w:val="pt-BR" w:eastAsia="pt-BR"/>
        </w:rPr>
      </w:pPr>
    </w:p>
    <w:p w:rsidR="00A51584" w:rsidRPr="00697928" w:rsidRDefault="00A51584" w:rsidP="001A48B1">
      <w:pPr>
        <w:tabs>
          <w:tab w:val="left" w:pos="1440"/>
          <w:tab w:val="left" w:pos="3060"/>
        </w:tabs>
        <w:suppressAutoHyphens w:val="0"/>
        <w:autoSpaceDN/>
        <w:jc w:val="center"/>
        <w:textAlignment w:val="auto"/>
        <w:outlineLvl w:val="0"/>
        <w:rPr>
          <w:rFonts w:ascii="Arial" w:hAnsi="Arial" w:cs="Arial"/>
          <w:b/>
          <w:smallCaps/>
          <w:spacing w:val="0"/>
          <w:sz w:val="22"/>
          <w:szCs w:val="22"/>
          <w:lang w:val="pt-BR" w:eastAsia="pt-BR"/>
        </w:rPr>
      </w:pPr>
    </w:p>
    <w:p w:rsidR="00A51584" w:rsidRPr="00697928" w:rsidRDefault="00A51584" w:rsidP="001A48B1">
      <w:pPr>
        <w:tabs>
          <w:tab w:val="left" w:pos="1440"/>
          <w:tab w:val="left" w:pos="3060"/>
        </w:tabs>
        <w:suppressAutoHyphens w:val="0"/>
        <w:autoSpaceDN/>
        <w:jc w:val="center"/>
        <w:textAlignment w:val="auto"/>
        <w:outlineLvl w:val="0"/>
        <w:rPr>
          <w:rFonts w:ascii="Arial" w:hAnsi="Arial" w:cs="Arial"/>
          <w:b/>
          <w:smallCaps/>
          <w:spacing w:val="0"/>
          <w:sz w:val="22"/>
          <w:szCs w:val="22"/>
          <w:lang w:val="pt-BR" w:eastAsia="pt-BR"/>
        </w:rPr>
      </w:pPr>
    </w:p>
    <w:p w:rsidR="00A51584" w:rsidRPr="00697928" w:rsidRDefault="00A51584" w:rsidP="001A48B1">
      <w:pPr>
        <w:tabs>
          <w:tab w:val="left" w:pos="1440"/>
          <w:tab w:val="left" w:pos="3060"/>
        </w:tabs>
        <w:suppressAutoHyphens w:val="0"/>
        <w:autoSpaceDN/>
        <w:jc w:val="center"/>
        <w:textAlignment w:val="auto"/>
        <w:outlineLvl w:val="0"/>
        <w:rPr>
          <w:rFonts w:ascii="Arial" w:hAnsi="Arial" w:cs="Arial"/>
          <w:b/>
          <w:smallCaps/>
          <w:spacing w:val="0"/>
          <w:sz w:val="22"/>
          <w:szCs w:val="22"/>
          <w:lang w:val="pt-BR" w:eastAsia="pt-BR"/>
        </w:rPr>
      </w:pPr>
    </w:p>
    <w:p w:rsidR="00A51584" w:rsidRPr="00697928" w:rsidRDefault="00A51584" w:rsidP="001A48B1">
      <w:pPr>
        <w:tabs>
          <w:tab w:val="left" w:pos="1440"/>
          <w:tab w:val="left" w:pos="3060"/>
        </w:tabs>
        <w:suppressAutoHyphens w:val="0"/>
        <w:autoSpaceDN/>
        <w:jc w:val="center"/>
        <w:textAlignment w:val="auto"/>
        <w:outlineLvl w:val="0"/>
        <w:rPr>
          <w:rFonts w:ascii="Arial" w:hAnsi="Arial" w:cs="Arial"/>
          <w:b/>
          <w:smallCaps/>
          <w:spacing w:val="0"/>
          <w:sz w:val="22"/>
          <w:szCs w:val="22"/>
          <w:lang w:val="pt-BR" w:eastAsia="pt-BR"/>
        </w:rPr>
      </w:pPr>
    </w:p>
    <w:p w:rsidR="00A51584" w:rsidRPr="00697928" w:rsidRDefault="00A51584" w:rsidP="001A48B1">
      <w:pPr>
        <w:tabs>
          <w:tab w:val="left" w:pos="1440"/>
          <w:tab w:val="left" w:pos="3060"/>
        </w:tabs>
        <w:suppressAutoHyphens w:val="0"/>
        <w:autoSpaceDN/>
        <w:jc w:val="center"/>
        <w:textAlignment w:val="auto"/>
        <w:outlineLvl w:val="0"/>
        <w:rPr>
          <w:rFonts w:ascii="Arial" w:hAnsi="Arial" w:cs="Arial"/>
          <w:b/>
          <w:smallCaps/>
          <w:spacing w:val="0"/>
          <w:sz w:val="22"/>
          <w:szCs w:val="22"/>
          <w:lang w:val="pt-BR" w:eastAsia="pt-BR"/>
        </w:rPr>
      </w:pPr>
    </w:p>
    <w:p w:rsidR="00A51584" w:rsidRPr="00697928" w:rsidRDefault="00A51584" w:rsidP="001A48B1">
      <w:pPr>
        <w:tabs>
          <w:tab w:val="left" w:pos="1440"/>
          <w:tab w:val="left" w:pos="3060"/>
        </w:tabs>
        <w:suppressAutoHyphens w:val="0"/>
        <w:autoSpaceDN/>
        <w:jc w:val="center"/>
        <w:textAlignment w:val="auto"/>
        <w:outlineLvl w:val="0"/>
        <w:rPr>
          <w:rFonts w:ascii="Arial" w:hAnsi="Arial" w:cs="Arial"/>
          <w:b/>
          <w:smallCaps/>
          <w:spacing w:val="0"/>
          <w:sz w:val="22"/>
          <w:szCs w:val="22"/>
          <w:lang w:val="pt-BR" w:eastAsia="pt-BR"/>
        </w:rPr>
      </w:pPr>
    </w:p>
    <w:p w:rsidR="001A48B1" w:rsidRPr="00697928" w:rsidRDefault="001A48B1" w:rsidP="001A48B1">
      <w:pPr>
        <w:tabs>
          <w:tab w:val="left" w:pos="1440"/>
          <w:tab w:val="left" w:pos="3060"/>
        </w:tabs>
        <w:jc w:val="center"/>
        <w:rPr>
          <w:rFonts w:ascii="Arial" w:hAnsi="Arial" w:cs="Arial"/>
          <w:smallCaps/>
          <w:sz w:val="22"/>
          <w:szCs w:val="22"/>
          <w:lang w:val="pt-BR"/>
        </w:rPr>
      </w:pPr>
    </w:p>
    <w:p w:rsidR="001A48B1" w:rsidRPr="00F83C3F" w:rsidRDefault="117F29DB" w:rsidP="117F29DB">
      <w:pPr>
        <w:tabs>
          <w:tab w:val="left" w:pos="1440"/>
          <w:tab w:val="left" w:pos="3060"/>
        </w:tabs>
        <w:jc w:val="center"/>
        <w:outlineLvl w:val="0"/>
        <w:rPr>
          <w:rFonts w:ascii="Arial" w:hAnsi="Arial" w:cs="Arial"/>
          <w:b/>
          <w:bCs/>
          <w:smallCaps/>
          <w:sz w:val="22"/>
          <w:szCs w:val="22"/>
          <w:lang w:val="es-ES"/>
        </w:rPr>
      </w:pPr>
      <w:r w:rsidRPr="117F29DB">
        <w:rPr>
          <w:rFonts w:ascii="Arial" w:hAnsi="Arial" w:cs="Arial"/>
          <w:b/>
          <w:bCs/>
          <w:smallCaps/>
          <w:sz w:val="22"/>
          <w:szCs w:val="22"/>
          <w:lang w:val="es-ES"/>
        </w:rPr>
        <w:t>Monitoreo y Evaluación</w:t>
      </w:r>
    </w:p>
    <w:p w:rsidR="001A48B1" w:rsidRPr="00F83C3F" w:rsidRDefault="001A48B1" w:rsidP="001A48B1">
      <w:pPr>
        <w:suppressAutoHyphens w:val="0"/>
        <w:autoSpaceDN/>
        <w:spacing w:before="120"/>
        <w:ind w:left="1080"/>
        <w:jc w:val="center"/>
        <w:textAlignment w:val="auto"/>
        <w:rPr>
          <w:rFonts w:ascii="Arial" w:hAnsi="Arial" w:cs="Arial"/>
          <w:b/>
          <w:spacing w:val="0"/>
          <w:sz w:val="22"/>
          <w:szCs w:val="22"/>
          <w:lang w:val="es-ES" w:eastAsia="pt-BR"/>
        </w:rPr>
      </w:pPr>
    </w:p>
    <w:p w:rsidR="00A51584" w:rsidRDefault="00A51584" w:rsidP="00892947">
      <w:pPr>
        <w:pStyle w:val="TOC1"/>
        <w:rPr>
          <w:rFonts w:ascii="Arial" w:hAnsi="Arial" w:cs="Arial"/>
          <w:sz w:val="22"/>
          <w:szCs w:val="22"/>
        </w:rPr>
        <w:sectPr w:rsidR="00A51584" w:rsidSect="00185EF2">
          <w:footerReference w:type="default" r:id="rId13"/>
          <w:pgSz w:w="12240" w:h="15840"/>
          <w:pgMar w:top="1440" w:right="1800" w:bottom="1440" w:left="1800" w:header="720" w:footer="720" w:gutter="0"/>
          <w:pgNumType w:fmt="lowerRoman"/>
          <w:cols w:space="720"/>
        </w:sectPr>
      </w:pPr>
      <w:bookmarkStart w:id="4" w:name="_Toc299997067"/>
      <w:bookmarkStart w:id="5" w:name="_Toc299997410"/>
      <w:bookmarkStart w:id="6" w:name="_Toc305003916"/>
    </w:p>
    <w:p w:rsidR="00EC31C6" w:rsidRPr="00F83C3F" w:rsidRDefault="117F29DB" w:rsidP="117F29DB">
      <w:pPr>
        <w:pStyle w:val="TOC1"/>
        <w:rPr>
          <w:rFonts w:ascii="Arial" w:hAnsi="Arial" w:cs="Arial"/>
          <w:sz w:val="22"/>
          <w:szCs w:val="22"/>
        </w:rPr>
      </w:pPr>
      <w:r w:rsidRPr="117F29DB">
        <w:rPr>
          <w:rFonts w:ascii="Arial" w:hAnsi="Arial" w:cs="Arial"/>
          <w:sz w:val="22"/>
          <w:szCs w:val="22"/>
        </w:rPr>
        <w:t>Índice</w:t>
      </w:r>
      <w:bookmarkEnd w:id="4"/>
      <w:bookmarkEnd w:id="5"/>
      <w:bookmarkEnd w:id="6"/>
    </w:p>
    <w:p w:rsidR="008B78ED" w:rsidRPr="00F83C3F" w:rsidRDefault="008B78ED" w:rsidP="008B78ED">
      <w:pPr>
        <w:rPr>
          <w:rFonts w:ascii="Arial" w:hAnsi="Arial" w:cs="Arial"/>
          <w:sz w:val="22"/>
          <w:szCs w:val="22"/>
          <w:lang w:val="es-ES_tradnl"/>
        </w:rPr>
      </w:pPr>
    </w:p>
    <w:p w:rsidR="008B78ED" w:rsidRPr="00F83C3F" w:rsidRDefault="008B78ED" w:rsidP="008B78ED">
      <w:pPr>
        <w:rPr>
          <w:rFonts w:ascii="Arial" w:hAnsi="Arial" w:cs="Arial"/>
          <w:sz w:val="22"/>
          <w:szCs w:val="22"/>
          <w:lang w:val="es-ES_tradnl"/>
        </w:rPr>
      </w:pPr>
    </w:p>
    <w:p w:rsidR="00CE5532" w:rsidRPr="00F83C3F" w:rsidRDefault="00B512A4" w:rsidP="00892947">
      <w:pPr>
        <w:pStyle w:val="TOC2"/>
        <w:rPr>
          <w:rFonts w:ascii="Arial" w:hAnsi="Arial" w:cs="Arial"/>
          <w:noProof/>
          <w:sz w:val="22"/>
          <w:szCs w:val="22"/>
          <w:lang w:val="es-ES"/>
        </w:rPr>
      </w:pPr>
      <w:r w:rsidRPr="00F83C3F">
        <w:rPr>
          <w:rFonts w:ascii="Arial" w:eastAsia="Arial Unicode MS" w:hAnsi="Arial" w:cs="Arial"/>
          <w:sz w:val="22"/>
          <w:szCs w:val="22"/>
        </w:rPr>
        <w:fldChar w:fldCharType="begin"/>
      </w:r>
      <w:r w:rsidR="00CE5532" w:rsidRPr="00F83C3F">
        <w:rPr>
          <w:rFonts w:ascii="Arial" w:eastAsia="Arial Unicode MS" w:hAnsi="Arial" w:cs="Arial"/>
          <w:sz w:val="22"/>
          <w:szCs w:val="22"/>
          <w:lang w:val="es-ES"/>
        </w:rPr>
        <w:instrText xml:space="preserve"> TOC \f \t "Chapter,1,FirstHeading,2,SecHeading,3" </w:instrText>
      </w:r>
      <w:r w:rsidRPr="00F83C3F">
        <w:rPr>
          <w:rFonts w:ascii="Arial" w:eastAsia="Arial Unicode MS" w:hAnsi="Arial" w:cs="Arial"/>
          <w:sz w:val="22"/>
          <w:szCs w:val="22"/>
        </w:rPr>
        <w:fldChar w:fldCharType="separate"/>
      </w:r>
      <w:r w:rsidR="008B78ED" w:rsidRPr="00F83C3F">
        <w:rPr>
          <w:rFonts w:ascii="Arial" w:hAnsi="Arial" w:cs="Arial"/>
          <w:b/>
          <w:noProof/>
          <w:sz w:val="22"/>
          <w:szCs w:val="22"/>
          <w:lang w:val="es-ES"/>
        </w:rPr>
        <w:t>I.</w:t>
      </w:r>
      <w:r w:rsidR="008B78ED" w:rsidRPr="00F83C3F">
        <w:rPr>
          <w:rFonts w:ascii="Arial" w:eastAsiaTheme="minorEastAsia" w:hAnsi="Arial" w:cs="Arial"/>
          <w:b/>
          <w:noProof/>
          <w:spacing w:val="0"/>
          <w:sz w:val="22"/>
          <w:szCs w:val="22"/>
          <w:lang w:val="es-ES" w:eastAsia="es-ES_tradnl"/>
        </w:rPr>
        <w:tab/>
      </w:r>
      <w:r w:rsidR="008B78ED" w:rsidRPr="00F83C3F">
        <w:rPr>
          <w:rFonts w:ascii="Arial" w:hAnsi="Arial" w:cs="Arial"/>
          <w:b/>
          <w:smallCaps/>
          <w:noProof/>
          <w:sz w:val="22"/>
          <w:szCs w:val="22"/>
          <w:lang w:val="es-ES"/>
        </w:rPr>
        <w:t>Introducción</w:t>
      </w:r>
      <w:r w:rsidR="008B78ED" w:rsidRPr="00F83C3F">
        <w:rPr>
          <w:rFonts w:ascii="Arial" w:hAnsi="Arial" w:cs="Arial"/>
          <w:noProof/>
          <w:sz w:val="22"/>
          <w:szCs w:val="22"/>
          <w:lang w:val="es-ES"/>
        </w:rPr>
        <w:tab/>
      </w:r>
      <w:r w:rsidRPr="00F83C3F">
        <w:rPr>
          <w:rFonts w:ascii="Arial" w:hAnsi="Arial" w:cs="Arial"/>
          <w:noProof/>
          <w:sz w:val="22"/>
          <w:szCs w:val="22"/>
        </w:rPr>
        <w:fldChar w:fldCharType="begin"/>
      </w:r>
      <w:r w:rsidR="00CE5532" w:rsidRPr="00F83C3F">
        <w:rPr>
          <w:rFonts w:ascii="Arial" w:hAnsi="Arial" w:cs="Arial"/>
          <w:noProof/>
          <w:sz w:val="22"/>
          <w:szCs w:val="22"/>
          <w:lang w:val="es-ES"/>
        </w:rPr>
        <w:instrText xml:space="preserve"> PAGEREF _Toc324763982 \h </w:instrText>
      </w:r>
      <w:r w:rsidRPr="00F83C3F">
        <w:rPr>
          <w:rFonts w:ascii="Arial" w:hAnsi="Arial" w:cs="Arial"/>
          <w:noProof/>
          <w:sz w:val="22"/>
          <w:szCs w:val="22"/>
        </w:rPr>
      </w:r>
      <w:r w:rsidRPr="00F83C3F">
        <w:rPr>
          <w:rFonts w:ascii="Arial" w:hAnsi="Arial" w:cs="Arial"/>
          <w:noProof/>
          <w:sz w:val="22"/>
          <w:szCs w:val="22"/>
        </w:rPr>
        <w:fldChar w:fldCharType="separate"/>
      </w:r>
      <w:r w:rsidR="008B78ED" w:rsidRPr="00F83C3F">
        <w:rPr>
          <w:rFonts w:ascii="Arial" w:hAnsi="Arial" w:cs="Arial"/>
          <w:noProof/>
          <w:sz w:val="22"/>
          <w:szCs w:val="22"/>
          <w:lang w:val="es-ES"/>
        </w:rPr>
        <w:t>1</w:t>
      </w:r>
      <w:r w:rsidRPr="00F83C3F">
        <w:rPr>
          <w:rFonts w:ascii="Arial" w:hAnsi="Arial" w:cs="Arial"/>
          <w:noProof/>
          <w:sz w:val="22"/>
          <w:szCs w:val="22"/>
        </w:rPr>
        <w:fldChar w:fldCharType="end"/>
      </w:r>
    </w:p>
    <w:p w:rsidR="00892947" w:rsidRPr="00F83C3F" w:rsidRDefault="00892947" w:rsidP="00892947">
      <w:pPr>
        <w:pStyle w:val="TOC2"/>
        <w:rPr>
          <w:rFonts w:ascii="Arial" w:eastAsiaTheme="minorEastAsia" w:hAnsi="Arial" w:cs="Arial"/>
          <w:noProof/>
          <w:spacing w:val="0"/>
          <w:sz w:val="22"/>
          <w:szCs w:val="22"/>
          <w:lang w:val="es-ES_tradnl" w:eastAsia="es-ES_tradnl"/>
        </w:rPr>
      </w:pPr>
      <w:r w:rsidRPr="00F83C3F">
        <w:rPr>
          <w:rFonts w:ascii="Arial" w:hAnsi="Arial" w:cs="Arial"/>
          <w:noProof/>
          <w:sz w:val="22"/>
          <w:szCs w:val="22"/>
          <w:lang w:val="es-ES_tradnl"/>
        </w:rPr>
        <w:t>A.</w:t>
      </w:r>
      <w:r w:rsidRPr="00F83C3F">
        <w:rPr>
          <w:rFonts w:ascii="Arial" w:eastAsiaTheme="minorEastAsia" w:hAnsi="Arial" w:cs="Arial"/>
          <w:noProof/>
          <w:spacing w:val="0"/>
          <w:sz w:val="22"/>
          <w:szCs w:val="22"/>
          <w:lang w:val="es-ES_tradnl" w:eastAsia="es-ES_tradnl"/>
        </w:rPr>
        <w:tab/>
      </w:r>
      <w:r w:rsidRPr="00F83C3F">
        <w:rPr>
          <w:rFonts w:ascii="Arial" w:hAnsi="Arial" w:cs="Arial"/>
          <w:noProof/>
          <w:sz w:val="22"/>
          <w:szCs w:val="22"/>
          <w:lang w:val="es-ES_tradnl"/>
        </w:rPr>
        <w:t>Objetivos del Programa</w:t>
      </w:r>
      <w:r w:rsidRPr="00F83C3F">
        <w:rPr>
          <w:rFonts w:ascii="Arial" w:hAnsi="Arial" w:cs="Arial"/>
          <w:noProof/>
          <w:sz w:val="22"/>
          <w:szCs w:val="22"/>
          <w:lang w:val="es-ES_tradnl"/>
        </w:rPr>
        <w:tab/>
      </w:r>
      <w:r w:rsidRPr="00F83C3F">
        <w:rPr>
          <w:rFonts w:ascii="Arial" w:hAnsi="Arial" w:cs="Arial"/>
          <w:noProof/>
          <w:sz w:val="22"/>
          <w:szCs w:val="22"/>
        </w:rPr>
        <w:fldChar w:fldCharType="begin"/>
      </w:r>
      <w:r w:rsidRPr="00F83C3F">
        <w:rPr>
          <w:rFonts w:ascii="Arial" w:hAnsi="Arial" w:cs="Arial"/>
          <w:noProof/>
          <w:sz w:val="22"/>
          <w:szCs w:val="22"/>
          <w:lang w:val="es-ES_tradnl"/>
        </w:rPr>
        <w:instrText xml:space="preserve"> PAGEREF _Toc324763984 \h </w:instrText>
      </w:r>
      <w:r w:rsidRPr="00F83C3F">
        <w:rPr>
          <w:rFonts w:ascii="Arial" w:hAnsi="Arial" w:cs="Arial"/>
          <w:noProof/>
          <w:sz w:val="22"/>
          <w:szCs w:val="22"/>
        </w:rPr>
      </w:r>
      <w:r w:rsidRPr="00F83C3F">
        <w:rPr>
          <w:rFonts w:ascii="Arial" w:hAnsi="Arial" w:cs="Arial"/>
          <w:noProof/>
          <w:sz w:val="22"/>
          <w:szCs w:val="22"/>
        </w:rPr>
        <w:fldChar w:fldCharType="separate"/>
      </w:r>
      <w:r w:rsidRPr="00F83C3F">
        <w:rPr>
          <w:rFonts w:ascii="Arial" w:hAnsi="Arial" w:cs="Arial"/>
          <w:noProof/>
          <w:sz w:val="22"/>
          <w:szCs w:val="22"/>
          <w:lang w:val="es-ES_tradnl"/>
        </w:rPr>
        <w:t>1</w:t>
      </w:r>
      <w:r w:rsidRPr="00F83C3F">
        <w:rPr>
          <w:rFonts w:ascii="Arial" w:hAnsi="Arial" w:cs="Arial"/>
          <w:noProof/>
          <w:sz w:val="22"/>
          <w:szCs w:val="22"/>
        </w:rPr>
        <w:fldChar w:fldCharType="end"/>
      </w:r>
    </w:p>
    <w:p w:rsidR="00892947" w:rsidRPr="00F83C3F" w:rsidRDefault="00892947" w:rsidP="00892947">
      <w:pPr>
        <w:pStyle w:val="TOC2"/>
        <w:rPr>
          <w:rFonts w:ascii="Arial" w:eastAsiaTheme="minorEastAsia" w:hAnsi="Arial" w:cs="Arial"/>
          <w:noProof/>
          <w:spacing w:val="0"/>
          <w:sz w:val="22"/>
          <w:szCs w:val="22"/>
          <w:lang w:val="es-ES_tradnl" w:eastAsia="es-ES_tradnl"/>
        </w:rPr>
      </w:pPr>
      <w:r w:rsidRPr="00F83C3F">
        <w:rPr>
          <w:rFonts w:ascii="Arial" w:hAnsi="Arial" w:cs="Arial"/>
          <w:noProof/>
          <w:sz w:val="22"/>
          <w:szCs w:val="22"/>
          <w:lang w:val="es-ES_tradnl"/>
        </w:rPr>
        <w:t>B.</w:t>
      </w:r>
      <w:r w:rsidRPr="00F83C3F">
        <w:rPr>
          <w:rFonts w:ascii="Arial" w:eastAsiaTheme="minorEastAsia" w:hAnsi="Arial" w:cs="Arial"/>
          <w:noProof/>
          <w:spacing w:val="0"/>
          <w:sz w:val="22"/>
          <w:szCs w:val="22"/>
          <w:lang w:val="es-ES_tradnl" w:eastAsia="es-ES_tradnl"/>
        </w:rPr>
        <w:tab/>
      </w:r>
      <w:r w:rsidRPr="00F83C3F">
        <w:rPr>
          <w:rFonts w:ascii="Arial" w:hAnsi="Arial" w:cs="Arial"/>
          <w:noProof/>
          <w:sz w:val="22"/>
          <w:szCs w:val="22"/>
          <w:lang w:val="es-ES_tradnl"/>
        </w:rPr>
        <w:t>Componentes del Programa</w:t>
      </w:r>
      <w:r w:rsidRPr="00F83C3F">
        <w:rPr>
          <w:rFonts w:ascii="Arial" w:hAnsi="Arial" w:cs="Arial"/>
          <w:noProof/>
          <w:sz w:val="22"/>
          <w:szCs w:val="22"/>
          <w:lang w:val="es-ES_tradnl"/>
        </w:rPr>
        <w:tab/>
      </w:r>
      <w:r w:rsidRPr="00F83C3F">
        <w:rPr>
          <w:rFonts w:ascii="Arial" w:hAnsi="Arial" w:cs="Arial"/>
          <w:noProof/>
          <w:sz w:val="22"/>
          <w:szCs w:val="22"/>
          <w:lang w:val="es-ES"/>
        </w:rPr>
        <w:t>1</w:t>
      </w:r>
    </w:p>
    <w:p w:rsidR="00892947" w:rsidRPr="00F83C3F" w:rsidRDefault="00892947" w:rsidP="00892947">
      <w:pPr>
        <w:pStyle w:val="TOC2"/>
        <w:rPr>
          <w:rFonts w:ascii="Arial" w:eastAsiaTheme="minorEastAsia" w:hAnsi="Arial" w:cs="Arial"/>
          <w:noProof/>
          <w:spacing w:val="0"/>
          <w:sz w:val="22"/>
          <w:szCs w:val="22"/>
          <w:lang w:val="es-ES" w:eastAsia="es-ES_tradnl"/>
        </w:rPr>
      </w:pPr>
      <w:r w:rsidRPr="00F83C3F">
        <w:rPr>
          <w:rFonts w:ascii="Arial" w:hAnsi="Arial" w:cs="Arial"/>
          <w:noProof/>
          <w:sz w:val="22"/>
          <w:szCs w:val="22"/>
          <w:lang w:val="es-ES_tradnl"/>
        </w:rPr>
        <w:t>C.</w:t>
      </w:r>
      <w:r w:rsidRPr="00F83C3F">
        <w:rPr>
          <w:rFonts w:ascii="Arial" w:eastAsiaTheme="minorEastAsia" w:hAnsi="Arial" w:cs="Arial"/>
          <w:noProof/>
          <w:spacing w:val="0"/>
          <w:sz w:val="22"/>
          <w:szCs w:val="22"/>
          <w:lang w:val="es-ES_tradnl" w:eastAsia="es-ES_tradnl"/>
        </w:rPr>
        <w:tab/>
      </w:r>
      <w:r w:rsidRPr="00F83C3F">
        <w:rPr>
          <w:rFonts w:ascii="Arial" w:hAnsi="Arial" w:cs="Arial"/>
          <w:noProof/>
          <w:sz w:val="22"/>
          <w:szCs w:val="22"/>
          <w:lang w:val="es-ES_tradnl"/>
        </w:rPr>
        <w:t>Esquema de Ejecución del Programa</w:t>
      </w:r>
      <w:r w:rsidRPr="00F83C3F">
        <w:rPr>
          <w:rFonts w:ascii="Arial" w:hAnsi="Arial" w:cs="Arial"/>
          <w:noProof/>
          <w:sz w:val="22"/>
          <w:szCs w:val="22"/>
          <w:lang w:val="es-ES_tradnl"/>
        </w:rPr>
        <w:tab/>
      </w:r>
      <w:r w:rsidRPr="00F83C3F">
        <w:rPr>
          <w:rFonts w:ascii="Arial" w:hAnsi="Arial" w:cs="Arial"/>
          <w:noProof/>
          <w:sz w:val="22"/>
          <w:szCs w:val="22"/>
          <w:lang w:val="es-ES"/>
        </w:rPr>
        <w:t>2</w:t>
      </w:r>
    </w:p>
    <w:p w:rsidR="00892947" w:rsidRPr="00F83C3F" w:rsidRDefault="00892947" w:rsidP="00892947">
      <w:pPr>
        <w:pStyle w:val="TOC2"/>
        <w:rPr>
          <w:rFonts w:ascii="Arial" w:eastAsiaTheme="minorEastAsia" w:hAnsi="Arial" w:cs="Arial"/>
          <w:noProof/>
          <w:spacing w:val="0"/>
          <w:sz w:val="22"/>
          <w:szCs w:val="22"/>
          <w:lang w:val="es-ES" w:eastAsia="es-ES_tradnl"/>
        </w:rPr>
      </w:pPr>
      <w:r w:rsidRPr="00F83C3F">
        <w:rPr>
          <w:rFonts w:ascii="Arial" w:hAnsi="Arial" w:cs="Arial"/>
          <w:noProof/>
          <w:sz w:val="22"/>
          <w:szCs w:val="22"/>
          <w:lang w:val="es-ES_tradnl"/>
        </w:rPr>
        <w:t>D.</w:t>
      </w:r>
      <w:r w:rsidRPr="00F83C3F">
        <w:rPr>
          <w:rFonts w:ascii="Arial" w:eastAsiaTheme="minorEastAsia" w:hAnsi="Arial" w:cs="Arial"/>
          <w:noProof/>
          <w:spacing w:val="0"/>
          <w:sz w:val="22"/>
          <w:szCs w:val="22"/>
          <w:lang w:val="es-ES_tradnl" w:eastAsia="es-ES_tradnl"/>
        </w:rPr>
        <w:tab/>
      </w:r>
      <w:r w:rsidRPr="00F83C3F">
        <w:rPr>
          <w:rFonts w:ascii="Arial" w:hAnsi="Arial" w:cs="Arial"/>
          <w:noProof/>
          <w:sz w:val="22"/>
          <w:szCs w:val="22"/>
          <w:lang w:val="es-ES_tradnl"/>
        </w:rPr>
        <w:t>Esquema de Monitoreo y Evalaución del Programa</w:t>
      </w:r>
      <w:r w:rsidRPr="00F83C3F">
        <w:rPr>
          <w:rFonts w:ascii="Arial" w:hAnsi="Arial" w:cs="Arial"/>
          <w:noProof/>
          <w:sz w:val="22"/>
          <w:szCs w:val="22"/>
          <w:lang w:val="es-ES_tradnl"/>
        </w:rPr>
        <w:tab/>
      </w:r>
      <w:r w:rsidRPr="00F83C3F">
        <w:rPr>
          <w:rFonts w:ascii="Arial" w:hAnsi="Arial" w:cs="Arial"/>
          <w:noProof/>
          <w:sz w:val="22"/>
          <w:szCs w:val="22"/>
          <w:lang w:val="es-ES"/>
        </w:rPr>
        <w:t>2</w:t>
      </w:r>
    </w:p>
    <w:p w:rsidR="00CE5532" w:rsidRPr="00F83C3F" w:rsidRDefault="008B78ED" w:rsidP="00892947">
      <w:pPr>
        <w:pStyle w:val="TOC1"/>
        <w:rPr>
          <w:rFonts w:ascii="Arial" w:eastAsiaTheme="minorEastAsia" w:hAnsi="Arial" w:cs="Arial"/>
          <w:noProof/>
          <w:spacing w:val="0"/>
          <w:sz w:val="22"/>
          <w:szCs w:val="22"/>
          <w:lang w:eastAsia="es-ES_tradnl"/>
        </w:rPr>
      </w:pPr>
      <w:r w:rsidRPr="00F83C3F">
        <w:rPr>
          <w:rFonts w:ascii="Arial" w:hAnsi="Arial" w:cs="Arial"/>
          <w:caps/>
          <w:smallCaps w:val="0"/>
          <w:noProof/>
          <w:sz w:val="22"/>
          <w:szCs w:val="22"/>
        </w:rPr>
        <w:t>Ii</w:t>
      </w:r>
      <w:r w:rsidRPr="00F83C3F">
        <w:rPr>
          <w:rFonts w:ascii="Arial" w:hAnsi="Arial" w:cs="Arial"/>
          <w:noProof/>
          <w:sz w:val="22"/>
          <w:szCs w:val="22"/>
        </w:rPr>
        <w:t>.</w:t>
      </w:r>
      <w:r w:rsidRPr="00F83C3F">
        <w:rPr>
          <w:rFonts w:ascii="Arial" w:eastAsiaTheme="minorEastAsia" w:hAnsi="Arial" w:cs="Arial"/>
          <w:noProof/>
          <w:spacing w:val="0"/>
          <w:sz w:val="22"/>
          <w:szCs w:val="22"/>
          <w:lang w:eastAsia="es-ES_tradnl"/>
        </w:rPr>
        <w:tab/>
      </w:r>
      <w:r w:rsidRPr="00F83C3F">
        <w:rPr>
          <w:rFonts w:ascii="Arial" w:hAnsi="Arial" w:cs="Arial"/>
          <w:noProof/>
          <w:sz w:val="22"/>
          <w:szCs w:val="22"/>
        </w:rPr>
        <w:t>Monitoreo Y Seguimiento De  La Gestión Del Programa</w:t>
      </w:r>
      <w:r w:rsidRPr="00F83C3F">
        <w:rPr>
          <w:rFonts w:ascii="Arial" w:hAnsi="Arial" w:cs="Arial"/>
          <w:noProof/>
          <w:sz w:val="22"/>
          <w:szCs w:val="22"/>
        </w:rPr>
        <w:tab/>
      </w:r>
      <w:r w:rsidR="00892947" w:rsidRPr="00F83C3F">
        <w:rPr>
          <w:rFonts w:ascii="Arial" w:hAnsi="Arial" w:cs="Arial"/>
          <w:noProof/>
          <w:sz w:val="22"/>
          <w:szCs w:val="22"/>
        </w:rPr>
        <w:t>4</w:t>
      </w:r>
    </w:p>
    <w:p w:rsidR="00CE5532" w:rsidRPr="00F83C3F" w:rsidRDefault="008B78ED" w:rsidP="00892947">
      <w:pPr>
        <w:pStyle w:val="TOC2"/>
        <w:rPr>
          <w:rFonts w:ascii="Arial" w:eastAsiaTheme="minorEastAsia" w:hAnsi="Arial" w:cs="Arial"/>
          <w:noProof/>
          <w:spacing w:val="0"/>
          <w:sz w:val="22"/>
          <w:szCs w:val="22"/>
          <w:lang w:val="es-ES_tradnl" w:eastAsia="es-ES_tradnl"/>
        </w:rPr>
      </w:pPr>
      <w:r w:rsidRPr="00F83C3F">
        <w:rPr>
          <w:rFonts w:ascii="Arial" w:hAnsi="Arial" w:cs="Arial"/>
          <w:noProof/>
          <w:sz w:val="22"/>
          <w:szCs w:val="22"/>
          <w:lang w:val="es-ES_tradnl"/>
        </w:rPr>
        <w:t>A.</w:t>
      </w:r>
      <w:r w:rsidRPr="00F83C3F">
        <w:rPr>
          <w:rFonts w:ascii="Arial" w:eastAsiaTheme="minorEastAsia" w:hAnsi="Arial" w:cs="Arial"/>
          <w:noProof/>
          <w:spacing w:val="0"/>
          <w:sz w:val="22"/>
          <w:szCs w:val="22"/>
          <w:lang w:val="es-ES_tradnl" w:eastAsia="es-ES_tradnl"/>
        </w:rPr>
        <w:tab/>
      </w:r>
      <w:r w:rsidRPr="00F83C3F">
        <w:rPr>
          <w:rFonts w:ascii="Arial" w:hAnsi="Arial" w:cs="Arial"/>
          <w:noProof/>
          <w:sz w:val="22"/>
          <w:szCs w:val="22"/>
          <w:lang w:val="es-ES_tradnl"/>
        </w:rPr>
        <w:t>Instrumentos</w:t>
      </w:r>
      <w:r w:rsidRPr="00F83C3F">
        <w:rPr>
          <w:rFonts w:ascii="Arial" w:hAnsi="Arial" w:cs="Arial"/>
          <w:noProof/>
          <w:sz w:val="22"/>
          <w:szCs w:val="22"/>
          <w:lang w:val="es-ES_tradnl"/>
        </w:rPr>
        <w:tab/>
      </w:r>
      <w:r w:rsidR="00892947" w:rsidRPr="00F83C3F">
        <w:rPr>
          <w:rFonts w:ascii="Arial" w:hAnsi="Arial" w:cs="Arial"/>
          <w:noProof/>
          <w:sz w:val="22"/>
          <w:szCs w:val="22"/>
          <w:lang w:val="es-ES"/>
        </w:rPr>
        <w:t>4</w:t>
      </w:r>
    </w:p>
    <w:p w:rsidR="00CE5532" w:rsidRPr="00F83C3F" w:rsidRDefault="008B78ED" w:rsidP="00892947">
      <w:pPr>
        <w:pStyle w:val="TOC2"/>
        <w:rPr>
          <w:rFonts w:ascii="Arial" w:eastAsiaTheme="minorEastAsia" w:hAnsi="Arial" w:cs="Arial"/>
          <w:noProof/>
          <w:spacing w:val="0"/>
          <w:sz w:val="22"/>
          <w:szCs w:val="22"/>
          <w:lang w:val="es-ES_tradnl" w:eastAsia="es-ES_tradnl"/>
        </w:rPr>
      </w:pPr>
      <w:r w:rsidRPr="00F83C3F">
        <w:rPr>
          <w:rFonts w:ascii="Arial" w:hAnsi="Arial" w:cs="Arial"/>
          <w:noProof/>
          <w:sz w:val="22"/>
          <w:szCs w:val="22"/>
          <w:lang w:val="es-ES_tradnl"/>
        </w:rPr>
        <w:t>B.</w:t>
      </w:r>
      <w:r w:rsidRPr="00F83C3F">
        <w:rPr>
          <w:rFonts w:ascii="Arial" w:eastAsiaTheme="minorEastAsia" w:hAnsi="Arial" w:cs="Arial"/>
          <w:noProof/>
          <w:spacing w:val="0"/>
          <w:sz w:val="22"/>
          <w:szCs w:val="22"/>
          <w:lang w:val="es-ES_tradnl" w:eastAsia="es-ES_tradnl"/>
        </w:rPr>
        <w:tab/>
      </w:r>
      <w:r w:rsidRPr="00F83C3F">
        <w:rPr>
          <w:rFonts w:ascii="Arial" w:hAnsi="Arial" w:cs="Arial"/>
          <w:noProof/>
          <w:sz w:val="22"/>
          <w:szCs w:val="22"/>
          <w:lang w:val="es-ES_tradnl"/>
        </w:rPr>
        <w:t>Indicadores</w:t>
      </w:r>
      <w:r w:rsidRPr="00F83C3F">
        <w:rPr>
          <w:rFonts w:ascii="Arial" w:hAnsi="Arial" w:cs="Arial"/>
          <w:noProof/>
          <w:sz w:val="22"/>
          <w:szCs w:val="22"/>
          <w:lang w:val="es-ES_tradnl"/>
        </w:rPr>
        <w:tab/>
      </w:r>
      <w:r w:rsidR="00B512A4" w:rsidRPr="00F83C3F">
        <w:rPr>
          <w:rFonts w:ascii="Arial" w:hAnsi="Arial" w:cs="Arial"/>
          <w:noProof/>
          <w:sz w:val="22"/>
          <w:szCs w:val="22"/>
        </w:rPr>
        <w:fldChar w:fldCharType="begin"/>
      </w:r>
      <w:r w:rsidR="00CE5532" w:rsidRPr="00F83C3F">
        <w:rPr>
          <w:rFonts w:ascii="Arial" w:hAnsi="Arial" w:cs="Arial"/>
          <w:noProof/>
          <w:sz w:val="22"/>
          <w:szCs w:val="22"/>
          <w:lang w:val="es-ES_tradnl"/>
        </w:rPr>
        <w:instrText xml:space="preserve"> PAGEREF _Toc324763987 \h </w:instrText>
      </w:r>
      <w:r w:rsidR="00B512A4" w:rsidRPr="00F83C3F">
        <w:rPr>
          <w:rFonts w:ascii="Arial" w:hAnsi="Arial" w:cs="Arial"/>
          <w:noProof/>
          <w:sz w:val="22"/>
          <w:szCs w:val="22"/>
        </w:rPr>
      </w:r>
      <w:r w:rsidR="00B512A4" w:rsidRPr="00F83C3F">
        <w:rPr>
          <w:rFonts w:ascii="Arial" w:hAnsi="Arial" w:cs="Arial"/>
          <w:noProof/>
          <w:sz w:val="22"/>
          <w:szCs w:val="22"/>
        </w:rPr>
        <w:fldChar w:fldCharType="separate"/>
      </w:r>
      <w:r w:rsidRPr="00F83C3F">
        <w:rPr>
          <w:rFonts w:ascii="Arial" w:hAnsi="Arial" w:cs="Arial"/>
          <w:noProof/>
          <w:sz w:val="22"/>
          <w:szCs w:val="22"/>
          <w:lang w:val="es-ES_tradnl"/>
        </w:rPr>
        <w:t>5</w:t>
      </w:r>
      <w:r w:rsidR="00B512A4" w:rsidRPr="00F83C3F">
        <w:rPr>
          <w:rFonts w:ascii="Arial" w:hAnsi="Arial" w:cs="Arial"/>
          <w:noProof/>
          <w:sz w:val="22"/>
          <w:szCs w:val="22"/>
        </w:rPr>
        <w:fldChar w:fldCharType="end"/>
      </w:r>
    </w:p>
    <w:p w:rsidR="00CE5532" w:rsidRPr="00F83C3F" w:rsidRDefault="008B78ED" w:rsidP="00892947">
      <w:pPr>
        <w:pStyle w:val="TOC2"/>
        <w:rPr>
          <w:rFonts w:ascii="Arial" w:eastAsiaTheme="minorEastAsia" w:hAnsi="Arial" w:cs="Arial"/>
          <w:noProof/>
          <w:spacing w:val="0"/>
          <w:sz w:val="22"/>
          <w:szCs w:val="22"/>
          <w:lang w:val="es-ES" w:eastAsia="es-ES_tradnl"/>
        </w:rPr>
      </w:pPr>
      <w:r w:rsidRPr="00F83C3F">
        <w:rPr>
          <w:rFonts w:ascii="Arial" w:hAnsi="Arial" w:cs="Arial"/>
          <w:noProof/>
          <w:sz w:val="22"/>
          <w:szCs w:val="22"/>
          <w:lang w:val="es-ES_tradnl"/>
        </w:rPr>
        <w:t>C.</w:t>
      </w:r>
      <w:r w:rsidRPr="00F83C3F">
        <w:rPr>
          <w:rFonts w:ascii="Arial" w:eastAsiaTheme="minorEastAsia" w:hAnsi="Arial" w:cs="Arial"/>
          <w:noProof/>
          <w:spacing w:val="0"/>
          <w:sz w:val="22"/>
          <w:szCs w:val="22"/>
          <w:lang w:val="es-ES_tradnl" w:eastAsia="es-ES_tradnl"/>
        </w:rPr>
        <w:tab/>
      </w:r>
      <w:r w:rsidRPr="00F83C3F">
        <w:rPr>
          <w:rFonts w:ascii="Arial" w:hAnsi="Arial" w:cs="Arial"/>
          <w:noProof/>
          <w:sz w:val="22"/>
          <w:szCs w:val="22"/>
          <w:lang w:val="es-ES_tradnl"/>
        </w:rPr>
        <w:t>Recopilación De Datos E Instrumentos</w:t>
      </w:r>
      <w:r w:rsidRPr="00F83C3F">
        <w:rPr>
          <w:rFonts w:ascii="Arial" w:hAnsi="Arial" w:cs="Arial"/>
          <w:noProof/>
          <w:sz w:val="22"/>
          <w:szCs w:val="22"/>
          <w:lang w:val="es-ES_tradnl"/>
        </w:rPr>
        <w:tab/>
      </w:r>
      <w:r w:rsidR="00892947" w:rsidRPr="00F83C3F">
        <w:rPr>
          <w:rFonts w:ascii="Arial" w:hAnsi="Arial" w:cs="Arial"/>
          <w:noProof/>
          <w:sz w:val="22"/>
          <w:szCs w:val="22"/>
          <w:lang w:val="es-ES"/>
        </w:rPr>
        <w:t>8</w:t>
      </w:r>
    </w:p>
    <w:p w:rsidR="00CE5532" w:rsidRPr="00F83C3F" w:rsidRDefault="008B78ED" w:rsidP="00892947">
      <w:pPr>
        <w:pStyle w:val="TOC2"/>
        <w:rPr>
          <w:rFonts w:ascii="Arial" w:eastAsiaTheme="minorEastAsia" w:hAnsi="Arial" w:cs="Arial"/>
          <w:noProof/>
          <w:spacing w:val="0"/>
          <w:sz w:val="22"/>
          <w:szCs w:val="22"/>
          <w:lang w:val="es-ES_tradnl" w:eastAsia="es-ES_tradnl"/>
        </w:rPr>
      </w:pPr>
      <w:r w:rsidRPr="00F83C3F">
        <w:rPr>
          <w:rFonts w:ascii="Arial" w:hAnsi="Arial" w:cs="Arial"/>
          <w:noProof/>
          <w:sz w:val="22"/>
          <w:szCs w:val="22"/>
          <w:lang w:val="es-ES_tradnl"/>
        </w:rPr>
        <w:t>D.</w:t>
      </w:r>
      <w:r w:rsidRPr="00F83C3F">
        <w:rPr>
          <w:rFonts w:ascii="Arial" w:eastAsiaTheme="minorEastAsia" w:hAnsi="Arial" w:cs="Arial"/>
          <w:noProof/>
          <w:spacing w:val="0"/>
          <w:sz w:val="22"/>
          <w:szCs w:val="22"/>
          <w:lang w:val="es-ES_tradnl" w:eastAsia="es-ES_tradnl"/>
        </w:rPr>
        <w:tab/>
      </w:r>
      <w:r w:rsidRPr="00F83C3F">
        <w:rPr>
          <w:rFonts w:ascii="Arial" w:hAnsi="Arial" w:cs="Arial"/>
          <w:noProof/>
          <w:sz w:val="22"/>
          <w:szCs w:val="22"/>
          <w:lang w:val="es-ES_tradnl"/>
        </w:rPr>
        <w:t>Presentación De Informes</w:t>
      </w:r>
      <w:r w:rsidRPr="00F83C3F">
        <w:rPr>
          <w:rFonts w:ascii="Arial" w:hAnsi="Arial" w:cs="Arial"/>
          <w:noProof/>
          <w:sz w:val="22"/>
          <w:szCs w:val="22"/>
          <w:lang w:val="es-ES_tradnl"/>
        </w:rPr>
        <w:tab/>
      </w:r>
      <w:r w:rsidR="00892947" w:rsidRPr="00F83C3F">
        <w:rPr>
          <w:rFonts w:ascii="Arial" w:hAnsi="Arial" w:cs="Arial"/>
          <w:noProof/>
          <w:sz w:val="22"/>
          <w:szCs w:val="22"/>
          <w:lang w:val="es-ES"/>
        </w:rPr>
        <w:t>9</w:t>
      </w:r>
    </w:p>
    <w:p w:rsidR="00CE5532" w:rsidRPr="00F83C3F" w:rsidRDefault="008B78ED" w:rsidP="00892947">
      <w:pPr>
        <w:pStyle w:val="TOC2"/>
        <w:rPr>
          <w:rFonts w:ascii="Arial" w:eastAsiaTheme="minorEastAsia" w:hAnsi="Arial" w:cs="Arial"/>
          <w:noProof/>
          <w:spacing w:val="0"/>
          <w:sz w:val="22"/>
          <w:szCs w:val="22"/>
          <w:lang w:val="es-ES_tradnl" w:eastAsia="es-ES_tradnl"/>
        </w:rPr>
      </w:pPr>
      <w:r w:rsidRPr="00F83C3F">
        <w:rPr>
          <w:rFonts w:ascii="Arial" w:hAnsi="Arial" w:cs="Arial"/>
          <w:noProof/>
          <w:sz w:val="22"/>
          <w:szCs w:val="22"/>
          <w:lang w:val="es-ES_tradnl"/>
        </w:rPr>
        <w:t>E.</w:t>
      </w:r>
      <w:r w:rsidRPr="00F83C3F">
        <w:rPr>
          <w:rFonts w:ascii="Arial" w:eastAsiaTheme="minorEastAsia" w:hAnsi="Arial" w:cs="Arial"/>
          <w:noProof/>
          <w:spacing w:val="0"/>
          <w:sz w:val="22"/>
          <w:szCs w:val="22"/>
          <w:lang w:val="es-ES_tradnl" w:eastAsia="es-ES_tradnl"/>
        </w:rPr>
        <w:tab/>
      </w:r>
      <w:r w:rsidRPr="00F83C3F">
        <w:rPr>
          <w:rFonts w:ascii="Arial" w:hAnsi="Arial" w:cs="Arial"/>
          <w:noProof/>
          <w:sz w:val="22"/>
          <w:szCs w:val="22"/>
          <w:lang w:val="es-ES_tradnl"/>
        </w:rPr>
        <w:t>Coordinación, Plan De Trabajo Y Presupuesto Del Seguimiento</w:t>
      </w:r>
      <w:r w:rsidRPr="00F83C3F">
        <w:rPr>
          <w:rFonts w:ascii="Arial" w:hAnsi="Arial" w:cs="Arial"/>
          <w:noProof/>
          <w:sz w:val="22"/>
          <w:szCs w:val="22"/>
          <w:lang w:val="es-ES_tradnl"/>
        </w:rPr>
        <w:tab/>
      </w:r>
      <w:r w:rsidR="00B512A4" w:rsidRPr="00F83C3F">
        <w:rPr>
          <w:rFonts w:ascii="Arial" w:hAnsi="Arial" w:cs="Arial"/>
          <w:noProof/>
          <w:sz w:val="22"/>
          <w:szCs w:val="22"/>
        </w:rPr>
        <w:fldChar w:fldCharType="begin"/>
      </w:r>
      <w:r w:rsidR="00CE5532" w:rsidRPr="00F83C3F">
        <w:rPr>
          <w:rFonts w:ascii="Arial" w:hAnsi="Arial" w:cs="Arial"/>
          <w:noProof/>
          <w:sz w:val="22"/>
          <w:szCs w:val="22"/>
          <w:lang w:val="es-ES_tradnl"/>
        </w:rPr>
        <w:instrText xml:space="preserve"> PAGEREF _Toc324763990 \h </w:instrText>
      </w:r>
      <w:r w:rsidR="00B512A4" w:rsidRPr="00F83C3F">
        <w:rPr>
          <w:rFonts w:ascii="Arial" w:hAnsi="Arial" w:cs="Arial"/>
          <w:noProof/>
          <w:sz w:val="22"/>
          <w:szCs w:val="22"/>
        </w:rPr>
      </w:r>
      <w:r w:rsidR="00B512A4" w:rsidRPr="00F83C3F">
        <w:rPr>
          <w:rFonts w:ascii="Arial" w:hAnsi="Arial" w:cs="Arial"/>
          <w:noProof/>
          <w:sz w:val="22"/>
          <w:szCs w:val="22"/>
        </w:rPr>
        <w:fldChar w:fldCharType="separate"/>
      </w:r>
      <w:r w:rsidRPr="00F83C3F">
        <w:rPr>
          <w:rFonts w:ascii="Arial" w:hAnsi="Arial" w:cs="Arial"/>
          <w:noProof/>
          <w:sz w:val="22"/>
          <w:szCs w:val="22"/>
          <w:lang w:val="es-ES_tradnl"/>
        </w:rPr>
        <w:t>10</w:t>
      </w:r>
      <w:r w:rsidR="00B512A4" w:rsidRPr="00F83C3F">
        <w:rPr>
          <w:rFonts w:ascii="Arial" w:hAnsi="Arial" w:cs="Arial"/>
          <w:noProof/>
          <w:sz w:val="22"/>
          <w:szCs w:val="22"/>
        </w:rPr>
        <w:fldChar w:fldCharType="end"/>
      </w:r>
    </w:p>
    <w:p w:rsidR="00CE5532" w:rsidRPr="00F83C3F" w:rsidRDefault="008B78ED" w:rsidP="00892947">
      <w:pPr>
        <w:pStyle w:val="TOC1"/>
        <w:rPr>
          <w:rFonts w:ascii="Arial" w:eastAsiaTheme="minorEastAsia" w:hAnsi="Arial" w:cs="Arial"/>
          <w:noProof/>
          <w:spacing w:val="0"/>
          <w:sz w:val="22"/>
          <w:szCs w:val="22"/>
          <w:lang w:eastAsia="es-ES_tradnl"/>
        </w:rPr>
      </w:pPr>
      <w:r w:rsidRPr="00F83C3F">
        <w:rPr>
          <w:rFonts w:ascii="Arial" w:hAnsi="Arial" w:cs="Arial"/>
          <w:caps/>
          <w:smallCaps w:val="0"/>
          <w:noProof/>
          <w:sz w:val="22"/>
          <w:szCs w:val="22"/>
        </w:rPr>
        <w:t>Iii</w:t>
      </w:r>
      <w:r w:rsidRPr="00F83C3F">
        <w:rPr>
          <w:rFonts w:ascii="Arial" w:hAnsi="Arial" w:cs="Arial"/>
          <w:noProof/>
          <w:sz w:val="22"/>
          <w:szCs w:val="22"/>
        </w:rPr>
        <w:t>.</w:t>
      </w:r>
      <w:r w:rsidRPr="00F83C3F">
        <w:rPr>
          <w:rFonts w:ascii="Arial" w:eastAsiaTheme="minorEastAsia" w:hAnsi="Arial" w:cs="Arial"/>
          <w:noProof/>
          <w:spacing w:val="0"/>
          <w:sz w:val="22"/>
          <w:szCs w:val="22"/>
          <w:lang w:eastAsia="es-ES_tradnl"/>
        </w:rPr>
        <w:tab/>
      </w:r>
      <w:r w:rsidRPr="00F83C3F">
        <w:rPr>
          <w:rFonts w:ascii="Arial" w:hAnsi="Arial" w:cs="Arial"/>
          <w:noProof/>
          <w:sz w:val="22"/>
          <w:szCs w:val="22"/>
        </w:rPr>
        <w:t>Evaluación</w:t>
      </w:r>
      <w:r w:rsidRPr="00F83C3F">
        <w:rPr>
          <w:rFonts w:ascii="Arial" w:hAnsi="Arial" w:cs="Arial"/>
          <w:noProof/>
          <w:sz w:val="22"/>
          <w:szCs w:val="22"/>
        </w:rPr>
        <w:tab/>
      </w:r>
      <w:r w:rsidR="00B512A4" w:rsidRPr="00F83C3F">
        <w:rPr>
          <w:rFonts w:ascii="Arial" w:hAnsi="Arial" w:cs="Arial"/>
          <w:noProof/>
          <w:sz w:val="22"/>
          <w:szCs w:val="22"/>
        </w:rPr>
        <w:fldChar w:fldCharType="begin"/>
      </w:r>
      <w:r w:rsidR="00CE5532" w:rsidRPr="00F83C3F">
        <w:rPr>
          <w:rFonts w:ascii="Arial" w:hAnsi="Arial" w:cs="Arial"/>
          <w:noProof/>
          <w:sz w:val="22"/>
          <w:szCs w:val="22"/>
        </w:rPr>
        <w:instrText xml:space="preserve"> PAGEREF _Toc324763991 \h </w:instrText>
      </w:r>
      <w:r w:rsidR="00B512A4" w:rsidRPr="00F83C3F">
        <w:rPr>
          <w:rFonts w:ascii="Arial" w:hAnsi="Arial" w:cs="Arial"/>
          <w:noProof/>
          <w:sz w:val="22"/>
          <w:szCs w:val="22"/>
        </w:rPr>
      </w:r>
      <w:r w:rsidR="00B512A4" w:rsidRPr="00F83C3F">
        <w:rPr>
          <w:rFonts w:ascii="Arial" w:hAnsi="Arial" w:cs="Arial"/>
          <w:noProof/>
          <w:sz w:val="22"/>
          <w:szCs w:val="22"/>
        </w:rPr>
        <w:fldChar w:fldCharType="separate"/>
      </w:r>
      <w:r w:rsidRPr="00F83C3F">
        <w:rPr>
          <w:rFonts w:ascii="Arial" w:hAnsi="Arial" w:cs="Arial"/>
          <w:noProof/>
          <w:sz w:val="22"/>
          <w:szCs w:val="22"/>
        </w:rPr>
        <w:t>1</w:t>
      </w:r>
      <w:r w:rsidR="00B512A4" w:rsidRPr="00F83C3F">
        <w:rPr>
          <w:rFonts w:ascii="Arial" w:hAnsi="Arial" w:cs="Arial"/>
          <w:noProof/>
          <w:sz w:val="22"/>
          <w:szCs w:val="22"/>
        </w:rPr>
        <w:fldChar w:fldCharType="end"/>
      </w:r>
      <w:r w:rsidR="00D71952" w:rsidRPr="00F83C3F">
        <w:rPr>
          <w:rFonts w:ascii="Arial" w:hAnsi="Arial" w:cs="Arial"/>
          <w:noProof/>
          <w:sz w:val="22"/>
          <w:szCs w:val="22"/>
        </w:rPr>
        <w:t>3</w:t>
      </w:r>
    </w:p>
    <w:p w:rsidR="00CE5532" w:rsidRPr="00F83C3F" w:rsidRDefault="008B78ED" w:rsidP="00892947">
      <w:pPr>
        <w:pStyle w:val="TOC2"/>
        <w:rPr>
          <w:rFonts w:ascii="Arial" w:eastAsiaTheme="minorEastAsia" w:hAnsi="Arial" w:cs="Arial"/>
          <w:noProof/>
          <w:spacing w:val="0"/>
          <w:sz w:val="22"/>
          <w:szCs w:val="22"/>
          <w:lang w:val="es-ES_tradnl" w:eastAsia="es-ES_tradnl"/>
        </w:rPr>
      </w:pPr>
      <w:r w:rsidRPr="00F83C3F">
        <w:rPr>
          <w:rFonts w:ascii="Arial" w:hAnsi="Arial" w:cs="Arial"/>
          <w:noProof/>
          <w:sz w:val="22"/>
          <w:szCs w:val="22"/>
          <w:lang w:val="es-ES_tradnl"/>
        </w:rPr>
        <w:t>A.</w:t>
      </w:r>
      <w:r w:rsidRPr="00F83C3F">
        <w:rPr>
          <w:rFonts w:ascii="Arial" w:eastAsiaTheme="minorEastAsia" w:hAnsi="Arial" w:cs="Arial"/>
          <w:noProof/>
          <w:spacing w:val="0"/>
          <w:sz w:val="22"/>
          <w:szCs w:val="22"/>
          <w:lang w:val="es-ES_tradnl" w:eastAsia="es-ES_tradnl"/>
        </w:rPr>
        <w:tab/>
      </w:r>
      <w:r w:rsidRPr="00F83C3F">
        <w:rPr>
          <w:rFonts w:ascii="Arial" w:hAnsi="Arial" w:cs="Arial"/>
          <w:noProof/>
          <w:sz w:val="22"/>
          <w:szCs w:val="22"/>
          <w:lang w:val="es-ES_tradnl"/>
        </w:rPr>
        <w:t>Principales Preguntas De Evaluación</w:t>
      </w:r>
      <w:r w:rsidRPr="00F83C3F">
        <w:rPr>
          <w:rFonts w:ascii="Arial" w:hAnsi="Arial" w:cs="Arial"/>
          <w:noProof/>
          <w:sz w:val="22"/>
          <w:szCs w:val="22"/>
          <w:lang w:val="es-ES_tradnl"/>
        </w:rPr>
        <w:tab/>
      </w:r>
      <w:r w:rsidR="00B512A4" w:rsidRPr="00F83C3F">
        <w:rPr>
          <w:rFonts w:ascii="Arial" w:hAnsi="Arial" w:cs="Arial"/>
          <w:noProof/>
          <w:sz w:val="22"/>
          <w:szCs w:val="22"/>
        </w:rPr>
        <w:fldChar w:fldCharType="begin"/>
      </w:r>
      <w:r w:rsidR="00CE5532" w:rsidRPr="00F83C3F">
        <w:rPr>
          <w:rFonts w:ascii="Arial" w:hAnsi="Arial" w:cs="Arial"/>
          <w:noProof/>
          <w:sz w:val="22"/>
          <w:szCs w:val="22"/>
          <w:lang w:val="es-ES_tradnl"/>
        </w:rPr>
        <w:instrText xml:space="preserve"> PAGEREF _Toc324763992 \h </w:instrText>
      </w:r>
      <w:r w:rsidR="00B512A4" w:rsidRPr="00F83C3F">
        <w:rPr>
          <w:rFonts w:ascii="Arial" w:hAnsi="Arial" w:cs="Arial"/>
          <w:noProof/>
          <w:sz w:val="22"/>
          <w:szCs w:val="22"/>
        </w:rPr>
      </w:r>
      <w:r w:rsidR="00B512A4" w:rsidRPr="00F83C3F">
        <w:rPr>
          <w:rFonts w:ascii="Arial" w:hAnsi="Arial" w:cs="Arial"/>
          <w:noProof/>
          <w:sz w:val="22"/>
          <w:szCs w:val="22"/>
        </w:rPr>
        <w:fldChar w:fldCharType="separate"/>
      </w:r>
      <w:r w:rsidRPr="00F83C3F">
        <w:rPr>
          <w:rFonts w:ascii="Arial" w:hAnsi="Arial" w:cs="Arial"/>
          <w:noProof/>
          <w:sz w:val="22"/>
          <w:szCs w:val="22"/>
          <w:lang w:val="es-ES_tradnl"/>
        </w:rPr>
        <w:t>1</w:t>
      </w:r>
      <w:r w:rsidR="00B512A4" w:rsidRPr="00F83C3F">
        <w:rPr>
          <w:rFonts w:ascii="Arial" w:hAnsi="Arial" w:cs="Arial"/>
          <w:noProof/>
          <w:sz w:val="22"/>
          <w:szCs w:val="22"/>
        </w:rPr>
        <w:fldChar w:fldCharType="end"/>
      </w:r>
      <w:r w:rsidR="00D71952" w:rsidRPr="00F83C3F">
        <w:rPr>
          <w:rFonts w:ascii="Arial" w:hAnsi="Arial" w:cs="Arial"/>
          <w:noProof/>
          <w:sz w:val="22"/>
          <w:szCs w:val="22"/>
          <w:lang w:val="es-ES"/>
        </w:rPr>
        <w:t>3</w:t>
      </w:r>
    </w:p>
    <w:p w:rsidR="00CE5532" w:rsidRPr="00F83C3F" w:rsidRDefault="008B78ED" w:rsidP="00892947">
      <w:pPr>
        <w:pStyle w:val="TOC2"/>
        <w:rPr>
          <w:rFonts w:ascii="Arial" w:eastAsiaTheme="minorEastAsia" w:hAnsi="Arial" w:cs="Arial"/>
          <w:noProof/>
          <w:spacing w:val="0"/>
          <w:sz w:val="22"/>
          <w:szCs w:val="22"/>
          <w:lang w:val="es-ES_tradnl" w:eastAsia="es-ES_tradnl"/>
        </w:rPr>
      </w:pPr>
      <w:r w:rsidRPr="00F83C3F">
        <w:rPr>
          <w:rFonts w:ascii="Arial" w:hAnsi="Arial" w:cs="Arial"/>
          <w:noProof/>
          <w:sz w:val="22"/>
          <w:szCs w:val="22"/>
          <w:lang w:val="es-ES_tradnl"/>
        </w:rPr>
        <w:t>B.</w:t>
      </w:r>
      <w:r w:rsidRPr="00F83C3F">
        <w:rPr>
          <w:rFonts w:ascii="Arial" w:eastAsiaTheme="minorEastAsia" w:hAnsi="Arial" w:cs="Arial"/>
          <w:noProof/>
          <w:spacing w:val="0"/>
          <w:sz w:val="22"/>
          <w:szCs w:val="22"/>
          <w:lang w:val="es-ES_tradnl" w:eastAsia="es-ES_tradnl"/>
        </w:rPr>
        <w:tab/>
      </w:r>
      <w:r w:rsidR="00C31050" w:rsidRPr="00F83C3F">
        <w:rPr>
          <w:rFonts w:ascii="Arial" w:eastAsiaTheme="minorEastAsia" w:hAnsi="Arial" w:cs="Arial"/>
          <w:noProof/>
          <w:spacing w:val="0"/>
          <w:sz w:val="22"/>
          <w:szCs w:val="22"/>
          <w:lang w:val="es-ES_tradnl" w:eastAsia="es-ES_tradnl"/>
        </w:rPr>
        <w:t>Instrumentos de Evalaución</w:t>
      </w:r>
      <w:r w:rsidRPr="00F83C3F">
        <w:rPr>
          <w:rFonts w:ascii="Arial" w:hAnsi="Arial" w:cs="Arial"/>
          <w:noProof/>
          <w:sz w:val="22"/>
          <w:szCs w:val="22"/>
          <w:lang w:val="es-ES_tradnl"/>
        </w:rPr>
        <w:tab/>
      </w:r>
      <w:r w:rsidR="00B512A4" w:rsidRPr="00F83C3F">
        <w:rPr>
          <w:rFonts w:ascii="Arial" w:hAnsi="Arial" w:cs="Arial"/>
          <w:noProof/>
          <w:sz w:val="22"/>
          <w:szCs w:val="22"/>
        </w:rPr>
        <w:fldChar w:fldCharType="begin"/>
      </w:r>
      <w:r w:rsidR="00CE5532" w:rsidRPr="00F83C3F">
        <w:rPr>
          <w:rFonts w:ascii="Arial" w:hAnsi="Arial" w:cs="Arial"/>
          <w:noProof/>
          <w:sz w:val="22"/>
          <w:szCs w:val="22"/>
          <w:lang w:val="es-ES_tradnl"/>
        </w:rPr>
        <w:instrText xml:space="preserve"> PAGEREF _Toc324763993 \h </w:instrText>
      </w:r>
      <w:r w:rsidR="00B512A4" w:rsidRPr="00F83C3F">
        <w:rPr>
          <w:rFonts w:ascii="Arial" w:hAnsi="Arial" w:cs="Arial"/>
          <w:noProof/>
          <w:sz w:val="22"/>
          <w:szCs w:val="22"/>
        </w:rPr>
      </w:r>
      <w:r w:rsidR="00B512A4" w:rsidRPr="00F83C3F">
        <w:rPr>
          <w:rFonts w:ascii="Arial" w:hAnsi="Arial" w:cs="Arial"/>
          <w:noProof/>
          <w:sz w:val="22"/>
          <w:szCs w:val="22"/>
        </w:rPr>
        <w:fldChar w:fldCharType="separate"/>
      </w:r>
      <w:r w:rsidRPr="00F83C3F">
        <w:rPr>
          <w:rFonts w:ascii="Arial" w:hAnsi="Arial" w:cs="Arial"/>
          <w:noProof/>
          <w:sz w:val="22"/>
          <w:szCs w:val="22"/>
          <w:lang w:val="es-ES_tradnl"/>
        </w:rPr>
        <w:t>1</w:t>
      </w:r>
      <w:r w:rsidR="00B512A4" w:rsidRPr="00F83C3F">
        <w:rPr>
          <w:rFonts w:ascii="Arial" w:hAnsi="Arial" w:cs="Arial"/>
          <w:noProof/>
          <w:sz w:val="22"/>
          <w:szCs w:val="22"/>
        </w:rPr>
        <w:fldChar w:fldCharType="end"/>
      </w:r>
      <w:r w:rsidR="00D71952" w:rsidRPr="00F83C3F">
        <w:rPr>
          <w:rFonts w:ascii="Arial" w:hAnsi="Arial" w:cs="Arial"/>
          <w:noProof/>
          <w:sz w:val="22"/>
          <w:szCs w:val="22"/>
          <w:lang w:val="es-ES"/>
        </w:rPr>
        <w:t>3</w:t>
      </w:r>
    </w:p>
    <w:p w:rsidR="00CE5532" w:rsidRPr="00F83C3F" w:rsidRDefault="008B78ED" w:rsidP="00892947">
      <w:pPr>
        <w:pStyle w:val="TOC2"/>
        <w:rPr>
          <w:rFonts w:ascii="Arial" w:eastAsiaTheme="minorEastAsia" w:hAnsi="Arial" w:cs="Arial"/>
          <w:noProof/>
          <w:spacing w:val="0"/>
          <w:sz w:val="22"/>
          <w:szCs w:val="22"/>
          <w:lang w:val="es-ES_tradnl" w:eastAsia="es-ES_tradnl"/>
        </w:rPr>
      </w:pPr>
      <w:r w:rsidRPr="00F83C3F">
        <w:rPr>
          <w:rFonts w:ascii="Arial" w:hAnsi="Arial" w:cs="Arial"/>
          <w:noProof/>
          <w:sz w:val="22"/>
          <w:szCs w:val="22"/>
          <w:lang w:val="es-ES_tradnl"/>
        </w:rPr>
        <w:t>C.</w:t>
      </w:r>
      <w:r w:rsidRPr="00F83C3F">
        <w:rPr>
          <w:rFonts w:ascii="Arial" w:eastAsiaTheme="minorEastAsia" w:hAnsi="Arial" w:cs="Arial"/>
          <w:noProof/>
          <w:spacing w:val="0"/>
          <w:sz w:val="22"/>
          <w:szCs w:val="22"/>
          <w:lang w:val="es-ES_tradnl" w:eastAsia="es-ES_tradnl"/>
        </w:rPr>
        <w:tab/>
      </w:r>
      <w:r w:rsidR="00C31050" w:rsidRPr="00F83C3F">
        <w:rPr>
          <w:rFonts w:ascii="Arial" w:hAnsi="Arial" w:cs="Arial"/>
          <w:noProof/>
          <w:sz w:val="22"/>
          <w:szCs w:val="22"/>
          <w:lang w:val="es-ES_tradnl"/>
        </w:rPr>
        <w:t>Conocimiento Existente (Evaluaciones Previas, Análisis Económico Ex Ante)</w:t>
      </w:r>
      <w:r w:rsidRPr="00F83C3F">
        <w:rPr>
          <w:rFonts w:ascii="Arial" w:hAnsi="Arial" w:cs="Arial"/>
          <w:noProof/>
          <w:sz w:val="22"/>
          <w:szCs w:val="22"/>
          <w:lang w:val="es-ES_tradnl"/>
        </w:rPr>
        <w:tab/>
      </w:r>
      <w:r w:rsidR="00B512A4" w:rsidRPr="00F83C3F">
        <w:rPr>
          <w:rFonts w:ascii="Arial" w:hAnsi="Arial" w:cs="Arial"/>
          <w:noProof/>
          <w:sz w:val="22"/>
          <w:szCs w:val="22"/>
        </w:rPr>
        <w:fldChar w:fldCharType="begin"/>
      </w:r>
      <w:r w:rsidR="00CE5532" w:rsidRPr="00F83C3F">
        <w:rPr>
          <w:rFonts w:ascii="Arial" w:hAnsi="Arial" w:cs="Arial"/>
          <w:noProof/>
          <w:sz w:val="22"/>
          <w:szCs w:val="22"/>
          <w:lang w:val="es-ES_tradnl"/>
        </w:rPr>
        <w:instrText xml:space="preserve"> PAGEREF _Toc324763994 \h </w:instrText>
      </w:r>
      <w:r w:rsidR="00B512A4" w:rsidRPr="00F83C3F">
        <w:rPr>
          <w:rFonts w:ascii="Arial" w:hAnsi="Arial" w:cs="Arial"/>
          <w:noProof/>
          <w:sz w:val="22"/>
          <w:szCs w:val="22"/>
        </w:rPr>
      </w:r>
      <w:r w:rsidR="00B512A4" w:rsidRPr="00F83C3F">
        <w:rPr>
          <w:rFonts w:ascii="Arial" w:hAnsi="Arial" w:cs="Arial"/>
          <w:noProof/>
          <w:sz w:val="22"/>
          <w:szCs w:val="22"/>
        </w:rPr>
        <w:fldChar w:fldCharType="separate"/>
      </w:r>
      <w:r w:rsidRPr="00F83C3F">
        <w:rPr>
          <w:rFonts w:ascii="Arial" w:hAnsi="Arial" w:cs="Arial"/>
          <w:noProof/>
          <w:sz w:val="22"/>
          <w:szCs w:val="22"/>
          <w:lang w:val="es-ES_tradnl"/>
        </w:rPr>
        <w:t>1</w:t>
      </w:r>
      <w:r w:rsidR="00B512A4" w:rsidRPr="00F83C3F">
        <w:rPr>
          <w:rFonts w:ascii="Arial" w:hAnsi="Arial" w:cs="Arial"/>
          <w:noProof/>
          <w:sz w:val="22"/>
          <w:szCs w:val="22"/>
        </w:rPr>
        <w:fldChar w:fldCharType="end"/>
      </w:r>
      <w:r w:rsidR="00D71952" w:rsidRPr="00F83C3F">
        <w:rPr>
          <w:rFonts w:ascii="Arial" w:hAnsi="Arial" w:cs="Arial"/>
          <w:noProof/>
          <w:sz w:val="22"/>
          <w:szCs w:val="22"/>
          <w:lang w:val="es-ES"/>
        </w:rPr>
        <w:t>4</w:t>
      </w:r>
    </w:p>
    <w:p w:rsidR="00CE5532" w:rsidRPr="00F83C3F" w:rsidRDefault="008B78ED" w:rsidP="00892947">
      <w:pPr>
        <w:pStyle w:val="TOC2"/>
        <w:rPr>
          <w:rFonts w:ascii="Arial" w:eastAsiaTheme="minorEastAsia" w:hAnsi="Arial" w:cs="Arial"/>
          <w:noProof/>
          <w:spacing w:val="0"/>
          <w:sz w:val="22"/>
          <w:szCs w:val="22"/>
          <w:lang w:val="es-ES_tradnl" w:eastAsia="es-ES_tradnl"/>
        </w:rPr>
      </w:pPr>
      <w:r w:rsidRPr="00F83C3F">
        <w:rPr>
          <w:rFonts w:ascii="Arial" w:hAnsi="Arial" w:cs="Arial"/>
          <w:noProof/>
          <w:sz w:val="22"/>
          <w:szCs w:val="22"/>
          <w:lang w:val="es-ES_tradnl"/>
        </w:rPr>
        <w:t>D.</w:t>
      </w:r>
      <w:r w:rsidRPr="00F83C3F">
        <w:rPr>
          <w:rFonts w:ascii="Arial" w:eastAsiaTheme="minorEastAsia" w:hAnsi="Arial" w:cs="Arial"/>
          <w:noProof/>
          <w:spacing w:val="0"/>
          <w:sz w:val="22"/>
          <w:szCs w:val="22"/>
          <w:lang w:val="es-ES_tradnl" w:eastAsia="es-ES_tradnl"/>
        </w:rPr>
        <w:tab/>
      </w:r>
      <w:r w:rsidR="00C31050" w:rsidRPr="00F83C3F">
        <w:rPr>
          <w:rFonts w:ascii="Arial" w:hAnsi="Arial" w:cs="Arial"/>
          <w:noProof/>
          <w:sz w:val="22"/>
          <w:szCs w:val="22"/>
          <w:lang w:val="es-ES_tradnl"/>
        </w:rPr>
        <w:t>Principales Indicadores De Efectos Directos</w:t>
      </w:r>
      <w:r w:rsidRPr="00F83C3F">
        <w:rPr>
          <w:rFonts w:ascii="Arial" w:hAnsi="Arial" w:cs="Arial"/>
          <w:noProof/>
          <w:sz w:val="22"/>
          <w:szCs w:val="22"/>
          <w:lang w:val="es-ES_tradnl"/>
        </w:rPr>
        <w:tab/>
      </w:r>
      <w:r w:rsidR="00B512A4" w:rsidRPr="00F83C3F">
        <w:rPr>
          <w:rFonts w:ascii="Arial" w:hAnsi="Arial" w:cs="Arial"/>
          <w:noProof/>
          <w:sz w:val="22"/>
          <w:szCs w:val="22"/>
        </w:rPr>
        <w:fldChar w:fldCharType="begin"/>
      </w:r>
      <w:r w:rsidR="00CE5532" w:rsidRPr="00F83C3F">
        <w:rPr>
          <w:rFonts w:ascii="Arial" w:hAnsi="Arial" w:cs="Arial"/>
          <w:noProof/>
          <w:sz w:val="22"/>
          <w:szCs w:val="22"/>
          <w:lang w:val="es-ES_tradnl"/>
        </w:rPr>
        <w:instrText xml:space="preserve"> PAGEREF _Toc324763995 \h </w:instrText>
      </w:r>
      <w:r w:rsidR="00B512A4" w:rsidRPr="00F83C3F">
        <w:rPr>
          <w:rFonts w:ascii="Arial" w:hAnsi="Arial" w:cs="Arial"/>
          <w:noProof/>
          <w:sz w:val="22"/>
          <w:szCs w:val="22"/>
        </w:rPr>
      </w:r>
      <w:r w:rsidR="00B512A4" w:rsidRPr="00F83C3F">
        <w:rPr>
          <w:rFonts w:ascii="Arial" w:hAnsi="Arial" w:cs="Arial"/>
          <w:noProof/>
          <w:sz w:val="22"/>
          <w:szCs w:val="22"/>
        </w:rPr>
        <w:fldChar w:fldCharType="separate"/>
      </w:r>
      <w:r w:rsidRPr="00F83C3F">
        <w:rPr>
          <w:rFonts w:ascii="Arial" w:hAnsi="Arial" w:cs="Arial"/>
          <w:noProof/>
          <w:sz w:val="22"/>
          <w:szCs w:val="22"/>
          <w:lang w:val="es-ES_tradnl"/>
        </w:rPr>
        <w:t>1</w:t>
      </w:r>
      <w:r w:rsidR="00C31050" w:rsidRPr="00F83C3F">
        <w:rPr>
          <w:rFonts w:ascii="Arial" w:hAnsi="Arial" w:cs="Arial"/>
          <w:noProof/>
          <w:sz w:val="22"/>
          <w:szCs w:val="22"/>
          <w:lang w:val="es-ES_tradnl"/>
        </w:rPr>
        <w:t>6</w:t>
      </w:r>
      <w:r w:rsidR="00B512A4" w:rsidRPr="00F83C3F">
        <w:rPr>
          <w:rFonts w:ascii="Arial" w:hAnsi="Arial" w:cs="Arial"/>
          <w:noProof/>
          <w:sz w:val="22"/>
          <w:szCs w:val="22"/>
        </w:rPr>
        <w:fldChar w:fldCharType="end"/>
      </w:r>
    </w:p>
    <w:p w:rsidR="00CE5532" w:rsidRPr="00F83C3F" w:rsidRDefault="008B78ED" w:rsidP="00892947">
      <w:pPr>
        <w:pStyle w:val="TOC2"/>
        <w:rPr>
          <w:rFonts w:ascii="Arial" w:eastAsiaTheme="minorEastAsia" w:hAnsi="Arial" w:cs="Arial"/>
          <w:noProof/>
          <w:spacing w:val="0"/>
          <w:sz w:val="22"/>
          <w:szCs w:val="22"/>
          <w:lang w:val="es-ES_tradnl" w:eastAsia="es-ES_tradnl"/>
        </w:rPr>
      </w:pPr>
      <w:r w:rsidRPr="00F83C3F">
        <w:rPr>
          <w:rFonts w:ascii="Arial" w:hAnsi="Arial" w:cs="Arial"/>
          <w:noProof/>
          <w:sz w:val="22"/>
          <w:szCs w:val="22"/>
          <w:lang w:val="es-ES_tradnl"/>
        </w:rPr>
        <w:t>E.</w:t>
      </w:r>
      <w:r w:rsidRPr="00F83C3F">
        <w:rPr>
          <w:rFonts w:ascii="Arial" w:eastAsiaTheme="minorEastAsia" w:hAnsi="Arial" w:cs="Arial"/>
          <w:noProof/>
          <w:spacing w:val="0"/>
          <w:sz w:val="22"/>
          <w:szCs w:val="22"/>
          <w:lang w:val="es-ES_tradnl" w:eastAsia="es-ES_tradnl"/>
        </w:rPr>
        <w:tab/>
      </w:r>
      <w:r w:rsidR="00C31050" w:rsidRPr="00F83C3F">
        <w:rPr>
          <w:rFonts w:ascii="Arial" w:hAnsi="Arial" w:cs="Arial"/>
          <w:noProof/>
          <w:sz w:val="22"/>
          <w:szCs w:val="22"/>
          <w:lang w:val="es-ES_tradnl"/>
        </w:rPr>
        <w:t>Metodología De La Evaluación</w:t>
      </w:r>
      <w:r w:rsidRPr="00F83C3F">
        <w:rPr>
          <w:rFonts w:ascii="Arial" w:hAnsi="Arial" w:cs="Arial"/>
          <w:noProof/>
          <w:sz w:val="22"/>
          <w:szCs w:val="22"/>
          <w:lang w:val="es-ES_tradnl"/>
        </w:rPr>
        <w:tab/>
      </w:r>
      <w:r w:rsidR="00B512A4" w:rsidRPr="00F83C3F">
        <w:rPr>
          <w:rFonts w:ascii="Arial" w:hAnsi="Arial" w:cs="Arial"/>
          <w:noProof/>
          <w:sz w:val="22"/>
          <w:szCs w:val="22"/>
        </w:rPr>
        <w:fldChar w:fldCharType="begin"/>
      </w:r>
      <w:r w:rsidR="00CE5532" w:rsidRPr="00F83C3F">
        <w:rPr>
          <w:rFonts w:ascii="Arial" w:hAnsi="Arial" w:cs="Arial"/>
          <w:noProof/>
          <w:sz w:val="22"/>
          <w:szCs w:val="22"/>
          <w:lang w:val="es-ES_tradnl"/>
        </w:rPr>
        <w:instrText xml:space="preserve"> PAGEREF _Toc324763996 \h </w:instrText>
      </w:r>
      <w:r w:rsidR="00B512A4" w:rsidRPr="00F83C3F">
        <w:rPr>
          <w:rFonts w:ascii="Arial" w:hAnsi="Arial" w:cs="Arial"/>
          <w:noProof/>
          <w:sz w:val="22"/>
          <w:szCs w:val="22"/>
        </w:rPr>
      </w:r>
      <w:r w:rsidR="00B512A4" w:rsidRPr="00F83C3F">
        <w:rPr>
          <w:rFonts w:ascii="Arial" w:hAnsi="Arial" w:cs="Arial"/>
          <w:noProof/>
          <w:sz w:val="22"/>
          <w:szCs w:val="22"/>
        </w:rPr>
        <w:fldChar w:fldCharType="separate"/>
      </w:r>
      <w:r w:rsidRPr="00F83C3F">
        <w:rPr>
          <w:rFonts w:ascii="Arial" w:hAnsi="Arial" w:cs="Arial"/>
          <w:noProof/>
          <w:sz w:val="22"/>
          <w:szCs w:val="22"/>
          <w:lang w:val="es-ES_tradnl"/>
        </w:rPr>
        <w:t>1</w:t>
      </w:r>
      <w:r w:rsidR="00C31050" w:rsidRPr="00F83C3F">
        <w:rPr>
          <w:rFonts w:ascii="Arial" w:hAnsi="Arial" w:cs="Arial"/>
          <w:noProof/>
          <w:sz w:val="22"/>
          <w:szCs w:val="22"/>
          <w:lang w:val="es-ES_tradnl"/>
        </w:rPr>
        <w:t>7</w:t>
      </w:r>
      <w:r w:rsidR="00B512A4" w:rsidRPr="00F83C3F">
        <w:rPr>
          <w:rFonts w:ascii="Arial" w:hAnsi="Arial" w:cs="Arial"/>
          <w:noProof/>
          <w:sz w:val="22"/>
          <w:szCs w:val="22"/>
        </w:rPr>
        <w:fldChar w:fldCharType="end"/>
      </w:r>
    </w:p>
    <w:p w:rsidR="00CE5532" w:rsidRPr="00F83C3F" w:rsidRDefault="008B78ED" w:rsidP="00892947">
      <w:pPr>
        <w:pStyle w:val="TOC2"/>
        <w:rPr>
          <w:rFonts w:ascii="Arial" w:eastAsiaTheme="minorEastAsia" w:hAnsi="Arial" w:cs="Arial"/>
          <w:noProof/>
          <w:spacing w:val="0"/>
          <w:sz w:val="22"/>
          <w:szCs w:val="22"/>
          <w:lang w:val="es-ES_tradnl" w:eastAsia="es-ES_tradnl"/>
        </w:rPr>
      </w:pPr>
      <w:r w:rsidRPr="00F83C3F">
        <w:rPr>
          <w:rFonts w:ascii="Arial" w:hAnsi="Arial" w:cs="Arial"/>
          <w:noProof/>
          <w:sz w:val="22"/>
          <w:szCs w:val="22"/>
          <w:lang w:val="es-ES_tradnl"/>
        </w:rPr>
        <w:t>F.</w:t>
      </w:r>
      <w:r w:rsidRPr="00F83C3F">
        <w:rPr>
          <w:rFonts w:ascii="Arial" w:eastAsiaTheme="minorEastAsia" w:hAnsi="Arial" w:cs="Arial"/>
          <w:noProof/>
          <w:spacing w:val="0"/>
          <w:sz w:val="22"/>
          <w:szCs w:val="22"/>
          <w:lang w:val="es-ES_tradnl" w:eastAsia="es-ES_tradnl"/>
        </w:rPr>
        <w:tab/>
      </w:r>
      <w:r w:rsidR="00C31050" w:rsidRPr="00F83C3F">
        <w:rPr>
          <w:rFonts w:ascii="Arial" w:hAnsi="Arial" w:cs="Arial"/>
          <w:noProof/>
          <w:sz w:val="22"/>
          <w:szCs w:val="22"/>
          <w:lang w:val="es-ES_tradnl"/>
        </w:rPr>
        <w:t>Aspectos Técnicos De La Metodología Seleccionada</w:t>
      </w:r>
      <w:r w:rsidRPr="00F83C3F">
        <w:rPr>
          <w:rFonts w:ascii="Arial" w:hAnsi="Arial" w:cs="Arial"/>
          <w:noProof/>
          <w:sz w:val="22"/>
          <w:szCs w:val="22"/>
          <w:lang w:val="es-ES_tradnl"/>
        </w:rPr>
        <w:tab/>
      </w:r>
      <w:r w:rsidR="00B512A4" w:rsidRPr="00F83C3F">
        <w:rPr>
          <w:rFonts w:ascii="Arial" w:hAnsi="Arial" w:cs="Arial"/>
          <w:noProof/>
          <w:sz w:val="22"/>
          <w:szCs w:val="22"/>
        </w:rPr>
        <w:fldChar w:fldCharType="begin"/>
      </w:r>
      <w:r w:rsidR="00CE5532" w:rsidRPr="00F83C3F">
        <w:rPr>
          <w:rFonts w:ascii="Arial" w:hAnsi="Arial" w:cs="Arial"/>
          <w:noProof/>
          <w:sz w:val="22"/>
          <w:szCs w:val="22"/>
          <w:lang w:val="es-ES_tradnl"/>
        </w:rPr>
        <w:instrText xml:space="preserve"> PAGEREF _Toc324763997 \h </w:instrText>
      </w:r>
      <w:r w:rsidR="00B512A4" w:rsidRPr="00F83C3F">
        <w:rPr>
          <w:rFonts w:ascii="Arial" w:hAnsi="Arial" w:cs="Arial"/>
          <w:noProof/>
          <w:sz w:val="22"/>
          <w:szCs w:val="22"/>
        </w:rPr>
      </w:r>
      <w:r w:rsidR="00B512A4" w:rsidRPr="00F83C3F">
        <w:rPr>
          <w:rFonts w:ascii="Arial" w:hAnsi="Arial" w:cs="Arial"/>
          <w:noProof/>
          <w:sz w:val="22"/>
          <w:szCs w:val="22"/>
        </w:rPr>
        <w:fldChar w:fldCharType="separate"/>
      </w:r>
      <w:r w:rsidRPr="00F83C3F">
        <w:rPr>
          <w:rFonts w:ascii="Arial" w:hAnsi="Arial" w:cs="Arial"/>
          <w:noProof/>
          <w:sz w:val="22"/>
          <w:szCs w:val="22"/>
          <w:lang w:val="es-ES_tradnl"/>
        </w:rPr>
        <w:t>1</w:t>
      </w:r>
      <w:r w:rsidR="00B512A4" w:rsidRPr="00F83C3F">
        <w:rPr>
          <w:rFonts w:ascii="Arial" w:hAnsi="Arial" w:cs="Arial"/>
          <w:noProof/>
          <w:sz w:val="22"/>
          <w:szCs w:val="22"/>
        </w:rPr>
        <w:fldChar w:fldCharType="end"/>
      </w:r>
      <w:r w:rsidR="00D71952" w:rsidRPr="00F83C3F">
        <w:rPr>
          <w:rFonts w:ascii="Arial" w:hAnsi="Arial" w:cs="Arial"/>
          <w:noProof/>
          <w:sz w:val="22"/>
          <w:szCs w:val="22"/>
          <w:lang w:val="es-ES"/>
        </w:rPr>
        <w:t>8</w:t>
      </w:r>
    </w:p>
    <w:p w:rsidR="00CE5532" w:rsidRPr="00F83C3F" w:rsidRDefault="008B78ED" w:rsidP="00892947">
      <w:pPr>
        <w:pStyle w:val="TOC2"/>
        <w:rPr>
          <w:rFonts w:ascii="Arial" w:hAnsi="Arial" w:cs="Arial"/>
          <w:noProof/>
          <w:sz w:val="22"/>
          <w:szCs w:val="22"/>
          <w:lang w:val="es-ES"/>
        </w:rPr>
      </w:pPr>
      <w:r w:rsidRPr="00F83C3F">
        <w:rPr>
          <w:rFonts w:ascii="Arial" w:hAnsi="Arial" w:cs="Arial"/>
          <w:noProof/>
          <w:sz w:val="22"/>
          <w:szCs w:val="22"/>
          <w:lang w:val="es-ES_tradnl"/>
        </w:rPr>
        <w:t>G.</w:t>
      </w:r>
      <w:r w:rsidRPr="00F83C3F">
        <w:rPr>
          <w:rFonts w:ascii="Arial" w:eastAsiaTheme="minorEastAsia" w:hAnsi="Arial" w:cs="Arial"/>
          <w:noProof/>
          <w:spacing w:val="0"/>
          <w:sz w:val="22"/>
          <w:szCs w:val="22"/>
          <w:lang w:val="es-ES_tradnl" w:eastAsia="es-ES_tradnl"/>
        </w:rPr>
        <w:tab/>
      </w:r>
      <w:r w:rsidR="00C31050" w:rsidRPr="00F83C3F">
        <w:rPr>
          <w:rFonts w:ascii="Arial" w:hAnsi="Arial" w:cs="Arial"/>
          <w:noProof/>
          <w:sz w:val="22"/>
          <w:szCs w:val="22"/>
          <w:lang w:val="es-ES_tradnl"/>
        </w:rPr>
        <w:t>Información De Los Resultados</w:t>
      </w:r>
      <w:r w:rsidRPr="00F83C3F">
        <w:rPr>
          <w:rFonts w:ascii="Arial" w:hAnsi="Arial" w:cs="Arial"/>
          <w:noProof/>
          <w:sz w:val="22"/>
          <w:szCs w:val="22"/>
          <w:lang w:val="es-ES_tradnl"/>
        </w:rPr>
        <w:tab/>
      </w:r>
      <w:r w:rsidR="00D71952" w:rsidRPr="00F83C3F">
        <w:rPr>
          <w:rFonts w:ascii="Arial" w:hAnsi="Arial" w:cs="Arial"/>
          <w:noProof/>
          <w:sz w:val="22"/>
          <w:szCs w:val="22"/>
          <w:lang w:val="es-ES"/>
        </w:rPr>
        <w:t>22</w:t>
      </w:r>
    </w:p>
    <w:p w:rsidR="00C31050" w:rsidRPr="00F83C3F" w:rsidRDefault="00C31050" w:rsidP="00C31050">
      <w:pPr>
        <w:pStyle w:val="TOC2"/>
        <w:rPr>
          <w:rFonts w:ascii="Arial" w:hAnsi="Arial" w:cs="Arial"/>
          <w:noProof/>
          <w:sz w:val="22"/>
          <w:szCs w:val="22"/>
          <w:lang w:val="es-ES"/>
        </w:rPr>
      </w:pPr>
      <w:r w:rsidRPr="00F83C3F">
        <w:rPr>
          <w:rFonts w:ascii="Arial" w:hAnsi="Arial" w:cs="Arial"/>
          <w:noProof/>
          <w:sz w:val="22"/>
          <w:szCs w:val="22"/>
          <w:lang w:val="es-ES_tradnl"/>
        </w:rPr>
        <w:t>H.</w:t>
      </w:r>
      <w:r w:rsidRPr="00F83C3F">
        <w:rPr>
          <w:rFonts w:ascii="Arial" w:eastAsiaTheme="minorEastAsia" w:hAnsi="Arial" w:cs="Arial"/>
          <w:noProof/>
          <w:spacing w:val="0"/>
          <w:sz w:val="22"/>
          <w:szCs w:val="22"/>
          <w:lang w:val="es-ES_tradnl" w:eastAsia="es-ES_tradnl"/>
        </w:rPr>
        <w:tab/>
      </w:r>
      <w:r w:rsidRPr="00F83C3F">
        <w:rPr>
          <w:rFonts w:ascii="Arial" w:hAnsi="Arial" w:cs="Arial"/>
          <w:noProof/>
          <w:sz w:val="22"/>
          <w:szCs w:val="22"/>
          <w:lang w:val="es-ES_tradnl"/>
        </w:rPr>
        <w:t>Coordinación, Plan De Trabajo Y Presupuesto De La Evaluación</w:t>
      </w:r>
      <w:r w:rsidRPr="00F83C3F">
        <w:rPr>
          <w:rFonts w:ascii="Arial" w:hAnsi="Arial" w:cs="Arial"/>
          <w:noProof/>
          <w:sz w:val="22"/>
          <w:szCs w:val="22"/>
          <w:lang w:val="es-ES_tradnl"/>
        </w:rPr>
        <w:tab/>
      </w:r>
      <w:r w:rsidR="00D71952" w:rsidRPr="00F83C3F">
        <w:rPr>
          <w:rFonts w:ascii="Arial" w:hAnsi="Arial" w:cs="Arial"/>
          <w:noProof/>
          <w:sz w:val="22"/>
          <w:szCs w:val="22"/>
          <w:lang w:val="es-ES"/>
        </w:rPr>
        <w:t>23</w:t>
      </w:r>
    </w:p>
    <w:p w:rsidR="00C31050" w:rsidRPr="00F83C3F" w:rsidRDefault="00C31050" w:rsidP="00C31050">
      <w:pPr>
        <w:rPr>
          <w:rFonts w:ascii="Arial" w:hAnsi="Arial" w:cs="Arial"/>
          <w:sz w:val="22"/>
          <w:szCs w:val="22"/>
          <w:lang w:val="es-ES"/>
        </w:rPr>
      </w:pPr>
    </w:p>
    <w:p w:rsidR="00892947" w:rsidRPr="00F83C3F" w:rsidRDefault="00892947" w:rsidP="00892947">
      <w:pPr>
        <w:rPr>
          <w:rFonts w:ascii="Arial" w:eastAsiaTheme="minorEastAsia" w:hAnsi="Arial" w:cs="Arial"/>
          <w:sz w:val="22"/>
          <w:szCs w:val="22"/>
          <w:lang w:val="es-ES"/>
        </w:rPr>
      </w:pPr>
    </w:p>
    <w:p w:rsidR="00892947" w:rsidRPr="00F83C3F" w:rsidRDefault="00892947" w:rsidP="00892947">
      <w:pPr>
        <w:pStyle w:val="TOC1"/>
        <w:rPr>
          <w:rFonts w:ascii="Arial" w:eastAsiaTheme="minorEastAsia" w:hAnsi="Arial" w:cs="Arial"/>
          <w:noProof/>
          <w:spacing w:val="0"/>
          <w:sz w:val="22"/>
          <w:szCs w:val="22"/>
          <w:lang w:eastAsia="es-ES_tradnl"/>
        </w:rPr>
      </w:pPr>
      <w:r w:rsidRPr="00F83C3F">
        <w:rPr>
          <w:rFonts w:ascii="Arial" w:hAnsi="Arial" w:cs="Arial"/>
          <w:noProof/>
          <w:sz w:val="22"/>
          <w:szCs w:val="22"/>
        </w:rPr>
        <w:t xml:space="preserve"> Anexos</w:t>
      </w:r>
      <w:r w:rsidRPr="00F83C3F">
        <w:rPr>
          <w:rFonts w:ascii="Arial" w:hAnsi="Arial" w:cs="Arial"/>
          <w:noProof/>
          <w:sz w:val="22"/>
          <w:szCs w:val="22"/>
        </w:rPr>
        <w:tab/>
        <w:t>2</w:t>
      </w:r>
      <w:r w:rsidR="00D71952" w:rsidRPr="00F83C3F">
        <w:rPr>
          <w:rFonts w:ascii="Arial" w:hAnsi="Arial" w:cs="Arial"/>
          <w:noProof/>
          <w:sz w:val="22"/>
          <w:szCs w:val="22"/>
        </w:rPr>
        <w:t>4</w:t>
      </w:r>
    </w:p>
    <w:p w:rsidR="00892947" w:rsidRPr="00F83C3F" w:rsidRDefault="00892947" w:rsidP="00892947">
      <w:pPr>
        <w:rPr>
          <w:rFonts w:ascii="Arial" w:eastAsiaTheme="minorEastAsia" w:hAnsi="Arial" w:cs="Arial"/>
          <w:sz w:val="22"/>
          <w:szCs w:val="22"/>
        </w:rPr>
      </w:pPr>
    </w:p>
    <w:p w:rsidR="00B238DD" w:rsidRPr="00F83C3F" w:rsidRDefault="00B512A4" w:rsidP="00B238DD">
      <w:pPr>
        <w:pStyle w:val="TOC3"/>
        <w:rPr>
          <w:rFonts w:ascii="Arial" w:eastAsia="Arial Unicode MS" w:hAnsi="Arial" w:cs="Arial"/>
          <w:sz w:val="22"/>
          <w:szCs w:val="22"/>
        </w:rPr>
        <w:sectPr w:rsidR="00B238DD" w:rsidRPr="00F83C3F" w:rsidSect="00185EF2">
          <w:pgSz w:w="12240" w:h="15840"/>
          <w:pgMar w:top="1440" w:right="1800" w:bottom="1440" w:left="1800" w:header="720" w:footer="720" w:gutter="0"/>
          <w:pgNumType w:fmt="lowerRoman"/>
          <w:cols w:space="720"/>
        </w:sectPr>
      </w:pPr>
      <w:r w:rsidRPr="00F83C3F">
        <w:rPr>
          <w:rFonts w:ascii="Arial" w:eastAsia="Arial Unicode MS" w:hAnsi="Arial" w:cs="Arial"/>
          <w:sz w:val="22"/>
          <w:szCs w:val="22"/>
        </w:rPr>
        <w:fldChar w:fldCharType="end"/>
      </w:r>
    </w:p>
    <w:p w:rsidR="00435E54" w:rsidRPr="00F83C3F" w:rsidRDefault="00435E54" w:rsidP="00B238DD">
      <w:pPr>
        <w:pStyle w:val="ColorfulList-Accent11"/>
        <w:ind w:left="0"/>
        <w:jc w:val="center"/>
        <w:rPr>
          <w:rFonts w:ascii="Arial" w:eastAsia="Arial Unicode MS" w:hAnsi="Arial" w:cs="Arial"/>
          <w:b/>
        </w:rPr>
        <w:sectPr w:rsidR="00435E54" w:rsidRPr="00F83C3F" w:rsidSect="00E121D1">
          <w:headerReference w:type="default" r:id="rId14"/>
          <w:type w:val="continuous"/>
          <w:pgSz w:w="12240" w:h="15840"/>
          <w:pgMar w:top="1440" w:right="1800" w:bottom="1440" w:left="1800" w:header="720" w:footer="720" w:gutter="0"/>
          <w:cols w:space="720"/>
        </w:sect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42"/>
        <w:gridCol w:w="6398"/>
      </w:tblGrid>
      <w:tr w:rsidR="00B238DD" w:rsidRPr="00F83C3F" w:rsidTr="117F29DB">
        <w:tc>
          <w:tcPr>
            <w:tcW w:w="8780" w:type="dxa"/>
            <w:gridSpan w:val="2"/>
          </w:tcPr>
          <w:p w:rsidR="00B238DD" w:rsidRPr="00F83C3F" w:rsidRDefault="117F29DB" w:rsidP="117F29DB">
            <w:pPr>
              <w:pStyle w:val="ColorfulList-Accent11"/>
              <w:ind w:left="0"/>
              <w:jc w:val="center"/>
              <w:rPr>
                <w:rFonts w:ascii="Arial" w:eastAsia="Arial Unicode MS" w:hAnsi="Arial" w:cs="Arial"/>
                <w:b/>
                <w:bCs/>
                <w:lang w:val="es-ES"/>
              </w:rPr>
            </w:pPr>
            <w:r w:rsidRPr="117F29DB">
              <w:rPr>
                <w:rFonts w:ascii="Arial" w:eastAsia="Arial Unicode MS" w:hAnsi="Arial" w:cs="Arial"/>
                <w:b/>
                <w:bCs/>
                <w:lang w:val="es-ES"/>
              </w:rPr>
              <w:t>Siglas y Abreviaturas</w:t>
            </w:r>
          </w:p>
          <w:p w:rsidR="00B238DD" w:rsidRPr="00F83C3F" w:rsidRDefault="00B238DD" w:rsidP="00B238DD">
            <w:pPr>
              <w:pStyle w:val="ColorfulList-Accent11"/>
              <w:ind w:left="0"/>
              <w:jc w:val="center"/>
              <w:rPr>
                <w:rFonts w:ascii="Arial" w:hAnsi="Arial" w:cs="Arial"/>
                <w:lang w:val="es-ES"/>
              </w:rPr>
            </w:pPr>
          </w:p>
        </w:tc>
      </w:tr>
      <w:tr w:rsidR="006065E3" w:rsidRPr="00F83C3F" w:rsidTr="117F29DB">
        <w:tc>
          <w:tcPr>
            <w:tcW w:w="2268" w:type="dxa"/>
          </w:tcPr>
          <w:p w:rsidR="006065E3" w:rsidRPr="00F83C3F" w:rsidRDefault="006065E3" w:rsidP="006065E3">
            <w:pPr>
              <w:pStyle w:val="ColorfulList-Accent11"/>
              <w:ind w:left="0"/>
              <w:rPr>
                <w:rFonts w:ascii="Arial" w:hAnsi="Arial" w:cs="Arial"/>
                <w:lang w:val="es-ES"/>
              </w:rPr>
            </w:pPr>
          </w:p>
        </w:tc>
        <w:tc>
          <w:tcPr>
            <w:tcW w:w="6512" w:type="dxa"/>
          </w:tcPr>
          <w:p w:rsidR="006065E3" w:rsidRPr="00F83C3F" w:rsidRDefault="006065E3" w:rsidP="006065E3">
            <w:pPr>
              <w:pStyle w:val="ColorfulList-Accent11"/>
              <w:ind w:left="0"/>
              <w:rPr>
                <w:rFonts w:ascii="Arial" w:hAnsi="Arial" w:cs="Arial"/>
                <w:lang w:val="es-ES"/>
              </w:rPr>
            </w:pPr>
          </w:p>
        </w:tc>
      </w:tr>
      <w:tr w:rsidR="006065E3" w:rsidRPr="00F83C3F" w:rsidTr="117F29DB">
        <w:tc>
          <w:tcPr>
            <w:tcW w:w="2268" w:type="dxa"/>
          </w:tcPr>
          <w:p w:rsidR="00B469CB" w:rsidRPr="00F83C3F" w:rsidRDefault="117F29DB" w:rsidP="117F29DB">
            <w:pPr>
              <w:pStyle w:val="ColorfulList-Accent11"/>
              <w:ind w:left="0"/>
              <w:rPr>
                <w:rFonts w:ascii="Arial" w:hAnsi="Arial" w:cs="Arial"/>
                <w:lang w:val="es-ES"/>
              </w:rPr>
            </w:pPr>
            <w:r w:rsidRPr="117F29DB">
              <w:rPr>
                <w:rFonts w:ascii="Arial" w:hAnsi="Arial" w:cs="Arial"/>
                <w:lang w:val="es-ES"/>
              </w:rPr>
              <w:t>AySA</w:t>
            </w:r>
          </w:p>
          <w:p w:rsidR="006065E3" w:rsidRPr="00F83C3F" w:rsidRDefault="117F29DB" w:rsidP="117F29DB">
            <w:pPr>
              <w:pStyle w:val="ColorfulList-Accent11"/>
              <w:ind w:left="0"/>
              <w:rPr>
                <w:rFonts w:ascii="Arial" w:hAnsi="Arial" w:cs="Arial"/>
                <w:lang w:val="es-ES"/>
              </w:rPr>
            </w:pPr>
            <w:r w:rsidRPr="117F29DB">
              <w:rPr>
                <w:rFonts w:ascii="Arial" w:hAnsi="Arial" w:cs="Arial"/>
                <w:lang w:val="es-ES"/>
              </w:rPr>
              <w:t>BID</w:t>
            </w:r>
          </w:p>
        </w:tc>
        <w:tc>
          <w:tcPr>
            <w:tcW w:w="6512" w:type="dxa"/>
          </w:tcPr>
          <w:p w:rsidR="00B469CB" w:rsidRPr="00F83C3F" w:rsidRDefault="117F29DB" w:rsidP="117F29DB">
            <w:pPr>
              <w:pStyle w:val="ColorfulList-Accent11"/>
              <w:ind w:left="0"/>
              <w:rPr>
                <w:rFonts w:ascii="Arial" w:hAnsi="Arial" w:cs="Arial"/>
                <w:lang w:val="es-ES"/>
              </w:rPr>
            </w:pPr>
            <w:r w:rsidRPr="117F29DB">
              <w:rPr>
                <w:rFonts w:ascii="Arial" w:hAnsi="Arial" w:cs="Arial"/>
                <w:lang w:val="es-ES"/>
              </w:rPr>
              <w:t>Agua y Saneamientos Argentinos S.A.</w:t>
            </w:r>
          </w:p>
          <w:p w:rsidR="006065E3" w:rsidRPr="00F83C3F" w:rsidRDefault="117F29DB" w:rsidP="117F29DB">
            <w:pPr>
              <w:pStyle w:val="ColorfulList-Accent11"/>
              <w:ind w:left="0"/>
              <w:rPr>
                <w:rFonts w:ascii="Arial" w:hAnsi="Arial" w:cs="Arial"/>
                <w:lang w:val="es-ES"/>
              </w:rPr>
            </w:pPr>
            <w:r w:rsidRPr="117F29DB">
              <w:rPr>
                <w:rFonts w:ascii="Arial" w:hAnsi="Arial" w:cs="Arial"/>
                <w:lang w:val="es-ES"/>
              </w:rPr>
              <w:t>Banco Interamericano de Desarrollo</w:t>
            </w:r>
          </w:p>
        </w:tc>
      </w:tr>
      <w:tr w:rsidR="006065E3" w:rsidRPr="00F83C3F" w:rsidTr="117F29DB">
        <w:tc>
          <w:tcPr>
            <w:tcW w:w="2268" w:type="dxa"/>
          </w:tcPr>
          <w:p w:rsidR="006065E3" w:rsidRPr="00F83C3F" w:rsidRDefault="117F29DB" w:rsidP="117F29DB">
            <w:pPr>
              <w:pStyle w:val="ColorfulList-Accent11"/>
              <w:ind w:left="0"/>
              <w:rPr>
                <w:rFonts w:ascii="Arial" w:hAnsi="Arial" w:cs="Arial"/>
                <w:lang w:val="es-ES"/>
              </w:rPr>
            </w:pPr>
            <w:r w:rsidRPr="117F29DB">
              <w:rPr>
                <w:rFonts w:ascii="Arial" w:hAnsi="Arial" w:cs="Arial"/>
                <w:lang w:val="es-ES"/>
              </w:rPr>
              <w:t>DAP</w:t>
            </w:r>
          </w:p>
        </w:tc>
        <w:tc>
          <w:tcPr>
            <w:tcW w:w="6512" w:type="dxa"/>
          </w:tcPr>
          <w:p w:rsidR="006065E3" w:rsidRPr="00F83C3F" w:rsidRDefault="117F29DB" w:rsidP="117F29DB">
            <w:pPr>
              <w:pStyle w:val="ColorfulList-Accent11"/>
              <w:ind w:left="0"/>
              <w:rPr>
                <w:rFonts w:ascii="Arial" w:hAnsi="Arial" w:cs="Arial"/>
                <w:lang w:val="es-ES"/>
              </w:rPr>
            </w:pPr>
            <w:r w:rsidRPr="117F29DB">
              <w:rPr>
                <w:rFonts w:ascii="Arial" w:hAnsi="Arial" w:cs="Arial"/>
                <w:lang w:val="es-ES"/>
              </w:rPr>
              <w:t>Disposición al Pago</w:t>
            </w:r>
          </w:p>
        </w:tc>
      </w:tr>
      <w:tr w:rsidR="00D63ACB" w:rsidRPr="00E64DA3" w:rsidTr="117F29DB">
        <w:tc>
          <w:tcPr>
            <w:tcW w:w="2268" w:type="dxa"/>
          </w:tcPr>
          <w:p w:rsidR="00D63ACB" w:rsidRPr="00F83C3F" w:rsidRDefault="117F29DB" w:rsidP="117F29DB">
            <w:pPr>
              <w:pStyle w:val="ColorfulList-Accent11"/>
              <w:ind w:left="0"/>
              <w:rPr>
                <w:rFonts w:ascii="Arial" w:hAnsi="Arial" w:cs="Arial"/>
                <w:lang w:val="es-ES"/>
              </w:rPr>
            </w:pPr>
            <w:r w:rsidRPr="117F29DB">
              <w:rPr>
                <w:rFonts w:ascii="Arial" w:hAnsi="Arial" w:cs="Arial"/>
                <w:lang w:val="es-ES"/>
              </w:rPr>
              <w:t>DNIP</w:t>
            </w:r>
          </w:p>
        </w:tc>
        <w:tc>
          <w:tcPr>
            <w:tcW w:w="6512" w:type="dxa"/>
          </w:tcPr>
          <w:p w:rsidR="00D63ACB" w:rsidRPr="00F83C3F" w:rsidRDefault="117F29DB" w:rsidP="117F29DB">
            <w:pPr>
              <w:pStyle w:val="ColorfulList-Accent11"/>
              <w:ind w:left="0"/>
              <w:rPr>
                <w:rFonts w:ascii="Arial" w:hAnsi="Arial" w:cs="Arial"/>
                <w:lang w:val="es-ES"/>
              </w:rPr>
            </w:pPr>
            <w:r w:rsidRPr="117F29DB">
              <w:rPr>
                <w:rFonts w:ascii="Arial" w:hAnsi="Arial" w:cs="Arial"/>
                <w:lang w:val="es-ES"/>
              </w:rPr>
              <w:t>Dirección Nacional de Inversión Pública</w:t>
            </w:r>
          </w:p>
        </w:tc>
      </w:tr>
      <w:tr w:rsidR="00F7759B" w:rsidRPr="00E64DA3" w:rsidTr="117F29DB">
        <w:tc>
          <w:tcPr>
            <w:tcW w:w="2268" w:type="dxa"/>
          </w:tcPr>
          <w:p w:rsidR="00F7759B" w:rsidRPr="00F83C3F" w:rsidRDefault="117F29DB" w:rsidP="117F29DB">
            <w:pPr>
              <w:pStyle w:val="ColorfulList-Accent11"/>
              <w:ind w:left="0"/>
              <w:rPr>
                <w:rFonts w:ascii="Arial" w:hAnsi="Arial" w:cs="Arial"/>
                <w:lang w:val="es-ES"/>
              </w:rPr>
            </w:pPr>
            <w:r w:rsidRPr="117F29DB">
              <w:rPr>
                <w:rFonts w:ascii="Arial" w:hAnsi="Arial" w:cs="Arial"/>
                <w:lang w:val="es-ES"/>
              </w:rPr>
              <w:t>CCLIP</w:t>
            </w:r>
          </w:p>
        </w:tc>
        <w:tc>
          <w:tcPr>
            <w:tcW w:w="6512" w:type="dxa"/>
          </w:tcPr>
          <w:p w:rsidR="00F7759B" w:rsidRPr="00F83C3F" w:rsidRDefault="117F29DB" w:rsidP="117F29DB">
            <w:pPr>
              <w:pStyle w:val="ColorfulList-Accent11"/>
              <w:ind w:left="0"/>
              <w:rPr>
                <w:rFonts w:ascii="Arial" w:hAnsi="Arial" w:cs="Arial"/>
                <w:lang w:val="es-ES"/>
              </w:rPr>
            </w:pPr>
            <w:r w:rsidRPr="117F29DB">
              <w:rPr>
                <w:rFonts w:ascii="Arial" w:hAnsi="Arial" w:cs="Arial"/>
                <w:lang w:val="es-ES"/>
              </w:rPr>
              <w:t>Línea Condicional de Crédito para Préstamos de Inversión</w:t>
            </w:r>
          </w:p>
        </w:tc>
      </w:tr>
      <w:tr w:rsidR="00894644" w:rsidRPr="00F83C3F" w:rsidTr="117F29DB">
        <w:tc>
          <w:tcPr>
            <w:tcW w:w="2268" w:type="dxa"/>
          </w:tcPr>
          <w:p w:rsidR="00894644" w:rsidRPr="00F83C3F" w:rsidRDefault="117F29DB" w:rsidP="117F29DB">
            <w:pPr>
              <w:pStyle w:val="ColorfulList-Accent11"/>
              <w:ind w:left="0"/>
              <w:rPr>
                <w:rFonts w:ascii="Arial" w:hAnsi="Arial" w:cs="Arial"/>
                <w:lang w:val="es-ES"/>
              </w:rPr>
            </w:pPr>
            <w:r w:rsidRPr="117F29DB">
              <w:rPr>
                <w:rFonts w:ascii="Arial" w:hAnsi="Arial" w:cs="Arial"/>
                <w:lang w:val="es-ES"/>
              </w:rPr>
              <w:t>EFA</w:t>
            </w:r>
          </w:p>
        </w:tc>
        <w:tc>
          <w:tcPr>
            <w:tcW w:w="6512" w:type="dxa"/>
          </w:tcPr>
          <w:p w:rsidR="00894644" w:rsidRPr="00F83C3F" w:rsidRDefault="117F29DB" w:rsidP="117F29DB">
            <w:pPr>
              <w:pStyle w:val="ColorfulList-Accent11"/>
              <w:ind w:left="0"/>
              <w:rPr>
                <w:rFonts w:ascii="Arial" w:hAnsi="Arial" w:cs="Arial"/>
                <w:lang w:val="es-ES"/>
              </w:rPr>
            </w:pPr>
            <w:r w:rsidRPr="117F29DB">
              <w:rPr>
                <w:rFonts w:ascii="Arial" w:hAnsi="Arial" w:cs="Arial"/>
                <w:lang w:val="es-ES"/>
              </w:rPr>
              <w:t>Informe Financiero Auditado</w:t>
            </w:r>
          </w:p>
        </w:tc>
      </w:tr>
      <w:tr w:rsidR="00D63ACB" w:rsidRPr="00F83C3F" w:rsidTr="117F29DB">
        <w:tc>
          <w:tcPr>
            <w:tcW w:w="2268" w:type="dxa"/>
          </w:tcPr>
          <w:p w:rsidR="00D63ACB" w:rsidRPr="00F83C3F" w:rsidRDefault="117F29DB" w:rsidP="117F29DB">
            <w:pPr>
              <w:pStyle w:val="ColorfulList-Accent11"/>
              <w:ind w:left="0"/>
              <w:rPr>
                <w:rFonts w:ascii="Arial" w:hAnsi="Arial" w:cs="Arial"/>
                <w:lang w:val="es-ES"/>
              </w:rPr>
            </w:pPr>
            <w:r w:rsidRPr="117F29DB">
              <w:rPr>
                <w:rFonts w:ascii="Arial" w:hAnsi="Arial" w:cs="Arial"/>
                <w:lang w:val="es-ES"/>
              </w:rPr>
              <w:t>EPH</w:t>
            </w:r>
          </w:p>
        </w:tc>
        <w:tc>
          <w:tcPr>
            <w:tcW w:w="6512" w:type="dxa"/>
          </w:tcPr>
          <w:p w:rsidR="00D63ACB" w:rsidRPr="00F83C3F" w:rsidRDefault="117F29DB" w:rsidP="117F29DB">
            <w:pPr>
              <w:pStyle w:val="ColorfulList-Accent11"/>
              <w:ind w:left="0"/>
              <w:rPr>
                <w:rFonts w:ascii="Arial" w:hAnsi="Arial" w:cs="Arial"/>
                <w:lang w:val="es-ES"/>
              </w:rPr>
            </w:pPr>
            <w:r w:rsidRPr="117F29DB">
              <w:rPr>
                <w:rFonts w:ascii="Arial" w:hAnsi="Arial" w:cs="Arial"/>
                <w:lang w:val="es-ES"/>
              </w:rPr>
              <w:t>Encuesta Permanente de Hogares</w:t>
            </w:r>
          </w:p>
        </w:tc>
      </w:tr>
      <w:tr w:rsidR="00D63ACB" w:rsidRPr="00E64DA3" w:rsidTr="117F29DB">
        <w:tc>
          <w:tcPr>
            <w:tcW w:w="2268" w:type="dxa"/>
          </w:tcPr>
          <w:p w:rsidR="00D63ACB" w:rsidRPr="00F83C3F" w:rsidRDefault="117F29DB" w:rsidP="117F29DB">
            <w:pPr>
              <w:pStyle w:val="ColorfulList-Accent11"/>
              <w:ind w:left="0"/>
              <w:rPr>
                <w:rFonts w:ascii="Arial" w:hAnsi="Arial" w:cs="Arial"/>
                <w:lang w:val="es-ES"/>
              </w:rPr>
            </w:pPr>
            <w:r w:rsidRPr="117F29DB">
              <w:rPr>
                <w:rFonts w:ascii="Arial" w:hAnsi="Arial" w:cs="Arial"/>
                <w:lang w:val="es-ES"/>
              </w:rPr>
              <w:t>EPS</w:t>
            </w:r>
          </w:p>
        </w:tc>
        <w:tc>
          <w:tcPr>
            <w:tcW w:w="6512" w:type="dxa"/>
          </w:tcPr>
          <w:p w:rsidR="00D63ACB" w:rsidRPr="00F83C3F" w:rsidRDefault="117F29DB" w:rsidP="117F29DB">
            <w:pPr>
              <w:pStyle w:val="ColorfulList-Accent11"/>
              <w:ind w:left="0"/>
              <w:rPr>
                <w:rFonts w:ascii="Arial" w:hAnsi="Arial" w:cs="Arial"/>
                <w:lang w:val="es-ES"/>
              </w:rPr>
            </w:pPr>
            <w:r w:rsidRPr="117F29DB">
              <w:rPr>
                <w:rFonts w:ascii="Arial" w:hAnsi="Arial" w:cs="Arial"/>
                <w:lang w:val="es-ES"/>
              </w:rPr>
              <w:t>Empresas Prestadoras de Servicios de Agua Potable y Saneamiento</w:t>
            </w:r>
          </w:p>
        </w:tc>
      </w:tr>
      <w:tr w:rsidR="00D63ACB" w:rsidRPr="00F83C3F" w:rsidTr="117F29DB">
        <w:tc>
          <w:tcPr>
            <w:tcW w:w="2268" w:type="dxa"/>
          </w:tcPr>
          <w:p w:rsidR="00D63ACB" w:rsidRPr="00F83C3F" w:rsidRDefault="117F29DB" w:rsidP="117F29DB">
            <w:pPr>
              <w:pStyle w:val="ColorfulList-Accent11"/>
              <w:ind w:left="0"/>
              <w:rPr>
                <w:rFonts w:ascii="Arial" w:hAnsi="Arial" w:cs="Arial"/>
                <w:lang w:val="es-ES"/>
              </w:rPr>
            </w:pPr>
            <w:r w:rsidRPr="117F29DB">
              <w:rPr>
                <w:rFonts w:ascii="Arial" w:hAnsi="Arial" w:cs="Arial"/>
                <w:lang w:val="es-ES"/>
              </w:rPr>
              <w:t>INDEC</w:t>
            </w:r>
          </w:p>
        </w:tc>
        <w:tc>
          <w:tcPr>
            <w:tcW w:w="6512" w:type="dxa"/>
          </w:tcPr>
          <w:p w:rsidR="00D63ACB" w:rsidRPr="00F83C3F" w:rsidRDefault="117F29DB" w:rsidP="117F29DB">
            <w:pPr>
              <w:pStyle w:val="ColorfulList-Accent11"/>
              <w:ind w:left="0"/>
              <w:rPr>
                <w:rFonts w:ascii="Arial" w:hAnsi="Arial" w:cs="Arial"/>
                <w:lang w:val="es-ES"/>
              </w:rPr>
            </w:pPr>
            <w:r w:rsidRPr="117F29DB">
              <w:rPr>
                <w:rFonts w:ascii="Arial" w:hAnsi="Arial" w:cs="Arial"/>
                <w:lang w:val="es-ES"/>
              </w:rPr>
              <w:t>Instituto Nacional de Estadísticas y Censos</w:t>
            </w:r>
          </w:p>
        </w:tc>
      </w:tr>
      <w:tr w:rsidR="001D7874" w:rsidRPr="00E64DA3" w:rsidTr="117F29DB">
        <w:tc>
          <w:tcPr>
            <w:tcW w:w="2268" w:type="dxa"/>
          </w:tcPr>
          <w:p w:rsidR="001D7874" w:rsidRPr="00F83C3F" w:rsidRDefault="117F29DB" w:rsidP="117F29DB">
            <w:pPr>
              <w:pStyle w:val="ColorfulList-Accent11"/>
              <w:ind w:left="0"/>
              <w:rPr>
                <w:rFonts w:ascii="Arial" w:hAnsi="Arial" w:cs="Arial"/>
                <w:lang w:val="es-ES"/>
              </w:rPr>
            </w:pPr>
            <w:r w:rsidRPr="117F29DB">
              <w:rPr>
                <w:rFonts w:ascii="Arial" w:hAnsi="Arial" w:cs="Arial"/>
                <w:lang w:val="es-ES"/>
              </w:rPr>
              <w:t>INE/WSA</w:t>
            </w:r>
          </w:p>
        </w:tc>
        <w:tc>
          <w:tcPr>
            <w:tcW w:w="6512" w:type="dxa"/>
          </w:tcPr>
          <w:p w:rsidR="001D7874" w:rsidRPr="00F83C3F" w:rsidRDefault="117F29DB" w:rsidP="117F29DB">
            <w:pPr>
              <w:pStyle w:val="ColorfulList-Accent11"/>
              <w:ind w:left="0"/>
              <w:rPr>
                <w:rFonts w:ascii="Arial" w:hAnsi="Arial" w:cs="Arial"/>
                <w:lang w:val="es-ES"/>
              </w:rPr>
            </w:pPr>
            <w:r w:rsidRPr="117F29DB">
              <w:rPr>
                <w:rFonts w:ascii="Arial" w:hAnsi="Arial" w:cs="Arial"/>
                <w:lang w:val="es-ES"/>
              </w:rPr>
              <w:t>Departamento de Infraestructura / División de Agua y Saneamiento</w:t>
            </w:r>
          </w:p>
        </w:tc>
      </w:tr>
      <w:tr w:rsidR="00D63ACB" w:rsidRPr="00E64DA3" w:rsidTr="117F29DB">
        <w:tc>
          <w:tcPr>
            <w:tcW w:w="2268" w:type="dxa"/>
          </w:tcPr>
          <w:p w:rsidR="00D63ACB" w:rsidRPr="00F83C3F" w:rsidRDefault="117F29DB" w:rsidP="117F29DB">
            <w:pPr>
              <w:pStyle w:val="ColorfulList-Accent11"/>
              <w:ind w:left="0"/>
              <w:rPr>
                <w:rFonts w:ascii="Arial" w:hAnsi="Arial" w:cs="Arial"/>
                <w:lang w:val="es-ES"/>
              </w:rPr>
            </w:pPr>
            <w:r w:rsidRPr="117F29DB">
              <w:rPr>
                <w:rFonts w:ascii="Arial" w:hAnsi="Arial" w:cs="Arial"/>
                <w:lang w:val="es-ES"/>
              </w:rPr>
              <w:t>ITP</w:t>
            </w:r>
          </w:p>
        </w:tc>
        <w:tc>
          <w:tcPr>
            <w:tcW w:w="6512" w:type="dxa"/>
          </w:tcPr>
          <w:p w:rsidR="00D63ACB" w:rsidRPr="00F83C3F" w:rsidRDefault="117F29DB" w:rsidP="117F29DB">
            <w:pPr>
              <w:pStyle w:val="ColorfulList-Accent11"/>
              <w:ind w:left="0"/>
              <w:rPr>
                <w:rFonts w:ascii="Arial" w:hAnsi="Arial" w:cs="Arial"/>
                <w:lang w:val="es-ES"/>
              </w:rPr>
            </w:pPr>
            <w:r w:rsidRPr="117F29DB">
              <w:rPr>
                <w:rFonts w:ascii="Arial" w:hAnsi="Arial" w:cs="Arial"/>
                <w:lang w:val="es-ES"/>
              </w:rPr>
              <w:t>Informe de Terminación de Proyecto</w:t>
            </w:r>
          </w:p>
        </w:tc>
      </w:tr>
      <w:tr w:rsidR="00D63ACB" w:rsidRPr="00E64DA3" w:rsidTr="117F29DB">
        <w:tc>
          <w:tcPr>
            <w:tcW w:w="2268" w:type="dxa"/>
          </w:tcPr>
          <w:p w:rsidR="00D63ACB" w:rsidRPr="00F83C3F" w:rsidRDefault="117F29DB" w:rsidP="117F29DB">
            <w:pPr>
              <w:pStyle w:val="ColorfulList-Accent11"/>
              <w:ind w:left="0"/>
              <w:rPr>
                <w:rFonts w:ascii="Arial" w:hAnsi="Arial" w:cs="Arial"/>
                <w:lang w:val="es-ES"/>
              </w:rPr>
            </w:pPr>
            <w:r w:rsidRPr="117F29DB">
              <w:rPr>
                <w:rFonts w:ascii="Arial" w:hAnsi="Arial" w:cs="Arial"/>
                <w:lang w:val="es-ES"/>
              </w:rPr>
              <w:t>MPFIPS</w:t>
            </w:r>
          </w:p>
        </w:tc>
        <w:tc>
          <w:tcPr>
            <w:tcW w:w="6512" w:type="dxa"/>
          </w:tcPr>
          <w:p w:rsidR="00D63ACB" w:rsidRPr="00F83C3F" w:rsidRDefault="117F29DB" w:rsidP="117F29DB">
            <w:pPr>
              <w:pStyle w:val="ColorfulList-Accent11"/>
              <w:ind w:left="0"/>
              <w:rPr>
                <w:rFonts w:ascii="Arial" w:hAnsi="Arial" w:cs="Arial"/>
                <w:lang w:val="es-ES"/>
              </w:rPr>
            </w:pPr>
            <w:r w:rsidRPr="117F29DB">
              <w:rPr>
                <w:rFonts w:ascii="Arial" w:hAnsi="Arial" w:cs="Arial"/>
                <w:lang w:val="es-ES"/>
              </w:rPr>
              <w:t xml:space="preserve">Ministerio de Planificación Federal, Inversión Pública y Servicios </w:t>
            </w:r>
          </w:p>
        </w:tc>
      </w:tr>
      <w:tr w:rsidR="00D63ACB" w:rsidRPr="00E64DA3" w:rsidTr="117F29DB">
        <w:tc>
          <w:tcPr>
            <w:tcW w:w="2268" w:type="dxa"/>
          </w:tcPr>
          <w:p w:rsidR="00D63ACB" w:rsidRPr="00F83C3F" w:rsidRDefault="117F29DB" w:rsidP="117F29DB">
            <w:pPr>
              <w:pStyle w:val="ColorfulList-Accent11"/>
              <w:ind w:left="0"/>
              <w:rPr>
                <w:rFonts w:ascii="Arial" w:hAnsi="Arial" w:cs="Arial"/>
                <w:lang w:val="es-ES"/>
              </w:rPr>
            </w:pPr>
            <w:r w:rsidRPr="117F29DB">
              <w:rPr>
                <w:rFonts w:ascii="Arial" w:hAnsi="Arial" w:cs="Arial"/>
                <w:lang w:val="es-ES"/>
              </w:rPr>
              <w:t>MGAS</w:t>
            </w:r>
          </w:p>
        </w:tc>
        <w:tc>
          <w:tcPr>
            <w:tcW w:w="6512" w:type="dxa"/>
          </w:tcPr>
          <w:p w:rsidR="00D63ACB" w:rsidRPr="00F83C3F" w:rsidRDefault="117F29DB" w:rsidP="117F29DB">
            <w:pPr>
              <w:pStyle w:val="ColorfulList-Accent11"/>
              <w:ind w:left="0"/>
              <w:rPr>
                <w:rFonts w:ascii="Arial" w:hAnsi="Arial" w:cs="Arial"/>
                <w:lang w:val="es-ES"/>
              </w:rPr>
            </w:pPr>
            <w:r w:rsidRPr="117F29DB">
              <w:rPr>
                <w:rFonts w:ascii="Arial" w:hAnsi="Arial" w:cs="Arial"/>
                <w:lang w:val="es-ES"/>
              </w:rPr>
              <w:t>Manual de Gestión Ambiental y Social</w:t>
            </w:r>
          </w:p>
        </w:tc>
      </w:tr>
      <w:tr w:rsidR="00D63ACB" w:rsidRPr="00F83C3F" w:rsidTr="117F29DB">
        <w:tc>
          <w:tcPr>
            <w:tcW w:w="2268" w:type="dxa"/>
          </w:tcPr>
          <w:p w:rsidR="00D63ACB" w:rsidRPr="00F83C3F" w:rsidRDefault="117F29DB" w:rsidP="117F29DB">
            <w:pPr>
              <w:pStyle w:val="ColorfulList-Accent11"/>
              <w:ind w:left="0"/>
              <w:rPr>
                <w:rFonts w:ascii="Arial" w:hAnsi="Arial" w:cs="Arial"/>
                <w:lang w:val="es-ES"/>
              </w:rPr>
            </w:pPr>
            <w:r w:rsidRPr="117F29DB">
              <w:rPr>
                <w:rFonts w:ascii="Arial" w:hAnsi="Arial" w:cs="Arial"/>
                <w:lang w:val="es-ES"/>
              </w:rPr>
              <w:t>PA</w:t>
            </w:r>
          </w:p>
        </w:tc>
        <w:tc>
          <w:tcPr>
            <w:tcW w:w="6512" w:type="dxa"/>
          </w:tcPr>
          <w:p w:rsidR="00D63ACB" w:rsidRPr="00F83C3F" w:rsidRDefault="117F29DB" w:rsidP="117F29DB">
            <w:pPr>
              <w:pStyle w:val="ColorfulList-Accent11"/>
              <w:ind w:left="0"/>
              <w:rPr>
                <w:rFonts w:ascii="Arial" w:hAnsi="Arial" w:cs="Arial"/>
                <w:lang w:val="es-ES"/>
              </w:rPr>
            </w:pPr>
            <w:r w:rsidRPr="117F29DB">
              <w:rPr>
                <w:rFonts w:ascii="Arial" w:hAnsi="Arial" w:cs="Arial"/>
                <w:lang w:val="es-ES"/>
              </w:rPr>
              <w:t>Plan de Adquisiciones</w:t>
            </w:r>
          </w:p>
        </w:tc>
      </w:tr>
      <w:tr w:rsidR="00D63ACB" w:rsidRPr="00F83C3F" w:rsidTr="117F29DB">
        <w:tc>
          <w:tcPr>
            <w:tcW w:w="2268" w:type="dxa"/>
          </w:tcPr>
          <w:p w:rsidR="00D63ACB" w:rsidRPr="00F83C3F" w:rsidRDefault="117F29DB" w:rsidP="117F29DB">
            <w:pPr>
              <w:pStyle w:val="ColorfulList-Accent11"/>
              <w:ind w:left="0"/>
              <w:rPr>
                <w:rFonts w:ascii="Arial" w:hAnsi="Arial" w:cs="Arial"/>
                <w:lang w:val="es-ES"/>
              </w:rPr>
            </w:pPr>
            <w:r w:rsidRPr="117F29DB">
              <w:rPr>
                <w:rFonts w:ascii="Arial" w:hAnsi="Arial" w:cs="Arial"/>
                <w:lang w:val="es-ES"/>
              </w:rPr>
              <w:t>PEP</w:t>
            </w:r>
          </w:p>
        </w:tc>
        <w:tc>
          <w:tcPr>
            <w:tcW w:w="6512" w:type="dxa"/>
          </w:tcPr>
          <w:p w:rsidR="00D63ACB" w:rsidRPr="00F83C3F" w:rsidRDefault="117F29DB" w:rsidP="117F29DB">
            <w:pPr>
              <w:pStyle w:val="ColorfulList-Accent11"/>
              <w:ind w:left="0"/>
              <w:rPr>
                <w:rFonts w:ascii="Arial" w:hAnsi="Arial" w:cs="Arial"/>
                <w:lang w:val="es-ES"/>
              </w:rPr>
            </w:pPr>
            <w:r w:rsidRPr="117F29DB">
              <w:rPr>
                <w:rFonts w:ascii="Arial" w:hAnsi="Arial" w:cs="Arial"/>
                <w:lang w:val="es-ES"/>
              </w:rPr>
              <w:t>Plan de Ejecución Plurianual</w:t>
            </w:r>
          </w:p>
        </w:tc>
      </w:tr>
      <w:tr w:rsidR="00D63ACB" w:rsidRPr="00F83C3F" w:rsidTr="117F29DB">
        <w:tc>
          <w:tcPr>
            <w:tcW w:w="2268" w:type="dxa"/>
          </w:tcPr>
          <w:p w:rsidR="00D63ACB" w:rsidRPr="00F83C3F" w:rsidRDefault="117F29DB" w:rsidP="117F29DB">
            <w:pPr>
              <w:pStyle w:val="ColorfulList-Accent11"/>
              <w:ind w:left="0"/>
              <w:rPr>
                <w:rFonts w:ascii="Arial" w:hAnsi="Arial" w:cs="Arial"/>
                <w:lang w:val="es-ES"/>
              </w:rPr>
            </w:pPr>
            <w:r w:rsidRPr="117F29DB">
              <w:rPr>
                <w:rFonts w:ascii="Arial" w:hAnsi="Arial" w:cs="Arial"/>
                <w:lang w:val="es-ES"/>
              </w:rPr>
              <w:t>POA</w:t>
            </w:r>
          </w:p>
        </w:tc>
        <w:tc>
          <w:tcPr>
            <w:tcW w:w="6512" w:type="dxa"/>
          </w:tcPr>
          <w:p w:rsidR="00D63ACB" w:rsidRPr="00F83C3F" w:rsidRDefault="117F29DB" w:rsidP="117F29DB">
            <w:pPr>
              <w:pStyle w:val="ColorfulList-Accent11"/>
              <w:ind w:left="0"/>
              <w:rPr>
                <w:rFonts w:ascii="Arial" w:hAnsi="Arial" w:cs="Arial"/>
                <w:lang w:val="es-ES"/>
              </w:rPr>
            </w:pPr>
            <w:r w:rsidRPr="117F29DB">
              <w:rPr>
                <w:rFonts w:ascii="Arial" w:hAnsi="Arial" w:cs="Arial"/>
                <w:lang w:val="es-ES"/>
              </w:rPr>
              <w:t>Plan Operativo Anual</w:t>
            </w:r>
          </w:p>
        </w:tc>
      </w:tr>
      <w:tr w:rsidR="00D63ACB" w:rsidRPr="00E64DA3" w:rsidTr="117F29DB">
        <w:tc>
          <w:tcPr>
            <w:tcW w:w="2268" w:type="dxa"/>
          </w:tcPr>
          <w:p w:rsidR="00D63ACB" w:rsidRPr="00F83C3F" w:rsidRDefault="117F29DB" w:rsidP="117F29DB">
            <w:pPr>
              <w:pStyle w:val="ColorfulList-Accent11"/>
              <w:ind w:left="0"/>
              <w:rPr>
                <w:rFonts w:ascii="Arial" w:hAnsi="Arial" w:cs="Arial"/>
                <w:lang w:val="es-ES"/>
              </w:rPr>
            </w:pPr>
            <w:r w:rsidRPr="117F29DB">
              <w:rPr>
                <w:rFonts w:ascii="Arial" w:hAnsi="Arial" w:cs="Arial"/>
                <w:lang w:val="es-ES"/>
              </w:rPr>
              <w:t>PGAS</w:t>
            </w:r>
          </w:p>
        </w:tc>
        <w:tc>
          <w:tcPr>
            <w:tcW w:w="6512" w:type="dxa"/>
          </w:tcPr>
          <w:p w:rsidR="00D63ACB" w:rsidRPr="00F83C3F" w:rsidRDefault="117F29DB" w:rsidP="117F29DB">
            <w:pPr>
              <w:pStyle w:val="ColorfulList-Accent11"/>
              <w:ind w:left="0"/>
              <w:rPr>
                <w:rFonts w:ascii="Arial" w:hAnsi="Arial" w:cs="Arial"/>
                <w:lang w:val="es-ES"/>
              </w:rPr>
            </w:pPr>
            <w:r w:rsidRPr="117F29DB">
              <w:rPr>
                <w:rFonts w:ascii="Arial" w:hAnsi="Arial" w:cs="Arial"/>
                <w:lang w:val="es-ES"/>
              </w:rPr>
              <w:t>Plan de Gestión Ambiental y Social</w:t>
            </w:r>
          </w:p>
        </w:tc>
      </w:tr>
      <w:tr w:rsidR="00B469CB" w:rsidRPr="00E64DA3" w:rsidTr="117F29DB">
        <w:tc>
          <w:tcPr>
            <w:tcW w:w="2268" w:type="dxa"/>
          </w:tcPr>
          <w:p w:rsidR="00B469CB" w:rsidRPr="00F83C3F" w:rsidRDefault="117F29DB" w:rsidP="117F29DB">
            <w:pPr>
              <w:rPr>
                <w:rFonts w:ascii="Arial" w:hAnsi="Arial" w:cs="Arial"/>
                <w:sz w:val="22"/>
                <w:szCs w:val="22"/>
                <w:lang w:val="es-ES"/>
              </w:rPr>
            </w:pPr>
            <w:r w:rsidRPr="117F29DB">
              <w:rPr>
                <w:rFonts w:ascii="Arial" w:hAnsi="Arial" w:cs="Arial"/>
                <w:sz w:val="22"/>
                <w:szCs w:val="22"/>
                <w:lang w:val="es-ES"/>
              </w:rPr>
              <w:t>PMR</w:t>
            </w:r>
          </w:p>
        </w:tc>
        <w:tc>
          <w:tcPr>
            <w:tcW w:w="6512" w:type="dxa"/>
          </w:tcPr>
          <w:p w:rsidR="00B469CB" w:rsidRPr="00F83C3F" w:rsidRDefault="117F29DB" w:rsidP="117F29DB">
            <w:pPr>
              <w:rPr>
                <w:rFonts w:ascii="Arial" w:hAnsi="Arial" w:cs="Arial"/>
                <w:sz w:val="22"/>
                <w:szCs w:val="22"/>
                <w:lang w:val="es-ES"/>
              </w:rPr>
            </w:pPr>
            <w:r w:rsidRPr="117F29DB">
              <w:rPr>
                <w:rFonts w:ascii="Arial" w:hAnsi="Arial" w:cs="Arial"/>
                <w:sz w:val="22"/>
                <w:szCs w:val="22"/>
                <w:lang w:val="es-ES"/>
              </w:rPr>
              <w:t>Informe Ampliado de Seguimiento del Desempeño de Proyecto</w:t>
            </w:r>
          </w:p>
        </w:tc>
      </w:tr>
      <w:tr w:rsidR="00D63ACB" w:rsidRPr="00F83C3F" w:rsidTr="117F29DB">
        <w:tc>
          <w:tcPr>
            <w:tcW w:w="2268" w:type="dxa"/>
          </w:tcPr>
          <w:p w:rsidR="00D63ACB" w:rsidRPr="00F83C3F" w:rsidRDefault="117F29DB" w:rsidP="117F29DB">
            <w:pPr>
              <w:pStyle w:val="ColorfulList-Accent11"/>
              <w:ind w:left="0"/>
              <w:rPr>
                <w:rFonts w:ascii="Arial" w:hAnsi="Arial" w:cs="Arial"/>
                <w:lang w:val="es-ES"/>
              </w:rPr>
            </w:pPr>
            <w:r w:rsidRPr="117F29DB">
              <w:rPr>
                <w:rFonts w:ascii="Arial" w:hAnsi="Arial" w:cs="Arial"/>
                <w:lang w:val="es-ES"/>
              </w:rPr>
              <w:t>TIRE</w:t>
            </w:r>
          </w:p>
        </w:tc>
        <w:tc>
          <w:tcPr>
            <w:tcW w:w="6512" w:type="dxa"/>
          </w:tcPr>
          <w:p w:rsidR="00D63ACB" w:rsidRPr="00F83C3F" w:rsidRDefault="117F29DB" w:rsidP="117F29DB">
            <w:pPr>
              <w:pStyle w:val="ColorfulList-Accent11"/>
              <w:ind w:left="0"/>
              <w:rPr>
                <w:rFonts w:ascii="Arial" w:hAnsi="Arial" w:cs="Arial"/>
                <w:lang w:val="es-ES"/>
              </w:rPr>
            </w:pPr>
            <w:r w:rsidRPr="117F29DB">
              <w:rPr>
                <w:rFonts w:ascii="Arial" w:hAnsi="Arial" w:cs="Arial"/>
                <w:lang w:val="es-ES"/>
              </w:rPr>
              <w:t>Tasa Interna de Retorno Económico</w:t>
            </w:r>
          </w:p>
        </w:tc>
      </w:tr>
      <w:tr w:rsidR="001D7874" w:rsidRPr="00E64DA3" w:rsidTr="117F29DB">
        <w:tc>
          <w:tcPr>
            <w:tcW w:w="2268" w:type="dxa"/>
          </w:tcPr>
          <w:p w:rsidR="001D7874" w:rsidRPr="00F83C3F" w:rsidRDefault="117F29DB" w:rsidP="117F29DB">
            <w:pPr>
              <w:pStyle w:val="ColorfulList-Accent11"/>
              <w:ind w:left="0"/>
              <w:rPr>
                <w:rFonts w:ascii="Arial" w:hAnsi="Arial" w:cs="Arial"/>
                <w:lang w:val="es-ES"/>
              </w:rPr>
            </w:pPr>
            <w:r w:rsidRPr="117F29DB">
              <w:rPr>
                <w:rFonts w:ascii="Arial" w:hAnsi="Arial" w:cs="Arial"/>
                <w:lang w:val="es-ES"/>
              </w:rPr>
              <w:t>SECI</w:t>
            </w:r>
          </w:p>
        </w:tc>
        <w:tc>
          <w:tcPr>
            <w:tcW w:w="6512" w:type="dxa"/>
          </w:tcPr>
          <w:p w:rsidR="001D7874" w:rsidRPr="00F83C3F" w:rsidRDefault="117F29DB" w:rsidP="117F29DB">
            <w:pPr>
              <w:pStyle w:val="ColorfulList-Accent11"/>
              <w:ind w:left="0"/>
              <w:rPr>
                <w:rFonts w:ascii="Arial" w:hAnsi="Arial" w:cs="Arial"/>
                <w:lang w:val="es-ES"/>
              </w:rPr>
            </w:pPr>
            <w:r w:rsidRPr="117F29DB">
              <w:rPr>
                <w:rFonts w:ascii="Arial" w:hAnsi="Arial" w:cs="Arial"/>
                <w:lang w:val="es-ES"/>
              </w:rPr>
              <w:t>Sistema de Evaluación de la Capacidad Institucional</w:t>
            </w:r>
          </w:p>
        </w:tc>
      </w:tr>
      <w:tr w:rsidR="00D63ACB" w:rsidRPr="00F83C3F" w:rsidTr="117F29DB">
        <w:tc>
          <w:tcPr>
            <w:tcW w:w="2268" w:type="dxa"/>
          </w:tcPr>
          <w:p w:rsidR="00D63ACB" w:rsidRPr="00F83C3F" w:rsidRDefault="00D63ACB" w:rsidP="117F29DB">
            <w:pPr>
              <w:pStyle w:val="ColorfulList-Accent11"/>
              <w:ind w:left="0"/>
              <w:rPr>
                <w:rFonts w:ascii="Arial" w:hAnsi="Arial" w:cs="Arial"/>
                <w:lang w:val="es-ES"/>
              </w:rPr>
            </w:pPr>
            <w:r w:rsidRPr="00F83C3F">
              <w:rPr>
                <w:rFonts w:ascii="Arial" w:hAnsi="Arial" w:cs="Arial"/>
                <w:lang w:val="es-ES"/>
              </w:rPr>
              <w:t>SIMOP</w:t>
            </w:r>
            <w:r w:rsidRPr="00F83C3F">
              <w:rPr>
                <w:rFonts w:ascii="Arial" w:hAnsi="Arial" w:cs="Arial"/>
                <w:lang w:val="es-ES"/>
              </w:rPr>
              <w:tab/>
            </w:r>
          </w:p>
        </w:tc>
        <w:tc>
          <w:tcPr>
            <w:tcW w:w="6512" w:type="dxa"/>
          </w:tcPr>
          <w:p w:rsidR="00D63ACB" w:rsidRPr="00F83C3F" w:rsidRDefault="117F29DB" w:rsidP="117F29DB">
            <w:pPr>
              <w:pStyle w:val="ColorfulList-Accent11"/>
              <w:ind w:left="0"/>
              <w:rPr>
                <w:rFonts w:ascii="Arial" w:hAnsi="Arial" w:cs="Arial"/>
                <w:lang w:val="es-ES"/>
              </w:rPr>
            </w:pPr>
            <w:r w:rsidRPr="117F29DB">
              <w:rPr>
                <w:rFonts w:ascii="Arial" w:hAnsi="Arial" w:cs="Arial"/>
                <w:lang w:val="es-ES"/>
              </w:rPr>
              <w:t>Simulador de Obras Públicas</w:t>
            </w:r>
          </w:p>
        </w:tc>
      </w:tr>
      <w:tr w:rsidR="00D63ACB" w:rsidRPr="00E64DA3" w:rsidTr="117F29DB">
        <w:tc>
          <w:tcPr>
            <w:tcW w:w="2268" w:type="dxa"/>
          </w:tcPr>
          <w:p w:rsidR="00D63ACB" w:rsidRPr="00F83C3F" w:rsidRDefault="117F29DB" w:rsidP="117F29DB">
            <w:pPr>
              <w:pStyle w:val="ColorfulList-Accent11"/>
              <w:ind w:left="0"/>
              <w:rPr>
                <w:rFonts w:ascii="Arial" w:hAnsi="Arial" w:cs="Arial"/>
                <w:lang w:val="es-ES"/>
              </w:rPr>
            </w:pPr>
            <w:r w:rsidRPr="117F29DB">
              <w:rPr>
                <w:rFonts w:ascii="Arial" w:hAnsi="Arial" w:cs="Arial"/>
                <w:lang w:val="es-ES"/>
              </w:rPr>
              <w:t>UE-AySA</w:t>
            </w:r>
          </w:p>
        </w:tc>
        <w:tc>
          <w:tcPr>
            <w:tcW w:w="6512" w:type="dxa"/>
          </w:tcPr>
          <w:p w:rsidR="00D63ACB" w:rsidRPr="00F83C3F" w:rsidRDefault="117F29DB" w:rsidP="117F29DB">
            <w:pPr>
              <w:pStyle w:val="ColorfulList-Accent11"/>
              <w:ind w:left="0"/>
              <w:rPr>
                <w:rFonts w:ascii="Arial" w:hAnsi="Arial" w:cs="Arial"/>
                <w:lang w:val="es-ES"/>
              </w:rPr>
            </w:pPr>
            <w:r w:rsidRPr="117F29DB">
              <w:rPr>
                <w:rFonts w:ascii="Arial" w:hAnsi="Arial" w:cs="Arial"/>
                <w:lang w:val="es-ES"/>
              </w:rPr>
              <w:t>Dirección de Préstamos BID de AySA</w:t>
            </w:r>
          </w:p>
        </w:tc>
      </w:tr>
      <w:tr w:rsidR="00D63ACB" w:rsidRPr="00F83C3F" w:rsidTr="117F29DB">
        <w:tc>
          <w:tcPr>
            <w:tcW w:w="2268" w:type="dxa"/>
          </w:tcPr>
          <w:p w:rsidR="00D63ACB" w:rsidRPr="00F83C3F" w:rsidRDefault="117F29DB" w:rsidP="117F29DB">
            <w:pPr>
              <w:pStyle w:val="ColorfulList-Accent11"/>
              <w:ind w:left="0"/>
              <w:rPr>
                <w:rFonts w:ascii="Arial" w:hAnsi="Arial" w:cs="Arial"/>
                <w:lang w:val="es-ES"/>
              </w:rPr>
            </w:pPr>
            <w:r w:rsidRPr="117F29DB">
              <w:rPr>
                <w:rFonts w:ascii="Arial" w:hAnsi="Arial" w:cs="Arial"/>
                <w:lang w:val="es-ES"/>
              </w:rPr>
              <w:t>VPN</w:t>
            </w:r>
          </w:p>
        </w:tc>
        <w:tc>
          <w:tcPr>
            <w:tcW w:w="6512" w:type="dxa"/>
          </w:tcPr>
          <w:p w:rsidR="00D63ACB" w:rsidRPr="00F83C3F" w:rsidRDefault="117F29DB" w:rsidP="117F29DB">
            <w:pPr>
              <w:pStyle w:val="ColorfulList-Accent11"/>
              <w:ind w:left="0"/>
              <w:rPr>
                <w:rFonts w:ascii="Arial" w:hAnsi="Arial" w:cs="Arial"/>
                <w:lang w:val="es-ES"/>
              </w:rPr>
            </w:pPr>
            <w:r w:rsidRPr="117F29DB">
              <w:rPr>
                <w:rFonts w:ascii="Arial" w:hAnsi="Arial" w:cs="Arial"/>
                <w:lang w:val="es-ES"/>
              </w:rPr>
              <w:t>Valor Presente Neto</w:t>
            </w:r>
          </w:p>
        </w:tc>
      </w:tr>
      <w:tr w:rsidR="00D63ACB" w:rsidRPr="00F83C3F" w:rsidTr="117F29DB">
        <w:tc>
          <w:tcPr>
            <w:tcW w:w="2268" w:type="dxa"/>
          </w:tcPr>
          <w:p w:rsidR="00D63ACB" w:rsidRPr="00F83C3F" w:rsidRDefault="00D63ACB" w:rsidP="006065E3">
            <w:pPr>
              <w:rPr>
                <w:rFonts w:ascii="Arial" w:hAnsi="Arial" w:cs="Arial"/>
                <w:sz w:val="22"/>
                <w:szCs w:val="22"/>
                <w:lang w:val="es-ES"/>
              </w:rPr>
            </w:pPr>
          </w:p>
        </w:tc>
        <w:tc>
          <w:tcPr>
            <w:tcW w:w="6512" w:type="dxa"/>
          </w:tcPr>
          <w:p w:rsidR="00D63ACB" w:rsidRPr="00F83C3F" w:rsidRDefault="00D63ACB" w:rsidP="006065E3">
            <w:pPr>
              <w:rPr>
                <w:rFonts w:ascii="Arial" w:hAnsi="Arial" w:cs="Arial"/>
                <w:sz w:val="22"/>
                <w:szCs w:val="22"/>
                <w:lang w:val="es-ES"/>
              </w:rPr>
            </w:pPr>
          </w:p>
        </w:tc>
      </w:tr>
    </w:tbl>
    <w:p w:rsidR="006065E3" w:rsidRPr="00F83C3F" w:rsidRDefault="006065E3" w:rsidP="006065E3">
      <w:pPr>
        <w:rPr>
          <w:rFonts w:ascii="Arial" w:hAnsi="Arial" w:cs="Arial"/>
          <w:sz w:val="22"/>
          <w:szCs w:val="22"/>
          <w:lang w:val="es-ES_tradnl"/>
        </w:rPr>
      </w:pPr>
    </w:p>
    <w:p w:rsidR="00435E54" w:rsidRPr="00F83C3F" w:rsidRDefault="00435E54" w:rsidP="006065E3">
      <w:pPr>
        <w:pStyle w:val="Chapter"/>
        <w:rPr>
          <w:rFonts w:ascii="Arial" w:hAnsi="Arial" w:cs="Arial"/>
          <w:sz w:val="22"/>
          <w:lang w:val="es-ES_tradnl"/>
        </w:rPr>
        <w:sectPr w:rsidR="00435E54" w:rsidRPr="00F83C3F" w:rsidSect="00435E54">
          <w:footerReference w:type="default" r:id="rId15"/>
          <w:pgSz w:w="12240" w:h="15840"/>
          <w:pgMar w:top="1440" w:right="1800" w:bottom="1440" w:left="1800" w:header="720" w:footer="720" w:gutter="0"/>
          <w:pgNumType w:fmt="lowerRoman"/>
          <w:cols w:space="720"/>
        </w:sectPr>
      </w:pPr>
      <w:bookmarkStart w:id="7" w:name="_Toc299997411"/>
      <w:bookmarkStart w:id="8" w:name="_Toc305003917"/>
      <w:bookmarkStart w:id="9" w:name="_Toc324763982"/>
    </w:p>
    <w:p w:rsidR="00EC31C6" w:rsidRPr="00F83C3F" w:rsidRDefault="117F29DB" w:rsidP="117F29DB">
      <w:pPr>
        <w:pStyle w:val="ListParagraph"/>
        <w:keepNext/>
        <w:numPr>
          <w:ilvl w:val="0"/>
          <w:numId w:val="11"/>
        </w:numPr>
        <w:tabs>
          <w:tab w:val="num" w:pos="648"/>
          <w:tab w:val="left" w:pos="1440"/>
        </w:tabs>
        <w:suppressAutoHyphens w:val="0"/>
        <w:spacing w:before="240" w:after="240"/>
        <w:ind w:left="0"/>
        <w:jc w:val="center"/>
        <w:rPr>
          <w:rFonts w:ascii="Arial" w:hAnsi="Arial" w:cs="Arial"/>
          <w:b/>
          <w:bCs/>
          <w:smallCaps/>
          <w:sz w:val="22"/>
          <w:szCs w:val="22"/>
        </w:rPr>
      </w:pPr>
      <w:r w:rsidRPr="117F29DB">
        <w:rPr>
          <w:rFonts w:ascii="Arial" w:hAnsi="Arial" w:cs="Arial"/>
          <w:b/>
          <w:bCs/>
          <w:smallCaps/>
          <w:sz w:val="22"/>
          <w:szCs w:val="22"/>
        </w:rPr>
        <w:t>Introducción</w:t>
      </w:r>
      <w:bookmarkEnd w:id="7"/>
      <w:bookmarkEnd w:id="8"/>
      <w:bookmarkEnd w:id="9"/>
    </w:p>
    <w:p w:rsidR="007F3633" w:rsidRPr="000825EC" w:rsidRDefault="007F3633" w:rsidP="117F29DB">
      <w:pPr>
        <w:pStyle w:val="Heading2"/>
        <w:rPr>
          <w:rFonts w:ascii="Arial" w:hAnsi="Arial" w:cs="Arial"/>
          <w:sz w:val="22"/>
          <w:szCs w:val="22"/>
          <w:lang w:val="es-ES"/>
        </w:rPr>
      </w:pPr>
      <w:bookmarkStart w:id="10" w:name="_Toc208742783"/>
      <w:bookmarkStart w:id="11" w:name="_Toc208928609"/>
      <w:bookmarkStart w:id="12" w:name="_Toc208928835"/>
      <w:bookmarkStart w:id="13" w:name="_Toc225524991"/>
      <w:bookmarkStart w:id="14" w:name="_Toc226439390"/>
      <w:bookmarkStart w:id="15" w:name="_Toc226439967"/>
      <w:bookmarkStart w:id="16" w:name="_Toc264540494"/>
      <w:bookmarkStart w:id="17" w:name="_Ref205467925"/>
      <w:bookmarkStart w:id="18" w:name="_Ref208710895"/>
      <w:bookmarkStart w:id="19" w:name="_Toc305003918"/>
      <w:r w:rsidRPr="000825EC">
        <w:rPr>
          <w:rFonts w:ascii="Arial" w:hAnsi="Arial" w:cs="Arial"/>
          <w:sz w:val="22"/>
          <w:szCs w:val="22"/>
          <w:lang w:val="es-ES"/>
        </w:rPr>
        <w:t>Objetivos</w:t>
      </w:r>
      <w:bookmarkEnd w:id="10"/>
      <w:bookmarkEnd w:id="11"/>
      <w:bookmarkEnd w:id="12"/>
      <w:bookmarkEnd w:id="13"/>
      <w:bookmarkEnd w:id="14"/>
      <w:bookmarkEnd w:id="15"/>
      <w:bookmarkEnd w:id="16"/>
      <w:r w:rsidRPr="000825EC">
        <w:rPr>
          <w:rFonts w:ascii="Arial" w:hAnsi="Arial" w:cs="Arial"/>
          <w:sz w:val="22"/>
          <w:szCs w:val="22"/>
          <w:lang w:val="es-ES"/>
        </w:rPr>
        <w:t xml:space="preserve"> del Programa</w:t>
      </w:r>
    </w:p>
    <w:bookmarkEnd w:id="17"/>
    <w:bookmarkEnd w:id="18"/>
    <w:p w:rsidR="007F3633" w:rsidRPr="000825EC" w:rsidRDefault="000825EC" w:rsidP="117F29DB">
      <w:pPr>
        <w:pStyle w:val="AutoNumpara"/>
        <w:numPr>
          <w:ilvl w:val="1"/>
          <w:numId w:val="10"/>
        </w:numPr>
        <w:autoSpaceDN/>
        <w:textAlignment w:val="auto"/>
        <w:rPr>
          <w:rFonts w:ascii="Arial" w:hAnsi="Arial" w:cs="Arial"/>
          <w:sz w:val="22"/>
          <w:szCs w:val="22"/>
          <w:lang w:val="es-ES"/>
        </w:rPr>
      </w:pPr>
      <w:r w:rsidRPr="117F29DB">
        <w:rPr>
          <w:rFonts w:ascii="Arial" w:hAnsi="Arial" w:cs="Arial"/>
          <w:sz w:val="22"/>
          <w:szCs w:val="22"/>
          <w:lang w:val="es-ES"/>
        </w:rPr>
        <w:t>El objetivo de la línea CCLIP es ampliar la cobertura y mejorar la calidad de los servicios de agua potable y saneamiento en el Área Metropolitana de la Ciudad de Buenos Aires y los partidos del primer, segundo y tercer cordón del Conurbano Bonaerense. La primera operación de la línea CCLIP tendrá como objetivo la ampliación de los servicios de saneamiento, contar con una mayor disposición de agua potable y mejorar las condiciones medio ambientales delRío de la Plata, mediante el incremento de la dilución de la descarga de efluentes cloacales de las áreas que hoy tienen servicios. Como objetivos específicos se tienen: (i) aumentar la disponibilidad del servicio de red cloacal domiciliaria; (ii) evitar la contaminación de los cuerpos receptores a través del tratamiento adecuado de los efluentes; (iii) aumentar la disponibilidad de agua potable por el ahorro en la implementación de un Plan de Medición y Consumo; y (iv) minimizar el impacto ambiental en el Río de la Plata mediante el transporte adecuado del líquido cloacal tratado hasta la zona de disposición prevista en el río de la Plata, y completar la disposición final de los efluentes previamente tratados por la Planta Berazategui con la correcta dilución.</w:t>
      </w:r>
      <w:r w:rsidR="00FE5413" w:rsidRPr="000825EC">
        <w:rPr>
          <w:rFonts w:ascii="Arial" w:hAnsi="Arial" w:cs="Arial"/>
          <w:spacing w:val="0"/>
          <w:sz w:val="22"/>
          <w:szCs w:val="22"/>
          <w:lang w:val="es-ES"/>
        </w:rPr>
        <w:t xml:space="preserve"> </w:t>
      </w:r>
    </w:p>
    <w:p w:rsidR="007F3633" w:rsidRPr="00697928" w:rsidRDefault="007F3633" w:rsidP="117F29DB">
      <w:pPr>
        <w:pStyle w:val="Heading2"/>
        <w:rPr>
          <w:rFonts w:ascii="Arial" w:hAnsi="Arial" w:cs="Arial"/>
          <w:sz w:val="22"/>
          <w:szCs w:val="22"/>
          <w:lang w:val="es-ES"/>
        </w:rPr>
      </w:pPr>
      <w:bookmarkStart w:id="20" w:name="_Toc208742784"/>
      <w:bookmarkStart w:id="21" w:name="_Toc208928610"/>
      <w:bookmarkStart w:id="22" w:name="_Toc208928836"/>
      <w:bookmarkStart w:id="23" w:name="_Toc225524992"/>
      <w:bookmarkStart w:id="24" w:name="_Toc226439391"/>
      <w:bookmarkStart w:id="25" w:name="_Toc226439968"/>
      <w:bookmarkStart w:id="26" w:name="_Toc264540495"/>
      <w:r w:rsidRPr="117F29DB">
        <w:rPr>
          <w:rFonts w:ascii="Arial" w:hAnsi="Arial" w:cs="Arial"/>
          <w:sz w:val="22"/>
          <w:szCs w:val="22"/>
          <w:lang w:val="es-ES"/>
        </w:rPr>
        <w:t>Componentes</w:t>
      </w:r>
      <w:bookmarkEnd w:id="20"/>
      <w:bookmarkEnd w:id="21"/>
      <w:bookmarkEnd w:id="22"/>
      <w:bookmarkEnd w:id="23"/>
      <w:bookmarkEnd w:id="24"/>
      <w:bookmarkEnd w:id="25"/>
      <w:bookmarkEnd w:id="26"/>
      <w:r w:rsidR="008D1071" w:rsidRPr="117F29DB">
        <w:rPr>
          <w:rFonts w:ascii="Arial" w:hAnsi="Arial" w:cs="Arial"/>
          <w:sz w:val="22"/>
          <w:szCs w:val="22"/>
          <w:lang w:val="es-ES"/>
        </w:rPr>
        <w:t xml:space="preserve"> del Programa</w:t>
      </w:r>
    </w:p>
    <w:p w:rsidR="000825EC" w:rsidRPr="000825EC" w:rsidRDefault="000825EC" w:rsidP="117F29DB">
      <w:pPr>
        <w:pStyle w:val="AutoNumpara"/>
        <w:numPr>
          <w:ilvl w:val="1"/>
          <w:numId w:val="10"/>
        </w:numPr>
        <w:autoSpaceDN/>
        <w:textAlignment w:val="auto"/>
        <w:rPr>
          <w:rFonts w:ascii="Arial" w:hAnsi="Arial" w:cs="Arial"/>
          <w:sz w:val="22"/>
          <w:szCs w:val="22"/>
          <w:lang w:val="es-CO"/>
        </w:rPr>
      </w:pPr>
      <w:bookmarkStart w:id="27" w:name="_Ref226962631"/>
      <w:r w:rsidRPr="000825EC">
        <w:rPr>
          <w:rFonts w:ascii="Arial" w:hAnsi="Arial" w:cs="Arial"/>
          <w:spacing w:val="0"/>
          <w:sz w:val="22"/>
          <w:szCs w:val="22"/>
          <w:lang w:val="es-CO"/>
        </w:rPr>
        <w:t xml:space="preserve">Los componentes de la CCLIP son optimización del sistema de potabilización y </w:t>
      </w:r>
      <w:r w:rsidRPr="117F29DB">
        <w:rPr>
          <w:rFonts w:ascii="Arial" w:hAnsi="Arial" w:cs="Arial"/>
          <w:sz w:val="22"/>
          <w:szCs w:val="22"/>
          <w:lang w:val="es-ES"/>
        </w:rPr>
        <w:t>distribución</w:t>
      </w:r>
      <w:r w:rsidRPr="000825EC">
        <w:rPr>
          <w:rFonts w:ascii="Arial" w:hAnsi="Arial" w:cs="Arial"/>
          <w:spacing w:val="0"/>
          <w:sz w:val="22"/>
          <w:szCs w:val="22"/>
          <w:lang w:val="es-CO"/>
        </w:rPr>
        <w:t xml:space="preserve"> de AP, ampliación del sistema de saneamiento y fortalecimiento de la gestión empresarial. Particularmente, para esta primera operación estos componentes se estructurarán de la siguiente manera: (i) Sistema de AP;</w:t>
      </w:r>
      <w:r>
        <w:rPr>
          <w:rFonts w:ascii="Arial" w:hAnsi="Arial" w:cs="Arial"/>
          <w:spacing w:val="0"/>
          <w:sz w:val="22"/>
          <w:szCs w:val="22"/>
          <w:lang w:val="es-CO"/>
        </w:rPr>
        <w:t xml:space="preserve"> </w:t>
      </w:r>
      <w:r w:rsidRPr="000825EC">
        <w:rPr>
          <w:rFonts w:ascii="Arial" w:hAnsi="Arial" w:cs="Arial"/>
          <w:spacing w:val="0"/>
          <w:sz w:val="22"/>
          <w:szCs w:val="22"/>
          <w:lang w:val="es-CO"/>
        </w:rPr>
        <w:t>(ii) ampliación y mejoras del sistema de saneamiento; y (iii) fortalecimiento de la gestión empresarial. A continuación, se describen los componentes:</w:t>
      </w:r>
    </w:p>
    <w:p w:rsidR="000825EC" w:rsidRPr="000825EC" w:rsidRDefault="000825EC" w:rsidP="117F29DB">
      <w:pPr>
        <w:pStyle w:val="AutoNumpara"/>
        <w:numPr>
          <w:ilvl w:val="1"/>
          <w:numId w:val="25"/>
        </w:numPr>
        <w:tabs>
          <w:tab w:val="clear" w:pos="720"/>
        </w:tabs>
        <w:autoSpaceDN/>
        <w:ind w:left="1350"/>
        <w:textAlignment w:val="auto"/>
        <w:rPr>
          <w:rFonts w:ascii="Arial" w:hAnsi="Arial" w:cs="Arial"/>
          <w:sz w:val="22"/>
          <w:szCs w:val="22"/>
          <w:lang w:val="es-CO"/>
        </w:rPr>
      </w:pPr>
      <w:r w:rsidRPr="117F29DB">
        <w:rPr>
          <w:rFonts w:ascii="Arial" w:hAnsi="Arial" w:cs="Arial"/>
          <w:b/>
          <w:bCs/>
          <w:spacing w:val="0"/>
          <w:sz w:val="22"/>
          <w:szCs w:val="22"/>
          <w:lang w:val="es-CO"/>
        </w:rPr>
        <w:t>Componente 1 - Sistema de agua potable (US$10 millones).</w:t>
      </w:r>
      <w:r w:rsidRPr="000825EC">
        <w:rPr>
          <w:rFonts w:ascii="Arial" w:hAnsi="Arial" w:cs="Arial"/>
          <w:spacing w:val="0"/>
          <w:sz w:val="22"/>
          <w:szCs w:val="22"/>
          <w:lang w:val="es-CO"/>
        </w:rPr>
        <w:t xml:space="preserve"> Comprende la adquisición e instalación de equipos de medición de presión y consumo con el fin de reducir las pérdidas físicas a través del control de las presiones en la red y disminuir los desperdicios mediante la medición de los consumos de las viviendas. Se financiará la adquisición e instalación de 16.174 micromedidores en nueve sectores de la ciudad, 12 equipos para medición y registro de caudales y presiones, 20 equipos controladores de presión y 20.000 m de tubería para sectorización de áreas hidráulicas, dando así continuidad al plan de control del agua no contabilizada (ANC). Como resultado se espera ahorrar aproximadamente 52.140 m3/día de agua.</w:t>
      </w:r>
    </w:p>
    <w:p w:rsidR="000825EC" w:rsidRPr="000825EC" w:rsidRDefault="000825EC" w:rsidP="117F29DB">
      <w:pPr>
        <w:pStyle w:val="AutoNumpara"/>
        <w:numPr>
          <w:ilvl w:val="1"/>
          <w:numId w:val="25"/>
        </w:numPr>
        <w:tabs>
          <w:tab w:val="clear" w:pos="720"/>
        </w:tabs>
        <w:autoSpaceDN/>
        <w:ind w:left="1350"/>
        <w:textAlignment w:val="auto"/>
        <w:rPr>
          <w:rFonts w:ascii="Arial" w:hAnsi="Arial" w:cs="Arial"/>
          <w:sz w:val="22"/>
          <w:szCs w:val="22"/>
          <w:lang w:val="es-CO"/>
        </w:rPr>
      </w:pPr>
      <w:r w:rsidRPr="117F29DB">
        <w:rPr>
          <w:rFonts w:ascii="Arial" w:hAnsi="Arial" w:cs="Arial"/>
          <w:b/>
          <w:bCs/>
          <w:spacing w:val="0"/>
          <w:sz w:val="22"/>
          <w:szCs w:val="22"/>
          <w:lang w:val="es-CO"/>
        </w:rPr>
        <w:t>Componente 2 - Sistema de saneamiento (US$460 millones).</w:t>
      </w:r>
      <w:r w:rsidRPr="000825EC">
        <w:rPr>
          <w:rFonts w:ascii="Arial" w:hAnsi="Arial" w:cs="Arial"/>
          <w:spacing w:val="0"/>
          <w:sz w:val="22"/>
          <w:szCs w:val="22"/>
          <w:lang w:val="es-CO"/>
        </w:rPr>
        <w:t xml:space="preserve"> Comprende los siguientes proyectos: (i) ampliación del sistema cloacal en los partidos de Moreno y San Miguel (US$108 millones), que incluirá la instalación de redes en una superficie de 10,5 km2, beneficiando cerca de 19.000 hogares que carecen de este servicio, la construcción del colector Las Catonas de 7,2 km para conducir el agua residual hacia la planta de tratamiento y la rehabilitación de la estación de bombeo Barker; (ii) ampliación de la planta depuradora Las Catonas (US$92 millones) de 0,4 a 1,07 m3/seg mediante la construcción de un módulo con capacidad para tratar las aguas residuales de una población estimada en 210.000 habitantes, lo que permitirá expandir las redes antes mencionadas; (iii) construcción del emisario de Berazategui (US$260 millones), incluyendo la cámara de carga o chimenea de equilibrio y el tramo de difusores. El emisario tendrá una longitud total de 7,5 km con un diámetro hidráulico equivalente a 4,4 m, asegurando un nivel de dilución adecuado en el río de la Plata del agua residual generada por 5,1 millones de habitantes y la capacidad requerida para la expansión futura de las redes cloacales a una población adicional cercana a 2 millones de habitantes.</w:t>
      </w:r>
    </w:p>
    <w:p w:rsidR="000825EC" w:rsidRPr="000825EC" w:rsidRDefault="000825EC" w:rsidP="117F29DB">
      <w:pPr>
        <w:pStyle w:val="AutoNumpara"/>
        <w:numPr>
          <w:ilvl w:val="1"/>
          <w:numId w:val="25"/>
        </w:numPr>
        <w:tabs>
          <w:tab w:val="clear" w:pos="720"/>
        </w:tabs>
        <w:autoSpaceDN/>
        <w:ind w:left="1350"/>
        <w:textAlignment w:val="auto"/>
        <w:rPr>
          <w:rFonts w:ascii="Arial" w:hAnsi="Arial" w:cs="Arial"/>
          <w:sz w:val="22"/>
          <w:szCs w:val="22"/>
          <w:lang w:val="es-CO"/>
        </w:rPr>
      </w:pPr>
      <w:r w:rsidRPr="117F29DB">
        <w:rPr>
          <w:rFonts w:ascii="Arial" w:hAnsi="Arial" w:cs="Arial"/>
          <w:b/>
          <w:bCs/>
          <w:spacing w:val="0"/>
          <w:sz w:val="22"/>
          <w:szCs w:val="22"/>
          <w:lang w:val="es-CO"/>
        </w:rPr>
        <w:t>Componente 3 - Fortalecimiento de la gestión empresarial (US$8 millones).</w:t>
      </w:r>
      <w:r w:rsidRPr="000825EC">
        <w:rPr>
          <w:rFonts w:ascii="Arial" w:hAnsi="Arial" w:cs="Arial"/>
          <w:spacing w:val="0"/>
          <w:sz w:val="22"/>
          <w:szCs w:val="22"/>
          <w:lang w:val="es-CO"/>
        </w:rPr>
        <w:t xml:space="preserve"> Este componente contempla: (i) la adquisición de equipos para el sistema de monitoreo de la calidad del aguas de la Cuenca del Plata; (ii) apoyo a la SSRH del MIOPV para estudios relacionados con la revisión del marco regulatorio; (iii) capacitación profesional; (iv) apoyo a la creación del Instituto Universitario del Agua y del Saneamiento, (v) implementación de herramientas tecnológicas para mejorar la gestión de los sistemas de agua potable; (vi) desarrollo de un sistema de gestión de información de obras; y (vii) estudios sobre las instalaciones intradomiciliarias y conexiones efectivas. </w:t>
      </w:r>
    </w:p>
    <w:p w:rsidR="00932C23" w:rsidRPr="00F83C3F" w:rsidRDefault="00932C23" w:rsidP="117F29DB">
      <w:pPr>
        <w:pStyle w:val="Paragraph"/>
        <w:numPr>
          <w:ilvl w:val="1"/>
          <w:numId w:val="14"/>
        </w:numPr>
        <w:tabs>
          <w:tab w:val="num" w:pos="2448"/>
        </w:tabs>
        <w:autoSpaceDN/>
        <w:textAlignment w:val="auto"/>
        <w:rPr>
          <w:rFonts w:ascii="Arial" w:hAnsi="Arial" w:cs="Arial"/>
          <w:sz w:val="22"/>
          <w:lang w:val="es-ES"/>
        </w:rPr>
      </w:pPr>
      <w:bookmarkStart w:id="28" w:name="_Ref225481808"/>
      <w:bookmarkStart w:id="29" w:name="_Ref264372902"/>
      <w:bookmarkEnd w:id="27"/>
      <w:r w:rsidRPr="117F29DB">
        <w:rPr>
          <w:rFonts w:ascii="Arial" w:hAnsi="Arial" w:cs="Arial"/>
          <w:b/>
          <w:bCs/>
          <w:sz w:val="22"/>
          <w:lang w:val="es-ES"/>
        </w:rPr>
        <w:t>Prestatario y Organismo Ejecutor</w:t>
      </w:r>
      <w:r w:rsidRPr="117F29DB">
        <w:rPr>
          <w:rFonts w:ascii="Arial" w:hAnsi="Arial" w:cs="Arial"/>
          <w:sz w:val="22"/>
          <w:lang w:val="es-ES"/>
        </w:rPr>
        <w:t xml:space="preserve">. El prestatario será la República Argentina y el organismo ejecutor será AySA quien administrará los recursos del préstamo y gestionará el oportuno financiamiento de los aportes de contrapartida. AySA se encargará también de la coordinación de todas las actividades operativas del programa durante su implementación y seguimiento. </w:t>
      </w:r>
    </w:p>
    <w:p w:rsidR="00784D9E" w:rsidRPr="00F83C3F" w:rsidRDefault="00932C23" w:rsidP="117F29DB">
      <w:pPr>
        <w:pStyle w:val="AutoNumpara"/>
        <w:numPr>
          <w:ilvl w:val="1"/>
          <w:numId w:val="10"/>
        </w:numPr>
        <w:autoSpaceDN/>
        <w:textAlignment w:val="auto"/>
        <w:rPr>
          <w:rFonts w:ascii="Arial" w:hAnsi="Arial" w:cs="Arial"/>
          <w:sz w:val="22"/>
          <w:szCs w:val="22"/>
          <w:lang w:val="es-CO"/>
        </w:rPr>
      </w:pPr>
      <w:r w:rsidRPr="117F29DB">
        <w:rPr>
          <w:rFonts w:ascii="Arial" w:hAnsi="Arial" w:cs="Arial"/>
          <w:b/>
          <w:bCs/>
          <w:sz w:val="22"/>
          <w:szCs w:val="22"/>
          <w:lang w:val="es-ES"/>
        </w:rPr>
        <w:t xml:space="preserve">Unidad de Coordinación. </w:t>
      </w:r>
      <w:r w:rsidRPr="117F29DB">
        <w:rPr>
          <w:rFonts w:ascii="Arial" w:hAnsi="Arial" w:cs="Arial"/>
          <w:sz w:val="22"/>
          <w:szCs w:val="22"/>
          <w:lang w:val="es-ES"/>
        </w:rPr>
        <w:t xml:space="preserve">AySA ejecutará este préstamo en el marco de su actual estructura organizativa, coordinando todas las actividades técnicas y operativas de la misma forma como lo ha efectuado </w:t>
      </w:r>
      <w:r w:rsidR="00F83C3F" w:rsidRPr="117F29DB">
        <w:rPr>
          <w:rFonts w:ascii="Arial" w:hAnsi="Arial" w:cs="Arial"/>
          <w:spacing w:val="0"/>
          <w:sz w:val="22"/>
          <w:szCs w:val="22"/>
          <w:lang w:val="es-ES"/>
        </w:rPr>
        <w:t>en las operaciones anteriores con el Banco (</w:t>
      </w:r>
      <w:r w:rsidR="001F61A6" w:rsidRPr="117F29DB">
        <w:rPr>
          <w:rFonts w:ascii="Arial" w:hAnsi="Arial" w:cs="Arial"/>
          <w:spacing w:val="0"/>
          <w:sz w:val="22"/>
          <w:szCs w:val="22"/>
          <w:lang w:val="es-ES"/>
        </w:rPr>
        <w:t>A</w:t>
      </w:r>
      <w:r w:rsidR="00F83C3F" w:rsidRPr="117F29DB">
        <w:rPr>
          <w:rFonts w:ascii="Arial" w:hAnsi="Arial" w:cs="Arial"/>
          <w:spacing w:val="0"/>
          <w:sz w:val="22"/>
          <w:szCs w:val="22"/>
          <w:lang w:val="es-ES"/>
        </w:rPr>
        <w:t>R-X1013)</w:t>
      </w:r>
      <w:r w:rsidRPr="117F29DB">
        <w:rPr>
          <w:rFonts w:ascii="Arial" w:hAnsi="Arial" w:cs="Arial"/>
          <w:spacing w:val="0"/>
          <w:sz w:val="22"/>
          <w:szCs w:val="22"/>
          <w:lang w:val="es-ES"/>
        </w:rPr>
        <w:t>, a través de la Dirección de Préstamos BID. AySA se encargará de la coordinación de las actividades operativas del programa durante su implementación y seguimiento</w:t>
      </w:r>
      <w:r w:rsidR="00784D9E" w:rsidRPr="00F83C3F">
        <w:rPr>
          <w:rFonts w:ascii="Arial" w:hAnsi="Arial" w:cs="Arial"/>
          <w:spacing w:val="0"/>
          <w:sz w:val="22"/>
          <w:szCs w:val="22"/>
          <w:lang w:val="es-CO"/>
        </w:rPr>
        <w:t>.</w:t>
      </w:r>
      <w:bookmarkEnd w:id="28"/>
      <w:bookmarkEnd w:id="29"/>
    </w:p>
    <w:p w:rsidR="00784D9E" w:rsidRPr="00F83C3F" w:rsidRDefault="117F29DB" w:rsidP="117F29DB">
      <w:pPr>
        <w:pStyle w:val="Heading2"/>
        <w:rPr>
          <w:rFonts w:ascii="Arial" w:hAnsi="Arial" w:cs="Arial"/>
          <w:sz w:val="22"/>
          <w:szCs w:val="22"/>
          <w:lang w:val="es-CO"/>
        </w:rPr>
      </w:pPr>
      <w:r w:rsidRPr="117F29DB">
        <w:rPr>
          <w:rFonts w:ascii="Arial" w:hAnsi="Arial" w:cs="Arial"/>
          <w:sz w:val="22"/>
          <w:szCs w:val="22"/>
          <w:lang w:val="es-ES"/>
        </w:rPr>
        <w:t>Esquema del Monitoreo y Seguimiento y Evaluación del Programa</w:t>
      </w:r>
    </w:p>
    <w:p w:rsidR="006065E3" w:rsidRPr="00F83C3F" w:rsidRDefault="00C63B0D" w:rsidP="117F29DB">
      <w:pPr>
        <w:pStyle w:val="AutoNumpara"/>
        <w:numPr>
          <w:ilvl w:val="1"/>
          <w:numId w:val="10"/>
        </w:numPr>
        <w:autoSpaceDN/>
        <w:textAlignment w:val="auto"/>
        <w:rPr>
          <w:rFonts w:ascii="Arial" w:hAnsi="Arial" w:cs="Arial"/>
          <w:sz w:val="22"/>
          <w:szCs w:val="22"/>
          <w:lang w:val="es-ES"/>
        </w:rPr>
      </w:pPr>
      <w:bookmarkStart w:id="30" w:name="_Toc305003919"/>
      <w:bookmarkEnd w:id="19"/>
      <w:r w:rsidRPr="117F29DB">
        <w:rPr>
          <w:rFonts w:ascii="Arial" w:hAnsi="Arial" w:cs="Arial"/>
          <w:sz w:val="22"/>
          <w:szCs w:val="22"/>
          <w:lang w:val="es-ES"/>
        </w:rPr>
        <w:t>E</w:t>
      </w:r>
      <w:r w:rsidR="00AF6DFF" w:rsidRPr="117F29DB">
        <w:rPr>
          <w:rFonts w:ascii="Arial" w:hAnsi="Arial" w:cs="Arial"/>
          <w:sz w:val="22"/>
          <w:szCs w:val="22"/>
          <w:lang w:val="es-ES"/>
        </w:rPr>
        <w:t>l sistema de monitoreo, seguimiento y evaluación está compuesto por: i) el Plan de Ejecución del P</w:t>
      </w:r>
      <w:r w:rsidR="008247FC" w:rsidRPr="117F29DB">
        <w:rPr>
          <w:rFonts w:ascii="Arial" w:hAnsi="Arial" w:cs="Arial"/>
          <w:sz w:val="22"/>
          <w:szCs w:val="22"/>
          <w:lang w:val="es-ES"/>
        </w:rPr>
        <w:t>lurianual</w:t>
      </w:r>
      <w:r w:rsidR="00AF6DFF" w:rsidRPr="117F29DB">
        <w:rPr>
          <w:rFonts w:ascii="Arial" w:hAnsi="Arial" w:cs="Arial"/>
          <w:sz w:val="22"/>
          <w:szCs w:val="22"/>
          <w:lang w:val="es-ES"/>
        </w:rPr>
        <w:t xml:space="preserve"> (PEP), que incluye el plan de adquisiciones</w:t>
      </w:r>
      <w:r w:rsidR="00CD5990" w:rsidRPr="117F29DB">
        <w:rPr>
          <w:rFonts w:ascii="Arial" w:hAnsi="Arial" w:cs="Arial"/>
          <w:sz w:val="22"/>
          <w:szCs w:val="22"/>
          <w:lang w:val="es-ES"/>
        </w:rPr>
        <w:t xml:space="preserve"> y </w:t>
      </w:r>
      <w:r w:rsidR="00AF6DFF" w:rsidRPr="117F29DB">
        <w:rPr>
          <w:rFonts w:ascii="Arial" w:hAnsi="Arial" w:cs="Arial"/>
          <w:sz w:val="22"/>
          <w:szCs w:val="22"/>
          <w:lang w:val="es-ES"/>
        </w:rPr>
        <w:t xml:space="preserve">los indicadores establecidos en la matriz de resultados; ii) los Planes Operativos Anuales (POA) que </w:t>
      </w:r>
      <w:r w:rsidR="002D4743" w:rsidRPr="117F29DB">
        <w:rPr>
          <w:rFonts w:ascii="Arial" w:hAnsi="Arial" w:cs="Arial"/>
          <w:sz w:val="22"/>
          <w:szCs w:val="22"/>
          <w:lang w:val="es-ES"/>
        </w:rPr>
        <w:t xml:space="preserve">a su vez </w:t>
      </w:r>
      <w:r w:rsidR="00AF6DFF" w:rsidRPr="117F29DB">
        <w:rPr>
          <w:rFonts w:ascii="Arial" w:hAnsi="Arial" w:cs="Arial"/>
          <w:sz w:val="22"/>
          <w:szCs w:val="22"/>
          <w:lang w:val="es-ES"/>
        </w:rPr>
        <w:t xml:space="preserve">incluyen las acciones acordadas y necesarias para mitigar los riesgos identificados en la Matriz de Riesgos los cuales serán revisados periódicamente por el Banco; iii) los informes semestrales, que incluyen el avance logrado en el POA, los resultados obtenidos de la ejecución de las actividades, seguimiento de los </w:t>
      </w:r>
      <w:r w:rsidR="0001074A" w:rsidRPr="117F29DB">
        <w:rPr>
          <w:rFonts w:ascii="Arial" w:hAnsi="Arial" w:cs="Arial"/>
          <w:sz w:val="22"/>
          <w:szCs w:val="22"/>
          <w:lang w:val="es-ES"/>
        </w:rPr>
        <w:t>aspectos</w:t>
      </w:r>
      <w:r w:rsidR="00AF6DFF" w:rsidRPr="117F29DB">
        <w:rPr>
          <w:rFonts w:ascii="Arial" w:hAnsi="Arial" w:cs="Arial"/>
          <w:sz w:val="22"/>
          <w:szCs w:val="22"/>
          <w:lang w:val="es-ES"/>
        </w:rPr>
        <w:t xml:space="preserve"> ambientales y sociales del Programa</w:t>
      </w:r>
      <w:r w:rsidR="008247FC" w:rsidRPr="117F29DB">
        <w:rPr>
          <w:rFonts w:ascii="Arial" w:hAnsi="Arial" w:cs="Arial"/>
          <w:sz w:val="22"/>
          <w:szCs w:val="22"/>
          <w:lang w:val="es-ES"/>
        </w:rPr>
        <w:t>, lo indicadores de gestión de AySA</w:t>
      </w:r>
      <w:r w:rsidR="00AF6DFF" w:rsidRPr="117F29DB">
        <w:rPr>
          <w:rFonts w:ascii="Arial" w:hAnsi="Arial" w:cs="Arial"/>
          <w:sz w:val="22"/>
          <w:szCs w:val="22"/>
          <w:lang w:val="es-ES"/>
        </w:rPr>
        <w:t xml:space="preserve"> y un plan de acción para el semestre siguiente en aquellos aspectos que requieren acciones correctivas para mejorar el desempeño del Programa; iv) evaluaciones de desempeño intermedia y final</w:t>
      </w:r>
      <w:r w:rsidR="008247FC" w:rsidRPr="117F29DB">
        <w:rPr>
          <w:rFonts w:ascii="Arial" w:hAnsi="Arial" w:cs="Arial"/>
          <w:sz w:val="22"/>
          <w:szCs w:val="22"/>
          <w:lang w:val="es-ES"/>
        </w:rPr>
        <w:t xml:space="preserve">, que incluirá una evaluación de resultados y evaluaciones </w:t>
      </w:r>
      <w:r w:rsidR="00AF6DFF" w:rsidRPr="117F29DB">
        <w:rPr>
          <w:rFonts w:ascii="Arial" w:hAnsi="Arial" w:cs="Arial"/>
          <w:sz w:val="22"/>
          <w:szCs w:val="22"/>
          <w:lang w:val="es-ES"/>
        </w:rPr>
        <w:t>ex post socioeconómica</w:t>
      </w:r>
      <w:r w:rsidR="008247FC" w:rsidRPr="117F29DB">
        <w:rPr>
          <w:rFonts w:ascii="Arial" w:hAnsi="Arial" w:cs="Arial"/>
          <w:sz w:val="22"/>
          <w:szCs w:val="22"/>
          <w:lang w:val="es-ES"/>
        </w:rPr>
        <w:t xml:space="preserve"> de los proyectos</w:t>
      </w:r>
      <w:r w:rsidR="00AF6DFF" w:rsidRPr="117F29DB">
        <w:rPr>
          <w:rFonts w:ascii="Arial" w:hAnsi="Arial" w:cs="Arial"/>
          <w:sz w:val="22"/>
          <w:szCs w:val="22"/>
          <w:lang w:val="es-ES"/>
        </w:rPr>
        <w:t>.</w:t>
      </w:r>
      <w:bookmarkEnd w:id="30"/>
      <w:r w:rsidR="00AF6DFF" w:rsidRPr="117F29DB">
        <w:rPr>
          <w:rFonts w:ascii="Arial" w:hAnsi="Arial" w:cs="Arial"/>
          <w:sz w:val="22"/>
          <w:szCs w:val="22"/>
          <w:lang w:val="es-ES"/>
        </w:rPr>
        <w:t xml:space="preserve"> </w:t>
      </w:r>
      <w:bookmarkStart w:id="31" w:name="_Toc299997412"/>
      <w:bookmarkStart w:id="32" w:name="_Toc305003920"/>
    </w:p>
    <w:p w:rsidR="00784D9E" w:rsidRPr="00F83C3F" w:rsidRDefault="00784D9E" w:rsidP="00784D9E">
      <w:pPr>
        <w:pStyle w:val="AutoNumpara"/>
        <w:numPr>
          <w:ilvl w:val="0"/>
          <w:numId w:val="0"/>
        </w:numPr>
        <w:autoSpaceDN/>
        <w:ind w:left="720"/>
        <w:textAlignment w:val="auto"/>
        <w:rPr>
          <w:rFonts w:ascii="Arial" w:hAnsi="Arial" w:cs="Arial"/>
          <w:sz w:val="22"/>
          <w:szCs w:val="22"/>
          <w:lang w:val="es-ES_tradnl"/>
        </w:rPr>
      </w:pPr>
    </w:p>
    <w:p w:rsidR="008D1071" w:rsidRPr="00F83C3F" w:rsidRDefault="008D1071" w:rsidP="006065E3">
      <w:pPr>
        <w:pStyle w:val="Chapter"/>
        <w:rPr>
          <w:rFonts w:ascii="Arial" w:hAnsi="Arial" w:cs="Arial"/>
          <w:sz w:val="22"/>
          <w:lang w:val="es-ES_tradnl"/>
        </w:rPr>
        <w:sectPr w:rsidR="008D1071" w:rsidRPr="00F83C3F" w:rsidSect="00435E54">
          <w:footerReference w:type="default" r:id="rId16"/>
          <w:pgSz w:w="12240" w:h="15840"/>
          <w:pgMar w:top="1440" w:right="1800" w:bottom="1440" w:left="1800" w:header="720" w:footer="720" w:gutter="0"/>
          <w:pgNumType w:fmt="numberInDash" w:start="1"/>
          <w:cols w:space="720"/>
        </w:sectPr>
      </w:pPr>
      <w:bookmarkStart w:id="33" w:name="_Toc324763983"/>
    </w:p>
    <w:p w:rsidR="00EC31C6" w:rsidRPr="00F83C3F" w:rsidRDefault="117F29DB" w:rsidP="117F29DB">
      <w:pPr>
        <w:pStyle w:val="ListParagraph"/>
        <w:keepNext/>
        <w:numPr>
          <w:ilvl w:val="0"/>
          <w:numId w:val="11"/>
        </w:numPr>
        <w:tabs>
          <w:tab w:val="num" w:pos="648"/>
          <w:tab w:val="left" w:pos="1440"/>
        </w:tabs>
        <w:suppressAutoHyphens w:val="0"/>
        <w:spacing w:before="240" w:after="240"/>
        <w:ind w:left="0"/>
        <w:jc w:val="center"/>
        <w:rPr>
          <w:rFonts w:ascii="Arial" w:hAnsi="Arial" w:cs="Arial"/>
          <w:b/>
          <w:bCs/>
          <w:sz w:val="22"/>
          <w:szCs w:val="22"/>
        </w:rPr>
      </w:pPr>
      <w:r w:rsidRPr="117F29DB">
        <w:rPr>
          <w:rFonts w:ascii="Arial" w:hAnsi="Arial" w:cs="Arial"/>
          <w:b/>
          <w:bCs/>
          <w:sz w:val="22"/>
          <w:szCs w:val="22"/>
        </w:rPr>
        <w:t>Monitoreo y Seguimiento de la Gestión del Programa</w:t>
      </w:r>
      <w:bookmarkEnd w:id="31"/>
      <w:bookmarkEnd w:id="32"/>
      <w:bookmarkEnd w:id="33"/>
    </w:p>
    <w:p w:rsidR="00EC31C6" w:rsidRPr="00F83C3F" w:rsidRDefault="00AF6DFF" w:rsidP="117F29DB">
      <w:pPr>
        <w:pStyle w:val="Heading2"/>
        <w:numPr>
          <w:ilvl w:val="1"/>
          <w:numId w:val="17"/>
        </w:numPr>
        <w:rPr>
          <w:rFonts w:ascii="Arial" w:hAnsi="Arial" w:cs="Arial"/>
          <w:sz w:val="22"/>
          <w:szCs w:val="22"/>
        </w:rPr>
      </w:pPr>
      <w:bookmarkStart w:id="34" w:name="_Toc324763984"/>
      <w:r w:rsidRPr="00F83C3F">
        <w:rPr>
          <w:rFonts w:ascii="Arial" w:hAnsi="Arial" w:cs="Arial"/>
          <w:sz w:val="22"/>
          <w:szCs w:val="22"/>
        </w:rPr>
        <w:t>Instrumentos</w:t>
      </w:r>
      <w:bookmarkEnd w:id="34"/>
    </w:p>
    <w:p w:rsidR="00CD1661" w:rsidRPr="009532D9" w:rsidRDefault="00CD1661" w:rsidP="117F29DB">
      <w:pPr>
        <w:pStyle w:val="ListParagraph"/>
        <w:numPr>
          <w:ilvl w:val="1"/>
          <w:numId w:val="24"/>
        </w:numPr>
        <w:suppressAutoHyphens w:val="0"/>
        <w:autoSpaceDN/>
        <w:spacing w:before="120" w:after="120"/>
        <w:jc w:val="both"/>
        <w:textAlignment w:val="auto"/>
        <w:outlineLvl w:val="1"/>
        <w:rPr>
          <w:rFonts w:ascii="Arial" w:hAnsi="Arial" w:cs="Arial"/>
          <w:sz w:val="22"/>
          <w:szCs w:val="22"/>
        </w:rPr>
      </w:pPr>
      <w:bookmarkStart w:id="35" w:name="_Toc305003921"/>
      <w:r w:rsidRPr="117F29DB">
        <w:rPr>
          <w:rFonts w:ascii="Arial" w:hAnsi="Arial" w:cs="Arial"/>
          <w:b/>
          <w:bCs/>
          <w:sz w:val="22"/>
          <w:szCs w:val="22"/>
        </w:rPr>
        <w:t>Matriz de Resultados (MR):</w:t>
      </w:r>
      <w:r w:rsidRPr="117F29DB">
        <w:rPr>
          <w:rFonts w:ascii="Arial" w:hAnsi="Arial" w:cs="Arial"/>
          <w:sz w:val="22"/>
          <w:szCs w:val="22"/>
        </w:rPr>
        <w:t xml:space="preserve"> se presenta como parte de la Propuesta de </w:t>
      </w:r>
      <w:r w:rsidR="00697928" w:rsidRPr="117F29DB">
        <w:rPr>
          <w:rFonts w:ascii="Arial" w:hAnsi="Arial" w:cs="Arial"/>
          <w:sz w:val="22"/>
          <w:szCs w:val="22"/>
        </w:rPr>
        <w:t>Préstamo</w:t>
      </w:r>
      <w:r w:rsidRPr="117F29DB">
        <w:rPr>
          <w:rFonts w:ascii="Arial" w:hAnsi="Arial" w:cs="Arial"/>
          <w:sz w:val="22"/>
          <w:szCs w:val="22"/>
        </w:rPr>
        <w:t xml:space="preserve">, se focaliza en los: (i) productos; y (ii) resultados, prioritarios de la operación. La MR es una herramienta fundamental para guiar la planificación, monitoreo y evaluación del programa. Se recurrirá a la MR en cada instancia de elaboración del POA y actualización del PEP (los cuales se describen a continuación), y de diseño, seguimiento y evaluación de un componente o subcomponente, una línea de acción o actividad específica. </w:t>
      </w:r>
    </w:p>
    <w:p w:rsidR="00CD1661" w:rsidRPr="009532D9" w:rsidRDefault="117F29DB" w:rsidP="117F29DB">
      <w:pPr>
        <w:pStyle w:val="ListParagraph"/>
        <w:numPr>
          <w:ilvl w:val="1"/>
          <w:numId w:val="24"/>
        </w:numPr>
        <w:suppressAutoHyphens w:val="0"/>
        <w:autoSpaceDN/>
        <w:spacing w:before="120" w:after="120"/>
        <w:jc w:val="both"/>
        <w:textAlignment w:val="auto"/>
        <w:outlineLvl w:val="1"/>
        <w:rPr>
          <w:rFonts w:ascii="Arial" w:hAnsi="Arial" w:cs="Arial"/>
          <w:sz w:val="22"/>
          <w:szCs w:val="22"/>
        </w:rPr>
      </w:pPr>
      <w:r w:rsidRPr="117F29DB">
        <w:rPr>
          <w:rFonts w:ascii="Arial" w:hAnsi="Arial" w:cs="Arial"/>
          <w:b/>
          <w:bCs/>
          <w:sz w:val="22"/>
          <w:szCs w:val="22"/>
        </w:rPr>
        <w:t>Plan de Ejecución del Programa (PEP):</w:t>
      </w:r>
      <w:r w:rsidRPr="117F29DB">
        <w:rPr>
          <w:rFonts w:ascii="Arial" w:hAnsi="Arial" w:cs="Arial"/>
          <w:sz w:val="22"/>
          <w:szCs w:val="22"/>
        </w:rPr>
        <w:t xml:space="preserve"> El PEP enumera las acciones que se van a realizar durante todo el periodo de ejecución de la operación para alcanzar los resultados esperados del programa. El PEP especifica los montos y los tiempos de los que se dispone para cada uno de los productos y actividades del programa y señala las distintas rutas críticas para la consecución de cada uno de los productos. El PEP deberá ser actualizado al menos semestralmente y presentado con el informe semestral de progreso.</w:t>
      </w:r>
    </w:p>
    <w:p w:rsidR="00EC31C6" w:rsidRPr="00F83C3F" w:rsidRDefault="117F29DB" w:rsidP="117F29DB">
      <w:pPr>
        <w:pStyle w:val="Paragraph"/>
        <w:tabs>
          <w:tab w:val="clear" w:pos="4338"/>
        </w:tabs>
        <w:ind w:left="720" w:hanging="666"/>
        <w:rPr>
          <w:rFonts w:ascii="Arial" w:hAnsi="Arial" w:cs="Arial"/>
          <w:sz w:val="22"/>
          <w:lang w:val="es-ES"/>
        </w:rPr>
      </w:pPr>
      <w:r w:rsidRPr="117F29DB">
        <w:rPr>
          <w:rFonts w:ascii="Arial" w:hAnsi="Arial" w:cs="Arial"/>
          <w:b/>
          <w:bCs/>
          <w:sz w:val="22"/>
          <w:lang w:val="es-ES"/>
        </w:rPr>
        <w:t xml:space="preserve">Plan Operativo Anual. </w:t>
      </w:r>
      <w:r w:rsidRPr="117F29DB">
        <w:rPr>
          <w:rFonts w:ascii="Arial" w:hAnsi="Arial" w:cs="Arial"/>
          <w:sz w:val="22"/>
          <w:lang w:val="es-ES"/>
        </w:rPr>
        <w:t xml:space="preserve">A fin de asegurar una adecuada gestión del Programa se realizaron ejercicios de programación operativa. En este contexto, el Programa cuenta con un Plan Operativo Anual detallado y calendarizado para los primeros 12 meses (POA) consistente con el PEP, el cual será revisado y actualizado en el taller de arranque del Programa. El POA se desarrollará para cada año de ejecución del programa. </w:t>
      </w:r>
      <w:bookmarkEnd w:id="35"/>
    </w:p>
    <w:p w:rsidR="00713ADC" w:rsidRPr="00713ADC" w:rsidRDefault="00AF6DFF" w:rsidP="117F29DB">
      <w:pPr>
        <w:pStyle w:val="ListParagraph"/>
        <w:numPr>
          <w:ilvl w:val="1"/>
          <w:numId w:val="24"/>
        </w:numPr>
        <w:suppressAutoHyphens w:val="0"/>
        <w:autoSpaceDN/>
        <w:spacing w:before="120" w:after="120"/>
        <w:jc w:val="both"/>
        <w:textAlignment w:val="auto"/>
        <w:outlineLvl w:val="1"/>
        <w:rPr>
          <w:rFonts w:ascii="Arial" w:hAnsi="Arial" w:cs="Arial"/>
          <w:sz w:val="22"/>
          <w:szCs w:val="22"/>
        </w:rPr>
      </w:pPr>
      <w:bookmarkStart w:id="36" w:name="_Toc305003922"/>
      <w:r w:rsidRPr="117F29DB">
        <w:rPr>
          <w:rFonts w:ascii="Arial" w:hAnsi="Arial" w:cs="Arial"/>
          <w:b/>
          <w:bCs/>
          <w:sz w:val="22"/>
          <w:szCs w:val="22"/>
        </w:rPr>
        <w:t xml:space="preserve">Plan de Adquisiciones. </w:t>
      </w:r>
      <w:r w:rsidR="00932C23" w:rsidRPr="117F29DB">
        <w:rPr>
          <w:rFonts w:ascii="Arial" w:hAnsi="Arial" w:cs="Arial"/>
          <w:sz w:val="22"/>
          <w:szCs w:val="22"/>
        </w:rPr>
        <w:t xml:space="preserve">Se acordó con AySA </w:t>
      </w:r>
      <w:r w:rsidRPr="117F29DB">
        <w:rPr>
          <w:rFonts w:ascii="Arial" w:hAnsi="Arial" w:cs="Arial"/>
          <w:sz w:val="22"/>
          <w:szCs w:val="22"/>
        </w:rPr>
        <w:t xml:space="preserve">un Plan de Adquisiciones (PA) inicial para todo el período de ejecución del Programa. </w:t>
      </w:r>
      <w:r w:rsidR="00932C23" w:rsidRPr="117F29DB">
        <w:rPr>
          <w:rFonts w:ascii="Arial" w:hAnsi="Arial" w:cs="Arial"/>
          <w:sz w:val="22"/>
          <w:szCs w:val="22"/>
        </w:rPr>
        <w:t>AySA</w:t>
      </w:r>
      <w:r w:rsidRPr="117F29DB">
        <w:rPr>
          <w:rFonts w:ascii="Arial" w:hAnsi="Arial" w:cs="Arial"/>
          <w:sz w:val="22"/>
          <w:szCs w:val="22"/>
        </w:rPr>
        <w:t xml:space="preserve"> deberá revisar y ajustar dicho </w:t>
      </w:r>
      <w:r w:rsidR="00CD1661" w:rsidRPr="117F29DB">
        <w:rPr>
          <w:rFonts w:ascii="Arial" w:hAnsi="Arial" w:cs="Arial"/>
          <w:sz w:val="22"/>
          <w:szCs w:val="22"/>
        </w:rPr>
        <w:t>PA en el taller de arranque</w:t>
      </w:r>
      <w:r w:rsidRPr="117F29DB">
        <w:rPr>
          <w:rFonts w:ascii="Arial" w:hAnsi="Arial" w:cs="Arial"/>
          <w:sz w:val="22"/>
          <w:szCs w:val="22"/>
        </w:rPr>
        <w:t>, el cual deberá ser consistente con el POA</w:t>
      </w:r>
      <w:r w:rsidR="00CD1661" w:rsidRPr="117F29DB">
        <w:rPr>
          <w:rFonts w:ascii="Arial" w:hAnsi="Arial" w:cs="Arial"/>
          <w:sz w:val="22"/>
          <w:szCs w:val="22"/>
        </w:rPr>
        <w:t xml:space="preserve"> y el PEP</w:t>
      </w:r>
      <w:r w:rsidRPr="117F29DB">
        <w:rPr>
          <w:rFonts w:ascii="Arial" w:hAnsi="Arial" w:cs="Arial"/>
          <w:sz w:val="22"/>
          <w:szCs w:val="22"/>
        </w:rPr>
        <w:t xml:space="preserve">. </w:t>
      </w:r>
      <w:r w:rsidR="00F97E14" w:rsidRPr="117F29DB">
        <w:rPr>
          <w:rFonts w:ascii="Arial" w:hAnsi="Arial" w:cs="Arial"/>
          <w:sz w:val="22"/>
          <w:szCs w:val="22"/>
        </w:rPr>
        <w:t>El PA detallado deberá contener: (i) cada evento de compra y contratación para la totalidad de bienes</w:t>
      </w:r>
      <w:r w:rsidR="00D560DF" w:rsidRPr="117F29DB">
        <w:rPr>
          <w:rFonts w:ascii="Arial" w:hAnsi="Arial" w:cs="Arial"/>
          <w:sz w:val="22"/>
          <w:szCs w:val="22"/>
        </w:rPr>
        <w:t>, obras</w:t>
      </w:r>
      <w:r w:rsidR="00F97E14" w:rsidRPr="117F29DB">
        <w:rPr>
          <w:rFonts w:ascii="Arial" w:hAnsi="Arial" w:cs="Arial"/>
          <w:sz w:val="22"/>
          <w:szCs w:val="22"/>
        </w:rPr>
        <w:t xml:space="preserve"> y servicios de consultoría previstos, con especificación de monto y calendario; (ii) los métodos aplicables (según naturaleza, características y funcionalidad) para las contrataciones de bienes, y para la selección de los servicios de consultoría; y (iii) los procedimientos de supervisión a ser aplicados por el Banco para el </w:t>
      </w:r>
      <w:r w:rsidR="009D01AB" w:rsidRPr="117F29DB">
        <w:rPr>
          <w:rFonts w:ascii="Arial" w:hAnsi="Arial" w:cs="Arial"/>
          <w:sz w:val="22"/>
          <w:szCs w:val="22"/>
        </w:rPr>
        <w:t>examen</w:t>
      </w:r>
      <w:r w:rsidR="00F97E14" w:rsidRPr="117F29DB">
        <w:rPr>
          <w:rFonts w:ascii="Arial" w:hAnsi="Arial" w:cs="Arial"/>
          <w:sz w:val="22"/>
          <w:szCs w:val="22"/>
        </w:rPr>
        <w:t xml:space="preserve"> de los procedimientos de adquisiciones y contrataciones. </w:t>
      </w:r>
      <w:r w:rsidRPr="117F29DB">
        <w:rPr>
          <w:rFonts w:ascii="Arial" w:hAnsi="Arial" w:cs="Arial"/>
          <w:sz w:val="22"/>
          <w:szCs w:val="22"/>
        </w:rPr>
        <w:t>Este P</w:t>
      </w:r>
      <w:r w:rsidR="00CD1661" w:rsidRPr="117F29DB">
        <w:rPr>
          <w:rFonts w:ascii="Arial" w:hAnsi="Arial" w:cs="Arial"/>
          <w:sz w:val="22"/>
          <w:szCs w:val="22"/>
        </w:rPr>
        <w:t>A</w:t>
      </w:r>
      <w:r w:rsidRPr="117F29DB">
        <w:rPr>
          <w:rFonts w:ascii="Arial" w:hAnsi="Arial" w:cs="Arial"/>
          <w:sz w:val="22"/>
          <w:szCs w:val="22"/>
        </w:rPr>
        <w:t xml:space="preserve"> deberá ser actualizado </w:t>
      </w:r>
      <w:r w:rsidR="007310B6" w:rsidRPr="117F29DB">
        <w:rPr>
          <w:rFonts w:ascii="Arial" w:hAnsi="Arial" w:cs="Arial"/>
          <w:sz w:val="22"/>
          <w:szCs w:val="22"/>
        </w:rPr>
        <w:t xml:space="preserve">como mínimo </w:t>
      </w:r>
      <w:r w:rsidRPr="117F29DB">
        <w:rPr>
          <w:rFonts w:ascii="Arial" w:hAnsi="Arial" w:cs="Arial"/>
          <w:sz w:val="22"/>
          <w:szCs w:val="22"/>
        </w:rPr>
        <w:t>cada doce (12) meses durante la ejecución del Programa, y cada versión actualizada será sometida a la revisión y aprobación del BID.</w:t>
      </w:r>
      <w:bookmarkEnd w:id="36"/>
      <w:r w:rsidRPr="117F29DB">
        <w:rPr>
          <w:rFonts w:ascii="Arial" w:hAnsi="Arial" w:cs="Arial"/>
          <w:sz w:val="22"/>
          <w:szCs w:val="22"/>
        </w:rPr>
        <w:t xml:space="preserve"> </w:t>
      </w:r>
    </w:p>
    <w:p w:rsidR="00713ADC" w:rsidRPr="009532D9" w:rsidRDefault="117F29DB" w:rsidP="117F29DB">
      <w:pPr>
        <w:pStyle w:val="ListParagraph"/>
        <w:numPr>
          <w:ilvl w:val="1"/>
          <w:numId w:val="24"/>
        </w:numPr>
        <w:suppressAutoHyphens w:val="0"/>
        <w:autoSpaceDN/>
        <w:spacing w:before="120" w:after="120"/>
        <w:jc w:val="both"/>
        <w:textAlignment w:val="auto"/>
        <w:outlineLvl w:val="1"/>
        <w:rPr>
          <w:rFonts w:ascii="Arial" w:hAnsi="Arial" w:cs="Arial"/>
          <w:sz w:val="22"/>
          <w:szCs w:val="22"/>
        </w:rPr>
      </w:pPr>
      <w:r w:rsidRPr="117F29DB">
        <w:rPr>
          <w:rFonts w:ascii="Arial" w:hAnsi="Arial" w:cs="Arial"/>
          <w:b/>
          <w:bCs/>
          <w:sz w:val="22"/>
          <w:szCs w:val="22"/>
        </w:rPr>
        <w:t>Matriz de Gestión de Riesgo del Programa (MGR):</w:t>
      </w:r>
      <w:r w:rsidRPr="117F29DB">
        <w:rPr>
          <w:rFonts w:ascii="Arial" w:hAnsi="Arial" w:cs="Arial"/>
          <w:sz w:val="22"/>
          <w:szCs w:val="22"/>
        </w:rPr>
        <w:t xml:space="preserve"> Enumera y clasifica los riesgos identificados para la implementación del programa. Define medidas de mitigación para aquellos considerados altos y medios, sus respectivos indicadores de seguimiento y, cuando sea el caso, del presupuesto para las actividades de mitigación. La MGR deberá ser actualizado al menos semestralmente y presentado con el informe semestral de progreso.</w:t>
      </w:r>
    </w:p>
    <w:p w:rsidR="00680157" w:rsidRPr="00680157" w:rsidRDefault="00AF6DFF" w:rsidP="117F29DB">
      <w:pPr>
        <w:pStyle w:val="Paragraph"/>
        <w:tabs>
          <w:tab w:val="clear" w:pos="4338"/>
        </w:tabs>
        <w:ind w:left="720" w:hanging="666"/>
        <w:rPr>
          <w:rFonts w:ascii="Arial" w:hAnsi="Arial" w:cs="Arial"/>
          <w:sz w:val="22"/>
          <w:lang w:val="es-ES"/>
        </w:rPr>
      </w:pPr>
      <w:bookmarkStart w:id="37" w:name="_Toc305003923"/>
      <w:r w:rsidRPr="117F29DB">
        <w:rPr>
          <w:rFonts w:ascii="Arial" w:hAnsi="Arial" w:cs="Arial"/>
          <w:b/>
          <w:bCs/>
          <w:sz w:val="22"/>
          <w:lang w:val="es-ES"/>
        </w:rPr>
        <w:t xml:space="preserve">Auditoría </w:t>
      </w:r>
      <w:r w:rsidR="00CE5532" w:rsidRPr="117F29DB">
        <w:rPr>
          <w:rFonts w:ascii="Arial" w:hAnsi="Arial" w:cs="Arial"/>
          <w:b/>
          <w:bCs/>
          <w:sz w:val="22"/>
          <w:lang w:val="es-ES"/>
        </w:rPr>
        <w:t>E</w:t>
      </w:r>
      <w:r w:rsidRPr="117F29DB">
        <w:rPr>
          <w:rFonts w:ascii="Arial" w:hAnsi="Arial" w:cs="Arial"/>
          <w:b/>
          <w:bCs/>
          <w:sz w:val="22"/>
          <w:lang w:val="es-ES"/>
        </w:rPr>
        <w:t xml:space="preserve">xterna. </w:t>
      </w:r>
      <w:bookmarkEnd w:id="37"/>
      <w:r w:rsidR="00680157" w:rsidRPr="117F29DB">
        <w:rPr>
          <w:rFonts w:ascii="Arial" w:hAnsi="Arial" w:cs="Arial"/>
          <w:sz w:val="22"/>
          <w:lang w:val="es-ES"/>
        </w:rPr>
        <w:t>A fin de tener flexibilidad en el proceso de contratación del servicio de auditoría de la operación, se mantendrán abierta la opción de las diferentes instituciones elegibles para auditar operaciones financiadas por el BID.  Llegado el momento de iniciar el proceso de contratación, el Ejecutor solicitará al Banco la lista corta de instituciones que podrán ser invitadas a participar.</w:t>
      </w:r>
    </w:p>
    <w:p w:rsidR="00E12FE8" w:rsidRPr="00F83C3F" w:rsidRDefault="117F29DB" w:rsidP="117F29DB">
      <w:pPr>
        <w:pStyle w:val="Paragraph"/>
        <w:tabs>
          <w:tab w:val="clear" w:pos="4338"/>
        </w:tabs>
        <w:ind w:left="720" w:hanging="666"/>
        <w:rPr>
          <w:rFonts w:ascii="Arial" w:hAnsi="Arial" w:cs="Arial"/>
          <w:sz w:val="22"/>
          <w:lang w:val="es-ES"/>
        </w:rPr>
      </w:pPr>
      <w:r w:rsidRPr="117F29DB">
        <w:rPr>
          <w:rFonts w:ascii="Arial" w:hAnsi="Arial" w:cs="Arial"/>
          <w:sz w:val="22"/>
          <w:lang w:val="es-ES"/>
        </w:rPr>
        <w:t>Los informes financieros se presentarán 120 días después del cierre de cada ejercicio y 120 días después de la fecha de último desembolsos.  Estos informes se elaborarán conforme a los TDR sugeridos por el Banco de conformidad con la Guía de Gestión Financieros OP-273-6.</w:t>
      </w:r>
    </w:p>
    <w:p w:rsidR="00EC31C6" w:rsidRPr="00F83C3F" w:rsidRDefault="117F29DB" w:rsidP="117F29DB">
      <w:pPr>
        <w:pStyle w:val="Paragraph"/>
        <w:tabs>
          <w:tab w:val="clear" w:pos="4338"/>
        </w:tabs>
        <w:ind w:left="720" w:hanging="666"/>
        <w:rPr>
          <w:rFonts w:ascii="Arial" w:hAnsi="Arial" w:cs="Arial"/>
          <w:sz w:val="22"/>
          <w:lang w:val="es-ES"/>
        </w:rPr>
      </w:pPr>
      <w:r w:rsidRPr="117F29DB">
        <w:rPr>
          <w:rFonts w:ascii="Arial" w:hAnsi="Arial" w:cs="Arial"/>
          <w:sz w:val="22"/>
          <w:lang w:val="es-ES"/>
        </w:rPr>
        <w:t xml:space="preserve">Los costos totales de estas auditorías serán financiados con recursos del Programa. </w:t>
      </w:r>
    </w:p>
    <w:p w:rsidR="00EC31C6" w:rsidRPr="00F83C3F" w:rsidRDefault="00AF6DFF" w:rsidP="117F29DB">
      <w:pPr>
        <w:pStyle w:val="Paragraph"/>
        <w:tabs>
          <w:tab w:val="clear" w:pos="4338"/>
        </w:tabs>
        <w:ind w:left="720" w:hanging="666"/>
        <w:rPr>
          <w:rFonts w:ascii="Arial" w:hAnsi="Arial" w:cs="Arial"/>
          <w:sz w:val="22"/>
          <w:lang w:val="es-ES"/>
        </w:rPr>
      </w:pPr>
      <w:bookmarkStart w:id="38" w:name="_Toc305003925"/>
      <w:r w:rsidRPr="117F29DB">
        <w:rPr>
          <w:rFonts w:ascii="Arial" w:hAnsi="Arial" w:cs="Arial"/>
          <w:b/>
          <w:bCs/>
          <w:sz w:val="22"/>
          <w:lang w:val="es-ES"/>
        </w:rPr>
        <w:t xml:space="preserve">Informes de </w:t>
      </w:r>
      <w:r w:rsidR="00CE5532" w:rsidRPr="117F29DB">
        <w:rPr>
          <w:rFonts w:ascii="Arial" w:hAnsi="Arial" w:cs="Arial"/>
          <w:b/>
          <w:bCs/>
          <w:sz w:val="22"/>
          <w:lang w:val="es-ES"/>
        </w:rPr>
        <w:t>S</w:t>
      </w:r>
      <w:r w:rsidR="00F97E14" w:rsidRPr="117F29DB">
        <w:rPr>
          <w:rFonts w:ascii="Arial" w:hAnsi="Arial" w:cs="Arial"/>
          <w:b/>
          <w:bCs/>
          <w:sz w:val="22"/>
          <w:lang w:val="es-ES"/>
        </w:rPr>
        <w:t xml:space="preserve">eguimiento </w:t>
      </w:r>
      <w:r w:rsidR="00CE5532" w:rsidRPr="117F29DB">
        <w:rPr>
          <w:rFonts w:ascii="Arial" w:hAnsi="Arial" w:cs="Arial"/>
          <w:b/>
          <w:bCs/>
          <w:sz w:val="22"/>
          <w:lang w:val="es-ES"/>
        </w:rPr>
        <w:t>S</w:t>
      </w:r>
      <w:r w:rsidR="00F97E14" w:rsidRPr="117F29DB">
        <w:rPr>
          <w:rFonts w:ascii="Arial" w:hAnsi="Arial" w:cs="Arial"/>
          <w:b/>
          <w:bCs/>
          <w:sz w:val="22"/>
          <w:lang w:val="es-ES"/>
        </w:rPr>
        <w:t>emestral</w:t>
      </w:r>
      <w:r w:rsidRPr="117F29DB">
        <w:rPr>
          <w:rFonts w:ascii="Arial" w:hAnsi="Arial" w:cs="Arial"/>
          <w:b/>
          <w:bCs/>
          <w:sz w:val="22"/>
          <w:lang w:val="es-ES"/>
        </w:rPr>
        <w:t>.</w:t>
      </w:r>
      <w:r w:rsidRPr="117F29DB">
        <w:rPr>
          <w:rFonts w:ascii="Arial" w:hAnsi="Arial" w:cs="Arial"/>
          <w:sz w:val="22"/>
          <w:lang w:val="es-ES"/>
        </w:rPr>
        <w:t xml:space="preserve"> </w:t>
      </w:r>
      <w:r w:rsidR="00713ADC" w:rsidRPr="117F29DB">
        <w:rPr>
          <w:rFonts w:ascii="Arial" w:hAnsi="Arial" w:cs="Arial"/>
          <w:sz w:val="22"/>
          <w:lang w:val="es-ES"/>
        </w:rPr>
        <w:t xml:space="preserve">Los informes semestrales deberán incluir, como mínimo: i) estado del avance físico y financiero de los productos y resultados y cronograma actualizado para los próximos semestres; ii) progreso de las actividades previstas en el POA; iii) estado de los procesos de adquisiciones y contrataciones previstos en el PA; iv)  nivel de ejecución y calendario de desembolsos convenido de ejecución física y desembolsos; v) cumplimiento de las condiciones contractuales; vi) resumen de la situación financiera del Programa; vii) una sección sobre la gestión socio ambiental del proyecto, incluyendo cronogramas, resultados y medidas implementadas para dar cumplimiento al IGAS; viii) una sección identificando posibles desarrollos o eventos que pudieran poner en riesgo la ejecución del Programa; ix) la actualización de las herramientas de planificación y monitoreo POA, PEP, PA y MGR. En el caso de los informes del segundo semestre, éstos incluirán además un informe sobre los indicadores de gestión de AySA, cuyo listado tentativo se incluyen en el Anexo </w:t>
      </w:r>
      <w:r w:rsidR="00812695" w:rsidRPr="117F29DB">
        <w:rPr>
          <w:rFonts w:ascii="Arial" w:hAnsi="Arial" w:cs="Arial"/>
          <w:sz w:val="22"/>
          <w:lang w:val="es-ES"/>
        </w:rPr>
        <w:t>I</w:t>
      </w:r>
      <w:r w:rsidR="00713ADC" w:rsidRPr="117F29DB">
        <w:rPr>
          <w:rFonts w:ascii="Arial" w:hAnsi="Arial" w:cs="Arial"/>
          <w:sz w:val="22"/>
          <w:lang w:val="es-ES"/>
        </w:rPr>
        <w:t>, y que serán acordados con AySA durante el taller de arranque del programa.</w:t>
      </w:r>
      <w:bookmarkEnd w:id="38"/>
    </w:p>
    <w:p w:rsidR="00EC31C6" w:rsidRPr="00F83C3F" w:rsidRDefault="00AF6DFF" w:rsidP="117F29DB">
      <w:pPr>
        <w:pStyle w:val="Paragraph"/>
        <w:tabs>
          <w:tab w:val="clear" w:pos="4338"/>
        </w:tabs>
        <w:ind w:left="720" w:hanging="666"/>
        <w:rPr>
          <w:rFonts w:ascii="Arial" w:hAnsi="Arial" w:cs="Arial"/>
          <w:sz w:val="22"/>
          <w:lang w:val="es-ES"/>
        </w:rPr>
      </w:pPr>
      <w:bookmarkStart w:id="39" w:name="_Toc305003926"/>
      <w:r w:rsidRPr="117F29DB">
        <w:rPr>
          <w:rFonts w:ascii="Arial" w:hAnsi="Arial" w:cs="Arial"/>
          <w:sz w:val="22"/>
          <w:lang w:val="es-ES"/>
        </w:rPr>
        <w:t>Estos instrumentos serán una fuente d</w:t>
      </w:r>
      <w:r w:rsidR="00CB7E17" w:rsidRPr="117F29DB">
        <w:rPr>
          <w:rFonts w:ascii="Arial" w:hAnsi="Arial" w:cs="Arial"/>
          <w:sz w:val="22"/>
          <w:lang w:val="es-ES"/>
        </w:rPr>
        <w:t>e información para el I</w:t>
      </w:r>
      <w:r w:rsidR="00CD1661" w:rsidRPr="117F29DB">
        <w:rPr>
          <w:rFonts w:ascii="Arial" w:hAnsi="Arial" w:cs="Arial"/>
          <w:sz w:val="22"/>
          <w:lang w:val="es-ES"/>
        </w:rPr>
        <w:t xml:space="preserve">nforme de </w:t>
      </w:r>
      <w:r w:rsidR="009857C3" w:rsidRPr="117F29DB">
        <w:rPr>
          <w:rFonts w:ascii="Arial" w:hAnsi="Arial" w:cs="Arial"/>
          <w:sz w:val="22"/>
          <w:lang w:val="es-ES"/>
        </w:rPr>
        <w:t>Terminación</w:t>
      </w:r>
      <w:r w:rsidR="00CD1661" w:rsidRPr="117F29DB">
        <w:rPr>
          <w:rFonts w:ascii="Arial" w:hAnsi="Arial" w:cs="Arial"/>
          <w:sz w:val="22"/>
          <w:lang w:val="es-ES"/>
        </w:rPr>
        <w:t xml:space="preserve"> del </w:t>
      </w:r>
      <w:r w:rsidR="00CB7E17" w:rsidRPr="117F29DB">
        <w:rPr>
          <w:rFonts w:ascii="Arial" w:hAnsi="Arial" w:cs="Arial"/>
          <w:sz w:val="22"/>
          <w:lang w:val="es-ES"/>
        </w:rPr>
        <w:t>P</w:t>
      </w:r>
      <w:r w:rsidR="00CD1661" w:rsidRPr="117F29DB">
        <w:rPr>
          <w:rFonts w:ascii="Arial" w:hAnsi="Arial" w:cs="Arial"/>
          <w:sz w:val="22"/>
          <w:lang w:val="es-ES"/>
        </w:rPr>
        <w:t>rograma (PCR por sus siglas en ingles)</w:t>
      </w:r>
      <w:r w:rsidR="00496419" w:rsidRPr="117F29DB">
        <w:rPr>
          <w:rFonts w:ascii="Arial" w:hAnsi="Arial" w:cs="Arial"/>
          <w:sz w:val="22"/>
          <w:lang w:val="es-ES"/>
        </w:rPr>
        <w:t>, al final de la ejecución de la Línea CCLIP; o, al final de cada operación individual según sea el caso,</w:t>
      </w:r>
      <w:r w:rsidR="00CB7E17" w:rsidRPr="117F29DB">
        <w:rPr>
          <w:rFonts w:ascii="Arial" w:hAnsi="Arial" w:cs="Arial"/>
          <w:sz w:val="22"/>
          <w:lang w:val="es-ES"/>
        </w:rPr>
        <w:t xml:space="preserve"> y el </w:t>
      </w:r>
      <w:r w:rsidR="00CD1661" w:rsidRPr="117F29DB">
        <w:rPr>
          <w:rFonts w:ascii="Arial" w:hAnsi="Arial" w:cs="Arial"/>
          <w:sz w:val="22"/>
          <w:lang w:val="es-ES"/>
        </w:rPr>
        <w:t>Reporte de Monitoreo del Programa (</w:t>
      </w:r>
      <w:r w:rsidRPr="117F29DB">
        <w:rPr>
          <w:rFonts w:ascii="Arial" w:hAnsi="Arial" w:cs="Arial"/>
          <w:sz w:val="22"/>
          <w:lang w:val="es-ES"/>
        </w:rPr>
        <w:t>PMR</w:t>
      </w:r>
      <w:r w:rsidR="00CD1661" w:rsidRPr="117F29DB">
        <w:rPr>
          <w:rFonts w:ascii="Arial" w:hAnsi="Arial" w:cs="Arial"/>
          <w:sz w:val="22"/>
          <w:lang w:val="es-ES"/>
        </w:rPr>
        <w:t xml:space="preserve"> por sus siglas en ingles)</w:t>
      </w:r>
      <w:r w:rsidRPr="117F29DB">
        <w:rPr>
          <w:rFonts w:ascii="Arial" w:hAnsi="Arial" w:cs="Arial"/>
          <w:sz w:val="22"/>
          <w:lang w:val="es-ES"/>
        </w:rPr>
        <w:t>.</w:t>
      </w:r>
      <w:bookmarkEnd w:id="39"/>
    </w:p>
    <w:p w:rsidR="00E121D1" w:rsidRPr="00F83C3F" w:rsidRDefault="00E121D1" w:rsidP="117F29DB">
      <w:pPr>
        <w:pStyle w:val="Heading2"/>
        <w:ind w:hanging="666"/>
        <w:rPr>
          <w:rFonts w:ascii="Arial" w:hAnsi="Arial" w:cs="Arial"/>
          <w:sz w:val="22"/>
          <w:szCs w:val="22"/>
        </w:rPr>
      </w:pPr>
      <w:bookmarkStart w:id="40" w:name="_Toc324763987"/>
      <w:r w:rsidRPr="00F83C3F">
        <w:rPr>
          <w:rFonts w:ascii="Arial" w:hAnsi="Arial" w:cs="Arial"/>
          <w:sz w:val="22"/>
          <w:szCs w:val="22"/>
        </w:rPr>
        <w:t>Indicadores</w:t>
      </w:r>
      <w:bookmarkEnd w:id="40"/>
    </w:p>
    <w:p w:rsidR="00E121D1" w:rsidRPr="00F83C3F" w:rsidRDefault="00713ADC" w:rsidP="117F29DB">
      <w:pPr>
        <w:pStyle w:val="AutoNumpara"/>
        <w:numPr>
          <w:ilvl w:val="1"/>
          <w:numId w:val="8"/>
        </w:numPr>
        <w:textAlignment w:val="top"/>
        <w:rPr>
          <w:rFonts w:ascii="Arial" w:hAnsi="Arial" w:cs="Arial"/>
          <w:sz w:val="22"/>
          <w:szCs w:val="22"/>
          <w:lang w:val="es-ES"/>
        </w:rPr>
        <w:sectPr w:rsidR="00E121D1" w:rsidRPr="00F83C3F" w:rsidSect="008D1071">
          <w:pgSz w:w="12240" w:h="15840"/>
          <w:pgMar w:top="1440" w:right="1800" w:bottom="1440" w:left="1800" w:header="720" w:footer="720" w:gutter="0"/>
          <w:cols w:space="720"/>
        </w:sectPr>
      </w:pPr>
      <w:bookmarkStart w:id="41" w:name="_Toc305003932"/>
      <w:r w:rsidRPr="117F29DB">
        <w:rPr>
          <w:rFonts w:ascii="Arial" w:hAnsi="Arial" w:cs="Arial"/>
          <w:sz w:val="22"/>
          <w:szCs w:val="22"/>
          <w:lang w:val="es-ES"/>
        </w:rPr>
        <w:t xml:space="preserve">Para evaluar el cumplimiento de los objetivos del programa se utilizarán indicadores descritos en la MR. Los indicadores de productos se presentan en el Cuadro 1 y su </w:t>
      </w:r>
      <w:r w:rsidR="00555594" w:rsidRPr="117F29DB">
        <w:rPr>
          <w:rFonts w:ascii="Arial" w:hAnsi="Arial" w:cs="Arial"/>
          <w:sz w:val="22"/>
          <w:szCs w:val="22"/>
          <w:lang w:val="es-ES"/>
        </w:rPr>
        <w:t>planificación de costos</w:t>
      </w:r>
      <w:r w:rsidRPr="117F29DB">
        <w:rPr>
          <w:rFonts w:ascii="Arial" w:hAnsi="Arial" w:cs="Arial"/>
          <w:sz w:val="22"/>
          <w:szCs w:val="22"/>
          <w:lang w:val="es-ES"/>
        </w:rPr>
        <w:t xml:space="preserve"> en el cuadro 2.</w:t>
      </w:r>
      <w:bookmarkEnd w:id="41"/>
    </w:p>
    <w:tbl>
      <w:tblPr>
        <w:tblpPr w:leftFromText="180" w:rightFromText="180" w:vertAnchor="text" w:tblpXSpec="center" w:tblpY="1"/>
        <w:tblOverlap w:val="never"/>
        <w:tblW w:w="127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0" w:type="dxa"/>
          <w:right w:w="10" w:type="dxa"/>
        </w:tblCellMar>
        <w:tblLook w:val="04A0" w:firstRow="1" w:lastRow="0" w:firstColumn="1" w:lastColumn="0" w:noHBand="0" w:noVBand="1"/>
      </w:tblPr>
      <w:tblGrid>
        <w:gridCol w:w="3505"/>
        <w:gridCol w:w="15"/>
        <w:gridCol w:w="2045"/>
        <w:gridCol w:w="1980"/>
        <w:gridCol w:w="1710"/>
        <w:gridCol w:w="3510"/>
      </w:tblGrid>
      <w:tr w:rsidR="00E121D1" w:rsidRPr="00A3114C" w:rsidTr="117F29DB">
        <w:trPr>
          <w:trHeight w:val="596"/>
        </w:trPr>
        <w:tc>
          <w:tcPr>
            <w:tcW w:w="12765" w:type="dxa"/>
            <w:gridSpan w:val="6"/>
            <w:shd w:val="clear" w:color="auto" w:fill="D9D9D9" w:themeFill="background1" w:themeFillShade="D9"/>
            <w:tcMar>
              <w:top w:w="15" w:type="dxa"/>
              <w:left w:w="15" w:type="dxa"/>
              <w:bottom w:w="0" w:type="dxa"/>
              <w:right w:w="15" w:type="dxa"/>
            </w:tcMar>
            <w:vAlign w:val="center"/>
          </w:tcPr>
          <w:p w:rsidR="00E121D1" w:rsidRPr="00A3114C" w:rsidRDefault="117F29DB" w:rsidP="117F29DB">
            <w:pPr>
              <w:jc w:val="center"/>
              <w:rPr>
                <w:rFonts w:ascii="Arial" w:hAnsi="Arial" w:cs="Arial"/>
                <w:b/>
                <w:bCs/>
                <w:sz w:val="20"/>
                <w:lang w:val="es-ES"/>
              </w:rPr>
            </w:pPr>
            <w:r w:rsidRPr="117F29DB">
              <w:rPr>
                <w:rFonts w:ascii="Arial" w:hAnsi="Arial" w:cs="Arial"/>
                <w:b/>
                <w:bCs/>
                <w:sz w:val="20"/>
                <w:lang w:val="es-ES"/>
              </w:rPr>
              <w:t>Cuadro 1</w:t>
            </w:r>
          </w:p>
          <w:p w:rsidR="00E121D1" w:rsidRPr="00A3114C" w:rsidRDefault="117F29DB" w:rsidP="117F29DB">
            <w:pPr>
              <w:jc w:val="center"/>
              <w:rPr>
                <w:rFonts w:ascii="Arial" w:hAnsi="Arial" w:cs="Arial"/>
                <w:sz w:val="20"/>
                <w:lang w:val="es-ES"/>
              </w:rPr>
            </w:pPr>
            <w:r w:rsidRPr="117F29DB">
              <w:rPr>
                <w:rFonts w:ascii="Arial" w:hAnsi="Arial" w:cs="Arial"/>
                <w:b/>
                <w:bCs/>
                <w:sz w:val="20"/>
                <w:lang w:val="es-ES"/>
              </w:rPr>
              <w:t>Cuadro de Indicadores de Producto e Hitos por Componente</w:t>
            </w:r>
          </w:p>
        </w:tc>
      </w:tr>
      <w:tr w:rsidR="00E121D1" w:rsidRPr="00A3114C" w:rsidTr="117F29DB">
        <w:trPr>
          <w:trHeight w:val="254"/>
        </w:trPr>
        <w:tc>
          <w:tcPr>
            <w:tcW w:w="3520" w:type="dxa"/>
            <w:gridSpan w:val="2"/>
            <w:shd w:val="clear" w:color="auto" w:fill="auto"/>
            <w:noWrap/>
            <w:tcMar>
              <w:top w:w="15" w:type="dxa"/>
              <w:left w:w="15" w:type="dxa"/>
              <w:bottom w:w="0" w:type="dxa"/>
              <w:right w:w="15" w:type="dxa"/>
            </w:tcMar>
            <w:vAlign w:val="bottom"/>
          </w:tcPr>
          <w:p w:rsidR="00E121D1" w:rsidRPr="00A3114C" w:rsidRDefault="117F29DB" w:rsidP="117F29DB">
            <w:pPr>
              <w:jc w:val="center"/>
              <w:rPr>
                <w:rFonts w:ascii="Arial" w:hAnsi="Arial" w:cs="Arial"/>
                <w:b/>
                <w:bCs/>
                <w:sz w:val="20"/>
                <w:lang w:val="es-ES"/>
              </w:rPr>
            </w:pPr>
            <w:r w:rsidRPr="117F29DB">
              <w:rPr>
                <w:rFonts w:ascii="Arial" w:hAnsi="Arial" w:cs="Arial"/>
                <w:b/>
                <w:bCs/>
                <w:sz w:val="20"/>
                <w:lang w:val="es-ES"/>
              </w:rPr>
              <w:t>Indicadores por Componente</w:t>
            </w:r>
          </w:p>
        </w:tc>
        <w:tc>
          <w:tcPr>
            <w:tcW w:w="2045" w:type="dxa"/>
            <w:shd w:val="clear" w:color="auto" w:fill="auto"/>
            <w:tcMar>
              <w:top w:w="0" w:type="dxa"/>
              <w:left w:w="0" w:type="dxa"/>
              <w:bottom w:w="0" w:type="dxa"/>
              <w:right w:w="0" w:type="dxa"/>
            </w:tcMar>
            <w:vAlign w:val="bottom"/>
          </w:tcPr>
          <w:p w:rsidR="00E121D1" w:rsidRPr="00A3114C" w:rsidRDefault="117F29DB" w:rsidP="117F29DB">
            <w:pPr>
              <w:jc w:val="center"/>
              <w:rPr>
                <w:rFonts w:ascii="Arial" w:hAnsi="Arial" w:cs="Arial"/>
                <w:b/>
                <w:bCs/>
                <w:sz w:val="20"/>
                <w:lang w:val="es-ES"/>
              </w:rPr>
            </w:pPr>
            <w:r w:rsidRPr="117F29DB">
              <w:rPr>
                <w:rFonts w:ascii="Arial" w:hAnsi="Arial" w:cs="Arial"/>
                <w:b/>
                <w:bCs/>
                <w:sz w:val="20"/>
                <w:lang w:val="es-ES"/>
              </w:rPr>
              <w:t>Definiciones</w:t>
            </w:r>
          </w:p>
        </w:tc>
        <w:tc>
          <w:tcPr>
            <w:tcW w:w="1980" w:type="dxa"/>
            <w:shd w:val="clear" w:color="auto" w:fill="auto"/>
            <w:tcMar>
              <w:top w:w="0" w:type="dxa"/>
              <w:left w:w="0" w:type="dxa"/>
              <w:bottom w:w="0" w:type="dxa"/>
              <w:right w:w="0" w:type="dxa"/>
            </w:tcMar>
            <w:vAlign w:val="bottom"/>
          </w:tcPr>
          <w:p w:rsidR="00E121D1" w:rsidRPr="00A3114C" w:rsidRDefault="117F29DB" w:rsidP="117F29DB">
            <w:pPr>
              <w:jc w:val="center"/>
              <w:rPr>
                <w:rFonts w:ascii="Arial" w:hAnsi="Arial" w:cs="Arial"/>
                <w:b/>
                <w:bCs/>
                <w:sz w:val="20"/>
                <w:lang w:val="es-ES"/>
              </w:rPr>
            </w:pPr>
            <w:r w:rsidRPr="117F29DB">
              <w:rPr>
                <w:rFonts w:ascii="Arial" w:hAnsi="Arial" w:cs="Arial"/>
                <w:b/>
                <w:bCs/>
                <w:sz w:val="20"/>
                <w:lang w:val="es-ES"/>
              </w:rPr>
              <w:t>Responsable</w:t>
            </w:r>
          </w:p>
        </w:tc>
        <w:tc>
          <w:tcPr>
            <w:tcW w:w="1710" w:type="dxa"/>
            <w:shd w:val="clear" w:color="auto" w:fill="auto"/>
            <w:tcMar>
              <w:top w:w="0" w:type="dxa"/>
              <w:left w:w="0" w:type="dxa"/>
              <w:bottom w:w="0" w:type="dxa"/>
              <w:right w:w="0" w:type="dxa"/>
            </w:tcMar>
            <w:vAlign w:val="bottom"/>
          </w:tcPr>
          <w:p w:rsidR="00E121D1" w:rsidRPr="00A3114C" w:rsidRDefault="117F29DB" w:rsidP="117F29DB">
            <w:pPr>
              <w:jc w:val="center"/>
              <w:rPr>
                <w:rFonts w:ascii="Arial" w:hAnsi="Arial" w:cs="Arial"/>
                <w:b/>
                <w:bCs/>
                <w:sz w:val="20"/>
                <w:lang w:val="es-ES"/>
              </w:rPr>
            </w:pPr>
            <w:r w:rsidRPr="117F29DB">
              <w:rPr>
                <w:rFonts w:ascii="Arial" w:hAnsi="Arial" w:cs="Arial"/>
                <w:b/>
                <w:bCs/>
                <w:sz w:val="20"/>
                <w:lang w:val="es-ES"/>
              </w:rPr>
              <w:t>Frecuencia de Medición</w:t>
            </w:r>
          </w:p>
        </w:tc>
        <w:tc>
          <w:tcPr>
            <w:tcW w:w="3510" w:type="dxa"/>
            <w:shd w:val="clear" w:color="auto" w:fill="auto"/>
            <w:tcMar>
              <w:top w:w="0" w:type="dxa"/>
              <w:left w:w="0" w:type="dxa"/>
              <w:bottom w:w="0" w:type="dxa"/>
              <w:right w:w="0" w:type="dxa"/>
            </w:tcMar>
            <w:vAlign w:val="bottom"/>
          </w:tcPr>
          <w:p w:rsidR="00E121D1" w:rsidRPr="00A3114C" w:rsidRDefault="117F29DB" w:rsidP="117F29DB">
            <w:pPr>
              <w:jc w:val="center"/>
              <w:rPr>
                <w:rFonts w:ascii="Arial" w:hAnsi="Arial" w:cs="Arial"/>
                <w:b/>
                <w:bCs/>
                <w:sz w:val="20"/>
                <w:lang w:val="es-ES"/>
              </w:rPr>
            </w:pPr>
            <w:r w:rsidRPr="117F29DB">
              <w:rPr>
                <w:rFonts w:ascii="Arial" w:hAnsi="Arial" w:cs="Arial"/>
                <w:b/>
                <w:bCs/>
                <w:sz w:val="20"/>
                <w:lang w:val="es-ES"/>
              </w:rPr>
              <w:t>Medio de Verificación</w:t>
            </w:r>
          </w:p>
        </w:tc>
      </w:tr>
      <w:tr w:rsidR="00CB78C7" w:rsidRPr="00E64DA3" w:rsidTr="117F29DB">
        <w:trPr>
          <w:trHeight w:val="29"/>
        </w:trPr>
        <w:tc>
          <w:tcPr>
            <w:tcW w:w="12765" w:type="dxa"/>
            <w:gridSpan w:val="6"/>
            <w:shd w:val="clear" w:color="auto" w:fill="D9D9D9" w:themeFill="background1" w:themeFillShade="D9"/>
            <w:noWrap/>
            <w:tcMar>
              <w:top w:w="15" w:type="dxa"/>
              <w:left w:w="15" w:type="dxa"/>
              <w:bottom w:w="0" w:type="dxa"/>
              <w:right w:w="15" w:type="dxa"/>
            </w:tcMar>
            <w:vAlign w:val="bottom"/>
          </w:tcPr>
          <w:p w:rsidR="00CB78C7" w:rsidRPr="00A3114C" w:rsidRDefault="117F29DB" w:rsidP="117F29DB">
            <w:pPr>
              <w:rPr>
                <w:rFonts w:ascii="Arial" w:hAnsi="Arial" w:cs="Arial"/>
                <w:b/>
                <w:bCs/>
                <w:sz w:val="20"/>
                <w:lang w:val="es-ES"/>
              </w:rPr>
            </w:pPr>
            <w:r w:rsidRPr="117F29DB">
              <w:rPr>
                <w:rFonts w:ascii="Arial" w:hAnsi="Arial" w:cs="Arial"/>
                <w:b/>
                <w:bCs/>
                <w:sz w:val="20"/>
                <w:lang w:val="es-ES"/>
              </w:rPr>
              <w:t>Componente 1: Sistemas de Agua Potable</w:t>
            </w:r>
          </w:p>
        </w:tc>
      </w:tr>
      <w:tr w:rsidR="00BD334F" w:rsidRPr="00E64DA3" w:rsidTr="117F29DB">
        <w:trPr>
          <w:trHeight w:val="78"/>
        </w:trPr>
        <w:tc>
          <w:tcPr>
            <w:tcW w:w="3520" w:type="dxa"/>
            <w:gridSpan w:val="2"/>
            <w:shd w:val="clear" w:color="auto" w:fill="auto"/>
            <w:noWrap/>
            <w:tcMar>
              <w:top w:w="15" w:type="dxa"/>
              <w:left w:w="15" w:type="dxa"/>
              <w:bottom w:w="0" w:type="dxa"/>
              <w:right w:w="15" w:type="dxa"/>
            </w:tcMar>
            <w:vAlign w:val="center"/>
          </w:tcPr>
          <w:p w:rsidR="00BD334F" w:rsidRPr="00A3114C" w:rsidRDefault="117F29DB" w:rsidP="117F29DB">
            <w:pPr>
              <w:pStyle w:val="ListParagraph"/>
              <w:ind w:left="0"/>
              <w:rPr>
                <w:rFonts w:ascii="Arial" w:hAnsi="Arial" w:cs="Arial"/>
                <w:sz w:val="20"/>
                <w:szCs w:val="20"/>
              </w:rPr>
            </w:pPr>
            <w:r w:rsidRPr="117F29DB">
              <w:rPr>
                <w:rFonts w:ascii="Arial" w:hAnsi="Arial" w:cs="Arial"/>
                <w:sz w:val="20"/>
                <w:szCs w:val="20"/>
              </w:rPr>
              <w:t xml:space="preserve">Micromedidores instalados </w:t>
            </w:r>
          </w:p>
        </w:tc>
        <w:tc>
          <w:tcPr>
            <w:tcW w:w="2045" w:type="dxa"/>
            <w:vMerge w:val="restart"/>
            <w:shd w:val="clear" w:color="auto" w:fill="auto"/>
            <w:noWrap/>
            <w:tcMar>
              <w:top w:w="15" w:type="dxa"/>
              <w:left w:w="15" w:type="dxa"/>
              <w:bottom w:w="0" w:type="dxa"/>
              <w:right w:w="15" w:type="dxa"/>
            </w:tcMar>
            <w:vAlign w:val="center"/>
          </w:tcPr>
          <w:p w:rsidR="00BD334F" w:rsidRPr="00A3114C" w:rsidRDefault="117F29DB" w:rsidP="117F29DB">
            <w:pPr>
              <w:jc w:val="center"/>
              <w:rPr>
                <w:rFonts w:ascii="Arial" w:hAnsi="Arial" w:cs="Arial"/>
                <w:color w:val="010000"/>
                <w:sz w:val="20"/>
                <w:lang w:val="es-ES"/>
              </w:rPr>
            </w:pPr>
            <w:r w:rsidRPr="117F29DB">
              <w:rPr>
                <w:rFonts w:ascii="Arial" w:hAnsi="Arial" w:cs="Arial"/>
                <w:color w:val="010000"/>
                <w:sz w:val="20"/>
                <w:lang w:val="es-ES"/>
              </w:rPr>
              <w:t>No.</w:t>
            </w:r>
          </w:p>
        </w:tc>
        <w:tc>
          <w:tcPr>
            <w:tcW w:w="1980" w:type="dxa"/>
            <w:vMerge w:val="restart"/>
            <w:shd w:val="clear" w:color="auto" w:fill="auto"/>
            <w:tcMar>
              <w:top w:w="0" w:type="dxa"/>
              <w:left w:w="0" w:type="dxa"/>
              <w:bottom w:w="0" w:type="dxa"/>
              <w:right w:w="0" w:type="dxa"/>
            </w:tcMar>
            <w:vAlign w:val="center"/>
          </w:tcPr>
          <w:p w:rsidR="00BD334F" w:rsidRPr="00A3114C" w:rsidRDefault="117F29DB" w:rsidP="117F29DB">
            <w:pPr>
              <w:jc w:val="center"/>
              <w:rPr>
                <w:rFonts w:ascii="Arial" w:hAnsi="Arial" w:cs="Arial"/>
                <w:sz w:val="20"/>
                <w:lang w:val="es-ES"/>
              </w:rPr>
            </w:pPr>
            <w:r w:rsidRPr="117F29DB">
              <w:rPr>
                <w:rFonts w:ascii="Arial" w:hAnsi="Arial" w:cs="Arial"/>
                <w:sz w:val="20"/>
                <w:lang w:val="es-ES"/>
              </w:rPr>
              <w:t>AySA</w:t>
            </w:r>
          </w:p>
        </w:tc>
        <w:tc>
          <w:tcPr>
            <w:tcW w:w="1710" w:type="dxa"/>
            <w:vMerge w:val="restart"/>
            <w:shd w:val="clear" w:color="auto" w:fill="auto"/>
            <w:tcMar>
              <w:top w:w="0" w:type="dxa"/>
              <w:left w:w="0" w:type="dxa"/>
              <w:bottom w:w="0" w:type="dxa"/>
              <w:right w:w="0" w:type="dxa"/>
            </w:tcMar>
            <w:vAlign w:val="center"/>
          </w:tcPr>
          <w:p w:rsidR="00BD334F" w:rsidRPr="00A3114C" w:rsidRDefault="117F29DB" w:rsidP="117F29DB">
            <w:pPr>
              <w:jc w:val="center"/>
              <w:rPr>
                <w:rFonts w:ascii="Arial" w:eastAsia="Arial Unicode MS" w:hAnsi="Arial" w:cs="Arial"/>
                <w:sz w:val="20"/>
                <w:lang w:val="es-ES"/>
              </w:rPr>
            </w:pPr>
            <w:r w:rsidRPr="117F29DB">
              <w:rPr>
                <w:rFonts w:ascii="Arial" w:eastAsia="Arial Unicode MS" w:hAnsi="Arial" w:cs="Arial"/>
                <w:sz w:val="20"/>
                <w:lang w:val="es-ES"/>
              </w:rPr>
              <w:t>Anual</w:t>
            </w:r>
          </w:p>
        </w:tc>
        <w:tc>
          <w:tcPr>
            <w:tcW w:w="3510" w:type="dxa"/>
            <w:vMerge w:val="restart"/>
            <w:shd w:val="clear" w:color="auto" w:fill="auto"/>
            <w:tcMar>
              <w:top w:w="0" w:type="dxa"/>
              <w:left w:w="0" w:type="dxa"/>
              <w:bottom w:w="0" w:type="dxa"/>
              <w:right w:w="0" w:type="dxa"/>
            </w:tcMar>
            <w:vAlign w:val="center"/>
          </w:tcPr>
          <w:p w:rsidR="00BD334F" w:rsidRPr="00A3114C" w:rsidRDefault="00BD334F" w:rsidP="117F29DB">
            <w:pPr>
              <w:suppressAutoHyphens w:val="0"/>
              <w:autoSpaceDN/>
              <w:jc w:val="both"/>
              <w:textAlignment w:val="auto"/>
              <w:outlineLvl w:val="1"/>
              <w:rPr>
                <w:rFonts w:ascii="Arial" w:hAnsi="Arial" w:cs="Arial"/>
                <w:color w:val="000000" w:themeColor="text1"/>
                <w:sz w:val="20"/>
                <w:lang w:val="es-ES" w:eastAsia="es-AR"/>
              </w:rPr>
            </w:pPr>
            <w:r w:rsidRPr="117F29DB">
              <w:rPr>
                <w:rFonts w:ascii="Arial" w:hAnsi="Arial" w:cs="Arial"/>
                <w:color w:val="000000"/>
                <w:spacing w:val="0"/>
                <w:sz w:val="20"/>
                <w:lang w:val="es-ES" w:eastAsia="es-AR"/>
              </w:rPr>
              <w:t>Actas de recepción provisorias de obra e informes de supervisión in situ de AySA</w:t>
            </w:r>
          </w:p>
        </w:tc>
      </w:tr>
      <w:tr w:rsidR="00BD334F" w:rsidRPr="00A3114C" w:rsidTr="117F29DB">
        <w:trPr>
          <w:trHeight w:val="78"/>
        </w:trPr>
        <w:tc>
          <w:tcPr>
            <w:tcW w:w="3520" w:type="dxa"/>
            <w:gridSpan w:val="2"/>
            <w:shd w:val="clear" w:color="auto" w:fill="auto"/>
            <w:noWrap/>
            <w:tcMar>
              <w:top w:w="15" w:type="dxa"/>
              <w:left w:w="15" w:type="dxa"/>
              <w:bottom w:w="0" w:type="dxa"/>
              <w:right w:w="15" w:type="dxa"/>
            </w:tcMar>
            <w:vAlign w:val="center"/>
          </w:tcPr>
          <w:p w:rsidR="00BD334F" w:rsidRPr="00A3114C" w:rsidRDefault="117F29DB" w:rsidP="117F29DB">
            <w:pPr>
              <w:pStyle w:val="ListParagraph"/>
              <w:ind w:left="246"/>
              <w:rPr>
                <w:rFonts w:ascii="Arial" w:hAnsi="Arial" w:cs="Arial"/>
                <w:sz w:val="20"/>
                <w:szCs w:val="20"/>
              </w:rPr>
            </w:pPr>
            <w:r w:rsidRPr="117F29DB">
              <w:rPr>
                <w:rFonts w:ascii="Arial" w:hAnsi="Arial" w:cs="Arial"/>
                <w:sz w:val="20"/>
                <w:szCs w:val="20"/>
              </w:rPr>
              <w:t>Micromedidores adquiridos</w:t>
            </w:r>
          </w:p>
        </w:tc>
        <w:tc>
          <w:tcPr>
            <w:tcW w:w="2045" w:type="dxa"/>
            <w:vMerge/>
            <w:shd w:val="clear" w:color="auto" w:fill="auto"/>
            <w:noWrap/>
            <w:tcMar>
              <w:top w:w="15" w:type="dxa"/>
              <w:left w:w="15" w:type="dxa"/>
              <w:bottom w:w="0" w:type="dxa"/>
              <w:right w:w="15" w:type="dxa"/>
            </w:tcMar>
            <w:vAlign w:val="center"/>
          </w:tcPr>
          <w:p w:rsidR="00BD334F" w:rsidRPr="00A3114C" w:rsidRDefault="00BD334F" w:rsidP="00ED7061">
            <w:pPr>
              <w:jc w:val="center"/>
              <w:rPr>
                <w:rFonts w:ascii="Arial" w:hAnsi="Arial" w:cs="Arial"/>
                <w:color w:val="010000"/>
                <w:sz w:val="20"/>
                <w:lang w:val="es-ES"/>
              </w:rPr>
            </w:pPr>
          </w:p>
        </w:tc>
        <w:tc>
          <w:tcPr>
            <w:tcW w:w="1980" w:type="dxa"/>
            <w:vMerge/>
            <w:shd w:val="clear" w:color="auto" w:fill="auto"/>
            <w:tcMar>
              <w:top w:w="0" w:type="dxa"/>
              <w:left w:w="0" w:type="dxa"/>
              <w:bottom w:w="0" w:type="dxa"/>
              <w:right w:w="0" w:type="dxa"/>
            </w:tcMar>
            <w:vAlign w:val="center"/>
          </w:tcPr>
          <w:p w:rsidR="00BD334F" w:rsidRPr="00A3114C" w:rsidRDefault="00BD334F" w:rsidP="00ED7061">
            <w:pPr>
              <w:jc w:val="center"/>
              <w:rPr>
                <w:rFonts w:ascii="Arial" w:hAnsi="Arial" w:cs="Arial"/>
                <w:sz w:val="20"/>
                <w:lang w:val="es-ES"/>
              </w:rPr>
            </w:pPr>
          </w:p>
        </w:tc>
        <w:tc>
          <w:tcPr>
            <w:tcW w:w="1710" w:type="dxa"/>
            <w:vMerge/>
            <w:shd w:val="clear" w:color="auto" w:fill="auto"/>
            <w:tcMar>
              <w:top w:w="0" w:type="dxa"/>
              <w:left w:w="0" w:type="dxa"/>
              <w:bottom w:w="0" w:type="dxa"/>
              <w:right w:w="0" w:type="dxa"/>
            </w:tcMar>
            <w:vAlign w:val="center"/>
          </w:tcPr>
          <w:p w:rsidR="00BD334F" w:rsidRPr="00A3114C" w:rsidRDefault="00BD334F" w:rsidP="00ED7061">
            <w:pPr>
              <w:jc w:val="center"/>
              <w:rPr>
                <w:rFonts w:ascii="Arial" w:eastAsia="Arial Unicode MS" w:hAnsi="Arial" w:cs="Arial"/>
                <w:sz w:val="20"/>
                <w:lang w:val="es-ES"/>
              </w:rPr>
            </w:pPr>
          </w:p>
        </w:tc>
        <w:tc>
          <w:tcPr>
            <w:tcW w:w="3510" w:type="dxa"/>
            <w:vMerge/>
            <w:shd w:val="clear" w:color="auto" w:fill="auto"/>
            <w:tcMar>
              <w:top w:w="0" w:type="dxa"/>
              <w:left w:w="0" w:type="dxa"/>
              <w:bottom w:w="0" w:type="dxa"/>
              <w:right w:w="0" w:type="dxa"/>
            </w:tcMar>
            <w:vAlign w:val="center"/>
          </w:tcPr>
          <w:p w:rsidR="00BD334F" w:rsidRPr="00A3114C" w:rsidRDefault="00BD334F" w:rsidP="00ED7061">
            <w:pPr>
              <w:suppressAutoHyphens w:val="0"/>
              <w:autoSpaceDN/>
              <w:jc w:val="both"/>
              <w:textAlignment w:val="auto"/>
              <w:outlineLvl w:val="1"/>
              <w:rPr>
                <w:rFonts w:ascii="Arial" w:hAnsi="Arial" w:cs="Arial"/>
                <w:color w:val="000000"/>
                <w:spacing w:val="0"/>
                <w:sz w:val="20"/>
                <w:lang w:val="es-ES_tradnl" w:eastAsia="es-AR"/>
              </w:rPr>
            </w:pPr>
          </w:p>
        </w:tc>
      </w:tr>
      <w:tr w:rsidR="00BD334F" w:rsidRPr="00A3114C" w:rsidTr="117F29DB">
        <w:trPr>
          <w:trHeight w:val="78"/>
        </w:trPr>
        <w:tc>
          <w:tcPr>
            <w:tcW w:w="3520" w:type="dxa"/>
            <w:gridSpan w:val="2"/>
            <w:shd w:val="clear" w:color="auto" w:fill="auto"/>
            <w:noWrap/>
            <w:tcMar>
              <w:top w:w="15" w:type="dxa"/>
              <w:left w:w="15" w:type="dxa"/>
              <w:bottom w:w="0" w:type="dxa"/>
              <w:right w:w="15" w:type="dxa"/>
            </w:tcMar>
            <w:vAlign w:val="center"/>
          </w:tcPr>
          <w:p w:rsidR="00BD334F" w:rsidRPr="00A3114C" w:rsidRDefault="117F29DB" w:rsidP="117F29DB">
            <w:pPr>
              <w:pStyle w:val="ListParagraph"/>
              <w:ind w:left="246"/>
              <w:rPr>
                <w:rFonts w:ascii="Arial" w:hAnsi="Arial" w:cs="Arial"/>
                <w:sz w:val="20"/>
                <w:szCs w:val="20"/>
              </w:rPr>
            </w:pPr>
            <w:r w:rsidRPr="117F29DB">
              <w:rPr>
                <w:rFonts w:ascii="Arial" w:hAnsi="Arial" w:cs="Arial"/>
                <w:sz w:val="20"/>
                <w:szCs w:val="20"/>
              </w:rPr>
              <w:t>Micromedidores normalizados e instalados</w:t>
            </w:r>
          </w:p>
        </w:tc>
        <w:tc>
          <w:tcPr>
            <w:tcW w:w="2045" w:type="dxa"/>
            <w:vMerge/>
            <w:shd w:val="clear" w:color="auto" w:fill="auto"/>
            <w:noWrap/>
            <w:tcMar>
              <w:top w:w="15" w:type="dxa"/>
              <w:left w:w="15" w:type="dxa"/>
              <w:bottom w:w="0" w:type="dxa"/>
              <w:right w:w="15" w:type="dxa"/>
            </w:tcMar>
            <w:vAlign w:val="center"/>
          </w:tcPr>
          <w:p w:rsidR="00BD334F" w:rsidRPr="00A3114C" w:rsidRDefault="00BD334F" w:rsidP="00ED7061">
            <w:pPr>
              <w:jc w:val="center"/>
              <w:rPr>
                <w:rFonts w:ascii="Arial" w:hAnsi="Arial" w:cs="Arial"/>
                <w:color w:val="010000"/>
                <w:sz w:val="20"/>
                <w:lang w:val="es-ES"/>
              </w:rPr>
            </w:pPr>
          </w:p>
        </w:tc>
        <w:tc>
          <w:tcPr>
            <w:tcW w:w="1980" w:type="dxa"/>
            <w:vMerge/>
            <w:shd w:val="clear" w:color="auto" w:fill="auto"/>
            <w:tcMar>
              <w:top w:w="0" w:type="dxa"/>
              <w:left w:w="0" w:type="dxa"/>
              <w:bottom w:w="0" w:type="dxa"/>
              <w:right w:w="0" w:type="dxa"/>
            </w:tcMar>
            <w:vAlign w:val="center"/>
          </w:tcPr>
          <w:p w:rsidR="00BD334F" w:rsidRPr="00A3114C" w:rsidRDefault="00BD334F" w:rsidP="00ED7061">
            <w:pPr>
              <w:jc w:val="center"/>
              <w:rPr>
                <w:rFonts w:ascii="Arial" w:hAnsi="Arial" w:cs="Arial"/>
                <w:sz w:val="20"/>
                <w:lang w:val="es-ES"/>
              </w:rPr>
            </w:pPr>
          </w:p>
        </w:tc>
        <w:tc>
          <w:tcPr>
            <w:tcW w:w="1710" w:type="dxa"/>
            <w:vMerge/>
            <w:shd w:val="clear" w:color="auto" w:fill="auto"/>
            <w:tcMar>
              <w:top w:w="0" w:type="dxa"/>
              <w:left w:w="0" w:type="dxa"/>
              <w:bottom w:w="0" w:type="dxa"/>
              <w:right w:w="0" w:type="dxa"/>
            </w:tcMar>
            <w:vAlign w:val="center"/>
          </w:tcPr>
          <w:p w:rsidR="00BD334F" w:rsidRPr="00A3114C" w:rsidRDefault="00BD334F" w:rsidP="00ED7061">
            <w:pPr>
              <w:jc w:val="center"/>
              <w:rPr>
                <w:rFonts w:ascii="Arial" w:eastAsia="Arial Unicode MS" w:hAnsi="Arial" w:cs="Arial"/>
                <w:sz w:val="20"/>
                <w:lang w:val="es-ES"/>
              </w:rPr>
            </w:pPr>
          </w:p>
        </w:tc>
        <w:tc>
          <w:tcPr>
            <w:tcW w:w="3510" w:type="dxa"/>
            <w:vMerge/>
            <w:shd w:val="clear" w:color="auto" w:fill="auto"/>
            <w:tcMar>
              <w:top w:w="0" w:type="dxa"/>
              <w:left w:w="0" w:type="dxa"/>
              <w:bottom w:w="0" w:type="dxa"/>
              <w:right w:w="0" w:type="dxa"/>
            </w:tcMar>
            <w:vAlign w:val="center"/>
          </w:tcPr>
          <w:p w:rsidR="00BD334F" w:rsidRPr="00A3114C" w:rsidRDefault="00BD334F" w:rsidP="00ED7061">
            <w:pPr>
              <w:suppressAutoHyphens w:val="0"/>
              <w:autoSpaceDN/>
              <w:jc w:val="both"/>
              <w:textAlignment w:val="auto"/>
              <w:outlineLvl w:val="1"/>
              <w:rPr>
                <w:rFonts w:ascii="Arial" w:hAnsi="Arial" w:cs="Arial"/>
                <w:color w:val="000000"/>
                <w:spacing w:val="0"/>
                <w:sz w:val="20"/>
                <w:lang w:val="es-ES_tradnl" w:eastAsia="es-AR"/>
              </w:rPr>
            </w:pPr>
          </w:p>
        </w:tc>
      </w:tr>
      <w:tr w:rsidR="00BD334F" w:rsidRPr="00A3114C" w:rsidTr="117F29DB">
        <w:trPr>
          <w:trHeight w:val="152"/>
        </w:trPr>
        <w:tc>
          <w:tcPr>
            <w:tcW w:w="3520" w:type="dxa"/>
            <w:gridSpan w:val="2"/>
            <w:shd w:val="clear" w:color="auto" w:fill="auto"/>
            <w:noWrap/>
            <w:tcMar>
              <w:top w:w="15" w:type="dxa"/>
              <w:left w:w="15" w:type="dxa"/>
              <w:bottom w:w="0" w:type="dxa"/>
              <w:right w:w="15" w:type="dxa"/>
            </w:tcMar>
            <w:vAlign w:val="center"/>
          </w:tcPr>
          <w:p w:rsidR="00BD334F" w:rsidRPr="00A3114C" w:rsidRDefault="117F29DB" w:rsidP="117F29DB">
            <w:pPr>
              <w:pStyle w:val="ListParagraph"/>
              <w:ind w:left="0"/>
              <w:rPr>
                <w:rFonts w:ascii="Arial" w:hAnsi="Arial" w:cs="Arial"/>
                <w:sz w:val="20"/>
                <w:szCs w:val="20"/>
              </w:rPr>
            </w:pPr>
            <w:r w:rsidRPr="117F29DB">
              <w:rPr>
                <w:rFonts w:ascii="Arial" w:hAnsi="Arial" w:cs="Arial"/>
                <w:sz w:val="20"/>
                <w:szCs w:val="20"/>
              </w:rPr>
              <w:t>Equipos controladores de presión en Sectores hidráulicos instalados</w:t>
            </w:r>
          </w:p>
        </w:tc>
        <w:tc>
          <w:tcPr>
            <w:tcW w:w="2045" w:type="dxa"/>
            <w:vMerge w:val="restart"/>
            <w:shd w:val="clear" w:color="auto" w:fill="auto"/>
            <w:noWrap/>
            <w:tcMar>
              <w:top w:w="15" w:type="dxa"/>
              <w:left w:w="15" w:type="dxa"/>
              <w:bottom w:w="0" w:type="dxa"/>
              <w:right w:w="15" w:type="dxa"/>
            </w:tcMar>
            <w:vAlign w:val="center"/>
          </w:tcPr>
          <w:p w:rsidR="00BD334F" w:rsidRPr="00A3114C" w:rsidRDefault="117F29DB" w:rsidP="117F29DB">
            <w:pPr>
              <w:jc w:val="center"/>
              <w:rPr>
                <w:rFonts w:ascii="Arial" w:hAnsi="Arial" w:cs="Arial"/>
                <w:color w:val="010000"/>
                <w:sz w:val="20"/>
                <w:lang w:val="es-ES"/>
              </w:rPr>
            </w:pPr>
            <w:r w:rsidRPr="117F29DB">
              <w:rPr>
                <w:rFonts w:ascii="Arial" w:hAnsi="Arial" w:cs="Arial"/>
                <w:color w:val="010000"/>
                <w:sz w:val="20"/>
                <w:lang w:val="es-ES"/>
              </w:rPr>
              <w:t>Equipos</w:t>
            </w:r>
          </w:p>
        </w:tc>
        <w:tc>
          <w:tcPr>
            <w:tcW w:w="1980" w:type="dxa"/>
            <w:vMerge/>
            <w:shd w:val="clear" w:color="auto" w:fill="auto"/>
            <w:tcMar>
              <w:top w:w="0" w:type="dxa"/>
              <w:left w:w="0" w:type="dxa"/>
              <w:bottom w:w="0" w:type="dxa"/>
              <w:right w:w="0" w:type="dxa"/>
            </w:tcMar>
            <w:vAlign w:val="center"/>
          </w:tcPr>
          <w:p w:rsidR="00BD334F" w:rsidRPr="00A3114C" w:rsidRDefault="00BD334F" w:rsidP="00ED7061">
            <w:pPr>
              <w:jc w:val="center"/>
              <w:rPr>
                <w:rFonts w:ascii="Arial" w:hAnsi="Arial" w:cs="Arial"/>
                <w:sz w:val="20"/>
                <w:lang w:val="es-ES"/>
              </w:rPr>
            </w:pPr>
          </w:p>
        </w:tc>
        <w:tc>
          <w:tcPr>
            <w:tcW w:w="1710" w:type="dxa"/>
            <w:vMerge/>
            <w:shd w:val="clear" w:color="auto" w:fill="auto"/>
            <w:tcMar>
              <w:top w:w="0" w:type="dxa"/>
              <w:left w:w="0" w:type="dxa"/>
              <w:bottom w:w="0" w:type="dxa"/>
              <w:right w:w="0" w:type="dxa"/>
            </w:tcMar>
          </w:tcPr>
          <w:p w:rsidR="00BD334F" w:rsidRPr="00A3114C" w:rsidRDefault="00BD334F" w:rsidP="00ED7061">
            <w:pPr>
              <w:jc w:val="center"/>
              <w:rPr>
                <w:rFonts w:ascii="Arial" w:eastAsia="Arial Unicode MS" w:hAnsi="Arial" w:cs="Arial"/>
                <w:sz w:val="20"/>
                <w:lang w:val="es-ES"/>
              </w:rPr>
            </w:pPr>
          </w:p>
        </w:tc>
        <w:tc>
          <w:tcPr>
            <w:tcW w:w="3510" w:type="dxa"/>
            <w:vMerge/>
            <w:shd w:val="clear" w:color="auto" w:fill="auto"/>
            <w:tcMar>
              <w:top w:w="0" w:type="dxa"/>
              <w:left w:w="0" w:type="dxa"/>
              <w:bottom w:w="0" w:type="dxa"/>
              <w:right w:w="0" w:type="dxa"/>
            </w:tcMar>
          </w:tcPr>
          <w:p w:rsidR="00BD334F" w:rsidRPr="00A3114C" w:rsidRDefault="00BD334F" w:rsidP="00ED7061">
            <w:pPr>
              <w:suppressAutoHyphens w:val="0"/>
              <w:autoSpaceDN/>
              <w:jc w:val="both"/>
              <w:textAlignment w:val="auto"/>
              <w:outlineLvl w:val="1"/>
              <w:rPr>
                <w:rFonts w:ascii="Arial" w:hAnsi="Arial" w:cs="Arial"/>
                <w:color w:val="000000"/>
                <w:spacing w:val="0"/>
                <w:sz w:val="20"/>
                <w:lang w:val="es-ES_tradnl" w:eastAsia="es-AR"/>
              </w:rPr>
            </w:pPr>
          </w:p>
        </w:tc>
      </w:tr>
      <w:tr w:rsidR="00BD334F" w:rsidRPr="00A3114C" w:rsidTr="117F29DB">
        <w:trPr>
          <w:trHeight w:val="152"/>
        </w:trPr>
        <w:tc>
          <w:tcPr>
            <w:tcW w:w="3520" w:type="dxa"/>
            <w:gridSpan w:val="2"/>
            <w:shd w:val="clear" w:color="auto" w:fill="auto"/>
            <w:noWrap/>
            <w:tcMar>
              <w:top w:w="15" w:type="dxa"/>
              <w:left w:w="15" w:type="dxa"/>
              <w:bottom w:w="0" w:type="dxa"/>
              <w:right w:w="15" w:type="dxa"/>
            </w:tcMar>
            <w:vAlign w:val="center"/>
          </w:tcPr>
          <w:p w:rsidR="00BD334F" w:rsidRPr="00A3114C" w:rsidRDefault="117F29DB" w:rsidP="117F29DB">
            <w:pPr>
              <w:pStyle w:val="ListParagraph"/>
              <w:ind w:left="246"/>
              <w:rPr>
                <w:rFonts w:ascii="Arial" w:hAnsi="Arial" w:cs="Arial"/>
                <w:sz w:val="20"/>
                <w:szCs w:val="20"/>
              </w:rPr>
            </w:pPr>
            <w:r w:rsidRPr="117F29DB">
              <w:rPr>
                <w:rFonts w:ascii="Arial" w:hAnsi="Arial" w:cs="Arial"/>
                <w:sz w:val="20"/>
                <w:szCs w:val="20"/>
              </w:rPr>
              <w:t>Equipos de telemetría adquiridos</w:t>
            </w:r>
          </w:p>
        </w:tc>
        <w:tc>
          <w:tcPr>
            <w:tcW w:w="2045" w:type="dxa"/>
            <w:vMerge/>
            <w:shd w:val="clear" w:color="auto" w:fill="auto"/>
            <w:noWrap/>
            <w:tcMar>
              <w:top w:w="15" w:type="dxa"/>
              <w:left w:w="15" w:type="dxa"/>
              <w:bottom w:w="0" w:type="dxa"/>
              <w:right w:w="15" w:type="dxa"/>
            </w:tcMar>
            <w:vAlign w:val="center"/>
          </w:tcPr>
          <w:p w:rsidR="00BD334F" w:rsidRPr="00A3114C" w:rsidRDefault="00BD334F" w:rsidP="00ED7061">
            <w:pPr>
              <w:jc w:val="center"/>
              <w:rPr>
                <w:rFonts w:ascii="Arial" w:hAnsi="Arial" w:cs="Arial"/>
                <w:color w:val="010000"/>
                <w:sz w:val="20"/>
                <w:lang w:val="es-ES"/>
              </w:rPr>
            </w:pPr>
          </w:p>
        </w:tc>
        <w:tc>
          <w:tcPr>
            <w:tcW w:w="1980" w:type="dxa"/>
            <w:vMerge/>
            <w:shd w:val="clear" w:color="auto" w:fill="auto"/>
            <w:tcMar>
              <w:top w:w="0" w:type="dxa"/>
              <w:left w:w="0" w:type="dxa"/>
              <w:bottom w:w="0" w:type="dxa"/>
              <w:right w:w="0" w:type="dxa"/>
            </w:tcMar>
            <w:vAlign w:val="center"/>
          </w:tcPr>
          <w:p w:rsidR="00BD334F" w:rsidRPr="00A3114C" w:rsidRDefault="00BD334F" w:rsidP="00ED7061">
            <w:pPr>
              <w:jc w:val="center"/>
              <w:rPr>
                <w:rFonts w:ascii="Arial" w:hAnsi="Arial" w:cs="Arial"/>
                <w:sz w:val="20"/>
                <w:lang w:val="es-ES"/>
              </w:rPr>
            </w:pPr>
          </w:p>
        </w:tc>
        <w:tc>
          <w:tcPr>
            <w:tcW w:w="1710" w:type="dxa"/>
            <w:vMerge/>
            <w:shd w:val="clear" w:color="auto" w:fill="auto"/>
            <w:tcMar>
              <w:top w:w="0" w:type="dxa"/>
              <w:left w:w="0" w:type="dxa"/>
              <w:bottom w:w="0" w:type="dxa"/>
              <w:right w:w="0" w:type="dxa"/>
            </w:tcMar>
          </w:tcPr>
          <w:p w:rsidR="00BD334F" w:rsidRPr="00A3114C" w:rsidRDefault="00BD334F" w:rsidP="00ED7061">
            <w:pPr>
              <w:jc w:val="center"/>
              <w:rPr>
                <w:rFonts w:ascii="Arial" w:eastAsia="Arial Unicode MS" w:hAnsi="Arial" w:cs="Arial"/>
                <w:sz w:val="20"/>
                <w:lang w:val="es-ES"/>
              </w:rPr>
            </w:pPr>
          </w:p>
        </w:tc>
        <w:tc>
          <w:tcPr>
            <w:tcW w:w="3510" w:type="dxa"/>
            <w:vMerge/>
            <w:shd w:val="clear" w:color="auto" w:fill="auto"/>
            <w:tcMar>
              <w:top w:w="0" w:type="dxa"/>
              <w:left w:w="0" w:type="dxa"/>
              <w:bottom w:w="0" w:type="dxa"/>
              <w:right w:w="0" w:type="dxa"/>
            </w:tcMar>
          </w:tcPr>
          <w:p w:rsidR="00BD334F" w:rsidRPr="00A3114C" w:rsidRDefault="00BD334F" w:rsidP="00ED7061">
            <w:pPr>
              <w:suppressAutoHyphens w:val="0"/>
              <w:autoSpaceDN/>
              <w:jc w:val="both"/>
              <w:textAlignment w:val="auto"/>
              <w:outlineLvl w:val="1"/>
              <w:rPr>
                <w:rFonts w:ascii="Arial" w:hAnsi="Arial" w:cs="Arial"/>
                <w:color w:val="000000"/>
                <w:spacing w:val="0"/>
                <w:sz w:val="20"/>
                <w:lang w:val="es-ES_tradnl" w:eastAsia="es-AR"/>
              </w:rPr>
            </w:pPr>
          </w:p>
        </w:tc>
      </w:tr>
      <w:tr w:rsidR="00BD334F" w:rsidRPr="006F15A4" w:rsidTr="117F29DB">
        <w:trPr>
          <w:trHeight w:val="152"/>
        </w:trPr>
        <w:tc>
          <w:tcPr>
            <w:tcW w:w="3520" w:type="dxa"/>
            <w:gridSpan w:val="2"/>
            <w:shd w:val="clear" w:color="auto" w:fill="auto"/>
            <w:noWrap/>
            <w:tcMar>
              <w:top w:w="15" w:type="dxa"/>
              <w:left w:w="15" w:type="dxa"/>
              <w:bottom w:w="0" w:type="dxa"/>
              <w:right w:w="15" w:type="dxa"/>
            </w:tcMar>
            <w:vAlign w:val="center"/>
          </w:tcPr>
          <w:p w:rsidR="00BD334F" w:rsidRPr="00A3114C" w:rsidRDefault="117F29DB" w:rsidP="117F29DB">
            <w:pPr>
              <w:pStyle w:val="ListParagraph"/>
              <w:ind w:left="246"/>
              <w:rPr>
                <w:rFonts w:ascii="Arial" w:hAnsi="Arial" w:cs="Arial"/>
                <w:sz w:val="20"/>
                <w:szCs w:val="20"/>
              </w:rPr>
            </w:pPr>
            <w:r w:rsidRPr="117F29DB">
              <w:rPr>
                <w:rFonts w:ascii="Arial" w:hAnsi="Arial" w:cs="Arial"/>
                <w:sz w:val="20"/>
                <w:szCs w:val="20"/>
              </w:rPr>
              <w:t>Controladores de presión adquiridos</w:t>
            </w:r>
          </w:p>
        </w:tc>
        <w:tc>
          <w:tcPr>
            <w:tcW w:w="2045" w:type="dxa"/>
            <w:vMerge/>
            <w:shd w:val="clear" w:color="auto" w:fill="auto"/>
            <w:noWrap/>
            <w:tcMar>
              <w:top w:w="15" w:type="dxa"/>
              <w:left w:w="15" w:type="dxa"/>
              <w:bottom w:w="0" w:type="dxa"/>
              <w:right w:w="15" w:type="dxa"/>
            </w:tcMar>
            <w:vAlign w:val="center"/>
          </w:tcPr>
          <w:p w:rsidR="00BD334F" w:rsidRPr="00A3114C" w:rsidRDefault="00BD334F" w:rsidP="00ED7061">
            <w:pPr>
              <w:jc w:val="center"/>
              <w:rPr>
                <w:rFonts w:ascii="Arial" w:hAnsi="Arial" w:cs="Arial"/>
                <w:color w:val="010000"/>
                <w:sz w:val="20"/>
                <w:lang w:val="es-ES"/>
              </w:rPr>
            </w:pPr>
          </w:p>
        </w:tc>
        <w:tc>
          <w:tcPr>
            <w:tcW w:w="1980" w:type="dxa"/>
            <w:vMerge/>
            <w:shd w:val="clear" w:color="auto" w:fill="auto"/>
            <w:tcMar>
              <w:top w:w="0" w:type="dxa"/>
              <w:left w:w="0" w:type="dxa"/>
              <w:bottom w:w="0" w:type="dxa"/>
              <w:right w:w="0" w:type="dxa"/>
            </w:tcMar>
            <w:vAlign w:val="center"/>
          </w:tcPr>
          <w:p w:rsidR="00BD334F" w:rsidRPr="00A3114C" w:rsidRDefault="00BD334F" w:rsidP="00ED7061">
            <w:pPr>
              <w:jc w:val="center"/>
              <w:rPr>
                <w:rFonts w:ascii="Arial" w:hAnsi="Arial" w:cs="Arial"/>
                <w:sz w:val="20"/>
                <w:lang w:val="es-ES"/>
              </w:rPr>
            </w:pPr>
          </w:p>
        </w:tc>
        <w:tc>
          <w:tcPr>
            <w:tcW w:w="1710" w:type="dxa"/>
            <w:vMerge/>
            <w:shd w:val="clear" w:color="auto" w:fill="auto"/>
            <w:tcMar>
              <w:top w:w="0" w:type="dxa"/>
              <w:left w:w="0" w:type="dxa"/>
              <w:bottom w:w="0" w:type="dxa"/>
              <w:right w:w="0" w:type="dxa"/>
            </w:tcMar>
          </w:tcPr>
          <w:p w:rsidR="00BD334F" w:rsidRPr="00A3114C" w:rsidRDefault="00BD334F" w:rsidP="00ED7061">
            <w:pPr>
              <w:jc w:val="center"/>
              <w:rPr>
                <w:rFonts w:ascii="Arial" w:eastAsia="Arial Unicode MS" w:hAnsi="Arial" w:cs="Arial"/>
                <w:sz w:val="20"/>
                <w:lang w:val="es-ES"/>
              </w:rPr>
            </w:pPr>
          </w:p>
        </w:tc>
        <w:tc>
          <w:tcPr>
            <w:tcW w:w="3510" w:type="dxa"/>
            <w:vMerge/>
            <w:shd w:val="clear" w:color="auto" w:fill="auto"/>
            <w:tcMar>
              <w:top w:w="0" w:type="dxa"/>
              <w:left w:w="0" w:type="dxa"/>
              <w:bottom w:w="0" w:type="dxa"/>
              <w:right w:w="0" w:type="dxa"/>
            </w:tcMar>
          </w:tcPr>
          <w:p w:rsidR="00BD334F" w:rsidRPr="00A3114C" w:rsidRDefault="00BD334F" w:rsidP="00ED7061">
            <w:pPr>
              <w:suppressAutoHyphens w:val="0"/>
              <w:autoSpaceDN/>
              <w:jc w:val="both"/>
              <w:textAlignment w:val="auto"/>
              <w:outlineLvl w:val="1"/>
              <w:rPr>
                <w:rFonts w:ascii="Arial" w:hAnsi="Arial" w:cs="Arial"/>
                <w:color w:val="000000"/>
                <w:spacing w:val="0"/>
                <w:sz w:val="20"/>
                <w:lang w:val="es-ES_tradnl" w:eastAsia="es-AR"/>
              </w:rPr>
            </w:pPr>
          </w:p>
        </w:tc>
      </w:tr>
      <w:tr w:rsidR="00BD334F" w:rsidRPr="00A3114C" w:rsidTr="117F29DB">
        <w:trPr>
          <w:trHeight w:val="49"/>
        </w:trPr>
        <w:tc>
          <w:tcPr>
            <w:tcW w:w="3520" w:type="dxa"/>
            <w:gridSpan w:val="2"/>
            <w:shd w:val="clear" w:color="auto" w:fill="auto"/>
            <w:noWrap/>
            <w:tcMar>
              <w:top w:w="15" w:type="dxa"/>
              <w:left w:w="15" w:type="dxa"/>
              <w:bottom w:w="0" w:type="dxa"/>
              <w:right w:w="15" w:type="dxa"/>
            </w:tcMar>
            <w:vAlign w:val="center"/>
          </w:tcPr>
          <w:p w:rsidR="00BD334F" w:rsidRPr="00A3114C" w:rsidRDefault="117F29DB" w:rsidP="117F29DB">
            <w:pPr>
              <w:pStyle w:val="ListParagraph"/>
              <w:ind w:left="0"/>
              <w:rPr>
                <w:rFonts w:ascii="Arial" w:hAnsi="Arial" w:cs="Arial"/>
                <w:sz w:val="20"/>
                <w:szCs w:val="20"/>
              </w:rPr>
            </w:pPr>
            <w:r w:rsidRPr="117F29DB">
              <w:rPr>
                <w:rFonts w:ascii="Arial" w:hAnsi="Arial" w:cs="Arial"/>
                <w:sz w:val="20"/>
                <w:szCs w:val="20"/>
              </w:rPr>
              <w:t>Cañerías cabeceras instaladas</w:t>
            </w:r>
          </w:p>
        </w:tc>
        <w:tc>
          <w:tcPr>
            <w:tcW w:w="2045" w:type="dxa"/>
            <w:shd w:val="clear" w:color="auto" w:fill="auto"/>
            <w:noWrap/>
            <w:tcMar>
              <w:top w:w="15" w:type="dxa"/>
              <w:left w:w="15" w:type="dxa"/>
              <w:bottom w:w="0" w:type="dxa"/>
              <w:right w:w="15" w:type="dxa"/>
            </w:tcMar>
          </w:tcPr>
          <w:p w:rsidR="00BD334F" w:rsidRPr="00A3114C" w:rsidRDefault="117F29DB" w:rsidP="117F29DB">
            <w:pPr>
              <w:jc w:val="center"/>
              <w:rPr>
                <w:rFonts w:ascii="Arial" w:hAnsi="Arial" w:cs="Arial"/>
                <w:color w:val="010000"/>
                <w:sz w:val="20"/>
                <w:lang w:val="es-ES"/>
              </w:rPr>
            </w:pPr>
            <w:r w:rsidRPr="117F29DB">
              <w:rPr>
                <w:rFonts w:ascii="Arial" w:hAnsi="Arial" w:cs="Arial"/>
                <w:color w:val="010000"/>
                <w:sz w:val="20"/>
                <w:lang w:val="es-ES"/>
              </w:rPr>
              <w:t>Metros</w:t>
            </w:r>
          </w:p>
        </w:tc>
        <w:tc>
          <w:tcPr>
            <w:tcW w:w="1980" w:type="dxa"/>
            <w:vMerge/>
            <w:shd w:val="clear" w:color="auto" w:fill="auto"/>
            <w:tcMar>
              <w:top w:w="0" w:type="dxa"/>
              <w:left w:w="0" w:type="dxa"/>
              <w:bottom w:w="0" w:type="dxa"/>
              <w:right w:w="0" w:type="dxa"/>
            </w:tcMar>
            <w:vAlign w:val="center"/>
          </w:tcPr>
          <w:p w:rsidR="00BD334F" w:rsidRPr="00A3114C" w:rsidRDefault="00BD334F" w:rsidP="00ED7061">
            <w:pPr>
              <w:jc w:val="center"/>
              <w:rPr>
                <w:rFonts w:ascii="Arial" w:hAnsi="Arial" w:cs="Arial"/>
                <w:sz w:val="20"/>
                <w:lang w:val="es-ES"/>
              </w:rPr>
            </w:pPr>
          </w:p>
        </w:tc>
        <w:tc>
          <w:tcPr>
            <w:tcW w:w="1710" w:type="dxa"/>
            <w:vMerge/>
            <w:shd w:val="clear" w:color="auto" w:fill="auto"/>
            <w:tcMar>
              <w:top w:w="0" w:type="dxa"/>
              <w:left w:w="0" w:type="dxa"/>
              <w:bottom w:w="0" w:type="dxa"/>
              <w:right w:w="0" w:type="dxa"/>
            </w:tcMar>
          </w:tcPr>
          <w:p w:rsidR="00BD334F" w:rsidRPr="00A3114C" w:rsidRDefault="00BD334F" w:rsidP="00ED7061">
            <w:pPr>
              <w:jc w:val="center"/>
              <w:rPr>
                <w:rFonts w:ascii="Arial" w:eastAsia="Arial Unicode MS" w:hAnsi="Arial" w:cs="Arial"/>
                <w:sz w:val="20"/>
                <w:lang w:val="es-ES"/>
              </w:rPr>
            </w:pPr>
          </w:p>
        </w:tc>
        <w:tc>
          <w:tcPr>
            <w:tcW w:w="3510" w:type="dxa"/>
            <w:vMerge/>
            <w:shd w:val="clear" w:color="auto" w:fill="auto"/>
            <w:tcMar>
              <w:top w:w="0" w:type="dxa"/>
              <w:left w:w="0" w:type="dxa"/>
              <w:bottom w:w="0" w:type="dxa"/>
              <w:right w:w="0" w:type="dxa"/>
            </w:tcMar>
          </w:tcPr>
          <w:p w:rsidR="00BD334F" w:rsidRPr="00A3114C" w:rsidRDefault="00BD334F" w:rsidP="00ED7061">
            <w:pPr>
              <w:suppressAutoHyphens w:val="0"/>
              <w:autoSpaceDN/>
              <w:jc w:val="both"/>
              <w:textAlignment w:val="auto"/>
              <w:outlineLvl w:val="1"/>
              <w:rPr>
                <w:rFonts w:ascii="Arial" w:hAnsi="Arial" w:cs="Arial"/>
                <w:color w:val="000000"/>
                <w:spacing w:val="0"/>
                <w:sz w:val="20"/>
                <w:lang w:val="es-ES_tradnl" w:eastAsia="es-AR"/>
              </w:rPr>
            </w:pPr>
          </w:p>
        </w:tc>
      </w:tr>
      <w:tr w:rsidR="00ED7061" w:rsidRPr="00A3114C" w:rsidTr="117F29DB">
        <w:trPr>
          <w:trHeight w:val="29"/>
        </w:trPr>
        <w:tc>
          <w:tcPr>
            <w:tcW w:w="12765" w:type="dxa"/>
            <w:gridSpan w:val="6"/>
            <w:shd w:val="clear" w:color="auto" w:fill="D9D9D9" w:themeFill="background1" w:themeFillShade="D9"/>
            <w:noWrap/>
            <w:tcMar>
              <w:top w:w="15" w:type="dxa"/>
              <w:left w:w="15" w:type="dxa"/>
              <w:bottom w:w="0" w:type="dxa"/>
              <w:right w:w="15" w:type="dxa"/>
            </w:tcMar>
            <w:vAlign w:val="bottom"/>
          </w:tcPr>
          <w:p w:rsidR="00ED7061" w:rsidRPr="00A3114C" w:rsidRDefault="117F29DB" w:rsidP="117F29DB">
            <w:pPr>
              <w:rPr>
                <w:rFonts w:ascii="Arial" w:hAnsi="Arial" w:cs="Arial"/>
                <w:b/>
                <w:bCs/>
                <w:sz w:val="20"/>
                <w:lang w:val="es-ES"/>
              </w:rPr>
            </w:pPr>
            <w:r w:rsidRPr="117F29DB">
              <w:rPr>
                <w:rFonts w:ascii="Arial" w:hAnsi="Arial" w:cs="Arial"/>
                <w:b/>
                <w:bCs/>
                <w:sz w:val="20"/>
                <w:lang w:val="es-ES"/>
              </w:rPr>
              <w:t>Componente 2: Sistemas de Saneamiento</w:t>
            </w:r>
          </w:p>
        </w:tc>
      </w:tr>
      <w:tr w:rsidR="00036174" w:rsidRPr="00E64DA3" w:rsidTr="117F29DB">
        <w:trPr>
          <w:trHeight w:val="49"/>
        </w:trPr>
        <w:tc>
          <w:tcPr>
            <w:tcW w:w="3505" w:type="dxa"/>
            <w:shd w:val="clear" w:color="auto" w:fill="auto"/>
            <w:noWrap/>
            <w:tcMar>
              <w:top w:w="15" w:type="dxa"/>
              <w:left w:w="15" w:type="dxa"/>
              <w:bottom w:w="0" w:type="dxa"/>
              <w:right w:w="15" w:type="dxa"/>
            </w:tcMar>
            <w:vAlign w:val="center"/>
          </w:tcPr>
          <w:p w:rsidR="00036174" w:rsidRPr="00A3114C" w:rsidRDefault="117F29DB" w:rsidP="117F29DB">
            <w:pPr>
              <w:pStyle w:val="ListParagraph"/>
              <w:ind w:left="0"/>
              <w:rPr>
                <w:rFonts w:ascii="Arial" w:hAnsi="Arial" w:cs="Arial"/>
                <w:sz w:val="20"/>
                <w:szCs w:val="20"/>
              </w:rPr>
            </w:pPr>
            <w:r w:rsidRPr="117F29DB">
              <w:rPr>
                <w:rFonts w:ascii="Arial" w:hAnsi="Arial" w:cs="Arial"/>
                <w:sz w:val="20"/>
                <w:szCs w:val="20"/>
              </w:rPr>
              <w:t>Planta Las Catonas ampliada</w:t>
            </w:r>
          </w:p>
        </w:tc>
        <w:tc>
          <w:tcPr>
            <w:tcW w:w="2060" w:type="dxa"/>
            <w:gridSpan w:val="2"/>
            <w:shd w:val="clear" w:color="auto" w:fill="auto"/>
            <w:noWrap/>
            <w:tcMar>
              <w:top w:w="15" w:type="dxa"/>
              <w:left w:w="15" w:type="dxa"/>
              <w:bottom w:w="0" w:type="dxa"/>
              <w:right w:w="15" w:type="dxa"/>
            </w:tcMar>
            <w:vAlign w:val="center"/>
          </w:tcPr>
          <w:p w:rsidR="00036174" w:rsidRPr="00A3114C" w:rsidRDefault="117F29DB" w:rsidP="117F29DB">
            <w:pPr>
              <w:jc w:val="center"/>
              <w:outlineLvl w:val="2"/>
              <w:rPr>
                <w:rFonts w:ascii="Arial" w:hAnsi="Arial" w:cs="Arial"/>
                <w:color w:val="010000"/>
                <w:sz w:val="20"/>
                <w:lang w:val="es-ES"/>
              </w:rPr>
            </w:pPr>
            <w:r w:rsidRPr="117F29DB">
              <w:rPr>
                <w:rFonts w:ascii="Arial" w:hAnsi="Arial" w:cs="Arial"/>
                <w:color w:val="010000"/>
                <w:sz w:val="20"/>
                <w:lang w:val="es-ES"/>
              </w:rPr>
              <w:t>Planta</w:t>
            </w:r>
          </w:p>
        </w:tc>
        <w:tc>
          <w:tcPr>
            <w:tcW w:w="1980" w:type="dxa"/>
            <w:vMerge w:val="restart"/>
            <w:shd w:val="clear" w:color="auto" w:fill="auto"/>
            <w:tcMar>
              <w:top w:w="0" w:type="dxa"/>
              <w:left w:w="0" w:type="dxa"/>
              <w:bottom w:w="0" w:type="dxa"/>
              <w:right w:w="0" w:type="dxa"/>
            </w:tcMar>
            <w:vAlign w:val="center"/>
          </w:tcPr>
          <w:p w:rsidR="00036174" w:rsidRPr="00A3114C" w:rsidRDefault="117F29DB" w:rsidP="117F29DB">
            <w:pPr>
              <w:jc w:val="center"/>
              <w:rPr>
                <w:rFonts w:ascii="Arial" w:hAnsi="Arial" w:cs="Arial"/>
                <w:sz w:val="20"/>
                <w:lang w:val="es-ES"/>
              </w:rPr>
            </w:pPr>
            <w:r w:rsidRPr="117F29DB">
              <w:rPr>
                <w:rFonts w:ascii="Arial" w:hAnsi="Arial" w:cs="Arial"/>
                <w:sz w:val="20"/>
                <w:lang w:val="es-ES"/>
              </w:rPr>
              <w:t>AySA</w:t>
            </w:r>
          </w:p>
        </w:tc>
        <w:tc>
          <w:tcPr>
            <w:tcW w:w="1710" w:type="dxa"/>
            <w:vMerge w:val="restart"/>
            <w:shd w:val="clear" w:color="auto" w:fill="auto"/>
            <w:tcMar>
              <w:top w:w="0" w:type="dxa"/>
              <w:left w:w="0" w:type="dxa"/>
              <w:bottom w:w="0" w:type="dxa"/>
              <w:right w:w="0" w:type="dxa"/>
            </w:tcMar>
            <w:vAlign w:val="center"/>
          </w:tcPr>
          <w:p w:rsidR="00036174" w:rsidRPr="00A3114C" w:rsidRDefault="117F29DB" w:rsidP="117F29DB">
            <w:pPr>
              <w:jc w:val="center"/>
              <w:rPr>
                <w:rFonts w:ascii="Arial" w:eastAsia="Arial Unicode MS" w:hAnsi="Arial" w:cs="Arial"/>
                <w:sz w:val="20"/>
                <w:lang w:val="es-ES"/>
              </w:rPr>
            </w:pPr>
            <w:r w:rsidRPr="117F29DB">
              <w:rPr>
                <w:rFonts w:ascii="Arial" w:eastAsia="Arial Unicode MS" w:hAnsi="Arial" w:cs="Arial"/>
                <w:sz w:val="20"/>
                <w:lang w:val="es-ES"/>
              </w:rPr>
              <w:t>Anual</w:t>
            </w:r>
          </w:p>
        </w:tc>
        <w:tc>
          <w:tcPr>
            <w:tcW w:w="3510" w:type="dxa"/>
            <w:vMerge w:val="restart"/>
            <w:shd w:val="clear" w:color="auto" w:fill="auto"/>
            <w:tcMar>
              <w:top w:w="0" w:type="dxa"/>
              <w:left w:w="0" w:type="dxa"/>
              <w:bottom w:w="0" w:type="dxa"/>
              <w:right w:w="0" w:type="dxa"/>
            </w:tcMar>
            <w:vAlign w:val="center"/>
          </w:tcPr>
          <w:p w:rsidR="00036174" w:rsidRPr="00A3114C" w:rsidRDefault="00036174" w:rsidP="117F29DB">
            <w:pPr>
              <w:suppressAutoHyphens w:val="0"/>
              <w:autoSpaceDN/>
              <w:jc w:val="both"/>
              <w:textAlignment w:val="auto"/>
              <w:outlineLvl w:val="1"/>
              <w:rPr>
                <w:rFonts w:ascii="Arial" w:hAnsi="Arial" w:cs="Arial"/>
                <w:color w:val="000000" w:themeColor="text1"/>
                <w:sz w:val="20"/>
                <w:lang w:val="es-ES" w:eastAsia="es-AR"/>
              </w:rPr>
            </w:pPr>
            <w:r w:rsidRPr="117F29DB">
              <w:rPr>
                <w:rFonts w:ascii="Arial" w:hAnsi="Arial" w:cs="Arial"/>
                <w:color w:val="000000"/>
                <w:spacing w:val="0"/>
                <w:sz w:val="20"/>
                <w:lang w:val="es-ES" w:eastAsia="es-AR"/>
              </w:rPr>
              <w:t>Actas de recepción provisorias de obra e informes de supervisión in situ de AySA</w:t>
            </w:r>
          </w:p>
        </w:tc>
      </w:tr>
      <w:tr w:rsidR="00036174" w:rsidRPr="00A3114C" w:rsidTr="117F29DB">
        <w:trPr>
          <w:trHeight w:val="171"/>
        </w:trPr>
        <w:tc>
          <w:tcPr>
            <w:tcW w:w="3505" w:type="dxa"/>
            <w:shd w:val="clear" w:color="auto" w:fill="auto"/>
            <w:noWrap/>
            <w:tcMar>
              <w:top w:w="15" w:type="dxa"/>
              <w:left w:w="15" w:type="dxa"/>
              <w:bottom w:w="0" w:type="dxa"/>
              <w:right w:w="15" w:type="dxa"/>
            </w:tcMar>
            <w:vAlign w:val="center"/>
          </w:tcPr>
          <w:p w:rsidR="00036174" w:rsidRPr="00A3114C" w:rsidRDefault="117F29DB" w:rsidP="117F29DB">
            <w:pPr>
              <w:pStyle w:val="ListParagraph"/>
              <w:ind w:left="0"/>
              <w:rPr>
                <w:rFonts w:ascii="Arial" w:hAnsi="Arial" w:cs="Arial"/>
                <w:sz w:val="20"/>
                <w:szCs w:val="20"/>
              </w:rPr>
            </w:pPr>
            <w:r w:rsidRPr="117F29DB">
              <w:rPr>
                <w:rFonts w:ascii="Arial" w:hAnsi="Arial" w:cs="Arial"/>
                <w:sz w:val="20"/>
                <w:szCs w:val="20"/>
              </w:rPr>
              <w:t>Sistema de redes cloacales “Las Catonas” construido</w:t>
            </w:r>
          </w:p>
        </w:tc>
        <w:tc>
          <w:tcPr>
            <w:tcW w:w="2060" w:type="dxa"/>
            <w:gridSpan w:val="2"/>
            <w:shd w:val="clear" w:color="auto" w:fill="auto"/>
            <w:noWrap/>
            <w:tcMar>
              <w:top w:w="15" w:type="dxa"/>
              <w:left w:w="15" w:type="dxa"/>
              <w:bottom w:w="0" w:type="dxa"/>
              <w:right w:w="15" w:type="dxa"/>
            </w:tcMar>
            <w:vAlign w:val="center"/>
          </w:tcPr>
          <w:p w:rsidR="00036174" w:rsidRPr="00A3114C" w:rsidRDefault="117F29DB" w:rsidP="117F29DB">
            <w:pPr>
              <w:jc w:val="center"/>
              <w:outlineLvl w:val="2"/>
              <w:rPr>
                <w:rFonts w:ascii="Arial" w:hAnsi="Arial" w:cs="Arial"/>
                <w:color w:val="010000"/>
                <w:sz w:val="20"/>
                <w:lang w:val="es-ES"/>
              </w:rPr>
            </w:pPr>
            <w:r w:rsidRPr="117F29DB">
              <w:rPr>
                <w:rFonts w:ascii="Arial" w:hAnsi="Arial" w:cs="Arial"/>
                <w:color w:val="010000"/>
                <w:sz w:val="20"/>
                <w:lang w:val="es-ES"/>
              </w:rPr>
              <w:t>Sistema</w:t>
            </w:r>
          </w:p>
        </w:tc>
        <w:tc>
          <w:tcPr>
            <w:tcW w:w="1980" w:type="dxa"/>
            <w:vMerge/>
            <w:shd w:val="clear" w:color="auto" w:fill="auto"/>
            <w:tcMar>
              <w:top w:w="0" w:type="dxa"/>
              <w:left w:w="0" w:type="dxa"/>
              <w:bottom w:w="0" w:type="dxa"/>
              <w:right w:w="0" w:type="dxa"/>
            </w:tcMar>
            <w:vAlign w:val="center"/>
          </w:tcPr>
          <w:p w:rsidR="00036174" w:rsidRPr="00A3114C" w:rsidRDefault="00036174" w:rsidP="00ED7061">
            <w:pPr>
              <w:jc w:val="center"/>
              <w:rPr>
                <w:rFonts w:ascii="Arial" w:hAnsi="Arial" w:cs="Arial"/>
                <w:sz w:val="20"/>
                <w:lang w:val="es-ES"/>
              </w:rPr>
            </w:pPr>
          </w:p>
        </w:tc>
        <w:tc>
          <w:tcPr>
            <w:tcW w:w="1710" w:type="dxa"/>
            <w:vMerge/>
            <w:shd w:val="clear" w:color="auto" w:fill="auto"/>
            <w:tcMar>
              <w:top w:w="0" w:type="dxa"/>
              <w:left w:w="0" w:type="dxa"/>
              <w:bottom w:w="0" w:type="dxa"/>
              <w:right w:w="0" w:type="dxa"/>
            </w:tcMar>
            <w:vAlign w:val="center"/>
          </w:tcPr>
          <w:p w:rsidR="00036174" w:rsidRPr="00A3114C" w:rsidRDefault="00036174" w:rsidP="00ED7061">
            <w:pPr>
              <w:jc w:val="center"/>
              <w:rPr>
                <w:rFonts w:ascii="Arial" w:eastAsia="Arial Unicode MS" w:hAnsi="Arial" w:cs="Arial"/>
                <w:sz w:val="20"/>
                <w:lang w:val="es-ES"/>
              </w:rPr>
            </w:pPr>
          </w:p>
        </w:tc>
        <w:tc>
          <w:tcPr>
            <w:tcW w:w="3510" w:type="dxa"/>
            <w:vMerge/>
            <w:shd w:val="clear" w:color="auto" w:fill="auto"/>
            <w:tcMar>
              <w:top w:w="0" w:type="dxa"/>
              <w:left w:w="0" w:type="dxa"/>
              <w:bottom w:w="0" w:type="dxa"/>
              <w:right w:w="0" w:type="dxa"/>
            </w:tcMar>
          </w:tcPr>
          <w:p w:rsidR="00036174" w:rsidRPr="00A3114C" w:rsidRDefault="00036174" w:rsidP="00ED7061">
            <w:pPr>
              <w:suppressAutoHyphens w:val="0"/>
              <w:autoSpaceDN/>
              <w:jc w:val="both"/>
              <w:textAlignment w:val="auto"/>
              <w:outlineLvl w:val="1"/>
              <w:rPr>
                <w:rFonts w:ascii="Arial" w:hAnsi="Arial" w:cs="Arial"/>
                <w:color w:val="000000"/>
                <w:spacing w:val="0"/>
                <w:sz w:val="20"/>
                <w:lang w:val="es-ES_tradnl" w:eastAsia="es-AR"/>
              </w:rPr>
            </w:pPr>
          </w:p>
        </w:tc>
      </w:tr>
      <w:tr w:rsidR="00036174" w:rsidRPr="00A3114C" w:rsidTr="117F29DB">
        <w:trPr>
          <w:trHeight w:val="76"/>
        </w:trPr>
        <w:tc>
          <w:tcPr>
            <w:tcW w:w="3505" w:type="dxa"/>
            <w:shd w:val="clear" w:color="auto" w:fill="auto"/>
            <w:noWrap/>
            <w:tcMar>
              <w:top w:w="15" w:type="dxa"/>
              <w:left w:w="15" w:type="dxa"/>
              <w:bottom w:w="0" w:type="dxa"/>
              <w:right w:w="15" w:type="dxa"/>
            </w:tcMar>
            <w:vAlign w:val="center"/>
          </w:tcPr>
          <w:p w:rsidR="00036174" w:rsidRPr="00A3114C" w:rsidRDefault="117F29DB" w:rsidP="117F29DB">
            <w:pPr>
              <w:pStyle w:val="ListParagraph"/>
              <w:ind w:left="246"/>
              <w:rPr>
                <w:rFonts w:ascii="Arial" w:hAnsi="Arial" w:cs="Arial"/>
                <w:sz w:val="20"/>
                <w:szCs w:val="20"/>
              </w:rPr>
            </w:pPr>
            <w:r w:rsidRPr="117F29DB">
              <w:rPr>
                <w:rFonts w:ascii="Arial" w:hAnsi="Arial" w:cs="Arial"/>
                <w:sz w:val="20"/>
                <w:szCs w:val="20"/>
              </w:rPr>
              <w:t>Colector Las Catonas</w:t>
            </w:r>
          </w:p>
        </w:tc>
        <w:tc>
          <w:tcPr>
            <w:tcW w:w="2060" w:type="dxa"/>
            <w:gridSpan w:val="2"/>
            <w:vMerge w:val="restart"/>
            <w:shd w:val="clear" w:color="auto" w:fill="auto"/>
            <w:noWrap/>
            <w:tcMar>
              <w:top w:w="15" w:type="dxa"/>
              <w:left w:w="15" w:type="dxa"/>
              <w:bottom w:w="0" w:type="dxa"/>
              <w:right w:w="15" w:type="dxa"/>
            </w:tcMar>
            <w:vAlign w:val="center"/>
          </w:tcPr>
          <w:p w:rsidR="00036174" w:rsidRPr="00A3114C" w:rsidRDefault="117F29DB" w:rsidP="117F29DB">
            <w:pPr>
              <w:jc w:val="center"/>
              <w:outlineLvl w:val="2"/>
              <w:rPr>
                <w:rFonts w:ascii="Arial" w:hAnsi="Arial" w:cs="Arial"/>
                <w:color w:val="010000"/>
                <w:sz w:val="20"/>
                <w:lang w:val="es-ES"/>
              </w:rPr>
            </w:pPr>
            <w:r w:rsidRPr="117F29DB">
              <w:rPr>
                <w:rFonts w:ascii="Arial" w:hAnsi="Arial" w:cs="Arial"/>
                <w:color w:val="010000"/>
                <w:sz w:val="20"/>
                <w:lang w:val="es-ES"/>
              </w:rPr>
              <w:t>km</w:t>
            </w:r>
          </w:p>
        </w:tc>
        <w:tc>
          <w:tcPr>
            <w:tcW w:w="1980" w:type="dxa"/>
            <w:vMerge/>
            <w:shd w:val="clear" w:color="auto" w:fill="auto"/>
            <w:tcMar>
              <w:top w:w="0" w:type="dxa"/>
              <w:left w:w="0" w:type="dxa"/>
              <w:bottom w:w="0" w:type="dxa"/>
              <w:right w:w="0" w:type="dxa"/>
            </w:tcMar>
            <w:vAlign w:val="center"/>
          </w:tcPr>
          <w:p w:rsidR="00036174" w:rsidRPr="00A3114C" w:rsidRDefault="00036174" w:rsidP="00ED7061">
            <w:pPr>
              <w:jc w:val="center"/>
              <w:rPr>
                <w:rFonts w:ascii="Arial" w:hAnsi="Arial" w:cs="Arial"/>
                <w:sz w:val="20"/>
                <w:lang w:val="es-ES"/>
              </w:rPr>
            </w:pPr>
          </w:p>
        </w:tc>
        <w:tc>
          <w:tcPr>
            <w:tcW w:w="1710" w:type="dxa"/>
            <w:vMerge/>
            <w:shd w:val="clear" w:color="auto" w:fill="auto"/>
            <w:tcMar>
              <w:top w:w="0" w:type="dxa"/>
              <w:left w:w="0" w:type="dxa"/>
              <w:bottom w:w="0" w:type="dxa"/>
              <w:right w:w="0" w:type="dxa"/>
            </w:tcMar>
            <w:vAlign w:val="center"/>
          </w:tcPr>
          <w:p w:rsidR="00036174" w:rsidRPr="00A3114C" w:rsidRDefault="00036174" w:rsidP="00ED7061">
            <w:pPr>
              <w:jc w:val="center"/>
              <w:rPr>
                <w:rFonts w:ascii="Arial" w:eastAsia="Arial Unicode MS" w:hAnsi="Arial" w:cs="Arial"/>
                <w:sz w:val="20"/>
                <w:lang w:val="es-ES"/>
              </w:rPr>
            </w:pPr>
          </w:p>
        </w:tc>
        <w:tc>
          <w:tcPr>
            <w:tcW w:w="3510" w:type="dxa"/>
            <w:vMerge/>
            <w:shd w:val="clear" w:color="auto" w:fill="auto"/>
            <w:tcMar>
              <w:top w:w="0" w:type="dxa"/>
              <w:left w:w="0" w:type="dxa"/>
              <w:bottom w:w="0" w:type="dxa"/>
              <w:right w:w="0" w:type="dxa"/>
            </w:tcMar>
          </w:tcPr>
          <w:p w:rsidR="00036174" w:rsidRPr="00A3114C" w:rsidRDefault="00036174" w:rsidP="00ED7061">
            <w:pPr>
              <w:suppressAutoHyphens w:val="0"/>
              <w:autoSpaceDN/>
              <w:jc w:val="both"/>
              <w:textAlignment w:val="auto"/>
              <w:outlineLvl w:val="1"/>
              <w:rPr>
                <w:rFonts w:ascii="Arial" w:hAnsi="Arial" w:cs="Arial"/>
                <w:color w:val="000000"/>
                <w:spacing w:val="0"/>
                <w:sz w:val="20"/>
                <w:lang w:val="es-ES_tradnl" w:eastAsia="es-AR"/>
              </w:rPr>
            </w:pPr>
          </w:p>
        </w:tc>
      </w:tr>
      <w:tr w:rsidR="009E2334" w:rsidRPr="00A3114C" w:rsidTr="117F29DB">
        <w:trPr>
          <w:trHeight w:val="425"/>
        </w:trPr>
        <w:tc>
          <w:tcPr>
            <w:tcW w:w="3505" w:type="dxa"/>
            <w:shd w:val="clear" w:color="auto" w:fill="auto"/>
            <w:noWrap/>
            <w:tcMar>
              <w:top w:w="15" w:type="dxa"/>
              <w:left w:w="15" w:type="dxa"/>
              <w:bottom w:w="0" w:type="dxa"/>
              <w:right w:w="15" w:type="dxa"/>
            </w:tcMar>
            <w:vAlign w:val="center"/>
          </w:tcPr>
          <w:p w:rsidR="009E2334" w:rsidRPr="009E2334" w:rsidRDefault="117F29DB" w:rsidP="117F29DB">
            <w:pPr>
              <w:pStyle w:val="ListParagraph"/>
              <w:ind w:left="246"/>
              <w:rPr>
                <w:rFonts w:ascii="Arial" w:hAnsi="Arial" w:cs="Arial"/>
                <w:sz w:val="20"/>
                <w:szCs w:val="20"/>
                <w:lang w:val="en-US"/>
              </w:rPr>
            </w:pPr>
            <w:r w:rsidRPr="117F29DB">
              <w:rPr>
                <w:rFonts w:ascii="Arial" w:hAnsi="Arial" w:cs="Arial"/>
                <w:sz w:val="20"/>
                <w:szCs w:val="20"/>
                <w:lang w:val="en-US"/>
              </w:rPr>
              <w:t xml:space="preserve">Redes Secundarias Cloacales, Partido de San Miguel </w:t>
            </w:r>
          </w:p>
        </w:tc>
        <w:tc>
          <w:tcPr>
            <w:tcW w:w="2060" w:type="dxa"/>
            <w:gridSpan w:val="2"/>
            <w:vMerge/>
            <w:shd w:val="clear" w:color="auto" w:fill="auto"/>
            <w:noWrap/>
            <w:tcMar>
              <w:top w:w="15" w:type="dxa"/>
              <w:left w:w="15" w:type="dxa"/>
              <w:bottom w:w="0" w:type="dxa"/>
              <w:right w:w="15" w:type="dxa"/>
            </w:tcMar>
            <w:vAlign w:val="center"/>
          </w:tcPr>
          <w:p w:rsidR="009E2334" w:rsidRPr="009E2334" w:rsidRDefault="009E2334" w:rsidP="00036174">
            <w:pPr>
              <w:jc w:val="center"/>
              <w:outlineLvl w:val="2"/>
              <w:rPr>
                <w:rFonts w:ascii="Arial" w:hAnsi="Arial" w:cs="Arial"/>
                <w:color w:val="010000"/>
                <w:sz w:val="20"/>
              </w:rPr>
            </w:pPr>
          </w:p>
        </w:tc>
        <w:tc>
          <w:tcPr>
            <w:tcW w:w="1980" w:type="dxa"/>
            <w:vMerge/>
            <w:shd w:val="clear" w:color="auto" w:fill="auto"/>
            <w:tcMar>
              <w:top w:w="0" w:type="dxa"/>
              <w:left w:w="0" w:type="dxa"/>
              <w:bottom w:w="0" w:type="dxa"/>
              <w:right w:w="0" w:type="dxa"/>
            </w:tcMar>
            <w:vAlign w:val="center"/>
          </w:tcPr>
          <w:p w:rsidR="009E2334" w:rsidRPr="009E2334" w:rsidRDefault="009E2334" w:rsidP="00036174">
            <w:pPr>
              <w:jc w:val="center"/>
              <w:rPr>
                <w:rFonts w:ascii="Arial" w:hAnsi="Arial" w:cs="Arial"/>
                <w:sz w:val="20"/>
              </w:rPr>
            </w:pPr>
          </w:p>
        </w:tc>
        <w:tc>
          <w:tcPr>
            <w:tcW w:w="1710" w:type="dxa"/>
            <w:vMerge/>
            <w:shd w:val="clear" w:color="auto" w:fill="auto"/>
            <w:tcMar>
              <w:top w:w="0" w:type="dxa"/>
              <w:left w:w="0" w:type="dxa"/>
              <w:bottom w:w="0" w:type="dxa"/>
              <w:right w:w="0" w:type="dxa"/>
            </w:tcMar>
            <w:vAlign w:val="center"/>
          </w:tcPr>
          <w:p w:rsidR="009E2334" w:rsidRPr="009E2334" w:rsidRDefault="009E2334" w:rsidP="00036174">
            <w:pPr>
              <w:jc w:val="center"/>
              <w:rPr>
                <w:rFonts w:ascii="Arial" w:eastAsia="Arial Unicode MS" w:hAnsi="Arial" w:cs="Arial"/>
                <w:sz w:val="20"/>
              </w:rPr>
            </w:pPr>
          </w:p>
        </w:tc>
        <w:tc>
          <w:tcPr>
            <w:tcW w:w="3510" w:type="dxa"/>
            <w:vMerge/>
            <w:shd w:val="clear" w:color="auto" w:fill="auto"/>
            <w:tcMar>
              <w:top w:w="0" w:type="dxa"/>
              <w:left w:w="0" w:type="dxa"/>
              <w:bottom w:w="0" w:type="dxa"/>
              <w:right w:w="0" w:type="dxa"/>
            </w:tcMar>
          </w:tcPr>
          <w:p w:rsidR="009E2334" w:rsidRPr="009E2334" w:rsidRDefault="009E2334" w:rsidP="00036174">
            <w:pPr>
              <w:suppressAutoHyphens w:val="0"/>
              <w:autoSpaceDN/>
              <w:jc w:val="both"/>
              <w:textAlignment w:val="auto"/>
              <w:outlineLvl w:val="1"/>
              <w:rPr>
                <w:rFonts w:ascii="Arial" w:hAnsi="Arial" w:cs="Arial"/>
                <w:color w:val="000000"/>
                <w:spacing w:val="0"/>
                <w:sz w:val="20"/>
                <w:lang w:eastAsia="es-AR"/>
              </w:rPr>
            </w:pPr>
          </w:p>
        </w:tc>
      </w:tr>
      <w:tr w:rsidR="006F15A4" w:rsidRPr="00A3114C" w:rsidTr="117F29DB">
        <w:trPr>
          <w:trHeight w:val="76"/>
        </w:trPr>
        <w:tc>
          <w:tcPr>
            <w:tcW w:w="3505" w:type="dxa"/>
            <w:shd w:val="clear" w:color="auto" w:fill="auto"/>
            <w:noWrap/>
            <w:tcMar>
              <w:top w:w="15" w:type="dxa"/>
              <w:left w:w="15" w:type="dxa"/>
              <w:bottom w:w="0" w:type="dxa"/>
              <w:right w:w="15" w:type="dxa"/>
            </w:tcMar>
            <w:vAlign w:val="center"/>
          </w:tcPr>
          <w:p w:rsidR="006F15A4" w:rsidRDefault="117F29DB" w:rsidP="117F29DB">
            <w:pPr>
              <w:pStyle w:val="ListParagraph"/>
              <w:ind w:left="246"/>
              <w:rPr>
                <w:rFonts w:ascii="Arial" w:hAnsi="Arial" w:cs="Arial"/>
                <w:sz w:val="20"/>
                <w:szCs w:val="20"/>
              </w:rPr>
            </w:pPr>
            <w:r w:rsidRPr="117F29DB">
              <w:rPr>
                <w:rFonts w:ascii="Arial" w:hAnsi="Arial" w:cs="Arial"/>
                <w:sz w:val="20"/>
                <w:szCs w:val="20"/>
              </w:rPr>
              <w:t>Redes Secundarias Cloacales, Partido de Moreno</w:t>
            </w:r>
          </w:p>
        </w:tc>
        <w:tc>
          <w:tcPr>
            <w:tcW w:w="2060" w:type="dxa"/>
            <w:gridSpan w:val="2"/>
            <w:vMerge/>
            <w:shd w:val="clear" w:color="auto" w:fill="auto"/>
            <w:noWrap/>
            <w:tcMar>
              <w:top w:w="15" w:type="dxa"/>
              <w:left w:w="15" w:type="dxa"/>
              <w:bottom w:w="0" w:type="dxa"/>
              <w:right w:w="15" w:type="dxa"/>
            </w:tcMar>
            <w:vAlign w:val="center"/>
          </w:tcPr>
          <w:p w:rsidR="006F15A4" w:rsidRDefault="006F15A4" w:rsidP="006F15A4">
            <w:pPr>
              <w:jc w:val="center"/>
              <w:outlineLvl w:val="2"/>
              <w:rPr>
                <w:rFonts w:ascii="Arial" w:hAnsi="Arial" w:cs="Arial"/>
                <w:color w:val="010000"/>
                <w:sz w:val="20"/>
                <w:lang w:val="es-ES"/>
              </w:rPr>
            </w:pPr>
          </w:p>
        </w:tc>
        <w:tc>
          <w:tcPr>
            <w:tcW w:w="1980" w:type="dxa"/>
            <w:vMerge/>
            <w:shd w:val="clear" w:color="auto" w:fill="auto"/>
            <w:tcMar>
              <w:top w:w="0" w:type="dxa"/>
              <w:left w:w="0" w:type="dxa"/>
              <w:bottom w:w="0" w:type="dxa"/>
              <w:right w:w="0" w:type="dxa"/>
            </w:tcMar>
            <w:vAlign w:val="center"/>
          </w:tcPr>
          <w:p w:rsidR="006F15A4" w:rsidRPr="00A3114C" w:rsidRDefault="006F15A4" w:rsidP="006F15A4">
            <w:pPr>
              <w:jc w:val="center"/>
              <w:rPr>
                <w:rFonts w:ascii="Arial" w:hAnsi="Arial" w:cs="Arial"/>
                <w:sz w:val="20"/>
                <w:lang w:val="es-ES"/>
              </w:rPr>
            </w:pPr>
          </w:p>
        </w:tc>
        <w:tc>
          <w:tcPr>
            <w:tcW w:w="1710" w:type="dxa"/>
            <w:vMerge/>
            <w:shd w:val="clear" w:color="auto" w:fill="auto"/>
            <w:tcMar>
              <w:top w:w="0" w:type="dxa"/>
              <w:left w:w="0" w:type="dxa"/>
              <w:bottom w:w="0" w:type="dxa"/>
              <w:right w:w="0" w:type="dxa"/>
            </w:tcMar>
            <w:vAlign w:val="center"/>
          </w:tcPr>
          <w:p w:rsidR="006F15A4" w:rsidRPr="00A3114C" w:rsidRDefault="006F15A4" w:rsidP="006F15A4">
            <w:pPr>
              <w:jc w:val="center"/>
              <w:rPr>
                <w:rFonts w:ascii="Arial" w:eastAsia="Arial Unicode MS" w:hAnsi="Arial" w:cs="Arial"/>
                <w:sz w:val="20"/>
                <w:lang w:val="es-ES"/>
              </w:rPr>
            </w:pPr>
          </w:p>
        </w:tc>
        <w:tc>
          <w:tcPr>
            <w:tcW w:w="3510" w:type="dxa"/>
            <w:vMerge/>
            <w:shd w:val="clear" w:color="auto" w:fill="auto"/>
            <w:tcMar>
              <w:top w:w="0" w:type="dxa"/>
              <w:left w:w="0" w:type="dxa"/>
              <w:bottom w:w="0" w:type="dxa"/>
              <w:right w:w="0" w:type="dxa"/>
            </w:tcMar>
          </w:tcPr>
          <w:p w:rsidR="006F15A4" w:rsidRPr="00A3114C" w:rsidRDefault="006F15A4" w:rsidP="006F15A4">
            <w:pPr>
              <w:suppressAutoHyphens w:val="0"/>
              <w:autoSpaceDN/>
              <w:jc w:val="both"/>
              <w:textAlignment w:val="auto"/>
              <w:outlineLvl w:val="1"/>
              <w:rPr>
                <w:rFonts w:ascii="Arial" w:hAnsi="Arial" w:cs="Arial"/>
                <w:color w:val="000000"/>
                <w:spacing w:val="0"/>
                <w:sz w:val="20"/>
                <w:lang w:val="es-ES_tradnl" w:eastAsia="es-AR"/>
              </w:rPr>
            </w:pPr>
          </w:p>
        </w:tc>
      </w:tr>
      <w:tr w:rsidR="006F15A4" w:rsidRPr="00A3114C" w:rsidTr="117F29DB">
        <w:trPr>
          <w:trHeight w:val="76"/>
        </w:trPr>
        <w:tc>
          <w:tcPr>
            <w:tcW w:w="3505" w:type="dxa"/>
            <w:shd w:val="clear" w:color="auto" w:fill="auto"/>
            <w:noWrap/>
            <w:tcMar>
              <w:top w:w="15" w:type="dxa"/>
              <w:left w:w="15" w:type="dxa"/>
              <w:bottom w:w="0" w:type="dxa"/>
              <w:right w:w="15" w:type="dxa"/>
            </w:tcMar>
            <w:vAlign w:val="center"/>
          </w:tcPr>
          <w:p w:rsidR="006F15A4" w:rsidRDefault="117F29DB" w:rsidP="117F29DB">
            <w:pPr>
              <w:pStyle w:val="ListParagraph"/>
              <w:ind w:left="246"/>
              <w:rPr>
                <w:rFonts w:ascii="Arial" w:hAnsi="Arial" w:cs="Arial"/>
                <w:sz w:val="20"/>
                <w:szCs w:val="20"/>
              </w:rPr>
            </w:pPr>
            <w:r w:rsidRPr="117F29DB">
              <w:rPr>
                <w:rFonts w:ascii="Arial" w:hAnsi="Arial" w:cs="Arial"/>
                <w:sz w:val="20"/>
                <w:szCs w:val="20"/>
              </w:rPr>
              <w:t>Colector Marilo</w:t>
            </w:r>
          </w:p>
        </w:tc>
        <w:tc>
          <w:tcPr>
            <w:tcW w:w="2060" w:type="dxa"/>
            <w:gridSpan w:val="2"/>
            <w:vMerge/>
            <w:shd w:val="clear" w:color="auto" w:fill="auto"/>
            <w:noWrap/>
            <w:tcMar>
              <w:top w:w="15" w:type="dxa"/>
              <w:left w:w="15" w:type="dxa"/>
              <w:bottom w:w="0" w:type="dxa"/>
              <w:right w:w="15" w:type="dxa"/>
            </w:tcMar>
            <w:vAlign w:val="center"/>
          </w:tcPr>
          <w:p w:rsidR="006F15A4" w:rsidRDefault="006F15A4" w:rsidP="006F15A4">
            <w:pPr>
              <w:jc w:val="center"/>
              <w:outlineLvl w:val="2"/>
              <w:rPr>
                <w:rFonts w:ascii="Arial" w:hAnsi="Arial" w:cs="Arial"/>
                <w:color w:val="010000"/>
                <w:sz w:val="20"/>
                <w:lang w:val="es-ES"/>
              </w:rPr>
            </w:pPr>
          </w:p>
        </w:tc>
        <w:tc>
          <w:tcPr>
            <w:tcW w:w="1980" w:type="dxa"/>
            <w:vMerge/>
            <w:shd w:val="clear" w:color="auto" w:fill="auto"/>
            <w:tcMar>
              <w:top w:w="0" w:type="dxa"/>
              <w:left w:w="0" w:type="dxa"/>
              <w:bottom w:w="0" w:type="dxa"/>
              <w:right w:w="0" w:type="dxa"/>
            </w:tcMar>
            <w:vAlign w:val="center"/>
          </w:tcPr>
          <w:p w:rsidR="006F15A4" w:rsidRPr="00A3114C" w:rsidRDefault="006F15A4" w:rsidP="006F15A4">
            <w:pPr>
              <w:jc w:val="center"/>
              <w:rPr>
                <w:rFonts w:ascii="Arial" w:hAnsi="Arial" w:cs="Arial"/>
                <w:sz w:val="20"/>
                <w:lang w:val="es-ES"/>
              </w:rPr>
            </w:pPr>
          </w:p>
        </w:tc>
        <w:tc>
          <w:tcPr>
            <w:tcW w:w="1710" w:type="dxa"/>
            <w:vMerge/>
            <w:shd w:val="clear" w:color="auto" w:fill="auto"/>
            <w:tcMar>
              <w:top w:w="0" w:type="dxa"/>
              <w:left w:w="0" w:type="dxa"/>
              <w:bottom w:w="0" w:type="dxa"/>
              <w:right w:w="0" w:type="dxa"/>
            </w:tcMar>
            <w:vAlign w:val="center"/>
          </w:tcPr>
          <w:p w:rsidR="006F15A4" w:rsidRPr="00A3114C" w:rsidRDefault="006F15A4" w:rsidP="006F15A4">
            <w:pPr>
              <w:jc w:val="center"/>
              <w:rPr>
                <w:rFonts w:ascii="Arial" w:eastAsia="Arial Unicode MS" w:hAnsi="Arial" w:cs="Arial"/>
                <w:sz w:val="20"/>
                <w:lang w:val="es-ES"/>
              </w:rPr>
            </w:pPr>
          </w:p>
        </w:tc>
        <w:tc>
          <w:tcPr>
            <w:tcW w:w="3510" w:type="dxa"/>
            <w:vMerge/>
            <w:shd w:val="clear" w:color="auto" w:fill="auto"/>
            <w:tcMar>
              <w:top w:w="0" w:type="dxa"/>
              <w:left w:w="0" w:type="dxa"/>
              <w:bottom w:w="0" w:type="dxa"/>
              <w:right w:w="0" w:type="dxa"/>
            </w:tcMar>
          </w:tcPr>
          <w:p w:rsidR="006F15A4" w:rsidRPr="00A3114C" w:rsidRDefault="006F15A4" w:rsidP="006F15A4">
            <w:pPr>
              <w:suppressAutoHyphens w:val="0"/>
              <w:autoSpaceDN/>
              <w:jc w:val="both"/>
              <w:textAlignment w:val="auto"/>
              <w:outlineLvl w:val="1"/>
              <w:rPr>
                <w:rFonts w:ascii="Arial" w:hAnsi="Arial" w:cs="Arial"/>
                <w:color w:val="000000"/>
                <w:spacing w:val="0"/>
                <w:sz w:val="20"/>
                <w:lang w:val="es-ES_tradnl" w:eastAsia="es-AR"/>
              </w:rPr>
            </w:pPr>
          </w:p>
        </w:tc>
      </w:tr>
      <w:tr w:rsidR="006F15A4" w:rsidRPr="00A3114C" w:rsidTr="117F29DB">
        <w:trPr>
          <w:trHeight w:val="76"/>
        </w:trPr>
        <w:tc>
          <w:tcPr>
            <w:tcW w:w="3505" w:type="dxa"/>
            <w:shd w:val="clear" w:color="auto" w:fill="auto"/>
            <w:noWrap/>
            <w:tcMar>
              <w:top w:w="15" w:type="dxa"/>
              <w:left w:w="15" w:type="dxa"/>
              <w:bottom w:w="0" w:type="dxa"/>
              <w:right w:w="15" w:type="dxa"/>
            </w:tcMar>
            <w:vAlign w:val="center"/>
          </w:tcPr>
          <w:p w:rsidR="006F15A4" w:rsidRDefault="117F29DB" w:rsidP="117F29DB">
            <w:pPr>
              <w:pStyle w:val="ListParagraph"/>
              <w:ind w:left="246"/>
              <w:rPr>
                <w:rFonts w:ascii="Arial" w:hAnsi="Arial" w:cs="Arial"/>
                <w:sz w:val="20"/>
                <w:szCs w:val="20"/>
              </w:rPr>
            </w:pPr>
            <w:r w:rsidRPr="117F29DB">
              <w:rPr>
                <w:rFonts w:ascii="Arial" w:hAnsi="Arial" w:cs="Arial"/>
                <w:sz w:val="20"/>
                <w:szCs w:val="20"/>
              </w:rPr>
              <w:t>Ampliación de la Estación de Bombeo Barker</w:t>
            </w:r>
          </w:p>
        </w:tc>
        <w:tc>
          <w:tcPr>
            <w:tcW w:w="2060" w:type="dxa"/>
            <w:gridSpan w:val="2"/>
            <w:shd w:val="clear" w:color="auto" w:fill="auto"/>
            <w:noWrap/>
            <w:tcMar>
              <w:top w:w="15" w:type="dxa"/>
              <w:left w:w="15" w:type="dxa"/>
              <w:bottom w:w="0" w:type="dxa"/>
              <w:right w:w="15" w:type="dxa"/>
            </w:tcMar>
            <w:vAlign w:val="center"/>
          </w:tcPr>
          <w:p w:rsidR="006F15A4" w:rsidRDefault="117F29DB" w:rsidP="117F29DB">
            <w:pPr>
              <w:jc w:val="center"/>
              <w:outlineLvl w:val="2"/>
              <w:rPr>
                <w:rFonts w:ascii="Arial" w:hAnsi="Arial" w:cs="Arial"/>
                <w:color w:val="010000"/>
                <w:sz w:val="20"/>
                <w:lang w:val="es-ES"/>
              </w:rPr>
            </w:pPr>
            <w:r w:rsidRPr="117F29DB">
              <w:rPr>
                <w:rFonts w:ascii="Arial" w:hAnsi="Arial" w:cs="Arial"/>
                <w:color w:val="010000"/>
                <w:sz w:val="20"/>
                <w:lang w:val="es-ES"/>
              </w:rPr>
              <w:t>estación</w:t>
            </w:r>
          </w:p>
        </w:tc>
        <w:tc>
          <w:tcPr>
            <w:tcW w:w="1980" w:type="dxa"/>
            <w:vMerge/>
            <w:shd w:val="clear" w:color="auto" w:fill="auto"/>
            <w:tcMar>
              <w:top w:w="0" w:type="dxa"/>
              <w:left w:w="0" w:type="dxa"/>
              <w:bottom w:w="0" w:type="dxa"/>
              <w:right w:w="0" w:type="dxa"/>
            </w:tcMar>
            <w:vAlign w:val="center"/>
          </w:tcPr>
          <w:p w:rsidR="006F15A4" w:rsidRPr="00A3114C" w:rsidRDefault="006F15A4" w:rsidP="006F15A4">
            <w:pPr>
              <w:jc w:val="center"/>
              <w:rPr>
                <w:rFonts w:ascii="Arial" w:hAnsi="Arial" w:cs="Arial"/>
                <w:sz w:val="20"/>
                <w:lang w:val="es-ES"/>
              </w:rPr>
            </w:pPr>
          </w:p>
        </w:tc>
        <w:tc>
          <w:tcPr>
            <w:tcW w:w="1710" w:type="dxa"/>
            <w:vMerge/>
            <w:shd w:val="clear" w:color="auto" w:fill="auto"/>
            <w:tcMar>
              <w:top w:w="0" w:type="dxa"/>
              <w:left w:w="0" w:type="dxa"/>
              <w:bottom w:w="0" w:type="dxa"/>
              <w:right w:w="0" w:type="dxa"/>
            </w:tcMar>
            <w:vAlign w:val="center"/>
          </w:tcPr>
          <w:p w:rsidR="006F15A4" w:rsidRPr="00A3114C" w:rsidRDefault="006F15A4" w:rsidP="006F15A4">
            <w:pPr>
              <w:jc w:val="center"/>
              <w:rPr>
                <w:rFonts w:ascii="Arial" w:eastAsia="Arial Unicode MS" w:hAnsi="Arial" w:cs="Arial"/>
                <w:sz w:val="20"/>
                <w:lang w:val="es-ES"/>
              </w:rPr>
            </w:pPr>
          </w:p>
        </w:tc>
        <w:tc>
          <w:tcPr>
            <w:tcW w:w="3510" w:type="dxa"/>
            <w:vMerge/>
            <w:shd w:val="clear" w:color="auto" w:fill="auto"/>
            <w:tcMar>
              <w:top w:w="0" w:type="dxa"/>
              <w:left w:w="0" w:type="dxa"/>
              <w:bottom w:w="0" w:type="dxa"/>
              <w:right w:w="0" w:type="dxa"/>
            </w:tcMar>
          </w:tcPr>
          <w:p w:rsidR="006F15A4" w:rsidRPr="00A3114C" w:rsidRDefault="006F15A4" w:rsidP="006F15A4">
            <w:pPr>
              <w:suppressAutoHyphens w:val="0"/>
              <w:autoSpaceDN/>
              <w:jc w:val="both"/>
              <w:textAlignment w:val="auto"/>
              <w:outlineLvl w:val="1"/>
              <w:rPr>
                <w:rFonts w:ascii="Arial" w:hAnsi="Arial" w:cs="Arial"/>
                <w:color w:val="000000"/>
                <w:spacing w:val="0"/>
                <w:sz w:val="20"/>
                <w:lang w:val="es-ES_tradnl" w:eastAsia="es-AR"/>
              </w:rPr>
            </w:pPr>
          </w:p>
        </w:tc>
      </w:tr>
      <w:tr w:rsidR="006F15A4" w:rsidRPr="00A3114C" w:rsidTr="117F29DB">
        <w:trPr>
          <w:trHeight w:val="49"/>
        </w:trPr>
        <w:tc>
          <w:tcPr>
            <w:tcW w:w="3505" w:type="dxa"/>
            <w:shd w:val="clear" w:color="auto" w:fill="auto"/>
            <w:noWrap/>
            <w:tcMar>
              <w:top w:w="15" w:type="dxa"/>
              <w:left w:w="15" w:type="dxa"/>
              <w:bottom w:w="0" w:type="dxa"/>
              <w:right w:w="15" w:type="dxa"/>
            </w:tcMar>
          </w:tcPr>
          <w:p w:rsidR="006F15A4" w:rsidRPr="00A3114C" w:rsidRDefault="117F29DB" w:rsidP="117F29DB">
            <w:pPr>
              <w:pStyle w:val="ListParagraph"/>
              <w:ind w:left="0"/>
              <w:rPr>
                <w:rFonts w:ascii="Arial" w:hAnsi="Arial" w:cs="Arial"/>
                <w:sz w:val="20"/>
                <w:szCs w:val="20"/>
              </w:rPr>
            </w:pPr>
            <w:r w:rsidRPr="117F29DB">
              <w:rPr>
                <w:rFonts w:ascii="Arial" w:hAnsi="Arial" w:cs="Arial"/>
                <w:sz w:val="20"/>
                <w:szCs w:val="20"/>
              </w:rPr>
              <w:t>Emisario Berazategui construido</w:t>
            </w:r>
          </w:p>
        </w:tc>
        <w:tc>
          <w:tcPr>
            <w:tcW w:w="2060" w:type="dxa"/>
            <w:gridSpan w:val="2"/>
            <w:shd w:val="clear" w:color="auto" w:fill="auto"/>
            <w:noWrap/>
            <w:tcMar>
              <w:top w:w="15" w:type="dxa"/>
              <w:left w:w="15" w:type="dxa"/>
              <w:bottom w:w="0" w:type="dxa"/>
              <w:right w:w="15" w:type="dxa"/>
            </w:tcMar>
            <w:vAlign w:val="center"/>
          </w:tcPr>
          <w:p w:rsidR="006F15A4" w:rsidRPr="00A3114C" w:rsidRDefault="117F29DB" w:rsidP="117F29DB">
            <w:pPr>
              <w:jc w:val="center"/>
              <w:outlineLvl w:val="2"/>
              <w:rPr>
                <w:rFonts w:ascii="Arial" w:hAnsi="Arial" w:cs="Arial"/>
                <w:color w:val="010000"/>
                <w:sz w:val="20"/>
                <w:lang w:val="es-ES"/>
              </w:rPr>
            </w:pPr>
            <w:r w:rsidRPr="117F29DB">
              <w:rPr>
                <w:rFonts w:ascii="Arial" w:hAnsi="Arial" w:cs="Arial"/>
                <w:color w:val="010000"/>
                <w:sz w:val="20"/>
                <w:lang w:val="es-ES"/>
              </w:rPr>
              <w:t>Km</w:t>
            </w:r>
          </w:p>
        </w:tc>
        <w:tc>
          <w:tcPr>
            <w:tcW w:w="1980" w:type="dxa"/>
            <w:vMerge/>
            <w:shd w:val="clear" w:color="auto" w:fill="auto"/>
            <w:tcMar>
              <w:top w:w="0" w:type="dxa"/>
              <w:left w:w="0" w:type="dxa"/>
              <w:bottom w:w="0" w:type="dxa"/>
              <w:right w:w="0" w:type="dxa"/>
            </w:tcMar>
            <w:vAlign w:val="center"/>
          </w:tcPr>
          <w:p w:rsidR="006F15A4" w:rsidRPr="00A3114C" w:rsidRDefault="006F15A4" w:rsidP="006F15A4">
            <w:pPr>
              <w:jc w:val="center"/>
              <w:rPr>
                <w:rFonts w:ascii="Arial" w:hAnsi="Arial" w:cs="Arial"/>
                <w:sz w:val="20"/>
                <w:lang w:val="es-ES"/>
              </w:rPr>
            </w:pPr>
          </w:p>
        </w:tc>
        <w:tc>
          <w:tcPr>
            <w:tcW w:w="1710" w:type="dxa"/>
            <w:vMerge/>
            <w:shd w:val="clear" w:color="auto" w:fill="auto"/>
            <w:tcMar>
              <w:top w:w="0" w:type="dxa"/>
              <w:left w:w="0" w:type="dxa"/>
              <w:bottom w:w="0" w:type="dxa"/>
              <w:right w:w="0" w:type="dxa"/>
            </w:tcMar>
            <w:vAlign w:val="center"/>
          </w:tcPr>
          <w:p w:rsidR="006F15A4" w:rsidRPr="00A3114C" w:rsidRDefault="006F15A4" w:rsidP="006F15A4">
            <w:pPr>
              <w:jc w:val="center"/>
              <w:rPr>
                <w:rFonts w:ascii="Arial" w:eastAsia="Arial Unicode MS" w:hAnsi="Arial" w:cs="Arial"/>
                <w:sz w:val="20"/>
                <w:lang w:val="es-ES"/>
              </w:rPr>
            </w:pPr>
          </w:p>
        </w:tc>
        <w:tc>
          <w:tcPr>
            <w:tcW w:w="3510" w:type="dxa"/>
            <w:vMerge/>
            <w:shd w:val="clear" w:color="auto" w:fill="auto"/>
            <w:tcMar>
              <w:top w:w="0" w:type="dxa"/>
              <w:left w:w="0" w:type="dxa"/>
              <w:bottom w:w="0" w:type="dxa"/>
              <w:right w:w="0" w:type="dxa"/>
            </w:tcMar>
          </w:tcPr>
          <w:p w:rsidR="006F15A4" w:rsidRPr="00A3114C" w:rsidRDefault="006F15A4" w:rsidP="006F15A4">
            <w:pPr>
              <w:suppressAutoHyphens w:val="0"/>
              <w:autoSpaceDN/>
              <w:jc w:val="both"/>
              <w:textAlignment w:val="auto"/>
              <w:outlineLvl w:val="1"/>
              <w:rPr>
                <w:rFonts w:ascii="Arial" w:hAnsi="Arial" w:cs="Arial"/>
                <w:color w:val="000000"/>
                <w:spacing w:val="0"/>
                <w:sz w:val="20"/>
                <w:lang w:val="es-ES_tradnl" w:eastAsia="es-AR"/>
              </w:rPr>
            </w:pPr>
          </w:p>
        </w:tc>
      </w:tr>
      <w:tr w:rsidR="006F15A4" w:rsidRPr="00E64DA3" w:rsidTr="117F29DB">
        <w:trPr>
          <w:trHeight w:val="29"/>
        </w:trPr>
        <w:tc>
          <w:tcPr>
            <w:tcW w:w="12765" w:type="dxa"/>
            <w:gridSpan w:val="6"/>
            <w:shd w:val="clear" w:color="auto" w:fill="D9D9D9" w:themeFill="background1" w:themeFillShade="D9"/>
            <w:noWrap/>
            <w:tcMar>
              <w:top w:w="15" w:type="dxa"/>
              <w:left w:w="15" w:type="dxa"/>
              <w:bottom w:w="0" w:type="dxa"/>
              <w:right w:w="15" w:type="dxa"/>
            </w:tcMar>
            <w:vAlign w:val="bottom"/>
          </w:tcPr>
          <w:p w:rsidR="006F15A4" w:rsidRPr="00A3114C" w:rsidRDefault="117F29DB" w:rsidP="117F29DB">
            <w:pPr>
              <w:rPr>
                <w:rFonts w:ascii="Arial" w:hAnsi="Arial" w:cs="Arial"/>
                <w:b/>
                <w:bCs/>
                <w:sz w:val="20"/>
                <w:lang w:val="es-ES"/>
              </w:rPr>
            </w:pPr>
            <w:r w:rsidRPr="117F29DB">
              <w:rPr>
                <w:rFonts w:ascii="Arial" w:hAnsi="Arial" w:cs="Arial"/>
                <w:b/>
                <w:bCs/>
                <w:sz w:val="20"/>
                <w:lang w:val="es-ES"/>
              </w:rPr>
              <w:t>Componente 3: Fortalecimiento de la Gestión Empresarial</w:t>
            </w:r>
          </w:p>
        </w:tc>
      </w:tr>
      <w:tr w:rsidR="006F15A4" w:rsidRPr="00E64DA3" w:rsidTr="117F29DB">
        <w:trPr>
          <w:trHeight w:val="300"/>
        </w:trPr>
        <w:tc>
          <w:tcPr>
            <w:tcW w:w="3505" w:type="dxa"/>
            <w:shd w:val="clear" w:color="auto" w:fill="auto"/>
            <w:noWrap/>
            <w:tcMar>
              <w:top w:w="15" w:type="dxa"/>
              <w:left w:w="15" w:type="dxa"/>
              <w:bottom w:w="0" w:type="dxa"/>
              <w:right w:w="15" w:type="dxa"/>
            </w:tcMar>
            <w:vAlign w:val="center"/>
          </w:tcPr>
          <w:p w:rsidR="006F15A4" w:rsidRPr="00A3114C" w:rsidRDefault="117F29DB" w:rsidP="117F29DB">
            <w:pPr>
              <w:pStyle w:val="ListParagraph"/>
              <w:ind w:left="0"/>
              <w:rPr>
                <w:rFonts w:ascii="Arial" w:hAnsi="Arial" w:cs="Arial"/>
                <w:sz w:val="20"/>
                <w:szCs w:val="20"/>
                <w:lang w:val="es-AR"/>
              </w:rPr>
            </w:pPr>
            <w:r w:rsidRPr="117F29DB">
              <w:rPr>
                <w:rFonts w:ascii="Arial" w:hAnsi="Arial" w:cs="Arial"/>
                <w:sz w:val="20"/>
                <w:szCs w:val="20"/>
              </w:rPr>
              <w:t>Estaciones de monitoreo para medir la calidad del agua Cuenca del Plata equipadas</w:t>
            </w:r>
          </w:p>
        </w:tc>
        <w:tc>
          <w:tcPr>
            <w:tcW w:w="2060" w:type="dxa"/>
            <w:gridSpan w:val="2"/>
            <w:shd w:val="clear" w:color="auto" w:fill="auto"/>
            <w:noWrap/>
            <w:tcMar>
              <w:top w:w="15" w:type="dxa"/>
              <w:left w:w="15" w:type="dxa"/>
              <w:bottom w:w="0" w:type="dxa"/>
              <w:right w:w="15" w:type="dxa"/>
            </w:tcMar>
            <w:vAlign w:val="center"/>
          </w:tcPr>
          <w:p w:rsidR="006F15A4" w:rsidRPr="00A3114C" w:rsidRDefault="117F29DB" w:rsidP="117F29DB">
            <w:pPr>
              <w:jc w:val="center"/>
              <w:rPr>
                <w:rFonts w:ascii="Arial" w:hAnsi="Arial" w:cs="Arial"/>
                <w:sz w:val="20"/>
                <w:lang w:val="es-AR"/>
              </w:rPr>
            </w:pPr>
            <w:r w:rsidRPr="117F29DB">
              <w:rPr>
                <w:rFonts w:ascii="Arial" w:hAnsi="Arial" w:cs="Arial"/>
                <w:sz w:val="20"/>
                <w:lang w:val="es-ES"/>
              </w:rPr>
              <w:t>Estaciones</w:t>
            </w:r>
          </w:p>
        </w:tc>
        <w:tc>
          <w:tcPr>
            <w:tcW w:w="1980" w:type="dxa"/>
            <w:vMerge w:val="restart"/>
            <w:shd w:val="clear" w:color="auto" w:fill="auto"/>
            <w:tcMar>
              <w:top w:w="0" w:type="dxa"/>
              <w:left w:w="0" w:type="dxa"/>
              <w:bottom w:w="0" w:type="dxa"/>
              <w:right w:w="0" w:type="dxa"/>
            </w:tcMar>
            <w:vAlign w:val="center"/>
          </w:tcPr>
          <w:p w:rsidR="006F15A4" w:rsidRPr="00A3114C" w:rsidRDefault="117F29DB" w:rsidP="117F29DB">
            <w:pPr>
              <w:jc w:val="center"/>
              <w:rPr>
                <w:rFonts w:ascii="Arial" w:hAnsi="Arial" w:cs="Arial"/>
                <w:sz w:val="20"/>
                <w:lang w:val="es-ES"/>
              </w:rPr>
            </w:pPr>
            <w:r w:rsidRPr="117F29DB">
              <w:rPr>
                <w:rFonts w:ascii="Arial" w:hAnsi="Arial" w:cs="Arial"/>
                <w:sz w:val="20"/>
                <w:lang w:val="es-ES"/>
              </w:rPr>
              <w:t>AySA</w:t>
            </w:r>
          </w:p>
        </w:tc>
        <w:tc>
          <w:tcPr>
            <w:tcW w:w="1710" w:type="dxa"/>
            <w:vMerge w:val="restart"/>
            <w:shd w:val="clear" w:color="auto" w:fill="auto"/>
            <w:tcMar>
              <w:top w:w="0" w:type="dxa"/>
              <w:left w:w="0" w:type="dxa"/>
              <w:bottom w:w="0" w:type="dxa"/>
              <w:right w:w="0" w:type="dxa"/>
            </w:tcMar>
            <w:vAlign w:val="center"/>
          </w:tcPr>
          <w:p w:rsidR="006F15A4" w:rsidRPr="00A3114C" w:rsidRDefault="117F29DB" w:rsidP="117F29DB">
            <w:pPr>
              <w:jc w:val="center"/>
              <w:rPr>
                <w:rFonts w:ascii="Arial" w:hAnsi="Arial" w:cs="Arial"/>
                <w:sz w:val="20"/>
                <w:lang w:val="es-ES"/>
              </w:rPr>
            </w:pPr>
            <w:r w:rsidRPr="117F29DB">
              <w:rPr>
                <w:rFonts w:ascii="Arial" w:eastAsia="Arial Unicode MS" w:hAnsi="Arial" w:cs="Arial"/>
                <w:sz w:val="20"/>
                <w:lang w:val="es-ES"/>
              </w:rPr>
              <w:t>Anual</w:t>
            </w:r>
          </w:p>
        </w:tc>
        <w:tc>
          <w:tcPr>
            <w:tcW w:w="3510" w:type="dxa"/>
            <w:shd w:val="clear" w:color="auto" w:fill="auto"/>
            <w:tcMar>
              <w:top w:w="0" w:type="dxa"/>
              <w:left w:w="0" w:type="dxa"/>
              <w:bottom w:w="0" w:type="dxa"/>
              <w:right w:w="0" w:type="dxa"/>
            </w:tcMar>
            <w:vAlign w:val="center"/>
          </w:tcPr>
          <w:p w:rsidR="006F15A4" w:rsidRPr="00A3114C" w:rsidRDefault="117F29DB" w:rsidP="117F29DB">
            <w:pPr>
              <w:rPr>
                <w:rFonts w:ascii="Arial" w:hAnsi="Arial" w:cs="Arial"/>
                <w:sz w:val="20"/>
                <w:lang w:val="es-AR"/>
              </w:rPr>
            </w:pPr>
            <w:r w:rsidRPr="117F29DB">
              <w:rPr>
                <w:rFonts w:ascii="Arial" w:hAnsi="Arial" w:cs="Arial"/>
                <w:sz w:val="20"/>
                <w:lang w:val="es-ES"/>
              </w:rPr>
              <w:t>Informe de UE sobre instalación del equipamiento</w:t>
            </w:r>
          </w:p>
        </w:tc>
      </w:tr>
      <w:tr w:rsidR="006F15A4" w:rsidRPr="00E64DA3" w:rsidTr="117F29DB">
        <w:trPr>
          <w:trHeight w:val="300"/>
        </w:trPr>
        <w:tc>
          <w:tcPr>
            <w:tcW w:w="3505" w:type="dxa"/>
            <w:shd w:val="clear" w:color="auto" w:fill="auto"/>
            <w:noWrap/>
            <w:tcMar>
              <w:top w:w="15" w:type="dxa"/>
              <w:left w:w="15" w:type="dxa"/>
              <w:bottom w:w="0" w:type="dxa"/>
              <w:right w:w="15" w:type="dxa"/>
            </w:tcMar>
            <w:vAlign w:val="center"/>
          </w:tcPr>
          <w:p w:rsidR="006F15A4" w:rsidRPr="00A3114C" w:rsidRDefault="117F29DB" w:rsidP="117F29DB">
            <w:pPr>
              <w:pStyle w:val="ListParagraph"/>
              <w:ind w:left="0"/>
              <w:rPr>
                <w:rFonts w:ascii="Arial" w:hAnsi="Arial" w:cs="Arial"/>
                <w:sz w:val="20"/>
                <w:szCs w:val="20"/>
                <w:lang w:val="es-AR"/>
              </w:rPr>
            </w:pPr>
            <w:r w:rsidRPr="117F29DB">
              <w:rPr>
                <w:rFonts w:ascii="Arial" w:hAnsi="Arial" w:cs="Arial"/>
                <w:sz w:val="20"/>
                <w:szCs w:val="20"/>
              </w:rPr>
              <w:t>Estudio de revisión para el régimen regulatorio finalizado</w:t>
            </w:r>
          </w:p>
        </w:tc>
        <w:tc>
          <w:tcPr>
            <w:tcW w:w="2060" w:type="dxa"/>
            <w:gridSpan w:val="2"/>
            <w:shd w:val="clear" w:color="auto" w:fill="auto"/>
            <w:noWrap/>
            <w:tcMar>
              <w:top w:w="15" w:type="dxa"/>
              <w:left w:w="15" w:type="dxa"/>
              <w:bottom w:w="0" w:type="dxa"/>
              <w:right w:w="15" w:type="dxa"/>
            </w:tcMar>
            <w:vAlign w:val="center"/>
          </w:tcPr>
          <w:p w:rsidR="006F15A4" w:rsidRPr="00A3114C" w:rsidRDefault="117F29DB" w:rsidP="117F29DB">
            <w:pPr>
              <w:jc w:val="center"/>
              <w:rPr>
                <w:rFonts w:ascii="Arial" w:hAnsi="Arial" w:cs="Arial"/>
                <w:sz w:val="20"/>
                <w:lang w:val="es-AR"/>
              </w:rPr>
            </w:pPr>
            <w:r w:rsidRPr="117F29DB">
              <w:rPr>
                <w:rFonts w:ascii="Arial" w:hAnsi="Arial" w:cs="Arial"/>
                <w:sz w:val="20"/>
                <w:lang w:val="es-ES"/>
              </w:rPr>
              <w:t>Estudio</w:t>
            </w:r>
          </w:p>
        </w:tc>
        <w:tc>
          <w:tcPr>
            <w:tcW w:w="1980" w:type="dxa"/>
            <w:vMerge/>
            <w:shd w:val="clear" w:color="auto" w:fill="auto"/>
            <w:tcMar>
              <w:top w:w="0" w:type="dxa"/>
              <w:left w:w="0" w:type="dxa"/>
              <w:bottom w:w="0" w:type="dxa"/>
              <w:right w:w="0" w:type="dxa"/>
            </w:tcMar>
            <w:vAlign w:val="center"/>
          </w:tcPr>
          <w:p w:rsidR="006F15A4" w:rsidRPr="00A3114C" w:rsidRDefault="006F15A4" w:rsidP="006F15A4">
            <w:pPr>
              <w:jc w:val="center"/>
              <w:rPr>
                <w:rFonts w:ascii="Arial" w:hAnsi="Arial" w:cs="Arial"/>
                <w:sz w:val="20"/>
                <w:lang w:val="es-ES"/>
              </w:rPr>
            </w:pPr>
          </w:p>
        </w:tc>
        <w:tc>
          <w:tcPr>
            <w:tcW w:w="1710" w:type="dxa"/>
            <w:vMerge/>
            <w:shd w:val="clear" w:color="auto" w:fill="auto"/>
            <w:tcMar>
              <w:top w:w="0" w:type="dxa"/>
              <w:left w:w="0" w:type="dxa"/>
              <w:bottom w:w="0" w:type="dxa"/>
              <w:right w:w="0" w:type="dxa"/>
            </w:tcMar>
            <w:vAlign w:val="center"/>
          </w:tcPr>
          <w:p w:rsidR="006F15A4" w:rsidRPr="00A3114C" w:rsidRDefault="006F15A4" w:rsidP="006F15A4">
            <w:pPr>
              <w:jc w:val="center"/>
              <w:rPr>
                <w:rFonts w:ascii="Arial" w:hAnsi="Arial" w:cs="Arial"/>
                <w:sz w:val="20"/>
                <w:lang w:val="es-ES"/>
              </w:rPr>
            </w:pPr>
          </w:p>
        </w:tc>
        <w:tc>
          <w:tcPr>
            <w:tcW w:w="3510" w:type="dxa"/>
            <w:shd w:val="clear" w:color="auto" w:fill="auto"/>
            <w:tcMar>
              <w:top w:w="0" w:type="dxa"/>
              <w:left w:w="0" w:type="dxa"/>
              <w:bottom w:w="0" w:type="dxa"/>
              <w:right w:w="0" w:type="dxa"/>
            </w:tcMar>
            <w:vAlign w:val="center"/>
          </w:tcPr>
          <w:p w:rsidR="006F15A4" w:rsidRPr="00A3114C" w:rsidRDefault="117F29DB" w:rsidP="117F29DB">
            <w:pPr>
              <w:rPr>
                <w:rFonts w:ascii="Arial" w:hAnsi="Arial" w:cs="Arial"/>
                <w:sz w:val="20"/>
                <w:lang w:val="es-ES"/>
              </w:rPr>
            </w:pPr>
            <w:r w:rsidRPr="117F29DB">
              <w:rPr>
                <w:rFonts w:ascii="Arial" w:hAnsi="Arial" w:cs="Arial"/>
                <w:sz w:val="20"/>
                <w:lang w:val="es-ES"/>
              </w:rPr>
              <w:t>Informes de la UE sobre el estado de desarrollo del estudio.</w:t>
            </w:r>
          </w:p>
        </w:tc>
      </w:tr>
      <w:tr w:rsidR="006F15A4" w:rsidRPr="00A3114C" w:rsidTr="117F29DB">
        <w:trPr>
          <w:trHeight w:val="300"/>
        </w:trPr>
        <w:tc>
          <w:tcPr>
            <w:tcW w:w="3505" w:type="dxa"/>
            <w:shd w:val="clear" w:color="auto" w:fill="auto"/>
            <w:noWrap/>
            <w:tcMar>
              <w:top w:w="15" w:type="dxa"/>
              <w:left w:w="15" w:type="dxa"/>
              <w:bottom w:w="0" w:type="dxa"/>
              <w:right w:w="15" w:type="dxa"/>
            </w:tcMar>
            <w:vAlign w:val="center"/>
          </w:tcPr>
          <w:p w:rsidR="006F15A4" w:rsidRPr="00A3114C" w:rsidRDefault="117F29DB" w:rsidP="117F29DB">
            <w:pPr>
              <w:pStyle w:val="ListParagraph"/>
              <w:ind w:left="0"/>
              <w:rPr>
                <w:rFonts w:ascii="Arial" w:hAnsi="Arial" w:cs="Arial"/>
                <w:sz w:val="20"/>
                <w:szCs w:val="20"/>
                <w:lang w:val="es-AR"/>
              </w:rPr>
            </w:pPr>
            <w:r w:rsidRPr="117F29DB">
              <w:rPr>
                <w:rFonts w:ascii="Arial" w:hAnsi="Arial" w:cs="Arial"/>
                <w:sz w:val="20"/>
                <w:szCs w:val="20"/>
              </w:rPr>
              <w:t>Personas capacitadas por el Programa de capacitación profesional</w:t>
            </w:r>
          </w:p>
        </w:tc>
        <w:tc>
          <w:tcPr>
            <w:tcW w:w="2060" w:type="dxa"/>
            <w:gridSpan w:val="2"/>
            <w:shd w:val="clear" w:color="auto" w:fill="auto"/>
            <w:noWrap/>
            <w:tcMar>
              <w:top w:w="15" w:type="dxa"/>
              <w:left w:w="15" w:type="dxa"/>
              <w:bottom w:w="0" w:type="dxa"/>
              <w:right w:w="15" w:type="dxa"/>
            </w:tcMar>
            <w:vAlign w:val="center"/>
          </w:tcPr>
          <w:p w:rsidR="006F15A4" w:rsidRPr="00A3114C" w:rsidRDefault="117F29DB" w:rsidP="117F29DB">
            <w:pPr>
              <w:jc w:val="center"/>
              <w:rPr>
                <w:rFonts w:ascii="Arial" w:hAnsi="Arial" w:cs="Arial"/>
                <w:sz w:val="20"/>
                <w:lang w:val="es-AR"/>
              </w:rPr>
            </w:pPr>
            <w:r w:rsidRPr="117F29DB">
              <w:rPr>
                <w:rFonts w:ascii="Arial" w:hAnsi="Arial" w:cs="Arial"/>
                <w:sz w:val="20"/>
                <w:lang w:val="es-ES"/>
              </w:rPr>
              <w:t>Personas</w:t>
            </w:r>
          </w:p>
        </w:tc>
        <w:tc>
          <w:tcPr>
            <w:tcW w:w="1980" w:type="dxa"/>
            <w:vMerge/>
            <w:shd w:val="clear" w:color="auto" w:fill="auto"/>
            <w:tcMar>
              <w:top w:w="0" w:type="dxa"/>
              <w:left w:w="0" w:type="dxa"/>
              <w:bottom w:w="0" w:type="dxa"/>
              <w:right w:w="0" w:type="dxa"/>
            </w:tcMar>
            <w:vAlign w:val="center"/>
          </w:tcPr>
          <w:p w:rsidR="006F15A4" w:rsidRPr="00A3114C" w:rsidRDefault="006F15A4" w:rsidP="006F15A4">
            <w:pPr>
              <w:jc w:val="center"/>
              <w:rPr>
                <w:rFonts w:ascii="Arial" w:hAnsi="Arial" w:cs="Arial"/>
                <w:sz w:val="20"/>
                <w:lang w:val="es-ES"/>
              </w:rPr>
            </w:pPr>
          </w:p>
        </w:tc>
        <w:tc>
          <w:tcPr>
            <w:tcW w:w="1710" w:type="dxa"/>
            <w:vMerge/>
            <w:shd w:val="clear" w:color="auto" w:fill="auto"/>
            <w:tcMar>
              <w:top w:w="0" w:type="dxa"/>
              <w:left w:w="0" w:type="dxa"/>
              <w:bottom w:w="0" w:type="dxa"/>
              <w:right w:w="0" w:type="dxa"/>
            </w:tcMar>
            <w:vAlign w:val="center"/>
          </w:tcPr>
          <w:p w:rsidR="006F15A4" w:rsidRPr="00A3114C" w:rsidRDefault="006F15A4" w:rsidP="006F15A4">
            <w:pPr>
              <w:jc w:val="center"/>
              <w:rPr>
                <w:rFonts w:ascii="Arial" w:hAnsi="Arial" w:cs="Arial"/>
                <w:sz w:val="20"/>
                <w:lang w:val="es-ES"/>
              </w:rPr>
            </w:pPr>
          </w:p>
        </w:tc>
        <w:tc>
          <w:tcPr>
            <w:tcW w:w="3510" w:type="dxa"/>
            <w:shd w:val="clear" w:color="auto" w:fill="auto"/>
            <w:tcMar>
              <w:top w:w="0" w:type="dxa"/>
              <w:left w:w="0" w:type="dxa"/>
              <w:bottom w:w="0" w:type="dxa"/>
              <w:right w:w="0" w:type="dxa"/>
            </w:tcMar>
            <w:vAlign w:val="center"/>
          </w:tcPr>
          <w:p w:rsidR="006F15A4" w:rsidRPr="00A3114C" w:rsidRDefault="117F29DB" w:rsidP="117F29DB">
            <w:pPr>
              <w:rPr>
                <w:rFonts w:ascii="Arial" w:hAnsi="Arial" w:cs="Arial"/>
                <w:sz w:val="20"/>
                <w:lang w:val="es-ES"/>
              </w:rPr>
            </w:pPr>
            <w:r w:rsidRPr="117F29DB">
              <w:rPr>
                <w:rFonts w:ascii="Arial" w:hAnsi="Arial" w:cs="Arial"/>
                <w:sz w:val="20"/>
                <w:lang w:val="es-ES"/>
              </w:rPr>
              <w:t>Informes de la UE</w:t>
            </w:r>
          </w:p>
        </w:tc>
      </w:tr>
      <w:tr w:rsidR="006F15A4" w:rsidRPr="00E64DA3" w:rsidTr="117F29DB">
        <w:trPr>
          <w:trHeight w:val="300"/>
        </w:trPr>
        <w:tc>
          <w:tcPr>
            <w:tcW w:w="3505" w:type="dxa"/>
            <w:shd w:val="clear" w:color="auto" w:fill="auto"/>
            <w:noWrap/>
            <w:tcMar>
              <w:top w:w="15" w:type="dxa"/>
              <w:left w:w="15" w:type="dxa"/>
              <w:bottom w:w="0" w:type="dxa"/>
              <w:right w:w="15" w:type="dxa"/>
            </w:tcMar>
            <w:vAlign w:val="center"/>
          </w:tcPr>
          <w:p w:rsidR="006F15A4" w:rsidRPr="00A3114C" w:rsidRDefault="117F29DB" w:rsidP="117F29DB">
            <w:pPr>
              <w:pStyle w:val="ListParagraph"/>
              <w:ind w:left="0"/>
              <w:rPr>
                <w:rFonts w:ascii="Arial" w:hAnsi="Arial" w:cs="Arial"/>
                <w:sz w:val="20"/>
                <w:szCs w:val="20"/>
                <w:lang w:val="es-AR"/>
              </w:rPr>
            </w:pPr>
            <w:r w:rsidRPr="117F29DB">
              <w:rPr>
                <w:rFonts w:ascii="Arial" w:hAnsi="Arial" w:cs="Arial"/>
                <w:sz w:val="20"/>
                <w:szCs w:val="20"/>
              </w:rPr>
              <w:t>Instituto Universitario del Agua y del Saneamiento (IUAS) acondicionado y equipado.</w:t>
            </w:r>
          </w:p>
        </w:tc>
        <w:tc>
          <w:tcPr>
            <w:tcW w:w="2060" w:type="dxa"/>
            <w:gridSpan w:val="2"/>
            <w:shd w:val="clear" w:color="auto" w:fill="auto"/>
            <w:noWrap/>
            <w:tcMar>
              <w:top w:w="15" w:type="dxa"/>
              <w:left w:w="15" w:type="dxa"/>
              <w:bottom w:w="0" w:type="dxa"/>
              <w:right w:w="15" w:type="dxa"/>
            </w:tcMar>
            <w:vAlign w:val="center"/>
          </w:tcPr>
          <w:p w:rsidR="006F15A4" w:rsidRPr="00A3114C" w:rsidRDefault="117F29DB" w:rsidP="117F29DB">
            <w:pPr>
              <w:jc w:val="center"/>
              <w:rPr>
                <w:rFonts w:ascii="Arial" w:hAnsi="Arial" w:cs="Arial"/>
                <w:sz w:val="20"/>
                <w:lang w:val="es-AR"/>
              </w:rPr>
            </w:pPr>
            <w:r w:rsidRPr="117F29DB">
              <w:rPr>
                <w:rFonts w:ascii="Arial" w:hAnsi="Arial" w:cs="Arial"/>
                <w:sz w:val="20"/>
                <w:lang w:val="es-ES"/>
              </w:rPr>
              <w:t>instituto equipado</w:t>
            </w:r>
          </w:p>
        </w:tc>
        <w:tc>
          <w:tcPr>
            <w:tcW w:w="1980" w:type="dxa"/>
            <w:vMerge/>
            <w:shd w:val="clear" w:color="auto" w:fill="auto"/>
            <w:tcMar>
              <w:top w:w="0" w:type="dxa"/>
              <w:left w:w="0" w:type="dxa"/>
              <w:bottom w:w="0" w:type="dxa"/>
              <w:right w:w="0" w:type="dxa"/>
            </w:tcMar>
            <w:vAlign w:val="center"/>
          </w:tcPr>
          <w:p w:rsidR="006F15A4" w:rsidRPr="00A3114C" w:rsidRDefault="006F15A4" w:rsidP="006F15A4">
            <w:pPr>
              <w:jc w:val="center"/>
              <w:rPr>
                <w:rFonts w:ascii="Arial" w:hAnsi="Arial" w:cs="Arial"/>
                <w:sz w:val="20"/>
                <w:lang w:val="es-ES"/>
              </w:rPr>
            </w:pPr>
          </w:p>
        </w:tc>
        <w:tc>
          <w:tcPr>
            <w:tcW w:w="1710" w:type="dxa"/>
            <w:vMerge/>
            <w:shd w:val="clear" w:color="auto" w:fill="auto"/>
            <w:tcMar>
              <w:top w:w="0" w:type="dxa"/>
              <w:left w:w="0" w:type="dxa"/>
              <w:bottom w:w="0" w:type="dxa"/>
              <w:right w:w="0" w:type="dxa"/>
            </w:tcMar>
          </w:tcPr>
          <w:p w:rsidR="006F15A4" w:rsidRPr="00A3114C" w:rsidRDefault="006F15A4" w:rsidP="006F15A4">
            <w:pPr>
              <w:jc w:val="center"/>
              <w:rPr>
                <w:rFonts w:ascii="Arial" w:eastAsia="Arial Unicode MS" w:hAnsi="Arial" w:cs="Arial"/>
                <w:sz w:val="20"/>
                <w:lang w:val="es-ES"/>
              </w:rPr>
            </w:pPr>
          </w:p>
        </w:tc>
        <w:tc>
          <w:tcPr>
            <w:tcW w:w="3510" w:type="dxa"/>
            <w:shd w:val="clear" w:color="auto" w:fill="auto"/>
            <w:tcMar>
              <w:top w:w="0" w:type="dxa"/>
              <w:left w:w="0" w:type="dxa"/>
              <w:bottom w:w="0" w:type="dxa"/>
              <w:right w:w="0" w:type="dxa"/>
            </w:tcMar>
            <w:vAlign w:val="center"/>
          </w:tcPr>
          <w:p w:rsidR="006F15A4" w:rsidRPr="00A3114C" w:rsidRDefault="117F29DB" w:rsidP="117F29DB">
            <w:pPr>
              <w:rPr>
                <w:rFonts w:ascii="Arial" w:hAnsi="Arial" w:cs="Arial"/>
                <w:sz w:val="20"/>
                <w:lang w:val="es-AR"/>
              </w:rPr>
            </w:pPr>
            <w:r w:rsidRPr="117F29DB">
              <w:rPr>
                <w:rFonts w:ascii="Arial" w:hAnsi="Arial" w:cs="Arial"/>
                <w:sz w:val="20"/>
                <w:lang w:val="es-ES"/>
              </w:rPr>
              <w:t>Avance de certificación de la obra y de la adquisición e instalación de los equipamientos</w:t>
            </w:r>
            <w:r w:rsidRPr="117F29DB">
              <w:rPr>
                <w:rFonts w:ascii="Arial" w:hAnsi="Arial" w:cs="Arial"/>
                <w:sz w:val="20"/>
                <w:lang w:val="es-AR"/>
              </w:rPr>
              <w:t xml:space="preserve"> </w:t>
            </w:r>
          </w:p>
        </w:tc>
      </w:tr>
      <w:tr w:rsidR="006F15A4" w:rsidRPr="00E64DA3" w:rsidTr="117F29DB">
        <w:trPr>
          <w:trHeight w:val="300"/>
        </w:trPr>
        <w:tc>
          <w:tcPr>
            <w:tcW w:w="3505" w:type="dxa"/>
            <w:shd w:val="clear" w:color="auto" w:fill="auto"/>
            <w:noWrap/>
            <w:tcMar>
              <w:top w:w="15" w:type="dxa"/>
              <w:left w:w="15" w:type="dxa"/>
              <w:bottom w:w="0" w:type="dxa"/>
              <w:right w:w="15" w:type="dxa"/>
            </w:tcMar>
            <w:vAlign w:val="center"/>
          </w:tcPr>
          <w:p w:rsidR="006F15A4" w:rsidRPr="00A3114C" w:rsidRDefault="117F29DB" w:rsidP="117F29DB">
            <w:pPr>
              <w:rPr>
                <w:rFonts w:ascii="Arial" w:eastAsia="Calibri" w:hAnsi="Arial" w:cs="Arial"/>
                <w:sz w:val="20"/>
                <w:lang w:val="es-ES"/>
              </w:rPr>
            </w:pPr>
            <w:r w:rsidRPr="117F29DB">
              <w:rPr>
                <w:rFonts w:ascii="Arial" w:eastAsia="Calibri" w:hAnsi="Arial" w:cs="Arial"/>
                <w:sz w:val="20"/>
                <w:lang w:val="es-ES"/>
              </w:rPr>
              <w:t>Sistema para la gestión eficiente de redes de distribución de agua implementado</w:t>
            </w:r>
          </w:p>
        </w:tc>
        <w:tc>
          <w:tcPr>
            <w:tcW w:w="2060" w:type="dxa"/>
            <w:gridSpan w:val="2"/>
            <w:shd w:val="clear" w:color="auto" w:fill="auto"/>
            <w:noWrap/>
            <w:tcMar>
              <w:top w:w="15" w:type="dxa"/>
              <w:left w:w="15" w:type="dxa"/>
              <w:bottom w:w="0" w:type="dxa"/>
              <w:right w:w="15" w:type="dxa"/>
            </w:tcMar>
            <w:vAlign w:val="center"/>
          </w:tcPr>
          <w:p w:rsidR="006F15A4" w:rsidRPr="00A3114C" w:rsidRDefault="117F29DB" w:rsidP="117F29DB">
            <w:pPr>
              <w:jc w:val="center"/>
              <w:rPr>
                <w:rFonts w:ascii="Arial" w:hAnsi="Arial" w:cs="Arial"/>
                <w:sz w:val="20"/>
                <w:lang w:val="es-AR"/>
              </w:rPr>
            </w:pPr>
            <w:r w:rsidRPr="117F29DB">
              <w:rPr>
                <w:rFonts w:ascii="Arial" w:hAnsi="Arial" w:cs="Arial"/>
                <w:sz w:val="20"/>
                <w:lang w:val="es-ES"/>
              </w:rPr>
              <w:t>Sistema</w:t>
            </w:r>
          </w:p>
        </w:tc>
        <w:tc>
          <w:tcPr>
            <w:tcW w:w="1980" w:type="dxa"/>
            <w:vMerge/>
            <w:shd w:val="clear" w:color="auto" w:fill="auto"/>
            <w:tcMar>
              <w:top w:w="0" w:type="dxa"/>
              <w:left w:w="0" w:type="dxa"/>
              <w:bottom w:w="0" w:type="dxa"/>
              <w:right w:w="0" w:type="dxa"/>
            </w:tcMar>
            <w:vAlign w:val="center"/>
          </w:tcPr>
          <w:p w:rsidR="006F15A4" w:rsidRPr="00A3114C" w:rsidRDefault="006F15A4" w:rsidP="006F15A4">
            <w:pPr>
              <w:jc w:val="center"/>
              <w:rPr>
                <w:rFonts w:ascii="Arial" w:hAnsi="Arial" w:cs="Arial"/>
                <w:sz w:val="20"/>
                <w:lang w:val="es-ES"/>
              </w:rPr>
            </w:pPr>
          </w:p>
        </w:tc>
        <w:tc>
          <w:tcPr>
            <w:tcW w:w="1710" w:type="dxa"/>
            <w:vMerge/>
            <w:shd w:val="clear" w:color="auto" w:fill="auto"/>
            <w:tcMar>
              <w:top w:w="0" w:type="dxa"/>
              <w:left w:w="0" w:type="dxa"/>
              <w:bottom w:w="0" w:type="dxa"/>
              <w:right w:w="0" w:type="dxa"/>
            </w:tcMar>
          </w:tcPr>
          <w:p w:rsidR="006F15A4" w:rsidRPr="00A3114C" w:rsidRDefault="006F15A4" w:rsidP="006F15A4">
            <w:pPr>
              <w:jc w:val="center"/>
              <w:rPr>
                <w:rFonts w:ascii="Arial" w:eastAsia="Arial Unicode MS" w:hAnsi="Arial" w:cs="Arial"/>
                <w:sz w:val="20"/>
                <w:lang w:val="es-ES"/>
              </w:rPr>
            </w:pPr>
          </w:p>
        </w:tc>
        <w:tc>
          <w:tcPr>
            <w:tcW w:w="3510" w:type="dxa"/>
            <w:shd w:val="clear" w:color="auto" w:fill="auto"/>
            <w:tcMar>
              <w:top w:w="0" w:type="dxa"/>
              <w:left w:w="0" w:type="dxa"/>
              <w:bottom w:w="0" w:type="dxa"/>
              <w:right w:w="0" w:type="dxa"/>
            </w:tcMar>
            <w:vAlign w:val="center"/>
          </w:tcPr>
          <w:p w:rsidR="006F15A4" w:rsidRPr="00A3114C" w:rsidRDefault="117F29DB" w:rsidP="117F29DB">
            <w:pPr>
              <w:tabs>
                <w:tab w:val="left" w:pos="3420"/>
              </w:tabs>
              <w:rPr>
                <w:rFonts w:ascii="Arial" w:hAnsi="Arial" w:cs="Arial"/>
                <w:sz w:val="20"/>
                <w:lang w:val="es-AR"/>
              </w:rPr>
            </w:pPr>
            <w:r w:rsidRPr="117F29DB">
              <w:rPr>
                <w:rFonts w:ascii="Arial" w:hAnsi="Arial" w:cs="Arial"/>
                <w:sz w:val="20"/>
                <w:lang w:val="es-ES"/>
              </w:rPr>
              <w:t>Informes de la UE basado en reportes del área interna que lidera el proyecto.</w:t>
            </w:r>
          </w:p>
        </w:tc>
      </w:tr>
      <w:tr w:rsidR="006F15A4" w:rsidRPr="00E64DA3" w:rsidTr="117F29DB">
        <w:trPr>
          <w:trHeight w:val="300"/>
        </w:trPr>
        <w:tc>
          <w:tcPr>
            <w:tcW w:w="3505" w:type="dxa"/>
            <w:shd w:val="clear" w:color="auto" w:fill="auto"/>
            <w:noWrap/>
            <w:tcMar>
              <w:top w:w="15" w:type="dxa"/>
              <w:left w:w="15" w:type="dxa"/>
              <w:bottom w:w="0" w:type="dxa"/>
              <w:right w:w="15" w:type="dxa"/>
            </w:tcMar>
            <w:vAlign w:val="center"/>
          </w:tcPr>
          <w:p w:rsidR="006F15A4" w:rsidRPr="00A3114C" w:rsidRDefault="117F29DB" w:rsidP="117F29DB">
            <w:pPr>
              <w:rPr>
                <w:rFonts w:ascii="Arial" w:eastAsia="Calibri" w:hAnsi="Arial" w:cs="Arial"/>
                <w:sz w:val="20"/>
                <w:lang w:val="es-ES"/>
              </w:rPr>
            </w:pPr>
            <w:r w:rsidRPr="117F29DB">
              <w:rPr>
                <w:rFonts w:ascii="Arial" w:eastAsia="Calibri" w:hAnsi="Arial" w:cs="Arial"/>
                <w:sz w:val="20"/>
                <w:lang w:val="es-ES"/>
              </w:rPr>
              <w:t>Sistema de gestión de información de obras actualizado</w:t>
            </w:r>
          </w:p>
        </w:tc>
        <w:tc>
          <w:tcPr>
            <w:tcW w:w="2060" w:type="dxa"/>
            <w:gridSpan w:val="2"/>
            <w:shd w:val="clear" w:color="auto" w:fill="auto"/>
            <w:noWrap/>
            <w:tcMar>
              <w:top w:w="15" w:type="dxa"/>
              <w:left w:w="15" w:type="dxa"/>
              <w:bottom w:w="0" w:type="dxa"/>
              <w:right w:w="15" w:type="dxa"/>
            </w:tcMar>
            <w:vAlign w:val="center"/>
          </w:tcPr>
          <w:p w:rsidR="006F15A4" w:rsidRPr="00A3114C" w:rsidRDefault="117F29DB" w:rsidP="117F29DB">
            <w:pPr>
              <w:jc w:val="center"/>
              <w:rPr>
                <w:rFonts w:ascii="Arial" w:hAnsi="Arial" w:cs="Arial"/>
                <w:sz w:val="20"/>
                <w:lang w:val="es-AR"/>
              </w:rPr>
            </w:pPr>
            <w:r w:rsidRPr="117F29DB">
              <w:rPr>
                <w:rFonts w:ascii="Arial" w:hAnsi="Arial" w:cs="Arial"/>
                <w:sz w:val="20"/>
                <w:lang w:val="es-ES"/>
              </w:rPr>
              <w:t>sistema</w:t>
            </w:r>
          </w:p>
        </w:tc>
        <w:tc>
          <w:tcPr>
            <w:tcW w:w="1980" w:type="dxa"/>
            <w:vMerge/>
            <w:shd w:val="clear" w:color="auto" w:fill="auto"/>
            <w:tcMar>
              <w:top w:w="0" w:type="dxa"/>
              <w:left w:w="0" w:type="dxa"/>
              <w:bottom w:w="0" w:type="dxa"/>
              <w:right w:w="0" w:type="dxa"/>
            </w:tcMar>
            <w:vAlign w:val="center"/>
          </w:tcPr>
          <w:p w:rsidR="006F15A4" w:rsidRPr="00A3114C" w:rsidRDefault="006F15A4" w:rsidP="006F15A4">
            <w:pPr>
              <w:jc w:val="center"/>
              <w:rPr>
                <w:rFonts w:ascii="Arial" w:hAnsi="Arial" w:cs="Arial"/>
                <w:sz w:val="20"/>
                <w:lang w:val="es-ES"/>
              </w:rPr>
            </w:pPr>
          </w:p>
        </w:tc>
        <w:tc>
          <w:tcPr>
            <w:tcW w:w="1710" w:type="dxa"/>
            <w:vMerge/>
            <w:shd w:val="clear" w:color="auto" w:fill="auto"/>
            <w:tcMar>
              <w:top w:w="0" w:type="dxa"/>
              <w:left w:w="0" w:type="dxa"/>
              <w:bottom w:w="0" w:type="dxa"/>
              <w:right w:w="0" w:type="dxa"/>
            </w:tcMar>
          </w:tcPr>
          <w:p w:rsidR="006F15A4" w:rsidRPr="00A3114C" w:rsidRDefault="006F15A4" w:rsidP="006F15A4">
            <w:pPr>
              <w:jc w:val="center"/>
              <w:rPr>
                <w:rFonts w:ascii="Arial" w:eastAsia="Arial Unicode MS" w:hAnsi="Arial" w:cs="Arial"/>
                <w:sz w:val="20"/>
                <w:lang w:val="es-ES"/>
              </w:rPr>
            </w:pPr>
          </w:p>
        </w:tc>
        <w:tc>
          <w:tcPr>
            <w:tcW w:w="3510" w:type="dxa"/>
            <w:shd w:val="clear" w:color="auto" w:fill="auto"/>
            <w:tcMar>
              <w:top w:w="0" w:type="dxa"/>
              <w:left w:w="0" w:type="dxa"/>
              <w:bottom w:w="0" w:type="dxa"/>
              <w:right w:w="0" w:type="dxa"/>
            </w:tcMar>
            <w:vAlign w:val="center"/>
          </w:tcPr>
          <w:p w:rsidR="006F15A4" w:rsidRPr="00A3114C" w:rsidRDefault="117F29DB" w:rsidP="117F29DB">
            <w:pPr>
              <w:tabs>
                <w:tab w:val="left" w:pos="3420"/>
              </w:tabs>
              <w:rPr>
                <w:rFonts w:ascii="Arial" w:hAnsi="Arial" w:cs="Arial"/>
                <w:sz w:val="20"/>
                <w:lang w:val="es-AR"/>
              </w:rPr>
            </w:pPr>
            <w:r w:rsidRPr="117F29DB">
              <w:rPr>
                <w:rFonts w:ascii="Arial" w:hAnsi="Arial" w:cs="Arial"/>
                <w:sz w:val="20"/>
                <w:lang w:val="es-ES"/>
              </w:rPr>
              <w:t>Informes de la UE basado en reportes del área interna que lidera el proyecto.</w:t>
            </w:r>
          </w:p>
        </w:tc>
      </w:tr>
      <w:tr w:rsidR="006F15A4" w:rsidRPr="00E64DA3" w:rsidTr="117F29DB">
        <w:trPr>
          <w:trHeight w:val="300"/>
        </w:trPr>
        <w:tc>
          <w:tcPr>
            <w:tcW w:w="3505" w:type="dxa"/>
            <w:shd w:val="clear" w:color="auto" w:fill="auto"/>
            <w:noWrap/>
            <w:tcMar>
              <w:top w:w="15" w:type="dxa"/>
              <w:left w:w="15" w:type="dxa"/>
              <w:bottom w:w="0" w:type="dxa"/>
              <w:right w:w="15" w:type="dxa"/>
            </w:tcMar>
            <w:vAlign w:val="center"/>
          </w:tcPr>
          <w:p w:rsidR="006F15A4" w:rsidRPr="00A3114C" w:rsidRDefault="117F29DB" w:rsidP="117F29DB">
            <w:pPr>
              <w:rPr>
                <w:rFonts w:ascii="Arial" w:eastAsia="Calibri" w:hAnsi="Arial" w:cs="Arial"/>
                <w:sz w:val="20"/>
                <w:lang w:val="es-ES"/>
              </w:rPr>
            </w:pPr>
            <w:r w:rsidRPr="117F29DB">
              <w:rPr>
                <w:rFonts w:ascii="Arial" w:eastAsia="Calibri" w:hAnsi="Arial" w:cs="Arial"/>
                <w:sz w:val="20"/>
                <w:lang w:val="es-ES"/>
              </w:rPr>
              <w:t>Estudio para la Evaluación de la problemática de las instalaciones internas y conexionado efectivo</w:t>
            </w:r>
          </w:p>
        </w:tc>
        <w:tc>
          <w:tcPr>
            <w:tcW w:w="2060" w:type="dxa"/>
            <w:gridSpan w:val="2"/>
            <w:shd w:val="clear" w:color="auto" w:fill="auto"/>
            <w:noWrap/>
            <w:tcMar>
              <w:top w:w="15" w:type="dxa"/>
              <w:left w:w="15" w:type="dxa"/>
              <w:bottom w:w="0" w:type="dxa"/>
              <w:right w:w="15" w:type="dxa"/>
            </w:tcMar>
            <w:vAlign w:val="center"/>
          </w:tcPr>
          <w:p w:rsidR="006F15A4" w:rsidRPr="00A3114C" w:rsidRDefault="117F29DB" w:rsidP="117F29DB">
            <w:pPr>
              <w:jc w:val="center"/>
              <w:rPr>
                <w:rFonts w:ascii="Arial" w:hAnsi="Arial" w:cs="Arial"/>
                <w:sz w:val="20"/>
                <w:lang w:val="es-AR"/>
              </w:rPr>
            </w:pPr>
            <w:r w:rsidRPr="117F29DB">
              <w:rPr>
                <w:rFonts w:ascii="Arial" w:hAnsi="Arial" w:cs="Arial"/>
                <w:sz w:val="20"/>
                <w:lang w:val="es-ES"/>
              </w:rPr>
              <w:t>estudio</w:t>
            </w:r>
          </w:p>
        </w:tc>
        <w:tc>
          <w:tcPr>
            <w:tcW w:w="1980" w:type="dxa"/>
            <w:vMerge/>
            <w:shd w:val="clear" w:color="auto" w:fill="auto"/>
            <w:tcMar>
              <w:top w:w="0" w:type="dxa"/>
              <w:left w:w="0" w:type="dxa"/>
              <w:bottom w:w="0" w:type="dxa"/>
              <w:right w:w="0" w:type="dxa"/>
            </w:tcMar>
            <w:vAlign w:val="center"/>
          </w:tcPr>
          <w:p w:rsidR="006F15A4" w:rsidRPr="00A3114C" w:rsidRDefault="006F15A4" w:rsidP="006F15A4">
            <w:pPr>
              <w:jc w:val="center"/>
              <w:rPr>
                <w:rFonts w:ascii="Arial" w:hAnsi="Arial" w:cs="Arial"/>
                <w:sz w:val="20"/>
                <w:lang w:val="es-ES"/>
              </w:rPr>
            </w:pPr>
          </w:p>
        </w:tc>
        <w:tc>
          <w:tcPr>
            <w:tcW w:w="1710" w:type="dxa"/>
            <w:vMerge/>
            <w:shd w:val="clear" w:color="auto" w:fill="auto"/>
            <w:tcMar>
              <w:top w:w="0" w:type="dxa"/>
              <w:left w:w="0" w:type="dxa"/>
              <w:bottom w:w="0" w:type="dxa"/>
              <w:right w:w="0" w:type="dxa"/>
            </w:tcMar>
          </w:tcPr>
          <w:p w:rsidR="006F15A4" w:rsidRPr="00A3114C" w:rsidRDefault="006F15A4" w:rsidP="006F15A4">
            <w:pPr>
              <w:jc w:val="center"/>
              <w:rPr>
                <w:rFonts w:ascii="Arial" w:eastAsia="Arial Unicode MS" w:hAnsi="Arial" w:cs="Arial"/>
                <w:sz w:val="20"/>
                <w:lang w:val="es-ES"/>
              </w:rPr>
            </w:pPr>
          </w:p>
        </w:tc>
        <w:tc>
          <w:tcPr>
            <w:tcW w:w="3510" w:type="dxa"/>
            <w:shd w:val="clear" w:color="auto" w:fill="auto"/>
            <w:tcMar>
              <w:top w:w="0" w:type="dxa"/>
              <w:left w:w="0" w:type="dxa"/>
              <w:bottom w:w="0" w:type="dxa"/>
              <w:right w:w="0" w:type="dxa"/>
            </w:tcMar>
            <w:vAlign w:val="center"/>
          </w:tcPr>
          <w:p w:rsidR="006F15A4" w:rsidRPr="00A3114C" w:rsidRDefault="117F29DB" w:rsidP="117F29DB">
            <w:pPr>
              <w:tabs>
                <w:tab w:val="left" w:pos="3420"/>
              </w:tabs>
              <w:rPr>
                <w:rFonts w:ascii="Arial" w:hAnsi="Arial" w:cs="Arial"/>
                <w:sz w:val="20"/>
                <w:lang w:val="es-AR"/>
              </w:rPr>
            </w:pPr>
            <w:r w:rsidRPr="117F29DB">
              <w:rPr>
                <w:rFonts w:ascii="Arial" w:hAnsi="Arial" w:cs="Arial"/>
                <w:sz w:val="20"/>
                <w:lang w:val="es-ES"/>
              </w:rPr>
              <w:t>Informes de la UE sobre el estado de desarrollo del estudio.</w:t>
            </w:r>
          </w:p>
        </w:tc>
      </w:tr>
    </w:tbl>
    <w:p w:rsidR="00B36E17" w:rsidRDefault="00B36E17" w:rsidP="00A3114C">
      <w:pPr>
        <w:suppressAutoHyphens w:val="0"/>
        <w:rPr>
          <w:rFonts w:ascii="Arial" w:hAnsi="Arial" w:cs="Arial"/>
          <w:sz w:val="22"/>
          <w:szCs w:val="22"/>
          <w:lang w:val="es-ES_tradnl"/>
        </w:rPr>
      </w:pPr>
    </w:p>
    <w:p w:rsidR="00555594" w:rsidRPr="00F83C3F" w:rsidRDefault="00555594" w:rsidP="00A3114C">
      <w:pPr>
        <w:suppressAutoHyphens w:val="0"/>
        <w:rPr>
          <w:rFonts w:ascii="Arial" w:hAnsi="Arial" w:cs="Arial"/>
          <w:sz w:val="22"/>
          <w:szCs w:val="22"/>
          <w:lang w:val="es-ES_tradnl"/>
        </w:rPr>
      </w:pPr>
    </w:p>
    <w:tbl>
      <w:tblPr>
        <w:tblpPr w:leftFromText="180" w:rightFromText="180" w:vertAnchor="text" w:tblpXSpec="center" w:tblpY="1"/>
        <w:tblOverlap w:val="never"/>
        <w:tblW w:w="12885" w:type="dxa"/>
        <w:tblLayout w:type="fixed"/>
        <w:tblCellMar>
          <w:left w:w="10" w:type="dxa"/>
          <w:right w:w="10" w:type="dxa"/>
        </w:tblCellMar>
        <w:tblLook w:val="04A0" w:firstRow="1" w:lastRow="0" w:firstColumn="1" w:lastColumn="0" w:noHBand="0" w:noVBand="1"/>
      </w:tblPr>
      <w:tblGrid>
        <w:gridCol w:w="3858"/>
        <w:gridCol w:w="1804"/>
        <w:gridCol w:w="1805"/>
        <w:gridCol w:w="1805"/>
        <w:gridCol w:w="1808"/>
        <w:gridCol w:w="1805"/>
      </w:tblGrid>
      <w:tr w:rsidR="00555594" w:rsidRPr="00E64DA3" w:rsidTr="117F29DB">
        <w:trPr>
          <w:trHeight w:val="20"/>
        </w:trPr>
        <w:tc>
          <w:tcPr>
            <w:tcW w:w="12885" w:type="dxa"/>
            <w:gridSpan w:val="6"/>
            <w:tcBorders>
              <w:top w:val="single" w:sz="4" w:space="0" w:color="000000" w:themeColor="text1"/>
              <w:left w:val="single" w:sz="4" w:space="0" w:color="000000" w:themeColor="text1"/>
              <w:bottom w:val="double" w:sz="6" w:space="0" w:color="000000" w:themeColor="text1"/>
              <w:right w:val="single" w:sz="4" w:space="0" w:color="000000" w:themeColor="text1"/>
            </w:tcBorders>
            <w:shd w:val="clear" w:color="auto" w:fill="D9D9D9" w:themeFill="background1" w:themeFillShade="D9"/>
            <w:noWrap/>
            <w:tcMar>
              <w:top w:w="15" w:type="dxa"/>
              <w:left w:w="15" w:type="dxa"/>
              <w:bottom w:w="0" w:type="dxa"/>
              <w:right w:w="15" w:type="dxa"/>
            </w:tcMar>
            <w:vAlign w:val="bottom"/>
          </w:tcPr>
          <w:p w:rsidR="00555594" w:rsidRDefault="117F29DB" w:rsidP="117F29DB">
            <w:pPr>
              <w:jc w:val="center"/>
              <w:rPr>
                <w:rFonts w:ascii="Arial" w:hAnsi="Arial" w:cs="Arial"/>
                <w:b/>
                <w:bCs/>
                <w:sz w:val="20"/>
                <w:lang w:val="es-ES"/>
              </w:rPr>
            </w:pPr>
            <w:r w:rsidRPr="117F29DB">
              <w:rPr>
                <w:rFonts w:ascii="Arial" w:hAnsi="Arial" w:cs="Arial"/>
                <w:b/>
                <w:bCs/>
                <w:sz w:val="20"/>
                <w:lang w:val="es-ES"/>
              </w:rPr>
              <w:t>Cuadro 2</w:t>
            </w:r>
          </w:p>
          <w:p w:rsidR="00555594" w:rsidRPr="00036174" w:rsidRDefault="117F29DB" w:rsidP="117F29DB">
            <w:pPr>
              <w:jc w:val="center"/>
              <w:rPr>
                <w:rFonts w:ascii="Arial" w:hAnsi="Arial" w:cs="Arial"/>
                <w:b/>
                <w:bCs/>
                <w:sz w:val="20"/>
                <w:lang w:val="es-ES"/>
              </w:rPr>
            </w:pPr>
            <w:r w:rsidRPr="117F29DB">
              <w:rPr>
                <w:rFonts w:ascii="Arial" w:hAnsi="Arial" w:cs="Arial"/>
                <w:b/>
                <w:bCs/>
                <w:sz w:val="20"/>
                <w:lang w:val="es-ES"/>
              </w:rPr>
              <w:t>Planificación de costos por productos/hitos</w:t>
            </w:r>
          </w:p>
        </w:tc>
      </w:tr>
      <w:tr w:rsidR="005D33FF" w:rsidRPr="00036174" w:rsidTr="117F29DB">
        <w:trPr>
          <w:trHeight w:val="20"/>
        </w:trPr>
        <w:tc>
          <w:tcPr>
            <w:tcW w:w="3858" w:type="dxa"/>
            <w:tcBorders>
              <w:top w:val="single" w:sz="4" w:space="0" w:color="000000" w:themeColor="text1"/>
              <w:left w:val="single" w:sz="4" w:space="0" w:color="000000" w:themeColor="text1"/>
              <w:bottom w:val="double" w:sz="6" w:space="0" w:color="000000" w:themeColor="text1"/>
              <w:right w:val="single" w:sz="4" w:space="0" w:color="000000" w:themeColor="text1"/>
            </w:tcBorders>
            <w:shd w:val="clear" w:color="auto" w:fill="D9D9D9" w:themeFill="background1" w:themeFillShade="D9"/>
            <w:noWrap/>
            <w:tcMar>
              <w:top w:w="15" w:type="dxa"/>
              <w:left w:w="15" w:type="dxa"/>
              <w:bottom w:w="0" w:type="dxa"/>
              <w:right w:w="15" w:type="dxa"/>
            </w:tcMar>
            <w:vAlign w:val="bottom"/>
          </w:tcPr>
          <w:p w:rsidR="005D33FF" w:rsidRPr="00036174" w:rsidRDefault="117F29DB" w:rsidP="117F29DB">
            <w:pPr>
              <w:rPr>
                <w:rFonts w:ascii="Arial" w:hAnsi="Arial" w:cs="Arial"/>
                <w:b/>
                <w:bCs/>
                <w:sz w:val="20"/>
                <w:lang w:val="es-ES"/>
              </w:rPr>
            </w:pPr>
            <w:r w:rsidRPr="117F29DB">
              <w:rPr>
                <w:rFonts w:ascii="Arial" w:hAnsi="Arial" w:cs="Arial"/>
                <w:b/>
                <w:bCs/>
                <w:sz w:val="20"/>
                <w:lang w:val="es-ES"/>
              </w:rPr>
              <w:t>Costo en miles de US$</w:t>
            </w:r>
          </w:p>
        </w:tc>
        <w:tc>
          <w:tcPr>
            <w:tcW w:w="1804" w:type="dxa"/>
            <w:tcBorders>
              <w:top w:val="single" w:sz="4" w:space="0" w:color="000000" w:themeColor="text1"/>
              <w:left w:val="single" w:sz="4" w:space="0" w:color="000000" w:themeColor="text1"/>
              <w:bottom w:val="double" w:sz="6" w:space="0" w:color="000000" w:themeColor="text1"/>
              <w:right w:val="single" w:sz="4" w:space="0" w:color="000000" w:themeColor="text1"/>
            </w:tcBorders>
            <w:shd w:val="clear" w:color="auto" w:fill="D9D9D9" w:themeFill="background1" w:themeFillShade="D9"/>
            <w:vAlign w:val="bottom"/>
          </w:tcPr>
          <w:p w:rsidR="005D33FF" w:rsidRPr="00036174" w:rsidRDefault="117F29DB" w:rsidP="117F29DB">
            <w:pPr>
              <w:jc w:val="center"/>
              <w:rPr>
                <w:rFonts w:ascii="Arial" w:hAnsi="Arial" w:cs="Arial"/>
                <w:b/>
                <w:bCs/>
                <w:sz w:val="20"/>
                <w:lang w:val="es-ES"/>
              </w:rPr>
            </w:pPr>
            <w:r w:rsidRPr="117F29DB">
              <w:rPr>
                <w:rFonts w:ascii="Arial" w:hAnsi="Arial" w:cs="Arial"/>
                <w:b/>
                <w:bCs/>
                <w:sz w:val="20"/>
                <w:lang w:val="es-ES"/>
              </w:rPr>
              <w:t>Año 1</w:t>
            </w:r>
          </w:p>
        </w:tc>
        <w:tc>
          <w:tcPr>
            <w:tcW w:w="1805" w:type="dxa"/>
            <w:tcBorders>
              <w:top w:val="single" w:sz="4" w:space="0" w:color="000000" w:themeColor="text1"/>
              <w:left w:val="single" w:sz="4" w:space="0" w:color="000000" w:themeColor="text1"/>
              <w:bottom w:val="double" w:sz="6" w:space="0" w:color="000000" w:themeColor="text1"/>
              <w:right w:val="single" w:sz="4" w:space="0" w:color="000000" w:themeColor="text1"/>
            </w:tcBorders>
            <w:shd w:val="clear" w:color="auto" w:fill="D9D9D9" w:themeFill="background1" w:themeFillShade="D9"/>
            <w:vAlign w:val="bottom"/>
          </w:tcPr>
          <w:p w:rsidR="005D33FF" w:rsidRPr="00036174" w:rsidRDefault="117F29DB" w:rsidP="117F29DB">
            <w:pPr>
              <w:jc w:val="center"/>
              <w:rPr>
                <w:rFonts w:ascii="Arial" w:hAnsi="Arial" w:cs="Arial"/>
                <w:b/>
                <w:bCs/>
                <w:sz w:val="20"/>
                <w:lang w:val="es-ES"/>
              </w:rPr>
            </w:pPr>
            <w:r w:rsidRPr="117F29DB">
              <w:rPr>
                <w:rFonts w:ascii="Arial" w:hAnsi="Arial" w:cs="Arial"/>
                <w:b/>
                <w:bCs/>
                <w:sz w:val="20"/>
                <w:lang w:val="es-ES"/>
              </w:rPr>
              <w:t>Año 2</w:t>
            </w:r>
          </w:p>
        </w:tc>
        <w:tc>
          <w:tcPr>
            <w:tcW w:w="1805" w:type="dxa"/>
            <w:tcBorders>
              <w:top w:val="single" w:sz="4" w:space="0" w:color="000000" w:themeColor="text1"/>
              <w:left w:val="single" w:sz="4" w:space="0" w:color="000000" w:themeColor="text1"/>
              <w:bottom w:val="double" w:sz="6" w:space="0" w:color="000000" w:themeColor="text1"/>
              <w:right w:val="single" w:sz="4" w:space="0" w:color="000000" w:themeColor="text1"/>
            </w:tcBorders>
            <w:shd w:val="clear" w:color="auto" w:fill="D9D9D9" w:themeFill="background1" w:themeFillShade="D9"/>
            <w:vAlign w:val="bottom"/>
          </w:tcPr>
          <w:p w:rsidR="005D33FF" w:rsidRPr="00036174" w:rsidRDefault="117F29DB" w:rsidP="117F29DB">
            <w:pPr>
              <w:jc w:val="center"/>
              <w:rPr>
                <w:rFonts w:ascii="Arial" w:hAnsi="Arial" w:cs="Arial"/>
                <w:b/>
                <w:bCs/>
                <w:sz w:val="20"/>
                <w:lang w:val="es-ES"/>
              </w:rPr>
            </w:pPr>
            <w:r w:rsidRPr="117F29DB">
              <w:rPr>
                <w:rFonts w:ascii="Arial" w:hAnsi="Arial" w:cs="Arial"/>
                <w:b/>
                <w:bCs/>
                <w:sz w:val="20"/>
                <w:lang w:val="es-ES"/>
              </w:rPr>
              <w:t>Año 3</w:t>
            </w:r>
          </w:p>
        </w:tc>
        <w:tc>
          <w:tcPr>
            <w:tcW w:w="1808" w:type="dxa"/>
            <w:tcBorders>
              <w:top w:val="single" w:sz="4" w:space="0" w:color="000000" w:themeColor="text1"/>
              <w:left w:val="single" w:sz="4" w:space="0" w:color="000000" w:themeColor="text1"/>
              <w:bottom w:val="double" w:sz="6" w:space="0" w:color="000000" w:themeColor="text1"/>
              <w:right w:val="single" w:sz="4" w:space="0" w:color="000000" w:themeColor="text1"/>
            </w:tcBorders>
            <w:shd w:val="clear" w:color="auto" w:fill="D9D9D9" w:themeFill="background1" w:themeFillShade="D9"/>
            <w:vAlign w:val="bottom"/>
          </w:tcPr>
          <w:p w:rsidR="005D33FF" w:rsidRPr="00036174" w:rsidRDefault="117F29DB" w:rsidP="117F29DB">
            <w:pPr>
              <w:jc w:val="center"/>
              <w:rPr>
                <w:rFonts w:ascii="Arial" w:hAnsi="Arial" w:cs="Arial"/>
                <w:b/>
                <w:bCs/>
                <w:sz w:val="20"/>
                <w:lang w:val="es-ES"/>
              </w:rPr>
            </w:pPr>
            <w:r w:rsidRPr="117F29DB">
              <w:rPr>
                <w:rFonts w:ascii="Arial" w:hAnsi="Arial" w:cs="Arial"/>
                <w:b/>
                <w:bCs/>
                <w:sz w:val="20"/>
                <w:lang w:val="es-ES"/>
              </w:rPr>
              <w:t>Año 4</w:t>
            </w:r>
          </w:p>
        </w:tc>
        <w:tc>
          <w:tcPr>
            <w:tcW w:w="1805" w:type="dxa"/>
            <w:tcBorders>
              <w:top w:val="single" w:sz="4" w:space="0" w:color="000000" w:themeColor="text1"/>
              <w:left w:val="single" w:sz="4" w:space="0" w:color="000000" w:themeColor="text1"/>
              <w:bottom w:val="double" w:sz="6" w:space="0" w:color="000000" w:themeColor="text1"/>
              <w:right w:val="single" w:sz="4" w:space="0" w:color="000000" w:themeColor="text1"/>
            </w:tcBorders>
            <w:shd w:val="clear" w:color="auto" w:fill="D9D9D9" w:themeFill="background1" w:themeFillShade="D9"/>
          </w:tcPr>
          <w:p w:rsidR="005D33FF" w:rsidRPr="00036174" w:rsidRDefault="117F29DB" w:rsidP="117F29DB">
            <w:pPr>
              <w:jc w:val="center"/>
              <w:rPr>
                <w:rFonts w:ascii="Arial" w:hAnsi="Arial" w:cs="Arial"/>
                <w:b/>
                <w:bCs/>
                <w:sz w:val="20"/>
                <w:lang w:val="es-ES"/>
              </w:rPr>
            </w:pPr>
            <w:r w:rsidRPr="117F29DB">
              <w:rPr>
                <w:rFonts w:ascii="Arial" w:hAnsi="Arial" w:cs="Arial"/>
                <w:b/>
                <w:bCs/>
                <w:sz w:val="20"/>
                <w:lang w:val="es-ES"/>
              </w:rPr>
              <w:t>Total</w:t>
            </w:r>
          </w:p>
        </w:tc>
      </w:tr>
      <w:tr w:rsidR="005D33FF" w:rsidRPr="00E64DA3" w:rsidTr="117F29DB">
        <w:trPr>
          <w:trHeight w:val="20"/>
        </w:trPr>
        <w:tc>
          <w:tcPr>
            <w:tcW w:w="11080" w:type="dxa"/>
            <w:gridSpan w:val="5"/>
            <w:tcBorders>
              <w:top w:val="single" w:sz="4" w:space="0" w:color="000000" w:themeColor="text1"/>
              <w:left w:val="single" w:sz="4" w:space="0" w:color="000000" w:themeColor="text1"/>
              <w:bottom w:val="double" w:sz="6" w:space="0" w:color="000000" w:themeColor="text1"/>
              <w:right w:val="single" w:sz="4" w:space="0" w:color="000000" w:themeColor="text1"/>
            </w:tcBorders>
            <w:shd w:val="clear" w:color="auto" w:fill="D9D9D9" w:themeFill="background1" w:themeFillShade="D9"/>
            <w:noWrap/>
            <w:tcMar>
              <w:top w:w="15" w:type="dxa"/>
              <w:left w:w="15" w:type="dxa"/>
              <w:bottom w:w="0" w:type="dxa"/>
              <w:right w:w="15" w:type="dxa"/>
            </w:tcMar>
            <w:vAlign w:val="bottom"/>
          </w:tcPr>
          <w:p w:rsidR="005D33FF" w:rsidRPr="00036174" w:rsidRDefault="117F29DB" w:rsidP="117F29DB">
            <w:pPr>
              <w:rPr>
                <w:rFonts w:ascii="Arial" w:hAnsi="Arial" w:cs="Arial"/>
                <w:b/>
                <w:bCs/>
                <w:sz w:val="20"/>
                <w:lang w:val="es-ES"/>
              </w:rPr>
            </w:pPr>
            <w:r w:rsidRPr="117F29DB">
              <w:rPr>
                <w:rFonts w:ascii="Arial" w:hAnsi="Arial" w:cs="Arial"/>
                <w:b/>
                <w:bCs/>
                <w:sz w:val="20"/>
                <w:lang w:val="es-ES"/>
              </w:rPr>
              <w:t>Componente 1:  Sistema de agua potable</w:t>
            </w:r>
          </w:p>
        </w:tc>
        <w:tc>
          <w:tcPr>
            <w:tcW w:w="1805" w:type="dxa"/>
            <w:tcBorders>
              <w:top w:val="single" w:sz="4" w:space="0" w:color="000000" w:themeColor="text1"/>
              <w:left w:val="single" w:sz="4" w:space="0" w:color="000000" w:themeColor="text1"/>
              <w:bottom w:val="double" w:sz="6" w:space="0" w:color="000000" w:themeColor="text1"/>
              <w:right w:val="single" w:sz="4" w:space="0" w:color="000000" w:themeColor="text1"/>
            </w:tcBorders>
            <w:shd w:val="clear" w:color="auto" w:fill="D9D9D9" w:themeFill="background1" w:themeFillShade="D9"/>
          </w:tcPr>
          <w:p w:rsidR="005D33FF" w:rsidRPr="00036174" w:rsidRDefault="005D33FF" w:rsidP="00036174">
            <w:pPr>
              <w:rPr>
                <w:rFonts w:ascii="Arial" w:hAnsi="Arial" w:cs="Arial"/>
                <w:b/>
                <w:bCs/>
                <w:sz w:val="20"/>
                <w:lang w:val="es-ES_tradnl"/>
              </w:rPr>
            </w:pPr>
          </w:p>
        </w:tc>
      </w:tr>
      <w:tr w:rsidR="0031525D" w:rsidRPr="00036174" w:rsidTr="117F29DB">
        <w:trPr>
          <w:trHeight w:val="20"/>
        </w:trPr>
        <w:tc>
          <w:tcPr>
            <w:tcW w:w="385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15" w:type="dxa"/>
              <w:left w:w="15" w:type="dxa"/>
              <w:bottom w:w="0" w:type="dxa"/>
              <w:right w:w="15" w:type="dxa"/>
            </w:tcMar>
            <w:vAlign w:val="center"/>
          </w:tcPr>
          <w:p w:rsidR="0031525D" w:rsidRPr="00036174" w:rsidRDefault="117F29DB" w:rsidP="117F29DB">
            <w:pPr>
              <w:rPr>
                <w:rFonts w:ascii="Arial" w:hAnsi="Arial" w:cs="Arial"/>
                <w:sz w:val="20"/>
                <w:lang w:val="es-ES"/>
              </w:rPr>
            </w:pPr>
            <w:r w:rsidRPr="117F29DB">
              <w:rPr>
                <w:rFonts w:ascii="Arial" w:hAnsi="Arial" w:cs="Arial"/>
                <w:sz w:val="20"/>
                <w:lang w:val="es-ES"/>
              </w:rPr>
              <w:t xml:space="preserve">Micromedidores instalados </w:t>
            </w:r>
          </w:p>
        </w:tc>
        <w:tc>
          <w:tcPr>
            <w:tcW w:w="1804" w:type="dxa"/>
            <w:tcBorders>
              <w:top w:val="single" w:sz="4" w:space="0" w:color="000000" w:themeColor="text1"/>
              <w:bottom w:val="single" w:sz="4" w:space="0" w:color="000000" w:themeColor="text1"/>
              <w:right w:val="single" w:sz="4" w:space="0" w:color="000000" w:themeColor="text1"/>
            </w:tcBorders>
            <w:shd w:val="clear" w:color="auto" w:fill="auto"/>
            <w:noWrap/>
            <w:tcMar>
              <w:top w:w="15" w:type="dxa"/>
              <w:left w:w="15" w:type="dxa"/>
              <w:bottom w:w="0" w:type="dxa"/>
              <w:right w:w="15" w:type="dxa"/>
            </w:tcMar>
            <w:vAlign w:val="center"/>
          </w:tcPr>
          <w:p w:rsidR="0031525D" w:rsidRPr="00036174" w:rsidRDefault="117F29DB" w:rsidP="117F29DB">
            <w:pPr>
              <w:jc w:val="center"/>
              <w:rPr>
                <w:rFonts w:ascii="Arial" w:hAnsi="Arial" w:cs="Arial"/>
                <w:color w:val="010000"/>
                <w:sz w:val="20"/>
                <w:lang w:val="es-ES"/>
              </w:rPr>
            </w:pPr>
            <w:r w:rsidRPr="117F29DB">
              <w:rPr>
                <w:rFonts w:ascii="Arial" w:hAnsi="Arial" w:cs="Arial"/>
                <w:color w:val="010000"/>
                <w:sz w:val="20"/>
                <w:lang w:val="es-ES"/>
              </w:rPr>
              <w:t>1.024,083</w:t>
            </w:r>
          </w:p>
        </w:tc>
        <w:tc>
          <w:tcPr>
            <w:tcW w:w="1805" w:type="dxa"/>
            <w:tcBorders>
              <w:top w:val="single" w:sz="4" w:space="0" w:color="000000" w:themeColor="text1"/>
              <w:bottom w:val="single" w:sz="4" w:space="0" w:color="000000" w:themeColor="text1"/>
              <w:right w:val="single" w:sz="4" w:space="0" w:color="000000" w:themeColor="text1"/>
            </w:tcBorders>
            <w:shd w:val="clear" w:color="auto" w:fill="auto"/>
            <w:tcMar>
              <w:top w:w="0" w:type="dxa"/>
              <w:left w:w="0" w:type="dxa"/>
              <w:bottom w:w="0" w:type="dxa"/>
              <w:right w:w="0" w:type="dxa"/>
            </w:tcMar>
            <w:vAlign w:val="center"/>
          </w:tcPr>
          <w:p w:rsidR="0031525D" w:rsidRPr="00036174" w:rsidRDefault="117F29DB" w:rsidP="117F29DB">
            <w:pPr>
              <w:jc w:val="center"/>
              <w:rPr>
                <w:rFonts w:ascii="Arial" w:hAnsi="Arial" w:cs="Arial"/>
                <w:sz w:val="20"/>
                <w:lang w:val="es-ES"/>
              </w:rPr>
            </w:pPr>
            <w:r w:rsidRPr="117F29DB">
              <w:rPr>
                <w:rFonts w:ascii="Arial" w:hAnsi="Arial" w:cs="Arial"/>
                <w:sz w:val="20"/>
                <w:lang w:val="es-ES"/>
              </w:rPr>
              <w:t>1.644,492</w:t>
            </w:r>
          </w:p>
        </w:tc>
        <w:tc>
          <w:tcPr>
            <w:tcW w:w="1805" w:type="dxa"/>
            <w:tcBorders>
              <w:top w:val="single" w:sz="4" w:space="0" w:color="000000" w:themeColor="text1"/>
              <w:bottom w:val="single" w:sz="4" w:space="0" w:color="000000" w:themeColor="text1"/>
              <w:right w:val="single" w:sz="4" w:space="0" w:color="000000" w:themeColor="text1"/>
            </w:tcBorders>
            <w:shd w:val="clear" w:color="auto" w:fill="auto"/>
            <w:tcMar>
              <w:top w:w="0" w:type="dxa"/>
              <w:left w:w="0" w:type="dxa"/>
              <w:bottom w:w="0" w:type="dxa"/>
              <w:right w:w="0" w:type="dxa"/>
            </w:tcMar>
            <w:vAlign w:val="center"/>
          </w:tcPr>
          <w:p w:rsidR="0031525D" w:rsidRPr="00036174" w:rsidRDefault="117F29DB" w:rsidP="117F29DB">
            <w:pPr>
              <w:jc w:val="center"/>
              <w:rPr>
                <w:rFonts w:ascii="Arial" w:eastAsia="Arial Unicode MS" w:hAnsi="Arial" w:cs="Arial"/>
                <w:sz w:val="20"/>
                <w:lang w:val="es-ES"/>
              </w:rPr>
            </w:pPr>
            <w:r w:rsidRPr="117F29DB">
              <w:rPr>
                <w:rFonts w:ascii="Arial" w:eastAsia="Arial Unicode MS" w:hAnsi="Arial" w:cs="Arial"/>
                <w:sz w:val="20"/>
                <w:lang w:val="es-ES"/>
              </w:rPr>
              <w:t>1.644,492</w:t>
            </w:r>
          </w:p>
        </w:tc>
        <w:tc>
          <w:tcPr>
            <w:tcW w:w="1808" w:type="dxa"/>
            <w:tcBorders>
              <w:top w:val="single" w:sz="4" w:space="0" w:color="000000" w:themeColor="text1"/>
              <w:bottom w:val="single" w:sz="4" w:space="0" w:color="000000" w:themeColor="text1"/>
              <w:right w:val="single" w:sz="4" w:space="0" w:color="000000" w:themeColor="text1"/>
            </w:tcBorders>
            <w:shd w:val="clear" w:color="auto" w:fill="auto"/>
            <w:tcMar>
              <w:top w:w="0" w:type="dxa"/>
              <w:left w:w="0" w:type="dxa"/>
              <w:bottom w:w="0" w:type="dxa"/>
              <w:right w:w="0" w:type="dxa"/>
            </w:tcMar>
            <w:vAlign w:val="center"/>
          </w:tcPr>
          <w:p w:rsidR="0031525D" w:rsidRPr="00036174" w:rsidRDefault="007B61E8" w:rsidP="117F29DB">
            <w:pPr>
              <w:suppressAutoHyphens w:val="0"/>
              <w:autoSpaceDN/>
              <w:jc w:val="center"/>
              <w:textAlignment w:val="auto"/>
              <w:outlineLvl w:val="1"/>
              <w:rPr>
                <w:rFonts w:ascii="Arial" w:hAnsi="Arial" w:cs="Arial"/>
                <w:color w:val="000000" w:themeColor="text1"/>
                <w:sz w:val="20"/>
                <w:lang w:val="es-ES" w:eastAsia="es-AR"/>
              </w:rPr>
            </w:pPr>
            <w:r w:rsidRPr="117F29DB">
              <w:rPr>
                <w:rFonts w:ascii="Arial" w:hAnsi="Arial" w:cs="Arial"/>
                <w:color w:val="000000"/>
                <w:spacing w:val="0"/>
                <w:sz w:val="20"/>
                <w:lang w:val="es-ES" w:eastAsia="es-AR"/>
              </w:rPr>
              <w:t>0</w:t>
            </w:r>
          </w:p>
        </w:tc>
        <w:tc>
          <w:tcPr>
            <w:tcW w:w="1805" w:type="dxa"/>
            <w:tcBorders>
              <w:top w:val="single" w:sz="4" w:space="0" w:color="000000" w:themeColor="text1"/>
              <w:bottom w:val="single" w:sz="4" w:space="0" w:color="000000" w:themeColor="text1"/>
              <w:right w:val="single" w:sz="4" w:space="0" w:color="000000" w:themeColor="text1"/>
            </w:tcBorders>
            <w:vAlign w:val="center"/>
          </w:tcPr>
          <w:p w:rsidR="0031525D" w:rsidRPr="00036174" w:rsidRDefault="007B61E8" w:rsidP="117F29DB">
            <w:pPr>
              <w:suppressAutoHyphens w:val="0"/>
              <w:autoSpaceDN/>
              <w:jc w:val="center"/>
              <w:textAlignment w:val="auto"/>
              <w:outlineLvl w:val="1"/>
              <w:rPr>
                <w:rFonts w:ascii="Arial" w:hAnsi="Arial" w:cs="Arial"/>
                <w:color w:val="000000" w:themeColor="text1"/>
                <w:sz w:val="20"/>
                <w:lang w:val="es-ES" w:eastAsia="es-AR"/>
              </w:rPr>
            </w:pPr>
            <w:r w:rsidRPr="117F29DB">
              <w:rPr>
                <w:rFonts w:ascii="Arial" w:hAnsi="Arial" w:cs="Arial"/>
                <w:color w:val="000000"/>
                <w:spacing w:val="0"/>
                <w:sz w:val="20"/>
                <w:lang w:val="es-ES" w:eastAsia="es-AR"/>
              </w:rPr>
              <w:t>4.313,067</w:t>
            </w:r>
          </w:p>
        </w:tc>
      </w:tr>
      <w:tr w:rsidR="0031525D" w:rsidRPr="00036174" w:rsidTr="117F29DB">
        <w:trPr>
          <w:trHeight w:val="20"/>
        </w:trPr>
        <w:tc>
          <w:tcPr>
            <w:tcW w:w="385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15" w:type="dxa"/>
              <w:left w:w="15" w:type="dxa"/>
              <w:bottom w:w="0" w:type="dxa"/>
              <w:right w:w="15" w:type="dxa"/>
            </w:tcMar>
            <w:vAlign w:val="center"/>
          </w:tcPr>
          <w:p w:rsidR="0031525D" w:rsidRPr="00036174" w:rsidRDefault="117F29DB" w:rsidP="117F29DB">
            <w:pPr>
              <w:ind w:left="426"/>
              <w:rPr>
                <w:rFonts w:ascii="Arial" w:hAnsi="Arial" w:cs="Arial"/>
                <w:sz w:val="20"/>
                <w:lang w:val="es-AR"/>
              </w:rPr>
            </w:pPr>
            <w:r w:rsidRPr="117F29DB">
              <w:rPr>
                <w:rFonts w:ascii="Arial" w:hAnsi="Arial" w:cs="Arial"/>
                <w:sz w:val="20"/>
              </w:rPr>
              <w:t>Micromedidores adquiridos</w:t>
            </w:r>
          </w:p>
        </w:tc>
        <w:tc>
          <w:tcPr>
            <w:tcW w:w="1804" w:type="dxa"/>
            <w:tcBorders>
              <w:top w:val="single" w:sz="4" w:space="0" w:color="000000" w:themeColor="text1"/>
              <w:bottom w:val="single" w:sz="4" w:space="0" w:color="000000" w:themeColor="text1"/>
              <w:right w:val="single" w:sz="4" w:space="0" w:color="000000" w:themeColor="text1"/>
            </w:tcBorders>
            <w:shd w:val="clear" w:color="auto" w:fill="auto"/>
            <w:noWrap/>
            <w:tcMar>
              <w:top w:w="15" w:type="dxa"/>
              <w:left w:w="15" w:type="dxa"/>
              <w:bottom w:w="0" w:type="dxa"/>
              <w:right w:w="15" w:type="dxa"/>
            </w:tcMar>
            <w:vAlign w:val="center"/>
          </w:tcPr>
          <w:p w:rsidR="0031525D" w:rsidRPr="00036174" w:rsidRDefault="117F29DB" w:rsidP="117F29DB">
            <w:pPr>
              <w:jc w:val="center"/>
              <w:rPr>
                <w:rFonts w:ascii="Arial" w:hAnsi="Arial" w:cs="Arial"/>
                <w:color w:val="010000"/>
                <w:sz w:val="20"/>
                <w:lang w:val="es-ES"/>
              </w:rPr>
            </w:pPr>
            <w:r w:rsidRPr="117F29DB">
              <w:rPr>
                <w:rFonts w:ascii="Arial" w:hAnsi="Arial" w:cs="Arial"/>
                <w:color w:val="010000"/>
                <w:sz w:val="20"/>
                <w:lang w:val="es-ES"/>
              </w:rPr>
              <w:t>340,864</w:t>
            </w:r>
          </w:p>
        </w:tc>
        <w:tc>
          <w:tcPr>
            <w:tcW w:w="1805" w:type="dxa"/>
            <w:tcBorders>
              <w:top w:val="single" w:sz="4" w:space="0" w:color="000000" w:themeColor="text1"/>
              <w:bottom w:val="single" w:sz="4" w:space="0" w:color="000000" w:themeColor="text1"/>
              <w:right w:val="single" w:sz="4" w:space="0" w:color="000000" w:themeColor="text1"/>
            </w:tcBorders>
            <w:shd w:val="clear" w:color="auto" w:fill="auto"/>
            <w:tcMar>
              <w:top w:w="0" w:type="dxa"/>
              <w:left w:w="0" w:type="dxa"/>
              <w:bottom w:w="0" w:type="dxa"/>
              <w:right w:w="0" w:type="dxa"/>
            </w:tcMar>
            <w:vAlign w:val="center"/>
          </w:tcPr>
          <w:p w:rsidR="0031525D" w:rsidRPr="00036174" w:rsidRDefault="0031525D" w:rsidP="00036174">
            <w:pPr>
              <w:jc w:val="center"/>
              <w:rPr>
                <w:rFonts w:ascii="Arial" w:hAnsi="Arial" w:cs="Arial"/>
                <w:sz w:val="20"/>
                <w:lang w:val="es-ES"/>
              </w:rPr>
            </w:pPr>
          </w:p>
        </w:tc>
        <w:tc>
          <w:tcPr>
            <w:tcW w:w="1805" w:type="dxa"/>
            <w:tcBorders>
              <w:top w:val="single" w:sz="4" w:space="0" w:color="000000" w:themeColor="text1"/>
              <w:bottom w:val="single" w:sz="4" w:space="0" w:color="000000" w:themeColor="text1"/>
              <w:right w:val="single" w:sz="4" w:space="0" w:color="000000" w:themeColor="text1"/>
            </w:tcBorders>
            <w:shd w:val="clear" w:color="auto" w:fill="auto"/>
            <w:tcMar>
              <w:top w:w="0" w:type="dxa"/>
              <w:left w:w="0" w:type="dxa"/>
              <w:bottom w:w="0" w:type="dxa"/>
              <w:right w:w="0" w:type="dxa"/>
            </w:tcMar>
            <w:vAlign w:val="center"/>
          </w:tcPr>
          <w:p w:rsidR="0031525D" w:rsidRPr="00036174" w:rsidRDefault="0031525D" w:rsidP="00036174">
            <w:pPr>
              <w:jc w:val="center"/>
              <w:rPr>
                <w:rFonts w:ascii="Arial" w:eastAsia="Arial Unicode MS" w:hAnsi="Arial" w:cs="Arial"/>
                <w:sz w:val="20"/>
                <w:lang w:val="es-ES"/>
              </w:rPr>
            </w:pPr>
          </w:p>
        </w:tc>
        <w:tc>
          <w:tcPr>
            <w:tcW w:w="1808" w:type="dxa"/>
            <w:tcBorders>
              <w:top w:val="single" w:sz="4" w:space="0" w:color="000000" w:themeColor="text1"/>
              <w:bottom w:val="single" w:sz="4" w:space="0" w:color="000000" w:themeColor="text1"/>
              <w:right w:val="single" w:sz="4" w:space="0" w:color="000000" w:themeColor="text1"/>
            </w:tcBorders>
            <w:shd w:val="clear" w:color="auto" w:fill="auto"/>
            <w:tcMar>
              <w:top w:w="0" w:type="dxa"/>
              <w:left w:w="0" w:type="dxa"/>
              <w:bottom w:w="0" w:type="dxa"/>
              <w:right w:w="0" w:type="dxa"/>
            </w:tcMar>
            <w:vAlign w:val="center"/>
          </w:tcPr>
          <w:p w:rsidR="0031525D" w:rsidRPr="00036174" w:rsidRDefault="0031525D" w:rsidP="00036174">
            <w:pPr>
              <w:suppressAutoHyphens w:val="0"/>
              <w:autoSpaceDN/>
              <w:jc w:val="center"/>
              <w:textAlignment w:val="auto"/>
              <w:outlineLvl w:val="1"/>
              <w:rPr>
                <w:rFonts w:ascii="Arial" w:hAnsi="Arial" w:cs="Arial"/>
                <w:color w:val="000000"/>
                <w:spacing w:val="0"/>
                <w:sz w:val="20"/>
                <w:lang w:val="es-ES_tradnl" w:eastAsia="es-AR"/>
              </w:rPr>
            </w:pPr>
          </w:p>
        </w:tc>
        <w:tc>
          <w:tcPr>
            <w:tcW w:w="1805" w:type="dxa"/>
            <w:tcBorders>
              <w:top w:val="single" w:sz="4" w:space="0" w:color="000000" w:themeColor="text1"/>
              <w:bottom w:val="single" w:sz="4" w:space="0" w:color="000000" w:themeColor="text1"/>
              <w:right w:val="single" w:sz="4" w:space="0" w:color="000000" w:themeColor="text1"/>
            </w:tcBorders>
            <w:vAlign w:val="center"/>
          </w:tcPr>
          <w:p w:rsidR="0031525D" w:rsidRPr="00036174" w:rsidRDefault="00E724C6" w:rsidP="117F29DB">
            <w:pPr>
              <w:suppressAutoHyphens w:val="0"/>
              <w:autoSpaceDN/>
              <w:jc w:val="center"/>
              <w:textAlignment w:val="auto"/>
              <w:outlineLvl w:val="1"/>
              <w:rPr>
                <w:rFonts w:ascii="Arial" w:hAnsi="Arial" w:cs="Arial"/>
                <w:color w:val="000000" w:themeColor="text1"/>
                <w:sz w:val="20"/>
                <w:lang w:val="es-ES" w:eastAsia="es-AR"/>
              </w:rPr>
            </w:pPr>
            <w:r w:rsidRPr="117F29DB">
              <w:rPr>
                <w:rFonts w:ascii="Arial" w:hAnsi="Arial" w:cs="Arial"/>
                <w:color w:val="000000"/>
                <w:spacing w:val="0"/>
                <w:sz w:val="20"/>
                <w:lang w:val="es-ES" w:eastAsia="es-AR"/>
              </w:rPr>
              <w:t>340,864</w:t>
            </w:r>
          </w:p>
        </w:tc>
      </w:tr>
      <w:tr w:rsidR="0031525D" w:rsidRPr="00036174" w:rsidTr="117F29DB">
        <w:trPr>
          <w:trHeight w:val="20"/>
        </w:trPr>
        <w:tc>
          <w:tcPr>
            <w:tcW w:w="385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15" w:type="dxa"/>
              <w:left w:w="15" w:type="dxa"/>
              <w:bottom w:w="0" w:type="dxa"/>
              <w:right w:w="15" w:type="dxa"/>
            </w:tcMar>
            <w:vAlign w:val="center"/>
          </w:tcPr>
          <w:p w:rsidR="0031525D" w:rsidRPr="00036174" w:rsidRDefault="117F29DB" w:rsidP="117F29DB">
            <w:pPr>
              <w:ind w:left="426"/>
              <w:rPr>
                <w:rFonts w:ascii="Arial" w:hAnsi="Arial" w:cs="Arial"/>
                <w:sz w:val="20"/>
                <w:lang w:val="es-AR"/>
              </w:rPr>
            </w:pPr>
            <w:r w:rsidRPr="117F29DB">
              <w:rPr>
                <w:rFonts w:ascii="Arial" w:hAnsi="Arial" w:cs="Arial"/>
                <w:sz w:val="20"/>
              </w:rPr>
              <w:t>Micromedidores normalizados e instalados</w:t>
            </w:r>
          </w:p>
        </w:tc>
        <w:tc>
          <w:tcPr>
            <w:tcW w:w="1804" w:type="dxa"/>
            <w:tcBorders>
              <w:top w:val="single" w:sz="4" w:space="0" w:color="000000" w:themeColor="text1"/>
              <w:bottom w:val="single" w:sz="4" w:space="0" w:color="000000" w:themeColor="text1"/>
              <w:right w:val="single" w:sz="4" w:space="0" w:color="000000" w:themeColor="text1"/>
            </w:tcBorders>
            <w:shd w:val="clear" w:color="auto" w:fill="auto"/>
            <w:noWrap/>
            <w:tcMar>
              <w:top w:w="15" w:type="dxa"/>
              <w:left w:w="15" w:type="dxa"/>
              <w:bottom w:w="0" w:type="dxa"/>
              <w:right w:w="15" w:type="dxa"/>
            </w:tcMar>
            <w:vAlign w:val="center"/>
          </w:tcPr>
          <w:p w:rsidR="0031525D" w:rsidRPr="00036174" w:rsidRDefault="117F29DB" w:rsidP="117F29DB">
            <w:pPr>
              <w:jc w:val="center"/>
              <w:rPr>
                <w:rFonts w:ascii="Arial" w:hAnsi="Arial" w:cs="Arial"/>
                <w:color w:val="010000"/>
                <w:sz w:val="20"/>
                <w:lang w:val="es-ES"/>
              </w:rPr>
            </w:pPr>
            <w:r w:rsidRPr="117F29DB">
              <w:rPr>
                <w:rFonts w:ascii="Arial" w:hAnsi="Arial" w:cs="Arial"/>
                <w:color w:val="010000"/>
                <w:sz w:val="20"/>
                <w:lang w:val="es-ES"/>
              </w:rPr>
              <w:t>683,219</w:t>
            </w:r>
          </w:p>
        </w:tc>
        <w:tc>
          <w:tcPr>
            <w:tcW w:w="1805" w:type="dxa"/>
            <w:tcBorders>
              <w:top w:val="single" w:sz="4" w:space="0" w:color="000000" w:themeColor="text1"/>
              <w:bottom w:val="single" w:sz="4" w:space="0" w:color="000000" w:themeColor="text1"/>
              <w:right w:val="single" w:sz="4" w:space="0" w:color="000000" w:themeColor="text1"/>
            </w:tcBorders>
            <w:shd w:val="clear" w:color="auto" w:fill="auto"/>
            <w:tcMar>
              <w:top w:w="0" w:type="dxa"/>
              <w:left w:w="0" w:type="dxa"/>
              <w:bottom w:w="0" w:type="dxa"/>
              <w:right w:w="0" w:type="dxa"/>
            </w:tcMar>
            <w:vAlign w:val="center"/>
          </w:tcPr>
          <w:p w:rsidR="0031525D" w:rsidRPr="00036174" w:rsidRDefault="117F29DB" w:rsidP="117F29DB">
            <w:pPr>
              <w:jc w:val="center"/>
              <w:rPr>
                <w:rFonts w:ascii="Arial" w:hAnsi="Arial" w:cs="Arial"/>
                <w:sz w:val="20"/>
                <w:lang w:val="es-ES"/>
              </w:rPr>
            </w:pPr>
            <w:r w:rsidRPr="117F29DB">
              <w:rPr>
                <w:rFonts w:ascii="Arial" w:hAnsi="Arial" w:cs="Arial"/>
                <w:sz w:val="20"/>
                <w:lang w:val="es-ES"/>
              </w:rPr>
              <w:t>1.644,92</w:t>
            </w:r>
          </w:p>
        </w:tc>
        <w:tc>
          <w:tcPr>
            <w:tcW w:w="1805" w:type="dxa"/>
            <w:tcBorders>
              <w:top w:val="single" w:sz="4" w:space="0" w:color="000000" w:themeColor="text1"/>
              <w:bottom w:val="single" w:sz="4" w:space="0" w:color="000000" w:themeColor="text1"/>
              <w:right w:val="single" w:sz="4" w:space="0" w:color="000000" w:themeColor="text1"/>
            </w:tcBorders>
            <w:shd w:val="clear" w:color="auto" w:fill="auto"/>
            <w:tcMar>
              <w:top w:w="0" w:type="dxa"/>
              <w:left w:w="0" w:type="dxa"/>
              <w:bottom w:w="0" w:type="dxa"/>
              <w:right w:w="0" w:type="dxa"/>
            </w:tcMar>
            <w:vAlign w:val="center"/>
          </w:tcPr>
          <w:p w:rsidR="0031525D" w:rsidRPr="00036174" w:rsidRDefault="0031525D" w:rsidP="00036174">
            <w:pPr>
              <w:jc w:val="center"/>
              <w:rPr>
                <w:rFonts w:ascii="Arial" w:eastAsia="Arial Unicode MS" w:hAnsi="Arial" w:cs="Arial"/>
                <w:sz w:val="20"/>
                <w:lang w:val="es-ES"/>
              </w:rPr>
            </w:pPr>
          </w:p>
        </w:tc>
        <w:tc>
          <w:tcPr>
            <w:tcW w:w="1808" w:type="dxa"/>
            <w:tcBorders>
              <w:top w:val="single" w:sz="4" w:space="0" w:color="000000" w:themeColor="text1"/>
              <w:bottom w:val="single" w:sz="4" w:space="0" w:color="000000" w:themeColor="text1"/>
              <w:right w:val="single" w:sz="4" w:space="0" w:color="000000" w:themeColor="text1"/>
            </w:tcBorders>
            <w:shd w:val="clear" w:color="auto" w:fill="auto"/>
            <w:tcMar>
              <w:top w:w="0" w:type="dxa"/>
              <w:left w:w="0" w:type="dxa"/>
              <w:bottom w:w="0" w:type="dxa"/>
              <w:right w:w="0" w:type="dxa"/>
            </w:tcMar>
            <w:vAlign w:val="center"/>
          </w:tcPr>
          <w:p w:rsidR="0031525D" w:rsidRPr="00036174" w:rsidRDefault="0031525D" w:rsidP="00036174">
            <w:pPr>
              <w:suppressAutoHyphens w:val="0"/>
              <w:autoSpaceDN/>
              <w:jc w:val="center"/>
              <w:textAlignment w:val="auto"/>
              <w:outlineLvl w:val="1"/>
              <w:rPr>
                <w:rFonts w:ascii="Arial" w:hAnsi="Arial" w:cs="Arial"/>
                <w:color w:val="000000"/>
                <w:spacing w:val="0"/>
                <w:sz w:val="20"/>
                <w:lang w:val="es-ES_tradnl" w:eastAsia="es-AR"/>
              </w:rPr>
            </w:pPr>
          </w:p>
        </w:tc>
        <w:tc>
          <w:tcPr>
            <w:tcW w:w="1805" w:type="dxa"/>
            <w:tcBorders>
              <w:top w:val="single" w:sz="4" w:space="0" w:color="000000" w:themeColor="text1"/>
              <w:bottom w:val="single" w:sz="4" w:space="0" w:color="000000" w:themeColor="text1"/>
              <w:right w:val="single" w:sz="4" w:space="0" w:color="000000" w:themeColor="text1"/>
            </w:tcBorders>
            <w:vAlign w:val="center"/>
          </w:tcPr>
          <w:p w:rsidR="0031525D" w:rsidRPr="00036174" w:rsidRDefault="00E724C6" w:rsidP="117F29DB">
            <w:pPr>
              <w:suppressAutoHyphens w:val="0"/>
              <w:autoSpaceDN/>
              <w:jc w:val="center"/>
              <w:textAlignment w:val="auto"/>
              <w:outlineLvl w:val="1"/>
              <w:rPr>
                <w:rFonts w:ascii="Arial" w:hAnsi="Arial" w:cs="Arial"/>
                <w:color w:val="000000" w:themeColor="text1"/>
                <w:sz w:val="20"/>
                <w:lang w:val="es-ES" w:eastAsia="es-AR"/>
              </w:rPr>
            </w:pPr>
            <w:r w:rsidRPr="117F29DB">
              <w:rPr>
                <w:rFonts w:ascii="Arial" w:hAnsi="Arial" w:cs="Arial"/>
                <w:color w:val="000000"/>
                <w:spacing w:val="0"/>
                <w:sz w:val="20"/>
                <w:lang w:val="es-ES" w:eastAsia="es-AR"/>
              </w:rPr>
              <w:t>3.972,202</w:t>
            </w:r>
          </w:p>
        </w:tc>
      </w:tr>
      <w:tr w:rsidR="0031525D" w:rsidRPr="007B61E8" w:rsidTr="117F29DB">
        <w:trPr>
          <w:trHeight w:val="20"/>
        </w:trPr>
        <w:tc>
          <w:tcPr>
            <w:tcW w:w="385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15" w:type="dxa"/>
              <w:left w:w="15" w:type="dxa"/>
              <w:bottom w:w="0" w:type="dxa"/>
              <w:right w:w="15" w:type="dxa"/>
            </w:tcMar>
            <w:vAlign w:val="center"/>
          </w:tcPr>
          <w:p w:rsidR="0031525D" w:rsidRPr="00036174" w:rsidRDefault="117F29DB" w:rsidP="117F29DB">
            <w:pPr>
              <w:rPr>
                <w:rFonts w:ascii="Arial" w:hAnsi="Arial" w:cs="Arial"/>
                <w:b/>
                <w:bCs/>
                <w:sz w:val="20"/>
                <w:lang w:val="es-AR"/>
              </w:rPr>
            </w:pPr>
            <w:r w:rsidRPr="117F29DB">
              <w:rPr>
                <w:rFonts w:ascii="Arial" w:hAnsi="Arial" w:cs="Arial"/>
                <w:sz w:val="20"/>
                <w:lang w:val="es-ES"/>
              </w:rPr>
              <w:t>Equipos controladores de presión en Sectores hidráulicos instalados</w:t>
            </w:r>
          </w:p>
        </w:tc>
        <w:tc>
          <w:tcPr>
            <w:tcW w:w="1804" w:type="dxa"/>
            <w:tcBorders>
              <w:top w:val="single" w:sz="4" w:space="0" w:color="000000" w:themeColor="text1"/>
              <w:bottom w:val="single" w:sz="4" w:space="0" w:color="000000" w:themeColor="text1"/>
              <w:right w:val="single" w:sz="4" w:space="0" w:color="000000" w:themeColor="text1"/>
            </w:tcBorders>
            <w:shd w:val="clear" w:color="auto" w:fill="auto"/>
            <w:noWrap/>
            <w:tcMar>
              <w:top w:w="15" w:type="dxa"/>
              <w:left w:w="15" w:type="dxa"/>
              <w:bottom w:w="0" w:type="dxa"/>
              <w:right w:w="15" w:type="dxa"/>
            </w:tcMar>
            <w:vAlign w:val="center"/>
          </w:tcPr>
          <w:p w:rsidR="0031525D" w:rsidRPr="007B61E8" w:rsidRDefault="117F29DB" w:rsidP="117F29DB">
            <w:pPr>
              <w:jc w:val="center"/>
              <w:rPr>
                <w:rFonts w:ascii="Arial" w:hAnsi="Arial" w:cs="Arial"/>
                <w:color w:val="010000"/>
                <w:sz w:val="20"/>
                <w:lang w:val="es-ES"/>
              </w:rPr>
            </w:pPr>
            <w:r w:rsidRPr="117F29DB">
              <w:rPr>
                <w:rFonts w:ascii="Arial" w:hAnsi="Arial" w:cs="Arial"/>
                <w:color w:val="010000"/>
                <w:sz w:val="20"/>
                <w:lang w:val="es-ES"/>
              </w:rPr>
              <w:t>840,267</w:t>
            </w:r>
          </w:p>
        </w:tc>
        <w:tc>
          <w:tcPr>
            <w:tcW w:w="1805" w:type="dxa"/>
            <w:tcBorders>
              <w:top w:val="single" w:sz="4" w:space="0" w:color="000000" w:themeColor="text1"/>
              <w:bottom w:val="single" w:sz="4" w:space="0" w:color="000000" w:themeColor="text1"/>
              <w:right w:val="single" w:sz="4" w:space="0" w:color="000000" w:themeColor="text1"/>
            </w:tcBorders>
            <w:shd w:val="clear" w:color="auto" w:fill="auto"/>
            <w:tcMar>
              <w:top w:w="0" w:type="dxa"/>
              <w:left w:w="0" w:type="dxa"/>
              <w:bottom w:w="0" w:type="dxa"/>
              <w:right w:w="0" w:type="dxa"/>
            </w:tcMar>
            <w:vAlign w:val="center"/>
          </w:tcPr>
          <w:p w:rsidR="0031525D" w:rsidRPr="007B61E8" w:rsidRDefault="117F29DB" w:rsidP="117F29DB">
            <w:pPr>
              <w:jc w:val="center"/>
              <w:rPr>
                <w:rFonts w:ascii="Arial" w:hAnsi="Arial" w:cs="Arial"/>
                <w:sz w:val="20"/>
                <w:lang w:val="es-ES"/>
              </w:rPr>
            </w:pPr>
            <w:r w:rsidRPr="117F29DB">
              <w:rPr>
                <w:rFonts w:ascii="Arial" w:hAnsi="Arial" w:cs="Arial"/>
                <w:sz w:val="20"/>
                <w:lang w:val="es-ES"/>
              </w:rPr>
              <w:t>180,00</w:t>
            </w:r>
          </w:p>
        </w:tc>
        <w:tc>
          <w:tcPr>
            <w:tcW w:w="1805" w:type="dxa"/>
            <w:tcBorders>
              <w:top w:val="single" w:sz="4" w:space="0" w:color="000000" w:themeColor="text1"/>
              <w:bottom w:val="single" w:sz="4" w:space="0" w:color="000000" w:themeColor="text1"/>
              <w:right w:val="single" w:sz="4" w:space="0" w:color="000000" w:themeColor="text1"/>
            </w:tcBorders>
            <w:shd w:val="clear" w:color="auto" w:fill="auto"/>
            <w:tcMar>
              <w:top w:w="0" w:type="dxa"/>
              <w:left w:w="0" w:type="dxa"/>
              <w:bottom w:w="0" w:type="dxa"/>
              <w:right w:w="0" w:type="dxa"/>
            </w:tcMar>
            <w:vAlign w:val="center"/>
          </w:tcPr>
          <w:p w:rsidR="0031525D" w:rsidRPr="007B61E8" w:rsidRDefault="0031525D" w:rsidP="00036174">
            <w:pPr>
              <w:jc w:val="center"/>
              <w:rPr>
                <w:rFonts w:ascii="Arial" w:eastAsia="Arial Unicode MS" w:hAnsi="Arial" w:cs="Arial"/>
                <w:sz w:val="20"/>
                <w:lang w:val="es-ES"/>
              </w:rPr>
            </w:pPr>
          </w:p>
        </w:tc>
        <w:tc>
          <w:tcPr>
            <w:tcW w:w="1808" w:type="dxa"/>
            <w:tcBorders>
              <w:top w:val="single" w:sz="4" w:space="0" w:color="000000" w:themeColor="text1"/>
              <w:bottom w:val="single" w:sz="4" w:space="0" w:color="000000" w:themeColor="text1"/>
              <w:right w:val="single" w:sz="4" w:space="0" w:color="000000" w:themeColor="text1"/>
            </w:tcBorders>
            <w:shd w:val="clear" w:color="auto" w:fill="auto"/>
            <w:tcMar>
              <w:top w:w="0" w:type="dxa"/>
              <w:left w:w="0" w:type="dxa"/>
              <w:bottom w:w="0" w:type="dxa"/>
              <w:right w:w="0" w:type="dxa"/>
            </w:tcMar>
            <w:vAlign w:val="center"/>
          </w:tcPr>
          <w:p w:rsidR="0031525D" w:rsidRPr="007B61E8" w:rsidRDefault="007B61E8" w:rsidP="117F29DB">
            <w:pPr>
              <w:suppressAutoHyphens w:val="0"/>
              <w:autoSpaceDN/>
              <w:jc w:val="center"/>
              <w:textAlignment w:val="auto"/>
              <w:outlineLvl w:val="1"/>
              <w:rPr>
                <w:rFonts w:ascii="Arial" w:hAnsi="Arial" w:cs="Arial"/>
                <w:color w:val="000000" w:themeColor="text1"/>
                <w:sz w:val="20"/>
                <w:lang w:val="es-ES" w:eastAsia="es-AR"/>
              </w:rPr>
            </w:pPr>
            <w:r w:rsidRPr="117F29DB">
              <w:rPr>
                <w:rFonts w:ascii="Arial" w:hAnsi="Arial" w:cs="Arial"/>
                <w:color w:val="000000"/>
                <w:spacing w:val="0"/>
                <w:sz w:val="20"/>
                <w:lang w:val="es-ES" w:eastAsia="es-AR"/>
              </w:rPr>
              <w:t>0</w:t>
            </w:r>
          </w:p>
        </w:tc>
        <w:tc>
          <w:tcPr>
            <w:tcW w:w="1805" w:type="dxa"/>
            <w:tcBorders>
              <w:top w:val="single" w:sz="4" w:space="0" w:color="000000" w:themeColor="text1"/>
              <w:bottom w:val="single" w:sz="4" w:space="0" w:color="000000" w:themeColor="text1"/>
              <w:right w:val="single" w:sz="4" w:space="0" w:color="000000" w:themeColor="text1"/>
            </w:tcBorders>
            <w:vAlign w:val="center"/>
          </w:tcPr>
          <w:p w:rsidR="0031525D" w:rsidRPr="007B61E8" w:rsidRDefault="00121E17" w:rsidP="117F29DB">
            <w:pPr>
              <w:suppressAutoHyphens w:val="0"/>
              <w:autoSpaceDN/>
              <w:jc w:val="center"/>
              <w:textAlignment w:val="auto"/>
              <w:outlineLvl w:val="1"/>
              <w:rPr>
                <w:rFonts w:ascii="Arial" w:hAnsi="Arial" w:cs="Arial"/>
                <w:color w:val="000000" w:themeColor="text1"/>
                <w:sz w:val="20"/>
                <w:lang w:val="es-ES" w:eastAsia="es-AR"/>
              </w:rPr>
            </w:pPr>
            <w:r w:rsidRPr="117F29DB">
              <w:rPr>
                <w:rFonts w:ascii="Arial" w:hAnsi="Arial" w:cs="Arial"/>
                <w:color w:val="000000"/>
                <w:spacing w:val="0"/>
                <w:sz w:val="20"/>
                <w:lang w:val="es-ES" w:eastAsia="es-AR"/>
              </w:rPr>
              <w:t>1.2</w:t>
            </w:r>
            <w:r w:rsidR="00962B05" w:rsidRPr="117F29DB">
              <w:rPr>
                <w:rFonts w:ascii="Arial" w:hAnsi="Arial" w:cs="Arial"/>
                <w:color w:val="000000"/>
                <w:spacing w:val="0"/>
                <w:sz w:val="20"/>
                <w:lang w:val="es-ES" w:eastAsia="es-AR"/>
              </w:rPr>
              <w:t>0</w:t>
            </w:r>
            <w:r w:rsidRPr="117F29DB">
              <w:rPr>
                <w:rFonts w:ascii="Arial" w:hAnsi="Arial" w:cs="Arial"/>
                <w:color w:val="000000"/>
                <w:spacing w:val="0"/>
                <w:sz w:val="20"/>
                <w:lang w:val="es-ES" w:eastAsia="es-AR"/>
              </w:rPr>
              <w:t>0,27</w:t>
            </w:r>
          </w:p>
        </w:tc>
      </w:tr>
      <w:tr w:rsidR="0031525D" w:rsidRPr="00036174" w:rsidTr="117F29DB">
        <w:trPr>
          <w:trHeight w:val="20"/>
        </w:trPr>
        <w:tc>
          <w:tcPr>
            <w:tcW w:w="385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15" w:type="dxa"/>
              <w:left w:w="15" w:type="dxa"/>
              <w:bottom w:w="0" w:type="dxa"/>
              <w:right w:w="15" w:type="dxa"/>
            </w:tcMar>
            <w:vAlign w:val="center"/>
          </w:tcPr>
          <w:p w:rsidR="0031525D" w:rsidRPr="00036174" w:rsidRDefault="00121E17" w:rsidP="117F29DB">
            <w:pPr>
              <w:suppressAutoHyphens w:val="0"/>
              <w:autoSpaceDN/>
              <w:ind w:left="450"/>
              <w:textAlignment w:val="auto"/>
              <w:rPr>
                <w:rFonts w:ascii="Arial" w:eastAsia="Calibri" w:hAnsi="Arial" w:cs="Arial"/>
                <w:sz w:val="20"/>
                <w:lang w:val="es-ES"/>
              </w:rPr>
            </w:pPr>
            <w:r w:rsidRPr="117F29DB">
              <w:rPr>
                <w:rFonts w:ascii="Arial" w:eastAsia="Calibri" w:hAnsi="Arial" w:cs="Arial"/>
                <w:spacing w:val="0"/>
                <w:sz w:val="20"/>
                <w:lang w:val="es-ES"/>
              </w:rPr>
              <w:t>Equipos de telemetría adquiridos</w:t>
            </w:r>
          </w:p>
        </w:tc>
        <w:tc>
          <w:tcPr>
            <w:tcW w:w="1804" w:type="dxa"/>
            <w:tcBorders>
              <w:top w:val="single" w:sz="4" w:space="0" w:color="000000" w:themeColor="text1"/>
              <w:bottom w:val="single" w:sz="4" w:space="0" w:color="000000" w:themeColor="text1"/>
              <w:right w:val="single" w:sz="4" w:space="0" w:color="000000" w:themeColor="text1"/>
            </w:tcBorders>
            <w:shd w:val="clear" w:color="auto" w:fill="auto"/>
            <w:noWrap/>
            <w:tcMar>
              <w:top w:w="15" w:type="dxa"/>
              <w:left w:w="15" w:type="dxa"/>
              <w:bottom w:w="0" w:type="dxa"/>
              <w:right w:w="15" w:type="dxa"/>
            </w:tcMar>
            <w:vAlign w:val="bottom"/>
          </w:tcPr>
          <w:p w:rsidR="0031525D" w:rsidRPr="00036174" w:rsidRDefault="00121E17" w:rsidP="117F29DB">
            <w:pPr>
              <w:suppressAutoHyphens w:val="0"/>
              <w:autoSpaceDN/>
              <w:spacing w:line="276" w:lineRule="auto"/>
              <w:jc w:val="center"/>
              <w:textAlignment w:val="auto"/>
              <w:rPr>
                <w:rFonts w:ascii="Arial" w:eastAsia="Calibri" w:hAnsi="Arial" w:cs="Arial"/>
                <w:sz w:val="20"/>
              </w:rPr>
            </w:pPr>
            <w:r w:rsidRPr="117F29DB">
              <w:rPr>
                <w:rFonts w:ascii="Arial" w:eastAsia="Calibri" w:hAnsi="Arial" w:cs="Arial"/>
                <w:spacing w:val="0"/>
                <w:sz w:val="20"/>
              </w:rPr>
              <w:t>353,6</w:t>
            </w:r>
          </w:p>
        </w:tc>
        <w:tc>
          <w:tcPr>
            <w:tcW w:w="1805" w:type="dxa"/>
            <w:tcBorders>
              <w:top w:val="single" w:sz="4" w:space="0" w:color="000000" w:themeColor="text1"/>
              <w:bottom w:val="single" w:sz="4" w:space="0" w:color="000000" w:themeColor="text1"/>
              <w:right w:val="single" w:sz="4" w:space="0" w:color="000000" w:themeColor="text1"/>
            </w:tcBorders>
            <w:shd w:val="clear" w:color="auto" w:fill="auto"/>
            <w:tcMar>
              <w:top w:w="0" w:type="dxa"/>
              <w:left w:w="0" w:type="dxa"/>
              <w:bottom w:w="0" w:type="dxa"/>
              <w:right w:w="0" w:type="dxa"/>
            </w:tcMar>
            <w:vAlign w:val="bottom"/>
          </w:tcPr>
          <w:p w:rsidR="0031525D" w:rsidRPr="00036174" w:rsidRDefault="00121E17" w:rsidP="117F29DB">
            <w:pPr>
              <w:suppressAutoHyphens w:val="0"/>
              <w:autoSpaceDN/>
              <w:spacing w:line="276" w:lineRule="auto"/>
              <w:jc w:val="center"/>
              <w:textAlignment w:val="auto"/>
              <w:rPr>
                <w:rFonts w:ascii="Arial" w:eastAsia="Calibri" w:hAnsi="Arial" w:cs="Arial"/>
                <w:sz w:val="20"/>
              </w:rPr>
            </w:pPr>
            <w:r w:rsidRPr="117F29DB">
              <w:rPr>
                <w:rFonts w:ascii="Arial" w:eastAsia="Calibri" w:hAnsi="Arial" w:cs="Arial"/>
                <w:spacing w:val="0"/>
                <w:sz w:val="20"/>
              </w:rPr>
              <w:t>0</w:t>
            </w:r>
          </w:p>
        </w:tc>
        <w:tc>
          <w:tcPr>
            <w:tcW w:w="1805" w:type="dxa"/>
            <w:tcBorders>
              <w:top w:val="single" w:sz="4" w:space="0" w:color="000000" w:themeColor="text1"/>
              <w:bottom w:val="single" w:sz="4" w:space="0" w:color="000000" w:themeColor="text1"/>
              <w:right w:val="single" w:sz="4" w:space="0" w:color="000000" w:themeColor="text1"/>
            </w:tcBorders>
            <w:shd w:val="clear" w:color="auto" w:fill="auto"/>
            <w:tcMar>
              <w:top w:w="0" w:type="dxa"/>
              <w:left w:w="0" w:type="dxa"/>
              <w:bottom w:w="0" w:type="dxa"/>
              <w:right w:w="0" w:type="dxa"/>
            </w:tcMar>
            <w:vAlign w:val="bottom"/>
          </w:tcPr>
          <w:p w:rsidR="0031525D" w:rsidRPr="00036174" w:rsidRDefault="00121E17" w:rsidP="117F29DB">
            <w:pPr>
              <w:suppressAutoHyphens w:val="0"/>
              <w:autoSpaceDN/>
              <w:spacing w:line="276" w:lineRule="auto"/>
              <w:jc w:val="center"/>
              <w:textAlignment w:val="auto"/>
              <w:rPr>
                <w:rFonts w:ascii="Arial" w:eastAsia="Calibri" w:hAnsi="Arial" w:cs="Arial"/>
                <w:sz w:val="20"/>
              </w:rPr>
            </w:pPr>
            <w:r w:rsidRPr="117F29DB">
              <w:rPr>
                <w:rFonts w:ascii="Arial" w:eastAsia="Calibri" w:hAnsi="Arial" w:cs="Arial"/>
                <w:spacing w:val="0"/>
                <w:sz w:val="20"/>
              </w:rPr>
              <w:t>0</w:t>
            </w:r>
          </w:p>
        </w:tc>
        <w:tc>
          <w:tcPr>
            <w:tcW w:w="1808" w:type="dxa"/>
            <w:tcBorders>
              <w:top w:val="single" w:sz="4" w:space="0" w:color="000000" w:themeColor="text1"/>
              <w:bottom w:val="single" w:sz="4" w:space="0" w:color="000000" w:themeColor="text1"/>
              <w:right w:val="single" w:sz="4" w:space="0" w:color="000000" w:themeColor="text1"/>
            </w:tcBorders>
            <w:shd w:val="clear" w:color="auto" w:fill="auto"/>
            <w:tcMar>
              <w:top w:w="0" w:type="dxa"/>
              <w:left w:w="0" w:type="dxa"/>
              <w:bottom w:w="0" w:type="dxa"/>
              <w:right w:w="0" w:type="dxa"/>
            </w:tcMar>
            <w:vAlign w:val="bottom"/>
          </w:tcPr>
          <w:p w:rsidR="00121E17" w:rsidRPr="00036174" w:rsidRDefault="00121E17" w:rsidP="117F29DB">
            <w:pPr>
              <w:suppressAutoHyphens w:val="0"/>
              <w:autoSpaceDN/>
              <w:spacing w:line="276" w:lineRule="auto"/>
              <w:jc w:val="center"/>
              <w:textAlignment w:val="auto"/>
              <w:rPr>
                <w:rFonts w:ascii="Arial" w:eastAsia="Calibri" w:hAnsi="Arial" w:cs="Arial"/>
                <w:sz w:val="20"/>
              </w:rPr>
            </w:pPr>
            <w:r w:rsidRPr="117F29DB">
              <w:rPr>
                <w:rFonts w:ascii="Arial" w:eastAsia="Calibri" w:hAnsi="Arial" w:cs="Arial"/>
                <w:spacing w:val="0"/>
                <w:sz w:val="20"/>
              </w:rPr>
              <w:t>0</w:t>
            </w:r>
          </w:p>
        </w:tc>
        <w:tc>
          <w:tcPr>
            <w:tcW w:w="1805" w:type="dxa"/>
            <w:tcBorders>
              <w:top w:val="single" w:sz="4" w:space="0" w:color="000000" w:themeColor="text1"/>
              <w:bottom w:val="single" w:sz="4" w:space="0" w:color="000000" w:themeColor="text1"/>
              <w:right w:val="single" w:sz="4" w:space="0" w:color="000000" w:themeColor="text1"/>
            </w:tcBorders>
          </w:tcPr>
          <w:p w:rsidR="0031525D" w:rsidRPr="00036174" w:rsidRDefault="00121E17" w:rsidP="117F29DB">
            <w:pPr>
              <w:suppressAutoHyphens w:val="0"/>
              <w:autoSpaceDN/>
              <w:spacing w:line="276" w:lineRule="auto"/>
              <w:jc w:val="center"/>
              <w:textAlignment w:val="auto"/>
              <w:rPr>
                <w:rFonts w:ascii="Arial" w:eastAsia="Calibri" w:hAnsi="Arial" w:cs="Arial"/>
                <w:sz w:val="20"/>
              </w:rPr>
            </w:pPr>
            <w:r w:rsidRPr="117F29DB">
              <w:rPr>
                <w:rFonts w:ascii="Arial" w:eastAsia="Calibri" w:hAnsi="Arial" w:cs="Arial"/>
                <w:spacing w:val="0"/>
                <w:sz w:val="20"/>
              </w:rPr>
              <w:t>353,60</w:t>
            </w:r>
          </w:p>
        </w:tc>
      </w:tr>
      <w:tr w:rsidR="0031525D" w:rsidRPr="00036174" w:rsidTr="117F29DB">
        <w:trPr>
          <w:trHeight w:val="305"/>
        </w:trPr>
        <w:tc>
          <w:tcPr>
            <w:tcW w:w="385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15" w:type="dxa"/>
              <w:left w:w="15" w:type="dxa"/>
              <w:bottom w:w="0" w:type="dxa"/>
              <w:right w:w="15" w:type="dxa"/>
            </w:tcMar>
            <w:vAlign w:val="center"/>
          </w:tcPr>
          <w:p w:rsidR="0031525D" w:rsidRPr="00036174" w:rsidRDefault="00121E17" w:rsidP="117F29DB">
            <w:pPr>
              <w:suppressAutoHyphens w:val="0"/>
              <w:autoSpaceDN/>
              <w:ind w:left="450"/>
              <w:textAlignment w:val="auto"/>
              <w:rPr>
                <w:rFonts w:ascii="Arial" w:eastAsia="Calibri" w:hAnsi="Arial" w:cs="Arial"/>
                <w:sz w:val="20"/>
              </w:rPr>
            </w:pPr>
            <w:r w:rsidRPr="117F29DB">
              <w:rPr>
                <w:rFonts w:ascii="Arial" w:eastAsia="Calibri" w:hAnsi="Arial" w:cs="Arial"/>
                <w:spacing w:val="0"/>
                <w:sz w:val="20"/>
              </w:rPr>
              <w:t>Controladores de presión adquiridos</w:t>
            </w:r>
          </w:p>
        </w:tc>
        <w:tc>
          <w:tcPr>
            <w:tcW w:w="1804" w:type="dxa"/>
            <w:tcBorders>
              <w:top w:val="single" w:sz="4" w:space="0" w:color="000000" w:themeColor="text1"/>
              <w:bottom w:val="single" w:sz="4" w:space="0" w:color="000000" w:themeColor="text1"/>
              <w:right w:val="single" w:sz="4" w:space="0" w:color="000000" w:themeColor="text1"/>
            </w:tcBorders>
            <w:shd w:val="clear" w:color="auto" w:fill="auto"/>
            <w:noWrap/>
            <w:tcMar>
              <w:top w:w="15" w:type="dxa"/>
              <w:left w:w="15" w:type="dxa"/>
              <w:bottom w:w="0" w:type="dxa"/>
              <w:right w:w="15" w:type="dxa"/>
            </w:tcMar>
            <w:vAlign w:val="bottom"/>
          </w:tcPr>
          <w:p w:rsidR="0031525D" w:rsidRPr="00036174" w:rsidRDefault="00121E17" w:rsidP="117F29DB">
            <w:pPr>
              <w:suppressAutoHyphens w:val="0"/>
              <w:autoSpaceDN/>
              <w:spacing w:line="276" w:lineRule="auto"/>
              <w:jc w:val="center"/>
              <w:textAlignment w:val="auto"/>
              <w:rPr>
                <w:rFonts w:ascii="Arial" w:eastAsia="Calibri" w:hAnsi="Arial" w:cs="Arial"/>
                <w:sz w:val="20"/>
              </w:rPr>
            </w:pPr>
            <w:r w:rsidRPr="117F29DB">
              <w:rPr>
                <w:rFonts w:ascii="Arial" w:eastAsia="Calibri" w:hAnsi="Arial" w:cs="Arial"/>
                <w:spacing w:val="0"/>
                <w:sz w:val="20"/>
              </w:rPr>
              <w:t>486,67</w:t>
            </w:r>
          </w:p>
        </w:tc>
        <w:tc>
          <w:tcPr>
            <w:tcW w:w="1805" w:type="dxa"/>
            <w:tcBorders>
              <w:top w:val="single" w:sz="4" w:space="0" w:color="000000" w:themeColor="text1"/>
              <w:bottom w:val="single" w:sz="4" w:space="0" w:color="000000" w:themeColor="text1"/>
              <w:right w:val="single" w:sz="4" w:space="0" w:color="000000" w:themeColor="text1"/>
            </w:tcBorders>
            <w:shd w:val="clear" w:color="auto" w:fill="auto"/>
            <w:tcMar>
              <w:top w:w="0" w:type="dxa"/>
              <w:left w:w="0" w:type="dxa"/>
              <w:bottom w:w="0" w:type="dxa"/>
              <w:right w:w="0" w:type="dxa"/>
            </w:tcMar>
            <w:vAlign w:val="bottom"/>
          </w:tcPr>
          <w:p w:rsidR="0031525D" w:rsidRPr="00036174" w:rsidRDefault="00121E17" w:rsidP="117F29DB">
            <w:pPr>
              <w:suppressAutoHyphens w:val="0"/>
              <w:autoSpaceDN/>
              <w:spacing w:line="276" w:lineRule="auto"/>
              <w:jc w:val="center"/>
              <w:textAlignment w:val="auto"/>
              <w:rPr>
                <w:rFonts w:ascii="Arial" w:eastAsia="Calibri" w:hAnsi="Arial" w:cs="Arial"/>
                <w:sz w:val="20"/>
              </w:rPr>
            </w:pPr>
            <w:r w:rsidRPr="117F29DB">
              <w:rPr>
                <w:rFonts w:ascii="Arial" w:eastAsia="Calibri" w:hAnsi="Arial" w:cs="Arial"/>
                <w:spacing w:val="0"/>
                <w:sz w:val="20"/>
              </w:rPr>
              <w:t>180,00</w:t>
            </w:r>
          </w:p>
        </w:tc>
        <w:tc>
          <w:tcPr>
            <w:tcW w:w="1805" w:type="dxa"/>
            <w:tcBorders>
              <w:top w:val="single" w:sz="4" w:space="0" w:color="000000" w:themeColor="text1"/>
              <w:bottom w:val="single" w:sz="4" w:space="0" w:color="000000" w:themeColor="text1"/>
              <w:right w:val="single" w:sz="4" w:space="0" w:color="000000" w:themeColor="text1"/>
            </w:tcBorders>
            <w:shd w:val="clear" w:color="auto" w:fill="auto"/>
            <w:tcMar>
              <w:top w:w="0" w:type="dxa"/>
              <w:left w:w="0" w:type="dxa"/>
              <w:bottom w:w="0" w:type="dxa"/>
              <w:right w:w="0" w:type="dxa"/>
            </w:tcMar>
            <w:vAlign w:val="bottom"/>
          </w:tcPr>
          <w:p w:rsidR="0031525D" w:rsidRPr="00036174" w:rsidRDefault="00121E17" w:rsidP="117F29DB">
            <w:pPr>
              <w:suppressAutoHyphens w:val="0"/>
              <w:autoSpaceDN/>
              <w:spacing w:line="276" w:lineRule="auto"/>
              <w:jc w:val="center"/>
              <w:textAlignment w:val="auto"/>
              <w:rPr>
                <w:rFonts w:ascii="Arial" w:eastAsia="Calibri" w:hAnsi="Arial" w:cs="Arial"/>
                <w:sz w:val="20"/>
              </w:rPr>
            </w:pPr>
            <w:r w:rsidRPr="117F29DB">
              <w:rPr>
                <w:rFonts w:ascii="Arial" w:eastAsia="Calibri" w:hAnsi="Arial" w:cs="Arial"/>
                <w:spacing w:val="0"/>
                <w:sz w:val="20"/>
              </w:rPr>
              <w:t>0</w:t>
            </w:r>
          </w:p>
        </w:tc>
        <w:tc>
          <w:tcPr>
            <w:tcW w:w="1808" w:type="dxa"/>
            <w:tcBorders>
              <w:top w:val="single" w:sz="4" w:space="0" w:color="000000" w:themeColor="text1"/>
              <w:bottom w:val="single" w:sz="4" w:space="0" w:color="000000" w:themeColor="text1"/>
              <w:right w:val="single" w:sz="4" w:space="0" w:color="000000" w:themeColor="text1"/>
            </w:tcBorders>
            <w:shd w:val="clear" w:color="auto" w:fill="auto"/>
            <w:tcMar>
              <w:top w:w="0" w:type="dxa"/>
              <w:left w:w="0" w:type="dxa"/>
              <w:bottom w:w="0" w:type="dxa"/>
              <w:right w:w="0" w:type="dxa"/>
            </w:tcMar>
            <w:vAlign w:val="bottom"/>
          </w:tcPr>
          <w:p w:rsidR="0031525D" w:rsidRPr="00036174" w:rsidRDefault="00121E17" w:rsidP="117F29DB">
            <w:pPr>
              <w:suppressAutoHyphens w:val="0"/>
              <w:autoSpaceDN/>
              <w:spacing w:line="276" w:lineRule="auto"/>
              <w:jc w:val="center"/>
              <w:textAlignment w:val="auto"/>
              <w:rPr>
                <w:rFonts w:ascii="Arial" w:eastAsia="Calibri" w:hAnsi="Arial" w:cs="Arial"/>
                <w:sz w:val="20"/>
              </w:rPr>
            </w:pPr>
            <w:r w:rsidRPr="117F29DB">
              <w:rPr>
                <w:rFonts w:ascii="Arial" w:eastAsia="Calibri" w:hAnsi="Arial" w:cs="Arial"/>
                <w:spacing w:val="0"/>
                <w:sz w:val="20"/>
              </w:rPr>
              <w:t>0</w:t>
            </w:r>
          </w:p>
        </w:tc>
        <w:tc>
          <w:tcPr>
            <w:tcW w:w="1805" w:type="dxa"/>
            <w:tcBorders>
              <w:top w:val="single" w:sz="4" w:space="0" w:color="000000" w:themeColor="text1"/>
              <w:bottom w:val="single" w:sz="4" w:space="0" w:color="000000" w:themeColor="text1"/>
              <w:right w:val="single" w:sz="4" w:space="0" w:color="000000" w:themeColor="text1"/>
            </w:tcBorders>
          </w:tcPr>
          <w:p w:rsidR="0031525D" w:rsidRPr="00036174" w:rsidRDefault="00121E17" w:rsidP="117F29DB">
            <w:pPr>
              <w:suppressAutoHyphens w:val="0"/>
              <w:autoSpaceDN/>
              <w:spacing w:line="276" w:lineRule="auto"/>
              <w:jc w:val="center"/>
              <w:textAlignment w:val="auto"/>
              <w:rPr>
                <w:rFonts w:ascii="Arial" w:eastAsia="Calibri" w:hAnsi="Arial" w:cs="Arial"/>
                <w:sz w:val="20"/>
              </w:rPr>
            </w:pPr>
            <w:r w:rsidRPr="117F29DB">
              <w:rPr>
                <w:rFonts w:ascii="Arial" w:eastAsia="Calibri" w:hAnsi="Arial" w:cs="Arial"/>
                <w:spacing w:val="0"/>
                <w:sz w:val="20"/>
              </w:rPr>
              <w:t>666,67</w:t>
            </w:r>
          </w:p>
        </w:tc>
      </w:tr>
      <w:tr w:rsidR="0031525D" w:rsidRPr="00036174" w:rsidTr="117F29DB">
        <w:trPr>
          <w:trHeight w:val="20"/>
        </w:trPr>
        <w:tc>
          <w:tcPr>
            <w:tcW w:w="385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15" w:type="dxa"/>
              <w:left w:w="15" w:type="dxa"/>
              <w:bottom w:w="0" w:type="dxa"/>
              <w:right w:w="15" w:type="dxa"/>
            </w:tcMar>
            <w:vAlign w:val="center"/>
          </w:tcPr>
          <w:p w:rsidR="0031525D" w:rsidRPr="00036174" w:rsidRDefault="117F29DB" w:rsidP="117F29DB">
            <w:pPr>
              <w:rPr>
                <w:rFonts w:ascii="Arial" w:hAnsi="Arial" w:cs="Arial"/>
                <w:sz w:val="20"/>
                <w:lang w:val="es-ES"/>
              </w:rPr>
            </w:pPr>
            <w:r w:rsidRPr="117F29DB">
              <w:rPr>
                <w:rFonts w:ascii="Arial" w:hAnsi="Arial" w:cs="Arial"/>
                <w:sz w:val="20"/>
                <w:lang w:val="es-ES"/>
              </w:rPr>
              <w:t>Cañerías cabeceras instaladas</w:t>
            </w:r>
          </w:p>
        </w:tc>
        <w:tc>
          <w:tcPr>
            <w:tcW w:w="1804" w:type="dxa"/>
            <w:tcBorders>
              <w:top w:val="single" w:sz="4" w:space="0" w:color="000000" w:themeColor="text1"/>
              <w:bottom w:val="single" w:sz="4" w:space="0" w:color="000000" w:themeColor="text1"/>
              <w:right w:val="single" w:sz="4" w:space="0" w:color="000000" w:themeColor="text1"/>
            </w:tcBorders>
            <w:shd w:val="clear" w:color="auto" w:fill="auto"/>
            <w:noWrap/>
            <w:tcMar>
              <w:top w:w="15" w:type="dxa"/>
              <w:left w:w="15" w:type="dxa"/>
              <w:bottom w:w="0" w:type="dxa"/>
              <w:right w:w="15" w:type="dxa"/>
            </w:tcMar>
            <w:vAlign w:val="bottom"/>
          </w:tcPr>
          <w:p w:rsidR="0031525D" w:rsidRPr="00036174" w:rsidRDefault="00121E17" w:rsidP="117F29DB">
            <w:pPr>
              <w:suppressAutoHyphens w:val="0"/>
              <w:autoSpaceDN/>
              <w:spacing w:line="276" w:lineRule="auto"/>
              <w:jc w:val="center"/>
              <w:textAlignment w:val="auto"/>
              <w:rPr>
                <w:rFonts w:ascii="Arial" w:eastAsia="Calibri" w:hAnsi="Arial" w:cs="Arial"/>
                <w:sz w:val="20"/>
              </w:rPr>
            </w:pPr>
            <w:r w:rsidRPr="117F29DB">
              <w:rPr>
                <w:rFonts w:ascii="Arial" w:eastAsia="Calibri" w:hAnsi="Arial" w:cs="Arial"/>
                <w:spacing w:val="0"/>
                <w:sz w:val="20"/>
              </w:rPr>
              <w:t>802,67</w:t>
            </w:r>
          </w:p>
        </w:tc>
        <w:tc>
          <w:tcPr>
            <w:tcW w:w="1805" w:type="dxa"/>
            <w:tcBorders>
              <w:top w:val="single" w:sz="4" w:space="0" w:color="000000" w:themeColor="text1"/>
              <w:bottom w:val="single" w:sz="4" w:space="0" w:color="000000" w:themeColor="text1"/>
              <w:right w:val="single" w:sz="4" w:space="0" w:color="000000" w:themeColor="text1"/>
            </w:tcBorders>
            <w:shd w:val="clear" w:color="auto" w:fill="auto"/>
            <w:tcMar>
              <w:top w:w="0" w:type="dxa"/>
              <w:left w:w="0" w:type="dxa"/>
              <w:bottom w:w="0" w:type="dxa"/>
              <w:right w:w="0" w:type="dxa"/>
            </w:tcMar>
            <w:vAlign w:val="bottom"/>
          </w:tcPr>
          <w:p w:rsidR="0031525D" w:rsidRPr="00036174" w:rsidRDefault="007B61E8" w:rsidP="117F29DB">
            <w:pPr>
              <w:suppressAutoHyphens w:val="0"/>
              <w:autoSpaceDN/>
              <w:spacing w:line="276" w:lineRule="auto"/>
              <w:jc w:val="center"/>
              <w:textAlignment w:val="auto"/>
              <w:rPr>
                <w:rFonts w:ascii="Arial" w:eastAsia="Calibri" w:hAnsi="Arial" w:cs="Arial"/>
                <w:sz w:val="20"/>
              </w:rPr>
            </w:pPr>
            <w:r w:rsidRPr="117F29DB">
              <w:rPr>
                <w:rFonts w:ascii="Arial" w:eastAsia="Calibri" w:hAnsi="Arial" w:cs="Arial"/>
                <w:spacing w:val="0"/>
                <w:sz w:val="20"/>
              </w:rPr>
              <w:t>1.932,000</w:t>
            </w:r>
          </w:p>
        </w:tc>
        <w:tc>
          <w:tcPr>
            <w:tcW w:w="1805" w:type="dxa"/>
            <w:tcBorders>
              <w:top w:val="single" w:sz="4" w:space="0" w:color="000000" w:themeColor="text1"/>
              <w:bottom w:val="single" w:sz="4" w:space="0" w:color="000000" w:themeColor="text1"/>
              <w:right w:val="single" w:sz="4" w:space="0" w:color="000000" w:themeColor="text1"/>
            </w:tcBorders>
            <w:shd w:val="clear" w:color="auto" w:fill="auto"/>
            <w:tcMar>
              <w:top w:w="0" w:type="dxa"/>
              <w:left w:w="0" w:type="dxa"/>
              <w:bottom w:w="0" w:type="dxa"/>
              <w:right w:w="0" w:type="dxa"/>
            </w:tcMar>
            <w:vAlign w:val="bottom"/>
          </w:tcPr>
          <w:p w:rsidR="0031525D" w:rsidRPr="00036174" w:rsidRDefault="007B61E8" w:rsidP="117F29DB">
            <w:pPr>
              <w:suppressAutoHyphens w:val="0"/>
              <w:autoSpaceDN/>
              <w:spacing w:line="276" w:lineRule="auto"/>
              <w:jc w:val="center"/>
              <w:textAlignment w:val="auto"/>
              <w:rPr>
                <w:rFonts w:ascii="Arial" w:eastAsia="Calibri" w:hAnsi="Arial" w:cs="Arial"/>
                <w:sz w:val="20"/>
              </w:rPr>
            </w:pPr>
            <w:r w:rsidRPr="117F29DB">
              <w:rPr>
                <w:rFonts w:ascii="Arial" w:eastAsia="Calibri" w:hAnsi="Arial" w:cs="Arial"/>
                <w:spacing w:val="0"/>
                <w:sz w:val="20"/>
              </w:rPr>
              <w:t>1.932,000</w:t>
            </w:r>
          </w:p>
        </w:tc>
        <w:tc>
          <w:tcPr>
            <w:tcW w:w="1808" w:type="dxa"/>
            <w:tcBorders>
              <w:top w:val="single" w:sz="4" w:space="0" w:color="000000" w:themeColor="text1"/>
              <w:bottom w:val="single" w:sz="4" w:space="0" w:color="000000" w:themeColor="text1"/>
              <w:right w:val="single" w:sz="4" w:space="0" w:color="000000" w:themeColor="text1"/>
            </w:tcBorders>
            <w:shd w:val="clear" w:color="auto" w:fill="auto"/>
            <w:tcMar>
              <w:top w:w="0" w:type="dxa"/>
              <w:left w:w="0" w:type="dxa"/>
              <w:bottom w:w="0" w:type="dxa"/>
              <w:right w:w="0" w:type="dxa"/>
            </w:tcMar>
            <w:vAlign w:val="bottom"/>
          </w:tcPr>
          <w:p w:rsidR="0031525D" w:rsidRPr="00036174" w:rsidRDefault="007B61E8" w:rsidP="117F29DB">
            <w:pPr>
              <w:suppressAutoHyphens w:val="0"/>
              <w:autoSpaceDN/>
              <w:spacing w:line="276" w:lineRule="auto"/>
              <w:jc w:val="center"/>
              <w:textAlignment w:val="auto"/>
              <w:rPr>
                <w:rFonts w:ascii="Arial" w:eastAsia="Calibri" w:hAnsi="Arial" w:cs="Arial"/>
                <w:sz w:val="20"/>
              </w:rPr>
            </w:pPr>
            <w:r w:rsidRPr="117F29DB">
              <w:rPr>
                <w:rFonts w:ascii="Arial" w:eastAsia="Calibri" w:hAnsi="Arial" w:cs="Arial"/>
                <w:spacing w:val="0"/>
                <w:sz w:val="20"/>
              </w:rPr>
              <w:t>0</w:t>
            </w:r>
          </w:p>
        </w:tc>
        <w:tc>
          <w:tcPr>
            <w:tcW w:w="1805" w:type="dxa"/>
            <w:tcBorders>
              <w:top w:val="single" w:sz="4" w:space="0" w:color="000000" w:themeColor="text1"/>
              <w:bottom w:val="single" w:sz="4" w:space="0" w:color="000000" w:themeColor="text1"/>
              <w:right w:val="single" w:sz="4" w:space="0" w:color="000000" w:themeColor="text1"/>
            </w:tcBorders>
          </w:tcPr>
          <w:p w:rsidR="0031525D" w:rsidRPr="00036174" w:rsidRDefault="00121E17" w:rsidP="117F29DB">
            <w:pPr>
              <w:suppressAutoHyphens w:val="0"/>
              <w:autoSpaceDN/>
              <w:spacing w:line="276" w:lineRule="auto"/>
              <w:jc w:val="center"/>
              <w:textAlignment w:val="auto"/>
              <w:rPr>
                <w:rFonts w:ascii="Arial" w:eastAsia="Calibri" w:hAnsi="Arial" w:cs="Arial"/>
                <w:sz w:val="20"/>
              </w:rPr>
            </w:pPr>
            <w:r w:rsidRPr="117F29DB">
              <w:rPr>
                <w:rFonts w:ascii="Arial" w:eastAsia="Calibri" w:hAnsi="Arial" w:cs="Arial"/>
                <w:spacing w:val="0"/>
                <w:sz w:val="20"/>
              </w:rPr>
              <w:t>4.667.67</w:t>
            </w:r>
          </w:p>
        </w:tc>
      </w:tr>
      <w:tr w:rsidR="0031525D" w:rsidRPr="00036174" w:rsidTr="117F29DB">
        <w:trPr>
          <w:trHeight w:val="20"/>
        </w:trPr>
        <w:tc>
          <w:tcPr>
            <w:tcW w:w="385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15" w:type="dxa"/>
              <w:left w:w="15" w:type="dxa"/>
              <w:bottom w:w="0" w:type="dxa"/>
              <w:right w:w="15" w:type="dxa"/>
            </w:tcMar>
            <w:vAlign w:val="center"/>
          </w:tcPr>
          <w:p w:rsidR="0031525D" w:rsidRPr="00036174" w:rsidRDefault="117F29DB" w:rsidP="117F29DB">
            <w:pPr>
              <w:jc w:val="center"/>
              <w:rPr>
                <w:rFonts w:ascii="Arial" w:hAnsi="Arial" w:cs="Arial"/>
                <w:b/>
                <w:bCs/>
                <w:sz w:val="20"/>
                <w:lang w:val="es-ES"/>
              </w:rPr>
            </w:pPr>
            <w:r w:rsidRPr="117F29DB">
              <w:rPr>
                <w:rFonts w:ascii="Arial" w:hAnsi="Arial" w:cs="Arial"/>
                <w:b/>
                <w:bCs/>
                <w:sz w:val="20"/>
                <w:lang w:val="es-ES"/>
              </w:rPr>
              <w:t>Total Componente 1</w:t>
            </w:r>
          </w:p>
        </w:tc>
        <w:tc>
          <w:tcPr>
            <w:tcW w:w="1804" w:type="dxa"/>
            <w:tcBorders>
              <w:top w:val="single" w:sz="4" w:space="0" w:color="000000" w:themeColor="text1"/>
              <w:bottom w:val="single" w:sz="4" w:space="0" w:color="000000" w:themeColor="text1"/>
              <w:right w:val="single" w:sz="4" w:space="0" w:color="000000" w:themeColor="text1"/>
            </w:tcBorders>
            <w:shd w:val="clear" w:color="auto" w:fill="auto"/>
            <w:noWrap/>
            <w:tcMar>
              <w:top w:w="15" w:type="dxa"/>
              <w:left w:w="15" w:type="dxa"/>
              <w:bottom w:w="0" w:type="dxa"/>
              <w:right w:w="15" w:type="dxa"/>
            </w:tcMar>
            <w:vAlign w:val="bottom"/>
          </w:tcPr>
          <w:p w:rsidR="0031525D" w:rsidRPr="00036174" w:rsidRDefault="007B61E8" w:rsidP="117F29DB">
            <w:pPr>
              <w:suppressAutoHyphens w:val="0"/>
              <w:autoSpaceDN/>
              <w:spacing w:line="276" w:lineRule="auto"/>
              <w:jc w:val="center"/>
              <w:textAlignment w:val="auto"/>
              <w:rPr>
                <w:rFonts w:ascii="Arial" w:eastAsia="Calibri" w:hAnsi="Arial" w:cs="Arial"/>
                <w:b/>
                <w:bCs/>
                <w:sz w:val="20"/>
              </w:rPr>
            </w:pPr>
            <w:r w:rsidRPr="117F29DB">
              <w:rPr>
                <w:rFonts w:ascii="Arial" w:eastAsia="Calibri" w:hAnsi="Arial" w:cs="Arial"/>
                <w:b/>
                <w:bCs/>
                <w:spacing w:val="0"/>
                <w:sz w:val="20"/>
              </w:rPr>
              <w:t>2.677,017</w:t>
            </w:r>
          </w:p>
        </w:tc>
        <w:tc>
          <w:tcPr>
            <w:tcW w:w="1805" w:type="dxa"/>
            <w:tcBorders>
              <w:top w:val="single" w:sz="4" w:space="0" w:color="000000" w:themeColor="text1"/>
              <w:bottom w:val="single" w:sz="4" w:space="0" w:color="000000" w:themeColor="text1"/>
              <w:right w:val="single" w:sz="4" w:space="0" w:color="000000" w:themeColor="text1"/>
            </w:tcBorders>
            <w:shd w:val="clear" w:color="auto" w:fill="auto"/>
            <w:tcMar>
              <w:top w:w="0" w:type="dxa"/>
              <w:left w:w="0" w:type="dxa"/>
              <w:bottom w:w="0" w:type="dxa"/>
              <w:right w:w="0" w:type="dxa"/>
            </w:tcMar>
            <w:vAlign w:val="bottom"/>
          </w:tcPr>
          <w:p w:rsidR="0031525D" w:rsidRPr="00036174" w:rsidRDefault="007B61E8" w:rsidP="117F29DB">
            <w:pPr>
              <w:suppressAutoHyphens w:val="0"/>
              <w:autoSpaceDN/>
              <w:spacing w:line="276" w:lineRule="auto"/>
              <w:jc w:val="center"/>
              <w:textAlignment w:val="auto"/>
              <w:rPr>
                <w:rFonts w:ascii="Arial" w:eastAsia="Calibri" w:hAnsi="Arial" w:cs="Arial"/>
                <w:b/>
                <w:bCs/>
                <w:sz w:val="20"/>
              </w:rPr>
            </w:pPr>
            <w:r w:rsidRPr="117F29DB">
              <w:rPr>
                <w:rFonts w:ascii="Arial" w:eastAsia="Calibri" w:hAnsi="Arial" w:cs="Arial"/>
                <w:b/>
                <w:bCs/>
                <w:spacing w:val="0"/>
                <w:sz w:val="20"/>
              </w:rPr>
              <w:t>3.756,492</w:t>
            </w:r>
          </w:p>
        </w:tc>
        <w:tc>
          <w:tcPr>
            <w:tcW w:w="1805" w:type="dxa"/>
            <w:tcBorders>
              <w:top w:val="single" w:sz="4" w:space="0" w:color="000000" w:themeColor="text1"/>
              <w:bottom w:val="single" w:sz="4" w:space="0" w:color="000000" w:themeColor="text1"/>
              <w:right w:val="single" w:sz="4" w:space="0" w:color="000000" w:themeColor="text1"/>
            </w:tcBorders>
            <w:shd w:val="clear" w:color="auto" w:fill="auto"/>
            <w:tcMar>
              <w:top w:w="0" w:type="dxa"/>
              <w:left w:w="0" w:type="dxa"/>
              <w:bottom w:w="0" w:type="dxa"/>
              <w:right w:w="0" w:type="dxa"/>
            </w:tcMar>
            <w:vAlign w:val="bottom"/>
          </w:tcPr>
          <w:p w:rsidR="0031525D" w:rsidRPr="00036174" w:rsidRDefault="007B61E8" w:rsidP="117F29DB">
            <w:pPr>
              <w:suppressAutoHyphens w:val="0"/>
              <w:autoSpaceDN/>
              <w:spacing w:line="276" w:lineRule="auto"/>
              <w:jc w:val="center"/>
              <w:textAlignment w:val="auto"/>
              <w:rPr>
                <w:rFonts w:ascii="Arial" w:eastAsia="Calibri" w:hAnsi="Arial" w:cs="Arial"/>
                <w:b/>
                <w:bCs/>
                <w:sz w:val="20"/>
              </w:rPr>
            </w:pPr>
            <w:r w:rsidRPr="117F29DB">
              <w:rPr>
                <w:rFonts w:ascii="Arial" w:eastAsia="Calibri" w:hAnsi="Arial" w:cs="Arial"/>
                <w:b/>
                <w:bCs/>
                <w:spacing w:val="0"/>
                <w:sz w:val="20"/>
              </w:rPr>
              <w:t>3.576,492</w:t>
            </w:r>
          </w:p>
        </w:tc>
        <w:tc>
          <w:tcPr>
            <w:tcW w:w="1808" w:type="dxa"/>
            <w:tcBorders>
              <w:top w:val="single" w:sz="4" w:space="0" w:color="000000" w:themeColor="text1"/>
              <w:bottom w:val="single" w:sz="4" w:space="0" w:color="000000" w:themeColor="text1"/>
              <w:right w:val="single" w:sz="4" w:space="0" w:color="000000" w:themeColor="text1"/>
            </w:tcBorders>
            <w:shd w:val="clear" w:color="auto" w:fill="auto"/>
            <w:tcMar>
              <w:top w:w="0" w:type="dxa"/>
              <w:left w:w="0" w:type="dxa"/>
              <w:bottom w:w="0" w:type="dxa"/>
              <w:right w:w="0" w:type="dxa"/>
            </w:tcMar>
            <w:vAlign w:val="bottom"/>
          </w:tcPr>
          <w:p w:rsidR="0031525D" w:rsidRPr="00036174" w:rsidRDefault="0031525D" w:rsidP="00036174">
            <w:pPr>
              <w:suppressAutoHyphens w:val="0"/>
              <w:autoSpaceDN/>
              <w:spacing w:line="276" w:lineRule="auto"/>
              <w:jc w:val="center"/>
              <w:textAlignment w:val="auto"/>
              <w:rPr>
                <w:rFonts w:ascii="Arial" w:eastAsia="Calibri" w:hAnsi="Arial" w:cs="Arial"/>
                <w:b/>
                <w:bCs/>
                <w:spacing w:val="0"/>
                <w:sz w:val="20"/>
              </w:rPr>
            </w:pPr>
          </w:p>
        </w:tc>
        <w:tc>
          <w:tcPr>
            <w:tcW w:w="1805" w:type="dxa"/>
            <w:tcBorders>
              <w:top w:val="single" w:sz="4" w:space="0" w:color="000000" w:themeColor="text1"/>
              <w:bottom w:val="single" w:sz="4" w:space="0" w:color="000000" w:themeColor="text1"/>
              <w:right w:val="single" w:sz="4" w:space="0" w:color="000000" w:themeColor="text1"/>
            </w:tcBorders>
          </w:tcPr>
          <w:p w:rsidR="0031525D" w:rsidRPr="00036174" w:rsidRDefault="007B61E8" w:rsidP="117F29DB">
            <w:pPr>
              <w:suppressAutoHyphens w:val="0"/>
              <w:autoSpaceDN/>
              <w:spacing w:line="276" w:lineRule="auto"/>
              <w:jc w:val="center"/>
              <w:textAlignment w:val="auto"/>
              <w:rPr>
                <w:rFonts w:ascii="Arial" w:eastAsia="Calibri" w:hAnsi="Arial" w:cs="Arial"/>
                <w:b/>
                <w:bCs/>
                <w:sz w:val="20"/>
              </w:rPr>
            </w:pPr>
            <w:r w:rsidRPr="117F29DB">
              <w:rPr>
                <w:rFonts w:ascii="Arial" w:eastAsia="Calibri" w:hAnsi="Arial" w:cs="Arial"/>
                <w:b/>
                <w:bCs/>
                <w:spacing w:val="0"/>
                <w:sz w:val="20"/>
              </w:rPr>
              <w:t>10.000</w:t>
            </w:r>
            <w:r w:rsidR="00E82C48" w:rsidRPr="117F29DB">
              <w:rPr>
                <w:rFonts w:ascii="Arial" w:eastAsia="Calibri" w:hAnsi="Arial" w:cs="Arial"/>
                <w:b/>
                <w:bCs/>
                <w:spacing w:val="0"/>
                <w:sz w:val="20"/>
              </w:rPr>
              <w:t>,00</w:t>
            </w:r>
          </w:p>
        </w:tc>
      </w:tr>
      <w:tr w:rsidR="0031525D" w:rsidRPr="00036174" w:rsidTr="117F29DB">
        <w:trPr>
          <w:trHeight w:val="20"/>
        </w:trPr>
        <w:tc>
          <w:tcPr>
            <w:tcW w:w="11080" w:type="dxa"/>
            <w:gridSpan w:val="5"/>
            <w:tcBorders>
              <w:top w:val="single" w:sz="4" w:space="0" w:color="000000" w:themeColor="text1"/>
              <w:left w:val="single" w:sz="4" w:space="0" w:color="000000" w:themeColor="text1"/>
              <w:bottom w:val="double" w:sz="6" w:space="0" w:color="000000" w:themeColor="text1"/>
              <w:right w:val="single" w:sz="4" w:space="0" w:color="000000" w:themeColor="text1"/>
            </w:tcBorders>
            <w:shd w:val="clear" w:color="auto" w:fill="D9D9D9" w:themeFill="background1" w:themeFillShade="D9"/>
            <w:noWrap/>
            <w:tcMar>
              <w:top w:w="15" w:type="dxa"/>
              <w:left w:w="15" w:type="dxa"/>
              <w:bottom w:w="0" w:type="dxa"/>
              <w:right w:w="15" w:type="dxa"/>
            </w:tcMar>
            <w:vAlign w:val="center"/>
          </w:tcPr>
          <w:p w:rsidR="0031525D" w:rsidRPr="00036174" w:rsidRDefault="0031525D" w:rsidP="117F29DB">
            <w:pPr>
              <w:rPr>
                <w:rFonts w:ascii="Arial" w:hAnsi="Arial" w:cs="Arial"/>
                <w:b/>
                <w:bCs/>
                <w:sz w:val="20"/>
                <w:lang w:val="es-ES"/>
              </w:rPr>
            </w:pPr>
            <w:r w:rsidRPr="117F29DB">
              <w:rPr>
                <w:rFonts w:ascii="Arial" w:hAnsi="Arial" w:cs="Arial"/>
                <w:b/>
                <w:bCs/>
                <w:sz w:val="20"/>
                <w:highlight w:val="lightGray"/>
                <w:shd w:val="clear" w:color="auto" w:fill="FFFF00"/>
                <w:lang w:val="es-ES"/>
              </w:rPr>
              <w:t>Componente 2. Sistema de saneamiento</w:t>
            </w:r>
          </w:p>
        </w:tc>
        <w:tc>
          <w:tcPr>
            <w:tcW w:w="1805" w:type="dxa"/>
            <w:tcBorders>
              <w:top w:val="single" w:sz="4" w:space="0" w:color="000000" w:themeColor="text1"/>
              <w:left w:val="single" w:sz="4" w:space="0" w:color="000000" w:themeColor="text1"/>
              <w:bottom w:val="double" w:sz="6" w:space="0" w:color="000000" w:themeColor="text1"/>
              <w:right w:val="single" w:sz="4" w:space="0" w:color="000000" w:themeColor="text1"/>
            </w:tcBorders>
            <w:shd w:val="clear" w:color="auto" w:fill="D9D9D9" w:themeFill="background1" w:themeFillShade="D9"/>
          </w:tcPr>
          <w:p w:rsidR="0031525D" w:rsidRPr="00036174" w:rsidRDefault="0031525D" w:rsidP="00036174">
            <w:pPr>
              <w:rPr>
                <w:rFonts w:ascii="Arial" w:hAnsi="Arial" w:cs="Arial"/>
                <w:b/>
                <w:bCs/>
                <w:sz w:val="20"/>
                <w:highlight w:val="lightGray"/>
                <w:shd w:val="clear" w:color="auto" w:fill="FFFF00"/>
                <w:lang w:val="es-ES"/>
              </w:rPr>
            </w:pPr>
          </w:p>
        </w:tc>
      </w:tr>
      <w:tr w:rsidR="00E82C48" w:rsidRPr="00036174" w:rsidTr="117F29DB">
        <w:trPr>
          <w:trHeight w:val="20"/>
        </w:trPr>
        <w:tc>
          <w:tcPr>
            <w:tcW w:w="3858" w:type="dxa"/>
            <w:tcBorders>
              <w:top w:val="single" w:sz="4" w:space="0" w:color="000000" w:themeColor="text1"/>
              <w:left w:val="single" w:sz="4" w:space="0" w:color="000000" w:themeColor="text1"/>
              <w:bottom w:val="double" w:sz="6" w:space="0" w:color="000000" w:themeColor="text1"/>
              <w:right w:val="single" w:sz="4" w:space="0" w:color="auto"/>
            </w:tcBorders>
            <w:shd w:val="clear" w:color="auto" w:fill="D9D9D9" w:themeFill="background1" w:themeFillShade="D9"/>
            <w:noWrap/>
            <w:tcMar>
              <w:top w:w="15" w:type="dxa"/>
              <w:left w:w="15" w:type="dxa"/>
              <w:bottom w:w="0" w:type="dxa"/>
              <w:right w:w="15" w:type="dxa"/>
            </w:tcMar>
            <w:vAlign w:val="bottom"/>
          </w:tcPr>
          <w:p w:rsidR="00E82C48" w:rsidRPr="00036174" w:rsidRDefault="117F29DB" w:rsidP="117F29DB">
            <w:pPr>
              <w:rPr>
                <w:rFonts w:ascii="Arial" w:hAnsi="Arial" w:cs="Arial"/>
                <w:b/>
                <w:bCs/>
                <w:sz w:val="20"/>
                <w:lang w:val="es-ES"/>
              </w:rPr>
            </w:pPr>
            <w:r w:rsidRPr="117F29DB">
              <w:rPr>
                <w:rFonts w:ascii="Arial" w:hAnsi="Arial" w:cs="Arial"/>
                <w:b/>
                <w:bCs/>
                <w:sz w:val="20"/>
                <w:lang w:val="es-ES"/>
              </w:rPr>
              <w:t>Costo en miles de US$</w:t>
            </w:r>
          </w:p>
        </w:tc>
        <w:tc>
          <w:tcPr>
            <w:tcW w:w="1804"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tcMar>
              <w:top w:w="15" w:type="dxa"/>
              <w:left w:w="15" w:type="dxa"/>
              <w:bottom w:w="0" w:type="dxa"/>
              <w:right w:w="15" w:type="dxa"/>
            </w:tcMar>
            <w:vAlign w:val="bottom"/>
          </w:tcPr>
          <w:p w:rsidR="00E82C48" w:rsidRPr="00036174" w:rsidRDefault="117F29DB" w:rsidP="117F29DB">
            <w:pPr>
              <w:jc w:val="center"/>
              <w:rPr>
                <w:rFonts w:ascii="Arial" w:hAnsi="Arial" w:cs="Arial"/>
                <w:b/>
                <w:bCs/>
                <w:sz w:val="20"/>
                <w:lang w:val="es-ES"/>
              </w:rPr>
            </w:pPr>
            <w:r w:rsidRPr="117F29DB">
              <w:rPr>
                <w:rFonts w:ascii="Arial" w:hAnsi="Arial" w:cs="Arial"/>
                <w:b/>
                <w:bCs/>
                <w:sz w:val="20"/>
                <w:lang w:val="es-ES"/>
              </w:rPr>
              <w:t>Año 1</w:t>
            </w:r>
          </w:p>
        </w:tc>
        <w:tc>
          <w:tcPr>
            <w:tcW w:w="180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0" w:type="dxa"/>
              <w:bottom w:w="0" w:type="dxa"/>
              <w:right w:w="0" w:type="dxa"/>
            </w:tcMar>
            <w:vAlign w:val="bottom"/>
          </w:tcPr>
          <w:p w:rsidR="00E82C48" w:rsidRPr="00036174" w:rsidRDefault="117F29DB" w:rsidP="117F29DB">
            <w:pPr>
              <w:jc w:val="center"/>
              <w:rPr>
                <w:rFonts w:ascii="Arial" w:hAnsi="Arial" w:cs="Arial"/>
                <w:b/>
                <w:bCs/>
                <w:sz w:val="20"/>
                <w:lang w:val="es-ES"/>
              </w:rPr>
            </w:pPr>
            <w:r w:rsidRPr="117F29DB">
              <w:rPr>
                <w:rFonts w:ascii="Arial" w:hAnsi="Arial" w:cs="Arial"/>
                <w:b/>
                <w:bCs/>
                <w:sz w:val="20"/>
                <w:lang w:val="es-ES"/>
              </w:rPr>
              <w:t>Año 2</w:t>
            </w:r>
          </w:p>
        </w:tc>
        <w:tc>
          <w:tcPr>
            <w:tcW w:w="180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0" w:type="dxa"/>
              <w:bottom w:w="0" w:type="dxa"/>
              <w:right w:w="0" w:type="dxa"/>
            </w:tcMar>
            <w:vAlign w:val="bottom"/>
          </w:tcPr>
          <w:p w:rsidR="00E82C48" w:rsidRPr="00036174" w:rsidRDefault="117F29DB" w:rsidP="117F29DB">
            <w:pPr>
              <w:jc w:val="center"/>
              <w:rPr>
                <w:rFonts w:ascii="Arial" w:hAnsi="Arial" w:cs="Arial"/>
                <w:b/>
                <w:bCs/>
                <w:sz w:val="20"/>
                <w:lang w:val="es-ES"/>
              </w:rPr>
            </w:pPr>
            <w:r w:rsidRPr="117F29DB">
              <w:rPr>
                <w:rFonts w:ascii="Arial" w:hAnsi="Arial" w:cs="Arial"/>
                <w:b/>
                <w:bCs/>
                <w:sz w:val="20"/>
                <w:lang w:val="es-ES"/>
              </w:rPr>
              <w:t>Año 3</w:t>
            </w:r>
          </w:p>
        </w:tc>
        <w:tc>
          <w:tcPr>
            <w:tcW w:w="180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0" w:type="dxa"/>
              <w:bottom w:w="0" w:type="dxa"/>
              <w:right w:w="0" w:type="dxa"/>
            </w:tcMar>
            <w:vAlign w:val="bottom"/>
          </w:tcPr>
          <w:p w:rsidR="00E82C48" w:rsidRPr="00036174" w:rsidRDefault="117F29DB" w:rsidP="117F29DB">
            <w:pPr>
              <w:jc w:val="center"/>
              <w:rPr>
                <w:rFonts w:ascii="Arial" w:hAnsi="Arial" w:cs="Arial"/>
                <w:b/>
                <w:bCs/>
                <w:sz w:val="20"/>
                <w:lang w:val="es-ES"/>
              </w:rPr>
            </w:pPr>
            <w:r w:rsidRPr="117F29DB">
              <w:rPr>
                <w:rFonts w:ascii="Arial" w:hAnsi="Arial" w:cs="Arial"/>
                <w:b/>
                <w:bCs/>
                <w:sz w:val="20"/>
                <w:lang w:val="es-ES"/>
              </w:rPr>
              <w:t>Año 4</w:t>
            </w:r>
          </w:p>
        </w:tc>
        <w:tc>
          <w:tcPr>
            <w:tcW w:w="180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E82C48" w:rsidRPr="00036174" w:rsidRDefault="117F29DB" w:rsidP="117F29DB">
            <w:pPr>
              <w:jc w:val="center"/>
              <w:rPr>
                <w:rFonts w:ascii="Arial" w:hAnsi="Arial" w:cs="Arial"/>
                <w:b/>
                <w:bCs/>
                <w:sz w:val="20"/>
                <w:lang w:val="es-ES"/>
              </w:rPr>
            </w:pPr>
            <w:r w:rsidRPr="117F29DB">
              <w:rPr>
                <w:rFonts w:ascii="Arial" w:hAnsi="Arial" w:cs="Arial"/>
                <w:b/>
                <w:bCs/>
                <w:sz w:val="20"/>
                <w:lang w:val="es-ES"/>
              </w:rPr>
              <w:t>Total</w:t>
            </w:r>
          </w:p>
        </w:tc>
      </w:tr>
      <w:tr w:rsidR="00E82C48" w:rsidRPr="00036174" w:rsidTr="117F29DB">
        <w:trPr>
          <w:trHeight w:val="20"/>
        </w:trPr>
        <w:tc>
          <w:tcPr>
            <w:tcW w:w="3858" w:type="dxa"/>
            <w:tcBorders>
              <w:top w:val="single" w:sz="4" w:space="0" w:color="000000" w:themeColor="text1"/>
              <w:left w:val="single" w:sz="4" w:space="0" w:color="000000" w:themeColor="text1"/>
              <w:bottom w:val="single" w:sz="4" w:space="0" w:color="auto"/>
              <w:right w:val="single" w:sz="4" w:space="0" w:color="auto"/>
            </w:tcBorders>
            <w:shd w:val="clear" w:color="auto" w:fill="auto"/>
            <w:noWrap/>
            <w:tcMar>
              <w:top w:w="15" w:type="dxa"/>
              <w:left w:w="15" w:type="dxa"/>
              <w:bottom w:w="0" w:type="dxa"/>
              <w:right w:w="15" w:type="dxa"/>
            </w:tcMar>
            <w:vAlign w:val="center"/>
          </w:tcPr>
          <w:p w:rsidR="00E82C48" w:rsidRPr="00EE7852" w:rsidRDefault="117F29DB" w:rsidP="117F29DB">
            <w:pPr>
              <w:rPr>
                <w:rFonts w:ascii="Arial" w:eastAsia="Calibri" w:hAnsi="Arial" w:cs="Arial"/>
                <w:sz w:val="20"/>
                <w:lang w:val="es-ES"/>
              </w:rPr>
            </w:pPr>
            <w:r w:rsidRPr="117F29DB">
              <w:rPr>
                <w:rFonts w:ascii="Arial" w:hAnsi="Arial" w:cs="Arial"/>
                <w:sz w:val="20"/>
              </w:rPr>
              <w:t>Planta Las Catonas ampliada</w:t>
            </w:r>
          </w:p>
        </w:tc>
        <w:tc>
          <w:tcPr>
            <w:tcW w:w="1804" w:type="dxa"/>
            <w:tcBorders>
              <w:top w:val="single" w:sz="4" w:space="0" w:color="auto"/>
              <w:left w:val="single" w:sz="4" w:space="0" w:color="auto"/>
              <w:bottom w:val="single" w:sz="4" w:space="0" w:color="auto"/>
              <w:right w:val="single" w:sz="4" w:space="0" w:color="auto"/>
            </w:tcBorders>
            <w:shd w:val="clear" w:color="auto" w:fill="FFFFFF" w:themeFill="background1"/>
            <w:noWrap/>
            <w:tcMar>
              <w:top w:w="15" w:type="dxa"/>
              <w:left w:w="15" w:type="dxa"/>
              <w:bottom w:w="0" w:type="dxa"/>
              <w:right w:w="15" w:type="dxa"/>
            </w:tcMar>
            <w:vAlign w:val="bottom"/>
          </w:tcPr>
          <w:p w:rsidR="00E82C48" w:rsidRPr="00EE7852" w:rsidRDefault="117F29DB" w:rsidP="117F29DB">
            <w:pPr>
              <w:jc w:val="center"/>
              <w:outlineLvl w:val="2"/>
              <w:rPr>
                <w:rFonts w:ascii="Arial" w:hAnsi="Arial" w:cs="Arial"/>
                <w:sz w:val="20"/>
                <w:lang w:val="es-ES"/>
              </w:rPr>
            </w:pPr>
            <w:r w:rsidRPr="117F29DB">
              <w:rPr>
                <w:rFonts w:ascii="Arial" w:hAnsi="Arial" w:cs="Arial"/>
                <w:sz w:val="20"/>
                <w:lang w:val="es-ES"/>
              </w:rPr>
              <w:t>10.856,00</w:t>
            </w:r>
          </w:p>
        </w:tc>
        <w:tc>
          <w:tcPr>
            <w:tcW w:w="1805"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0" w:type="dxa"/>
              <w:bottom w:w="0" w:type="dxa"/>
              <w:right w:w="0" w:type="dxa"/>
            </w:tcMar>
            <w:vAlign w:val="center"/>
          </w:tcPr>
          <w:p w:rsidR="00E82C48" w:rsidRPr="00EE7852" w:rsidRDefault="117F29DB" w:rsidP="117F29DB">
            <w:pPr>
              <w:jc w:val="center"/>
              <w:outlineLvl w:val="2"/>
              <w:rPr>
                <w:rFonts w:ascii="Arial" w:hAnsi="Arial" w:cs="Arial"/>
                <w:sz w:val="20"/>
                <w:lang w:val="es-ES"/>
              </w:rPr>
            </w:pPr>
            <w:r w:rsidRPr="117F29DB">
              <w:rPr>
                <w:rFonts w:ascii="Arial" w:hAnsi="Arial" w:cs="Arial"/>
                <w:sz w:val="20"/>
                <w:lang w:val="es-ES"/>
              </w:rPr>
              <w:t>21.528,00</w:t>
            </w:r>
          </w:p>
        </w:tc>
        <w:tc>
          <w:tcPr>
            <w:tcW w:w="1805"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0" w:type="dxa"/>
              <w:bottom w:w="0" w:type="dxa"/>
              <w:right w:w="0" w:type="dxa"/>
            </w:tcMar>
            <w:vAlign w:val="center"/>
          </w:tcPr>
          <w:p w:rsidR="00E82C48" w:rsidRPr="00EE7852" w:rsidRDefault="117F29DB" w:rsidP="117F29DB">
            <w:pPr>
              <w:jc w:val="center"/>
              <w:outlineLvl w:val="2"/>
              <w:rPr>
                <w:rFonts w:ascii="Arial" w:hAnsi="Arial" w:cs="Arial"/>
                <w:sz w:val="20"/>
                <w:lang w:val="es-ES"/>
              </w:rPr>
            </w:pPr>
            <w:r w:rsidRPr="117F29DB">
              <w:rPr>
                <w:rFonts w:ascii="Arial" w:hAnsi="Arial" w:cs="Arial"/>
                <w:sz w:val="20"/>
                <w:lang w:val="es-ES"/>
              </w:rPr>
              <w:t>34.776,00</w:t>
            </w:r>
          </w:p>
        </w:tc>
        <w:tc>
          <w:tcPr>
            <w:tcW w:w="1808"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0" w:type="dxa"/>
              <w:bottom w:w="0" w:type="dxa"/>
              <w:right w:w="0" w:type="dxa"/>
            </w:tcMar>
            <w:vAlign w:val="center"/>
          </w:tcPr>
          <w:p w:rsidR="00E82C48" w:rsidRPr="00EE7852" w:rsidRDefault="117F29DB" w:rsidP="117F29DB">
            <w:pPr>
              <w:jc w:val="center"/>
              <w:outlineLvl w:val="2"/>
              <w:rPr>
                <w:rFonts w:ascii="Arial" w:hAnsi="Arial" w:cs="Arial"/>
                <w:sz w:val="20"/>
                <w:lang w:val="es-ES"/>
              </w:rPr>
            </w:pPr>
            <w:r w:rsidRPr="117F29DB">
              <w:rPr>
                <w:rFonts w:ascii="Arial" w:hAnsi="Arial" w:cs="Arial"/>
                <w:sz w:val="20"/>
                <w:lang w:val="es-ES"/>
              </w:rPr>
              <w:t>24.840,00</w:t>
            </w:r>
          </w:p>
        </w:tc>
        <w:tc>
          <w:tcPr>
            <w:tcW w:w="1805" w:type="dxa"/>
            <w:tcBorders>
              <w:top w:val="single" w:sz="4" w:space="0" w:color="auto"/>
              <w:left w:val="single" w:sz="4" w:space="0" w:color="auto"/>
              <w:bottom w:val="single" w:sz="4" w:space="0" w:color="auto"/>
              <w:right w:val="single" w:sz="4" w:space="0" w:color="auto"/>
            </w:tcBorders>
            <w:shd w:val="clear" w:color="auto" w:fill="FFFFFF" w:themeFill="background1"/>
          </w:tcPr>
          <w:p w:rsidR="00E82C48" w:rsidRPr="00EE7852" w:rsidRDefault="117F29DB" w:rsidP="117F29DB">
            <w:pPr>
              <w:jc w:val="center"/>
              <w:outlineLvl w:val="2"/>
              <w:rPr>
                <w:rFonts w:ascii="Arial" w:hAnsi="Arial" w:cs="Arial"/>
                <w:sz w:val="20"/>
                <w:lang w:val="es-ES"/>
              </w:rPr>
            </w:pPr>
            <w:r w:rsidRPr="117F29DB">
              <w:rPr>
                <w:rFonts w:ascii="Arial" w:hAnsi="Arial" w:cs="Arial"/>
                <w:sz w:val="20"/>
                <w:lang w:val="es-ES"/>
              </w:rPr>
              <w:t>92.000,00</w:t>
            </w:r>
          </w:p>
        </w:tc>
      </w:tr>
      <w:tr w:rsidR="00E82C48" w:rsidRPr="00036174" w:rsidTr="117F29DB">
        <w:trPr>
          <w:trHeight w:val="20"/>
        </w:trPr>
        <w:tc>
          <w:tcPr>
            <w:tcW w:w="3858" w:type="dxa"/>
            <w:tcBorders>
              <w:top w:val="single" w:sz="4" w:space="0" w:color="auto"/>
              <w:left w:val="single" w:sz="4" w:space="0" w:color="auto"/>
              <w:bottom w:val="single" w:sz="4" w:space="0" w:color="auto"/>
              <w:right w:val="single" w:sz="4" w:space="0" w:color="auto"/>
            </w:tcBorders>
            <w:shd w:val="clear" w:color="auto" w:fill="FFFFFF" w:themeFill="background1"/>
            <w:noWrap/>
            <w:tcMar>
              <w:top w:w="15" w:type="dxa"/>
              <w:left w:w="15" w:type="dxa"/>
              <w:bottom w:w="0" w:type="dxa"/>
              <w:right w:w="15" w:type="dxa"/>
            </w:tcMar>
            <w:vAlign w:val="center"/>
          </w:tcPr>
          <w:p w:rsidR="00E82C48" w:rsidRPr="00EE7852" w:rsidRDefault="117F29DB" w:rsidP="117F29DB">
            <w:pPr>
              <w:rPr>
                <w:rFonts w:ascii="Arial" w:hAnsi="Arial" w:cs="Arial"/>
                <w:b/>
                <w:bCs/>
                <w:sz w:val="20"/>
                <w:lang w:val="es-AR"/>
              </w:rPr>
            </w:pPr>
            <w:r w:rsidRPr="117F29DB">
              <w:rPr>
                <w:rFonts w:ascii="Arial" w:hAnsi="Arial" w:cs="Arial"/>
                <w:sz w:val="20"/>
              </w:rPr>
              <w:t>Sistema de redes cloacales “Las Catonas” construido</w:t>
            </w:r>
          </w:p>
        </w:tc>
        <w:tc>
          <w:tcPr>
            <w:tcW w:w="1804" w:type="dxa"/>
            <w:tcBorders>
              <w:top w:val="single" w:sz="4" w:space="0" w:color="auto"/>
              <w:left w:val="single" w:sz="4" w:space="0" w:color="auto"/>
              <w:bottom w:val="single" w:sz="4" w:space="0" w:color="auto"/>
              <w:right w:val="single" w:sz="4" w:space="0" w:color="auto"/>
            </w:tcBorders>
            <w:shd w:val="clear" w:color="auto" w:fill="FFFFFF" w:themeFill="background1"/>
            <w:noWrap/>
            <w:tcMar>
              <w:top w:w="15" w:type="dxa"/>
              <w:left w:w="15" w:type="dxa"/>
              <w:bottom w:w="0" w:type="dxa"/>
              <w:right w:w="15" w:type="dxa"/>
            </w:tcMar>
            <w:vAlign w:val="center"/>
          </w:tcPr>
          <w:p w:rsidR="00E82C48" w:rsidRPr="00EE7852" w:rsidRDefault="117F29DB" w:rsidP="117F29DB">
            <w:pPr>
              <w:jc w:val="center"/>
              <w:outlineLvl w:val="2"/>
              <w:rPr>
                <w:rFonts w:ascii="Arial" w:hAnsi="Arial" w:cs="Arial"/>
                <w:sz w:val="20"/>
                <w:lang w:val="es-ES"/>
              </w:rPr>
            </w:pPr>
            <w:r w:rsidRPr="117F29DB">
              <w:rPr>
                <w:rFonts w:ascii="Arial" w:hAnsi="Arial" w:cs="Arial"/>
                <w:sz w:val="20"/>
                <w:lang w:val="es-ES"/>
              </w:rPr>
              <w:t>16.218,95</w:t>
            </w:r>
          </w:p>
        </w:tc>
        <w:tc>
          <w:tcPr>
            <w:tcW w:w="1805"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0" w:type="dxa"/>
              <w:bottom w:w="0" w:type="dxa"/>
              <w:right w:w="0" w:type="dxa"/>
            </w:tcMar>
            <w:vAlign w:val="center"/>
          </w:tcPr>
          <w:p w:rsidR="00E82C48" w:rsidRPr="00EE7852" w:rsidRDefault="117F29DB" w:rsidP="117F29DB">
            <w:pPr>
              <w:jc w:val="center"/>
              <w:outlineLvl w:val="2"/>
              <w:rPr>
                <w:rFonts w:ascii="Arial" w:hAnsi="Arial" w:cs="Arial"/>
                <w:sz w:val="20"/>
                <w:lang w:val="es-ES"/>
              </w:rPr>
            </w:pPr>
            <w:r w:rsidRPr="117F29DB">
              <w:rPr>
                <w:rFonts w:ascii="Arial" w:hAnsi="Arial" w:cs="Arial"/>
                <w:sz w:val="20"/>
                <w:lang w:val="es-ES"/>
              </w:rPr>
              <w:t>90.399,91</w:t>
            </w:r>
          </w:p>
        </w:tc>
        <w:tc>
          <w:tcPr>
            <w:tcW w:w="1805"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0" w:type="dxa"/>
              <w:bottom w:w="0" w:type="dxa"/>
              <w:right w:w="0" w:type="dxa"/>
            </w:tcMar>
            <w:vAlign w:val="center"/>
          </w:tcPr>
          <w:p w:rsidR="00E82C48" w:rsidRPr="00EE7852" w:rsidRDefault="117F29DB" w:rsidP="117F29DB">
            <w:pPr>
              <w:jc w:val="center"/>
              <w:outlineLvl w:val="2"/>
              <w:rPr>
                <w:rFonts w:ascii="Arial" w:hAnsi="Arial" w:cs="Arial"/>
                <w:sz w:val="20"/>
                <w:lang w:val="es-ES"/>
              </w:rPr>
            </w:pPr>
            <w:r w:rsidRPr="117F29DB">
              <w:rPr>
                <w:rFonts w:ascii="Arial" w:hAnsi="Arial" w:cs="Arial"/>
                <w:sz w:val="20"/>
                <w:lang w:val="es-ES"/>
              </w:rPr>
              <w:t>1.381,14</w:t>
            </w:r>
          </w:p>
        </w:tc>
        <w:tc>
          <w:tcPr>
            <w:tcW w:w="1808"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0" w:type="dxa"/>
              <w:bottom w:w="0" w:type="dxa"/>
              <w:right w:w="0" w:type="dxa"/>
            </w:tcMar>
            <w:vAlign w:val="center"/>
          </w:tcPr>
          <w:p w:rsidR="00E82C48" w:rsidRPr="00EE7852" w:rsidRDefault="117F29DB" w:rsidP="117F29DB">
            <w:pPr>
              <w:jc w:val="center"/>
              <w:outlineLvl w:val="2"/>
              <w:rPr>
                <w:rFonts w:ascii="Arial" w:hAnsi="Arial" w:cs="Arial"/>
                <w:sz w:val="20"/>
                <w:lang w:val="es-ES"/>
              </w:rPr>
            </w:pPr>
            <w:r w:rsidRPr="117F29DB">
              <w:rPr>
                <w:rFonts w:ascii="Arial" w:hAnsi="Arial" w:cs="Arial"/>
                <w:sz w:val="20"/>
                <w:lang w:val="es-ES"/>
              </w:rPr>
              <w:t>0.00</w:t>
            </w:r>
          </w:p>
        </w:tc>
        <w:tc>
          <w:tcPr>
            <w:tcW w:w="180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82C48" w:rsidRPr="00EE7852" w:rsidRDefault="117F29DB" w:rsidP="117F29DB">
            <w:pPr>
              <w:autoSpaceDN/>
              <w:jc w:val="center"/>
              <w:textAlignment w:val="auto"/>
              <w:outlineLvl w:val="2"/>
              <w:rPr>
                <w:rFonts w:ascii="Arial" w:hAnsi="Arial" w:cs="Arial"/>
                <w:sz w:val="20"/>
                <w:lang w:val="es-ES"/>
              </w:rPr>
            </w:pPr>
            <w:r w:rsidRPr="117F29DB">
              <w:rPr>
                <w:rFonts w:ascii="Arial" w:hAnsi="Arial" w:cs="Arial"/>
                <w:sz w:val="20"/>
                <w:lang w:val="es-ES"/>
              </w:rPr>
              <w:t>108.000,00</w:t>
            </w:r>
          </w:p>
        </w:tc>
      </w:tr>
      <w:tr w:rsidR="00E82C48" w:rsidRPr="00036174" w:rsidTr="117F29DB">
        <w:trPr>
          <w:trHeight w:val="362"/>
        </w:trPr>
        <w:tc>
          <w:tcPr>
            <w:tcW w:w="3858" w:type="dxa"/>
            <w:tcBorders>
              <w:top w:val="single" w:sz="4" w:space="0" w:color="auto"/>
              <w:left w:val="single" w:sz="4" w:space="0" w:color="auto"/>
              <w:bottom w:val="single" w:sz="4" w:space="0" w:color="auto"/>
              <w:right w:val="single" w:sz="4" w:space="0" w:color="auto"/>
            </w:tcBorders>
            <w:shd w:val="clear" w:color="auto" w:fill="FFFFFF" w:themeFill="background1"/>
            <w:noWrap/>
            <w:tcMar>
              <w:top w:w="15" w:type="dxa"/>
              <w:left w:w="15" w:type="dxa"/>
              <w:bottom w:w="0" w:type="dxa"/>
              <w:right w:w="15" w:type="dxa"/>
            </w:tcMar>
            <w:vAlign w:val="center"/>
          </w:tcPr>
          <w:p w:rsidR="00E82C48" w:rsidRPr="00EE7852" w:rsidRDefault="117F29DB" w:rsidP="117F29DB">
            <w:pPr>
              <w:ind w:left="426"/>
              <w:rPr>
                <w:rFonts w:ascii="Arial" w:hAnsi="Arial" w:cs="Arial"/>
                <w:sz w:val="20"/>
              </w:rPr>
            </w:pPr>
            <w:r w:rsidRPr="117F29DB">
              <w:rPr>
                <w:rFonts w:ascii="Arial" w:hAnsi="Arial" w:cs="Arial"/>
                <w:sz w:val="20"/>
              </w:rPr>
              <w:t>Colector Las Catonas</w:t>
            </w:r>
          </w:p>
        </w:tc>
        <w:tc>
          <w:tcPr>
            <w:tcW w:w="1804" w:type="dxa"/>
            <w:tcBorders>
              <w:top w:val="single" w:sz="4" w:space="0" w:color="auto"/>
              <w:left w:val="single" w:sz="4" w:space="0" w:color="auto"/>
              <w:bottom w:val="single" w:sz="4" w:space="0" w:color="auto"/>
              <w:right w:val="single" w:sz="4" w:space="0" w:color="auto"/>
            </w:tcBorders>
            <w:shd w:val="clear" w:color="auto" w:fill="FFFFFF" w:themeFill="background1"/>
            <w:noWrap/>
            <w:tcMar>
              <w:top w:w="15" w:type="dxa"/>
              <w:left w:w="15" w:type="dxa"/>
              <w:bottom w:w="0" w:type="dxa"/>
              <w:right w:w="15" w:type="dxa"/>
            </w:tcMar>
            <w:vAlign w:val="center"/>
          </w:tcPr>
          <w:p w:rsidR="00E82C48" w:rsidRPr="00EE7852" w:rsidRDefault="117F29DB" w:rsidP="117F29DB">
            <w:pPr>
              <w:ind w:right="72"/>
              <w:jc w:val="center"/>
              <w:outlineLvl w:val="2"/>
              <w:rPr>
                <w:rFonts w:ascii="Arial" w:hAnsi="Arial" w:cs="Arial"/>
                <w:sz w:val="20"/>
                <w:lang w:val="es-ES"/>
              </w:rPr>
            </w:pPr>
            <w:r w:rsidRPr="117F29DB">
              <w:rPr>
                <w:rFonts w:ascii="Arial" w:hAnsi="Arial" w:cs="Arial"/>
                <w:sz w:val="20"/>
                <w:lang w:val="es-ES"/>
              </w:rPr>
              <w:t>7.413,75</w:t>
            </w:r>
          </w:p>
        </w:tc>
        <w:tc>
          <w:tcPr>
            <w:tcW w:w="1805"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0" w:type="dxa"/>
              <w:bottom w:w="0" w:type="dxa"/>
              <w:right w:w="0" w:type="dxa"/>
            </w:tcMar>
            <w:vAlign w:val="center"/>
          </w:tcPr>
          <w:p w:rsidR="00E82C48" w:rsidRPr="00EE7852" w:rsidRDefault="117F29DB" w:rsidP="117F29DB">
            <w:pPr>
              <w:jc w:val="center"/>
              <w:rPr>
                <w:rFonts w:ascii="Arial" w:hAnsi="Arial" w:cs="Arial"/>
                <w:sz w:val="20"/>
                <w:lang w:val="es-ES"/>
              </w:rPr>
            </w:pPr>
            <w:r w:rsidRPr="117F29DB">
              <w:rPr>
                <w:rFonts w:ascii="Arial" w:hAnsi="Arial" w:cs="Arial"/>
                <w:sz w:val="20"/>
                <w:lang w:val="es-ES"/>
              </w:rPr>
              <w:t>15.086,25</w:t>
            </w:r>
          </w:p>
        </w:tc>
        <w:tc>
          <w:tcPr>
            <w:tcW w:w="1805"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0" w:type="dxa"/>
              <w:bottom w:w="0" w:type="dxa"/>
              <w:right w:w="0" w:type="dxa"/>
            </w:tcMar>
            <w:vAlign w:val="center"/>
          </w:tcPr>
          <w:p w:rsidR="00E82C48" w:rsidRPr="00EE7852" w:rsidRDefault="117F29DB" w:rsidP="117F29DB">
            <w:pPr>
              <w:jc w:val="center"/>
              <w:rPr>
                <w:rFonts w:ascii="Arial" w:hAnsi="Arial" w:cs="Arial"/>
                <w:sz w:val="20"/>
                <w:lang w:val="es-ES"/>
              </w:rPr>
            </w:pPr>
            <w:r w:rsidRPr="117F29DB">
              <w:rPr>
                <w:rFonts w:ascii="Arial" w:hAnsi="Arial" w:cs="Arial"/>
                <w:sz w:val="20"/>
                <w:lang w:val="es-ES"/>
              </w:rPr>
              <w:t>0</w:t>
            </w:r>
          </w:p>
        </w:tc>
        <w:tc>
          <w:tcPr>
            <w:tcW w:w="1808"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0" w:type="dxa"/>
              <w:bottom w:w="0" w:type="dxa"/>
              <w:right w:w="0" w:type="dxa"/>
            </w:tcMar>
          </w:tcPr>
          <w:p w:rsidR="00E82C48" w:rsidRPr="00EE7852" w:rsidRDefault="00E82C48" w:rsidP="006144C4">
            <w:pPr>
              <w:suppressAutoHyphens w:val="0"/>
              <w:autoSpaceDN/>
              <w:jc w:val="center"/>
              <w:textAlignment w:val="auto"/>
              <w:outlineLvl w:val="1"/>
              <w:rPr>
                <w:rFonts w:ascii="Arial" w:hAnsi="Arial" w:cs="Arial"/>
                <w:sz w:val="20"/>
                <w:lang w:val="es-ES"/>
              </w:rPr>
            </w:pPr>
          </w:p>
        </w:tc>
        <w:tc>
          <w:tcPr>
            <w:tcW w:w="180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82C48" w:rsidRPr="00EE7852" w:rsidRDefault="117F29DB" w:rsidP="117F29DB">
            <w:pPr>
              <w:suppressAutoHyphens w:val="0"/>
              <w:autoSpaceDN/>
              <w:jc w:val="center"/>
              <w:textAlignment w:val="auto"/>
              <w:outlineLvl w:val="1"/>
              <w:rPr>
                <w:rFonts w:ascii="Arial" w:hAnsi="Arial" w:cs="Arial"/>
                <w:sz w:val="20"/>
                <w:lang w:val="es-ES"/>
              </w:rPr>
            </w:pPr>
            <w:r w:rsidRPr="117F29DB">
              <w:rPr>
                <w:rFonts w:ascii="Arial" w:hAnsi="Arial" w:cs="Arial"/>
                <w:sz w:val="20"/>
                <w:lang w:val="es-ES"/>
              </w:rPr>
              <w:t>22.500,00</w:t>
            </w:r>
          </w:p>
        </w:tc>
      </w:tr>
      <w:tr w:rsidR="00E82C48" w:rsidRPr="00036174" w:rsidTr="117F29DB">
        <w:trPr>
          <w:trHeight w:val="20"/>
        </w:trPr>
        <w:tc>
          <w:tcPr>
            <w:tcW w:w="3858" w:type="dxa"/>
            <w:tcBorders>
              <w:top w:val="single" w:sz="4" w:space="0" w:color="auto"/>
              <w:left w:val="single" w:sz="4" w:space="0" w:color="auto"/>
              <w:bottom w:val="single" w:sz="4" w:space="0" w:color="auto"/>
              <w:right w:val="single" w:sz="4" w:space="0" w:color="auto"/>
            </w:tcBorders>
            <w:shd w:val="clear" w:color="auto" w:fill="FFFFFF" w:themeFill="background1"/>
            <w:noWrap/>
            <w:tcMar>
              <w:top w:w="15" w:type="dxa"/>
              <w:left w:w="15" w:type="dxa"/>
              <w:bottom w:w="0" w:type="dxa"/>
              <w:right w:w="15" w:type="dxa"/>
            </w:tcMar>
            <w:vAlign w:val="center"/>
          </w:tcPr>
          <w:p w:rsidR="00E82C48" w:rsidRPr="00EE7852" w:rsidRDefault="117F29DB" w:rsidP="117F29DB">
            <w:pPr>
              <w:ind w:left="426"/>
              <w:rPr>
                <w:rFonts w:ascii="Arial" w:hAnsi="Arial" w:cs="Arial"/>
                <w:sz w:val="20"/>
              </w:rPr>
            </w:pPr>
            <w:r w:rsidRPr="117F29DB">
              <w:rPr>
                <w:rFonts w:ascii="Arial" w:hAnsi="Arial" w:cs="Arial"/>
                <w:sz w:val="20"/>
              </w:rPr>
              <w:t>Redes Secundarias Cloacales, Partido de San Miguel</w:t>
            </w:r>
          </w:p>
        </w:tc>
        <w:tc>
          <w:tcPr>
            <w:tcW w:w="1804" w:type="dxa"/>
            <w:tcBorders>
              <w:top w:val="single" w:sz="4" w:space="0" w:color="auto"/>
              <w:left w:val="single" w:sz="4" w:space="0" w:color="auto"/>
              <w:bottom w:val="single" w:sz="4" w:space="0" w:color="auto"/>
              <w:right w:val="single" w:sz="4" w:space="0" w:color="auto"/>
            </w:tcBorders>
            <w:shd w:val="clear" w:color="auto" w:fill="FFFFFF" w:themeFill="background1"/>
            <w:noWrap/>
            <w:tcMar>
              <w:top w:w="15" w:type="dxa"/>
              <w:left w:w="15" w:type="dxa"/>
              <w:bottom w:w="0" w:type="dxa"/>
              <w:right w:w="15" w:type="dxa"/>
            </w:tcMar>
            <w:vAlign w:val="center"/>
          </w:tcPr>
          <w:p w:rsidR="00E82C48" w:rsidRPr="00EE7852" w:rsidRDefault="117F29DB" w:rsidP="117F29DB">
            <w:pPr>
              <w:jc w:val="center"/>
              <w:outlineLvl w:val="2"/>
              <w:rPr>
                <w:rFonts w:ascii="Arial" w:hAnsi="Arial" w:cs="Arial"/>
                <w:sz w:val="20"/>
                <w:lang w:val="es-ES"/>
              </w:rPr>
            </w:pPr>
            <w:r w:rsidRPr="117F29DB">
              <w:rPr>
                <w:rFonts w:ascii="Arial" w:hAnsi="Arial" w:cs="Arial"/>
                <w:sz w:val="20"/>
                <w:lang w:val="es-ES"/>
              </w:rPr>
              <w:t>4.186,45</w:t>
            </w:r>
          </w:p>
        </w:tc>
        <w:tc>
          <w:tcPr>
            <w:tcW w:w="1805"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0" w:type="dxa"/>
              <w:bottom w:w="0" w:type="dxa"/>
              <w:right w:w="0" w:type="dxa"/>
            </w:tcMar>
            <w:vAlign w:val="center"/>
          </w:tcPr>
          <w:p w:rsidR="00E82C48" w:rsidRPr="00EE7852" w:rsidRDefault="117F29DB" w:rsidP="117F29DB">
            <w:pPr>
              <w:jc w:val="center"/>
              <w:rPr>
                <w:rFonts w:ascii="Arial" w:hAnsi="Arial" w:cs="Arial"/>
                <w:sz w:val="20"/>
                <w:lang w:val="es-ES"/>
              </w:rPr>
            </w:pPr>
            <w:r w:rsidRPr="117F29DB">
              <w:rPr>
                <w:rFonts w:ascii="Arial" w:hAnsi="Arial" w:cs="Arial"/>
                <w:sz w:val="20"/>
                <w:lang w:val="es-ES"/>
              </w:rPr>
              <w:t>33.826,00</w:t>
            </w:r>
          </w:p>
        </w:tc>
        <w:tc>
          <w:tcPr>
            <w:tcW w:w="1805"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0" w:type="dxa"/>
              <w:bottom w:w="0" w:type="dxa"/>
              <w:right w:w="0" w:type="dxa"/>
            </w:tcMar>
            <w:vAlign w:val="center"/>
          </w:tcPr>
          <w:p w:rsidR="00E82C48" w:rsidRPr="00EE7852" w:rsidRDefault="117F29DB" w:rsidP="117F29DB">
            <w:pPr>
              <w:jc w:val="center"/>
              <w:rPr>
                <w:rFonts w:ascii="Arial" w:hAnsi="Arial" w:cs="Arial"/>
                <w:sz w:val="20"/>
                <w:lang w:val="es-ES"/>
              </w:rPr>
            </w:pPr>
            <w:r w:rsidRPr="117F29DB">
              <w:rPr>
                <w:rFonts w:ascii="Arial" w:hAnsi="Arial" w:cs="Arial"/>
                <w:sz w:val="20"/>
                <w:lang w:val="es-ES"/>
              </w:rPr>
              <w:t>607,5</w:t>
            </w:r>
          </w:p>
        </w:tc>
        <w:tc>
          <w:tcPr>
            <w:tcW w:w="1808"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0" w:type="dxa"/>
              <w:bottom w:w="0" w:type="dxa"/>
              <w:right w:w="0" w:type="dxa"/>
            </w:tcMar>
          </w:tcPr>
          <w:p w:rsidR="00E82C48" w:rsidRPr="00EE7852" w:rsidRDefault="117F29DB" w:rsidP="117F29DB">
            <w:pPr>
              <w:suppressAutoHyphens w:val="0"/>
              <w:autoSpaceDN/>
              <w:jc w:val="center"/>
              <w:textAlignment w:val="auto"/>
              <w:outlineLvl w:val="1"/>
              <w:rPr>
                <w:rFonts w:ascii="Arial" w:hAnsi="Arial" w:cs="Arial"/>
                <w:sz w:val="20"/>
                <w:lang w:val="es-ES"/>
              </w:rPr>
            </w:pPr>
            <w:r w:rsidRPr="117F29DB">
              <w:rPr>
                <w:rFonts w:ascii="Arial" w:hAnsi="Arial" w:cs="Arial"/>
                <w:sz w:val="20"/>
                <w:lang w:val="es-ES"/>
              </w:rPr>
              <w:t>0</w:t>
            </w:r>
          </w:p>
        </w:tc>
        <w:tc>
          <w:tcPr>
            <w:tcW w:w="180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82C48" w:rsidRPr="00EE7852" w:rsidRDefault="117F29DB" w:rsidP="117F29DB">
            <w:pPr>
              <w:suppressAutoHyphens w:val="0"/>
              <w:autoSpaceDN/>
              <w:jc w:val="center"/>
              <w:textAlignment w:val="auto"/>
              <w:outlineLvl w:val="1"/>
              <w:rPr>
                <w:rFonts w:ascii="Arial" w:hAnsi="Arial" w:cs="Arial"/>
                <w:sz w:val="20"/>
                <w:lang w:val="es-ES"/>
              </w:rPr>
            </w:pPr>
            <w:r w:rsidRPr="117F29DB">
              <w:rPr>
                <w:rFonts w:ascii="Arial" w:hAnsi="Arial" w:cs="Arial"/>
                <w:sz w:val="20"/>
                <w:lang w:val="es-ES"/>
              </w:rPr>
              <w:t>38.620,00</w:t>
            </w:r>
          </w:p>
        </w:tc>
      </w:tr>
      <w:tr w:rsidR="00F1563E" w:rsidRPr="00036174" w:rsidTr="117F29DB">
        <w:trPr>
          <w:trHeight w:val="20"/>
        </w:trPr>
        <w:tc>
          <w:tcPr>
            <w:tcW w:w="3858" w:type="dxa"/>
            <w:tcBorders>
              <w:top w:val="single" w:sz="4" w:space="0" w:color="auto"/>
              <w:left w:val="single" w:sz="4" w:space="0" w:color="auto"/>
              <w:bottom w:val="single" w:sz="4" w:space="0" w:color="auto"/>
              <w:right w:val="single" w:sz="4" w:space="0" w:color="auto"/>
            </w:tcBorders>
            <w:shd w:val="clear" w:color="auto" w:fill="FFFFFF" w:themeFill="background1"/>
            <w:noWrap/>
            <w:tcMar>
              <w:top w:w="15" w:type="dxa"/>
              <w:left w:w="15" w:type="dxa"/>
              <w:bottom w:w="0" w:type="dxa"/>
              <w:right w:w="15" w:type="dxa"/>
            </w:tcMar>
            <w:vAlign w:val="center"/>
          </w:tcPr>
          <w:p w:rsidR="00F1563E" w:rsidRPr="00EE7852" w:rsidRDefault="117F29DB" w:rsidP="117F29DB">
            <w:pPr>
              <w:ind w:left="426"/>
              <w:rPr>
                <w:rFonts w:ascii="Arial" w:hAnsi="Arial" w:cs="Arial"/>
                <w:sz w:val="20"/>
              </w:rPr>
            </w:pPr>
            <w:r w:rsidRPr="117F29DB">
              <w:rPr>
                <w:rFonts w:ascii="Arial" w:hAnsi="Arial" w:cs="Arial"/>
                <w:sz w:val="20"/>
              </w:rPr>
              <w:t>Redes Secundarias Cloacales, Partido de Moreno</w:t>
            </w:r>
          </w:p>
        </w:tc>
        <w:tc>
          <w:tcPr>
            <w:tcW w:w="1804" w:type="dxa"/>
            <w:tcBorders>
              <w:top w:val="single" w:sz="4" w:space="0" w:color="auto"/>
              <w:left w:val="single" w:sz="4" w:space="0" w:color="auto"/>
              <w:bottom w:val="single" w:sz="4" w:space="0" w:color="auto"/>
              <w:right w:val="single" w:sz="4" w:space="0" w:color="auto"/>
            </w:tcBorders>
            <w:shd w:val="clear" w:color="auto" w:fill="FFFFFF" w:themeFill="background1"/>
            <w:noWrap/>
            <w:tcMar>
              <w:top w:w="15" w:type="dxa"/>
              <w:left w:w="15" w:type="dxa"/>
              <w:bottom w:w="0" w:type="dxa"/>
              <w:right w:w="15" w:type="dxa"/>
            </w:tcMar>
            <w:vAlign w:val="bottom"/>
          </w:tcPr>
          <w:p w:rsidR="00F1563E" w:rsidRPr="00EE7852" w:rsidRDefault="117F29DB" w:rsidP="117F29DB">
            <w:pPr>
              <w:jc w:val="center"/>
              <w:outlineLvl w:val="2"/>
              <w:rPr>
                <w:rFonts w:ascii="Arial" w:hAnsi="Arial" w:cs="Arial"/>
                <w:sz w:val="20"/>
                <w:lang w:val="es-ES"/>
              </w:rPr>
            </w:pPr>
            <w:r w:rsidRPr="117F29DB">
              <w:rPr>
                <w:rFonts w:ascii="Arial" w:hAnsi="Arial" w:cs="Arial"/>
                <w:sz w:val="20"/>
                <w:lang w:val="es-ES"/>
              </w:rPr>
              <w:t>4.618,75</w:t>
            </w:r>
          </w:p>
        </w:tc>
        <w:tc>
          <w:tcPr>
            <w:tcW w:w="1805"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0" w:type="dxa"/>
              <w:bottom w:w="0" w:type="dxa"/>
              <w:right w:w="0" w:type="dxa"/>
            </w:tcMar>
            <w:vAlign w:val="bottom"/>
          </w:tcPr>
          <w:p w:rsidR="00F1563E" w:rsidRPr="00EE7852" w:rsidRDefault="117F29DB" w:rsidP="117F29DB">
            <w:pPr>
              <w:jc w:val="center"/>
              <w:outlineLvl w:val="2"/>
              <w:rPr>
                <w:rFonts w:ascii="Arial" w:hAnsi="Arial" w:cs="Arial"/>
                <w:sz w:val="20"/>
                <w:lang w:val="es-ES"/>
              </w:rPr>
            </w:pPr>
            <w:r w:rsidRPr="117F29DB">
              <w:rPr>
                <w:rFonts w:ascii="Arial" w:hAnsi="Arial" w:cs="Arial"/>
                <w:sz w:val="20"/>
                <w:lang w:val="es-ES"/>
              </w:rPr>
              <w:t>41.487,61</w:t>
            </w:r>
          </w:p>
        </w:tc>
        <w:tc>
          <w:tcPr>
            <w:tcW w:w="1805"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0" w:type="dxa"/>
              <w:bottom w:w="0" w:type="dxa"/>
              <w:right w:w="0" w:type="dxa"/>
            </w:tcMar>
            <w:vAlign w:val="bottom"/>
          </w:tcPr>
          <w:p w:rsidR="00F1563E" w:rsidRPr="00EE7852" w:rsidRDefault="117F29DB" w:rsidP="117F29DB">
            <w:pPr>
              <w:jc w:val="center"/>
              <w:outlineLvl w:val="2"/>
              <w:rPr>
                <w:rFonts w:ascii="Arial" w:hAnsi="Arial" w:cs="Arial"/>
                <w:sz w:val="20"/>
                <w:lang w:val="es-ES"/>
              </w:rPr>
            </w:pPr>
            <w:r w:rsidRPr="117F29DB">
              <w:rPr>
                <w:rFonts w:ascii="Arial" w:hAnsi="Arial" w:cs="Arial"/>
                <w:sz w:val="20"/>
                <w:lang w:val="es-ES"/>
              </w:rPr>
              <w:t>773,640</w:t>
            </w:r>
          </w:p>
        </w:tc>
        <w:tc>
          <w:tcPr>
            <w:tcW w:w="1808"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0" w:type="dxa"/>
              <w:bottom w:w="0" w:type="dxa"/>
              <w:right w:w="0" w:type="dxa"/>
            </w:tcMar>
            <w:vAlign w:val="bottom"/>
          </w:tcPr>
          <w:p w:rsidR="00F1563E" w:rsidRPr="00EE7852" w:rsidRDefault="117F29DB" w:rsidP="117F29DB">
            <w:pPr>
              <w:suppressAutoHyphens w:val="0"/>
              <w:autoSpaceDN/>
              <w:jc w:val="center"/>
              <w:textAlignment w:val="auto"/>
              <w:outlineLvl w:val="2"/>
              <w:rPr>
                <w:rFonts w:ascii="Arial" w:hAnsi="Arial" w:cs="Arial"/>
                <w:sz w:val="20"/>
                <w:lang w:val="es-ES"/>
              </w:rPr>
            </w:pPr>
            <w:r w:rsidRPr="117F29DB">
              <w:rPr>
                <w:rFonts w:ascii="Arial" w:hAnsi="Arial" w:cs="Arial"/>
                <w:sz w:val="20"/>
                <w:lang w:val="es-ES"/>
              </w:rPr>
              <w:t>0</w:t>
            </w:r>
          </w:p>
        </w:tc>
        <w:tc>
          <w:tcPr>
            <w:tcW w:w="180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F1563E" w:rsidRPr="00EE7852" w:rsidRDefault="117F29DB" w:rsidP="117F29DB">
            <w:pPr>
              <w:jc w:val="center"/>
              <w:outlineLvl w:val="2"/>
              <w:rPr>
                <w:rFonts w:ascii="Arial" w:hAnsi="Arial" w:cs="Arial"/>
                <w:sz w:val="20"/>
                <w:lang w:val="es-ES"/>
              </w:rPr>
            </w:pPr>
            <w:r w:rsidRPr="117F29DB">
              <w:rPr>
                <w:rFonts w:ascii="Arial" w:hAnsi="Arial" w:cs="Arial"/>
                <w:sz w:val="20"/>
                <w:lang w:val="es-ES"/>
              </w:rPr>
              <w:t>46.880,00</w:t>
            </w:r>
          </w:p>
        </w:tc>
      </w:tr>
      <w:tr w:rsidR="00F1563E" w:rsidRPr="00036174" w:rsidTr="117F29DB">
        <w:trPr>
          <w:trHeight w:val="20"/>
        </w:trPr>
        <w:tc>
          <w:tcPr>
            <w:tcW w:w="3858" w:type="dxa"/>
            <w:tcBorders>
              <w:top w:val="single" w:sz="4" w:space="0" w:color="auto"/>
              <w:left w:val="single" w:sz="4" w:space="0" w:color="auto"/>
              <w:bottom w:val="single" w:sz="4" w:space="0" w:color="auto"/>
              <w:right w:val="single" w:sz="4" w:space="0" w:color="auto"/>
            </w:tcBorders>
            <w:shd w:val="clear" w:color="auto" w:fill="FFFFFF" w:themeFill="background1"/>
            <w:noWrap/>
            <w:tcMar>
              <w:top w:w="15" w:type="dxa"/>
              <w:left w:w="15" w:type="dxa"/>
              <w:bottom w:w="0" w:type="dxa"/>
              <w:right w:w="15" w:type="dxa"/>
            </w:tcMar>
            <w:vAlign w:val="center"/>
          </w:tcPr>
          <w:p w:rsidR="00F1563E" w:rsidRPr="00EE7852" w:rsidRDefault="117F29DB" w:rsidP="117F29DB">
            <w:pPr>
              <w:ind w:left="786" w:hanging="360"/>
              <w:rPr>
                <w:rFonts w:ascii="Arial" w:hAnsi="Arial" w:cs="Arial"/>
                <w:sz w:val="20"/>
              </w:rPr>
            </w:pPr>
            <w:r w:rsidRPr="117F29DB">
              <w:rPr>
                <w:rFonts w:ascii="Arial" w:hAnsi="Arial" w:cs="Arial"/>
                <w:sz w:val="20"/>
              </w:rPr>
              <w:t>Colector Mariló</w:t>
            </w:r>
          </w:p>
        </w:tc>
        <w:tc>
          <w:tcPr>
            <w:tcW w:w="1804" w:type="dxa"/>
            <w:tcBorders>
              <w:top w:val="single" w:sz="4" w:space="0" w:color="auto"/>
              <w:left w:val="single" w:sz="4" w:space="0" w:color="auto"/>
              <w:bottom w:val="single" w:sz="4" w:space="0" w:color="auto"/>
              <w:right w:val="single" w:sz="4" w:space="0" w:color="auto"/>
            </w:tcBorders>
            <w:shd w:val="clear" w:color="auto" w:fill="FFFFFF" w:themeFill="background1"/>
            <w:noWrap/>
            <w:tcMar>
              <w:top w:w="15" w:type="dxa"/>
              <w:left w:w="15" w:type="dxa"/>
              <w:bottom w:w="0" w:type="dxa"/>
              <w:right w:w="15" w:type="dxa"/>
            </w:tcMar>
            <w:vAlign w:val="bottom"/>
          </w:tcPr>
          <w:p w:rsidR="00F1563E" w:rsidRPr="00EE7852" w:rsidRDefault="117F29DB" w:rsidP="117F29DB">
            <w:pPr>
              <w:jc w:val="center"/>
              <w:outlineLvl w:val="2"/>
              <w:rPr>
                <w:rFonts w:ascii="Arial" w:hAnsi="Arial" w:cs="Arial"/>
                <w:sz w:val="20"/>
                <w:lang w:val="es-ES"/>
              </w:rPr>
            </w:pPr>
            <w:r w:rsidRPr="117F29DB">
              <w:rPr>
                <w:rFonts w:ascii="Arial" w:hAnsi="Arial" w:cs="Arial"/>
                <w:sz w:val="20"/>
                <w:lang w:val="es-ES"/>
              </w:rPr>
              <w:t>710,00</w:t>
            </w:r>
          </w:p>
        </w:tc>
        <w:tc>
          <w:tcPr>
            <w:tcW w:w="1805"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0" w:type="dxa"/>
              <w:bottom w:w="0" w:type="dxa"/>
              <w:right w:w="0" w:type="dxa"/>
            </w:tcMar>
            <w:vAlign w:val="bottom"/>
          </w:tcPr>
          <w:p w:rsidR="00F1563E" w:rsidRPr="00EE7852" w:rsidRDefault="117F29DB" w:rsidP="117F29DB">
            <w:pPr>
              <w:jc w:val="center"/>
              <w:outlineLvl w:val="2"/>
              <w:rPr>
                <w:rFonts w:ascii="Arial" w:hAnsi="Arial" w:cs="Arial"/>
                <w:sz w:val="20"/>
                <w:lang w:val="es-ES"/>
              </w:rPr>
            </w:pPr>
            <w:r w:rsidRPr="117F29DB">
              <w:rPr>
                <w:rFonts w:ascii="Arial" w:hAnsi="Arial" w:cs="Arial"/>
                <w:sz w:val="20"/>
                <w:lang w:val="es-ES"/>
              </w:rPr>
              <w:t>6.390,00</w:t>
            </w:r>
          </w:p>
        </w:tc>
        <w:tc>
          <w:tcPr>
            <w:tcW w:w="1805"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0" w:type="dxa"/>
              <w:bottom w:w="0" w:type="dxa"/>
              <w:right w:w="0" w:type="dxa"/>
            </w:tcMar>
            <w:vAlign w:val="bottom"/>
          </w:tcPr>
          <w:p w:rsidR="00F1563E" w:rsidRPr="00EE7852" w:rsidRDefault="117F29DB" w:rsidP="117F29DB">
            <w:pPr>
              <w:jc w:val="center"/>
              <w:outlineLvl w:val="2"/>
              <w:rPr>
                <w:rFonts w:ascii="Arial" w:hAnsi="Arial" w:cs="Arial"/>
                <w:sz w:val="20"/>
                <w:lang w:val="es-ES"/>
              </w:rPr>
            </w:pPr>
            <w:r w:rsidRPr="117F29DB">
              <w:rPr>
                <w:rFonts w:ascii="Arial" w:hAnsi="Arial" w:cs="Arial"/>
                <w:sz w:val="20"/>
                <w:lang w:val="es-ES"/>
              </w:rPr>
              <w:t>0</w:t>
            </w:r>
          </w:p>
        </w:tc>
        <w:tc>
          <w:tcPr>
            <w:tcW w:w="1808"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0" w:type="dxa"/>
              <w:bottom w:w="0" w:type="dxa"/>
              <w:right w:w="0" w:type="dxa"/>
            </w:tcMar>
            <w:vAlign w:val="bottom"/>
          </w:tcPr>
          <w:p w:rsidR="00F1563E" w:rsidRPr="00EE7852" w:rsidRDefault="117F29DB" w:rsidP="117F29DB">
            <w:pPr>
              <w:suppressAutoHyphens w:val="0"/>
              <w:autoSpaceDN/>
              <w:jc w:val="center"/>
              <w:textAlignment w:val="auto"/>
              <w:outlineLvl w:val="2"/>
              <w:rPr>
                <w:rFonts w:ascii="Arial" w:hAnsi="Arial" w:cs="Arial"/>
                <w:sz w:val="20"/>
                <w:lang w:val="es-ES"/>
              </w:rPr>
            </w:pPr>
            <w:r w:rsidRPr="117F29DB">
              <w:rPr>
                <w:rFonts w:ascii="Arial" w:hAnsi="Arial" w:cs="Arial"/>
                <w:sz w:val="20"/>
                <w:lang w:val="es-ES"/>
              </w:rPr>
              <w:t>0</w:t>
            </w:r>
          </w:p>
        </w:tc>
        <w:tc>
          <w:tcPr>
            <w:tcW w:w="180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F1563E" w:rsidRPr="00EE7852" w:rsidRDefault="117F29DB" w:rsidP="117F29DB">
            <w:pPr>
              <w:jc w:val="center"/>
              <w:outlineLvl w:val="2"/>
              <w:rPr>
                <w:rFonts w:ascii="Arial" w:hAnsi="Arial" w:cs="Arial"/>
                <w:sz w:val="20"/>
                <w:lang w:val="es-ES"/>
              </w:rPr>
            </w:pPr>
            <w:r w:rsidRPr="117F29DB">
              <w:rPr>
                <w:rFonts w:ascii="Arial" w:hAnsi="Arial" w:cs="Arial"/>
                <w:sz w:val="20"/>
                <w:lang w:val="es-ES"/>
              </w:rPr>
              <w:t>7.100,00</w:t>
            </w:r>
          </w:p>
        </w:tc>
      </w:tr>
      <w:tr w:rsidR="00F1563E" w:rsidRPr="00121E17" w:rsidTr="117F29DB">
        <w:trPr>
          <w:trHeight w:val="20"/>
        </w:trPr>
        <w:tc>
          <w:tcPr>
            <w:tcW w:w="3858" w:type="dxa"/>
            <w:tcBorders>
              <w:top w:val="single" w:sz="4" w:space="0" w:color="auto"/>
              <w:left w:val="single" w:sz="4" w:space="0" w:color="auto"/>
              <w:bottom w:val="single" w:sz="4" w:space="0" w:color="auto"/>
              <w:right w:val="single" w:sz="4" w:space="0" w:color="auto"/>
            </w:tcBorders>
            <w:shd w:val="clear" w:color="auto" w:fill="FFFFFF" w:themeFill="background1"/>
            <w:noWrap/>
            <w:tcMar>
              <w:top w:w="15" w:type="dxa"/>
              <w:left w:w="15" w:type="dxa"/>
              <w:bottom w:w="0" w:type="dxa"/>
              <w:right w:w="15" w:type="dxa"/>
            </w:tcMar>
            <w:vAlign w:val="center"/>
          </w:tcPr>
          <w:p w:rsidR="00F1563E" w:rsidRPr="00EE7852" w:rsidRDefault="117F29DB" w:rsidP="117F29DB">
            <w:pPr>
              <w:ind w:left="426"/>
              <w:rPr>
                <w:rFonts w:ascii="Arial" w:hAnsi="Arial" w:cs="Arial"/>
                <w:sz w:val="20"/>
                <w:lang w:val="es-ES"/>
              </w:rPr>
            </w:pPr>
            <w:r w:rsidRPr="117F29DB">
              <w:rPr>
                <w:rFonts w:ascii="Arial" w:hAnsi="Arial" w:cs="Arial"/>
                <w:sz w:val="20"/>
                <w:lang w:val="es-ES"/>
              </w:rPr>
              <w:t>Ampliación Estación de Bombeo Barker</w:t>
            </w:r>
          </w:p>
        </w:tc>
        <w:tc>
          <w:tcPr>
            <w:tcW w:w="1804" w:type="dxa"/>
            <w:tcBorders>
              <w:top w:val="single" w:sz="4" w:space="0" w:color="auto"/>
              <w:left w:val="single" w:sz="4" w:space="0" w:color="auto"/>
              <w:bottom w:val="single" w:sz="4" w:space="0" w:color="auto"/>
              <w:right w:val="single" w:sz="4" w:space="0" w:color="auto"/>
            </w:tcBorders>
            <w:shd w:val="clear" w:color="auto" w:fill="FFFFFF" w:themeFill="background1"/>
            <w:noWrap/>
            <w:tcMar>
              <w:top w:w="15" w:type="dxa"/>
              <w:left w:w="15" w:type="dxa"/>
              <w:bottom w:w="0" w:type="dxa"/>
              <w:right w:w="15" w:type="dxa"/>
            </w:tcMar>
            <w:vAlign w:val="center"/>
          </w:tcPr>
          <w:p w:rsidR="00F1563E" w:rsidRPr="00EE7852" w:rsidRDefault="117F29DB" w:rsidP="117F29DB">
            <w:pPr>
              <w:jc w:val="center"/>
              <w:outlineLvl w:val="2"/>
              <w:rPr>
                <w:rFonts w:ascii="Arial" w:hAnsi="Arial" w:cs="Arial"/>
                <w:sz w:val="20"/>
                <w:lang w:val="es-ES"/>
              </w:rPr>
            </w:pPr>
            <w:r w:rsidRPr="117F29DB">
              <w:rPr>
                <w:rFonts w:ascii="Arial" w:hAnsi="Arial" w:cs="Arial"/>
                <w:sz w:val="20"/>
                <w:lang w:val="es-ES"/>
              </w:rPr>
              <w:t>68,00</w:t>
            </w:r>
          </w:p>
        </w:tc>
        <w:tc>
          <w:tcPr>
            <w:tcW w:w="1805"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0" w:type="dxa"/>
              <w:bottom w:w="0" w:type="dxa"/>
              <w:right w:w="0" w:type="dxa"/>
            </w:tcMar>
            <w:vAlign w:val="center"/>
          </w:tcPr>
          <w:p w:rsidR="00F1563E" w:rsidRPr="00EE7852" w:rsidRDefault="117F29DB" w:rsidP="117F29DB">
            <w:pPr>
              <w:jc w:val="center"/>
              <w:outlineLvl w:val="2"/>
              <w:rPr>
                <w:rFonts w:ascii="Arial" w:hAnsi="Arial" w:cs="Arial"/>
                <w:sz w:val="20"/>
                <w:lang w:val="es-ES"/>
              </w:rPr>
            </w:pPr>
            <w:r w:rsidRPr="117F29DB">
              <w:rPr>
                <w:rFonts w:ascii="Arial" w:hAnsi="Arial" w:cs="Arial"/>
                <w:sz w:val="20"/>
                <w:lang w:val="es-ES"/>
              </w:rPr>
              <w:t>584,46</w:t>
            </w:r>
          </w:p>
        </w:tc>
        <w:tc>
          <w:tcPr>
            <w:tcW w:w="1805"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0" w:type="dxa"/>
              <w:bottom w:w="0" w:type="dxa"/>
              <w:right w:w="0" w:type="dxa"/>
            </w:tcMar>
            <w:vAlign w:val="center"/>
          </w:tcPr>
          <w:p w:rsidR="00F1563E" w:rsidRPr="00EE7852" w:rsidRDefault="117F29DB" w:rsidP="117F29DB">
            <w:pPr>
              <w:jc w:val="center"/>
              <w:outlineLvl w:val="2"/>
              <w:rPr>
                <w:rFonts w:ascii="Arial" w:hAnsi="Arial" w:cs="Arial"/>
                <w:sz w:val="20"/>
                <w:lang w:val="es-ES"/>
              </w:rPr>
            </w:pPr>
            <w:r w:rsidRPr="117F29DB">
              <w:rPr>
                <w:rFonts w:ascii="Arial" w:hAnsi="Arial" w:cs="Arial"/>
                <w:sz w:val="20"/>
                <w:lang w:val="es-ES"/>
              </w:rPr>
              <w:t>27,540</w:t>
            </w:r>
          </w:p>
        </w:tc>
        <w:tc>
          <w:tcPr>
            <w:tcW w:w="1808"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0" w:type="dxa"/>
              <w:bottom w:w="0" w:type="dxa"/>
              <w:right w:w="0" w:type="dxa"/>
            </w:tcMar>
          </w:tcPr>
          <w:p w:rsidR="00F1563E" w:rsidRPr="00EE7852" w:rsidRDefault="117F29DB" w:rsidP="117F29DB">
            <w:pPr>
              <w:suppressAutoHyphens w:val="0"/>
              <w:autoSpaceDN/>
              <w:jc w:val="center"/>
              <w:textAlignment w:val="auto"/>
              <w:outlineLvl w:val="2"/>
              <w:rPr>
                <w:rFonts w:ascii="Arial" w:hAnsi="Arial" w:cs="Arial"/>
                <w:sz w:val="20"/>
                <w:lang w:val="es-ES"/>
              </w:rPr>
            </w:pPr>
            <w:r w:rsidRPr="117F29DB">
              <w:rPr>
                <w:rFonts w:ascii="Arial" w:hAnsi="Arial" w:cs="Arial"/>
                <w:sz w:val="20"/>
                <w:lang w:val="es-ES"/>
              </w:rPr>
              <w:t>0</w:t>
            </w:r>
          </w:p>
        </w:tc>
        <w:tc>
          <w:tcPr>
            <w:tcW w:w="180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F1563E" w:rsidRPr="00EE7852" w:rsidRDefault="117F29DB" w:rsidP="117F29DB">
            <w:pPr>
              <w:jc w:val="center"/>
              <w:outlineLvl w:val="2"/>
              <w:rPr>
                <w:rFonts w:ascii="Arial" w:hAnsi="Arial" w:cs="Arial"/>
                <w:sz w:val="20"/>
                <w:lang w:val="es-ES"/>
              </w:rPr>
            </w:pPr>
            <w:r w:rsidRPr="117F29DB">
              <w:rPr>
                <w:rFonts w:ascii="Arial" w:hAnsi="Arial" w:cs="Arial"/>
                <w:sz w:val="20"/>
                <w:lang w:val="es-ES"/>
              </w:rPr>
              <w:t>680,00</w:t>
            </w:r>
          </w:p>
        </w:tc>
      </w:tr>
      <w:tr w:rsidR="00F1563E" w:rsidRPr="00036174" w:rsidTr="117F29DB">
        <w:trPr>
          <w:trHeight w:val="20"/>
        </w:trPr>
        <w:tc>
          <w:tcPr>
            <w:tcW w:w="3858" w:type="dxa"/>
            <w:tcBorders>
              <w:top w:val="single" w:sz="4" w:space="0" w:color="auto"/>
              <w:left w:val="single" w:sz="4" w:space="0" w:color="auto"/>
              <w:bottom w:val="single" w:sz="4" w:space="0" w:color="auto"/>
              <w:right w:val="single" w:sz="4" w:space="0" w:color="auto"/>
            </w:tcBorders>
            <w:shd w:val="clear" w:color="auto" w:fill="FFFFFF" w:themeFill="background1"/>
            <w:noWrap/>
            <w:tcMar>
              <w:top w:w="15" w:type="dxa"/>
              <w:left w:w="15" w:type="dxa"/>
              <w:bottom w:w="0" w:type="dxa"/>
              <w:right w:w="15" w:type="dxa"/>
            </w:tcMar>
            <w:vAlign w:val="bottom"/>
          </w:tcPr>
          <w:p w:rsidR="00F1563E" w:rsidRPr="00EE7852" w:rsidRDefault="117F29DB" w:rsidP="117F29DB">
            <w:pPr>
              <w:rPr>
                <w:rFonts w:ascii="Arial" w:hAnsi="Arial" w:cs="Arial"/>
                <w:sz w:val="20"/>
                <w:lang w:val="es-AR"/>
              </w:rPr>
            </w:pPr>
            <w:r w:rsidRPr="117F29DB">
              <w:rPr>
                <w:rFonts w:ascii="Arial" w:hAnsi="Arial" w:cs="Arial"/>
                <w:sz w:val="20"/>
              </w:rPr>
              <w:t>Emisario Berazategui construido</w:t>
            </w:r>
          </w:p>
        </w:tc>
        <w:tc>
          <w:tcPr>
            <w:tcW w:w="1804" w:type="dxa"/>
            <w:tcBorders>
              <w:top w:val="single" w:sz="4" w:space="0" w:color="auto"/>
              <w:left w:val="single" w:sz="4" w:space="0" w:color="auto"/>
              <w:bottom w:val="single" w:sz="4" w:space="0" w:color="auto"/>
              <w:right w:val="single" w:sz="4" w:space="0" w:color="auto"/>
            </w:tcBorders>
            <w:shd w:val="clear" w:color="auto" w:fill="FFFFFF" w:themeFill="background1"/>
            <w:noWrap/>
            <w:tcMar>
              <w:top w:w="15" w:type="dxa"/>
              <w:left w:w="15" w:type="dxa"/>
              <w:bottom w:w="0" w:type="dxa"/>
              <w:right w:w="15" w:type="dxa"/>
            </w:tcMar>
            <w:vAlign w:val="center"/>
          </w:tcPr>
          <w:p w:rsidR="00F1563E" w:rsidRPr="00EE7852" w:rsidRDefault="117F29DB" w:rsidP="117F29DB">
            <w:pPr>
              <w:jc w:val="center"/>
              <w:outlineLvl w:val="2"/>
              <w:rPr>
                <w:rFonts w:ascii="Arial" w:hAnsi="Arial" w:cs="Arial"/>
                <w:sz w:val="20"/>
                <w:lang w:val="es-ES"/>
              </w:rPr>
            </w:pPr>
            <w:r w:rsidRPr="117F29DB">
              <w:rPr>
                <w:rFonts w:ascii="Arial" w:hAnsi="Arial" w:cs="Arial"/>
                <w:sz w:val="20"/>
                <w:lang w:val="es-ES"/>
              </w:rPr>
              <w:t>35.347,58</w:t>
            </w:r>
          </w:p>
        </w:tc>
        <w:tc>
          <w:tcPr>
            <w:tcW w:w="1805"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0" w:type="dxa"/>
              <w:bottom w:w="0" w:type="dxa"/>
              <w:right w:w="0" w:type="dxa"/>
            </w:tcMar>
            <w:vAlign w:val="center"/>
          </w:tcPr>
          <w:p w:rsidR="00F1563E" w:rsidRPr="00EE7852" w:rsidRDefault="117F29DB" w:rsidP="117F29DB">
            <w:pPr>
              <w:jc w:val="center"/>
              <w:outlineLvl w:val="2"/>
              <w:rPr>
                <w:rFonts w:ascii="Arial" w:hAnsi="Arial" w:cs="Arial"/>
                <w:sz w:val="20"/>
                <w:lang w:val="es-ES"/>
              </w:rPr>
            </w:pPr>
            <w:r w:rsidRPr="117F29DB">
              <w:rPr>
                <w:rFonts w:ascii="Arial" w:hAnsi="Arial" w:cs="Arial"/>
                <w:sz w:val="20"/>
                <w:lang w:val="es-ES"/>
              </w:rPr>
              <w:t>60.818,62</w:t>
            </w:r>
          </w:p>
        </w:tc>
        <w:tc>
          <w:tcPr>
            <w:tcW w:w="1805"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0" w:type="dxa"/>
              <w:bottom w:w="0" w:type="dxa"/>
              <w:right w:w="0" w:type="dxa"/>
            </w:tcMar>
            <w:vAlign w:val="center"/>
          </w:tcPr>
          <w:p w:rsidR="00F1563E" w:rsidRPr="00EE7852" w:rsidRDefault="117F29DB" w:rsidP="117F29DB">
            <w:pPr>
              <w:jc w:val="center"/>
              <w:outlineLvl w:val="2"/>
              <w:rPr>
                <w:rFonts w:ascii="Arial" w:hAnsi="Arial" w:cs="Arial"/>
                <w:sz w:val="20"/>
                <w:lang w:val="es-ES"/>
              </w:rPr>
            </w:pPr>
            <w:r w:rsidRPr="117F29DB">
              <w:rPr>
                <w:rFonts w:ascii="Arial" w:hAnsi="Arial" w:cs="Arial"/>
                <w:sz w:val="20"/>
                <w:lang w:val="es-ES"/>
              </w:rPr>
              <w:t>85.379,99</w:t>
            </w:r>
          </w:p>
        </w:tc>
        <w:tc>
          <w:tcPr>
            <w:tcW w:w="1808"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0" w:type="dxa"/>
              <w:bottom w:w="0" w:type="dxa"/>
              <w:right w:w="0" w:type="dxa"/>
            </w:tcMar>
            <w:vAlign w:val="center"/>
          </w:tcPr>
          <w:p w:rsidR="00F1563E" w:rsidRPr="00EE7852" w:rsidRDefault="117F29DB" w:rsidP="117F29DB">
            <w:pPr>
              <w:jc w:val="center"/>
              <w:outlineLvl w:val="2"/>
              <w:rPr>
                <w:rFonts w:ascii="Arial" w:hAnsi="Arial" w:cs="Arial"/>
                <w:sz w:val="20"/>
                <w:lang w:val="es-ES"/>
              </w:rPr>
            </w:pPr>
            <w:r w:rsidRPr="117F29DB">
              <w:rPr>
                <w:rFonts w:ascii="Arial" w:hAnsi="Arial" w:cs="Arial"/>
                <w:sz w:val="20"/>
                <w:lang w:val="es-ES"/>
              </w:rPr>
              <w:t>78.362,456</w:t>
            </w:r>
          </w:p>
        </w:tc>
        <w:tc>
          <w:tcPr>
            <w:tcW w:w="180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F1563E" w:rsidRPr="00EE7852" w:rsidRDefault="117F29DB" w:rsidP="117F29DB">
            <w:pPr>
              <w:ind w:left="284" w:hanging="18"/>
              <w:jc w:val="center"/>
              <w:outlineLvl w:val="2"/>
              <w:rPr>
                <w:rFonts w:ascii="Arial" w:hAnsi="Arial" w:cs="Arial"/>
                <w:sz w:val="20"/>
                <w:lang w:val="es-ES"/>
              </w:rPr>
            </w:pPr>
            <w:r w:rsidRPr="117F29DB">
              <w:rPr>
                <w:rFonts w:ascii="Arial" w:hAnsi="Arial" w:cs="Arial"/>
                <w:sz w:val="20"/>
                <w:lang w:val="es-ES"/>
              </w:rPr>
              <w:t>259.908,64</w:t>
            </w:r>
          </w:p>
        </w:tc>
      </w:tr>
      <w:tr w:rsidR="00F1563E" w:rsidRPr="00036174" w:rsidTr="117F29DB">
        <w:trPr>
          <w:trHeight w:val="49"/>
        </w:trPr>
        <w:tc>
          <w:tcPr>
            <w:tcW w:w="3858" w:type="dxa"/>
            <w:tcBorders>
              <w:top w:val="single" w:sz="4" w:space="0" w:color="auto"/>
              <w:left w:val="single" w:sz="4" w:space="0" w:color="000000" w:themeColor="text1"/>
              <w:bottom w:val="single" w:sz="4" w:space="0" w:color="000000" w:themeColor="text1"/>
              <w:right w:val="single" w:sz="4" w:space="0" w:color="000000" w:themeColor="text1"/>
            </w:tcBorders>
            <w:shd w:val="clear" w:color="auto" w:fill="auto"/>
            <w:noWrap/>
            <w:tcMar>
              <w:top w:w="15" w:type="dxa"/>
              <w:left w:w="15" w:type="dxa"/>
              <w:bottom w:w="0" w:type="dxa"/>
              <w:right w:w="15" w:type="dxa"/>
            </w:tcMar>
            <w:vAlign w:val="center"/>
          </w:tcPr>
          <w:p w:rsidR="00F1563E" w:rsidRPr="00036174" w:rsidRDefault="117F29DB" w:rsidP="117F29DB">
            <w:pPr>
              <w:ind w:left="450"/>
              <w:jc w:val="center"/>
              <w:rPr>
                <w:rFonts w:ascii="Arial" w:hAnsi="Arial" w:cs="Arial"/>
                <w:sz w:val="20"/>
                <w:lang w:val="es-AR"/>
              </w:rPr>
            </w:pPr>
            <w:r w:rsidRPr="117F29DB">
              <w:rPr>
                <w:rFonts w:ascii="Arial" w:hAnsi="Arial" w:cs="Arial"/>
                <w:b/>
                <w:bCs/>
                <w:sz w:val="20"/>
                <w:lang w:val="es-ES"/>
              </w:rPr>
              <w:t>Total Componente 2</w:t>
            </w:r>
          </w:p>
        </w:tc>
        <w:tc>
          <w:tcPr>
            <w:tcW w:w="1804" w:type="dxa"/>
            <w:tcBorders>
              <w:top w:val="single" w:sz="4" w:space="0" w:color="auto"/>
              <w:bottom w:val="single" w:sz="4" w:space="0" w:color="000000" w:themeColor="text1"/>
              <w:right w:val="single" w:sz="4" w:space="0" w:color="000000" w:themeColor="text1"/>
            </w:tcBorders>
            <w:shd w:val="clear" w:color="auto" w:fill="auto"/>
            <w:noWrap/>
            <w:tcMar>
              <w:top w:w="15" w:type="dxa"/>
              <w:left w:w="15" w:type="dxa"/>
              <w:bottom w:w="0" w:type="dxa"/>
              <w:right w:w="15" w:type="dxa"/>
            </w:tcMar>
            <w:vAlign w:val="center"/>
          </w:tcPr>
          <w:p w:rsidR="00F1563E" w:rsidRPr="00036174" w:rsidRDefault="117F29DB" w:rsidP="117F29DB">
            <w:pPr>
              <w:jc w:val="center"/>
              <w:outlineLvl w:val="2"/>
              <w:rPr>
                <w:rFonts w:ascii="Arial" w:hAnsi="Arial" w:cs="Arial"/>
                <w:b/>
                <w:bCs/>
                <w:color w:val="010000"/>
                <w:sz w:val="20"/>
                <w:lang w:val="es-ES"/>
              </w:rPr>
            </w:pPr>
            <w:r w:rsidRPr="117F29DB">
              <w:rPr>
                <w:rFonts w:ascii="Arial" w:hAnsi="Arial" w:cs="Arial"/>
                <w:b/>
                <w:bCs/>
                <w:color w:val="010000"/>
                <w:sz w:val="20"/>
                <w:lang w:val="es-ES"/>
              </w:rPr>
              <w:t>62.422,53</w:t>
            </w:r>
          </w:p>
        </w:tc>
        <w:tc>
          <w:tcPr>
            <w:tcW w:w="1805" w:type="dxa"/>
            <w:tcBorders>
              <w:top w:val="single" w:sz="4" w:space="0" w:color="auto"/>
              <w:bottom w:val="single" w:sz="4" w:space="0" w:color="000000" w:themeColor="text1"/>
              <w:right w:val="single" w:sz="4" w:space="0" w:color="000000" w:themeColor="text1"/>
            </w:tcBorders>
            <w:shd w:val="clear" w:color="auto" w:fill="auto"/>
            <w:tcMar>
              <w:top w:w="0" w:type="dxa"/>
              <w:left w:w="0" w:type="dxa"/>
              <w:bottom w:w="0" w:type="dxa"/>
              <w:right w:w="0" w:type="dxa"/>
            </w:tcMar>
            <w:vAlign w:val="center"/>
          </w:tcPr>
          <w:p w:rsidR="00F1563E" w:rsidRPr="00036174" w:rsidRDefault="117F29DB" w:rsidP="117F29DB">
            <w:pPr>
              <w:jc w:val="center"/>
              <w:rPr>
                <w:rFonts w:ascii="Arial" w:hAnsi="Arial" w:cs="Arial"/>
                <w:b/>
                <w:bCs/>
                <w:sz w:val="20"/>
                <w:lang w:val="es-ES"/>
              </w:rPr>
            </w:pPr>
            <w:r w:rsidRPr="117F29DB">
              <w:rPr>
                <w:rFonts w:ascii="Arial" w:hAnsi="Arial" w:cs="Arial"/>
                <w:b/>
                <w:bCs/>
                <w:sz w:val="20"/>
                <w:lang w:val="es-ES"/>
              </w:rPr>
              <w:t>172.746,53</w:t>
            </w:r>
          </w:p>
        </w:tc>
        <w:tc>
          <w:tcPr>
            <w:tcW w:w="1805" w:type="dxa"/>
            <w:tcBorders>
              <w:top w:val="single" w:sz="4" w:space="0" w:color="auto"/>
              <w:bottom w:val="single" w:sz="4" w:space="0" w:color="000000" w:themeColor="text1"/>
              <w:right w:val="single" w:sz="4" w:space="0" w:color="000000" w:themeColor="text1"/>
            </w:tcBorders>
            <w:shd w:val="clear" w:color="auto" w:fill="auto"/>
            <w:tcMar>
              <w:top w:w="0" w:type="dxa"/>
              <w:left w:w="0" w:type="dxa"/>
              <w:bottom w:w="0" w:type="dxa"/>
              <w:right w:w="0" w:type="dxa"/>
            </w:tcMar>
            <w:vAlign w:val="center"/>
          </w:tcPr>
          <w:p w:rsidR="00F1563E" w:rsidRPr="00036174" w:rsidRDefault="117F29DB" w:rsidP="117F29DB">
            <w:pPr>
              <w:jc w:val="center"/>
              <w:rPr>
                <w:rFonts w:ascii="Arial" w:eastAsia="Arial Unicode MS" w:hAnsi="Arial" w:cs="Arial"/>
                <w:b/>
                <w:bCs/>
                <w:sz w:val="20"/>
                <w:lang w:val="es-ES"/>
              </w:rPr>
            </w:pPr>
            <w:r w:rsidRPr="117F29DB">
              <w:rPr>
                <w:rFonts w:ascii="Arial" w:eastAsia="Arial Unicode MS" w:hAnsi="Arial" w:cs="Arial"/>
                <w:b/>
                <w:bCs/>
                <w:sz w:val="20"/>
                <w:lang w:val="es-ES"/>
              </w:rPr>
              <w:t>121.537,13</w:t>
            </w:r>
          </w:p>
        </w:tc>
        <w:tc>
          <w:tcPr>
            <w:tcW w:w="1808" w:type="dxa"/>
            <w:tcBorders>
              <w:top w:val="single" w:sz="4" w:space="0" w:color="auto"/>
              <w:bottom w:val="single" w:sz="4" w:space="0" w:color="000000" w:themeColor="text1"/>
              <w:right w:val="single" w:sz="4" w:space="0" w:color="000000" w:themeColor="text1"/>
            </w:tcBorders>
            <w:shd w:val="clear" w:color="auto" w:fill="auto"/>
            <w:tcMar>
              <w:top w:w="0" w:type="dxa"/>
              <w:left w:w="0" w:type="dxa"/>
              <w:bottom w:w="0" w:type="dxa"/>
              <w:right w:w="0" w:type="dxa"/>
            </w:tcMar>
            <w:vAlign w:val="center"/>
          </w:tcPr>
          <w:p w:rsidR="00F1563E" w:rsidRPr="00036174" w:rsidRDefault="00F1563E" w:rsidP="117F29DB">
            <w:pPr>
              <w:suppressAutoHyphens w:val="0"/>
              <w:autoSpaceDN/>
              <w:jc w:val="center"/>
              <w:textAlignment w:val="auto"/>
              <w:outlineLvl w:val="1"/>
              <w:rPr>
                <w:rFonts w:ascii="Arial" w:hAnsi="Arial" w:cs="Arial"/>
                <w:b/>
                <w:bCs/>
                <w:color w:val="000000" w:themeColor="text1"/>
                <w:sz w:val="20"/>
                <w:lang w:val="es-ES" w:eastAsia="es-AR"/>
              </w:rPr>
            </w:pPr>
            <w:r w:rsidRPr="117F29DB">
              <w:rPr>
                <w:rFonts w:ascii="Arial" w:hAnsi="Arial" w:cs="Arial"/>
                <w:b/>
                <w:bCs/>
                <w:color w:val="000000"/>
                <w:spacing w:val="0"/>
                <w:sz w:val="20"/>
                <w:lang w:val="es-ES" w:eastAsia="es-AR"/>
              </w:rPr>
              <w:t>103.202,46</w:t>
            </w:r>
          </w:p>
        </w:tc>
        <w:tc>
          <w:tcPr>
            <w:tcW w:w="1805" w:type="dxa"/>
            <w:tcBorders>
              <w:top w:val="single" w:sz="4" w:space="0" w:color="auto"/>
              <w:bottom w:val="single" w:sz="4" w:space="0" w:color="000000" w:themeColor="text1"/>
              <w:right w:val="single" w:sz="4" w:space="0" w:color="000000" w:themeColor="text1"/>
            </w:tcBorders>
            <w:vAlign w:val="center"/>
          </w:tcPr>
          <w:p w:rsidR="00F1563E" w:rsidRPr="00036174" w:rsidRDefault="00F1563E" w:rsidP="117F29DB">
            <w:pPr>
              <w:suppressAutoHyphens w:val="0"/>
              <w:autoSpaceDN/>
              <w:jc w:val="center"/>
              <w:textAlignment w:val="auto"/>
              <w:outlineLvl w:val="1"/>
              <w:rPr>
                <w:rFonts w:ascii="Arial" w:hAnsi="Arial" w:cs="Arial"/>
                <w:b/>
                <w:bCs/>
                <w:color w:val="000000" w:themeColor="text1"/>
                <w:sz w:val="20"/>
                <w:lang w:val="es-ES" w:eastAsia="es-AR"/>
              </w:rPr>
            </w:pPr>
            <w:r w:rsidRPr="117F29DB">
              <w:rPr>
                <w:rFonts w:ascii="Arial" w:hAnsi="Arial" w:cs="Arial"/>
                <w:b/>
                <w:bCs/>
                <w:color w:val="000000"/>
                <w:spacing w:val="0"/>
                <w:sz w:val="20"/>
                <w:lang w:val="es-ES" w:eastAsia="es-AR"/>
              </w:rPr>
              <w:t>459.908,64</w:t>
            </w:r>
          </w:p>
        </w:tc>
      </w:tr>
      <w:tr w:rsidR="00F1563E" w:rsidRPr="00E64DA3" w:rsidTr="117F29DB">
        <w:trPr>
          <w:trHeight w:val="49"/>
        </w:trPr>
        <w:tc>
          <w:tcPr>
            <w:tcW w:w="11080" w:type="dxa"/>
            <w:gridSpan w:val="5"/>
            <w:tcBorders>
              <w:top w:val="single" w:sz="4" w:space="0" w:color="000000" w:themeColor="text1"/>
              <w:left w:val="single" w:sz="4" w:space="0" w:color="000000" w:themeColor="text1"/>
              <w:bottom w:val="double" w:sz="6" w:space="0" w:color="000000" w:themeColor="text1"/>
              <w:right w:val="single" w:sz="4" w:space="0" w:color="000000" w:themeColor="text1"/>
            </w:tcBorders>
            <w:shd w:val="clear" w:color="auto" w:fill="D9D9D9" w:themeFill="background1" w:themeFillShade="D9"/>
            <w:noWrap/>
            <w:tcMar>
              <w:top w:w="15" w:type="dxa"/>
              <w:left w:w="15" w:type="dxa"/>
              <w:bottom w:w="0" w:type="dxa"/>
              <w:right w:w="15" w:type="dxa"/>
            </w:tcMar>
            <w:vAlign w:val="center"/>
          </w:tcPr>
          <w:p w:rsidR="00F1563E" w:rsidRPr="00036174" w:rsidRDefault="00F1563E" w:rsidP="117F29DB">
            <w:pPr>
              <w:rPr>
                <w:rFonts w:ascii="Arial" w:hAnsi="Arial" w:cs="Arial"/>
                <w:b/>
                <w:bCs/>
                <w:sz w:val="20"/>
                <w:lang w:val="es-ES"/>
              </w:rPr>
            </w:pPr>
            <w:r w:rsidRPr="117F29DB">
              <w:rPr>
                <w:rFonts w:ascii="Arial" w:hAnsi="Arial" w:cs="Arial"/>
                <w:b/>
                <w:bCs/>
                <w:sz w:val="20"/>
                <w:highlight w:val="lightGray"/>
                <w:shd w:val="clear" w:color="auto" w:fill="FFFF00"/>
                <w:lang w:val="es-ES"/>
              </w:rPr>
              <w:t>Componente 3. Fortalecimiento de la Gestión Empresarial</w:t>
            </w:r>
          </w:p>
        </w:tc>
        <w:tc>
          <w:tcPr>
            <w:tcW w:w="1805" w:type="dxa"/>
            <w:tcBorders>
              <w:top w:val="single" w:sz="4" w:space="0" w:color="000000" w:themeColor="text1"/>
              <w:left w:val="single" w:sz="4" w:space="0" w:color="000000" w:themeColor="text1"/>
              <w:bottom w:val="double" w:sz="6" w:space="0" w:color="000000" w:themeColor="text1"/>
              <w:right w:val="single" w:sz="4" w:space="0" w:color="000000" w:themeColor="text1"/>
            </w:tcBorders>
            <w:shd w:val="clear" w:color="auto" w:fill="D9D9D9" w:themeFill="background1" w:themeFillShade="D9"/>
          </w:tcPr>
          <w:p w:rsidR="00F1563E" w:rsidRPr="00036174" w:rsidRDefault="00F1563E" w:rsidP="00F1563E">
            <w:pPr>
              <w:rPr>
                <w:rFonts w:ascii="Arial" w:hAnsi="Arial" w:cs="Arial"/>
                <w:b/>
                <w:bCs/>
                <w:sz w:val="20"/>
                <w:highlight w:val="lightGray"/>
                <w:shd w:val="clear" w:color="auto" w:fill="FFFF00"/>
                <w:lang w:val="es-ES"/>
              </w:rPr>
            </w:pPr>
          </w:p>
        </w:tc>
      </w:tr>
      <w:tr w:rsidR="00F1563E" w:rsidRPr="007B61E8" w:rsidTr="117F29DB">
        <w:trPr>
          <w:trHeight w:val="300"/>
        </w:trPr>
        <w:tc>
          <w:tcPr>
            <w:tcW w:w="3858" w:type="dxa"/>
            <w:tcBorders>
              <w:top w:val="single" w:sz="4" w:space="0" w:color="000000" w:themeColor="text1"/>
              <w:left w:val="single" w:sz="4" w:space="0" w:color="000000" w:themeColor="text1"/>
              <w:bottom w:val="double" w:sz="6" w:space="0" w:color="000000" w:themeColor="text1"/>
              <w:right w:val="single" w:sz="4" w:space="0" w:color="auto"/>
            </w:tcBorders>
            <w:shd w:val="clear" w:color="auto" w:fill="D9D9D9" w:themeFill="background1" w:themeFillShade="D9"/>
            <w:noWrap/>
            <w:tcMar>
              <w:top w:w="15" w:type="dxa"/>
              <w:left w:w="15" w:type="dxa"/>
              <w:bottom w:w="0" w:type="dxa"/>
              <w:right w:w="15" w:type="dxa"/>
            </w:tcMar>
            <w:vAlign w:val="bottom"/>
          </w:tcPr>
          <w:p w:rsidR="00F1563E" w:rsidRPr="00036174" w:rsidRDefault="117F29DB" w:rsidP="117F29DB">
            <w:pPr>
              <w:rPr>
                <w:rFonts w:ascii="Arial" w:hAnsi="Arial" w:cs="Arial"/>
                <w:b/>
                <w:bCs/>
                <w:sz w:val="20"/>
                <w:lang w:val="es-ES"/>
              </w:rPr>
            </w:pPr>
            <w:r w:rsidRPr="117F29DB">
              <w:rPr>
                <w:rFonts w:ascii="Arial" w:hAnsi="Arial" w:cs="Arial"/>
                <w:b/>
                <w:bCs/>
                <w:sz w:val="20"/>
                <w:lang w:val="es-ES"/>
              </w:rPr>
              <w:t>Costo en miles de US$</w:t>
            </w:r>
          </w:p>
        </w:tc>
        <w:tc>
          <w:tcPr>
            <w:tcW w:w="1804"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tcMar>
              <w:top w:w="15" w:type="dxa"/>
              <w:left w:w="15" w:type="dxa"/>
              <w:bottom w:w="0" w:type="dxa"/>
              <w:right w:w="15" w:type="dxa"/>
            </w:tcMar>
            <w:vAlign w:val="bottom"/>
          </w:tcPr>
          <w:p w:rsidR="00F1563E" w:rsidRPr="00036174" w:rsidRDefault="117F29DB" w:rsidP="117F29DB">
            <w:pPr>
              <w:jc w:val="center"/>
              <w:rPr>
                <w:rFonts w:ascii="Arial" w:hAnsi="Arial" w:cs="Arial"/>
                <w:b/>
                <w:bCs/>
                <w:sz w:val="20"/>
                <w:lang w:val="es-ES"/>
              </w:rPr>
            </w:pPr>
            <w:r w:rsidRPr="117F29DB">
              <w:rPr>
                <w:rFonts w:ascii="Arial" w:hAnsi="Arial" w:cs="Arial"/>
                <w:b/>
                <w:bCs/>
                <w:sz w:val="20"/>
                <w:lang w:val="es-ES"/>
              </w:rPr>
              <w:t>Año 1</w:t>
            </w:r>
          </w:p>
        </w:tc>
        <w:tc>
          <w:tcPr>
            <w:tcW w:w="180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0" w:type="dxa"/>
              <w:bottom w:w="0" w:type="dxa"/>
              <w:right w:w="0" w:type="dxa"/>
            </w:tcMar>
            <w:vAlign w:val="bottom"/>
          </w:tcPr>
          <w:p w:rsidR="00F1563E" w:rsidRPr="00036174" w:rsidRDefault="117F29DB" w:rsidP="117F29DB">
            <w:pPr>
              <w:jc w:val="center"/>
              <w:rPr>
                <w:rFonts w:ascii="Arial" w:hAnsi="Arial" w:cs="Arial"/>
                <w:b/>
                <w:bCs/>
                <w:sz w:val="20"/>
                <w:lang w:val="es-ES"/>
              </w:rPr>
            </w:pPr>
            <w:r w:rsidRPr="117F29DB">
              <w:rPr>
                <w:rFonts w:ascii="Arial" w:hAnsi="Arial" w:cs="Arial"/>
                <w:b/>
                <w:bCs/>
                <w:sz w:val="20"/>
                <w:lang w:val="es-ES"/>
              </w:rPr>
              <w:t>Año 2</w:t>
            </w:r>
          </w:p>
        </w:tc>
        <w:tc>
          <w:tcPr>
            <w:tcW w:w="180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0" w:type="dxa"/>
              <w:bottom w:w="0" w:type="dxa"/>
              <w:right w:w="0" w:type="dxa"/>
            </w:tcMar>
            <w:vAlign w:val="bottom"/>
          </w:tcPr>
          <w:p w:rsidR="00F1563E" w:rsidRPr="00036174" w:rsidRDefault="117F29DB" w:rsidP="117F29DB">
            <w:pPr>
              <w:jc w:val="center"/>
              <w:rPr>
                <w:rFonts w:ascii="Arial" w:hAnsi="Arial" w:cs="Arial"/>
                <w:b/>
                <w:bCs/>
                <w:sz w:val="20"/>
                <w:lang w:val="es-ES"/>
              </w:rPr>
            </w:pPr>
            <w:r w:rsidRPr="117F29DB">
              <w:rPr>
                <w:rFonts w:ascii="Arial" w:hAnsi="Arial" w:cs="Arial"/>
                <w:b/>
                <w:bCs/>
                <w:sz w:val="20"/>
                <w:lang w:val="es-ES"/>
              </w:rPr>
              <w:t>Año 3</w:t>
            </w:r>
          </w:p>
        </w:tc>
        <w:tc>
          <w:tcPr>
            <w:tcW w:w="180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0" w:type="dxa"/>
              <w:bottom w:w="0" w:type="dxa"/>
              <w:right w:w="0" w:type="dxa"/>
            </w:tcMar>
            <w:vAlign w:val="bottom"/>
          </w:tcPr>
          <w:p w:rsidR="00F1563E" w:rsidRPr="00036174" w:rsidRDefault="117F29DB" w:rsidP="117F29DB">
            <w:pPr>
              <w:jc w:val="center"/>
              <w:rPr>
                <w:rFonts w:ascii="Arial" w:hAnsi="Arial" w:cs="Arial"/>
                <w:b/>
                <w:bCs/>
                <w:sz w:val="20"/>
                <w:lang w:val="es-ES"/>
              </w:rPr>
            </w:pPr>
            <w:r w:rsidRPr="117F29DB">
              <w:rPr>
                <w:rFonts w:ascii="Arial" w:hAnsi="Arial" w:cs="Arial"/>
                <w:b/>
                <w:bCs/>
                <w:sz w:val="20"/>
                <w:lang w:val="es-ES"/>
              </w:rPr>
              <w:t>Año 4</w:t>
            </w:r>
          </w:p>
        </w:tc>
        <w:tc>
          <w:tcPr>
            <w:tcW w:w="180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1563E" w:rsidRPr="00036174" w:rsidRDefault="117F29DB" w:rsidP="117F29DB">
            <w:pPr>
              <w:jc w:val="center"/>
              <w:rPr>
                <w:rFonts w:ascii="Arial" w:hAnsi="Arial" w:cs="Arial"/>
                <w:b/>
                <w:bCs/>
                <w:sz w:val="20"/>
                <w:lang w:val="es-ES"/>
              </w:rPr>
            </w:pPr>
            <w:r w:rsidRPr="117F29DB">
              <w:rPr>
                <w:rFonts w:ascii="Arial" w:hAnsi="Arial" w:cs="Arial"/>
                <w:b/>
                <w:bCs/>
                <w:sz w:val="20"/>
                <w:lang w:val="es-ES"/>
              </w:rPr>
              <w:t>Total</w:t>
            </w:r>
          </w:p>
        </w:tc>
      </w:tr>
      <w:tr w:rsidR="00F1563E" w:rsidRPr="007B61E8" w:rsidTr="117F29DB">
        <w:trPr>
          <w:trHeight w:val="300"/>
        </w:trPr>
        <w:tc>
          <w:tcPr>
            <w:tcW w:w="385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15" w:type="dxa"/>
              <w:left w:w="15" w:type="dxa"/>
              <w:bottom w:w="0" w:type="dxa"/>
              <w:right w:w="15" w:type="dxa"/>
            </w:tcMar>
            <w:vAlign w:val="center"/>
          </w:tcPr>
          <w:p w:rsidR="00F1563E" w:rsidRPr="00036174" w:rsidRDefault="117F29DB" w:rsidP="117F29DB">
            <w:pPr>
              <w:rPr>
                <w:rFonts w:ascii="Arial" w:hAnsi="Arial" w:cs="Arial"/>
                <w:sz w:val="20"/>
                <w:lang w:val="es-AR"/>
              </w:rPr>
            </w:pPr>
            <w:r w:rsidRPr="117F29DB">
              <w:rPr>
                <w:rFonts w:ascii="Arial" w:hAnsi="Arial" w:cs="Arial"/>
                <w:sz w:val="20"/>
                <w:lang w:val="es-ES"/>
              </w:rPr>
              <w:t>Estaciones de monitoreo para medir la calidad del agua Cuenca del Plata equipadas</w:t>
            </w:r>
          </w:p>
        </w:tc>
        <w:tc>
          <w:tcPr>
            <w:tcW w:w="1804" w:type="dxa"/>
            <w:tcBorders>
              <w:top w:val="single" w:sz="4" w:space="0" w:color="000000" w:themeColor="text1"/>
              <w:bottom w:val="single" w:sz="4" w:space="0" w:color="000000" w:themeColor="text1"/>
              <w:right w:val="single" w:sz="4" w:space="0" w:color="000000" w:themeColor="text1"/>
            </w:tcBorders>
            <w:shd w:val="clear" w:color="auto" w:fill="auto"/>
            <w:noWrap/>
            <w:tcMar>
              <w:top w:w="15" w:type="dxa"/>
              <w:left w:w="15" w:type="dxa"/>
              <w:bottom w:w="0" w:type="dxa"/>
              <w:right w:w="15" w:type="dxa"/>
            </w:tcMar>
            <w:vAlign w:val="center"/>
          </w:tcPr>
          <w:p w:rsidR="00F1563E" w:rsidRPr="007B61E8" w:rsidRDefault="00F1563E" w:rsidP="00F1563E">
            <w:pPr>
              <w:suppressAutoHyphens w:val="0"/>
              <w:autoSpaceDN/>
              <w:spacing w:line="276" w:lineRule="auto"/>
              <w:jc w:val="center"/>
              <w:textAlignment w:val="auto"/>
              <w:rPr>
                <w:rFonts w:ascii="Arial" w:eastAsia="Calibri" w:hAnsi="Arial" w:cs="Arial"/>
                <w:bCs/>
                <w:spacing w:val="0"/>
                <w:sz w:val="20"/>
                <w:lang w:val="es-ES_tradnl"/>
              </w:rPr>
            </w:pPr>
          </w:p>
        </w:tc>
        <w:tc>
          <w:tcPr>
            <w:tcW w:w="1805" w:type="dxa"/>
            <w:tcBorders>
              <w:top w:val="single" w:sz="4" w:space="0" w:color="000000" w:themeColor="text1"/>
              <w:bottom w:val="single" w:sz="4" w:space="0" w:color="000000" w:themeColor="text1"/>
              <w:right w:val="single" w:sz="4" w:space="0" w:color="000000" w:themeColor="text1"/>
            </w:tcBorders>
            <w:shd w:val="clear" w:color="auto" w:fill="auto"/>
            <w:tcMar>
              <w:top w:w="0" w:type="dxa"/>
              <w:left w:w="0" w:type="dxa"/>
              <w:bottom w:w="0" w:type="dxa"/>
              <w:right w:w="0" w:type="dxa"/>
            </w:tcMar>
            <w:vAlign w:val="center"/>
          </w:tcPr>
          <w:p w:rsidR="00F1563E" w:rsidRPr="007B61E8" w:rsidRDefault="00F1563E" w:rsidP="00F1563E">
            <w:pPr>
              <w:suppressAutoHyphens w:val="0"/>
              <w:autoSpaceDN/>
              <w:spacing w:line="276" w:lineRule="auto"/>
              <w:jc w:val="center"/>
              <w:textAlignment w:val="auto"/>
              <w:rPr>
                <w:rFonts w:ascii="Arial" w:eastAsia="Calibri" w:hAnsi="Arial" w:cs="Arial"/>
                <w:bCs/>
                <w:spacing w:val="0"/>
                <w:sz w:val="20"/>
                <w:lang w:val="es-ES_tradnl"/>
              </w:rPr>
            </w:pPr>
          </w:p>
        </w:tc>
        <w:tc>
          <w:tcPr>
            <w:tcW w:w="1805" w:type="dxa"/>
            <w:tcBorders>
              <w:top w:val="single" w:sz="4" w:space="0" w:color="000000" w:themeColor="text1"/>
              <w:bottom w:val="single" w:sz="4" w:space="0" w:color="000000" w:themeColor="text1"/>
              <w:right w:val="single" w:sz="4" w:space="0" w:color="000000" w:themeColor="text1"/>
            </w:tcBorders>
            <w:shd w:val="clear" w:color="auto" w:fill="auto"/>
            <w:tcMar>
              <w:top w:w="0" w:type="dxa"/>
              <w:left w:w="0" w:type="dxa"/>
              <w:bottom w:w="0" w:type="dxa"/>
              <w:right w:w="0" w:type="dxa"/>
            </w:tcMar>
            <w:vAlign w:val="center"/>
          </w:tcPr>
          <w:p w:rsidR="00F1563E" w:rsidRPr="00036174" w:rsidRDefault="117F29DB" w:rsidP="117F29DB">
            <w:pPr>
              <w:jc w:val="center"/>
              <w:rPr>
                <w:rFonts w:ascii="Arial" w:hAnsi="Arial" w:cs="Arial"/>
                <w:sz w:val="20"/>
                <w:lang w:val="es-AR"/>
              </w:rPr>
            </w:pPr>
            <w:r w:rsidRPr="117F29DB">
              <w:rPr>
                <w:rFonts w:ascii="Arial" w:hAnsi="Arial" w:cs="Arial"/>
                <w:sz w:val="20"/>
                <w:lang w:val="es-AR"/>
              </w:rPr>
              <w:t>125,00</w:t>
            </w:r>
          </w:p>
        </w:tc>
        <w:tc>
          <w:tcPr>
            <w:tcW w:w="1808" w:type="dxa"/>
            <w:tcBorders>
              <w:top w:val="single" w:sz="4" w:space="0" w:color="000000" w:themeColor="text1"/>
              <w:bottom w:val="single" w:sz="4" w:space="0" w:color="000000" w:themeColor="text1"/>
              <w:right w:val="single" w:sz="4" w:space="0" w:color="000000" w:themeColor="text1"/>
            </w:tcBorders>
            <w:shd w:val="clear" w:color="auto" w:fill="auto"/>
            <w:tcMar>
              <w:top w:w="0" w:type="dxa"/>
              <w:left w:w="0" w:type="dxa"/>
              <w:bottom w:w="0" w:type="dxa"/>
              <w:right w:w="0" w:type="dxa"/>
            </w:tcMar>
            <w:vAlign w:val="center"/>
          </w:tcPr>
          <w:p w:rsidR="00F1563E" w:rsidRPr="00036174" w:rsidRDefault="117F29DB" w:rsidP="117F29DB">
            <w:pPr>
              <w:jc w:val="center"/>
              <w:rPr>
                <w:rFonts w:ascii="Arial" w:hAnsi="Arial" w:cs="Arial"/>
                <w:sz w:val="20"/>
                <w:lang w:val="es-AR"/>
              </w:rPr>
            </w:pPr>
            <w:r w:rsidRPr="117F29DB">
              <w:rPr>
                <w:rFonts w:ascii="Arial" w:hAnsi="Arial" w:cs="Arial"/>
                <w:sz w:val="20"/>
                <w:lang w:val="es-AR"/>
              </w:rPr>
              <w:t>375,00</w:t>
            </w:r>
          </w:p>
        </w:tc>
        <w:tc>
          <w:tcPr>
            <w:tcW w:w="1805" w:type="dxa"/>
            <w:tcBorders>
              <w:top w:val="single" w:sz="4" w:space="0" w:color="000000" w:themeColor="text1"/>
              <w:bottom w:val="single" w:sz="4" w:space="0" w:color="000000" w:themeColor="text1"/>
              <w:right w:val="single" w:sz="4" w:space="0" w:color="000000" w:themeColor="text1"/>
            </w:tcBorders>
            <w:vAlign w:val="center"/>
          </w:tcPr>
          <w:p w:rsidR="00F1563E" w:rsidRPr="007B61E8" w:rsidRDefault="00F1563E" w:rsidP="117F29DB">
            <w:pPr>
              <w:suppressAutoHyphens w:val="0"/>
              <w:autoSpaceDN/>
              <w:spacing w:line="276" w:lineRule="auto"/>
              <w:jc w:val="center"/>
              <w:textAlignment w:val="auto"/>
              <w:rPr>
                <w:rFonts w:ascii="Arial" w:eastAsia="Calibri" w:hAnsi="Arial" w:cs="Arial"/>
                <w:b/>
                <w:bCs/>
                <w:sz w:val="20"/>
                <w:lang w:val="es-ES"/>
              </w:rPr>
            </w:pPr>
            <w:r w:rsidRPr="117F29DB">
              <w:rPr>
                <w:rFonts w:ascii="Arial" w:eastAsia="Calibri" w:hAnsi="Arial" w:cs="Arial"/>
                <w:b/>
                <w:bCs/>
                <w:spacing w:val="0"/>
                <w:sz w:val="20"/>
                <w:lang w:val="es-ES"/>
              </w:rPr>
              <w:t>500,00</w:t>
            </w:r>
          </w:p>
        </w:tc>
      </w:tr>
      <w:tr w:rsidR="00F1563E" w:rsidRPr="007B61E8" w:rsidTr="117F29DB">
        <w:trPr>
          <w:trHeight w:val="300"/>
        </w:trPr>
        <w:tc>
          <w:tcPr>
            <w:tcW w:w="385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15" w:type="dxa"/>
              <w:left w:w="15" w:type="dxa"/>
              <w:bottom w:w="0" w:type="dxa"/>
              <w:right w:w="15" w:type="dxa"/>
            </w:tcMar>
            <w:vAlign w:val="center"/>
          </w:tcPr>
          <w:p w:rsidR="00F1563E" w:rsidRPr="00036174" w:rsidRDefault="117F29DB" w:rsidP="117F29DB">
            <w:pPr>
              <w:rPr>
                <w:rFonts w:ascii="Arial" w:hAnsi="Arial" w:cs="Arial"/>
                <w:sz w:val="20"/>
                <w:lang w:val="es-AR"/>
              </w:rPr>
            </w:pPr>
            <w:r w:rsidRPr="117F29DB">
              <w:rPr>
                <w:rFonts w:ascii="Arial" w:hAnsi="Arial" w:cs="Arial"/>
                <w:sz w:val="20"/>
                <w:lang w:val="es-ES"/>
              </w:rPr>
              <w:t>Estudio de revisión para el régimen regulatorio finalizado</w:t>
            </w:r>
          </w:p>
        </w:tc>
        <w:tc>
          <w:tcPr>
            <w:tcW w:w="1804" w:type="dxa"/>
            <w:tcBorders>
              <w:top w:val="single" w:sz="4" w:space="0" w:color="000000" w:themeColor="text1"/>
              <w:bottom w:val="single" w:sz="4" w:space="0" w:color="000000" w:themeColor="text1"/>
              <w:right w:val="single" w:sz="4" w:space="0" w:color="000000" w:themeColor="text1"/>
            </w:tcBorders>
            <w:shd w:val="clear" w:color="auto" w:fill="auto"/>
            <w:noWrap/>
            <w:tcMar>
              <w:top w:w="15" w:type="dxa"/>
              <w:left w:w="15" w:type="dxa"/>
              <w:bottom w:w="0" w:type="dxa"/>
              <w:right w:w="15" w:type="dxa"/>
            </w:tcMar>
            <w:vAlign w:val="center"/>
          </w:tcPr>
          <w:p w:rsidR="00F1563E" w:rsidRPr="007B61E8" w:rsidRDefault="00F1563E" w:rsidP="117F29DB">
            <w:pPr>
              <w:suppressAutoHyphens w:val="0"/>
              <w:autoSpaceDN/>
              <w:spacing w:line="276" w:lineRule="auto"/>
              <w:jc w:val="center"/>
              <w:textAlignment w:val="auto"/>
              <w:rPr>
                <w:rFonts w:ascii="Arial" w:eastAsia="Calibri" w:hAnsi="Arial" w:cs="Arial"/>
                <w:sz w:val="20"/>
                <w:lang w:val="es-ES"/>
              </w:rPr>
            </w:pPr>
            <w:r w:rsidRPr="117F29DB">
              <w:rPr>
                <w:rFonts w:ascii="Arial" w:eastAsia="Calibri" w:hAnsi="Arial" w:cs="Arial"/>
                <w:spacing w:val="0"/>
                <w:sz w:val="20"/>
                <w:lang w:val="es-ES"/>
              </w:rPr>
              <w:t>86,956</w:t>
            </w:r>
          </w:p>
        </w:tc>
        <w:tc>
          <w:tcPr>
            <w:tcW w:w="1805" w:type="dxa"/>
            <w:tcBorders>
              <w:top w:val="single" w:sz="4" w:space="0" w:color="000000" w:themeColor="text1"/>
              <w:bottom w:val="single" w:sz="4" w:space="0" w:color="000000" w:themeColor="text1"/>
              <w:right w:val="single" w:sz="4" w:space="0" w:color="000000" w:themeColor="text1"/>
            </w:tcBorders>
            <w:shd w:val="clear" w:color="auto" w:fill="auto"/>
            <w:tcMar>
              <w:top w:w="0" w:type="dxa"/>
              <w:left w:w="0" w:type="dxa"/>
              <w:bottom w:w="0" w:type="dxa"/>
              <w:right w:w="0" w:type="dxa"/>
            </w:tcMar>
            <w:vAlign w:val="center"/>
          </w:tcPr>
          <w:p w:rsidR="00F1563E" w:rsidRPr="007B61E8" w:rsidRDefault="00F1563E" w:rsidP="117F29DB">
            <w:pPr>
              <w:suppressAutoHyphens w:val="0"/>
              <w:autoSpaceDN/>
              <w:spacing w:line="276" w:lineRule="auto"/>
              <w:jc w:val="center"/>
              <w:textAlignment w:val="auto"/>
              <w:rPr>
                <w:rFonts w:ascii="Arial" w:eastAsia="Calibri" w:hAnsi="Arial" w:cs="Arial"/>
                <w:sz w:val="20"/>
                <w:lang w:val="es-ES"/>
              </w:rPr>
            </w:pPr>
            <w:r w:rsidRPr="117F29DB">
              <w:rPr>
                <w:rFonts w:ascii="Arial" w:eastAsia="Calibri" w:hAnsi="Arial" w:cs="Arial"/>
                <w:spacing w:val="0"/>
                <w:sz w:val="20"/>
                <w:lang w:val="es-ES"/>
              </w:rPr>
              <w:t>104,348</w:t>
            </w:r>
          </w:p>
        </w:tc>
        <w:tc>
          <w:tcPr>
            <w:tcW w:w="1805" w:type="dxa"/>
            <w:tcBorders>
              <w:top w:val="single" w:sz="4" w:space="0" w:color="000000" w:themeColor="text1"/>
              <w:bottom w:val="single" w:sz="4" w:space="0" w:color="000000" w:themeColor="text1"/>
              <w:right w:val="single" w:sz="4" w:space="0" w:color="000000" w:themeColor="text1"/>
            </w:tcBorders>
            <w:shd w:val="clear" w:color="auto" w:fill="auto"/>
            <w:tcMar>
              <w:top w:w="0" w:type="dxa"/>
              <w:left w:w="0" w:type="dxa"/>
              <w:bottom w:w="0" w:type="dxa"/>
              <w:right w:w="0" w:type="dxa"/>
            </w:tcMar>
            <w:vAlign w:val="center"/>
          </w:tcPr>
          <w:p w:rsidR="00F1563E" w:rsidRPr="00036174" w:rsidRDefault="117F29DB" w:rsidP="117F29DB">
            <w:pPr>
              <w:jc w:val="center"/>
              <w:rPr>
                <w:rFonts w:ascii="Arial" w:hAnsi="Arial" w:cs="Arial"/>
                <w:sz w:val="20"/>
                <w:lang w:val="es-ES"/>
              </w:rPr>
            </w:pPr>
            <w:r w:rsidRPr="117F29DB">
              <w:rPr>
                <w:rFonts w:ascii="Arial" w:hAnsi="Arial" w:cs="Arial"/>
                <w:sz w:val="20"/>
                <w:lang w:val="es-ES"/>
              </w:rPr>
              <w:t>104,348</w:t>
            </w:r>
          </w:p>
        </w:tc>
        <w:tc>
          <w:tcPr>
            <w:tcW w:w="1808" w:type="dxa"/>
            <w:tcBorders>
              <w:top w:val="single" w:sz="4" w:space="0" w:color="000000" w:themeColor="text1"/>
              <w:bottom w:val="single" w:sz="4" w:space="0" w:color="000000" w:themeColor="text1"/>
              <w:right w:val="single" w:sz="4" w:space="0" w:color="000000" w:themeColor="text1"/>
            </w:tcBorders>
            <w:shd w:val="clear" w:color="auto" w:fill="auto"/>
            <w:tcMar>
              <w:top w:w="0" w:type="dxa"/>
              <w:left w:w="0" w:type="dxa"/>
              <w:bottom w:w="0" w:type="dxa"/>
              <w:right w:w="0" w:type="dxa"/>
            </w:tcMar>
            <w:vAlign w:val="center"/>
          </w:tcPr>
          <w:p w:rsidR="00F1563E" w:rsidRPr="00036174" w:rsidRDefault="117F29DB" w:rsidP="117F29DB">
            <w:pPr>
              <w:jc w:val="center"/>
              <w:rPr>
                <w:rFonts w:ascii="Arial" w:hAnsi="Arial" w:cs="Arial"/>
                <w:sz w:val="20"/>
                <w:lang w:val="es-ES"/>
              </w:rPr>
            </w:pPr>
            <w:r w:rsidRPr="117F29DB">
              <w:rPr>
                <w:rFonts w:ascii="Arial" w:hAnsi="Arial" w:cs="Arial"/>
                <w:sz w:val="20"/>
                <w:lang w:val="es-ES"/>
              </w:rPr>
              <w:t>104,348</w:t>
            </w:r>
          </w:p>
        </w:tc>
        <w:tc>
          <w:tcPr>
            <w:tcW w:w="1805" w:type="dxa"/>
            <w:tcBorders>
              <w:top w:val="single" w:sz="4" w:space="0" w:color="000000" w:themeColor="text1"/>
              <w:bottom w:val="single" w:sz="4" w:space="0" w:color="000000" w:themeColor="text1"/>
              <w:right w:val="single" w:sz="4" w:space="0" w:color="000000" w:themeColor="text1"/>
            </w:tcBorders>
            <w:vAlign w:val="center"/>
          </w:tcPr>
          <w:p w:rsidR="00F1563E" w:rsidRPr="007B61E8" w:rsidRDefault="00F1563E" w:rsidP="117F29DB">
            <w:pPr>
              <w:suppressAutoHyphens w:val="0"/>
              <w:autoSpaceDN/>
              <w:spacing w:line="276" w:lineRule="auto"/>
              <w:jc w:val="center"/>
              <w:textAlignment w:val="auto"/>
              <w:rPr>
                <w:rFonts w:ascii="Arial" w:eastAsia="Calibri" w:hAnsi="Arial" w:cs="Arial"/>
                <w:b/>
                <w:bCs/>
                <w:sz w:val="20"/>
                <w:lang w:val="es-ES"/>
              </w:rPr>
            </w:pPr>
            <w:r w:rsidRPr="117F29DB">
              <w:rPr>
                <w:rFonts w:ascii="Arial" w:eastAsia="Calibri" w:hAnsi="Arial" w:cs="Arial"/>
                <w:b/>
                <w:bCs/>
                <w:spacing w:val="0"/>
                <w:sz w:val="20"/>
                <w:lang w:val="es-ES"/>
              </w:rPr>
              <w:t>400,00</w:t>
            </w:r>
          </w:p>
        </w:tc>
      </w:tr>
      <w:tr w:rsidR="00F1563E" w:rsidRPr="007B61E8" w:rsidTr="117F29DB">
        <w:trPr>
          <w:trHeight w:val="300"/>
        </w:trPr>
        <w:tc>
          <w:tcPr>
            <w:tcW w:w="385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15" w:type="dxa"/>
              <w:left w:w="15" w:type="dxa"/>
              <w:bottom w:w="0" w:type="dxa"/>
              <w:right w:w="15" w:type="dxa"/>
            </w:tcMar>
            <w:vAlign w:val="center"/>
          </w:tcPr>
          <w:p w:rsidR="00F1563E" w:rsidRPr="00036174" w:rsidRDefault="117F29DB" w:rsidP="117F29DB">
            <w:pPr>
              <w:rPr>
                <w:rFonts w:ascii="Arial" w:hAnsi="Arial" w:cs="Arial"/>
                <w:sz w:val="20"/>
                <w:lang w:val="es-AR"/>
              </w:rPr>
            </w:pPr>
            <w:r w:rsidRPr="117F29DB">
              <w:rPr>
                <w:rFonts w:ascii="Arial" w:hAnsi="Arial" w:cs="Arial"/>
                <w:sz w:val="20"/>
                <w:lang w:val="es-ES"/>
              </w:rPr>
              <w:t>Personas capacitadas por el Programa de capacitación profesional</w:t>
            </w:r>
          </w:p>
        </w:tc>
        <w:tc>
          <w:tcPr>
            <w:tcW w:w="1804" w:type="dxa"/>
            <w:tcBorders>
              <w:top w:val="single" w:sz="4" w:space="0" w:color="000000" w:themeColor="text1"/>
              <w:bottom w:val="single" w:sz="4" w:space="0" w:color="000000" w:themeColor="text1"/>
              <w:right w:val="single" w:sz="4" w:space="0" w:color="000000" w:themeColor="text1"/>
            </w:tcBorders>
            <w:shd w:val="clear" w:color="auto" w:fill="auto"/>
            <w:noWrap/>
            <w:tcMar>
              <w:top w:w="15" w:type="dxa"/>
              <w:left w:w="15" w:type="dxa"/>
              <w:bottom w:w="0" w:type="dxa"/>
              <w:right w:w="15" w:type="dxa"/>
            </w:tcMar>
            <w:vAlign w:val="center"/>
          </w:tcPr>
          <w:p w:rsidR="00F1563E" w:rsidRPr="007B61E8" w:rsidRDefault="00F1563E" w:rsidP="117F29DB">
            <w:pPr>
              <w:suppressAutoHyphens w:val="0"/>
              <w:autoSpaceDN/>
              <w:spacing w:line="276" w:lineRule="auto"/>
              <w:jc w:val="center"/>
              <w:textAlignment w:val="auto"/>
              <w:rPr>
                <w:rFonts w:ascii="Arial" w:eastAsia="Calibri" w:hAnsi="Arial" w:cs="Arial"/>
                <w:sz w:val="20"/>
                <w:lang w:val="es-ES"/>
              </w:rPr>
            </w:pPr>
            <w:r w:rsidRPr="117F29DB">
              <w:rPr>
                <w:rFonts w:ascii="Arial" w:eastAsia="Calibri" w:hAnsi="Arial" w:cs="Arial"/>
                <w:spacing w:val="0"/>
                <w:sz w:val="20"/>
                <w:lang w:val="es-ES"/>
              </w:rPr>
              <w:t>0</w:t>
            </w:r>
          </w:p>
        </w:tc>
        <w:tc>
          <w:tcPr>
            <w:tcW w:w="1805" w:type="dxa"/>
            <w:tcBorders>
              <w:top w:val="single" w:sz="4" w:space="0" w:color="000000" w:themeColor="text1"/>
              <w:bottom w:val="single" w:sz="4" w:space="0" w:color="000000" w:themeColor="text1"/>
              <w:right w:val="single" w:sz="4" w:space="0" w:color="000000" w:themeColor="text1"/>
            </w:tcBorders>
            <w:shd w:val="clear" w:color="auto" w:fill="auto"/>
            <w:tcMar>
              <w:top w:w="0" w:type="dxa"/>
              <w:left w:w="0" w:type="dxa"/>
              <w:bottom w:w="0" w:type="dxa"/>
              <w:right w:w="0" w:type="dxa"/>
            </w:tcMar>
            <w:vAlign w:val="center"/>
          </w:tcPr>
          <w:p w:rsidR="00F1563E" w:rsidRPr="007B61E8" w:rsidRDefault="00F1563E" w:rsidP="117F29DB">
            <w:pPr>
              <w:suppressAutoHyphens w:val="0"/>
              <w:autoSpaceDN/>
              <w:spacing w:line="276" w:lineRule="auto"/>
              <w:jc w:val="center"/>
              <w:textAlignment w:val="auto"/>
              <w:rPr>
                <w:rFonts w:ascii="Arial" w:eastAsia="Calibri" w:hAnsi="Arial" w:cs="Arial"/>
                <w:sz w:val="20"/>
                <w:lang w:val="es-ES"/>
              </w:rPr>
            </w:pPr>
            <w:r w:rsidRPr="117F29DB">
              <w:rPr>
                <w:rFonts w:ascii="Arial" w:eastAsia="Calibri" w:hAnsi="Arial" w:cs="Arial"/>
                <w:spacing w:val="0"/>
                <w:sz w:val="20"/>
                <w:lang w:val="es-ES"/>
              </w:rPr>
              <w:t>0</w:t>
            </w:r>
          </w:p>
        </w:tc>
        <w:tc>
          <w:tcPr>
            <w:tcW w:w="1805" w:type="dxa"/>
            <w:tcBorders>
              <w:top w:val="single" w:sz="4" w:space="0" w:color="000000" w:themeColor="text1"/>
              <w:bottom w:val="single" w:sz="4" w:space="0" w:color="000000" w:themeColor="text1"/>
              <w:right w:val="single" w:sz="4" w:space="0" w:color="000000" w:themeColor="text1"/>
            </w:tcBorders>
            <w:shd w:val="clear" w:color="auto" w:fill="auto"/>
            <w:tcMar>
              <w:top w:w="0" w:type="dxa"/>
              <w:left w:w="0" w:type="dxa"/>
              <w:bottom w:w="0" w:type="dxa"/>
              <w:right w:w="0" w:type="dxa"/>
            </w:tcMar>
            <w:vAlign w:val="center"/>
          </w:tcPr>
          <w:p w:rsidR="00F1563E" w:rsidRPr="00036174" w:rsidRDefault="117F29DB" w:rsidP="117F29DB">
            <w:pPr>
              <w:jc w:val="center"/>
              <w:rPr>
                <w:rFonts w:ascii="Arial" w:hAnsi="Arial" w:cs="Arial"/>
                <w:sz w:val="20"/>
                <w:lang w:val="es-ES"/>
              </w:rPr>
            </w:pPr>
            <w:r w:rsidRPr="117F29DB">
              <w:rPr>
                <w:rFonts w:ascii="Arial" w:hAnsi="Arial" w:cs="Arial"/>
                <w:sz w:val="20"/>
                <w:lang w:val="es-ES"/>
              </w:rPr>
              <w:t>350,00</w:t>
            </w:r>
          </w:p>
        </w:tc>
        <w:tc>
          <w:tcPr>
            <w:tcW w:w="1808" w:type="dxa"/>
            <w:tcBorders>
              <w:top w:val="single" w:sz="4" w:space="0" w:color="000000" w:themeColor="text1"/>
              <w:bottom w:val="single" w:sz="4" w:space="0" w:color="000000" w:themeColor="text1"/>
              <w:right w:val="single" w:sz="4" w:space="0" w:color="000000" w:themeColor="text1"/>
            </w:tcBorders>
            <w:shd w:val="clear" w:color="auto" w:fill="auto"/>
            <w:tcMar>
              <w:top w:w="0" w:type="dxa"/>
              <w:left w:w="0" w:type="dxa"/>
              <w:bottom w:w="0" w:type="dxa"/>
              <w:right w:w="0" w:type="dxa"/>
            </w:tcMar>
            <w:vAlign w:val="center"/>
          </w:tcPr>
          <w:p w:rsidR="00F1563E" w:rsidRPr="00036174" w:rsidRDefault="117F29DB" w:rsidP="117F29DB">
            <w:pPr>
              <w:jc w:val="center"/>
              <w:rPr>
                <w:rFonts w:ascii="Arial" w:hAnsi="Arial" w:cs="Arial"/>
                <w:sz w:val="20"/>
                <w:lang w:val="es-ES"/>
              </w:rPr>
            </w:pPr>
            <w:r w:rsidRPr="117F29DB">
              <w:rPr>
                <w:rFonts w:ascii="Arial" w:hAnsi="Arial" w:cs="Arial"/>
                <w:sz w:val="20"/>
                <w:lang w:val="es-ES"/>
              </w:rPr>
              <w:t>350,000</w:t>
            </w:r>
          </w:p>
        </w:tc>
        <w:tc>
          <w:tcPr>
            <w:tcW w:w="1805" w:type="dxa"/>
            <w:tcBorders>
              <w:top w:val="single" w:sz="4" w:space="0" w:color="000000" w:themeColor="text1"/>
              <w:bottom w:val="single" w:sz="4" w:space="0" w:color="000000" w:themeColor="text1"/>
              <w:right w:val="single" w:sz="4" w:space="0" w:color="000000" w:themeColor="text1"/>
            </w:tcBorders>
            <w:vAlign w:val="center"/>
          </w:tcPr>
          <w:p w:rsidR="00F1563E" w:rsidRPr="007B61E8" w:rsidRDefault="00F1563E" w:rsidP="117F29DB">
            <w:pPr>
              <w:suppressAutoHyphens w:val="0"/>
              <w:autoSpaceDN/>
              <w:spacing w:line="276" w:lineRule="auto"/>
              <w:jc w:val="center"/>
              <w:textAlignment w:val="auto"/>
              <w:rPr>
                <w:rFonts w:ascii="Arial" w:eastAsia="Calibri" w:hAnsi="Arial" w:cs="Arial"/>
                <w:b/>
                <w:bCs/>
                <w:sz w:val="20"/>
                <w:lang w:val="es-ES"/>
              </w:rPr>
            </w:pPr>
            <w:r w:rsidRPr="117F29DB">
              <w:rPr>
                <w:rFonts w:ascii="Arial" w:eastAsia="Calibri" w:hAnsi="Arial" w:cs="Arial"/>
                <w:b/>
                <w:bCs/>
                <w:spacing w:val="0"/>
                <w:sz w:val="20"/>
                <w:lang w:val="es-ES"/>
              </w:rPr>
              <w:t>700,00</w:t>
            </w:r>
          </w:p>
        </w:tc>
      </w:tr>
      <w:tr w:rsidR="00F1563E" w:rsidRPr="007B61E8" w:rsidTr="117F29DB">
        <w:trPr>
          <w:trHeight w:val="300"/>
        </w:trPr>
        <w:tc>
          <w:tcPr>
            <w:tcW w:w="385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15" w:type="dxa"/>
              <w:left w:w="15" w:type="dxa"/>
              <w:bottom w:w="0" w:type="dxa"/>
              <w:right w:w="15" w:type="dxa"/>
            </w:tcMar>
            <w:vAlign w:val="center"/>
          </w:tcPr>
          <w:p w:rsidR="00F1563E" w:rsidRPr="00036174" w:rsidRDefault="117F29DB" w:rsidP="117F29DB">
            <w:pPr>
              <w:rPr>
                <w:rFonts w:ascii="Arial" w:hAnsi="Arial" w:cs="Arial"/>
                <w:sz w:val="20"/>
                <w:lang w:val="es-AR"/>
              </w:rPr>
            </w:pPr>
            <w:r w:rsidRPr="117F29DB">
              <w:rPr>
                <w:rFonts w:ascii="Arial" w:hAnsi="Arial" w:cs="Arial"/>
                <w:sz w:val="20"/>
                <w:lang w:val="es-ES"/>
              </w:rPr>
              <w:t>Instituto Universitario del Agua y del Saneamiento (IUAS) acondicionado y equipado.</w:t>
            </w:r>
          </w:p>
        </w:tc>
        <w:tc>
          <w:tcPr>
            <w:tcW w:w="1804" w:type="dxa"/>
            <w:tcBorders>
              <w:top w:val="single" w:sz="4" w:space="0" w:color="000000" w:themeColor="text1"/>
              <w:bottom w:val="single" w:sz="4" w:space="0" w:color="000000" w:themeColor="text1"/>
              <w:right w:val="single" w:sz="4" w:space="0" w:color="000000" w:themeColor="text1"/>
            </w:tcBorders>
            <w:shd w:val="clear" w:color="auto" w:fill="auto"/>
            <w:noWrap/>
            <w:tcMar>
              <w:top w:w="15" w:type="dxa"/>
              <w:left w:w="15" w:type="dxa"/>
              <w:bottom w:w="0" w:type="dxa"/>
              <w:right w:w="15" w:type="dxa"/>
            </w:tcMar>
            <w:vAlign w:val="center"/>
          </w:tcPr>
          <w:p w:rsidR="00F1563E" w:rsidRPr="007B61E8" w:rsidRDefault="00F1563E" w:rsidP="117F29DB">
            <w:pPr>
              <w:suppressAutoHyphens w:val="0"/>
              <w:autoSpaceDN/>
              <w:spacing w:line="276" w:lineRule="auto"/>
              <w:jc w:val="center"/>
              <w:textAlignment w:val="auto"/>
              <w:rPr>
                <w:rFonts w:ascii="Arial" w:eastAsia="Calibri" w:hAnsi="Arial" w:cs="Arial"/>
                <w:sz w:val="20"/>
                <w:lang w:val="es-ES"/>
              </w:rPr>
            </w:pPr>
            <w:r w:rsidRPr="117F29DB">
              <w:rPr>
                <w:rFonts w:ascii="Arial" w:eastAsia="Calibri" w:hAnsi="Arial" w:cs="Arial"/>
                <w:spacing w:val="0"/>
                <w:sz w:val="20"/>
                <w:lang w:val="es-ES"/>
              </w:rPr>
              <w:t>625,858</w:t>
            </w:r>
          </w:p>
        </w:tc>
        <w:tc>
          <w:tcPr>
            <w:tcW w:w="1805" w:type="dxa"/>
            <w:tcBorders>
              <w:top w:val="single" w:sz="4" w:space="0" w:color="000000" w:themeColor="text1"/>
              <w:bottom w:val="single" w:sz="4" w:space="0" w:color="000000" w:themeColor="text1"/>
              <w:right w:val="single" w:sz="4" w:space="0" w:color="000000" w:themeColor="text1"/>
            </w:tcBorders>
            <w:shd w:val="clear" w:color="auto" w:fill="auto"/>
            <w:tcMar>
              <w:top w:w="0" w:type="dxa"/>
              <w:left w:w="0" w:type="dxa"/>
              <w:bottom w:w="0" w:type="dxa"/>
              <w:right w:w="0" w:type="dxa"/>
            </w:tcMar>
            <w:vAlign w:val="center"/>
          </w:tcPr>
          <w:p w:rsidR="00F1563E" w:rsidRPr="00036174" w:rsidRDefault="117F29DB" w:rsidP="117F29DB">
            <w:pPr>
              <w:jc w:val="center"/>
              <w:rPr>
                <w:rFonts w:ascii="Arial" w:hAnsi="Arial" w:cs="Arial"/>
                <w:sz w:val="20"/>
                <w:lang w:val="es-AR"/>
              </w:rPr>
            </w:pPr>
            <w:r w:rsidRPr="117F29DB">
              <w:rPr>
                <w:rFonts w:ascii="Arial" w:hAnsi="Arial" w:cs="Arial"/>
                <w:sz w:val="20"/>
                <w:lang w:val="es-AR"/>
              </w:rPr>
              <w:t>451,964</w:t>
            </w:r>
          </w:p>
        </w:tc>
        <w:tc>
          <w:tcPr>
            <w:tcW w:w="1805" w:type="dxa"/>
            <w:tcBorders>
              <w:top w:val="single" w:sz="4" w:space="0" w:color="000000" w:themeColor="text1"/>
              <w:bottom w:val="single" w:sz="4" w:space="0" w:color="000000" w:themeColor="text1"/>
              <w:right w:val="single" w:sz="4" w:space="0" w:color="000000" w:themeColor="text1"/>
            </w:tcBorders>
            <w:shd w:val="clear" w:color="auto" w:fill="auto"/>
            <w:tcMar>
              <w:top w:w="0" w:type="dxa"/>
              <w:left w:w="0" w:type="dxa"/>
              <w:bottom w:w="0" w:type="dxa"/>
              <w:right w:w="0" w:type="dxa"/>
            </w:tcMar>
            <w:vAlign w:val="center"/>
          </w:tcPr>
          <w:p w:rsidR="00F1563E" w:rsidRPr="00036174" w:rsidRDefault="117F29DB" w:rsidP="117F29DB">
            <w:pPr>
              <w:jc w:val="center"/>
              <w:rPr>
                <w:rFonts w:ascii="Arial" w:hAnsi="Arial" w:cs="Arial"/>
                <w:sz w:val="20"/>
                <w:lang w:val="es-AR"/>
              </w:rPr>
            </w:pPr>
            <w:r w:rsidRPr="117F29DB">
              <w:rPr>
                <w:rFonts w:ascii="Arial" w:hAnsi="Arial" w:cs="Arial"/>
                <w:sz w:val="20"/>
                <w:lang w:val="es-AR"/>
              </w:rPr>
              <w:t>149,714</w:t>
            </w:r>
          </w:p>
        </w:tc>
        <w:tc>
          <w:tcPr>
            <w:tcW w:w="1808" w:type="dxa"/>
            <w:tcBorders>
              <w:top w:val="single" w:sz="4" w:space="0" w:color="000000" w:themeColor="text1"/>
              <w:bottom w:val="single" w:sz="4" w:space="0" w:color="000000" w:themeColor="text1"/>
              <w:right w:val="single" w:sz="4" w:space="0" w:color="000000" w:themeColor="text1"/>
            </w:tcBorders>
            <w:shd w:val="clear" w:color="auto" w:fill="auto"/>
            <w:tcMar>
              <w:top w:w="0" w:type="dxa"/>
              <w:left w:w="0" w:type="dxa"/>
              <w:bottom w:w="0" w:type="dxa"/>
              <w:right w:w="0" w:type="dxa"/>
            </w:tcMar>
            <w:vAlign w:val="center"/>
          </w:tcPr>
          <w:p w:rsidR="00F1563E" w:rsidRPr="00036174" w:rsidRDefault="117F29DB" w:rsidP="117F29DB">
            <w:pPr>
              <w:jc w:val="center"/>
              <w:rPr>
                <w:rFonts w:ascii="Arial" w:hAnsi="Arial" w:cs="Arial"/>
                <w:sz w:val="20"/>
                <w:lang w:val="es-AR"/>
              </w:rPr>
            </w:pPr>
            <w:r w:rsidRPr="117F29DB">
              <w:rPr>
                <w:rFonts w:ascii="Arial" w:hAnsi="Arial" w:cs="Arial"/>
                <w:sz w:val="20"/>
                <w:lang w:val="es-AR"/>
              </w:rPr>
              <w:t>72,464</w:t>
            </w:r>
          </w:p>
        </w:tc>
        <w:tc>
          <w:tcPr>
            <w:tcW w:w="1805" w:type="dxa"/>
            <w:tcBorders>
              <w:top w:val="single" w:sz="4" w:space="0" w:color="000000" w:themeColor="text1"/>
              <w:bottom w:val="single" w:sz="4" w:space="0" w:color="000000" w:themeColor="text1"/>
              <w:right w:val="single" w:sz="4" w:space="0" w:color="000000" w:themeColor="text1"/>
            </w:tcBorders>
            <w:vAlign w:val="center"/>
          </w:tcPr>
          <w:p w:rsidR="00F1563E" w:rsidRPr="007B61E8" w:rsidRDefault="00F1563E" w:rsidP="117F29DB">
            <w:pPr>
              <w:suppressAutoHyphens w:val="0"/>
              <w:autoSpaceDN/>
              <w:spacing w:line="276" w:lineRule="auto"/>
              <w:jc w:val="center"/>
              <w:textAlignment w:val="auto"/>
              <w:rPr>
                <w:rFonts w:ascii="Arial" w:eastAsia="Calibri" w:hAnsi="Arial" w:cs="Arial"/>
                <w:b/>
                <w:bCs/>
                <w:sz w:val="20"/>
                <w:lang w:val="es-ES"/>
              </w:rPr>
            </w:pPr>
            <w:r w:rsidRPr="117F29DB">
              <w:rPr>
                <w:rFonts w:ascii="Arial" w:eastAsia="Calibri" w:hAnsi="Arial" w:cs="Arial"/>
                <w:b/>
                <w:bCs/>
                <w:spacing w:val="0"/>
                <w:sz w:val="20"/>
                <w:lang w:val="es-ES"/>
              </w:rPr>
              <w:t>1.300,00</w:t>
            </w:r>
          </w:p>
        </w:tc>
      </w:tr>
      <w:tr w:rsidR="00F1563E" w:rsidRPr="007B61E8" w:rsidTr="117F29DB">
        <w:trPr>
          <w:trHeight w:val="300"/>
        </w:trPr>
        <w:tc>
          <w:tcPr>
            <w:tcW w:w="385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15" w:type="dxa"/>
              <w:left w:w="15" w:type="dxa"/>
              <w:bottom w:w="0" w:type="dxa"/>
              <w:right w:w="15" w:type="dxa"/>
            </w:tcMar>
            <w:vAlign w:val="center"/>
          </w:tcPr>
          <w:p w:rsidR="00F1563E" w:rsidRPr="00036174" w:rsidRDefault="117F29DB" w:rsidP="117F29DB">
            <w:pPr>
              <w:rPr>
                <w:rFonts w:ascii="Arial" w:hAnsi="Arial" w:cs="Arial"/>
                <w:sz w:val="20"/>
                <w:lang w:val="es-AR"/>
              </w:rPr>
            </w:pPr>
            <w:r w:rsidRPr="117F29DB">
              <w:rPr>
                <w:rFonts w:ascii="Arial" w:eastAsia="Calibri" w:hAnsi="Arial" w:cs="Arial"/>
                <w:sz w:val="20"/>
                <w:lang w:val="es-ES"/>
              </w:rPr>
              <w:t>Sistema para la gestión eficiente de redes de distribución de agua implementado</w:t>
            </w:r>
          </w:p>
        </w:tc>
        <w:tc>
          <w:tcPr>
            <w:tcW w:w="1804" w:type="dxa"/>
            <w:tcBorders>
              <w:top w:val="single" w:sz="4" w:space="0" w:color="000000" w:themeColor="text1"/>
              <w:bottom w:val="single" w:sz="4" w:space="0" w:color="000000" w:themeColor="text1"/>
              <w:right w:val="single" w:sz="4" w:space="0" w:color="000000" w:themeColor="text1"/>
            </w:tcBorders>
            <w:shd w:val="clear" w:color="auto" w:fill="auto"/>
            <w:noWrap/>
            <w:tcMar>
              <w:top w:w="15" w:type="dxa"/>
              <w:left w:w="15" w:type="dxa"/>
              <w:bottom w:w="0" w:type="dxa"/>
              <w:right w:w="15" w:type="dxa"/>
            </w:tcMar>
            <w:vAlign w:val="center"/>
          </w:tcPr>
          <w:p w:rsidR="00F1563E" w:rsidRPr="00036174" w:rsidRDefault="00F1563E" w:rsidP="117F29DB">
            <w:pPr>
              <w:suppressAutoHyphens w:val="0"/>
              <w:autoSpaceDN/>
              <w:spacing w:line="276" w:lineRule="auto"/>
              <w:jc w:val="center"/>
              <w:textAlignment w:val="auto"/>
              <w:rPr>
                <w:rFonts w:ascii="Arial" w:eastAsia="Calibri" w:hAnsi="Arial" w:cs="Arial"/>
                <w:sz w:val="20"/>
                <w:lang w:val="es-ES"/>
              </w:rPr>
            </w:pPr>
            <w:r w:rsidRPr="117F29DB">
              <w:rPr>
                <w:rFonts w:ascii="Arial" w:eastAsia="Calibri" w:hAnsi="Arial" w:cs="Arial"/>
                <w:spacing w:val="0"/>
                <w:sz w:val="20"/>
                <w:lang w:val="es-ES"/>
              </w:rPr>
              <w:t>217,391</w:t>
            </w:r>
          </w:p>
        </w:tc>
        <w:tc>
          <w:tcPr>
            <w:tcW w:w="1805" w:type="dxa"/>
            <w:tcBorders>
              <w:top w:val="single" w:sz="4" w:space="0" w:color="000000" w:themeColor="text1"/>
              <w:bottom w:val="single" w:sz="4" w:space="0" w:color="000000" w:themeColor="text1"/>
              <w:right w:val="single" w:sz="4" w:space="0" w:color="000000" w:themeColor="text1"/>
            </w:tcBorders>
            <w:shd w:val="clear" w:color="auto" w:fill="auto"/>
            <w:tcMar>
              <w:top w:w="0" w:type="dxa"/>
              <w:left w:w="0" w:type="dxa"/>
              <w:bottom w:w="0" w:type="dxa"/>
              <w:right w:w="0" w:type="dxa"/>
            </w:tcMar>
            <w:vAlign w:val="center"/>
          </w:tcPr>
          <w:p w:rsidR="00F1563E" w:rsidRPr="00036174" w:rsidRDefault="00F1563E" w:rsidP="117F29DB">
            <w:pPr>
              <w:suppressAutoHyphens w:val="0"/>
              <w:autoSpaceDN/>
              <w:spacing w:line="276" w:lineRule="auto"/>
              <w:jc w:val="center"/>
              <w:textAlignment w:val="auto"/>
              <w:rPr>
                <w:rFonts w:ascii="Arial" w:eastAsia="Calibri" w:hAnsi="Arial" w:cs="Arial"/>
                <w:sz w:val="20"/>
                <w:lang w:val="es-ES"/>
              </w:rPr>
            </w:pPr>
            <w:r w:rsidRPr="117F29DB">
              <w:rPr>
                <w:rFonts w:ascii="Arial" w:eastAsia="Calibri" w:hAnsi="Arial" w:cs="Arial"/>
                <w:spacing w:val="0"/>
                <w:sz w:val="20"/>
                <w:lang w:val="es-ES"/>
              </w:rPr>
              <w:t>433,619</w:t>
            </w:r>
          </w:p>
        </w:tc>
        <w:tc>
          <w:tcPr>
            <w:tcW w:w="1805" w:type="dxa"/>
            <w:tcBorders>
              <w:top w:val="single" w:sz="4" w:space="0" w:color="000000" w:themeColor="text1"/>
              <w:bottom w:val="single" w:sz="4" w:space="0" w:color="000000" w:themeColor="text1"/>
              <w:right w:val="single" w:sz="4" w:space="0" w:color="000000" w:themeColor="text1"/>
            </w:tcBorders>
            <w:shd w:val="clear" w:color="auto" w:fill="auto"/>
            <w:tcMar>
              <w:top w:w="0" w:type="dxa"/>
              <w:left w:w="0" w:type="dxa"/>
              <w:bottom w:w="0" w:type="dxa"/>
              <w:right w:w="0" w:type="dxa"/>
            </w:tcMar>
            <w:vAlign w:val="center"/>
          </w:tcPr>
          <w:p w:rsidR="00F1563E" w:rsidRPr="00036174" w:rsidRDefault="117F29DB" w:rsidP="117F29DB">
            <w:pPr>
              <w:jc w:val="center"/>
              <w:rPr>
                <w:rFonts w:ascii="Arial" w:hAnsi="Arial" w:cs="Arial"/>
                <w:sz w:val="20"/>
                <w:lang w:val="es-AR"/>
              </w:rPr>
            </w:pPr>
            <w:r w:rsidRPr="117F29DB">
              <w:rPr>
                <w:rFonts w:ascii="Arial" w:hAnsi="Arial" w:cs="Arial"/>
                <w:sz w:val="20"/>
                <w:lang w:val="es-AR"/>
              </w:rPr>
              <w:t>260,870</w:t>
            </w:r>
          </w:p>
        </w:tc>
        <w:tc>
          <w:tcPr>
            <w:tcW w:w="1808" w:type="dxa"/>
            <w:tcBorders>
              <w:top w:val="single" w:sz="4" w:space="0" w:color="000000" w:themeColor="text1"/>
              <w:bottom w:val="single" w:sz="4" w:space="0" w:color="000000" w:themeColor="text1"/>
              <w:right w:val="single" w:sz="4" w:space="0" w:color="000000" w:themeColor="text1"/>
            </w:tcBorders>
            <w:shd w:val="clear" w:color="auto" w:fill="auto"/>
            <w:tcMar>
              <w:top w:w="0" w:type="dxa"/>
              <w:left w:w="0" w:type="dxa"/>
              <w:bottom w:w="0" w:type="dxa"/>
              <w:right w:w="0" w:type="dxa"/>
            </w:tcMar>
            <w:vAlign w:val="center"/>
          </w:tcPr>
          <w:p w:rsidR="00F1563E" w:rsidRPr="00036174" w:rsidRDefault="117F29DB" w:rsidP="117F29DB">
            <w:pPr>
              <w:jc w:val="center"/>
              <w:rPr>
                <w:rFonts w:ascii="Arial" w:hAnsi="Arial" w:cs="Arial"/>
                <w:sz w:val="20"/>
                <w:lang w:val="es-AR"/>
              </w:rPr>
            </w:pPr>
            <w:r w:rsidRPr="117F29DB">
              <w:rPr>
                <w:rFonts w:ascii="Arial" w:hAnsi="Arial" w:cs="Arial"/>
                <w:sz w:val="20"/>
                <w:lang w:val="es-AR"/>
              </w:rPr>
              <w:t>88,120</w:t>
            </w:r>
          </w:p>
        </w:tc>
        <w:tc>
          <w:tcPr>
            <w:tcW w:w="1805" w:type="dxa"/>
            <w:tcBorders>
              <w:top w:val="single" w:sz="4" w:space="0" w:color="000000" w:themeColor="text1"/>
              <w:bottom w:val="single" w:sz="4" w:space="0" w:color="000000" w:themeColor="text1"/>
              <w:right w:val="single" w:sz="4" w:space="0" w:color="000000" w:themeColor="text1"/>
            </w:tcBorders>
            <w:vAlign w:val="center"/>
          </w:tcPr>
          <w:p w:rsidR="00F1563E" w:rsidRPr="00036174" w:rsidRDefault="00F1563E" w:rsidP="117F29DB">
            <w:pPr>
              <w:suppressAutoHyphens w:val="0"/>
              <w:autoSpaceDN/>
              <w:spacing w:line="276" w:lineRule="auto"/>
              <w:jc w:val="center"/>
              <w:textAlignment w:val="auto"/>
              <w:rPr>
                <w:rFonts w:ascii="Arial" w:eastAsia="Calibri" w:hAnsi="Arial" w:cs="Arial"/>
                <w:b/>
                <w:bCs/>
                <w:sz w:val="20"/>
                <w:lang w:val="es-ES"/>
              </w:rPr>
            </w:pPr>
            <w:r w:rsidRPr="117F29DB">
              <w:rPr>
                <w:rFonts w:ascii="Arial" w:eastAsia="Calibri" w:hAnsi="Arial" w:cs="Arial"/>
                <w:b/>
                <w:bCs/>
                <w:spacing w:val="0"/>
                <w:sz w:val="20"/>
                <w:lang w:val="es-ES"/>
              </w:rPr>
              <w:t>1.000,00</w:t>
            </w:r>
          </w:p>
        </w:tc>
      </w:tr>
      <w:tr w:rsidR="00F1563E" w:rsidRPr="007B61E8" w:rsidTr="117F29DB">
        <w:trPr>
          <w:trHeight w:val="300"/>
        </w:trPr>
        <w:tc>
          <w:tcPr>
            <w:tcW w:w="385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15" w:type="dxa"/>
              <w:left w:w="15" w:type="dxa"/>
              <w:bottom w:w="0" w:type="dxa"/>
              <w:right w:w="15" w:type="dxa"/>
            </w:tcMar>
            <w:vAlign w:val="center"/>
          </w:tcPr>
          <w:p w:rsidR="00F1563E" w:rsidRPr="00036174" w:rsidRDefault="117F29DB" w:rsidP="117F29DB">
            <w:pPr>
              <w:rPr>
                <w:rFonts w:ascii="Arial" w:hAnsi="Arial" w:cs="Arial"/>
                <w:sz w:val="20"/>
                <w:lang w:val="es-AR"/>
              </w:rPr>
            </w:pPr>
            <w:r w:rsidRPr="117F29DB">
              <w:rPr>
                <w:rFonts w:ascii="Arial" w:eastAsia="Calibri" w:hAnsi="Arial" w:cs="Arial"/>
                <w:sz w:val="20"/>
                <w:lang w:val="es-ES"/>
              </w:rPr>
              <w:t>Sistema de gestión de información de obras actualizado</w:t>
            </w:r>
          </w:p>
        </w:tc>
        <w:tc>
          <w:tcPr>
            <w:tcW w:w="1804" w:type="dxa"/>
            <w:tcBorders>
              <w:top w:val="single" w:sz="4" w:space="0" w:color="000000" w:themeColor="text1"/>
              <w:bottom w:val="single" w:sz="4" w:space="0" w:color="000000" w:themeColor="text1"/>
              <w:right w:val="single" w:sz="4" w:space="0" w:color="000000" w:themeColor="text1"/>
            </w:tcBorders>
            <w:shd w:val="clear" w:color="auto" w:fill="auto"/>
            <w:noWrap/>
            <w:tcMar>
              <w:top w:w="15" w:type="dxa"/>
              <w:left w:w="15" w:type="dxa"/>
              <w:bottom w:w="0" w:type="dxa"/>
              <w:right w:w="15" w:type="dxa"/>
            </w:tcMar>
            <w:vAlign w:val="center"/>
          </w:tcPr>
          <w:p w:rsidR="00F1563E" w:rsidRPr="00036174" w:rsidRDefault="00F1563E" w:rsidP="117F29DB">
            <w:pPr>
              <w:suppressAutoHyphens w:val="0"/>
              <w:autoSpaceDN/>
              <w:spacing w:line="276" w:lineRule="auto"/>
              <w:jc w:val="center"/>
              <w:textAlignment w:val="auto"/>
              <w:rPr>
                <w:rFonts w:ascii="Arial" w:eastAsia="Calibri" w:hAnsi="Arial" w:cs="Arial"/>
                <w:sz w:val="20"/>
                <w:lang w:val="es-ES"/>
              </w:rPr>
            </w:pPr>
            <w:r w:rsidRPr="117F29DB">
              <w:rPr>
                <w:rFonts w:ascii="Arial" w:eastAsia="Calibri" w:hAnsi="Arial" w:cs="Arial"/>
                <w:spacing w:val="0"/>
                <w:sz w:val="20"/>
                <w:lang w:val="es-ES"/>
              </w:rPr>
              <w:t>130,435</w:t>
            </w:r>
          </w:p>
        </w:tc>
        <w:tc>
          <w:tcPr>
            <w:tcW w:w="1805" w:type="dxa"/>
            <w:tcBorders>
              <w:top w:val="single" w:sz="4" w:space="0" w:color="000000" w:themeColor="text1"/>
              <w:bottom w:val="single" w:sz="4" w:space="0" w:color="000000" w:themeColor="text1"/>
              <w:right w:val="single" w:sz="4" w:space="0" w:color="000000" w:themeColor="text1"/>
            </w:tcBorders>
            <w:shd w:val="clear" w:color="auto" w:fill="auto"/>
            <w:tcMar>
              <w:top w:w="0" w:type="dxa"/>
              <w:left w:w="0" w:type="dxa"/>
              <w:bottom w:w="0" w:type="dxa"/>
              <w:right w:w="0" w:type="dxa"/>
            </w:tcMar>
            <w:vAlign w:val="center"/>
          </w:tcPr>
          <w:p w:rsidR="00F1563E" w:rsidRPr="00036174" w:rsidRDefault="00F1563E" w:rsidP="117F29DB">
            <w:pPr>
              <w:suppressAutoHyphens w:val="0"/>
              <w:autoSpaceDN/>
              <w:spacing w:line="276" w:lineRule="auto"/>
              <w:jc w:val="center"/>
              <w:textAlignment w:val="auto"/>
              <w:rPr>
                <w:rFonts w:ascii="Arial" w:eastAsia="Calibri" w:hAnsi="Arial" w:cs="Arial"/>
                <w:sz w:val="20"/>
                <w:lang w:val="es-ES"/>
              </w:rPr>
            </w:pPr>
            <w:r w:rsidRPr="117F29DB">
              <w:rPr>
                <w:rFonts w:ascii="Arial" w:eastAsia="Calibri" w:hAnsi="Arial" w:cs="Arial"/>
                <w:spacing w:val="0"/>
                <w:sz w:val="20"/>
                <w:lang w:val="es-ES"/>
              </w:rPr>
              <w:t>156,522</w:t>
            </w:r>
          </w:p>
        </w:tc>
        <w:tc>
          <w:tcPr>
            <w:tcW w:w="1805" w:type="dxa"/>
            <w:tcBorders>
              <w:top w:val="single" w:sz="4" w:space="0" w:color="000000" w:themeColor="text1"/>
              <w:bottom w:val="single" w:sz="4" w:space="0" w:color="000000" w:themeColor="text1"/>
              <w:right w:val="single" w:sz="4" w:space="0" w:color="000000" w:themeColor="text1"/>
            </w:tcBorders>
            <w:shd w:val="clear" w:color="auto" w:fill="auto"/>
            <w:tcMar>
              <w:top w:w="0" w:type="dxa"/>
              <w:left w:w="0" w:type="dxa"/>
              <w:bottom w:w="0" w:type="dxa"/>
              <w:right w:w="0" w:type="dxa"/>
            </w:tcMar>
            <w:vAlign w:val="center"/>
          </w:tcPr>
          <w:p w:rsidR="00F1563E" w:rsidRPr="00036174" w:rsidRDefault="117F29DB" w:rsidP="117F29DB">
            <w:pPr>
              <w:jc w:val="center"/>
              <w:rPr>
                <w:rFonts w:ascii="Arial" w:hAnsi="Arial" w:cs="Arial"/>
                <w:sz w:val="20"/>
                <w:lang w:val="es-AR"/>
              </w:rPr>
            </w:pPr>
            <w:r w:rsidRPr="117F29DB">
              <w:rPr>
                <w:rFonts w:ascii="Arial" w:hAnsi="Arial" w:cs="Arial"/>
                <w:sz w:val="20"/>
                <w:lang w:val="es-AR"/>
              </w:rPr>
              <w:t>156,522</w:t>
            </w:r>
          </w:p>
        </w:tc>
        <w:tc>
          <w:tcPr>
            <w:tcW w:w="1808" w:type="dxa"/>
            <w:tcBorders>
              <w:top w:val="single" w:sz="4" w:space="0" w:color="000000" w:themeColor="text1"/>
              <w:bottom w:val="single" w:sz="4" w:space="0" w:color="000000" w:themeColor="text1"/>
              <w:right w:val="single" w:sz="4" w:space="0" w:color="000000" w:themeColor="text1"/>
            </w:tcBorders>
            <w:shd w:val="clear" w:color="auto" w:fill="auto"/>
            <w:tcMar>
              <w:top w:w="0" w:type="dxa"/>
              <w:left w:w="0" w:type="dxa"/>
              <w:bottom w:w="0" w:type="dxa"/>
              <w:right w:w="0" w:type="dxa"/>
            </w:tcMar>
            <w:vAlign w:val="center"/>
          </w:tcPr>
          <w:p w:rsidR="00F1563E" w:rsidRPr="00036174" w:rsidRDefault="117F29DB" w:rsidP="117F29DB">
            <w:pPr>
              <w:jc w:val="center"/>
              <w:rPr>
                <w:rFonts w:ascii="Arial" w:hAnsi="Arial" w:cs="Arial"/>
                <w:sz w:val="20"/>
                <w:lang w:val="es-AR"/>
              </w:rPr>
            </w:pPr>
            <w:r w:rsidRPr="117F29DB">
              <w:rPr>
                <w:rFonts w:ascii="Arial" w:hAnsi="Arial" w:cs="Arial"/>
                <w:sz w:val="20"/>
                <w:lang w:val="es-AR"/>
              </w:rPr>
              <w:t>156,522</w:t>
            </w:r>
          </w:p>
        </w:tc>
        <w:tc>
          <w:tcPr>
            <w:tcW w:w="1805" w:type="dxa"/>
            <w:tcBorders>
              <w:top w:val="single" w:sz="4" w:space="0" w:color="000000" w:themeColor="text1"/>
              <w:bottom w:val="single" w:sz="4" w:space="0" w:color="000000" w:themeColor="text1"/>
              <w:right w:val="single" w:sz="4" w:space="0" w:color="000000" w:themeColor="text1"/>
            </w:tcBorders>
            <w:vAlign w:val="center"/>
          </w:tcPr>
          <w:p w:rsidR="00F1563E" w:rsidRPr="00036174" w:rsidRDefault="00F1563E" w:rsidP="117F29DB">
            <w:pPr>
              <w:suppressAutoHyphens w:val="0"/>
              <w:autoSpaceDN/>
              <w:spacing w:line="276" w:lineRule="auto"/>
              <w:jc w:val="center"/>
              <w:textAlignment w:val="auto"/>
              <w:rPr>
                <w:rFonts w:ascii="Arial" w:eastAsia="Calibri" w:hAnsi="Arial" w:cs="Arial"/>
                <w:b/>
                <w:bCs/>
                <w:sz w:val="20"/>
                <w:lang w:val="es-ES"/>
              </w:rPr>
            </w:pPr>
            <w:r w:rsidRPr="117F29DB">
              <w:rPr>
                <w:rFonts w:ascii="Arial" w:eastAsia="Calibri" w:hAnsi="Arial" w:cs="Arial"/>
                <w:b/>
                <w:bCs/>
                <w:spacing w:val="0"/>
                <w:sz w:val="20"/>
                <w:lang w:val="es-ES"/>
              </w:rPr>
              <w:t>600,00</w:t>
            </w:r>
          </w:p>
        </w:tc>
      </w:tr>
      <w:tr w:rsidR="00F1563E" w:rsidRPr="007B61E8" w:rsidTr="117F29DB">
        <w:trPr>
          <w:trHeight w:val="300"/>
        </w:trPr>
        <w:tc>
          <w:tcPr>
            <w:tcW w:w="385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15" w:type="dxa"/>
              <w:left w:w="15" w:type="dxa"/>
              <w:bottom w:w="0" w:type="dxa"/>
              <w:right w:w="15" w:type="dxa"/>
            </w:tcMar>
            <w:vAlign w:val="center"/>
          </w:tcPr>
          <w:p w:rsidR="00F1563E" w:rsidRPr="00036174" w:rsidRDefault="117F29DB" w:rsidP="117F29DB">
            <w:pPr>
              <w:rPr>
                <w:rFonts w:ascii="Arial" w:hAnsi="Arial" w:cs="Arial"/>
                <w:sz w:val="20"/>
                <w:lang w:val="es-AR"/>
              </w:rPr>
            </w:pPr>
            <w:r w:rsidRPr="117F29DB">
              <w:rPr>
                <w:rFonts w:ascii="Arial" w:eastAsia="Calibri" w:hAnsi="Arial" w:cs="Arial"/>
                <w:sz w:val="20"/>
                <w:lang w:val="es-ES"/>
              </w:rPr>
              <w:t>Estudio para la Evaluación de la problemática de las instalaciones internas y conexionado efectivo</w:t>
            </w:r>
          </w:p>
        </w:tc>
        <w:tc>
          <w:tcPr>
            <w:tcW w:w="1804" w:type="dxa"/>
            <w:tcBorders>
              <w:top w:val="single" w:sz="4" w:space="0" w:color="000000" w:themeColor="text1"/>
              <w:bottom w:val="single" w:sz="4" w:space="0" w:color="000000" w:themeColor="text1"/>
              <w:right w:val="single" w:sz="4" w:space="0" w:color="000000" w:themeColor="text1"/>
            </w:tcBorders>
            <w:shd w:val="clear" w:color="auto" w:fill="auto"/>
            <w:noWrap/>
            <w:tcMar>
              <w:top w:w="15" w:type="dxa"/>
              <w:left w:w="15" w:type="dxa"/>
              <w:bottom w:w="0" w:type="dxa"/>
              <w:right w:w="15" w:type="dxa"/>
            </w:tcMar>
            <w:vAlign w:val="center"/>
          </w:tcPr>
          <w:p w:rsidR="00F1563E" w:rsidRPr="00036174" w:rsidRDefault="00F1563E" w:rsidP="117F29DB">
            <w:pPr>
              <w:suppressAutoHyphens w:val="0"/>
              <w:autoSpaceDN/>
              <w:spacing w:line="276" w:lineRule="auto"/>
              <w:jc w:val="center"/>
              <w:textAlignment w:val="auto"/>
              <w:rPr>
                <w:rFonts w:ascii="Arial" w:eastAsia="Calibri" w:hAnsi="Arial" w:cs="Arial"/>
                <w:sz w:val="20"/>
                <w:lang w:val="es-ES"/>
              </w:rPr>
            </w:pPr>
            <w:r w:rsidRPr="117F29DB">
              <w:rPr>
                <w:rFonts w:ascii="Arial" w:eastAsia="Calibri" w:hAnsi="Arial" w:cs="Arial"/>
                <w:spacing w:val="0"/>
                <w:sz w:val="20"/>
                <w:lang w:val="es-ES"/>
              </w:rPr>
              <w:t>26,316</w:t>
            </w:r>
          </w:p>
        </w:tc>
        <w:tc>
          <w:tcPr>
            <w:tcW w:w="1805" w:type="dxa"/>
            <w:tcBorders>
              <w:top w:val="single" w:sz="4" w:space="0" w:color="000000" w:themeColor="text1"/>
              <w:bottom w:val="single" w:sz="4" w:space="0" w:color="000000" w:themeColor="text1"/>
              <w:right w:val="single" w:sz="4" w:space="0" w:color="000000" w:themeColor="text1"/>
            </w:tcBorders>
            <w:shd w:val="clear" w:color="auto" w:fill="auto"/>
            <w:tcMar>
              <w:top w:w="0" w:type="dxa"/>
              <w:left w:w="0" w:type="dxa"/>
              <w:bottom w:w="0" w:type="dxa"/>
              <w:right w:w="0" w:type="dxa"/>
            </w:tcMar>
            <w:vAlign w:val="center"/>
          </w:tcPr>
          <w:p w:rsidR="00F1563E" w:rsidRPr="00036174" w:rsidRDefault="00F1563E" w:rsidP="117F29DB">
            <w:pPr>
              <w:suppressAutoHyphens w:val="0"/>
              <w:autoSpaceDN/>
              <w:spacing w:line="276" w:lineRule="auto"/>
              <w:jc w:val="center"/>
              <w:textAlignment w:val="auto"/>
              <w:rPr>
                <w:rFonts w:ascii="Arial" w:eastAsia="Calibri" w:hAnsi="Arial" w:cs="Arial"/>
                <w:sz w:val="20"/>
                <w:lang w:val="es-ES"/>
              </w:rPr>
            </w:pPr>
            <w:r w:rsidRPr="117F29DB">
              <w:rPr>
                <w:rFonts w:ascii="Arial" w:eastAsia="Calibri" w:hAnsi="Arial" w:cs="Arial"/>
                <w:spacing w:val="0"/>
                <w:sz w:val="20"/>
                <w:lang w:val="es-ES"/>
              </w:rPr>
              <w:t>157,895</w:t>
            </w:r>
          </w:p>
        </w:tc>
        <w:tc>
          <w:tcPr>
            <w:tcW w:w="1805" w:type="dxa"/>
            <w:tcBorders>
              <w:top w:val="single" w:sz="4" w:space="0" w:color="000000" w:themeColor="text1"/>
              <w:bottom w:val="single" w:sz="4" w:space="0" w:color="000000" w:themeColor="text1"/>
              <w:right w:val="single" w:sz="4" w:space="0" w:color="000000" w:themeColor="text1"/>
            </w:tcBorders>
            <w:shd w:val="clear" w:color="auto" w:fill="auto"/>
            <w:tcMar>
              <w:top w:w="0" w:type="dxa"/>
              <w:left w:w="0" w:type="dxa"/>
              <w:bottom w:w="0" w:type="dxa"/>
              <w:right w:w="0" w:type="dxa"/>
            </w:tcMar>
            <w:vAlign w:val="center"/>
          </w:tcPr>
          <w:p w:rsidR="00F1563E" w:rsidRPr="00036174" w:rsidRDefault="117F29DB" w:rsidP="117F29DB">
            <w:pPr>
              <w:jc w:val="center"/>
              <w:rPr>
                <w:rFonts w:ascii="Arial" w:hAnsi="Arial" w:cs="Arial"/>
                <w:sz w:val="20"/>
                <w:lang w:val="es-AR"/>
              </w:rPr>
            </w:pPr>
            <w:r w:rsidRPr="117F29DB">
              <w:rPr>
                <w:rFonts w:ascii="Arial" w:hAnsi="Arial" w:cs="Arial"/>
                <w:sz w:val="20"/>
                <w:lang w:val="es-AR"/>
              </w:rPr>
              <w:t>157,895</w:t>
            </w:r>
          </w:p>
        </w:tc>
        <w:tc>
          <w:tcPr>
            <w:tcW w:w="1808" w:type="dxa"/>
            <w:tcBorders>
              <w:top w:val="single" w:sz="4" w:space="0" w:color="000000" w:themeColor="text1"/>
              <w:bottom w:val="single" w:sz="4" w:space="0" w:color="000000" w:themeColor="text1"/>
              <w:right w:val="single" w:sz="4" w:space="0" w:color="000000" w:themeColor="text1"/>
            </w:tcBorders>
            <w:shd w:val="clear" w:color="auto" w:fill="auto"/>
            <w:tcMar>
              <w:top w:w="0" w:type="dxa"/>
              <w:left w:w="0" w:type="dxa"/>
              <w:bottom w:w="0" w:type="dxa"/>
              <w:right w:w="0" w:type="dxa"/>
            </w:tcMar>
            <w:vAlign w:val="center"/>
          </w:tcPr>
          <w:p w:rsidR="00F1563E" w:rsidRPr="00036174" w:rsidRDefault="117F29DB" w:rsidP="117F29DB">
            <w:pPr>
              <w:jc w:val="center"/>
              <w:rPr>
                <w:rFonts w:ascii="Arial" w:hAnsi="Arial" w:cs="Arial"/>
                <w:sz w:val="20"/>
                <w:lang w:val="es-AR"/>
              </w:rPr>
            </w:pPr>
            <w:r w:rsidRPr="117F29DB">
              <w:rPr>
                <w:rFonts w:ascii="Arial" w:hAnsi="Arial" w:cs="Arial"/>
                <w:sz w:val="20"/>
                <w:lang w:val="es-AR"/>
              </w:rPr>
              <w:t>157,895</w:t>
            </w:r>
          </w:p>
        </w:tc>
        <w:tc>
          <w:tcPr>
            <w:tcW w:w="1805" w:type="dxa"/>
            <w:tcBorders>
              <w:top w:val="single" w:sz="4" w:space="0" w:color="000000" w:themeColor="text1"/>
              <w:bottom w:val="single" w:sz="4" w:space="0" w:color="000000" w:themeColor="text1"/>
              <w:right w:val="single" w:sz="4" w:space="0" w:color="000000" w:themeColor="text1"/>
            </w:tcBorders>
            <w:vAlign w:val="center"/>
          </w:tcPr>
          <w:p w:rsidR="00F1563E" w:rsidRPr="00036174" w:rsidRDefault="00F1563E" w:rsidP="117F29DB">
            <w:pPr>
              <w:suppressAutoHyphens w:val="0"/>
              <w:autoSpaceDN/>
              <w:spacing w:line="276" w:lineRule="auto"/>
              <w:jc w:val="center"/>
              <w:textAlignment w:val="auto"/>
              <w:rPr>
                <w:rFonts w:ascii="Arial" w:eastAsia="Calibri" w:hAnsi="Arial" w:cs="Arial"/>
                <w:b/>
                <w:bCs/>
                <w:sz w:val="20"/>
                <w:lang w:val="es-ES"/>
              </w:rPr>
            </w:pPr>
            <w:r w:rsidRPr="117F29DB">
              <w:rPr>
                <w:rFonts w:ascii="Arial" w:eastAsia="Calibri" w:hAnsi="Arial" w:cs="Arial"/>
                <w:b/>
                <w:bCs/>
                <w:spacing w:val="0"/>
                <w:sz w:val="20"/>
                <w:lang w:val="es-ES"/>
              </w:rPr>
              <w:t>500,00</w:t>
            </w:r>
          </w:p>
        </w:tc>
      </w:tr>
      <w:tr w:rsidR="00F1563E" w:rsidRPr="00036174" w:rsidTr="117F29DB">
        <w:trPr>
          <w:trHeight w:val="227"/>
        </w:trPr>
        <w:tc>
          <w:tcPr>
            <w:tcW w:w="385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15" w:type="dxa"/>
              <w:left w:w="15" w:type="dxa"/>
              <w:bottom w:w="0" w:type="dxa"/>
              <w:right w:w="15" w:type="dxa"/>
            </w:tcMar>
            <w:vAlign w:val="center"/>
          </w:tcPr>
          <w:p w:rsidR="00F1563E" w:rsidRPr="00036174" w:rsidRDefault="00F1563E" w:rsidP="117F29DB">
            <w:pPr>
              <w:ind w:left="450"/>
              <w:jc w:val="center"/>
              <w:rPr>
                <w:rFonts w:ascii="Arial" w:hAnsi="Arial" w:cs="Arial"/>
                <w:sz w:val="20"/>
                <w:lang w:val="es-AR"/>
              </w:rPr>
            </w:pPr>
            <w:r w:rsidRPr="117F29DB">
              <w:rPr>
                <w:rFonts w:ascii="Arial" w:hAnsi="Arial" w:cs="Arial"/>
                <w:b/>
                <w:bCs/>
                <w:spacing w:val="0"/>
                <w:sz w:val="20"/>
                <w:lang w:val="es-AR"/>
              </w:rPr>
              <w:t>Total componente 3</w:t>
            </w:r>
          </w:p>
        </w:tc>
        <w:tc>
          <w:tcPr>
            <w:tcW w:w="1804" w:type="dxa"/>
            <w:tcBorders>
              <w:top w:val="single" w:sz="4" w:space="0" w:color="000000" w:themeColor="text1"/>
              <w:bottom w:val="single" w:sz="4" w:space="0" w:color="000000" w:themeColor="text1"/>
              <w:right w:val="single" w:sz="4" w:space="0" w:color="000000" w:themeColor="text1"/>
            </w:tcBorders>
            <w:shd w:val="clear" w:color="auto" w:fill="auto"/>
            <w:noWrap/>
            <w:tcMar>
              <w:top w:w="15" w:type="dxa"/>
              <w:left w:w="15" w:type="dxa"/>
              <w:bottom w:w="0" w:type="dxa"/>
              <w:right w:w="15" w:type="dxa"/>
            </w:tcMar>
            <w:vAlign w:val="center"/>
          </w:tcPr>
          <w:p w:rsidR="00F1563E" w:rsidRPr="00036174" w:rsidRDefault="00F1563E" w:rsidP="117F29DB">
            <w:pPr>
              <w:suppressAutoHyphens w:val="0"/>
              <w:autoSpaceDN/>
              <w:spacing w:line="276" w:lineRule="auto"/>
              <w:jc w:val="center"/>
              <w:textAlignment w:val="auto"/>
              <w:rPr>
                <w:rFonts w:ascii="Arial" w:eastAsia="Calibri" w:hAnsi="Arial" w:cs="Arial"/>
                <w:b/>
                <w:bCs/>
                <w:sz w:val="20"/>
              </w:rPr>
            </w:pPr>
            <w:r w:rsidRPr="117F29DB">
              <w:rPr>
                <w:rFonts w:ascii="Arial" w:eastAsia="Calibri" w:hAnsi="Arial" w:cs="Arial"/>
                <w:b/>
                <w:bCs/>
                <w:spacing w:val="0"/>
                <w:sz w:val="20"/>
              </w:rPr>
              <w:t>1.086,96</w:t>
            </w:r>
          </w:p>
        </w:tc>
        <w:tc>
          <w:tcPr>
            <w:tcW w:w="1805" w:type="dxa"/>
            <w:tcBorders>
              <w:top w:val="single" w:sz="4" w:space="0" w:color="000000" w:themeColor="text1"/>
              <w:bottom w:val="single" w:sz="4" w:space="0" w:color="000000" w:themeColor="text1"/>
              <w:right w:val="single" w:sz="4" w:space="0" w:color="000000" w:themeColor="text1"/>
            </w:tcBorders>
            <w:shd w:val="clear" w:color="auto" w:fill="auto"/>
            <w:tcMar>
              <w:top w:w="0" w:type="dxa"/>
              <w:left w:w="0" w:type="dxa"/>
              <w:bottom w:w="0" w:type="dxa"/>
              <w:right w:w="0" w:type="dxa"/>
            </w:tcMar>
            <w:vAlign w:val="center"/>
          </w:tcPr>
          <w:p w:rsidR="00F1563E" w:rsidRPr="00036174" w:rsidRDefault="00F1563E" w:rsidP="117F29DB">
            <w:pPr>
              <w:suppressAutoHyphens w:val="0"/>
              <w:autoSpaceDN/>
              <w:spacing w:line="276" w:lineRule="auto"/>
              <w:jc w:val="center"/>
              <w:textAlignment w:val="auto"/>
              <w:rPr>
                <w:rFonts w:ascii="Arial" w:eastAsia="Calibri" w:hAnsi="Arial" w:cs="Arial"/>
                <w:b/>
                <w:bCs/>
                <w:sz w:val="20"/>
              </w:rPr>
            </w:pPr>
            <w:r w:rsidRPr="117F29DB">
              <w:rPr>
                <w:rFonts w:ascii="Arial" w:eastAsia="Calibri" w:hAnsi="Arial" w:cs="Arial"/>
                <w:b/>
                <w:bCs/>
                <w:spacing w:val="0"/>
                <w:sz w:val="20"/>
              </w:rPr>
              <w:t>1.304,35</w:t>
            </w:r>
          </w:p>
        </w:tc>
        <w:tc>
          <w:tcPr>
            <w:tcW w:w="1805" w:type="dxa"/>
            <w:tcBorders>
              <w:top w:val="single" w:sz="4" w:space="0" w:color="000000" w:themeColor="text1"/>
              <w:bottom w:val="single" w:sz="4" w:space="0" w:color="000000" w:themeColor="text1"/>
              <w:right w:val="single" w:sz="4" w:space="0" w:color="000000" w:themeColor="text1"/>
            </w:tcBorders>
            <w:shd w:val="clear" w:color="auto" w:fill="auto"/>
            <w:tcMar>
              <w:top w:w="0" w:type="dxa"/>
              <w:left w:w="0" w:type="dxa"/>
              <w:bottom w:w="0" w:type="dxa"/>
              <w:right w:w="0" w:type="dxa"/>
            </w:tcMar>
            <w:vAlign w:val="center"/>
          </w:tcPr>
          <w:p w:rsidR="00F1563E" w:rsidRPr="00036174" w:rsidRDefault="117F29DB" w:rsidP="117F29DB">
            <w:pPr>
              <w:jc w:val="center"/>
              <w:rPr>
                <w:rFonts w:ascii="Arial" w:hAnsi="Arial" w:cs="Arial"/>
                <w:b/>
                <w:bCs/>
                <w:sz w:val="20"/>
                <w:lang w:val="es-AR"/>
              </w:rPr>
            </w:pPr>
            <w:r w:rsidRPr="117F29DB">
              <w:rPr>
                <w:rFonts w:ascii="Arial" w:hAnsi="Arial" w:cs="Arial"/>
                <w:b/>
                <w:bCs/>
                <w:sz w:val="20"/>
                <w:lang w:val="es-AR"/>
              </w:rPr>
              <w:t>1.304,35</w:t>
            </w:r>
          </w:p>
        </w:tc>
        <w:tc>
          <w:tcPr>
            <w:tcW w:w="1808" w:type="dxa"/>
            <w:tcBorders>
              <w:top w:val="single" w:sz="4" w:space="0" w:color="000000" w:themeColor="text1"/>
              <w:bottom w:val="single" w:sz="4" w:space="0" w:color="000000" w:themeColor="text1"/>
              <w:right w:val="single" w:sz="4" w:space="0" w:color="000000" w:themeColor="text1"/>
            </w:tcBorders>
            <w:shd w:val="clear" w:color="auto" w:fill="auto"/>
            <w:tcMar>
              <w:top w:w="0" w:type="dxa"/>
              <w:left w:w="0" w:type="dxa"/>
              <w:bottom w:w="0" w:type="dxa"/>
              <w:right w:w="0" w:type="dxa"/>
            </w:tcMar>
            <w:vAlign w:val="center"/>
          </w:tcPr>
          <w:p w:rsidR="00F1563E" w:rsidRPr="00036174" w:rsidRDefault="117F29DB" w:rsidP="117F29DB">
            <w:pPr>
              <w:jc w:val="center"/>
              <w:rPr>
                <w:rFonts w:ascii="Arial" w:hAnsi="Arial" w:cs="Arial"/>
                <w:b/>
                <w:bCs/>
                <w:sz w:val="20"/>
                <w:lang w:val="es-AR"/>
              </w:rPr>
            </w:pPr>
            <w:r w:rsidRPr="117F29DB">
              <w:rPr>
                <w:rFonts w:ascii="Arial" w:hAnsi="Arial" w:cs="Arial"/>
                <w:b/>
                <w:bCs/>
                <w:sz w:val="20"/>
                <w:lang w:val="es-AR"/>
              </w:rPr>
              <w:t>1.304,35</w:t>
            </w:r>
          </w:p>
        </w:tc>
        <w:tc>
          <w:tcPr>
            <w:tcW w:w="1805" w:type="dxa"/>
            <w:tcBorders>
              <w:top w:val="single" w:sz="4" w:space="0" w:color="000000" w:themeColor="text1"/>
              <w:bottom w:val="single" w:sz="4" w:space="0" w:color="000000" w:themeColor="text1"/>
              <w:right w:val="single" w:sz="4" w:space="0" w:color="000000" w:themeColor="text1"/>
            </w:tcBorders>
            <w:vAlign w:val="center"/>
          </w:tcPr>
          <w:p w:rsidR="00F1563E" w:rsidRPr="00036174" w:rsidRDefault="00F1563E" w:rsidP="117F29DB">
            <w:pPr>
              <w:suppressAutoHyphens w:val="0"/>
              <w:autoSpaceDN/>
              <w:spacing w:line="276" w:lineRule="auto"/>
              <w:jc w:val="center"/>
              <w:textAlignment w:val="auto"/>
              <w:rPr>
                <w:rFonts w:ascii="Arial" w:eastAsia="Calibri" w:hAnsi="Arial" w:cs="Arial"/>
                <w:b/>
                <w:bCs/>
                <w:sz w:val="20"/>
              </w:rPr>
            </w:pPr>
            <w:r w:rsidRPr="117F29DB">
              <w:rPr>
                <w:rFonts w:ascii="Arial" w:eastAsia="Calibri" w:hAnsi="Arial" w:cs="Arial"/>
                <w:b/>
                <w:bCs/>
                <w:spacing w:val="0"/>
                <w:sz w:val="20"/>
              </w:rPr>
              <w:t>5.000,00</w:t>
            </w:r>
          </w:p>
        </w:tc>
      </w:tr>
    </w:tbl>
    <w:p w:rsidR="00B36E17" w:rsidRDefault="00B36E17" w:rsidP="00E121D1">
      <w:pPr>
        <w:rPr>
          <w:rFonts w:ascii="Arial" w:hAnsi="Arial" w:cs="Arial"/>
          <w:sz w:val="22"/>
          <w:szCs w:val="22"/>
          <w:lang w:val="es-ES_tradnl"/>
        </w:rPr>
      </w:pPr>
    </w:p>
    <w:p w:rsidR="00237DA4" w:rsidRDefault="00237DA4" w:rsidP="00E121D1">
      <w:pPr>
        <w:rPr>
          <w:rFonts w:ascii="Arial" w:hAnsi="Arial" w:cs="Arial"/>
          <w:sz w:val="22"/>
          <w:szCs w:val="22"/>
          <w:lang w:val="es-ES_tradnl"/>
        </w:rPr>
      </w:pPr>
    </w:p>
    <w:p w:rsidR="00237DA4" w:rsidRPr="00F83C3F" w:rsidRDefault="00237DA4" w:rsidP="00E121D1">
      <w:pPr>
        <w:rPr>
          <w:rFonts w:ascii="Arial" w:hAnsi="Arial" w:cs="Arial"/>
          <w:sz w:val="22"/>
          <w:szCs w:val="22"/>
          <w:lang w:val="es-ES_tradnl"/>
        </w:rPr>
        <w:sectPr w:rsidR="00237DA4" w:rsidRPr="00F83C3F" w:rsidSect="00513B08">
          <w:footerReference w:type="default" r:id="rId17"/>
          <w:pgSz w:w="15840" w:h="12240" w:orient="landscape"/>
          <w:pgMar w:top="1800" w:right="1440" w:bottom="1800" w:left="1440" w:header="720" w:footer="720" w:gutter="0"/>
          <w:cols w:space="720"/>
        </w:sectPr>
      </w:pPr>
    </w:p>
    <w:p w:rsidR="00E121D1" w:rsidRPr="00F83C3F" w:rsidRDefault="00E121D1" w:rsidP="117F29DB">
      <w:pPr>
        <w:pStyle w:val="Heading2"/>
        <w:rPr>
          <w:rFonts w:ascii="Arial" w:hAnsi="Arial" w:cs="Arial"/>
          <w:sz w:val="22"/>
          <w:szCs w:val="22"/>
          <w:lang w:val="es-ES"/>
        </w:rPr>
      </w:pPr>
      <w:bookmarkStart w:id="42" w:name="_Toc324763988"/>
      <w:r w:rsidRPr="00F83C3F">
        <w:rPr>
          <w:rFonts w:ascii="Arial" w:hAnsi="Arial" w:cs="Arial"/>
          <w:sz w:val="22"/>
          <w:szCs w:val="22"/>
          <w:lang w:val="es-ES"/>
        </w:rPr>
        <w:t>Recopilación de datos e instrumentos</w:t>
      </w:r>
      <w:bookmarkEnd w:id="42"/>
    </w:p>
    <w:p w:rsidR="00713ADC" w:rsidRPr="009532D9" w:rsidRDefault="00713ADC" w:rsidP="117F29DB">
      <w:pPr>
        <w:pStyle w:val="ListParagraph"/>
        <w:numPr>
          <w:ilvl w:val="1"/>
          <w:numId w:val="24"/>
        </w:numPr>
        <w:suppressAutoHyphens w:val="0"/>
        <w:autoSpaceDN/>
        <w:spacing w:before="120" w:after="120"/>
        <w:jc w:val="both"/>
        <w:textAlignment w:val="auto"/>
        <w:outlineLvl w:val="1"/>
        <w:rPr>
          <w:rFonts w:ascii="Arial" w:hAnsi="Arial" w:cs="Arial"/>
          <w:sz w:val="22"/>
          <w:szCs w:val="22"/>
        </w:rPr>
      </w:pPr>
      <w:bookmarkStart w:id="43" w:name="_Toc305003933"/>
      <w:r w:rsidRPr="117F29DB">
        <w:rPr>
          <w:rFonts w:ascii="Arial" w:hAnsi="Arial" w:cs="Arial"/>
          <w:sz w:val="22"/>
          <w:szCs w:val="22"/>
        </w:rPr>
        <w:t>El monitoreo de la ejecución del programa se concentrará en dos niveles: (i) el cumplimiento de la ejecución de las actividades del programa; y (ii) el logro de los indicadores de producto y resultados contenidos en la MR.</w:t>
      </w:r>
    </w:p>
    <w:p w:rsidR="00E121D1" w:rsidRPr="00F83C3F" w:rsidRDefault="117F29DB" w:rsidP="117F29DB">
      <w:pPr>
        <w:pStyle w:val="Paragraph"/>
        <w:tabs>
          <w:tab w:val="clear" w:pos="4338"/>
        </w:tabs>
        <w:ind w:left="720" w:hanging="666"/>
        <w:rPr>
          <w:rFonts w:ascii="Arial" w:hAnsi="Arial" w:cs="Arial"/>
          <w:sz w:val="22"/>
          <w:lang w:val="es-ES"/>
        </w:rPr>
      </w:pPr>
      <w:r w:rsidRPr="117F29DB">
        <w:rPr>
          <w:rFonts w:ascii="Arial" w:hAnsi="Arial" w:cs="Arial"/>
          <w:sz w:val="22"/>
          <w:lang w:val="es-ES"/>
        </w:rPr>
        <w:t xml:space="preserve">Todos los indicadores de producto y resultados serán medidos directamente por AySA. Los avances correspondientes a los diferentes indicadores serán contrastados con los productos y resultados esperados de la MR. </w:t>
      </w:r>
      <w:bookmarkEnd w:id="43"/>
    </w:p>
    <w:p w:rsidR="00E121D1" w:rsidRPr="00F83C3F" w:rsidRDefault="00E121D1" w:rsidP="117F29DB">
      <w:pPr>
        <w:pStyle w:val="Paragraph"/>
        <w:tabs>
          <w:tab w:val="clear" w:pos="4338"/>
        </w:tabs>
        <w:ind w:left="720" w:hanging="666"/>
        <w:rPr>
          <w:rFonts w:ascii="Arial" w:hAnsi="Arial" w:cs="Arial"/>
          <w:sz w:val="22"/>
          <w:lang w:val="es-ES"/>
        </w:rPr>
      </w:pPr>
      <w:bookmarkStart w:id="44" w:name="_Toc305003934"/>
      <w:r w:rsidRPr="117F29DB">
        <w:rPr>
          <w:rFonts w:ascii="Arial" w:hAnsi="Arial" w:cs="Arial"/>
          <w:sz w:val="22"/>
          <w:lang w:val="es-ES"/>
        </w:rPr>
        <w:t>Las fuentes de información para el seguimiento en el avance del cumplimiento de las metas para cada uno de los indicadores de resultados y productos será principalmente los informes de avance de obra, informes de fiscalización de obra y actas de entrega-recepción de obra para el caso de inversiones físicas, así como las visitas de inspección que realiza el especialista del Banco en el terreno.</w:t>
      </w:r>
      <w:r w:rsidRPr="117F29DB">
        <w:rPr>
          <w:rFonts w:ascii="Arial" w:hAnsi="Arial" w:cs="Arial"/>
          <w:color w:val="000000"/>
          <w:sz w:val="22"/>
          <w:lang w:val="es-ES"/>
        </w:rPr>
        <w:t xml:space="preserve"> </w:t>
      </w:r>
      <w:r w:rsidR="007C44CD" w:rsidRPr="117F29DB">
        <w:rPr>
          <w:rFonts w:ascii="Arial" w:hAnsi="Arial" w:cs="Arial"/>
          <w:sz w:val="22"/>
          <w:lang w:val="es-ES"/>
        </w:rPr>
        <w:t xml:space="preserve">Otros indicadores, como los </w:t>
      </w:r>
      <w:r w:rsidR="005D1F6C" w:rsidRPr="117F29DB">
        <w:rPr>
          <w:rFonts w:ascii="Arial" w:hAnsi="Arial" w:cs="Arial"/>
          <w:sz w:val="22"/>
          <w:lang w:val="es-ES"/>
        </w:rPr>
        <w:t xml:space="preserve">de </w:t>
      </w:r>
      <w:r w:rsidR="00713ADC" w:rsidRPr="117F29DB">
        <w:rPr>
          <w:rFonts w:ascii="Arial" w:hAnsi="Arial" w:cs="Arial"/>
          <w:sz w:val="22"/>
          <w:lang w:val="es-ES"/>
        </w:rPr>
        <w:t>gestión operativa y comercial,</w:t>
      </w:r>
      <w:r w:rsidR="007C44CD" w:rsidRPr="117F29DB">
        <w:rPr>
          <w:rFonts w:ascii="Arial" w:hAnsi="Arial" w:cs="Arial"/>
          <w:sz w:val="22"/>
          <w:lang w:val="es-ES"/>
        </w:rPr>
        <w:t xml:space="preserve"> serán medidos directamente por medio de reportes de gestión que elaborará</w:t>
      </w:r>
      <w:r w:rsidR="005D1F6C" w:rsidRPr="117F29DB">
        <w:rPr>
          <w:rFonts w:ascii="Arial" w:hAnsi="Arial" w:cs="Arial"/>
          <w:sz w:val="22"/>
          <w:lang w:val="es-ES"/>
        </w:rPr>
        <w:t xml:space="preserve">n </w:t>
      </w:r>
      <w:r w:rsidR="00F35504" w:rsidRPr="117F29DB">
        <w:rPr>
          <w:rFonts w:ascii="Arial" w:hAnsi="Arial" w:cs="Arial"/>
          <w:sz w:val="22"/>
          <w:lang w:val="es-ES"/>
        </w:rPr>
        <w:t>diferentes dependencias de A</w:t>
      </w:r>
      <w:r w:rsidR="00E4285E" w:rsidRPr="117F29DB">
        <w:rPr>
          <w:rFonts w:ascii="Arial" w:hAnsi="Arial" w:cs="Arial"/>
          <w:sz w:val="22"/>
          <w:lang w:val="es-ES"/>
        </w:rPr>
        <w:t>y</w:t>
      </w:r>
      <w:r w:rsidR="004A65F0" w:rsidRPr="117F29DB">
        <w:rPr>
          <w:rFonts w:ascii="Arial" w:hAnsi="Arial" w:cs="Arial"/>
          <w:sz w:val="22"/>
          <w:lang w:val="es-ES"/>
        </w:rPr>
        <w:t>SA</w:t>
      </w:r>
      <w:r w:rsidR="00F35504" w:rsidRPr="117F29DB">
        <w:rPr>
          <w:rFonts w:ascii="Arial" w:hAnsi="Arial" w:cs="Arial"/>
          <w:sz w:val="22"/>
          <w:lang w:val="es-ES"/>
        </w:rPr>
        <w:t xml:space="preserve"> relacionados con el programa</w:t>
      </w:r>
      <w:r w:rsidR="007C44CD" w:rsidRPr="117F29DB">
        <w:rPr>
          <w:rFonts w:ascii="Arial" w:hAnsi="Arial" w:cs="Arial"/>
          <w:sz w:val="22"/>
          <w:lang w:val="es-ES"/>
        </w:rPr>
        <w:t>.</w:t>
      </w:r>
      <w:r w:rsidR="005D1F6C" w:rsidRPr="117F29DB">
        <w:rPr>
          <w:rFonts w:ascii="Arial" w:hAnsi="Arial" w:cs="Arial"/>
          <w:sz w:val="22"/>
          <w:lang w:val="es-ES"/>
        </w:rPr>
        <w:t xml:space="preserve"> </w:t>
      </w:r>
      <w:r w:rsidRPr="117F29DB">
        <w:rPr>
          <w:rFonts w:ascii="Arial" w:hAnsi="Arial" w:cs="Arial"/>
          <w:color w:val="000000"/>
          <w:sz w:val="22"/>
          <w:lang w:val="es-ES"/>
        </w:rPr>
        <w:t xml:space="preserve">En todos estos casos, </w:t>
      </w:r>
      <w:r w:rsidR="00F35504" w:rsidRPr="117F29DB">
        <w:rPr>
          <w:rFonts w:ascii="Arial" w:hAnsi="Arial" w:cs="Arial"/>
          <w:color w:val="000000"/>
          <w:sz w:val="22"/>
          <w:lang w:val="es-ES"/>
        </w:rPr>
        <w:t>la generación de estos instrumentos está</w:t>
      </w:r>
      <w:r w:rsidRPr="117F29DB">
        <w:rPr>
          <w:rFonts w:ascii="Arial" w:hAnsi="Arial" w:cs="Arial"/>
          <w:color w:val="000000"/>
          <w:sz w:val="22"/>
          <w:lang w:val="es-ES"/>
        </w:rPr>
        <w:t xml:space="preserve"> bajo la responsabilidad </w:t>
      </w:r>
      <w:r w:rsidR="00F35504" w:rsidRPr="117F29DB">
        <w:rPr>
          <w:rFonts w:ascii="Arial" w:hAnsi="Arial" w:cs="Arial"/>
          <w:color w:val="000000"/>
          <w:sz w:val="22"/>
          <w:lang w:val="es-ES"/>
        </w:rPr>
        <w:t xml:space="preserve">de </w:t>
      </w:r>
      <w:r w:rsidR="00E4285E" w:rsidRPr="117F29DB">
        <w:rPr>
          <w:rFonts w:ascii="Arial" w:hAnsi="Arial" w:cs="Arial"/>
          <w:color w:val="000000"/>
          <w:sz w:val="22"/>
          <w:lang w:val="es-ES"/>
        </w:rPr>
        <w:t>Ay</w:t>
      </w:r>
      <w:r w:rsidR="004A65F0" w:rsidRPr="117F29DB">
        <w:rPr>
          <w:rFonts w:ascii="Arial" w:hAnsi="Arial" w:cs="Arial"/>
          <w:color w:val="000000"/>
          <w:sz w:val="22"/>
          <w:lang w:val="es-ES"/>
        </w:rPr>
        <w:t>SA</w:t>
      </w:r>
      <w:r w:rsidRPr="117F29DB">
        <w:rPr>
          <w:rFonts w:ascii="Arial" w:hAnsi="Arial" w:cs="Arial"/>
          <w:color w:val="000000"/>
          <w:sz w:val="22"/>
          <w:lang w:val="es-ES"/>
        </w:rPr>
        <w:t>.</w:t>
      </w:r>
      <w:bookmarkEnd w:id="44"/>
      <w:r w:rsidRPr="117F29DB">
        <w:rPr>
          <w:rFonts w:ascii="Arial" w:hAnsi="Arial" w:cs="Arial"/>
          <w:color w:val="000000"/>
          <w:sz w:val="22"/>
          <w:lang w:val="es-ES"/>
        </w:rPr>
        <w:t xml:space="preserve"> </w:t>
      </w:r>
    </w:p>
    <w:p w:rsidR="00E121D1" w:rsidRPr="00F83C3F" w:rsidRDefault="00E121D1" w:rsidP="117F29DB">
      <w:pPr>
        <w:pStyle w:val="Paragraph"/>
        <w:tabs>
          <w:tab w:val="clear" w:pos="4338"/>
        </w:tabs>
        <w:ind w:left="720" w:hanging="666"/>
        <w:rPr>
          <w:rFonts w:ascii="Arial" w:hAnsi="Arial" w:cs="Arial"/>
          <w:color w:val="000000" w:themeColor="text1"/>
          <w:sz w:val="22"/>
          <w:lang w:val="es-ES"/>
        </w:rPr>
      </w:pPr>
      <w:bookmarkStart w:id="45" w:name="_Toc305003935"/>
      <w:r w:rsidRPr="117F29DB">
        <w:rPr>
          <w:rFonts w:ascii="Arial" w:hAnsi="Arial" w:cs="Arial"/>
          <w:color w:val="000000"/>
          <w:sz w:val="22"/>
          <w:lang w:val="es-ES"/>
        </w:rPr>
        <w:t>Los informes de progreso semestrales estarán estructurados de manera que faciliten la actualización del sistema PMR</w:t>
      </w:r>
      <w:r w:rsidR="00F35504" w:rsidRPr="117F29DB">
        <w:rPr>
          <w:rFonts w:ascii="Arial" w:hAnsi="Arial" w:cs="Arial"/>
          <w:color w:val="000000"/>
          <w:sz w:val="22"/>
          <w:lang w:val="es-ES"/>
        </w:rPr>
        <w:t xml:space="preserve">, </w:t>
      </w:r>
      <w:r w:rsidRPr="117F29DB">
        <w:rPr>
          <w:rFonts w:ascii="Arial" w:hAnsi="Arial" w:cs="Arial"/>
          <w:color w:val="000000"/>
          <w:sz w:val="22"/>
          <w:lang w:val="es-ES"/>
        </w:rPr>
        <w:t>basado e</w:t>
      </w:r>
      <w:r w:rsidR="00F35504" w:rsidRPr="117F29DB">
        <w:rPr>
          <w:rFonts w:ascii="Arial" w:hAnsi="Arial" w:cs="Arial"/>
          <w:color w:val="000000"/>
          <w:sz w:val="22"/>
          <w:lang w:val="es-ES"/>
        </w:rPr>
        <w:t>n la Matriz de Resultados</w:t>
      </w:r>
      <w:r w:rsidRPr="117F29DB">
        <w:rPr>
          <w:rFonts w:ascii="Arial" w:hAnsi="Arial" w:cs="Arial"/>
          <w:color w:val="000000"/>
          <w:sz w:val="22"/>
          <w:lang w:val="es-ES"/>
        </w:rPr>
        <w:t>.</w:t>
      </w:r>
      <w:bookmarkEnd w:id="45"/>
      <w:r w:rsidRPr="117F29DB">
        <w:rPr>
          <w:rFonts w:ascii="Arial" w:hAnsi="Arial" w:cs="Arial"/>
          <w:color w:val="000000"/>
          <w:sz w:val="22"/>
          <w:lang w:val="es-ES"/>
        </w:rPr>
        <w:t xml:space="preserve"> </w:t>
      </w:r>
    </w:p>
    <w:p w:rsidR="00E121D1" w:rsidRPr="00F83C3F" w:rsidRDefault="00E121D1" w:rsidP="117F29DB">
      <w:pPr>
        <w:pStyle w:val="Paragraph"/>
        <w:tabs>
          <w:tab w:val="clear" w:pos="4338"/>
        </w:tabs>
        <w:ind w:left="720" w:hanging="666"/>
        <w:rPr>
          <w:rFonts w:ascii="Arial" w:hAnsi="Arial" w:cs="Arial"/>
          <w:color w:val="000000" w:themeColor="text1"/>
          <w:sz w:val="22"/>
          <w:lang w:val="es-ES"/>
        </w:rPr>
      </w:pPr>
      <w:bookmarkStart w:id="46" w:name="_Toc305003936"/>
      <w:r w:rsidRPr="117F29DB">
        <w:rPr>
          <w:rFonts w:ascii="Arial" w:hAnsi="Arial" w:cs="Arial"/>
          <w:color w:val="000000"/>
          <w:sz w:val="22"/>
          <w:lang w:val="es-ES"/>
        </w:rPr>
        <w:t>Visitas de Inspección serán llevadas a cabo regularmente con el objeto de monitorear aspectos relevantes de carácter técnico, operacional y financiero. Las visitas de inspección tendrán una periodicidad semestral. Cuando se requieran también se organizarán misiones de administración.</w:t>
      </w:r>
      <w:bookmarkEnd w:id="46"/>
    </w:p>
    <w:p w:rsidR="00E121D1" w:rsidRPr="00F83C3F" w:rsidRDefault="00E121D1" w:rsidP="117F29DB">
      <w:pPr>
        <w:pStyle w:val="Paragraph"/>
        <w:tabs>
          <w:tab w:val="clear" w:pos="4338"/>
        </w:tabs>
        <w:ind w:left="720" w:hanging="666"/>
        <w:rPr>
          <w:rFonts w:ascii="Arial" w:hAnsi="Arial" w:cs="Arial"/>
          <w:sz w:val="22"/>
          <w:lang w:val="es-ES"/>
        </w:rPr>
      </w:pPr>
      <w:bookmarkStart w:id="47" w:name="_Toc305003937"/>
      <w:r w:rsidRPr="117F29DB">
        <w:rPr>
          <w:rFonts w:ascii="Arial" w:hAnsi="Arial" w:cs="Arial"/>
          <w:sz w:val="22"/>
          <w:lang w:val="es-ES"/>
        </w:rPr>
        <w:t>Ver cronograma al final de este documento para información sobre las fechas propuestas para la publicación de resultados</w:t>
      </w:r>
      <w:r w:rsidRPr="117F29DB">
        <w:rPr>
          <w:rFonts w:ascii="Arial" w:hAnsi="Arial" w:cs="Arial"/>
          <w:color w:val="000000"/>
          <w:sz w:val="22"/>
          <w:lang w:val="es-ES"/>
        </w:rPr>
        <w:t>.</w:t>
      </w:r>
      <w:bookmarkEnd w:id="47"/>
    </w:p>
    <w:p w:rsidR="00E121D1" w:rsidRPr="00F83C3F" w:rsidRDefault="00E121D1" w:rsidP="117F29DB">
      <w:pPr>
        <w:pStyle w:val="Heading2"/>
        <w:ind w:hanging="666"/>
        <w:rPr>
          <w:rFonts w:ascii="Arial" w:hAnsi="Arial" w:cs="Arial"/>
          <w:sz w:val="22"/>
          <w:szCs w:val="22"/>
        </w:rPr>
      </w:pPr>
      <w:bookmarkStart w:id="48" w:name="_Toc324763989"/>
      <w:r w:rsidRPr="00F83C3F">
        <w:rPr>
          <w:rFonts w:ascii="Arial" w:hAnsi="Arial" w:cs="Arial"/>
          <w:sz w:val="22"/>
          <w:szCs w:val="22"/>
        </w:rPr>
        <w:t>Presentación de informes</w:t>
      </w:r>
      <w:bookmarkEnd w:id="48"/>
    </w:p>
    <w:p w:rsidR="00F35504" w:rsidRPr="00F35504" w:rsidRDefault="00E121D1" w:rsidP="117F29DB">
      <w:pPr>
        <w:pStyle w:val="ListParagraph"/>
        <w:numPr>
          <w:ilvl w:val="1"/>
          <w:numId w:val="24"/>
        </w:numPr>
        <w:suppressAutoHyphens w:val="0"/>
        <w:autoSpaceDN/>
        <w:spacing w:before="120" w:after="120"/>
        <w:jc w:val="both"/>
        <w:textAlignment w:val="auto"/>
        <w:outlineLvl w:val="1"/>
        <w:rPr>
          <w:rFonts w:ascii="Arial" w:hAnsi="Arial" w:cs="Arial"/>
          <w:sz w:val="22"/>
          <w:szCs w:val="22"/>
        </w:rPr>
      </w:pPr>
      <w:bookmarkStart w:id="49" w:name="_Ref299658076"/>
      <w:bookmarkStart w:id="50" w:name="_Toc305003938"/>
      <w:r w:rsidRPr="117F29DB">
        <w:rPr>
          <w:rFonts w:ascii="Arial" w:hAnsi="Arial" w:cs="Arial"/>
          <w:b/>
          <w:bCs/>
          <w:sz w:val="22"/>
          <w:szCs w:val="22"/>
        </w:rPr>
        <w:t>Informes de seguimientos semestrales.</w:t>
      </w:r>
      <w:r w:rsidRPr="117F29DB">
        <w:rPr>
          <w:rFonts w:ascii="Arial" w:hAnsi="Arial" w:cs="Arial"/>
          <w:sz w:val="22"/>
          <w:szCs w:val="22"/>
        </w:rPr>
        <w:t xml:space="preserve"> </w:t>
      </w:r>
      <w:r w:rsidR="004A65F0" w:rsidRPr="117F29DB">
        <w:rPr>
          <w:rFonts w:ascii="Arial" w:hAnsi="Arial" w:cs="Arial"/>
          <w:color w:val="000000"/>
          <w:sz w:val="22"/>
          <w:szCs w:val="22"/>
        </w:rPr>
        <w:t>A</w:t>
      </w:r>
      <w:r w:rsidR="00E4285E" w:rsidRPr="117F29DB">
        <w:rPr>
          <w:rFonts w:ascii="Arial" w:hAnsi="Arial" w:cs="Arial"/>
          <w:color w:val="000000"/>
          <w:sz w:val="22"/>
          <w:szCs w:val="22"/>
        </w:rPr>
        <w:t>y</w:t>
      </w:r>
      <w:r w:rsidR="004A65F0" w:rsidRPr="117F29DB">
        <w:rPr>
          <w:rFonts w:ascii="Arial" w:hAnsi="Arial" w:cs="Arial"/>
          <w:color w:val="000000"/>
          <w:sz w:val="22"/>
          <w:szCs w:val="22"/>
        </w:rPr>
        <w:t>SA</w:t>
      </w:r>
      <w:r w:rsidRPr="117F29DB">
        <w:rPr>
          <w:rFonts w:ascii="Arial" w:hAnsi="Arial" w:cs="Arial"/>
          <w:sz w:val="22"/>
          <w:szCs w:val="22"/>
        </w:rPr>
        <w:t xml:space="preserve"> preparará y enviará al Banco, a más tardar 60 días después del fin de cada semestre </w:t>
      </w:r>
      <w:r w:rsidR="00E47648" w:rsidRPr="117F29DB">
        <w:rPr>
          <w:rFonts w:ascii="Arial" w:hAnsi="Arial" w:cs="Arial"/>
          <w:sz w:val="22"/>
          <w:szCs w:val="22"/>
        </w:rPr>
        <w:t xml:space="preserve">calendario </w:t>
      </w:r>
      <w:r w:rsidRPr="117F29DB">
        <w:rPr>
          <w:rFonts w:ascii="Arial" w:hAnsi="Arial" w:cs="Arial"/>
          <w:sz w:val="22"/>
          <w:szCs w:val="22"/>
        </w:rPr>
        <w:t xml:space="preserve">durante la ejecución del Programa, un informe de seguimiento sobre el progreso de las actividades. </w:t>
      </w:r>
      <w:bookmarkEnd w:id="49"/>
      <w:bookmarkEnd w:id="50"/>
      <w:r w:rsidRPr="117F29DB">
        <w:rPr>
          <w:rFonts w:ascii="Arial" w:hAnsi="Arial" w:cs="Arial"/>
          <w:sz w:val="22"/>
          <w:szCs w:val="22"/>
        </w:rPr>
        <w:t xml:space="preserve">Este informe tiene por finalidad presentar al Banco los resultados alcanzados en la ejecución del POA y PA, así como informar sobre el estado de ejecución de los contratos y programa de inversiones, indicando los avances en cada uno de los componentes y el desempeño global del Programa, en base a los indicadores acordados bajo la Matriz de Resultados. </w:t>
      </w:r>
      <w:r w:rsidR="00E47648" w:rsidRPr="117F29DB">
        <w:rPr>
          <w:rFonts w:ascii="Arial" w:hAnsi="Arial" w:cs="Arial"/>
          <w:sz w:val="22"/>
          <w:szCs w:val="22"/>
        </w:rPr>
        <w:t>El informe correspondiente al segundo semestre contendrá, además, el POA para el año calendario siguiente y la actualización del PA.</w:t>
      </w:r>
    </w:p>
    <w:p w:rsidR="00F35504" w:rsidRDefault="117F29DB" w:rsidP="117F29DB">
      <w:pPr>
        <w:pStyle w:val="ListParagraph"/>
        <w:numPr>
          <w:ilvl w:val="1"/>
          <w:numId w:val="24"/>
        </w:numPr>
        <w:suppressAutoHyphens w:val="0"/>
        <w:autoSpaceDN/>
        <w:spacing w:before="120" w:after="120"/>
        <w:jc w:val="both"/>
        <w:textAlignment w:val="auto"/>
        <w:outlineLvl w:val="1"/>
        <w:rPr>
          <w:rFonts w:ascii="Arial" w:hAnsi="Arial" w:cs="Arial"/>
          <w:sz w:val="22"/>
          <w:szCs w:val="22"/>
        </w:rPr>
      </w:pPr>
      <w:r w:rsidRPr="117F29DB">
        <w:rPr>
          <w:rFonts w:ascii="Arial" w:hAnsi="Arial" w:cs="Arial"/>
          <w:b/>
          <w:bCs/>
          <w:sz w:val="22"/>
          <w:szCs w:val="22"/>
        </w:rPr>
        <w:t>Estados Financieros Auditados (EFAs):</w:t>
      </w:r>
      <w:r w:rsidRPr="117F29DB">
        <w:rPr>
          <w:rFonts w:ascii="Arial" w:hAnsi="Arial" w:cs="Arial"/>
          <w:sz w:val="22"/>
          <w:szCs w:val="22"/>
        </w:rPr>
        <w:t xml:space="preserve"> AySA deberá presentar los EFAs al Banco dentro del plazo de 180 días siguientes al cierre de cada ejercicio económico del País y durante el plazo para desembolsos del financiamiento. El último de estos informes será presentado dentro de los 180 días siguientes a la fecha estipulada para el último desembolso del financiamiento. </w:t>
      </w:r>
    </w:p>
    <w:p w:rsidR="00E47648" w:rsidRPr="009532D9" w:rsidRDefault="117F29DB" w:rsidP="117F29DB">
      <w:pPr>
        <w:pStyle w:val="ListParagraph"/>
        <w:numPr>
          <w:ilvl w:val="1"/>
          <w:numId w:val="24"/>
        </w:numPr>
        <w:suppressAutoHyphens w:val="0"/>
        <w:autoSpaceDN/>
        <w:spacing w:before="120" w:after="120"/>
        <w:jc w:val="both"/>
        <w:textAlignment w:val="auto"/>
        <w:outlineLvl w:val="1"/>
        <w:rPr>
          <w:rFonts w:ascii="Arial" w:hAnsi="Arial" w:cs="Arial"/>
          <w:sz w:val="22"/>
          <w:szCs w:val="22"/>
        </w:rPr>
      </w:pPr>
      <w:r w:rsidRPr="117F29DB">
        <w:rPr>
          <w:rFonts w:ascii="Arial" w:hAnsi="Arial" w:cs="Arial"/>
          <w:b/>
          <w:bCs/>
          <w:sz w:val="22"/>
          <w:szCs w:val="22"/>
        </w:rPr>
        <w:t>Actualización de informes</w:t>
      </w:r>
      <w:r w:rsidRPr="117F29DB">
        <w:rPr>
          <w:rFonts w:ascii="Arial" w:hAnsi="Arial" w:cs="Arial"/>
          <w:sz w:val="22"/>
          <w:szCs w:val="22"/>
        </w:rPr>
        <w:t>. Cualquier actualización al PEP, así como al primer POA y al primer PA deberán ser presentados a más tardar durante el taller de arranque del Programa.</w:t>
      </w:r>
    </w:p>
    <w:p w:rsidR="00EC31C6" w:rsidRPr="00F83C3F" w:rsidRDefault="00AF6DFF" w:rsidP="117F29DB">
      <w:pPr>
        <w:pStyle w:val="Heading2"/>
        <w:ind w:hanging="666"/>
        <w:rPr>
          <w:rFonts w:ascii="Arial" w:hAnsi="Arial" w:cs="Arial"/>
          <w:sz w:val="22"/>
          <w:szCs w:val="22"/>
          <w:lang w:val="es-ES"/>
        </w:rPr>
      </w:pPr>
      <w:bookmarkStart w:id="51" w:name="_Toc324763985"/>
      <w:r w:rsidRPr="00F83C3F">
        <w:rPr>
          <w:rFonts w:ascii="Arial" w:hAnsi="Arial" w:cs="Arial"/>
          <w:sz w:val="22"/>
          <w:szCs w:val="22"/>
          <w:lang w:val="es-ES"/>
        </w:rPr>
        <w:t xml:space="preserve">Coordinación, </w:t>
      </w:r>
      <w:r w:rsidR="00CE5532" w:rsidRPr="00F83C3F">
        <w:rPr>
          <w:rFonts w:ascii="Arial" w:hAnsi="Arial" w:cs="Arial"/>
          <w:sz w:val="22"/>
          <w:szCs w:val="22"/>
          <w:lang w:val="es-ES"/>
        </w:rPr>
        <w:t>P</w:t>
      </w:r>
      <w:r w:rsidRPr="00F83C3F">
        <w:rPr>
          <w:rFonts w:ascii="Arial" w:hAnsi="Arial" w:cs="Arial"/>
          <w:sz w:val="22"/>
          <w:szCs w:val="22"/>
          <w:lang w:val="es-ES"/>
        </w:rPr>
        <w:t xml:space="preserve">lan de </w:t>
      </w:r>
      <w:r w:rsidR="00CE5532" w:rsidRPr="00F83C3F">
        <w:rPr>
          <w:rFonts w:ascii="Arial" w:hAnsi="Arial" w:cs="Arial"/>
          <w:sz w:val="22"/>
          <w:szCs w:val="22"/>
          <w:lang w:val="es-ES"/>
        </w:rPr>
        <w:t>Trabajo y P</w:t>
      </w:r>
      <w:r w:rsidRPr="00F83C3F">
        <w:rPr>
          <w:rFonts w:ascii="Arial" w:hAnsi="Arial" w:cs="Arial"/>
          <w:sz w:val="22"/>
          <w:szCs w:val="22"/>
          <w:lang w:val="es-ES"/>
        </w:rPr>
        <w:t xml:space="preserve">resupuesto del </w:t>
      </w:r>
      <w:r w:rsidR="00CE5532" w:rsidRPr="00F83C3F">
        <w:rPr>
          <w:rFonts w:ascii="Arial" w:hAnsi="Arial" w:cs="Arial"/>
          <w:sz w:val="22"/>
          <w:szCs w:val="22"/>
          <w:lang w:val="es-ES"/>
        </w:rPr>
        <w:t>S</w:t>
      </w:r>
      <w:r w:rsidRPr="00F83C3F">
        <w:rPr>
          <w:rFonts w:ascii="Arial" w:hAnsi="Arial" w:cs="Arial"/>
          <w:sz w:val="22"/>
          <w:szCs w:val="22"/>
          <w:lang w:val="es-ES"/>
        </w:rPr>
        <w:t>eguimiento</w:t>
      </w:r>
      <w:bookmarkEnd w:id="51"/>
    </w:p>
    <w:p w:rsidR="00EC31C6" w:rsidRPr="00F83C3F" w:rsidRDefault="00AF6DFF" w:rsidP="117F29DB">
      <w:pPr>
        <w:pStyle w:val="Paragraph"/>
        <w:tabs>
          <w:tab w:val="clear" w:pos="4338"/>
        </w:tabs>
        <w:ind w:left="720" w:hanging="666"/>
        <w:rPr>
          <w:rFonts w:ascii="Arial" w:hAnsi="Arial" w:cs="Arial"/>
          <w:sz w:val="22"/>
          <w:lang w:val="es-ES"/>
        </w:rPr>
      </w:pPr>
      <w:bookmarkStart w:id="52" w:name="_Toc305003927"/>
      <w:r w:rsidRPr="117F29DB">
        <w:rPr>
          <w:rFonts w:ascii="Arial" w:hAnsi="Arial" w:cs="Arial"/>
          <w:b/>
          <w:bCs/>
          <w:sz w:val="22"/>
          <w:lang w:val="es-ES"/>
        </w:rPr>
        <w:t xml:space="preserve">Coordinación y Responsabilidades. </w:t>
      </w:r>
      <w:r w:rsidR="004A65F0" w:rsidRPr="117F29DB">
        <w:rPr>
          <w:rFonts w:ascii="Arial" w:hAnsi="Arial" w:cs="Arial"/>
          <w:sz w:val="22"/>
          <w:lang w:val="es-ES"/>
        </w:rPr>
        <w:t xml:space="preserve">AySA ejecutará el préstamo con su estructura organizativa, coordinando todas las actividades técnicas y operativas de la misma forma como lo ha efectuado durante </w:t>
      </w:r>
      <w:r w:rsidR="00F35504" w:rsidRPr="117F29DB">
        <w:rPr>
          <w:rFonts w:ascii="Arial" w:hAnsi="Arial" w:cs="Arial"/>
          <w:sz w:val="22"/>
          <w:lang w:val="es-ES"/>
        </w:rPr>
        <w:t>las operaciones anteriores con el Banco (</w:t>
      </w:r>
      <w:r w:rsidR="006F15A4" w:rsidRPr="117F29DB">
        <w:rPr>
          <w:rFonts w:ascii="Arial" w:hAnsi="Arial" w:cs="Arial"/>
          <w:sz w:val="22"/>
          <w:lang w:val="es-ES"/>
        </w:rPr>
        <w:t>A</w:t>
      </w:r>
      <w:r w:rsidR="00F35504" w:rsidRPr="117F29DB">
        <w:rPr>
          <w:rFonts w:ascii="Arial" w:hAnsi="Arial" w:cs="Arial"/>
          <w:sz w:val="22"/>
          <w:lang w:val="es-ES"/>
        </w:rPr>
        <w:t>R-X1013)</w:t>
      </w:r>
      <w:r w:rsidR="004A65F0" w:rsidRPr="117F29DB">
        <w:rPr>
          <w:rFonts w:ascii="Arial" w:hAnsi="Arial" w:cs="Arial"/>
          <w:sz w:val="22"/>
          <w:lang w:val="es-ES"/>
        </w:rPr>
        <w:t>, a través de la Dirección de Préstamos BID. AySA se encargará de la coordinación de las actividades operativas del programa durante su implementación y seguimiento. AySA</w:t>
      </w:r>
      <w:r w:rsidR="00F97E14" w:rsidRPr="117F29DB">
        <w:rPr>
          <w:rFonts w:ascii="Arial" w:hAnsi="Arial" w:cs="Arial"/>
          <w:sz w:val="22"/>
          <w:lang w:val="es-ES"/>
        </w:rPr>
        <w:t xml:space="preserve">, será responsable de la programación, adquisición, seguimiento, supervisión, monitoreo, evaluación, recepción y aceptación de las obras de infraestructura, así como de toda la gestión contable y financiera del Programa. </w:t>
      </w:r>
      <w:r w:rsidR="004A65F0" w:rsidRPr="117F29DB">
        <w:rPr>
          <w:rFonts w:ascii="Arial" w:hAnsi="Arial" w:cs="Arial"/>
          <w:sz w:val="22"/>
          <w:lang w:val="es-ES"/>
        </w:rPr>
        <w:t>AySA</w:t>
      </w:r>
      <w:r w:rsidR="00F97E14" w:rsidRPr="117F29DB">
        <w:rPr>
          <w:rFonts w:ascii="Arial" w:hAnsi="Arial" w:cs="Arial"/>
          <w:sz w:val="22"/>
          <w:lang w:val="es-ES"/>
        </w:rPr>
        <w:t xml:space="preserve"> será el ejecutor directo de las acciones previstas en las diferentes componentes del Programa, así como de suministrar en forma oportuna y completa toda la información que sea requerida para monitorear el avance, el cumplimiento normativo y evaluar los logros del Programa.</w:t>
      </w:r>
      <w:bookmarkEnd w:id="52"/>
    </w:p>
    <w:p w:rsidR="00EC31C6" w:rsidRPr="00F83C3F" w:rsidRDefault="00AF6DFF" w:rsidP="117F29DB">
      <w:pPr>
        <w:pStyle w:val="Paragraph"/>
        <w:tabs>
          <w:tab w:val="clear" w:pos="4338"/>
        </w:tabs>
        <w:ind w:left="720" w:hanging="666"/>
        <w:rPr>
          <w:rFonts w:ascii="Arial" w:hAnsi="Arial" w:cs="Arial"/>
          <w:sz w:val="22"/>
          <w:lang w:val="es-ES"/>
        </w:rPr>
      </w:pPr>
      <w:bookmarkStart w:id="53" w:name="_Toc305003928"/>
      <w:r w:rsidRPr="117F29DB">
        <w:rPr>
          <w:rFonts w:ascii="Arial" w:hAnsi="Arial" w:cs="Arial"/>
          <w:b/>
          <w:bCs/>
          <w:sz w:val="22"/>
          <w:lang w:val="es-ES"/>
        </w:rPr>
        <w:t>Supervisión del Banco</w:t>
      </w:r>
      <w:r w:rsidRPr="117F29DB">
        <w:rPr>
          <w:rFonts w:ascii="Arial" w:hAnsi="Arial" w:cs="Arial"/>
          <w:sz w:val="22"/>
          <w:lang w:val="es-ES"/>
        </w:rPr>
        <w:t xml:space="preserve">. El </w:t>
      </w:r>
      <w:r w:rsidR="009901B9" w:rsidRPr="117F29DB">
        <w:rPr>
          <w:rFonts w:ascii="Arial" w:hAnsi="Arial" w:cs="Arial"/>
          <w:sz w:val="22"/>
          <w:lang w:val="es-ES"/>
        </w:rPr>
        <w:t xml:space="preserve">equipo de proyecto del </w:t>
      </w:r>
      <w:r w:rsidRPr="117F29DB">
        <w:rPr>
          <w:rFonts w:ascii="Arial" w:hAnsi="Arial" w:cs="Arial"/>
          <w:sz w:val="22"/>
          <w:lang w:val="es-ES"/>
        </w:rPr>
        <w:t xml:space="preserve">Banco definirá un plan de supervisión de la operación que preverá reuniones técnicas semestrales con el equipo de </w:t>
      </w:r>
      <w:r w:rsidR="004A65F0" w:rsidRPr="117F29DB">
        <w:rPr>
          <w:rFonts w:ascii="Arial" w:hAnsi="Arial" w:cs="Arial"/>
          <w:sz w:val="22"/>
          <w:lang w:val="es-ES"/>
        </w:rPr>
        <w:t xml:space="preserve">la Dirección de Préstamos BID de AySA </w:t>
      </w:r>
      <w:r w:rsidRPr="117F29DB">
        <w:rPr>
          <w:rFonts w:ascii="Arial" w:hAnsi="Arial" w:cs="Arial"/>
          <w:sz w:val="22"/>
          <w:lang w:val="es-ES"/>
        </w:rPr>
        <w:t>con el fin de monitorear la ejecución de las actividades de monitoreo de la gestión, la ejecución del Plan Operativo Anual del Programa y decidir en concertación los eventuales cambios requeridos. El plan de supervisión preverá también visitas al terreno. Por su parte, el equipo fiduciario del Banco realizará inspecciones financieras y del sistema de adquisición.</w:t>
      </w:r>
      <w:bookmarkEnd w:id="53"/>
    </w:p>
    <w:p w:rsidR="00EC31C6" w:rsidRPr="00F83C3F" w:rsidRDefault="00AF6DFF" w:rsidP="117F29DB">
      <w:pPr>
        <w:pStyle w:val="Paragraph"/>
        <w:tabs>
          <w:tab w:val="clear" w:pos="4338"/>
        </w:tabs>
        <w:ind w:left="720" w:hanging="666"/>
        <w:rPr>
          <w:rFonts w:ascii="Arial" w:hAnsi="Arial" w:cs="Arial"/>
          <w:sz w:val="22"/>
          <w:lang w:val="es-ES"/>
        </w:rPr>
      </w:pPr>
      <w:bookmarkStart w:id="54" w:name="_Toc305003929"/>
      <w:r w:rsidRPr="117F29DB">
        <w:rPr>
          <w:rFonts w:ascii="Arial" w:hAnsi="Arial" w:cs="Arial"/>
          <w:sz w:val="22"/>
          <w:lang w:val="es-ES"/>
        </w:rPr>
        <w:t>El plazo para el seguimiento, presupuesto asignado a cada una de las actividades principales y fuente de financiamiento</w:t>
      </w:r>
      <w:r w:rsidRPr="117F29DB">
        <w:rPr>
          <w:rFonts w:ascii="Arial" w:hAnsi="Arial" w:cs="Arial"/>
          <w:color w:val="000000"/>
          <w:sz w:val="22"/>
          <w:lang w:val="es-ES"/>
        </w:rPr>
        <w:t xml:space="preserve"> se presentan en el cuadro a seguir </w:t>
      </w:r>
      <w:r w:rsidR="00CA31D4" w:rsidRPr="00F83C3F">
        <w:rPr>
          <w:rFonts w:ascii="Arial" w:hAnsi="Arial" w:cs="Arial"/>
          <w:color w:val="000000"/>
          <w:sz w:val="22"/>
          <w:lang w:val="es-ES_tradnl"/>
        </w:rPr>
        <w:br/>
      </w:r>
      <w:r w:rsidRPr="117F29DB">
        <w:rPr>
          <w:rFonts w:ascii="Arial" w:hAnsi="Arial" w:cs="Arial"/>
          <w:color w:val="000000"/>
          <w:sz w:val="22"/>
          <w:lang w:val="es-ES"/>
        </w:rPr>
        <w:t xml:space="preserve">(Cuadro </w:t>
      </w:r>
      <w:r w:rsidR="001F61A6" w:rsidRPr="117F29DB">
        <w:rPr>
          <w:rFonts w:ascii="Arial" w:hAnsi="Arial" w:cs="Arial"/>
          <w:color w:val="000000"/>
          <w:sz w:val="22"/>
          <w:lang w:val="es-ES"/>
        </w:rPr>
        <w:t>3</w:t>
      </w:r>
      <w:r w:rsidRPr="117F29DB">
        <w:rPr>
          <w:rFonts w:ascii="Arial" w:hAnsi="Arial" w:cs="Arial"/>
          <w:color w:val="000000"/>
          <w:sz w:val="22"/>
          <w:lang w:val="es-ES"/>
        </w:rPr>
        <w:t>).</w:t>
      </w:r>
      <w:bookmarkEnd w:id="54"/>
    </w:p>
    <w:p w:rsidR="00CA31D4" w:rsidRPr="00F83C3F" w:rsidRDefault="00CA31D4" w:rsidP="006065E3">
      <w:pPr>
        <w:pStyle w:val="Paragraph"/>
        <w:rPr>
          <w:rFonts w:ascii="Arial" w:hAnsi="Arial" w:cs="Arial"/>
          <w:sz w:val="22"/>
          <w:lang w:val="es-ES_tradnl"/>
        </w:rPr>
        <w:sectPr w:rsidR="00CA31D4" w:rsidRPr="00F83C3F" w:rsidSect="00727740">
          <w:type w:val="continuous"/>
          <w:pgSz w:w="12240" w:h="15840"/>
          <w:pgMar w:top="1440" w:right="1800" w:bottom="1440" w:left="1800" w:header="720" w:footer="720" w:gutter="0"/>
          <w:cols w:space="720"/>
        </w:sectPr>
      </w:pPr>
    </w:p>
    <w:tbl>
      <w:tblPr>
        <w:tblW w:w="18239" w:type="dxa"/>
        <w:jc w:val="center"/>
        <w:tblLayout w:type="fixed"/>
        <w:tblCellMar>
          <w:left w:w="0" w:type="dxa"/>
          <w:right w:w="0" w:type="dxa"/>
        </w:tblCellMar>
        <w:tblLook w:val="04A0" w:firstRow="1" w:lastRow="0" w:firstColumn="1" w:lastColumn="0" w:noHBand="0" w:noVBand="1"/>
      </w:tblPr>
      <w:tblGrid>
        <w:gridCol w:w="6896"/>
        <w:gridCol w:w="336"/>
        <w:gridCol w:w="293"/>
        <w:gridCol w:w="364"/>
        <w:gridCol w:w="360"/>
        <w:gridCol w:w="360"/>
        <w:gridCol w:w="270"/>
        <w:gridCol w:w="360"/>
        <w:gridCol w:w="360"/>
        <w:gridCol w:w="360"/>
        <w:gridCol w:w="360"/>
        <w:gridCol w:w="360"/>
        <w:gridCol w:w="360"/>
        <w:gridCol w:w="360"/>
        <w:gridCol w:w="360"/>
        <w:gridCol w:w="360"/>
        <w:gridCol w:w="360"/>
        <w:gridCol w:w="360"/>
        <w:gridCol w:w="360"/>
        <w:gridCol w:w="360"/>
        <w:gridCol w:w="358"/>
        <w:gridCol w:w="1352"/>
        <w:gridCol w:w="1440"/>
        <w:gridCol w:w="1530"/>
      </w:tblGrid>
      <w:tr w:rsidR="00893150" w:rsidRPr="00E64DA3" w:rsidTr="117F29DB">
        <w:trPr>
          <w:tblHeader/>
          <w:jc w:val="center"/>
        </w:trPr>
        <w:tc>
          <w:tcPr>
            <w:tcW w:w="18239" w:type="dxa"/>
            <w:gridSpan w:val="2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vAlign w:val="center"/>
          </w:tcPr>
          <w:p w:rsidR="00893150" w:rsidRPr="00176685" w:rsidRDefault="00893150" w:rsidP="117F29DB">
            <w:pPr>
              <w:pStyle w:val="Heading1"/>
              <w:numPr>
                <w:ilvl w:val="0"/>
                <w:numId w:val="0"/>
              </w:numPr>
              <w:spacing w:before="0" w:after="0"/>
              <w:ind w:left="288"/>
              <w:rPr>
                <w:rFonts w:ascii="Arial" w:hAnsi="Arial" w:cs="Arial"/>
                <w:sz w:val="18"/>
                <w:szCs w:val="18"/>
                <w:lang w:val="es-ES"/>
              </w:rPr>
            </w:pPr>
            <w:bookmarkStart w:id="55" w:name="_Toc299996940"/>
            <w:bookmarkStart w:id="56" w:name="_Toc299997070"/>
            <w:bookmarkStart w:id="57" w:name="_Toc299997413"/>
            <w:bookmarkStart w:id="58" w:name="_Toc305003930"/>
            <w:r w:rsidRPr="117F29DB">
              <w:rPr>
                <w:rFonts w:ascii="Arial" w:hAnsi="Arial" w:cs="Arial"/>
                <w:sz w:val="18"/>
                <w:szCs w:val="18"/>
                <w:lang w:val="es-ES"/>
              </w:rPr>
              <w:t>Cuadro 3</w:t>
            </w:r>
          </w:p>
          <w:p w:rsidR="00893150" w:rsidRPr="00176685" w:rsidRDefault="117F29DB" w:rsidP="117F29DB">
            <w:pPr>
              <w:jc w:val="center"/>
              <w:rPr>
                <w:rFonts w:ascii="Arial" w:hAnsi="Arial" w:cs="Arial"/>
                <w:b/>
                <w:bCs/>
                <w:sz w:val="18"/>
                <w:szCs w:val="18"/>
                <w:lang w:val="es-ES"/>
              </w:rPr>
            </w:pPr>
            <w:r w:rsidRPr="117F29DB">
              <w:rPr>
                <w:rFonts w:ascii="Arial" w:hAnsi="Arial" w:cs="Arial"/>
                <w:b/>
                <w:bCs/>
                <w:sz w:val="18"/>
                <w:szCs w:val="18"/>
                <w:lang w:val="es-ES"/>
              </w:rPr>
              <w:t>Plan de trabajo de monitoreo</w:t>
            </w:r>
          </w:p>
        </w:tc>
      </w:tr>
      <w:tr w:rsidR="00893150" w:rsidRPr="00176685" w:rsidTr="117F29DB">
        <w:trPr>
          <w:tblHeader/>
          <w:jc w:val="center"/>
        </w:trPr>
        <w:tc>
          <w:tcPr>
            <w:tcW w:w="6896"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tcMar>
              <w:top w:w="0" w:type="dxa"/>
              <w:left w:w="108" w:type="dxa"/>
              <w:bottom w:w="0" w:type="dxa"/>
              <w:right w:w="108" w:type="dxa"/>
            </w:tcMar>
            <w:vAlign w:val="center"/>
          </w:tcPr>
          <w:p w:rsidR="00893150" w:rsidRPr="00176685" w:rsidRDefault="00893150" w:rsidP="117F29DB">
            <w:pPr>
              <w:jc w:val="center"/>
              <w:rPr>
                <w:rFonts w:ascii="Arial" w:hAnsi="Arial" w:cs="Arial"/>
                <w:b/>
                <w:bCs/>
                <w:sz w:val="18"/>
                <w:szCs w:val="18"/>
                <w:lang w:val="es-ES"/>
              </w:rPr>
            </w:pPr>
            <w:r w:rsidRPr="117F29DB">
              <w:rPr>
                <w:rFonts w:ascii="Arial" w:hAnsi="Arial" w:cs="Arial"/>
                <w:sz w:val="18"/>
                <w:szCs w:val="18"/>
                <w:lang w:val="es-ES"/>
              </w:rPr>
              <w:br w:type="page"/>
            </w:r>
            <w:r w:rsidR="117F29DB" w:rsidRPr="117F29DB">
              <w:rPr>
                <w:rFonts w:ascii="Arial" w:hAnsi="Arial" w:cs="Arial"/>
                <w:b/>
                <w:bCs/>
                <w:sz w:val="18"/>
                <w:szCs w:val="18"/>
                <w:lang w:val="es-ES"/>
              </w:rPr>
              <w:t>Principales actividades de seguimiento/Productos por actividad</w:t>
            </w:r>
          </w:p>
        </w:tc>
        <w:tc>
          <w:tcPr>
            <w:tcW w:w="1353"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tcMar>
              <w:top w:w="0" w:type="dxa"/>
              <w:left w:w="108" w:type="dxa"/>
              <w:bottom w:w="0" w:type="dxa"/>
              <w:right w:w="108" w:type="dxa"/>
            </w:tcMar>
            <w:vAlign w:val="center"/>
          </w:tcPr>
          <w:p w:rsidR="00893150" w:rsidRPr="00176685" w:rsidRDefault="117F29DB" w:rsidP="117F29DB">
            <w:pPr>
              <w:jc w:val="center"/>
              <w:rPr>
                <w:rFonts w:ascii="Arial" w:hAnsi="Arial" w:cs="Arial"/>
                <w:b/>
                <w:bCs/>
                <w:sz w:val="18"/>
                <w:szCs w:val="18"/>
                <w:lang w:val="es-ES"/>
              </w:rPr>
            </w:pPr>
            <w:r w:rsidRPr="117F29DB">
              <w:rPr>
                <w:rFonts w:ascii="Arial" w:hAnsi="Arial" w:cs="Arial"/>
                <w:b/>
                <w:bCs/>
                <w:sz w:val="18"/>
                <w:szCs w:val="18"/>
                <w:lang w:val="es-ES"/>
              </w:rPr>
              <w:t>Año 1</w:t>
            </w:r>
          </w:p>
        </w:tc>
        <w:tc>
          <w:tcPr>
            <w:tcW w:w="135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tcMar>
              <w:top w:w="0" w:type="dxa"/>
              <w:left w:w="108" w:type="dxa"/>
              <w:bottom w:w="0" w:type="dxa"/>
              <w:right w:w="108" w:type="dxa"/>
            </w:tcMar>
            <w:vAlign w:val="center"/>
          </w:tcPr>
          <w:p w:rsidR="00893150" w:rsidRPr="00176685" w:rsidRDefault="117F29DB" w:rsidP="117F29DB">
            <w:pPr>
              <w:jc w:val="center"/>
              <w:rPr>
                <w:rFonts w:ascii="Arial" w:hAnsi="Arial" w:cs="Arial"/>
                <w:b/>
                <w:bCs/>
                <w:sz w:val="18"/>
                <w:szCs w:val="18"/>
                <w:lang w:val="es-ES"/>
              </w:rPr>
            </w:pPr>
            <w:r w:rsidRPr="117F29DB">
              <w:rPr>
                <w:rFonts w:ascii="Arial" w:hAnsi="Arial" w:cs="Arial"/>
                <w:b/>
                <w:bCs/>
                <w:sz w:val="18"/>
                <w:szCs w:val="18"/>
                <w:lang w:val="es-ES"/>
              </w:rPr>
              <w:t>Año 2</w:t>
            </w:r>
          </w:p>
        </w:tc>
        <w:tc>
          <w:tcPr>
            <w:tcW w:w="144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tcMar>
              <w:top w:w="0" w:type="dxa"/>
              <w:left w:w="108" w:type="dxa"/>
              <w:bottom w:w="0" w:type="dxa"/>
              <w:right w:w="108" w:type="dxa"/>
            </w:tcMar>
            <w:vAlign w:val="center"/>
          </w:tcPr>
          <w:p w:rsidR="00893150" w:rsidRPr="00176685" w:rsidRDefault="117F29DB" w:rsidP="117F29DB">
            <w:pPr>
              <w:jc w:val="center"/>
              <w:rPr>
                <w:rFonts w:ascii="Arial" w:hAnsi="Arial" w:cs="Arial"/>
                <w:b/>
                <w:bCs/>
                <w:sz w:val="18"/>
                <w:szCs w:val="18"/>
                <w:lang w:val="es-ES"/>
              </w:rPr>
            </w:pPr>
            <w:r w:rsidRPr="117F29DB">
              <w:rPr>
                <w:rFonts w:ascii="Arial" w:hAnsi="Arial" w:cs="Arial"/>
                <w:b/>
                <w:bCs/>
                <w:sz w:val="18"/>
                <w:szCs w:val="18"/>
                <w:lang w:val="es-ES"/>
              </w:rPr>
              <w:t>Año 3</w:t>
            </w:r>
          </w:p>
        </w:tc>
        <w:tc>
          <w:tcPr>
            <w:tcW w:w="144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tcMar>
              <w:top w:w="0" w:type="dxa"/>
              <w:left w:w="108" w:type="dxa"/>
              <w:bottom w:w="0" w:type="dxa"/>
              <w:right w:w="108" w:type="dxa"/>
            </w:tcMar>
            <w:vAlign w:val="center"/>
          </w:tcPr>
          <w:p w:rsidR="00893150" w:rsidRPr="00176685" w:rsidRDefault="117F29DB" w:rsidP="117F29DB">
            <w:pPr>
              <w:jc w:val="center"/>
              <w:rPr>
                <w:rFonts w:ascii="Arial" w:hAnsi="Arial" w:cs="Arial"/>
                <w:b/>
                <w:bCs/>
                <w:sz w:val="18"/>
                <w:szCs w:val="18"/>
                <w:lang w:val="es-ES"/>
              </w:rPr>
            </w:pPr>
            <w:r w:rsidRPr="117F29DB">
              <w:rPr>
                <w:rFonts w:ascii="Arial" w:hAnsi="Arial" w:cs="Arial"/>
                <w:b/>
                <w:bCs/>
                <w:sz w:val="18"/>
                <w:szCs w:val="18"/>
                <w:lang w:val="es-ES"/>
              </w:rPr>
              <w:t>Año 4</w:t>
            </w:r>
          </w:p>
        </w:tc>
        <w:tc>
          <w:tcPr>
            <w:tcW w:w="143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rsidR="00893150" w:rsidRPr="00176685" w:rsidRDefault="117F29DB" w:rsidP="117F29DB">
            <w:pPr>
              <w:jc w:val="center"/>
              <w:rPr>
                <w:rFonts w:ascii="Arial" w:hAnsi="Arial" w:cs="Arial"/>
                <w:b/>
                <w:bCs/>
                <w:sz w:val="18"/>
                <w:szCs w:val="18"/>
                <w:lang w:val="es-ES"/>
              </w:rPr>
            </w:pPr>
            <w:r w:rsidRPr="117F29DB">
              <w:rPr>
                <w:rFonts w:ascii="Arial" w:hAnsi="Arial" w:cs="Arial"/>
                <w:b/>
                <w:bCs/>
                <w:sz w:val="18"/>
                <w:szCs w:val="18"/>
                <w:lang w:val="es-ES"/>
              </w:rPr>
              <w:t>Año 5</w:t>
            </w:r>
          </w:p>
        </w:tc>
        <w:tc>
          <w:tcPr>
            <w:tcW w:w="1352" w:type="dxa"/>
            <w:tcBorders>
              <w:top w:val="single" w:sz="4" w:space="0" w:color="000000" w:themeColor="text1"/>
              <w:left w:val="single" w:sz="4" w:space="0" w:color="000000" w:themeColor="text1"/>
              <w:right w:val="single" w:sz="4" w:space="0" w:color="000000" w:themeColor="text1"/>
            </w:tcBorders>
            <w:shd w:val="clear" w:color="auto" w:fill="BFBFBF" w:themeFill="background1" w:themeFillShade="BF"/>
            <w:tcMar>
              <w:top w:w="0" w:type="dxa"/>
              <w:left w:w="43" w:type="dxa"/>
              <w:bottom w:w="0" w:type="dxa"/>
              <w:right w:w="43" w:type="dxa"/>
            </w:tcMar>
            <w:vAlign w:val="center"/>
          </w:tcPr>
          <w:p w:rsidR="00893150" w:rsidRPr="00176685" w:rsidRDefault="117F29DB" w:rsidP="117F29DB">
            <w:pPr>
              <w:jc w:val="center"/>
              <w:rPr>
                <w:rFonts w:ascii="Arial" w:hAnsi="Arial" w:cs="Arial"/>
                <w:b/>
                <w:bCs/>
                <w:sz w:val="18"/>
                <w:szCs w:val="18"/>
                <w:lang w:val="es-ES"/>
              </w:rPr>
            </w:pPr>
            <w:r w:rsidRPr="117F29DB">
              <w:rPr>
                <w:rFonts w:ascii="Arial" w:hAnsi="Arial" w:cs="Arial"/>
                <w:b/>
                <w:bCs/>
                <w:sz w:val="18"/>
                <w:szCs w:val="18"/>
                <w:lang w:val="es-ES"/>
              </w:rPr>
              <w:t>Responsable</w:t>
            </w:r>
          </w:p>
        </w:tc>
        <w:tc>
          <w:tcPr>
            <w:tcW w:w="1440" w:type="dxa"/>
            <w:tcBorders>
              <w:top w:val="single" w:sz="4" w:space="0" w:color="000000" w:themeColor="text1"/>
              <w:left w:val="single" w:sz="4" w:space="0" w:color="000000" w:themeColor="text1"/>
              <w:right w:val="single" w:sz="4" w:space="0" w:color="000000" w:themeColor="text1"/>
            </w:tcBorders>
            <w:shd w:val="clear" w:color="auto" w:fill="BFBFBF" w:themeFill="background1" w:themeFillShade="BF"/>
            <w:tcMar>
              <w:top w:w="0" w:type="dxa"/>
              <w:left w:w="43" w:type="dxa"/>
              <w:bottom w:w="0" w:type="dxa"/>
              <w:right w:w="43" w:type="dxa"/>
            </w:tcMar>
            <w:vAlign w:val="center"/>
          </w:tcPr>
          <w:p w:rsidR="00893150" w:rsidRPr="00176685" w:rsidRDefault="117F29DB" w:rsidP="117F29DB">
            <w:pPr>
              <w:jc w:val="center"/>
              <w:rPr>
                <w:rFonts w:ascii="Arial" w:hAnsi="Arial" w:cs="Arial"/>
                <w:b/>
                <w:bCs/>
                <w:sz w:val="18"/>
                <w:szCs w:val="18"/>
                <w:lang w:val="es-ES"/>
              </w:rPr>
            </w:pPr>
            <w:r w:rsidRPr="117F29DB">
              <w:rPr>
                <w:rFonts w:ascii="Arial" w:hAnsi="Arial" w:cs="Arial"/>
                <w:b/>
                <w:bCs/>
                <w:sz w:val="18"/>
                <w:szCs w:val="18"/>
                <w:lang w:val="es-ES"/>
              </w:rPr>
              <w:t>Costo</w:t>
            </w:r>
          </w:p>
          <w:p w:rsidR="00893150" w:rsidRPr="00176685" w:rsidRDefault="117F29DB" w:rsidP="117F29DB">
            <w:pPr>
              <w:jc w:val="center"/>
              <w:rPr>
                <w:rFonts w:ascii="Arial" w:hAnsi="Arial" w:cs="Arial"/>
                <w:b/>
                <w:bCs/>
                <w:sz w:val="18"/>
                <w:szCs w:val="18"/>
                <w:lang w:val="es-ES"/>
              </w:rPr>
            </w:pPr>
            <w:r w:rsidRPr="117F29DB">
              <w:rPr>
                <w:rFonts w:ascii="Arial" w:hAnsi="Arial" w:cs="Arial"/>
                <w:b/>
                <w:bCs/>
                <w:sz w:val="18"/>
                <w:szCs w:val="18"/>
                <w:lang w:val="es-ES"/>
              </w:rPr>
              <w:t>(US$)</w:t>
            </w:r>
          </w:p>
        </w:tc>
        <w:tc>
          <w:tcPr>
            <w:tcW w:w="1530" w:type="dxa"/>
            <w:tcBorders>
              <w:top w:val="single" w:sz="4" w:space="0" w:color="000000" w:themeColor="text1"/>
              <w:left w:val="single" w:sz="4" w:space="0" w:color="000000" w:themeColor="text1"/>
              <w:right w:val="single" w:sz="4" w:space="0" w:color="000000" w:themeColor="text1"/>
            </w:tcBorders>
            <w:shd w:val="clear" w:color="auto" w:fill="BFBFBF" w:themeFill="background1" w:themeFillShade="BF"/>
            <w:tcMar>
              <w:top w:w="0" w:type="dxa"/>
              <w:left w:w="43" w:type="dxa"/>
              <w:bottom w:w="0" w:type="dxa"/>
              <w:right w:w="43" w:type="dxa"/>
            </w:tcMar>
            <w:vAlign w:val="center"/>
          </w:tcPr>
          <w:p w:rsidR="00893150" w:rsidRPr="00176685" w:rsidRDefault="117F29DB" w:rsidP="117F29DB">
            <w:pPr>
              <w:jc w:val="center"/>
              <w:rPr>
                <w:rFonts w:ascii="Arial" w:hAnsi="Arial" w:cs="Arial"/>
                <w:b/>
                <w:bCs/>
                <w:sz w:val="18"/>
                <w:szCs w:val="18"/>
                <w:lang w:val="es-ES"/>
              </w:rPr>
            </w:pPr>
            <w:r w:rsidRPr="117F29DB">
              <w:rPr>
                <w:rFonts w:ascii="Arial" w:hAnsi="Arial" w:cs="Arial"/>
                <w:b/>
                <w:bCs/>
                <w:sz w:val="18"/>
                <w:szCs w:val="18"/>
                <w:lang w:val="es-ES"/>
              </w:rPr>
              <w:t>Financiamiento</w:t>
            </w:r>
          </w:p>
        </w:tc>
      </w:tr>
      <w:tr w:rsidR="00893150" w:rsidRPr="00176685" w:rsidTr="117F29DB">
        <w:trPr>
          <w:tblHeader/>
          <w:jc w:val="center"/>
        </w:trPr>
        <w:tc>
          <w:tcPr>
            <w:tcW w:w="6896" w:type="dxa"/>
            <w:vMerge/>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0" w:type="dxa"/>
              <w:left w:w="108" w:type="dxa"/>
              <w:bottom w:w="0" w:type="dxa"/>
              <w:right w:w="108" w:type="dxa"/>
            </w:tcMar>
          </w:tcPr>
          <w:p w:rsidR="00893150" w:rsidRPr="00176685" w:rsidRDefault="00893150" w:rsidP="00893150">
            <w:pPr>
              <w:jc w:val="center"/>
              <w:rPr>
                <w:rFonts w:ascii="Arial" w:hAnsi="Arial" w:cs="Arial"/>
                <w:sz w:val="18"/>
                <w:szCs w:val="18"/>
                <w:lang w:val="es-ES_tradnl"/>
              </w:rPr>
            </w:pPr>
          </w:p>
        </w:tc>
        <w:tc>
          <w:tcPr>
            <w:tcW w:w="336" w:type="dxa"/>
            <w:tcBorders>
              <w:top w:val="single" w:sz="4" w:space="0" w:color="000000" w:themeColor="text1"/>
              <w:left w:val="single" w:sz="4" w:space="0" w:color="000000" w:themeColor="text1"/>
              <w:bottom w:val="single" w:sz="4" w:space="0" w:color="auto"/>
              <w:right w:val="single" w:sz="4" w:space="0" w:color="000000" w:themeColor="text1"/>
            </w:tcBorders>
            <w:shd w:val="clear" w:color="auto" w:fill="BFBFBF" w:themeFill="background1" w:themeFillShade="BF"/>
            <w:tcMar>
              <w:top w:w="0" w:type="dxa"/>
              <w:left w:w="108" w:type="dxa"/>
              <w:bottom w:w="0" w:type="dxa"/>
              <w:right w:w="108" w:type="dxa"/>
            </w:tcMar>
            <w:vAlign w:val="center"/>
          </w:tcPr>
          <w:p w:rsidR="00893150" w:rsidRPr="00176685" w:rsidRDefault="117F29DB" w:rsidP="117F29DB">
            <w:pPr>
              <w:jc w:val="center"/>
              <w:rPr>
                <w:rFonts w:ascii="Arial" w:hAnsi="Arial" w:cs="Arial"/>
                <w:b/>
                <w:bCs/>
                <w:sz w:val="18"/>
                <w:szCs w:val="18"/>
                <w:lang w:val="es-ES"/>
              </w:rPr>
            </w:pPr>
            <w:r w:rsidRPr="117F29DB">
              <w:rPr>
                <w:rFonts w:ascii="Arial" w:hAnsi="Arial" w:cs="Arial"/>
                <w:b/>
                <w:bCs/>
                <w:sz w:val="18"/>
                <w:szCs w:val="18"/>
                <w:lang w:val="es-ES"/>
              </w:rPr>
              <w:t>1</w:t>
            </w:r>
          </w:p>
        </w:tc>
        <w:tc>
          <w:tcPr>
            <w:tcW w:w="293" w:type="dxa"/>
            <w:tcBorders>
              <w:top w:val="single" w:sz="4" w:space="0" w:color="000000" w:themeColor="text1"/>
              <w:left w:val="single" w:sz="4" w:space="0" w:color="000000" w:themeColor="text1"/>
              <w:bottom w:val="single" w:sz="4" w:space="0" w:color="auto"/>
              <w:right w:val="single" w:sz="4" w:space="0" w:color="000000" w:themeColor="text1"/>
            </w:tcBorders>
            <w:shd w:val="clear" w:color="auto" w:fill="BFBFBF" w:themeFill="background1" w:themeFillShade="BF"/>
            <w:vAlign w:val="center"/>
          </w:tcPr>
          <w:p w:rsidR="00893150" w:rsidRPr="00176685" w:rsidRDefault="117F29DB" w:rsidP="117F29DB">
            <w:pPr>
              <w:jc w:val="center"/>
              <w:rPr>
                <w:rFonts w:ascii="Arial" w:hAnsi="Arial" w:cs="Arial"/>
                <w:b/>
                <w:bCs/>
                <w:sz w:val="18"/>
                <w:szCs w:val="18"/>
                <w:lang w:val="es-ES"/>
              </w:rPr>
            </w:pPr>
            <w:r w:rsidRPr="117F29DB">
              <w:rPr>
                <w:rFonts w:ascii="Arial" w:hAnsi="Arial" w:cs="Arial"/>
                <w:b/>
                <w:bCs/>
                <w:sz w:val="18"/>
                <w:szCs w:val="18"/>
                <w:lang w:val="es-ES"/>
              </w:rPr>
              <w:t>2</w:t>
            </w:r>
          </w:p>
        </w:tc>
        <w:tc>
          <w:tcPr>
            <w:tcW w:w="364" w:type="dxa"/>
            <w:tcBorders>
              <w:top w:val="single" w:sz="4" w:space="0" w:color="000000" w:themeColor="text1"/>
              <w:left w:val="single" w:sz="4" w:space="0" w:color="000000" w:themeColor="text1"/>
              <w:bottom w:val="single" w:sz="4" w:space="0" w:color="auto"/>
              <w:right w:val="single" w:sz="4" w:space="0" w:color="000000" w:themeColor="text1"/>
            </w:tcBorders>
            <w:shd w:val="clear" w:color="auto" w:fill="BFBFBF" w:themeFill="background1" w:themeFillShade="BF"/>
            <w:vAlign w:val="center"/>
          </w:tcPr>
          <w:p w:rsidR="00893150" w:rsidRPr="00176685" w:rsidRDefault="117F29DB" w:rsidP="117F29DB">
            <w:pPr>
              <w:jc w:val="center"/>
              <w:rPr>
                <w:rFonts w:ascii="Arial" w:hAnsi="Arial" w:cs="Arial"/>
                <w:b/>
                <w:bCs/>
                <w:sz w:val="18"/>
                <w:szCs w:val="18"/>
                <w:lang w:val="es-ES"/>
              </w:rPr>
            </w:pPr>
            <w:r w:rsidRPr="117F29DB">
              <w:rPr>
                <w:rFonts w:ascii="Arial" w:hAnsi="Arial" w:cs="Arial"/>
                <w:b/>
                <w:bCs/>
                <w:sz w:val="18"/>
                <w:szCs w:val="18"/>
                <w:lang w:val="es-ES"/>
              </w:rPr>
              <w:t>3</w:t>
            </w:r>
          </w:p>
        </w:tc>
        <w:tc>
          <w:tcPr>
            <w:tcW w:w="360" w:type="dxa"/>
            <w:tcBorders>
              <w:top w:val="single" w:sz="4" w:space="0" w:color="000000" w:themeColor="text1"/>
              <w:left w:val="single" w:sz="4" w:space="0" w:color="000000" w:themeColor="text1"/>
              <w:bottom w:val="single" w:sz="4" w:space="0" w:color="auto"/>
              <w:right w:val="single" w:sz="4" w:space="0" w:color="000000" w:themeColor="text1"/>
            </w:tcBorders>
            <w:shd w:val="clear" w:color="auto" w:fill="BFBFBF" w:themeFill="background1" w:themeFillShade="BF"/>
            <w:vAlign w:val="center"/>
          </w:tcPr>
          <w:p w:rsidR="00893150" w:rsidRPr="00176685" w:rsidRDefault="117F29DB" w:rsidP="117F29DB">
            <w:pPr>
              <w:jc w:val="center"/>
              <w:rPr>
                <w:rFonts w:ascii="Arial" w:hAnsi="Arial" w:cs="Arial"/>
                <w:b/>
                <w:bCs/>
                <w:sz w:val="18"/>
                <w:szCs w:val="18"/>
                <w:lang w:val="es-ES"/>
              </w:rPr>
            </w:pPr>
            <w:r w:rsidRPr="117F29DB">
              <w:rPr>
                <w:rFonts w:ascii="Arial" w:hAnsi="Arial" w:cs="Arial"/>
                <w:b/>
                <w:bCs/>
                <w:sz w:val="18"/>
                <w:szCs w:val="18"/>
                <w:lang w:val="es-ES"/>
              </w:rPr>
              <w:t>4</w:t>
            </w:r>
          </w:p>
        </w:tc>
        <w:tc>
          <w:tcPr>
            <w:tcW w:w="360" w:type="dxa"/>
            <w:tcBorders>
              <w:top w:val="single" w:sz="4" w:space="0" w:color="000000" w:themeColor="text1"/>
              <w:left w:val="single" w:sz="4" w:space="0" w:color="000000" w:themeColor="text1"/>
              <w:bottom w:val="single" w:sz="4" w:space="0" w:color="auto"/>
              <w:right w:val="single" w:sz="4" w:space="0" w:color="000000" w:themeColor="text1"/>
            </w:tcBorders>
            <w:shd w:val="clear" w:color="auto" w:fill="BFBFBF" w:themeFill="background1" w:themeFillShade="BF"/>
            <w:vAlign w:val="center"/>
          </w:tcPr>
          <w:p w:rsidR="00893150" w:rsidRPr="00176685" w:rsidRDefault="117F29DB" w:rsidP="117F29DB">
            <w:pPr>
              <w:jc w:val="center"/>
              <w:rPr>
                <w:rFonts w:ascii="Arial" w:hAnsi="Arial" w:cs="Arial"/>
                <w:b/>
                <w:bCs/>
                <w:sz w:val="18"/>
                <w:szCs w:val="18"/>
                <w:lang w:val="es-ES"/>
              </w:rPr>
            </w:pPr>
            <w:r w:rsidRPr="117F29DB">
              <w:rPr>
                <w:rFonts w:ascii="Arial" w:hAnsi="Arial" w:cs="Arial"/>
                <w:b/>
                <w:bCs/>
                <w:sz w:val="18"/>
                <w:szCs w:val="18"/>
                <w:lang w:val="es-ES"/>
              </w:rPr>
              <w:t>1</w:t>
            </w:r>
          </w:p>
        </w:tc>
        <w:tc>
          <w:tcPr>
            <w:tcW w:w="270" w:type="dxa"/>
            <w:tcBorders>
              <w:top w:val="single" w:sz="4" w:space="0" w:color="000000" w:themeColor="text1"/>
              <w:left w:val="single" w:sz="4" w:space="0" w:color="000000" w:themeColor="text1"/>
              <w:bottom w:val="single" w:sz="4" w:space="0" w:color="auto"/>
              <w:right w:val="single" w:sz="4" w:space="0" w:color="000000" w:themeColor="text1"/>
            </w:tcBorders>
            <w:shd w:val="clear" w:color="auto" w:fill="BFBFBF" w:themeFill="background1" w:themeFillShade="BF"/>
            <w:vAlign w:val="center"/>
          </w:tcPr>
          <w:p w:rsidR="00893150" w:rsidRPr="00176685" w:rsidRDefault="117F29DB" w:rsidP="117F29DB">
            <w:pPr>
              <w:jc w:val="center"/>
              <w:rPr>
                <w:rFonts w:ascii="Arial" w:hAnsi="Arial" w:cs="Arial"/>
                <w:b/>
                <w:bCs/>
                <w:sz w:val="18"/>
                <w:szCs w:val="18"/>
                <w:lang w:val="es-ES"/>
              </w:rPr>
            </w:pPr>
            <w:r w:rsidRPr="117F29DB">
              <w:rPr>
                <w:rFonts w:ascii="Arial" w:hAnsi="Arial" w:cs="Arial"/>
                <w:b/>
                <w:bCs/>
                <w:sz w:val="18"/>
                <w:szCs w:val="18"/>
                <w:lang w:val="es-ES"/>
              </w:rPr>
              <w:t>2</w:t>
            </w:r>
          </w:p>
        </w:tc>
        <w:tc>
          <w:tcPr>
            <w:tcW w:w="360" w:type="dxa"/>
            <w:tcBorders>
              <w:top w:val="single" w:sz="4" w:space="0" w:color="000000" w:themeColor="text1"/>
              <w:left w:val="single" w:sz="4" w:space="0" w:color="000000" w:themeColor="text1"/>
              <w:bottom w:val="single" w:sz="4" w:space="0" w:color="auto"/>
              <w:right w:val="single" w:sz="4" w:space="0" w:color="000000" w:themeColor="text1"/>
            </w:tcBorders>
            <w:shd w:val="clear" w:color="auto" w:fill="BFBFBF" w:themeFill="background1" w:themeFillShade="BF"/>
            <w:vAlign w:val="center"/>
          </w:tcPr>
          <w:p w:rsidR="00893150" w:rsidRPr="00176685" w:rsidRDefault="117F29DB" w:rsidP="117F29DB">
            <w:pPr>
              <w:jc w:val="center"/>
              <w:rPr>
                <w:rFonts w:ascii="Arial" w:hAnsi="Arial" w:cs="Arial"/>
                <w:b/>
                <w:bCs/>
                <w:sz w:val="18"/>
                <w:szCs w:val="18"/>
                <w:lang w:val="es-ES"/>
              </w:rPr>
            </w:pPr>
            <w:r w:rsidRPr="117F29DB">
              <w:rPr>
                <w:rFonts w:ascii="Arial" w:hAnsi="Arial" w:cs="Arial"/>
                <w:b/>
                <w:bCs/>
                <w:sz w:val="18"/>
                <w:szCs w:val="18"/>
                <w:lang w:val="es-ES"/>
              </w:rPr>
              <w:t>3</w:t>
            </w:r>
          </w:p>
        </w:tc>
        <w:tc>
          <w:tcPr>
            <w:tcW w:w="360" w:type="dxa"/>
            <w:tcBorders>
              <w:top w:val="single" w:sz="4" w:space="0" w:color="000000" w:themeColor="text1"/>
              <w:left w:val="single" w:sz="4" w:space="0" w:color="000000" w:themeColor="text1"/>
              <w:bottom w:val="single" w:sz="4" w:space="0" w:color="auto"/>
              <w:right w:val="single" w:sz="4" w:space="0" w:color="000000" w:themeColor="text1"/>
            </w:tcBorders>
            <w:shd w:val="clear" w:color="auto" w:fill="BFBFBF" w:themeFill="background1" w:themeFillShade="BF"/>
            <w:vAlign w:val="center"/>
          </w:tcPr>
          <w:p w:rsidR="00893150" w:rsidRPr="00176685" w:rsidRDefault="117F29DB" w:rsidP="117F29DB">
            <w:pPr>
              <w:jc w:val="center"/>
              <w:rPr>
                <w:rFonts w:ascii="Arial" w:hAnsi="Arial" w:cs="Arial"/>
                <w:b/>
                <w:bCs/>
                <w:sz w:val="18"/>
                <w:szCs w:val="18"/>
                <w:lang w:val="es-ES"/>
              </w:rPr>
            </w:pPr>
            <w:r w:rsidRPr="117F29DB">
              <w:rPr>
                <w:rFonts w:ascii="Arial" w:hAnsi="Arial" w:cs="Arial"/>
                <w:b/>
                <w:bCs/>
                <w:sz w:val="18"/>
                <w:szCs w:val="18"/>
                <w:lang w:val="es-ES"/>
              </w:rPr>
              <w:t>4</w:t>
            </w:r>
          </w:p>
        </w:tc>
        <w:tc>
          <w:tcPr>
            <w:tcW w:w="360" w:type="dxa"/>
            <w:tcBorders>
              <w:top w:val="single" w:sz="4" w:space="0" w:color="000000" w:themeColor="text1"/>
              <w:left w:val="single" w:sz="4" w:space="0" w:color="000000" w:themeColor="text1"/>
              <w:bottom w:val="single" w:sz="4" w:space="0" w:color="auto"/>
              <w:right w:val="single" w:sz="4" w:space="0" w:color="000000" w:themeColor="text1"/>
            </w:tcBorders>
            <w:shd w:val="clear" w:color="auto" w:fill="BFBFBF" w:themeFill="background1" w:themeFillShade="BF"/>
            <w:vAlign w:val="center"/>
          </w:tcPr>
          <w:p w:rsidR="00893150" w:rsidRPr="00176685" w:rsidRDefault="117F29DB" w:rsidP="117F29DB">
            <w:pPr>
              <w:jc w:val="center"/>
              <w:rPr>
                <w:rFonts w:ascii="Arial" w:hAnsi="Arial" w:cs="Arial"/>
                <w:b/>
                <w:bCs/>
                <w:sz w:val="18"/>
                <w:szCs w:val="18"/>
                <w:lang w:val="es-ES"/>
              </w:rPr>
            </w:pPr>
            <w:r w:rsidRPr="117F29DB">
              <w:rPr>
                <w:rFonts w:ascii="Arial" w:hAnsi="Arial" w:cs="Arial"/>
                <w:b/>
                <w:bCs/>
                <w:sz w:val="18"/>
                <w:szCs w:val="18"/>
                <w:lang w:val="es-ES"/>
              </w:rPr>
              <w:t>1</w:t>
            </w:r>
          </w:p>
        </w:tc>
        <w:tc>
          <w:tcPr>
            <w:tcW w:w="360" w:type="dxa"/>
            <w:tcBorders>
              <w:top w:val="single" w:sz="4" w:space="0" w:color="000000" w:themeColor="text1"/>
              <w:left w:val="single" w:sz="4" w:space="0" w:color="000000" w:themeColor="text1"/>
              <w:bottom w:val="single" w:sz="4" w:space="0" w:color="auto"/>
              <w:right w:val="single" w:sz="4" w:space="0" w:color="000000" w:themeColor="text1"/>
            </w:tcBorders>
            <w:shd w:val="clear" w:color="auto" w:fill="BFBFBF" w:themeFill="background1" w:themeFillShade="BF"/>
            <w:vAlign w:val="center"/>
          </w:tcPr>
          <w:p w:rsidR="00893150" w:rsidRPr="00176685" w:rsidRDefault="117F29DB" w:rsidP="117F29DB">
            <w:pPr>
              <w:jc w:val="center"/>
              <w:rPr>
                <w:rFonts w:ascii="Arial" w:hAnsi="Arial" w:cs="Arial"/>
                <w:b/>
                <w:bCs/>
                <w:sz w:val="18"/>
                <w:szCs w:val="18"/>
                <w:lang w:val="es-ES"/>
              </w:rPr>
            </w:pPr>
            <w:r w:rsidRPr="117F29DB">
              <w:rPr>
                <w:rFonts w:ascii="Arial" w:hAnsi="Arial" w:cs="Arial"/>
                <w:b/>
                <w:bCs/>
                <w:sz w:val="18"/>
                <w:szCs w:val="18"/>
                <w:lang w:val="es-ES"/>
              </w:rPr>
              <w:t>2</w:t>
            </w:r>
          </w:p>
        </w:tc>
        <w:tc>
          <w:tcPr>
            <w:tcW w:w="360" w:type="dxa"/>
            <w:tcBorders>
              <w:top w:val="single" w:sz="4" w:space="0" w:color="000000" w:themeColor="text1"/>
              <w:left w:val="single" w:sz="4" w:space="0" w:color="000000" w:themeColor="text1"/>
              <w:bottom w:val="single" w:sz="4" w:space="0" w:color="auto"/>
              <w:right w:val="single" w:sz="4" w:space="0" w:color="000000" w:themeColor="text1"/>
            </w:tcBorders>
            <w:shd w:val="clear" w:color="auto" w:fill="BFBFBF" w:themeFill="background1" w:themeFillShade="BF"/>
            <w:vAlign w:val="center"/>
          </w:tcPr>
          <w:p w:rsidR="00893150" w:rsidRPr="00176685" w:rsidRDefault="117F29DB" w:rsidP="117F29DB">
            <w:pPr>
              <w:jc w:val="center"/>
              <w:rPr>
                <w:rFonts w:ascii="Arial" w:hAnsi="Arial" w:cs="Arial"/>
                <w:b/>
                <w:bCs/>
                <w:sz w:val="18"/>
                <w:szCs w:val="18"/>
                <w:lang w:val="es-ES"/>
              </w:rPr>
            </w:pPr>
            <w:r w:rsidRPr="117F29DB">
              <w:rPr>
                <w:rFonts w:ascii="Arial" w:hAnsi="Arial" w:cs="Arial"/>
                <w:b/>
                <w:bCs/>
                <w:sz w:val="18"/>
                <w:szCs w:val="18"/>
                <w:lang w:val="es-ES"/>
              </w:rPr>
              <w:t>3</w:t>
            </w:r>
          </w:p>
        </w:tc>
        <w:tc>
          <w:tcPr>
            <w:tcW w:w="360" w:type="dxa"/>
            <w:tcBorders>
              <w:top w:val="single" w:sz="4" w:space="0" w:color="000000" w:themeColor="text1"/>
              <w:left w:val="single" w:sz="4" w:space="0" w:color="000000" w:themeColor="text1"/>
              <w:bottom w:val="single" w:sz="4" w:space="0" w:color="auto"/>
              <w:right w:val="single" w:sz="4" w:space="0" w:color="000000" w:themeColor="text1"/>
            </w:tcBorders>
            <w:shd w:val="clear" w:color="auto" w:fill="BFBFBF" w:themeFill="background1" w:themeFillShade="BF"/>
            <w:vAlign w:val="center"/>
          </w:tcPr>
          <w:p w:rsidR="00893150" w:rsidRPr="00176685" w:rsidRDefault="117F29DB" w:rsidP="117F29DB">
            <w:pPr>
              <w:jc w:val="center"/>
              <w:rPr>
                <w:rFonts w:ascii="Arial" w:hAnsi="Arial" w:cs="Arial"/>
                <w:b/>
                <w:bCs/>
                <w:sz w:val="18"/>
                <w:szCs w:val="18"/>
                <w:lang w:val="es-ES"/>
              </w:rPr>
            </w:pPr>
            <w:r w:rsidRPr="117F29DB">
              <w:rPr>
                <w:rFonts w:ascii="Arial" w:hAnsi="Arial" w:cs="Arial"/>
                <w:b/>
                <w:bCs/>
                <w:sz w:val="18"/>
                <w:szCs w:val="18"/>
                <w:lang w:val="es-ES"/>
              </w:rPr>
              <w:t>4</w:t>
            </w:r>
          </w:p>
        </w:tc>
        <w:tc>
          <w:tcPr>
            <w:tcW w:w="360" w:type="dxa"/>
            <w:tcBorders>
              <w:top w:val="single" w:sz="4" w:space="0" w:color="000000" w:themeColor="text1"/>
              <w:left w:val="single" w:sz="4" w:space="0" w:color="000000" w:themeColor="text1"/>
              <w:bottom w:val="single" w:sz="4" w:space="0" w:color="auto"/>
              <w:right w:val="single" w:sz="4" w:space="0" w:color="000000" w:themeColor="text1"/>
            </w:tcBorders>
            <w:shd w:val="clear" w:color="auto" w:fill="BFBFBF" w:themeFill="background1" w:themeFillShade="BF"/>
            <w:vAlign w:val="center"/>
          </w:tcPr>
          <w:p w:rsidR="00893150" w:rsidRPr="00176685" w:rsidRDefault="117F29DB" w:rsidP="117F29DB">
            <w:pPr>
              <w:jc w:val="center"/>
              <w:rPr>
                <w:rFonts w:ascii="Arial" w:hAnsi="Arial" w:cs="Arial"/>
                <w:b/>
                <w:bCs/>
                <w:sz w:val="18"/>
                <w:szCs w:val="18"/>
                <w:lang w:val="es-ES"/>
              </w:rPr>
            </w:pPr>
            <w:r w:rsidRPr="117F29DB">
              <w:rPr>
                <w:rFonts w:ascii="Arial" w:hAnsi="Arial" w:cs="Arial"/>
                <w:b/>
                <w:bCs/>
                <w:sz w:val="18"/>
                <w:szCs w:val="18"/>
                <w:lang w:val="es-ES"/>
              </w:rPr>
              <w:t>1</w:t>
            </w:r>
          </w:p>
        </w:tc>
        <w:tc>
          <w:tcPr>
            <w:tcW w:w="360" w:type="dxa"/>
            <w:tcBorders>
              <w:top w:val="single" w:sz="4" w:space="0" w:color="000000" w:themeColor="text1"/>
              <w:left w:val="single" w:sz="4" w:space="0" w:color="000000" w:themeColor="text1"/>
              <w:bottom w:val="single" w:sz="4" w:space="0" w:color="auto"/>
              <w:right w:val="single" w:sz="4" w:space="0" w:color="000000" w:themeColor="text1"/>
            </w:tcBorders>
            <w:shd w:val="clear" w:color="auto" w:fill="BFBFBF" w:themeFill="background1" w:themeFillShade="BF"/>
            <w:vAlign w:val="center"/>
          </w:tcPr>
          <w:p w:rsidR="00893150" w:rsidRPr="00176685" w:rsidRDefault="117F29DB" w:rsidP="117F29DB">
            <w:pPr>
              <w:jc w:val="center"/>
              <w:rPr>
                <w:rFonts w:ascii="Arial" w:hAnsi="Arial" w:cs="Arial"/>
                <w:b/>
                <w:bCs/>
                <w:sz w:val="18"/>
                <w:szCs w:val="18"/>
                <w:lang w:val="es-ES"/>
              </w:rPr>
            </w:pPr>
            <w:r w:rsidRPr="117F29DB">
              <w:rPr>
                <w:rFonts w:ascii="Arial" w:hAnsi="Arial" w:cs="Arial"/>
                <w:b/>
                <w:bCs/>
                <w:sz w:val="18"/>
                <w:szCs w:val="18"/>
                <w:lang w:val="es-ES"/>
              </w:rPr>
              <w:t>2</w:t>
            </w:r>
          </w:p>
        </w:tc>
        <w:tc>
          <w:tcPr>
            <w:tcW w:w="360" w:type="dxa"/>
            <w:tcBorders>
              <w:top w:val="single" w:sz="4" w:space="0" w:color="000000" w:themeColor="text1"/>
              <w:left w:val="single" w:sz="4" w:space="0" w:color="000000" w:themeColor="text1"/>
              <w:bottom w:val="single" w:sz="4" w:space="0" w:color="auto"/>
              <w:right w:val="single" w:sz="4" w:space="0" w:color="000000" w:themeColor="text1"/>
            </w:tcBorders>
            <w:shd w:val="clear" w:color="auto" w:fill="BFBFBF" w:themeFill="background1" w:themeFillShade="BF"/>
            <w:vAlign w:val="center"/>
          </w:tcPr>
          <w:p w:rsidR="00893150" w:rsidRPr="00176685" w:rsidRDefault="117F29DB" w:rsidP="117F29DB">
            <w:pPr>
              <w:jc w:val="center"/>
              <w:rPr>
                <w:rFonts w:ascii="Arial" w:hAnsi="Arial" w:cs="Arial"/>
                <w:b/>
                <w:bCs/>
                <w:sz w:val="18"/>
                <w:szCs w:val="18"/>
                <w:lang w:val="es-ES"/>
              </w:rPr>
            </w:pPr>
            <w:r w:rsidRPr="117F29DB">
              <w:rPr>
                <w:rFonts w:ascii="Arial" w:hAnsi="Arial" w:cs="Arial"/>
                <w:b/>
                <w:bCs/>
                <w:sz w:val="18"/>
                <w:szCs w:val="18"/>
                <w:lang w:val="es-ES"/>
              </w:rPr>
              <w:t>3</w:t>
            </w:r>
          </w:p>
        </w:tc>
        <w:tc>
          <w:tcPr>
            <w:tcW w:w="360" w:type="dxa"/>
            <w:tcBorders>
              <w:top w:val="single" w:sz="4" w:space="0" w:color="000000" w:themeColor="text1"/>
              <w:left w:val="single" w:sz="4" w:space="0" w:color="000000" w:themeColor="text1"/>
              <w:bottom w:val="single" w:sz="4" w:space="0" w:color="auto"/>
              <w:right w:val="single" w:sz="4" w:space="0" w:color="000000" w:themeColor="text1"/>
            </w:tcBorders>
            <w:shd w:val="clear" w:color="auto" w:fill="BFBFBF" w:themeFill="background1" w:themeFillShade="BF"/>
            <w:vAlign w:val="center"/>
          </w:tcPr>
          <w:p w:rsidR="00893150" w:rsidRPr="00176685" w:rsidRDefault="117F29DB" w:rsidP="117F29DB">
            <w:pPr>
              <w:jc w:val="center"/>
              <w:rPr>
                <w:rFonts w:ascii="Arial" w:hAnsi="Arial" w:cs="Arial"/>
                <w:b/>
                <w:bCs/>
                <w:sz w:val="18"/>
                <w:szCs w:val="18"/>
                <w:lang w:val="es-ES"/>
              </w:rPr>
            </w:pPr>
            <w:r w:rsidRPr="117F29DB">
              <w:rPr>
                <w:rFonts w:ascii="Arial" w:hAnsi="Arial" w:cs="Arial"/>
                <w:b/>
                <w:bCs/>
                <w:sz w:val="18"/>
                <w:szCs w:val="18"/>
                <w:lang w:val="es-ES"/>
              </w:rPr>
              <w:t>4</w:t>
            </w:r>
          </w:p>
        </w:tc>
        <w:tc>
          <w:tcPr>
            <w:tcW w:w="360" w:type="dxa"/>
            <w:tcBorders>
              <w:top w:val="single" w:sz="4" w:space="0" w:color="000000" w:themeColor="text1"/>
              <w:left w:val="single" w:sz="4" w:space="0" w:color="000000" w:themeColor="text1"/>
              <w:bottom w:val="single" w:sz="4" w:space="0" w:color="auto"/>
              <w:right w:val="single" w:sz="4" w:space="0" w:color="000000" w:themeColor="text1"/>
            </w:tcBorders>
            <w:shd w:val="clear" w:color="auto" w:fill="BFBFBF" w:themeFill="background1" w:themeFillShade="BF"/>
            <w:vAlign w:val="center"/>
          </w:tcPr>
          <w:p w:rsidR="00893150" w:rsidRPr="00176685" w:rsidRDefault="117F29DB" w:rsidP="117F29DB">
            <w:pPr>
              <w:jc w:val="center"/>
              <w:rPr>
                <w:rFonts w:ascii="Arial" w:hAnsi="Arial" w:cs="Arial"/>
                <w:b/>
                <w:bCs/>
                <w:sz w:val="18"/>
                <w:szCs w:val="18"/>
                <w:lang w:val="es-ES"/>
              </w:rPr>
            </w:pPr>
            <w:r w:rsidRPr="117F29DB">
              <w:rPr>
                <w:rFonts w:ascii="Arial" w:hAnsi="Arial" w:cs="Arial"/>
                <w:b/>
                <w:bCs/>
                <w:sz w:val="18"/>
                <w:szCs w:val="18"/>
                <w:lang w:val="es-ES"/>
              </w:rPr>
              <w:t>1</w:t>
            </w:r>
          </w:p>
        </w:tc>
        <w:tc>
          <w:tcPr>
            <w:tcW w:w="360" w:type="dxa"/>
            <w:tcBorders>
              <w:top w:val="single" w:sz="4" w:space="0" w:color="000000" w:themeColor="text1"/>
              <w:left w:val="single" w:sz="4" w:space="0" w:color="000000" w:themeColor="text1"/>
              <w:bottom w:val="single" w:sz="4" w:space="0" w:color="auto"/>
              <w:right w:val="single" w:sz="4" w:space="0" w:color="000000" w:themeColor="text1"/>
            </w:tcBorders>
            <w:shd w:val="clear" w:color="auto" w:fill="BFBFBF" w:themeFill="background1" w:themeFillShade="BF"/>
            <w:vAlign w:val="center"/>
          </w:tcPr>
          <w:p w:rsidR="00893150" w:rsidRPr="00176685" w:rsidRDefault="117F29DB" w:rsidP="117F29DB">
            <w:pPr>
              <w:jc w:val="center"/>
              <w:rPr>
                <w:rFonts w:ascii="Arial" w:hAnsi="Arial" w:cs="Arial"/>
                <w:b/>
                <w:bCs/>
                <w:sz w:val="18"/>
                <w:szCs w:val="18"/>
                <w:lang w:val="es-ES"/>
              </w:rPr>
            </w:pPr>
            <w:r w:rsidRPr="117F29DB">
              <w:rPr>
                <w:rFonts w:ascii="Arial" w:hAnsi="Arial" w:cs="Arial"/>
                <w:b/>
                <w:bCs/>
                <w:sz w:val="18"/>
                <w:szCs w:val="18"/>
                <w:lang w:val="es-ES"/>
              </w:rPr>
              <w:t>2</w:t>
            </w:r>
          </w:p>
        </w:tc>
        <w:tc>
          <w:tcPr>
            <w:tcW w:w="360" w:type="dxa"/>
            <w:tcBorders>
              <w:top w:val="single" w:sz="4" w:space="0" w:color="000000" w:themeColor="text1"/>
              <w:left w:val="single" w:sz="4" w:space="0" w:color="000000" w:themeColor="text1"/>
              <w:bottom w:val="single" w:sz="4" w:space="0" w:color="auto"/>
              <w:right w:val="single" w:sz="4" w:space="0" w:color="000000" w:themeColor="text1"/>
            </w:tcBorders>
            <w:shd w:val="clear" w:color="auto" w:fill="BFBFBF" w:themeFill="background1" w:themeFillShade="BF"/>
            <w:vAlign w:val="center"/>
          </w:tcPr>
          <w:p w:rsidR="00893150" w:rsidRPr="00176685" w:rsidRDefault="117F29DB" w:rsidP="117F29DB">
            <w:pPr>
              <w:jc w:val="center"/>
              <w:rPr>
                <w:rFonts w:ascii="Arial" w:hAnsi="Arial" w:cs="Arial"/>
                <w:b/>
                <w:bCs/>
                <w:sz w:val="18"/>
                <w:szCs w:val="18"/>
                <w:lang w:val="es-ES"/>
              </w:rPr>
            </w:pPr>
            <w:r w:rsidRPr="117F29DB">
              <w:rPr>
                <w:rFonts w:ascii="Arial" w:hAnsi="Arial" w:cs="Arial"/>
                <w:b/>
                <w:bCs/>
                <w:sz w:val="18"/>
                <w:szCs w:val="18"/>
                <w:lang w:val="es-ES"/>
              </w:rPr>
              <w:t>3</w:t>
            </w:r>
          </w:p>
        </w:tc>
        <w:tc>
          <w:tcPr>
            <w:tcW w:w="358" w:type="dxa"/>
            <w:tcBorders>
              <w:top w:val="single" w:sz="4" w:space="0" w:color="000000" w:themeColor="text1"/>
              <w:left w:val="single" w:sz="4" w:space="0" w:color="000000" w:themeColor="text1"/>
              <w:bottom w:val="single" w:sz="4" w:space="0" w:color="auto"/>
              <w:right w:val="single" w:sz="4" w:space="0" w:color="000000" w:themeColor="text1"/>
            </w:tcBorders>
            <w:shd w:val="clear" w:color="auto" w:fill="BFBFBF" w:themeFill="background1" w:themeFillShade="BF"/>
            <w:vAlign w:val="center"/>
          </w:tcPr>
          <w:p w:rsidR="00893150" w:rsidRPr="00176685" w:rsidRDefault="117F29DB" w:rsidP="117F29DB">
            <w:pPr>
              <w:jc w:val="center"/>
              <w:rPr>
                <w:rFonts w:ascii="Arial" w:hAnsi="Arial" w:cs="Arial"/>
                <w:b/>
                <w:bCs/>
                <w:sz w:val="18"/>
                <w:szCs w:val="18"/>
                <w:lang w:val="es-ES"/>
              </w:rPr>
            </w:pPr>
            <w:r w:rsidRPr="117F29DB">
              <w:rPr>
                <w:rFonts w:ascii="Arial" w:hAnsi="Arial" w:cs="Arial"/>
                <w:b/>
                <w:bCs/>
                <w:sz w:val="18"/>
                <w:szCs w:val="18"/>
                <w:lang w:val="es-ES"/>
              </w:rPr>
              <w:t>4</w:t>
            </w:r>
          </w:p>
        </w:tc>
        <w:tc>
          <w:tcPr>
            <w:tcW w:w="1352" w:type="dxa"/>
            <w:tcBorders>
              <w:left w:val="single" w:sz="4" w:space="0" w:color="000000" w:themeColor="text1"/>
              <w:bottom w:val="single" w:sz="4" w:space="0" w:color="auto"/>
              <w:right w:val="single" w:sz="4" w:space="0" w:color="000000" w:themeColor="text1"/>
            </w:tcBorders>
            <w:shd w:val="clear" w:color="auto" w:fill="BFBFBF" w:themeFill="background1" w:themeFillShade="BF"/>
            <w:tcMar>
              <w:top w:w="0" w:type="dxa"/>
              <w:left w:w="108" w:type="dxa"/>
              <w:bottom w:w="0" w:type="dxa"/>
              <w:right w:w="108" w:type="dxa"/>
            </w:tcMar>
          </w:tcPr>
          <w:p w:rsidR="00893150" w:rsidRPr="00176685" w:rsidRDefault="00893150" w:rsidP="00893150">
            <w:pPr>
              <w:jc w:val="center"/>
              <w:rPr>
                <w:rFonts w:ascii="Arial" w:hAnsi="Arial" w:cs="Arial"/>
                <w:sz w:val="18"/>
                <w:szCs w:val="18"/>
                <w:lang w:val="es-ES_tradnl"/>
              </w:rPr>
            </w:pPr>
          </w:p>
        </w:tc>
        <w:tc>
          <w:tcPr>
            <w:tcW w:w="1440" w:type="dxa"/>
            <w:tcBorders>
              <w:left w:val="single" w:sz="4" w:space="0" w:color="000000" w:themeColor="text1"/>
              <w:bottom w:val="single" w:sz="4" w:space="0" w:color="auto"/>
              <w:right w:val="single" w:sz="4" w:space="0" w:color="000000" w:themeColor="text1"/>
            </w:tcBorders>
            <w:shd w:val="clear" w:color="auto" w:fill="BFBFBF" w:themeFill="background1" w:themeFillShade="BF"/>
            <w:tcMar>
              <w:top w:w="0" w:type="dxa"/>
              <w:left w:w="108" w:type="dxa"/>
              <w:bottom w:w="0" w:type="dxa"/>
              <w:right w:w="108" w:type="dxa"/>
            </w:tcMar>
          </w:tcPr>
          <w:p w:rsidR="00893150" w:rsidRPr="00176685" w:rsidRDefault="00893150" w:rsidP="00893150">
            <w:pPr>
              <w:jc w:val="center"/>
              <w:rPr>
                <w:rFonts w:ascii="Arial" w:hAnsi="Arial" w:cs="Arial"/>
                <w:sz w:val="18"/>
                <w:szCs w:val="18"/>
                <w:lang w:val="es-ES_tradnl"/>
              </w:rPr>
            </w:pPr>
          </w:p>
        </w:tc>
        <w:tc>
          <w:tcPr>
            <w:tcW w:w="1530" w:type="dxa"/>
            <w:tcBorders>
              <w:left w:val="single" w:sz="4" w:space="0" w:color="000000" w:themeColor="text1"/>
              <w:bottom w:val="single" w:sz="4" w:space="0" w:color="auto"/>
              <w:right w:val="single" w:sz="4" w:space="0" w:color="000000" w:themeColor="text1"/>
            </w:tcBorders>
            <w:shd w:val="clear" w:color="auto" w:fill="BFBFBF" w:themeFill="background1" w:themeFillShade="BF"/>
            <w:tcMar>
              <w:top w:w="0" w:type="dxa"/>
              <w:left w:w="108" w:type="dxa"/>
              <w:bottom w:w="0" w:type="dxa"/>
              <w:right w:w="108" w:type="dxa"/>
            </w:tcMar>
          </w:tcPr>
          <w:p w:rsidR="00893150" w:rsidRPr="00176685" w:rsidRDefault="00893150" w:rsidP="00893150">
            <w:pPr>
              <w:jc w:val="center"/>
              <w:rPr>
                <w:rFonts w:ascii="Arial" w:hAnsi="Arial" w:cs="Arial"/>
                <w:sz w:val="18"/>
                <w:szCs w:val="18"/>
                <w:lang w:val="es-ES_tradnl"/>
              </w:rPr>
            </w:pPr>
          </w:p>
        </w:tc>
      </w:tr>
      <w:tr w:rsidR="00920DF9" w:rsidRPr="00E64DA3" w:rsidTr="117F29DB">
        <w:trPr>
          <w:jc w:val="center"/>
        </w:trPr>
        <w:tc>
          <w:tcPr>
            <w:tcW w:w="6896" w:type="dxa"/>
            <w:tcBorders>
              <w:top w:val="single" w:sz="4" w:space="0" w:color="000000" w:themeColor="text1"/>
              <w:left w:val="single" w:sz="4" w:space="0" w:color="000000" w:themeColor="text1"/>
              <w:bottom w:val="single" w:sz="4" w:space="0" w:color="000000" w:themeColor="text1"/>
              <w:right w:val="single" w:sz="4" w:space="0" w:color="auto"/>
            </w:tcBorders>
            <w:shd w:val="clear" w:color="auto" w:fill="auto"/>
            <w:tcMar>
              <w:top w:w="0" w:type="dxa"/>
              <w:left w:w="108" w:type="dxa"/>
              <w:bottom w:w="0" w:type="dxa"/>
              <w:right w:w="108" w:type="dxa"/>
            </w:tcMar>
            <w:vAlign w:val="center"/>
          </w:tcPr>
          <w:p w:rsidR="00920DF9" w:rsidRPr="000710BE" w:rsidRDefault="117F29DB" w:rsidP="117F29DB">
            <w:pPr>
              <w:rPr>
                <w:rFonts w:ascii="Arial" w:hAnsi="Arial" w:cs="Arial"/>
                <w:b/>
                <w:bCs/>
                <w:i/>
                <w:iCs/>
                <w:sz w:val="18"/>
                <w:szCs w:val="18"/>
                <w:lang w:val="es-ES" w:eastAsia="es-PY"/>
              </w:rPr>
            </w:pPr>
            <w:r w:rsidRPr="117F29DB">
              <w:rPr>
                <w:rFonts w:ascii="Arial" w:hAnsi="Arial" w:cs="Arial"/>
                <w:b/>
                <w:bCs/>
                <w:i/>
                <w:iCs/>
                <w:sz w:val="18"/>
                <w:szCs w:val="18"/>
                <w:lang w:val="es-ES"/>
              </w:rPr>
              <w:t>Componente 1: Sistemas de Agua Potable</w:t>
            </w:r>
          </w:p>
        </w:tc>
        <w:tc>
          <w:tcPr>
            <w:tcW w:w="7021" w:type="dxa"/>
            <w:gridSpan w:val="20"/>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920DF9" w:rsidRPr="000710BE" w:rsidRDefault="00920DF9" w:rsidP="00920DF9">
            <w:pPr>
              <w:jc w:val="center"/>
              <w:rPr>
                <w:rFonts w:ascii="Arial" w:hAnsi="Arial" w:cs="Arial"/>
                <w:i/>
                <w:sz w:val="18"/>
                <w:szCs w:val="18"/>
                <w:lang w:val="es-ES_tradnl"/>
              </w:rPr>
            </w:pPr>
          </w:p>
        </w:tc>
        <w:tc>
          <w:tcPr>
            <w:tcW w:w="1352" w:type="dxa"/>
            <w:tcBorders>
              <w:top w:val="single" w:sz="4" w:space="0" w:color="auto"/>
              <w:left w:val="single" w:sz="4" w:space="0" w:color="auto"/>
              <w:bottom w:val="single" w:sz="4" w:space="0" w:color="auto"/>
              <w:right w:val="single" w:sz="4" w:space="0" w:color="000000" w:themeColor="text1"/>
            </w:tcBorders>
            <w:shd w:val="clear" w:color="auto" w:fill="auto"/>
            <w:tcMar>
              <w:top w:w="0" w:type="dxa"/>
              <w:left w:w="108" w:type="dxa"/>
              <w:bottom w:w="0" w:type="dxa"/>
              <w:right w:w="108" w:type="dxa"/>
            </w:tcMar>
          </w:tcPr>
          <w:p w:rsidR="00920DF9" w:rsidRPr="00176685" w:rsidRDefault="00920DF9" w:rsidP="00920DF9">
            <w:pPr>
              <w:jc w:val="center"/>
              <w:rPr>
                <w:rFonts w:ascii="Arial" w:hAnsi="Arial" w:cs="Arial"/>
                <w:sz w:val="18"/>
                <w:szCs w:val="18"/>
                <w:lang w:val="es-ES_tradnl"/>
              </w:rPr>
            </w:pPr>
          </w:p>
        </w:tc>
        <w:tc>
          <w:tcPr>
            <w:tcW w:w="1440" w:type="dxa"/>
            <w:vMerge w:val="restart"/>
            <w:tcBorders>
              <w:top w:val="single" w:sz="4" w:space="0" w:color="auto"/>
              <w:left w:val="single" w:sz="4" w:space="0" w:color="000000" w:themeColor="text1"/>
              <w:right w:val="single" w:sz="4" w:space="0" w:color="auto"/>
            </w:tcBorders>
            <w:shd w:val="clear" w:color="auto" w:fill="auto"/>
            <w:tcMar>
              <w:top w:w="0" w:type="dxa"/>
              <w:left w:w="108" w:type="dxa"/>
              <w:bottom w:w="0" w:type="dxa"/>
              <w:right w:w="108" w:type="dxa"/>
            </w:tcMar>
            <w:vAlign w:val="center"/>
          </w:tcPr>
          <w:p w:rsidR="00920DF9" w:rsidRPr="00176685" w:rsidRDefault="117F29DB" w:rsidP="117F29DB">
            <w:pPr>
              <w:jc w:val="center"/>
              <w:rPr>
                <w:rFonts w:ascii="Arial" w:hAnsi="Arial" w:cs="Arial"/>
                <w:sz w:val="18"/>
                <w:szCs w:val="18"/>
                <w:lang w:val="es-ES"/>
              </w:rPr>
            </w:pPr>
            <w:r w:rsidRPr="117F29DB">
              <w:rPr>
                <w:rFonts w:ascii="Arial" w:hAnsi="Arial" w:cs="Arial"/>
                <w:sz w:val="18"/>
                <w:szCs w:val="18"/>
                <w:lang w:val="es-ES"/>
              </w:rPr>
              <w:t>Parte de los recursos de Inspección y Supervisión de Obras</w:t>
            </w:r>
          </w:p>
        </w:tc>
        <w:tc>
          <w:tcPr>
            <w:tcW w:w="153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920DF9" w:rsidRPr="00176685" w:rsidRDefault="00920DF9" w:rsidP="00920DF9">
            <w:pPr>
              <w:jc w:val="center"/>
              <w:rPr>
                <w:rFonts w:ascii="Arial" w:hAnsi="Arial" w:cs="Arial"/>
                <w:sz w:val="18"/>
                <w:szCs w:val="18"/>
                <w:lang w:val="es-ES_tradnl"/>
              </w:rPr>
            </w:pPr>
          </w:p>
        </w:tc>
      </w:tr>
      <w:tr w:rsidR="00595C87" w:rsidRPr="00176685" w:rsidTr="117F29DB">
        <w:trPr>
          <w:jc w:val="center"/>
        </w:trPr>
        <w:tc>
          <w:tcPr>
            <w:tcW w:w="6896" w:type="dxa"/>
            <w:tcBorders>
              <w:top w:val="single" w:sz="4" w:space="0" w:color="000000" w:themeColor="text1"/>
              <w:left w:val="single" w:sz="4" w:space="0" w:color="000000" w:themeColor="text1"/>
              <w:bottom w:val="single" w:sz="4" w:space="0" w:color="000000" w:themeColor="text1"/>
              <w:right w:val="single" w:sz="4" w:space="0" w:color="auto"/>
            </w:tcBorders>
            <w:shd w:val="clear" w:color="auto" w:fill="auto"/>
            <w:tcMar>
              <w:top w:w="0" w:type="dxa"/>
              <w:left w:w="108" w:type="dxa"/>
              <w:bottom w:w="0" w:type="dxa"/>
              <w:right w:w="108" w:type="dxa"/>
            </w:tcMar>
            <w:vAlign w:val="center"/>
          </w:tcPr>
          <w:p w:rsidR="00595C87" w:rsidRPr="000710BE" w:rsidRDefault="117F29DB" w:rsidP="117F29DB">
            <w:pPr>
              <w:rPr>
                <w:rFonts w:ascii="Arial" w:hAnsi="Arial" w:cs="Arial"/>
                <w:i/>
                <w:iCs/>
                <w:sz w:val="18"/>
                <w:szCs w:val="18"/>
                <w:lang w:val="es-ES" w:eastAsia="es-PY"/>
              </w:rPr>
            </w:pPr>
            <w:r w:rsidRPr="117F29DB">
              <w:rPr>
                <w:rFonts w:ascii="Arial" w:hAnsi="Arial" w:cs="Arial"/>
                <w:i/>
                <w:iCs/>
                <w:sz w:val="18"/>
                <w:szCs w:val="18"/>
              </w:rPr>
              <w:t xml:space="preserve">Micromedidores instalados </w:t>
            </w:r>
          </w:p>
        </w:tc>
        <w:tc>
          <w:tcPr>
            <w:tcW w:w="336"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595C87" w:rsidRPr="000710BE" w:rsidRDefault="00595C87" w:rsidP="00920DF9">
            <w:pPr>
              <w:jc w:val="center"/>
              <w:rPr>
                <w:rFonts w:ascii="Arial" w:hAnsi="Arial" w:cs="Arial"/>
                <w:i/>
                <w:sz w:val="18"/>
                <w:szCs w:val="18"/>
                <w:lang w:val="es-ES_tradnl"/>
              </w:rPr>
            </w:pPr>
          </w:p>
        </w:tc>
        <w:tc>
          <w:tcPr>
            <w:tcW w:w="293" w:type="dxa"/>
            <w:tcBorders>
              <w:top w:val="single" w:sz="4" w:space="0" w:color="auto"/>
              <w:left w:val="single" w:sz="4" w:space="0" w:color="auto"/>
              <w:bottom w:val="single" w:sz="4" w:space="0" w:color="auto"/>
              <w:right w:val="single" w:sz="4" w:space="0" w:color="auto"/>
            </w:tcBorders>
            <w:shd w:val="clear" w:color="auto" w:fill="auto"/>
            <w:vAlign w:val="center"/>
          </w:tcPr>
          <w:p w:rsidR="00595C87" w:rsidRPr="000710BE" w:rsidRDefault="117F29DB" w:rsidP="117F29DB">
            <w:pPr>
              <w:jc w:val="center"/>
              <w:rPr>
                <w:rFonts w:ascii="Arial" w:hAnsi="Arial" w:cs="Arial"/>
                <w:i/>
                <w:iCs/>
                <w:sz w:val="18"/>
                <w:szCs w:val="18"/>
                <w:lang w:val="es-ES"/>
              </w:rPr>
            </w:pPr>
            <w:r w:rsidRPr="117F29DB">
              <w:rPr>
                <w:rFonts w:ascii="Arial" w:hAnsi="Arial" w:cs="Arial"/>
                <w:i/>
                <w:iCs/>
                <w:sz w:val="18"/>
                <w:szCs w:val="18"/>
                <w:lang w:val="es-ES"/>
              </w:rPr>
              <w:t>X</w:t>
            </w:r>
          </w:p>
        </w:tc>
        <w:tc>
          <w:tcPr>
            <w:tcW w:w="364" w:type="dxa"/>
            <w:tcBorders>
              <w:top w:val="single" w:sz="4" w:space="0" w:color="auto"/>
              <w:left w:val="single" w:sz="4" w:space="0" w:color="auto"/>
              <w:bottom w:val="single" w:sz="4" w:space="0" w:color="auto"/>
              <w:right w:val="single" w:sz="4" w:space="0" w:color="auto"/>
            </w:tcBorders>
            <w:shd w:val="clear" w:color="auto" w:fill="auto"/>
            <w:vAlign w:val="center"/>
          </w:tcPr>
          <w:p w:rsidR="00595C87" w:rsidRPr="000710BE" w:rsidRDefault="00595C87" w:rsidP="00920DF9">
            <w:pPr>
              <w:jc w:val="center"/>
              <w:rPr>
                <w:rFonts w:ascii="Arial" w:hAnsi="Arial" w:cs="Arial"/>
                <w:i/>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rsidR="00595C87" w:rsidRPr="000710BE" w:rsidRDefault="117F29DB" w:rsidP="117F29DB">
            <w:pPr>
              <w:jc w:val="center"/>
              <w:rPr>
                <w:rFonts w:ascii="Arial" w:hAnsi="Arial" w:cs="Arial"/>
                <w:i/>
                <w:iCs/>
                <w:sz w:val="18"/>
                <w:szCs w:val="18"/>
                <w:lang w:val="es-ES"/>
              </w:rPr>
            </w:pPr>
            <w:r w:rsidRPr="117F29DB">
              <w:rPr>
                <w:rFonts w:ascii="Arial" w:hAnsi="Arial" w:cs="Arial"/>
                <w:i/>
                <w:iCs/>
                <w:sz w:val="18"/>
                <w:szCs w:val="18"/>
                <w:lang w:val="es-ES"/>
              </w:rPr>
              <w:t>X</w:t>
            </w: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rsidR="00595C87" w:rsidRPr="000710BE" w:rsidRDefault="00595C87" w:rsidP="00920DF9">
            <w:pPr>
              <w:jc w:val="center"/>
              <w:rPr>
                <w:rFonts w:ascii="Arial" w:hAnsi="Arial" w:cs="Arial"/>
                <w:i/>
                <w:sz w:val="18"/>
                <w:szCs w:val="18"/>
                <w:lang w:val="es-ES_tradnl"/>
              </w:rPr>
            </w:pPr>
          </w:p>
        </w:tc>
        <w:tc>
          <w:tcPr>
            <w:tcW w:w="270" w:type="dxa"/>
            <w:tcBorders>
              <w:top w:val="single" w:sz="4" w:space="0" w:color="auto"/>
              <w:left w:val="single" w:sz="4" w:space="0" w:color="auto"/>
              <w:bottom w:val="single" w:sz="4" w:space="0" w:color="auto"/>
              <w:right w:val="single" w:sz="4" w:space="0" w:color="auto"/>
            </w:tcBorders>
            <w:shd w:val="clear" w:color="auto" w:fill="auto"/>
            <w:vAlign w:val="center"/>
          </w:tcPr>
          <w:p w:rsidR="00595C87" w:rsidRPr="000710BE" w:rsidRDefault="117F29DB" w:rsidP="117F29DB">
            <w:pPr>
              <w:jc w:val="center"/>
              <w:rPr>
                <w:rFonts w:ascii="Arial" w:hAnsi="Arial" w:cs="Arial"/>
                <w:i/>
                <w:iCs/>
                <w:sz w:val="18"/>
                <w:szCs w:val="18"/>
                <w:lang w:val="es-ES"/>
              </w:rPr>
            </w:pPr>
            <w:r w:rsidRPr="117F29DB">
              <w:rPr>
                <w:rFonts w:ascii="Arial" w:hAnsi="Arial" w:cs="Arial"/>
                <w:i/>
                <w:iCs/>
                <w:sz w:val="18"/>
                <w:szCs w:val="18"/>
                <w:lang w:val="es-ES"/>
              </w:rPr>
              <w:t>X</w:t>
            </w: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rsidR="00595C87" w:rsidRPr="000710BE" w:rsidRDefault="00595C87" w:rsidP="00920DF9">
            <w:pPr>
              <w:jc w:val="center"/>
              <w:rPr>
                <w:rFonts w:ascii="Arial" w:hAnsi="Arial" w:cs="Arial"/>
                <w:i/>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rsidR="00595C87" w:rsidRPr="000710BE" w:rsidRDefault="117F29DB" w:rsidP="117F29DB">
            <w:pPr>
              <w:jc w:val="center"/>
              <w:rPr>
                <w:rFonts w:ascii="Arial" w:hAnsi="Arial" w:cs="Arial"/>
                <w:i/>
                <w:iCs/>
                <w:sz w:val="18"/>
                <w:szCs w:val="18"/>
                <w:lang w:val="es-ES"/>
              </w:rPr>
            </w:pPr>
            <w:r w:rsidRPr="117F29DB">
              <w:rPr>
                <w:rFonts w:ascii="Arial" w:hAnsi="Arial" w:cs="Arial"/>
                <w:i/>
                <w:iCs/>
                <w:sz w:val="18"/>
                <w:szCs w:val="18"/>
                <w:lang w:val="es-ES"/>
              </w:rPr>
              <w:t>X</w:t>
            </w: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rsidR="00595C87" w:rsidRPr="000710BE" w:rsidRDefault="00595C87" w:rsidP="00920DF9">
            <w:pPr>
              <w:jc w:val="center"/>
              <w:rPr>
                <w:rFonts w:ascii="Arial" w:hAnsi="Arial" w:cs="Arial"/>
                <w:i/>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rsidR="00595C87" w:rsidRPr="000710BE" w:rsidRDefault="117F29DB" w:rsidP="117F29DB">
            <w:pPr>
              <w:jc w:val="center"/>
              <w:rPr>
                <w:rFonts w:ascii="Arial" w:hAnsi="Arial" w:cs="Arial"/>
                <w:i/>
                <w:iCs/>
                <w:sz w:val="18"/>
                <w:szCs w:val="18"/>
                <w:lang w:val="es-ES"/>
              </w:rPr>
            </w:pPr>
            <w:r w:rsidRPr="117F29DB">
              <w:rPr>
                <w:rFonts w:ascii="Arial" w:hAnsi="Arial" w:cs="Arial"/>
                <w:i/>
                <w:iCs/>
                <w:sz w:val="18"/>
                <w:szCs w:val="18"/>
                <w:lang w:val="es-ES"/>
              </w:rPr>
              <w:t>X</w:t>
            </w: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rsidR="00595C87" w:rsidRPr="000710BE" w:rsidRDefault="00595C87" w:rsidP="00920DF9">
            <w:pPr>
              <w:jc w:val="center"/>
              <w:rPr>
                <w:rFonts w:ascii="Arial" w:hAnsi="Arial" w:cs="Arial"/>
                <w:i/>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rsidR="00595C87" w:rsidRPr="000710BE" w:rsidRDefault="00595C87" w:rsidP="00920DF9">
            <w:pPr>
              <w:jc w:val="center"/>
              <w:rPr>
                <w:rFonts w:ascii="Arial" w:hAnsi="Arial" w:cs="Arial"/>
                <w:i/>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rsidR="00595C87" w:rsidRPr="000710BE" w:rsidRDefault="00595C87" w:rsidP="00920DF9">
            <w:pPr>
              <w:jc w:val="center"/>
              <w:rPr>
                <w:rFonts w:ascii="Arial" w:hAnsi="Arial" w:cs="Arial"/>
                <w:i/>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rsidR="00595C87" w:rsidRPr="000710BE" w:rsidRDefault="00595C87" w:rsidP="00920DF9">
            <w:pPr>
              <w:jc w:val="center"/>
              <w:rPr>
                <w:rFonts w:ascii="Arial" w:hAnsi="Arial" w:cs="Arial"/>
                <w:i/>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rsidR="00595C87" w:rsidRPr="000710BE" w:rsidRDefault="00595C87" w:rsidP="00920DF9">
            <w:pPr>
              <w:jc w:val="center"/>
              <w:rPr>
                <w:rFonts w:ascii="Arial" w:hAnsi="Arial" w:cs="Arial"/>
                <w:i/>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rsidR="00595C87" w:rsidRPr="000710BE" w:rsidRDefault="00595C87" w:rsidP="00920DF9">
            <w:pPr>
              <w:jc w:val="center"/>
              <w:rPr>
                <w:rFonts w:ascii="Arial" w:hAnsi="Arial" w:cs="Arial"/>
                <w:i/>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rsidR="00595C87" w:rsidRPr="000710BE" w:rsidRDefault="00595C87" w:rsidP="00920DF9">
            <w:pPr>
              <w:jc w:val="center"/>
              <w:rPr>
                <w:rFonts w:ascii="Arial" w:hAnsi="Arial" w:cs="Arial"/>
                <w:i/>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rsidR="00595C87" w:rsidRPr="000710BE" w:rsidRDefault="00595C87" w:rsidP="00920DF9">
            <w:pPr>
              <w:jc w:val="center"/>
              <w:rPr>
                <w:rFonts w:ascii="Arial" w:hAnsi="Arial" w:cs="Arial"/>
                <w:i/>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rsidR="00595C87" w:rsidRPr="000710BE" w:rsidRDefault="00595C87" w:rsidP="00920DF9">
            <w:pPr>
              <w:jc w:val="center"/>
              <w:rPr>
                <w:rFonts w:ascii="Arial" w:hAnsi="Arial" w:cs="Arial"/>
                <w:i/>
                <w:sz w:val="18"/>
                <w:szCs w:val="18"/>
                <w:lang w:val="es-ES_tradnl"/>
              </w:rPr>
            </w:pPr>
          </w:p>
        </w:tc>
        <w:tc>
          <w:tcPr>
            <w:tcW w:w="358" w:type="dxa"/>
            <w:tcBorders>
              <w:top w:val="single" w:sz="4" w:space="0" w:color="auto"/>
              <w:left w:val="single" w:sz="4" w:space="0" w:color="auto"/>
              <w:bottom w:val="single" w:sz="4" w:space="0" w:color="auto"/>
              <w:right w:val="single" w:sz="4" w:space="0" w:color="auto"/>
            </w:tcBorders>
            <w:shd w:val="clear" w:color="auto" w:fill="auto"/>
            <w:vAlign w:val="center"/>
          </w:tcPr>
          <w:p w:rsidR="00595C87" w:rsidRPr="000710BE" w:rsidRDefault="00595C87" w:rsidP="00920DF9">
            <w:pPr>
              <w:jc w:val="center"/>
              <w:rPr>
                <w:rFonts w:ascii="Arial" w:hAnsi="Arial" w:cs="Arial"/>
                <w:i/>
                <w:sz w:val="18"/>
                <w:szCs w:val="18"/>
                <w:lang w:val="es-ES_tradnl"/>
              </w:rPr>
            </w:pPr>
          </w:p>
        </w:tc>
        <w:tc>
          <w:tcPr>
            <w:tcW w:w="1352" w:type="dxa"/>
            <w:vMerge w:val="restart"/>
            <w:tcBorders>
              <w:top w:val="single" w:sz="4" w:space="0" w:color="auto"/>
              <w:left w:val="single" w:sz="4" w:space="0" w:color="auto"/>
              <w:right w:val="single" w:sz="4" w:space="0" w:color="000000" w:themeColor="text1"/>
            </w:tcBorders>
            <w:shd w:val="clear" w:color="auto" w:fill="auto"/>
            <w:tcMar>
              <w:top w:w="0" w:type="dxa"/>
              <w:left w:w="108" w:type="dxa"/>
              <w:bottom w:w="0" w:type="dxa"/>
              <w:right w:w="108" w:type="dxa"/>
            </w:tcMar>
            <w:vAlign w:val="center"/>
          </w:tcPr>
          <w:p w:rsidR="00595C87" w:rsidRPr="00176685" w:rsidRDefault="117F29DB" w:rsidP="117F29DB">
            <w:pPr>
              <w:jc w:val="center"/>
              <w:rPr>
                <w:rFonts w:ascii="Arial" w:hAnsi="Arial" w:cs="Arial"/>
                <w:sz w:val="18"/>
                <w:szCs w:val="18"/>
                <w:lang w:val="es-ES"/>
              </w:rPr>
            </w:pPr>
            <w:r w:rsidRPr="117F29DB">
              <w:rPr>
                <w:rFonts w:ascii="Arial" w:hAnsi="Arial" w:cs="Arial"/>
                <w:sz w:val="18"/>
                <w:szCs w:val="18"/>
                <w:lang w:val="es-ES"/>
              </w:rPr>
              <w:t>AYSA</w:t>
            </w:r>
          </w:p>
        </w:tc>
        <w:tc>
          <w:tcPr>
            <w:tcW w:w="1440" w:type="dxa"/>
            <w:vMerge/>
            <w:tcBorders>
              <w:left w:val="single" w:sz="4" w:space="0" w:color="000000"/>
              <w:right w:val="single" w:sz="4" w:space="0" w:color="auto"/>
            </w:tcBorders>
            <w:shd w:val="clear" w:color="auto" w:fill="auto"/>
            <w:tcMar>
              <w:top w:w="0" w:type="dxa"/>
              <w:left w:w="108" w:type="dxa"/>
              <w:bottom w:w="0" w:type="dxa"/>
              <w:right w:w="108" w:type="dxa"/>
            </w:tcMar>
            <w:vAlign w:val="center"/>
          </w:tcPr>
          <w:p w:rsidR="00595C87" w:rsidRPr="00176685" w:rsidRDefault="00595C87" w:rsidP="00920DF9">
            <w:pPr>
              <w:jc w:val="center"/>
              <w:rPr>
                <w:rFonts w:ascii="Arial" w:hAnsi="Arial" w:cs="Arial"/>
                <w:sz w:val="18"/>
                <w:szCs w:val="18"/>
                <w:lang w:val="es-ES_tradnl"/>
              </w:rPr>
            </w:pPr>
          </w:p>
        </w:tc>
        <w:tc>
          <w:tcPr>
            <w:tcW w:w="1530" w:type="dxa"/>
            <w:vMerge w:val="restart"/>
            <w:tcBorders>
              <w:top w:val="single" w:sz="4" w:space="0" w:color="auto"/>
              <w:left w:val="single" w:sz="4" w:space="0" w:color="auto"/>
              <w:right w:val="single" w:sz="4" w:space="0" w:color="auto"/>
            </w:tcBorders>
            <w:shd w:val="clear" w:color="auto" w:fill="auto"/>
            <w:tcMar>
              <w:top w:w="0" w:type="dxa"/>
              <w:left w:w="108" w:type="dxa"/>
              <w:bottom w:w="0" w:type="dxa"/>
              <w:right w:w="108" w:type="dxa"/>
            </w:tcMar>
            <w:vAlign w:val="center"/>
          </w:tcPr>
          <w:p w:rsidR="00595C87" w:rsidRPr="00176685" w:rsidRDefault="117F29DB" w:rsidP="117F29DB">
            <w:pPr>
              <w:jc w:val="center"/>
              <w:rPr>
                <w:rFonts w:ascii="Arial" w:hAnsi="Arial" w:cs="Arial"/>
                <w:sz w:val="18"/>
                <w:szCs w:val="18"/>
                <w:lang w:val="es-ES"/>
              </w:rPr>
            </w:pPr>
            <w:r w:rsidRPr="117F29DB">
              <w:rPr>
                <w:rFonts w:ascii="Arial" w:hAnsi="Arial" w:cs="Arial"/>
                <w:sz w:val="18"/>
                <w:szCs w:val="18"/>
                <w:lang w:val="es-ES"/>
              </w:rPr>
              <w:t>Programa</w:t>
            </w:r>
          </w:p>
        </w:tc>
      </w:tr>
      <w:tr w:rsidR="00595C87" w:rsidRPr="00176685" w:rsidTr="117F29DB">
        <w:trPr>
          <w:jc w:val="center"/>
        </w:trPr>
        <w:tc>
          <w:tcPr>
            <w:tcW w:w="6896" w:type="dxa"/>
            <w:tcBorders>
              <w:top w:val="single" w:sz="4" w:space="0" w:color="000000" w:themeColor="text1"/>
              <w:left w:val="single" w:sz="4" w:space="0" w:color="000000" w:themeColor="text1"/>
              <w:bottom w:val="single" w:sz="4" w:space="0" w:color="000000" w:themeColor="text1"/>
              <w:right w:val="single" w:sz="4" w:space="0" w:color="auto"/>
            </w:tcBorders>
            <w:shd w:val="clear" w:color="auto" w:fill="auto"/>
            <w:tcMar>
              <w:top w:w="0" w:type="dxa"/>
              <w:left w:w="108" w:type="dxa"/>
              <w:bottom w:w="0" w:type="dxa"/>
              <w:right w:w="108" w:type="dxa"/>
            </w:tcMar>
            <w:vAlign w:val="center"/>
          </w:tcPr>
          <w:p w:rsidR="00595C87" w:rsidRPr="00920DF9" w:rsidRDefault="117F29DB" w:rsidP="117F29DB">
            <w:pPr>
              <w:ind w:left="162"/>
              <w:rPr>
                <w:rFonts w:ascii="Arial" w:hAnsi="Arial" w:cs="Arial"/>
                <w:sz w:val="18"/>
                <w:szCs w:val="18"/>
                <w:lang w:val="es-ES" w:eastAsia="es-PY"/>
              </w:rPr>
            </w:pPr>
            <w:r w:rsidRPr="117F29DB">
              <w:rPr>
                <w:rFonts w:ascii="Arial" w:hAnsi="Arial" w:cs="Arial"/>
                <w:sz w:val="18"/>
                <w:szCs w:val="18"/>
              </w:rPr>
              <w:t>Micromedidores adquiridos</w:t>
            </w:r>
          </w:p>
        </w:tc>
        <w:tc>
          <w:tcPr>
            <w:tcW w:w="336"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595C87" w:rsidRPr="000710BE" w:rsidRDefault="00595C87" w:rsidP="00920DF9">
            <w:pPr>
              <w:jc w:val="center"/>
              <w:rPr>
                <w:rFonts w:ascii="Arial" w:hAnsi="Arial" w:cs="Arial"/>
                <w:sz w:val="18"/>
                <w:szCs w:val="18"/>
                <w:lang w:val="es-ES_tradnl"/>
              </w:rPr>
            </w:pPr>
          </w:p>
        </w:tc>
        <w:tc>
          <w:tcPr>
            <w:tcW w:w="293" w:type="dxa"/>
            <w:tcBorders>
              <w:top w:val="single" w:sz="4" w:space="0" w:color="auto"/>
              <w:left w:val="single" w:sz="4" w:space="0" w:color="auto"/>
              <w:bottom w:val="single" w:sz="4" w:space="0" w:color="auto"/>
              <w:right w:val="single" w:sz="4" w:space="0" w:color="auto"/>
            </w:tcBorders>
            <w:shd w:val="clear" w:color="auto" w:fill="auto"/>
            <w:vAlign w:val="center"/>
          </w:tcPr>
          <w:p w:rsidR="00595C87" w:rsidRPr="000710BE" w:rsidRDefault="117F29DB" w:rsidP="117F29DB">
            <w:pPr>
              <w:jc w:val="center"/>
              <w:rPr>
                <w:rFonts w:ascii="Arial" w:hAnsi="Arial" w:cs="Arial"/>
                <w:sz w:val="18"/>
                <w:szCs w:val="18"/>
                <w:lang w:val="es-ES"/>
              </w:rPr>
            </w:pPr>
            <w:r w:rsidRPr="117F29DB">
              <w:rPr>
                <w:rFonts w:ascii="Arial" w:hAnsi="Arial" w:cs="Arial"/>
                <w:sz w:val="18"/>
                <w:szCs w:val="18"/>
                <w:lang w:val="es-ES"/>
              </w:rPr>
              <w:t>X</w:t>
            </w:r>
          </w:p>
        </w:tc>
        <w:tc>
          <w:tcPr>
            <w:tcW w:w="364" w:type="dxa"/>
            <w:tcBorders>
              <w:top w:val="single" w:sz="4" w:space="0" w:color="auto"/>
              <w:left w:val="single" w:sz="4" w:space="0" w:color="auto"/>
              <w:bottom w:val="single" w:sz="4" w:space="0" w:color="auto"/>
              <w:right w:val="single" w:sz="4" w:space="0" w:color="auto"/>
            </w:tcBorders>
            <w:shd w:val="clear" w:color="auto" w:fill="auto"/>
            <w:vAlign w:val="center"/>
          </w:tcPr>
          <w:p w:rsidR="00595C87" w:rsidRPr="000710BE" w:rsidRDefault="00595C87" w:rsidP="00920DF9">
            <w:pPr>
              <w:jc w:val="center"/>
              <w:rPr>
                <w:rFonts w:ascii="Arial" w:hAnsi="Arial" w:cs="Arial"/>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rsidR="00595C87" w:rsidRPr="000710BE" w:rsidRDefault="117F29DB" w:rsidP="117F29DB">
            <w:pPr>
              <w:jc w:val="center"/>
              <w:rPr>
                <w:rFonts w:ascii="Arial" w:hAnsi="Arial" w:cs="Arial"/>
                <w:sz w:val="18"/>
                <w:szCs w:val="18"/>
                <w:lang w:val="es-ES"/>
              </w:rPr>
            </w:pPr>
            <w:r w:rsidRPr="117F29DB">
              <w:rPr>
                <w:rFonts w:ascii="Arial" w:hAnsi="Arial" w:cs="Arial"/>
                <w:sz w:val="18"/>
                <w:szCs w:val="18"/>
                <w:lang w:val="es-ES"/>
              </w:rPr>
              <w:t>X</w:t>
            </w: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rsidR="00595C87" w:rsidRPr="000710BE" w:rsidRDefault="00595C87" w:rsidP="00920DF9">
            <w:pPr>
              <w:jc w:val="center"/>
              <w:rPr>
                <w:rFonts w:ascii="Arial" w:hAnsi="Arial" w:cs="Arial"/>
                <w:sz w:val="18"/>
                <w:szCs w:val="18"/>
                <w:lang w:val="es-ES_tradnl"/>
              </w:rPr>
            </w:pPr>
          </w:p>
        </w:tc>
        <w:tc>
          <w:tcPr>
            <w:tcW w:w="270" w:type="dxa"/>
            <w:tcBorders>
              <w:top w:val="single" w:sz="4" w:space="0" w:color="auto"/>
              <w:left w:val="single" w:sz="4" w:space="0" w:color="auto"/>
              <w:bottom w:val="single" w:sz="4" w:space="0" w:color="auto"/>
              <w:right w:val="single" w:sz="4" w:space="0" w:color="auto"/>
            </w:tcBorders>
            <w:shd w:val="clear" w:color="auto" w:fill="auto"/>
            <w:vAlign w:val="center"/>
          </w:tcPr>
          <w:p w:rsidR="00595C87" w:rsidRPr="000710BE" w:rsidRDefault="00595C87" w:rsidP="00920DF9">
            <w:pPr>
              <w:jc w:val="center"/>
              <w:rPr>
                <w:rFonts w:ascii="Arial" w:hAnsi="Arial" w:cs="Arial"/>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rsidR="00595C87" w:rsidRPr="000710BE" w:rsidRDefault="00595C87" w:rsidP="00920DF9">
            <w:pPr>
              <w:jc w:val="center"/>
              <w:rPr>
                <w:rFonts w:ascii="Arial" w:hAnsi="Arial" w:cs="Arial"/>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rsidR="00595C87" w:rsidRPr="000710BE" w:rsidRDefault="00595C87" w:rsidP="00920DF9">
            <w:pPr>
              <w:jc w:val="center"/>
              <w:rPr>
                <w:rFonts w:ascii="Arial" w:hAnsi="Arial" w:cs="Arial"/>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rsidR="00595C87" w:rsidRPr="000710BE" w:rsidRDefault="00595C87" w:rsidP="00920DF9">
            <w:pPr>
              <w:jc w:val="center"/>
              <w:rPr>
                <w:rFonts w:ascii="Arial" w:hAnsi="Arial" w:cs="Arial"/>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rsidR="00595C87" w:rsidRPr="000710BE" w:rsidRDefault="00595C87" w:rsidP="00920DF9">
            <w:pPr>
              <w:jc w:val="center"/>
              <w:rPr>
                <w:rFonts w:ascii="Arial" w:hAnsi="Arial" w:cs="Arial"/>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rsidR="00595C87" w:rsidRPr="000710BE" w:rsidRDefault="00595C87" w:rsidP="00920DF9">
            <w:pPr>
              <w:jc w:val="center"/>
              <w:rPr>
                <w:rFonts w:ascii="Arial" w:hAnsi="Arial" w:cs="Arial"/>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rsidR="00595C87" w:rsidRPr="000710BE" w:rsidRDefault="00595C87" w:rsidP="00920DF9">
            <w:pPr>
              <w:jc w:val="center"/>
              <w:rPr>
                <w:rFonts w:ascii="Arial" w:hAnsi="Arial" w:cs="Arial"/>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rsidR="00595C87" w:rsidRPr="000710BE" w:rsidRDefault="00595C87" w:rsidP="00920DF9">
            <w:pPr>
              <w:jc w:val="center"/>
              <w:rPr>
                <w:rFonts w:ascii="Arial" w:hAnsi="Arial" w:cs="Arial"/>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rsidR="00595C87" w:rsidRPr="000710BE" w:rsidRDefault="00595C87" w:rsidP="00920DF9">
            <w:pPr>
              <w:jc w:val="center"/>
              <w:rPr>
                <w:rFonts w:ascii="Arial" w:hAnsi="Arial" w:cs="Arial"/>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rsidR="00595C87" w:rsidRPr="000710BE" w:rsidRDefault="00595C87" w:rsidP="00920DF9">
            <w:pPr>
              <w:jc w:val="center"/>
              <w:rPr>
                <w:rFonts w:ascii="Arial" w:hAnsi="Arial" w:cs="Arial"/>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rsidR="00595C87" w:rsidRPr="000710BE" w:rsidRDefault="00595C87" w:rsidP="00920DF9">
            <w:pPr>
              <w:jc w:val="center"/>
              <w:rPr>
                <w:rFonts w:ascii="Arial" w:hAnsi="Arial" w:cs="Arial"/>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rsidR="00595C87" w:rsidRPr="000710BE" w:rsidRDefault="00595C87" w:rsidP="00920DF9">
            <w:pPr>
              <w:jc w:val="center"/>
              <w:rPr>
                <w:rFonts w:ascii="Arial" w:hAnsi="Arial" w:cs="Arial"/>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rsidR="00595C87" w:rsidRPr="000710BE" w:rsidRDefault="00595C87" w:rsidP="00920DF9">
            <w:pPr>
              <w:jc w:val="center"/>
              <w:rPr>
                <w:rFonts w:ascii="Arial" w:hAnsi="Arial" w:cs="Arial"/>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rsidR="00595C87" w:rsidRPr="000710BE" w:rsidRDefault="00595C87" w:rsidP="00920DF9">
            <w:pPr>
              <w:jc w:val="center"/>
              <w:rPr>
                <w:rFonts w:ascii="Arial" w:hAnsi="Arial" w:cs="Arial"/>
                <w:sz w:val="18"/>
                <w:szCs w:val="18"/>
                <w:lang w:val="es-ES_tradnl"/>
              </w:rPr>
            </w:pPr>
          </w:p>
        </w:tc>
        <w:tc>
          <w:tcPr>
            <w:tcW w:w="358" w:type="dxa"/>
            <w:tcBorders>
              <w:top w:val="single" w:sz="4" w:space="0" w:color="auto"/>
              <w:left w:val="single" w:sz="4" w:space="0" w:color="auto"/>
              <w:bottom w:val="single" w:sz="4" w:space="0" w:color="auto"/>
              <w:right w:val="single" w:sz="4" w:space="0" w:color="auto"/>
            </w:tcBorders>
            <w:shd w:val="clear" w:color="auto" w:fill="auto"/>
            <w:vAlign w:val="center"/>
          </w:tcPr>
          <w:p w:rsidR="00595C87" w:rsidRPr="000710BE" w:rsidRDefault="00595C87" w:rsidP="00920DF9">
            <w:pPr>
              <w:jc w:val="center"/>
              <w:rPr>
                <w:rFonts w:ascii="Arial" w:hAnsi="Arial" w:cs="Arial"/>
                <w:sz w:val="18"/>
                <w:szCs w:val="18"/>
                <w:lang w:val="es-ES_tradnl"/>
              </w:rPr>
            </w:pPr>
          </w:p>
        </w:tc>
        <w:tc>
          <w:tcPr>
            <w:tcW w:w="1352" w:type="dxa"/>
            <w:vMerge/>
            <w:tcBorders>
              <w:left w:val="single" w:sz="4" w:space="0" w:color="auto"/>
              <w:right w:val="single" w:sz="4" w:space="0" w:color="000000"/>
            </w:tcBorders>
            <w:shd w:val="clear" w:color="auto" w:fill="auto"/>
            <w:tcMar>
              <w:top w:w="0" w:type="dxa"/>
              <w:left w:w="108" w:type="dxa"/>
              <w:bottom w:w="0" w:type="dxa"/>
              <w:right w:w="108" w:type="dxa"/>
            </w:tcMar>
          </w:tcPr>
          <w:p w:rsidR="00595C87" w:rsidRPr="00176685" w:rsidRDefault="00595C87" w:rsidP="00920DF9">
            <w:pPr>
              <w:jc w:val="center"/>
              <w:rPr>
                <w:rFonts w:ascii="Arial" w:hAnsi="Arial" w:cs="Arial"/>
                <w:sz w:val="18"/>
                <w:szCs w:val="18"/>
                <w:lang w:val="es-ES_tradnl"/>
              </w:rPr>
            </w:pPr>
          </w:p>
        </w:tc>
        <w:tc>
          <w:tcPr>
            <w:tcW w:w="1440" w:type="dxa"/>
            <w:vMerge/>
            <w:tcBorders>
              <w:left w:val="single" w:sz="4" w:space="0" w:color="000000"/>
              <w:right w:val="single" w:sz="4" w:space="0" w:color="auto"/>
            </w:tcBorders>
            <w:shd w:val="clear" w:color="auto" w:fill="auto"/>
            <w:tcMar>
              <w:top w:w="0" w:type="dxa"/>
              <w:left w:w="108" w:type="dxa"/>
              <w:bottom w:w="0" w:type="dxa"/>
              <w:right w:w="108" w:type="dxa"/>
            </w:tcMar>
            <w:vAlign w:val="center"/>
          </w:tcPr>
          <w:p w:rsidR="00595C87" w:rsidRPr="00176685" w:rsidRDefault="00595C87" w:rsidP="00920DF9">
            <w:pPr>
              <w:jc w:val="center"/>
              <w:rPr>
                <w:rFonts w:ascii="Arial" w:hAnsi="Arial" w:cs="Arial"/>
                <w:sz w:val="18"/>
                <w:szCs w:val="18"/>
                <w:lang w:val="es-ES_tradnl"/>
              </w:rPr>
            </w:pPr>
          </w:p>
        </w:tc>
        <w:tc>
          <w:tcPr>
            <w:tcW w:w="1530" w:type="dxa"/>
            <w:vMerge/>
            <w:tcBorders>
              <w:left w:val="single" w:sz="4" w:space="0" w:color="auto"/>
              <w:right w:val="single" w:sz="4" w:space="0" w:color="auto"/>
            </w:tcBorders>
            <w:shd w:val="clear" w:color="auto" w:fill="auto"/>
            <w:tcMar>
              <w:top w:w="0" w:type="dxa"/>
              <w:left w:w="108" w:type="dxa"/>
              <w:bottom w:w="0" w:type="dxa"/>
              <w:right w:w="108" w:type="dxa"/>
            </w:tcMar>
            <w:vAlign w:val="center"/>
          </w:tcPr>
          <w:p w:rsidR="00595C87" w:rsidRPr="00176685" w:rsidRDefault="00595C87" w:rsidP="00920DF9">
            <w:pPr>
              <w:jc w:val="center"/>
              <w:rPr>
                <w:rFonts w:ascii="Arial" w:hAnsi="Arial" w:cs="Arial"/>
                <w:sz w:val="18"/>
                <w:szCs w:val="18"/>
                <w:lang w:val="es-ES_tradnl"/>
              </w:rPr>
            </w:pPr>
          </w:p>
        </w:tc>
      </w:tr>
      <w:tr w:rsidR="00595C87" w:rsidRPr="00176685" w:rsidTr="117F29DB">
        <w:trPr>
          <w:jc w:val="center"/>
        </w:trPr>
        <w:tc>
          <w:tcPr>
            <w:tcW w:w="6896" w:type="dxa"/>
            <w:tcBorders>
              <w:top w:val="single" w:sz="4" w:space="0" w:color="000000" w:themeColor="text1"/>
              <w:left w:val="single" w:sz="4" w:space="0" w:color="000000" w:themeColor="text1"/>
              <w:bottom w:val="single" w:sz="4" w:space="0" w:color="000000" w:themeColor="text1"/>
              <w:right w:val="single" w:sz="4" w:space="0" w:color="auto"/>
            </w:tcBorders>
            <w:shd w:val="clear" w:color="auto" w:fill="auto"/>
            <w:tcMar>
              <w:top w:w="0" w:type="dxa"/>
              <w:left w:w="108" w:type="dxa"/>
              <w:bottom w:w="0" w:type="dxa"/>
              <w:right w:w="108" w:type="dxa"/>
            </w:tcMar>
            <w:vAlign w:val="center"/>
          </w:tcPr>
          <w:p w:rsidR="00595C87" w:rsidRPr="00920DF9" w:rsidRDefault="117F29DB" w:rsidP="117F29DB">
            <w:pPr>
              <w:ind w:left="162"/>
              <w:rPr>
                <w:rFonts w:ascii="Arial" w:hAnsi="Arial" w:cs="Arial"/>
                <w:sz w:val="18"/>
                <w:szCs w:val="18"/>
                <w:lang w:val="es-ES" w:eastAsia="es-PY"/>
              </w:rPr>
            </w:pPr>
            <w:r w:rsidRPr="117F29DB">
              <w:rPr>
                <w:rFonts w:ascii="Arial" w:hAnsi="Arial" w:cs="Arial"/>
                <w:sz w:val="18"/>
                <w:szCs w:val="18"/>
              </w:rPr>
              <w:t>Micromedidores normalizados e instalados</w:t>
            </w:r>
          </w:p>
        </w:tc>
        <w:tc>
          <w:tcPr>
            <w:tcW w:w="336"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595C87" w:rsidRPr="000710BE" w:rsidRDefault="00595C87" w:rsidP="00920DF9">
            <w:pPr>
              <w:jc w:val="center"/>
              <w:rPr>
                <w:rFonts w:ascii="Arial" w:hAnsi="Arial" w:cs="Arial"/>
                <w:sz w:val="18"/>
                <w:szCs w:val="18"/>
                <w:lang w:val="es-ES_tradnl"/>
              </w:rPr>
            </w:pPr>
          </w:p>
        </w:tc>
        <w:tc>
          <w:tcPr>
            <w:tcW w:w="293" w:type="dxa"/>
            <w:tcBorders>
              <w:top w:val="single" w:sz="4" w:space="0" w:color="auto"/>
              <w:left w:val="single" w:sz="4" w:space="0" w:color="auto"/>
              <w:bottom w:val="single" w:sz="4" w:space="0" w:color="auto"/>
              <w:right w:val="single" w:sz="4" w:space="0" w:color="auto"/>
            </w:tcBorders>
            <w:shd w:val="clear" w:color="auto" w:fill="auto"/>
            <w:vAlign w:val="center"/>
          </w:tcPr>
          <w:p w:rsidR="00595C87" w:rsidRPr="000710BE" w:rsidRDefault="117F29DB" w:rsidP="117F29DB">
            <w:pPr>
              <w:jc w:val="center"/>
              <w:rPr>
                <w:rFonts w:ascii="Arial" w:hAnsi="Arial" w:cs="Arial"/>
                <w:sz w:val="18"/>
                <w:szCs w:val="18"/>
                <w:lang w:val="es-ES"/>
              </w:rPr>
            </w:pPr>
            <w:r w:rsidRPr="117F29DB">
              <w:rPr>
                <w:rFonts w:ascii="Arial" w:hAnsi="Arial" w:cs="Arial"/>
                <w:sz w:val="18"/>
                <w:szCs w:val="18"/>
                <w:lang w:val="es-ES"/>
              </w:rPr>
              <w:t>X</w:t>
            </w:r>
          </w:p>
        </w:tc>
        <w:tc>
          <w:tcPr>
            <w:tcW w:w="364" w:type="dxa"/>
            <w:tcBorders>
              <w:top w:val="single" w:sz="4" w:space="0" w:color="auto"/>
              <w:left w:val="single" w:sz="4" w:space="0" w:color="auto"/>
              <w:bottom w:val="single" w:sz="4" w:space="0" w:color="auto"/>
              <w:right w:val="single" w:sz="4" w:space="0" w:color="auto"/>
            </w:tcBorders>
            <w:shd w:val="clear" w:color="auto" w:fill="auto"/>
            <w:vAlign w:val="center"/>
          </w:tcPr>
          <w:p w:rsidR="00595C87" w:rsidRPr="000710BE" w:rsidRDefault="00595C87" w:rsidP="00920DF9">
            <w:pPr>
              <w:jc w:val="center"/>
              <w:rPr>
                <w:rFonts w:ascii="Arial" w:hAnsi="Arial" w:cs="Arial"/>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rsidR="00595C87" w:rsidRPr="000710BE" w:rsidRDefault="117F29DB" w:rsidP="117F29DB">
            <w:pPr>
              <w:jc w:val="center"/>
              <w:rPr>
                <w:rFonts w:ascii="Arial" w:hAnsi="Arial" w:cs="Arial"/>
                <w:sz w:val="18"/>
                <w:szCs w:val="18"/>
                <w:lang w:val="es-ES"/>
              </w:rPr>
            </w:pPr>
            <w:r w:rsidRPr="117F29DB">
              <w:rPr>
                <w:rFonts w:ascii="Arial" w:hAnsi="Arial" w:cs="Arial"/>
                <w:sz w:val="18"/>
                <w:szCs w:val="18"/>
                <w:lang w:val="es-ES"/>
              </w:rPr>
              <w:t>X</w:t>
            </w: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rsidR="00595C87" w:rsidRPr="000710BE" w:rsidRDefault="00595C87" w:rsidP="00920DF9">
            <w:pPr>
              <w:jc w:val="center"/>
              <w:rPr>
                <w:rFonts w:ascii="Arial" w:hAnsi="Arial" w:cs="Arial"/>
                <w:sz w:val="18"/>
                <w:szCs w:val="18"/>
                <w:lang w:val="es-ES_tradnl"/>
              </w:rPr>
            </w:pPr>
          </w:p>
        </w:tc>
        <w:tc>
          <w:tcPr>
            <w:tcW w:w="270" w:type="dxa"/>
            <w:tcBorders>
              <w:top w:val="single" w:sz="4" w:space="0" w:color="auto"/>
              <w:left w:val="single" w:sz="4" w:space="0" w:color="auto"/>
              <w:bottom w:val="single" w:sz="4" w:space="0" w:color="auto"/>
              <w:right w:val="single" w:sz="4" w:space="0" w:color="auto"/>
            </w:tcBorders>
            <w:shd w:val="clear" w:color="auto" w:fill="auto"/>
            <w:vAlign w:val="center"/>
          </w:tcPr>
          <w:p w:rsidR="00595C87" w:rsidRPr="000710BE" w:rsidRDefault="117F29DB" w:rsidP="117F29DB">
            <w:pPr>
              <w:jc w:val="center"/>
              <w:rPr>
                <w:rFonts w:ascii="Arial" w:hAnsi="Arial" w:cs="Arial"/>
                <w:sz w:val="18"/>
                <w:szCs w:val="18"/>
                <w:lang w:val="es-ES"/>
              </w:rPr>
            </w:pPr>
            <w:r w:rsidRPr="117F29DB">
              <w:rPr>
                <w:rFonts w:ascii="Arial" w:hAnsi="Arial" w:cs="Arial"/>
                <w:sz w:val="18"/>
                <w:szCs w:val="18"/>
                <w:lang w:val="es-ES"/>
              </w:rPr>
              <w:t>X</w:t>
            </w: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rsidR="00595C87" w:rsidRPr="000710BE" w:rsidRDefault="00595C87" w:rsidP="00920DF9">
            <w:pPr>
              <w:jc w:val="center"/>
              <w:rPr>
                <w:rFonts w:ascii="Arial" w:hAnsi="Arial" w:cs="Arial"/>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rsidR="00595C87" w:rsidRPr="000710BE" w:rsidRDefault="117F29DB" w:rsidP="117F29DB">
            <w:pPr>
              <w:jc w:val="center"/>
              <w:rPr>
                <w:rFonts w:ascii="Arial" w:hAnsi="Arial" w:cs="Arial"/>
                <w:sz w:val="18"/>
                <w:szCs w:val="18"/>
                <w:lang w:val="es-ES"/>
              </w:rPr>
            </w:pPr>
            <w:r w:rsidRPr="117F29DB">
              <w:rPr>
                <w:rFonts w:ascii="Arial" w:hAnsi="Arial" w:cs="Arial"/>
                <w:sz w:val="18"/>
                <w:szCs w:val="18"/>
                <w:lang w:val="es-ES"/>
              </w:rPr>
              <w:t>X</w:t>
            </w: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rsidR="00595C87" w:rsidRPr="000710BE" w:rsidRDefault="00595C87" w:rsidP="00920DF9">
            <w:pPr>
              <w:jc w:val="center"/>
              <w:rPr>
                <w:rFonts w:ascii="Arial" w:hAnsi="Arial" w:cs="Arial"/>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rsidR="00595C87" w:rsidRPr="000710BE" w:rsidRDefault="117F29DB" w:rsidP="117F29DB">
            <w:pPr>
              <w:jc w:val="center"/>
              <w:rPr>
                <w:rFonts w:ascii="Arial" w:hAnsi="Arial" w:cs="Arial"/>
                <w:sz w:val="18"/>
                <w:szCs w:val="18"/>
                <w:lang w:val="es-ES"/>
              </w:rPr>
            </w:pPr>
            <w:r w:rsidRPr="117F29DB">
              <w:rPr>
                <w:rFonts w:ascii="Arial" w:hAnsi="Arial" w:cs="Arial"/>
                <w:sz w:val="18"/>
                <w:szCs w:val="18"/>
                <w:lang w:val="es-ES"/>
              </w:rPr>
              <w:t>X</w:t>
            </w: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rsidR="00595C87" w:rsidRPr="000710BE" w:rsidRDefault="00595C87" w:rsidP="00920DF9">
            <w:pPr>
              <w:jc w:val="center"/>
              <w:rPr>
                <w:rFonts w:ascii="Arial" w:hAnsi="Arial" w:cs="Arial"/>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rsidR="00595C87" w:rsidRPr="000710BE" w:rsidRDefault="00595C87" w:rsidP="00920DF9">
            <w:pPr>
              <w:jc w:val="center"/>
              <w:rPr>
                <w:rFonts w:ascii="Arial" w:hAnsi="Arial" w:cs="Arial"/>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rsidR="00595C87" w:rsidRPr="000710BE" w:rsidRDefault="00595C87" w:rsidP="00920DF9">
            <w:pPr>
              <w:jc w:val="center"/>
              <w:rPr>
                <w:rFonts w:ascii="Arial" w:hAnsi="Arial" w:cs="Arial"/>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rsidR="00595C87" w:rsidRPr="000710BE" w:rsidRDefault="00595C87" w:rsidP="00920DF9">
            <w:pPr>
              <w:jc w:val="center"/>
              <w:rPr>
                <w:rFonts w:ascii="Arial" w:hAnsi="Arial" w:cs="Arial"/>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rsidR="00595C87" w:rsidRPr="000710BE" w:rsidRDefault="00595C87" w:rsidP="00920DF9">
            <w:pPr>
              <w:jc w:val="center"/>
              <w:rPr>
                <w:rFonts w:ascii="Arial" w:hAnsi="Arial" w:cs="Arial"/>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rsidR="00595C87" w:rsidRPr="000710BE" w:rsidRDefault="00595C87" w:rsidP="00920DF9">
            <w:pPr>
              <w:jc w:val="center"/>
              <w:rPr>
                <w:rFonts w:ascii="Arial" w:hAnsi="Arial" w:cs="Arial"/>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rsidR="00595C87" w:rsidRPr="000710BE" w:rsidRDefault="00595C87" w:rsidP="00920DF9">
            <w:pPr>
              <w:jc w:val="center"/>
              <w:rPr>
                <w:rFonts w:ascii="Arial" w:hAnsi="Arial" w:cs="Arial"/>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rsidR="00595C87" w:rsidRPr="000710BE" w:rsidRDefault="00595C87" w:rsidP="00920DF9">
            <w:pPr>
              <w:jc w:val="center"/>
              <w:rPr>
                <w:rFonts w:ascii="Arial" w:hAnsi="Arial" w:cs="Arial"/>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rsidR="00595C87" w:rsidRPr="000710BE" w:rsidRDefault="00595C87" w:rsidP="00920DF9">
            <w:pPr>
              <w:jc w:val="center"/>
              <w:rPr>
                <w:rFonts w:ascii="Arial" w:hAnsi="Arial" w:cs="Arial"/>
                <w:sz w:val="18"/>
                <w:szCs w:val="18"/>
                <w:lang w:val="es-ES_tradnl"/>
              </w:rPr>
            </w:pPr>
          </w:p>
        </w:tc>
        <w:tc>
          <w:tcPr>
            <w:tcW w:w="358" w:type="dxa"/>
            <w:tcBorders>
              <w:top w:val="single" w:sz="4" w:space="0" w:color="auto"/>
              <w:left w:val="single" w:sz="4" w:space="0" w:color="auto"/>
              <w:bottom w:val="single" w:sz="4" w:space="0" w:color="auto"/>
              <w:right w:val="single" w:sz="4" w:space="0" w:color="auto"/>
            </w:tcBorders>
            <w:shd w:val="clear" w:color="auto" w:fill="auto"/>
            <w:vAlign w:val="center"/>
          </w:tcPr>
          <w:p w:rsidR="00595C87" w:rsidRPr="000710BE" w:rsidRDefault="00595C87" w:rsidP="00920DF9">
            <w:pPr>
              <w:jc w:val="center"/>
              <w:rPr>
                <w:rFonts w:ascii="Arial" w:hAnsi="Arial" w:cs="Arial"/>
                <w:sz w:val="18"/>
                <w:szCs w:val="18"/>
                <w:lang w:val="es-ES_tradnl"/>
              </w:rPr>
            </w:pPr>
          </w:p>
        </w:tc>
        <w:tc>
          <w:tcPr>
            <w:tcW w:w="1352" w:type="dxa"/>
            <w:vMerge/>
            <w:tcBorders>
              <w:left w:val="single" w:sz="4" w:space="0" w:color="auto"/>
              <w:right w:val="single" w:sz="4" w:space="0" w:color="000000"/>
            </w:tcBorders>
            <w:shd w:val="clear" w:color="auto" w:fill="auto"/>
            <w:tcMar>
              <w:top w:w="0" w:type="dxa"/>
              <w:left w:w="108" w:type="dxa"/>
              <w:bottom w:w="0" w:type="dxa"/>
              <w:right w:w="108" w:type="dxa"/>
            </w:tcMar>
          </w:tcPr>
          <w:p w:rsidR="00595C87" w:rsidRPr="00176685" w:rsidRDefault="00595C87" w:rsidP="00920DF9">
            <w:pPr>
              <w:jc w:val="center"/>
              <w:rPr>
                <w:rFonts w:ascii="Arial" w:hAnsi="Arial" w:cs="Arial"/>
                <w:sz w:val="18"/>
                <w:szCs w:val="18"/>
                <w:lang w:val="es-ES_tradnl"/>
              </w:rPr>
            </w:pPr>
          </w:p>
        </w:tc>
        <w:tc>
          <w:tcPr>
            <w:tcW w:w="1440" w:type="dxa"/>
            <w:vMerge/>
            <w:tcBorders>
              <w:left w:val="single" w:sz="4" w:space="0" w:color="000000"/>
              <w:right w:val="single" w:sz="4" w:space="0" w:color="auto"/>
            </w:tcBorders>
            <w:shd w:val="clear" w:color="auto" w:fill="auto"/>
            <w:tcMar>
              <w:top w:w="0" w:type="dxa"/>
              <w:left w:w="108" w:type="dxa"/>
              <w:bottom w:w="0" w:type="dxa"/>
              <w:right w:w="108" w:type="dxa"/>
            </w:tcMar>
            <w:vAlign w:val="center"/>
          </w:tcPr>
          <w:p w:rsidR="00595C87" w:rsidRPr="00176685" w:rsidRDefault="00595C87" w:rsidP="00920DF9">
            <w:pPr>
              <w:jc w:val="center"/>
              <w:rPr>
                <w:rFonts w:ascii="Arial" w:hAnsi="Arial" w:cs="Arial"/>
                <w:sz w:val="18"/>
                <w:szCs w:val="18"/>
                <w:lang w:val="es-ES_tradnl"/>
              </w:rPr>
            </w:pPr>
          </w:p>
        </w:tc>
        <w:tc>
          <w:tcPr>
            <w:tcW w:w="1530" w:type="dxa"/>
            <w:vMerge/>
            <w:tcBorders>
              <w:left w:val="single" w:sz="4" w:space="0" w:color="auto"/>
              <w:right w:val="single" w:sz="4" w:space="0" w:color="auto"/>
            </w:tcBorders>
            <w:shd w:val="clear" w:color="auto" w:fill="auto"/>
            <w:tcMar>
              <w:top w:w="0" w:type="dxa"/>
              <w:left w:w="108" w:type="dxa"/>
              <w:bottom w:w="0" w:type="dxa"/>
              <w:right w:w="108" w:type="dxa"/>
            </w:tcMar>
            <w:vAlign w:val="center"/>
          </w:tcPr>
          <w:p w:rsidR="00595C87" w:rsidRPr="00176685" w:rsidRDefault="00595C87" w:rsidP="00920DF9">
            <w:pPr>
              <w:jc w:val="center"/>
              <w:rPr>
                <w:rFonts w:ascii="Arial" w:hAnsi="Arial" w:cs="Arial"/>
                <w:sz w:val="18"/>
                <w:szCs w:val="18"/>
                <w:lang w:val="es-ES_tradnl"/>
              </w:rPr>
            </w:pPr>
          </w:p>
        </w:tc>
      </w:tr>
      <w:tr w:rsidR="00595C87" w:rsidRPr="007B61E8" w:rsidTr="117F29DB">
        <w:trPr>
          <w:jc w:val="center"/>
        </w:trPr>
        <w:tc>
          <w:tcPr>
            <w:tcW w:w="6896" w:type="dxa"/>
            <w:tcBorders>
              <w:top w:val="single" w:sz="4" w:space="0" w:color="000000" w:themeColor="text1"/>
              <w:left w:val="single" w:sz="4" w:space="0" w:color="000000" w:themeColor="text1"/>
              <w:bottom w:val="single" w:sz="4" w:space="0" w:color="000000" w:themeColor="text1"/>
              <w:right w:val="single" w:sz="4" w:space="0" w:color="auto"/>
            </w:tcBorders>
            <w:shd w:val="clear" w:color="auto" w:fill="auto"/>
            <w:tcMar>
              <w:top w:w="0" w:type="dxa"/>
              <w:left w:w="108" w:type="dxa"/>
              <w:bottom w:w="0" w:type="dxa"/>
              <w:right w:w="108" w:type="dxa"/>
            </w:tcMar>
            <w:vAlign w:val="center"/>
          </w:tcPr>
          <w:p w:rsidR="00595C87" w:rsidRPr="000710BE" w:rsidRDefault="117F29DB" w:rsidP="117F29DB">
            <w:pPr>
              <w:rPr>
                <w:rFonts w:ascii="Arial" w:hAnsi="Arial" w:cs="Arial"/>
                <w:i/>
                <w:iCs/>
                <w:sz w:val="18"/>
                <w:szCs w:val="18"/>
                <w:lang w:val="es-ES" w:eastAsia="es-PY"/>
              </w:rPr>
            </w:pPr>
            <w:r w:rsidRPr="117F29DB">
              <w:rPr>
                <w:rFonts w:ascii="Arial" w:hAnsi="Arial" w:cs="Arial"/>
                <w:i/>
                <w:iCs/>
                <w:sz w:val="18"/>
                <w:szCs w:val="18"/>
                <w:lang w:val="es-ES"/>
              </w:rPr>
              <w:t>Equipos controladores de presión en Sectores hidráulicos instalados</w:t>
            </w:r>
          </w:p>
        </w:tc>
        <w:tc>
          <w:tcPr>
            <w:tcW w:w="336"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595C87" w:rsidRPr="000710BE" w:rsidRDefault="00595C87" w:rsidP="00920DF9">
            <w:pPr>
              <w:jc w:val="center"/>
              <w:rPr>
                <w:rFonts w:ascii="Arial" w:hAnsi="Arial" w:cs="Arial"/>
                <w:i/>
                <w:sz w:val="18"/>
                <w:szCs w:val="18"/>
                <w:lang w:val="es-ES_tradnl"/>
              </w:rPr>
            </w:pPr>
          </w:p>
        </w:tc>
        <w:tc>
          <w:tcPr>
            <w:tcW w:w="293" w:type="dxa"/>
            <w:tcBorders>
              <w:top w:val="single" w:sz="4" w:space="0" w:color="auto"/>
              <w:left w:val="single" w:sz="4" w:space="0" w:color="auto"/>
              <w:bottom w:val="single" w:sz="4" w:space="0" w:color="auto"/>
              <w:right w:val="single" w:sz="4" w:space="0" w:color="auto"/>
            </w:tcBorders>
            <w:shd w:val="clear" w:color="auto" w:fill="auto"/>
            <w:vAlign w:val="center"/>
          </w:tcPr>
          <w:p w:rsidR="00595C87" w:rsidRPr="000710BE" w:rsidRDefault="117F29DB" w:rsidP="117F29DB">
            <w:pPr>
              <w:jc w:val="center"/>
              <w:rPr>
                <w:rFonts w:ascii="Arial" w:hAnsi="Arial" w:cs="Arial"/>
                <w:i/>
                <w:iCs/>
                <w:sz w:val="18"/>
                <w:szCs w:val="18"/>
                <w:lang w:val="es-ES"/>
              </w:rPr>
            </w:pPr>
            <w:r w:rsidRPr="117F29DB">
              <w:rPr>
                <w:rFonts w:ascii="Arial" w:hAnsi="Arial" w:cs="Arial"/>
                <w:i/>
                <w:iCs/>
                <w:sz w:val="18"/>
                <w:szCs w:val="18"/>
                <w:lang w:val="es-ES"/>
              </w:rPr>
              <w:t>X</w:t>
            </w:r>
          </w:p>
        </w:tc>
        <w:tc>
          <w:tcPr>
            <w:tcW w:w="364" w:type="dxa"/>
            <w:tcBorders>
              <w:top w:val="single" w:sz="4" w:space="0" w:color="auto"/>
              <w:left w:val="single" w:sz="4" w:space="0" w:color="auto"/>
              <w:bottom w:val="single" w:sz="4" w:space="0" w:color="auto"/>
              <w:right w:val="single" w:sz="4" w:space="0" w:color="auto"/>
            </w:tcBorders>
            <w:shd w:val="clear" w:color="auto" w:fill="auto"/>
            <w:vAlign w:val="center"/>
          </w:tcPr>
          <w:p w:rsidR="00595C87" w:rsidRPr="000710BE" w:rsidRDefault="00595C87" w:rsidP="00920DF9">
            <w:pPr>
              <w:jc w:val="center"/>
              <w:rPr>
                <w:rFonts w:ascii="Arial" w:hAnsi="Arial" w:cs="Arial"/>
                <w:i/>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rsidR="00595C87" w:rsidRPr="000710BE" w:rsidRDefault="117F29DB" w:rsidP="117F29DB">
            <w:pPr>
              <w:jc w:val="center"/>
              <w:rPr>
                <w:rFonts w:ascii="Arial" w:hAnsi="Arial" w:cs="Arial"/>
                <w:i/>
                <w:iCs/>
                <w:sz w:val="18"/>
                <w:szCs w:val="18"/>
                <w:lang w:val="es-ES"/>
              </w:rPr>
            </w:pPr>
            <w:r w:rsidRPr="117F29DB">
              <w:rPr>
                <w:rFonts w:ascii="Arial" w:hAnsi="Arial" w:cs="Arial"/>
                <w:i/>
                <w:iCs/>
                <w:sz w:val="18"/>
                <w:szCs w:val="18"/>
                <w:lang w:val="es-ES"/>
              </w:rPr>
              <w:t>X</w:t>
            </w: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rsidR="00595C87" w:rsidRPr="000710BE" w:rsidRDefault="00595C87" w:rsidP="00920DF9">
            <w:pPr>
              <w:jc w:val="center"/>
              <w:rPr>
                <w:rFonts w:ascii="Arial" w:hAnsi="Arial" w:cs="Arial"/>
                <w:i/>
                <w:sz w:val="18"/>
                <w:szCs w:val="18"/>
                <w:lang w:val="es-ES_tradnl"/>
              </w:rPr>
            </w:pPr>
          </w:p>
        </w:tc>
        <w:tc>
          <w:tcPr>
            <w:tcW w:w="270" w:type="dxa"/>
            <w:tcBorders>
              <w:top w:val="single" w:sz="4" w:space="0" w:color="auto"/>
              <w:left w:val="single" w:sz="4" w:space="0" w:color="auto"/>
              <w:bottom w:val="single" w:sz="4" w:space="0" w:color="auto"/>
              <w:right w:val="single" w:sz="4" w:space="0" w:color="auto"/>
            </w:tcBorders>
            <w:shd w:val="clear" w:color="auto" w:fill="auto"/>
            <w:vAlign w:val="center"/>
          </w:tcPr>
          <w:p w:rsidR="00595C87" w:rsidRPr="000710BE" w:rsidRDefault="00595C87" w:rsidP="00920DF9">
            <w:pPr>
              <w:jc w:val="center"/>
              <w:rPr>
                <w:rFonts w:ascii="Arial" w:hAnsi="Arial" w:cs="Arial"/>
                <w:i/>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rsidR="00595C87" w:rsidRPr="000710BE" w:rsidRDefault="00595C87" w:rsidP="00920DF9">
            <w:pPr>
              <w:jc w:val="center"/>
              <w:rPr>
                <w:rFonts w:ascii="Arial" w:hAnsi="Arial" w:cs="Arial"/>
                <w:i/>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rsidR="00595C87" w:rsidRPr="000710BE" w:rsidRDefault="00595C87" w:rsidP="00920DF9">
            <w:pPr>
              <w:jc w:val="center"/>
              <w:rPr>
                <w:rFonts w:ascii="Arial" w:hAnsi="Arial" w:cs="Arial"/>
                <w:i/>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rsidR="00595C87" w:rsidRPr="000710BE" w:rsidRDefault="00595C87" w:rsidP="00920DF9">
            <w:pPr>
              <w:jc w:val="center"/>
              <w:rPr>
                <w:rFonts w:ascii="Arial" w:hAnsi="Arial" w:cs="Arial"/>
                <w:i/>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rsidR="00595C87" w:rsidRPr="000710BE" w:rsidRDefault="00595C87" w:rsidP="00920DF9">
            <w:pPr>
              <w:jc w:val="center"/>
              <w:rPr>
                <w:rFonts w:ascii="Arial" w:hAnsi="Arial" w:cs="Arial"/>
                <w:i/>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rsidR="00595C87" w:rsidRPr="000710BE" w:rsidRDefault="00595C87" w:rsidP="00920DF9">
            <w:pPr>
              <w:jc w:val="center"/>
              <w:rPr>
                <w:rFonts w:ascii="Arial" w:hAnsi="Arial" w:cs="Arial"/>
                <w:i/>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rsidR="00595C87" w:rsidRPr="000710BE" w:rsidRDefault="00595C87" w:rsidP="00920DF9">
            <w:pPr>
              <w:jc w:val="center"/>
              <w:rPr>
                <w:rFonts w:ascii="Arial" w:hAnsi="Arial" w:cs="Arial"/>
                <w:i/>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rsidR="00595C87" w:rsidRPr="000710BE" w:rsidRDefault="00595C87" w:rsidP="00920DF9">
            <w:pPr>
              <w:jc w:val="center"/>
              <w:rPr>
                <w:rFonts w:ascii="Arial" w:hAnsi="Arial" w:cs="Arial"/>
                <w:i/>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rsidR="00595C87" w:rsidRPr="000710BE" w:rsidRDefault="00595C87" w:rsidP="00920DF9">
            <w:pPr>
              <w:jc w:val="center"/>
              <w:rPr>
                <w:rFonts w:ascii="Arial" w:hAnsi="Arial" w:cs="Arial"/>
                <w:i/>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rsidR="00595C87" w:rsidRPr="000710BE" w:rsidRDefault="00595C87" w:rsidP="00920DF9">
            <w:pPr>
              <w:jc w:val="center"/>
              <w:rPr>
                <w:rFonts w:ascii="Arial" w:hAnsi="Arial" w:cs="Arial"/>
                <w:i/>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rsidR="00595C87" w:rsidRPr="000710BE" w:rsidRDefault="00595C87" w:rsidP="00920DF9">
            <w:pPr>
              <w:jc w:val="center"/>
              <w:rPr>
                <w:rFonts w:ascii="Arial" w:hAnsi="Arial" w:cs="Arial"/>
                <w:i/>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rsidR="00595C87" w:rsidRPr="000710BE" w:rsidRDefault="00595C87" w:rsidP="00920DF9">
            <w:pPr>
              <w:jc w:val="center"/>
              <w:rPr>
                <w:rFonts w:ascii="Arial" w:hAnsi="Arial" w:cs="Arial"/>
                <w:i/>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rsidR="00595C87" w:rsidRPr="000710BE" w:rsidRDefault="00595C87" w:rsidP="00920DF9">
            <w:pPr>
              <w:jc w:val="center"/>
              <w:rPr>
                <w:rFonts w:ascii="Arial" w:hAnsi="Arial" w:cs="Arial"/>
                <w:i/>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rsidR="00595C87" w:rsidRPr="000710BE" w:rsidRDefault="00595C87" w:rsidP="00920DF9">
            <w:pPr>
              <w:jc w:val="center"/>
              <w:rPr>
                <w:rFonts w:ascii="Arial" w:hAnsi="Arial" w:cs="Arial"/>
                <w:i/>
                <w:sz w:val="18"/>
                <w:szCs w:val="18"/>
                <w:lang w:val="es-ES_tradnl"/>
              </w:rPr>
            </w:pPr>
          </w:p>
        </w:tc>
        <w:tc>
          <w:tcPr>
            <w:tcW w:w="358" w:type="dxa"/>
            <w:tcBorders>
              <w:top w:val="single" w:sz="4" w:space="0" w:color="auto"/>
              <w:left w:val="single" w:sz="4" w:space="0" w:color="auto"/>
              <w:bottom w:val="single" w:sz="4" w:space="0" w:color="auto"/>
              <w:right w:val="single" w:sz="4" w:space="0" w:color="auto"/>
            </w:tcBorders>
            <w:shd w:val="clear" w:color="auto" w:fill="auto"/>
            <w:vAlign w:val="center"/>
          </w:tcPr>
          <w:p w:rsidR="00595C87" w:rsidRPr="000710BE" w:rsidRDefault="00595C87" w:rsidP="00920DF9">
            <w:pPr>
              <w:jc w:val="center"/>
              <w:rPr>
                <w:rFonts w:ascii="Arial" w:hAnsi="Arial" w:cs="Arial"/>
                <w:i/>
                <w:sz w:val="18"/>
                <w:szCs w:val="18"/>
                <w:lang w:val="es-ES_tradnl"/>
              </w:rPr>
            </w:pPr>
          </w:p>
        </w:tc>
        <w:tc>
          <w:tcPr>
            <w:tcW w:w="1352" w:type="dxa"/>
            <w:vMerge/>
            <w:tcBorders>
              <w:left w:val="single" w:sz="4" w:space="0" w:color="auto"/>
              <w:right w:val="single" w:sz="4" w:space="0" w:color="000000"/>
            </w:tcBorders>
            <w:shd w:val="clear" w:color="auto" w:fill="auto"/>
            <w:tcMar>
              <w:top w:w="0" w:type="dxa"/>
              <w:left w:w="108" w:type="dxa"/>
              <w:bottom w:w="0" w:type="dxa"/>
              <w:right w:w="108" w:type="dxa"/>
            </w:tcMar>
          </w:tcPr>
          <w:p w:rsidR="00595C87" w:rsidRPr="00176685" w:rsidRDefault="00595C87" w:rsidP="00920DF9">
            <w:pPr>
              <w:jc w:val="center"/>
              <w:rPr>
                <w:rFonts w:ascii="Arial" w:hAnsi="Arial" w:cs="Arial"/>
                <w:sz w:val="18"/>
                <w:szCs w:val="18"/>
                <w:lang w:val="es-ES_tradnl"/>
              </w:rPr>
            </w:pPr>
          </w:p>
        </w:tc>
        <w:tc>
          <w:tcPr>
            <w:tcW w:w="1440" w:type="dxa"/>
            <w:vMerge/>
            <w:tcBorders>
              <w:left w:val="single" w:sz="4" w:space="0" w:color="000000"/>
              <w:right w:val="single" w:sz="4" w:space="0" w:color="auto"/>
            </w:tcBorders>
            <w:shd w:val="clear" w:color="auto" w:fill="auto"/>
            <w:tcMar>
              <w:top w:w="0" w:type="dxa"/>
              <w:left w:w="108" w:type="dxa"/>
              <w:bottom w:w="0" w:type="dxa"/>
              <w:right w:w="108" w:type="dxa"/>
            </w:tcMar>
            <w:vAlign w:val="center"/>
          </w:tcPr>
          <w:p w:rsidR="00595C87" w:rsidRPr="00176685" w:rsidRDefault="00595C87" w:rsidP="00920DF9">
            <w:pPr>
              <w:jc w:val="center"/>
              <w:rPr>
                <w:rFonts w:ascii="Arial" w:hAnsi="Arial" w:cs="Arial"/>
                <w:sz w:val="18"/>
                <w:szCs w:val="18"/>
                <w:lang w:val="es-ES_tradnl"/>
              </w:rPr>
            </w:pPr>
          </w:p>
        </w:tc>
        <w:tc>
          <w:tcPr>
            <w:tcW w:w="1530" w:type="dxa"/>
            <w:vMerge/>
            <w:tcBorders>
              <w:left w:val="single" w:sz="4" w:space="0" w:color="auto"/>
              <w:right w:val="single" w:sz="4" w:space="0" w:color="auto"/>
            </w:tcBorders>
            <w:shd w:val="clear" w:color="auto" w:fill="auto"/>
            <w:tcMar>
              <w:top w:w="0" w:type="dxa"/>
              <w:left w:w="108" w:type="dxa"/>
              <w:bottom w:w="0" w:type="dxa"/>
              <w:right w:w="108" w:type="dxa"/>
            </w:tcMar>
            <w:vAlign w:val="center"/>
          </w:tcPr>
          <w:p w:rsidR="00595C87" w:rsidRPr="00176685" w:rsidRDefault="00595C87" w:rsidP="00920DF9">
            <w:pPr>
              <w:jc w:val="center"/>
              <w:rPr>
                <w:rFonts w:ascii="Arial" w:hAnsi="Arial" w:cs="Arial"/>
                <w:sz w:val="18"/>
                <w:szCs w:val="18"/>
                <w:lang w:val="es-ES_tradnl"/>
              </w:rPr>
            </w:pPr>
          </w:p>
        </w:tc>
      </w:tr>
      <w:tr w:rsidR="00595C87" w:rsidRPr="00893150" w:rsidTr="117F29DB">
        <w:trPr>
          <w:jc w:val="center"/>
        </w:trPr>
        <w:tc>
          <w:tcPr>
            <w:tcW w:w="6896" w:type="dxa"/>
            <w:tcBorders>
              <w:top w:val="single" w:sz="4" w:space="0" w:color="000000" w:themeColor="text1"/>
              <w:left w:val="single" w:sz="4" w:space="0" w:color="000000" w:themeColor="text1"/>
              <w:bottom w:val="single" w:sz="4" w:space="0" w:color="000000" w:themeColor="text1"/>
              <w:right w:val="single" w:sz="4" w:space="0" w:color="auto"/>
            </w:tcBorders>
            <w:shd w:val="clear" w:color="auto" w:fill="auto"/>
            <w:tcMar>
              <w:top w:w="0" w:type="dxa"/>
              <w:left w:w="108" w:type="dxa"/>
              <w:bottom w:w="0" w:type="dxa"/>
              <w:right w:w="108" w:type="dxa"/>
            </w:tcMar>
            <w:vAlign w:val="center"/>
          </w:tcPr>
          <w:p w:rsidR="00595C87" w:rsidRPr="00920DF9" w:rsidRDefault="117F29DB" w:rsidP="117F29DB">
            <w:pPr>
              <w:ind w:left="162"/>
              <w:rPr>
                <w:rFonts w:ascii="Arial" w:hAnsi="Arial" w:cs="Arial"/>
                <w:sz w:val="18"/>
                <w:szCs w:val="18"/>
                <w:lang w:val="es-ES" w:eastAsia="es-PY"/>
              </w:rPr>
            </w:pPr>
            <w:r w:rsidRPr="117F29DB">
              <w:rPr>
                <w:rFonts w:ascii="Arial" w:hAnsi="Arial" w:cs="Arial"/>
                <w:sz w:val="18"/>
                <w:szCs w:val="18"/>
              </w:rPr>
              <w:t>Equipos de telemetría adquiridos</w:t>
            </w:r>
          </w:p>
        </w:tc>
        <w:tc>
          <w:tcPr>
            <w:tcW w:w="336"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595C87" w:rsidRPr="000710BE" w:rsidRDefault="00595C87" w:rsidP="00920DF9">
            <w:pPr>
              <w:jc w:val="center"/>
              <w:rPr>
                <w:rFonts w:ascii="Arial" w:hAnsi="Arial" w:cs="Arial"/>
                <w:sz w:val="18"/>
                <w:szCs w:val="18"/>
                <w:lang w:val="es-ES_tradnl"/>
              </w:rPr>
            </w:pPr>
          </w:p>
        </w:tc>
        <w:tc>
          <w:tcPr>
            <w:tcW w:w="293" w:type="dxa"/>
            <w:tcBorders>
              <w:top w:val="single" w:sz="4" w:space="0" w:color="auto"/>
              <w:left w:val="single" w:sz="4" w:space="0" w:color="auto"/>
              <w:bottom w:val="single" w:sz="4" w:space="0" w:color="auto"/>
              <w:right w:val="single" w:sz="4" w:space="0" w:color="auto"/>
            </w:tcBorders>
            <w:shd w:val="clear" w:color="auto" w:fill="auto"/>
            <w:vAlign w:val="center"/>
          </w:tcPr>
          <w:p w:rsidR="00595C87" w:rsidRPr="000710BE" w:rsidRDefault="117F29DB" w:rsidP="117F29DB">
            <w:pPr>
              <w:jc w:val="center"/>
              <w:rPr>
                <w:rFonts w:ascii="Arial" w:hAnsi="Arial" w:cs="Arial"/>
                <w:sz w:val="18"/>
                <w:szCs w:val="18"/>
                <w:lang w:val="es-ES"/>
              </w:rPr>
            </w:pPr>
            <w:r w:rsidRPr="117F29DB">
              <w:rPr>
                <w:rFonts w:ascii="Arial" w:hAnsi="Arial" w:cs="Arial"/>
                <w:sz w:val="18"/>
                <w:szCs w:val="18"/>
                <w:lang w:val="es-ES"/>
              </w:rPr>
              <w:t>X</w:t>
            </w:r>
          </w:p>
        </w:tc>
        <w:tc>
          <w:tcPr>
            <w:tcW w:w="364" w:type="dxa"/>
            <w:tcBorders>
              <w:top w:val="single" w:sz="4" w:space="0" w:color="auto"/>
              <w:left w:val="single" w:sz="4" w:space="0" w:color="auto"/>
              <w:bottom w:val="single" w:sz="4" w:space="0" w:color="auto"/>
              <w:right w:val="single" w:sz="4" w:space="0" w:color="auto"/>
            </w:tcBorders>
            <w:shd w:val="clear" w:color="auto" w:fill="auto"/>
            <w:vAlign w:val="center"/>
          </w:tcPr>
          <w:p w:rsidR="00595C87" w:rsidRPr="000710BE" w:rsidRDefault="00595C87" w:rsidP="00920DF9">
            <w:pPr>
              <w:jc w:val="center"/>
              <w:rPr>
                <w:rFonts w:ascii="Arial" w:hAnsi="Arial" w:cs="Arial"/>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rsidR="00595C87" w:rsidRPr="000710BE" w:rsidRDefault="117F29DB" w:rsidP="117F29DB">
            <w:pPr>
              <w:jc w:val="center"/>
              <w:rPr>
                <w:rFonts w:ascii="Arial" w:hAnsi="Arial" w:cs="Arial"/>
                <w:sz w:val="18"/>
                <w:szCs w:val="18"/>
                <w:lang w:val="es-ES"/>
              </w:rPr>
            </w:pPr>
            <w:r w:rsidRPr="117F29DB">
              <w:rPr>
                <w:rFonts w:ascii="Arial" w:hAnsi="Arial" w:cs="Arial"/>
                <w:sz w:val="18"/>
                <w:szCs w:val="18"/>
                <w:lang w:val="es-ES"/>
              </w:rPr>
              <w:t>X</w:t>
            </w: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rsidR="00595C87" w:rsidRPr="000710BE" w:rsidRDefault="00595C87" w:rsidP="00920DF9">
            <w:pPr>
              <w:jc w:val="center"/>
              <w:rPr>
                <w:rFonts w:ascii="Arial" w:hAnsi="Arial" w:cs="Arial"/>
                <w:sz w:val="18"/>
                <w:szCs w:val="18"/>
                <w:lang w:val="es-ES_tradnl"/>
              </w:rPr>
            </w:pPr>
          </w:p>
        </w:tc>
        <w:tc>
          <w:tcPr>
            <w:tcW w:w="270" w:type="dxa"/>
            <w:tcBorders>
              <w:top w:val="single" w:sz="4" w:space="0" w:color="auto"/>
              <w:left w:val="single" w:sz="4" w:space="0" w:color="auto"/>
              <w:bottom w:val="single" w:sz="4" w:space="0" w:color="auto"/>
              <w:right w:val="single" w:sz="4" w:space="0" w:color="auto"/>
            </w:tcBorders>
            <w:shd w:val="clear" w:color="auto" w:fill="auto"/>
            <w:vAlign w:val="center"/>
          </w:tcPr>
          <w:p w:rsidR="00595C87" w:rsidRPr="000710BE" w:rsidRDefault="00595C87" w:rsidP="00920DF9">
            <w:pPr>
              <w:jc w:val="center"/>
              <w:rPr>
                <w:rFonts w:ascii="Arial" w:hAnsi="Arial" w:cs="Arial"/>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rsidR="00595C87" w:rsidRPr="000710BE" w:rsidRDefault="00595C87" w:rsidP="00920DF9">
            <w:pPr>
              <w:jc w:val="center"/>
              <w:rPr>
                <w:rFonts w:ascii="Arial" w:hAnsi="Arial" w:cs="Arial"/>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rsidR="00595C87" w:rsidRPr="000710BE" w:rsidRDefault="00595C87" w:rsidP="00920DF9">
            <w:pPr>
              <w:jc w:val="center"/>
              <w:rPr>
                <w:rFonts w:ascii="Arial" w:hAnsi="Arial" w:cs="Arial"/>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rsidR="00595C87" w:rsidRPr="000710BE" w:rsidRDefault="00595C87" w:rsidP="00920DF9">
            <w:pPr>
              <w:jc w:val="center"/>
              <w:rPr>
                <w:rFonts w:ascii="Arial" w:hAnsi="Arial" w:cs="Arial"/>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rsidR="00595C87" w:rsidRPr="000710BE" w:rsidRDefault="00595C87" w:rsidP="00920DF9">
            <w:pPr>
              <w:jc w:val="center"/>
              <w:rPr>
                <w:rFonts w:ascii="Arial" w:hAnsi="Arial" w:cs="Arial"/>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rsidR="00595C87" w:rsidRPr="000710BE" w:rsidRDefault="00595C87" w:rsidP="00920DF9">
            <w:pPr>
              <w:jc w:val="center"/>
              <w:rPr>
                <w:rFonts w:ascii="Arial" w:hAnsi="Arial" w:cs="Arial"/>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rsidR="00595C87" w:rsidRPr="000710BE" w:rsidRDefault="00595C87" w:rsidP="00920DF9">
            <w:pPr>
              <w:jc w:val="center"/>
              <w:rPr>
                <w:rFonts w:ascii="Arial" w:hAnsi="Arial" w:cs="Arial"/>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rsidR="00595C87" w:rsidRPr="000710BE" w:rsidRDefault="00595C87" w:rsidP="00920DF9">
            <w:pPr>
              <w:jc w:val="center"/>
              <w:rPr>
                <w:rFonts w:ascii="Arial" w:hAnsi="Arial" w:cs="Arial"/>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rsidR="00595C87" w:rsidRPr="000710BE" w:rsidRDefault="00595C87" w:rsidP="00920DF9">
            <w:pPr>
              <w:jc w:val="center"/>
              <w:rPr>
                <w:rFonts w:ascii="Arial" w:hAnsi="Arial" w:cs="Arial"/>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rsidR="00595C87" w:rsidRPr="000710BE" w:rsidRDefault="00595C87" w:rsidP="00920DF9">
            <w:pPr>
              <w:jc w:val="center"/>
              <w:rPr>
                <w:rFonts w:ascii="Arial" w:hAnsi="Arial" w:cs="Arial"/>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rsidR="00595C87" w:rsidRPr="000710BE" w:rsidRDefault="00595C87" w:rsidP="00920DF9">
            <w:pPr>
              <w:jc w:val="center"/>
              <w:rPr>
                <w:rFonts w:ascii="Arial" w:hAnsi="Arial" w:cs="Arial"/>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rsidR="00595C87" w:rsidRPr="000710BE" w:rsidRDefault="00595C87" w:rsidP="00920DF9">
            <w:pPr>
              <w:jc w:val="center"/>
              <w:rPr>
                <w:rFonts w:ascii="Arial" w:hAnsi="Arial" w:cs="Arial"/>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rsidR="00595C87" w:rsidRPr="000710BE" w:rsidRDefault="00595C87" w:rsidP="00920DF9">
            <w:pPr>
              <w:jc w:val="center"/>
              <w:rPr>
                <w:rFonts w:ascii="Arial" w:hAnsi="Arial" w:cs="Arial"/>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rsidR="00595C87" w:rsidRPr="000710BE" w:rsidRDefault="00595C87" w:rsidP="00920DF9">
            <w:pPr>
              <w:jc w:val="center"/>
              <w:rPr>
                <w:rFonts w:ascii="Arial" w:hAnsi="Arial" w:cs="Arial"/>
                <w:sz w:val="18"/>
                <w:szCs w:val="18"/>
                <w:lang w:val="es-ES_tradnl"/>
              </w:rPr>
            </w:pPr>
          </w:p>
        </w:tc>
        <w:tc>
          <w:tcPr>
            <w:tcW w:w="358" w:type="dxa"/>
            <w:tcBorders>
              <w:top w:val="single" w:sz="4" w:space="0" w:color="auto"/>
              <w:left w:val="single" w:sz="4" w:space="0" w:color="auto"/>
              <w:bottom w:val="single" w:sz="4" w:space="0" w:color="auto"/>
              <w:right w:val="single" w:sz="4" w:space="0" w:color="auto"/>
            </w:tcBorders>
            <w:shd w:val="clear" w:color="auto" w:fill="auto"/>
            <w:vAlign w:val="center"/>
          </w:tcPr>
          <w:p w:rsidR="00595C87" w:rsidRPr="000710BE" w:rsidRDefault="00595C87" w:rsidP="00920DF9">
            <w:pPr>
              <w:jc w:val="center"/>
              <w:rPr>
                <w:rFonts w:ascii="Arial" w:hAnsi="Arial" w:cs="Arial"/>
                <w:sz w:val="18"/>
                <w:szCs w:val="18"/>
                <w:lang w:val="es-ES_tradnl"/>
              </w:rPr>
            </w:pPr>
          </w:p>
        </w:tc>
        <w:tc>
          <w:tcPr>
            <w:tcW w:w="1352" w:type="dxa"/>
            <w:vMerge/>
            <w:tcBorders>
              <w:left w:val="single" w:sz="4" w:space="0" w:color="auto"/>
              <w:right w:val="single" w:sz="4" w:space="0" w:color="000000"/>
            </w:tcBorders>
            <w:shd w:val="clear" w:color="auto" w:fill="auto"/>
            <w:tcMar>
              <w:top w:w="0" w:type="dxa"/>
              <w:left w:w="108" w:type="dxa"/>
              <w:bottom w:w="0" w:type="dxa"/>
              <w:right w:w="108" w:type="dxa"/>
            </w:tcMar>
          </w:tcPr>
          <w:p w:rsidR="00595C87" w:rsidRPr="00176685" w:rsidRDefault="00595C87" w:rsidP="00920DF9">
            <w:pPr>
              <w:jc w:val="center"/>
              <w:rPr>
                <w:rFonts w:ascii="Arial" w:hAnsi="Arial" w:cs="Arial"/>
                <w:sz w:val="18"/>
                <w:szCs w:val="18"/>
                <w:lang w:val="es-ES_tradnl"/>
              </w:rPr>
            </w:pPr>
          </w:p>
        </w:tc>
        <w:tc>
          <w:tcPr>
            <w:tcW w:w="1440" w:type="dxa"/>
            <w:vMerge/>
            <w:tcBorders>
              <w:left w:val="single" w:sz="4" w:space="0" w:color="000000"/>
              <w:right w:val="single" w:sz="4" w:space="0" w:color="auto"/>
            </w:tcBorders>
            <w:shd w:val="clear" w:color="auto" w:fill="auto"/>
            <w:tcMar>
              <w:top w:w="0" w:type="dxa"/>
              <w:left w:w="108" w:type="dxa"/>
              <w:bottom w:w="0" w:type="dxa"/>
              <w:right w:w="108" w:type="dxa"/>
            </w:tcMar>
            <w:vAlign w:val="center"/>
          </w:tcPr>
          <w:p w:rsidR="00595C87" w:rsidRPr="00176685" w:rsidRDefault="00595C87" w:rsidP="00920DF9">
            <w:pPr>
              <w:jc w:val="center"/>
              <w:rPr>
                <w:rFonts w:ascii="Arial" w:hAnsi="Arial" w:cs="Arial"/>
                <w:sz w:val="18"/>
                <w:szCs w:val="18"/>
                <w:lang w:val="es-ES_tradnl"/>
              </w:rPr>
            </w:pPr>
          </w:p>
        </w:tc>
        <w:tc>
          <w:tcPr>
            <w:tcW w:w="1530" w:type="dxa"/>
            <w:vMerge/>
            <w:tcBorders>
              <w:left w:val="single" w:sz="4" w:space="0" w:color="auto"/>
              <w:right w:val="single" w:sz="4" w:space="0" w:color="auto"/>
            </w:tcBorders>
            <w:shd w:val="clear" w:color="auto" w:fill="auto"/>
            <w:tcMar>
              <w:top w:w="0" w:type="dxa"/>
              <w:left w:w="108" w:type="dxa"/>
              <w:bottom w:w="0" w:type="dxa"/>
              <w:right w:w="108" w:type="dxa"/>
            </w:tcMar>
            <w:vAlign w:val="center"/>
          </w:tcPr>
          <w:p w:rsidR="00595C87" w:rsidRPr="00176685" w:rsidRDefault="00595C87" w:rsidP="00920DF9">
            <w:pPr>
              <w:jc w:val="center"/>
              <w:rPr>
                <w:rFonts w:ascii="Arial" w:hAnsi="Arial" w:cs="Arial"/>
                <w:sz w:val="18"/>
                <w:szCs w:val="18"/>
                <w:lang w:val="es-ES_tradnl"/>
              </w:rPr>
            </w:pPr>
          </w:p>
        </w:tc>
      </w:tr>
      <w:tr w:rsidR="00595C87" w:rsidRPr="000710BE" w:rsidTr="117F29DB">
        <w:trPr>
          <w:jc w:val="center"/>
        </w:trPr>
        <w:tc>
          <w:tcPr>
            <w:tcW w:w="6896" w:type="dxa"/>
            <w:tcBorders>
              <w:top w:val="single" w:sz="4" w:space="0" w:color="000000" w:themeColor="text1"/>
              <w:left w:val="single" w:sz="4" w:space="0" w:color="000000" w:themeColor="text1"/>
              <w:bottom w:val="single" w:sz="4" w:space="0" w:color="000000" w:themeColor="text1"/>
              <w:right w:val="single" w:sz="4" w:space="0" w:color="auto"/>
            </w:tcBorders>
            <w:shd w:val="clear" w:color="auto" w:fill="auto"/>
            <w:tcMar>
              <w:top w:w="0" w:type="dxa"/>
              <w:left w:w="108" w:type="dxa"/>
              <w:bottom w:w="0" w:type="dxa"/>
              <w:right w:w="108" w:type="dxa"/>
            </w:tcMar>
            <w:vAlign w:val="center"/>
          </w:tcPr>
          <w:p w:rsidR="00595C87" w:rsidRPr="000710BE" w:rsidRDefault="117F29DB" w:rsidP="117F29DB">
            <w:pPr>
              <w:ind w:left="162"/>
              <w:rPr>
                <w:rFonts w:ascii="Arial" w:hAnsi="Arial" w:cs="Arial"/>
                <w:sz w:val="18"/>
                <w:szCs w:val="18"/>
                <w:lang w:val="es-ES" w:eastAsia="es-PY"/>
              </w:rPr>
            </w:pPr>
            <w:r w:rsidRPr="117F29DB">
              <w:rPr>
                <w:rFonts w:ascii="Arial" w:hAnsi="Arial" w:cs="Arial"/>
                <w:sz w:val="18"/>
                <w:szCs w:val="18"/>
                <w:lang w:val="es-ES"/>
              </w:rPr>
              <w:t>Controladores de presión adquiridos</w:t>
            </w:r>
          </w:p>
        </w:tc>
        <w:tc>
          <w:tcPr>
            <w:tcW w:w="336"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595C87" w:rsidRPr="000710BE" w:rsidRDefault="00595C87" w:rsidP="00920DF9">
            <w:pPr>
              <w:jc w:val="center"/>
              <w:rPr>
                <w:rFonts w:ascii="Arial" w:hAnsi="Arial" w:cs="Arial"/>
                <w:sz w:val="18"/>
                <w:szCs w:val="18"/>
                <w:lang w:val="es-ES_tradnl"/>
              </w:rPr>
            </w:pPr>
          </w:p>
        </w:tc>
        <w:tc>
          <w:tcPr>
            <w:tcW w:w="293" w:type="dxa"/>
            <w:tcBorders>
              <w:top w:val="single" w:sz="4" w:space="0" w:color="auto"/>
              <w:left w:val="single" w:sz="4" w:space="0" w:color="auto"/>
              <w:bottom w:val="single" w:sz="4" w:space="0" w:color="auto"/>
              <w:right w:val="single" w:sz="4" w:space="0" w:color="auto"/>
            </w:tcBorders>
            <w:shd w:val="clear" w:color="auto" w:fill="auto"/>
            <w:vAlign w:val="center"/>
          </w:tcPr>
          <w:p w:rsidR="00595C87" w:rsidRPr="000710BE" w:rsidRDefault="117F29DB" w:rsidP="117F29DB">
            <w:pPr>
              <w:jc w:val="center"/>
              <w:rPr>
                <w:rFonts w:ascii="Arial" w:hAnsi="Arial" w:cs="Arial"/>
                <w:sz w:val="18"/>
                <w:szCs w:val="18"/>
                <w:lang w:val="es-ES"/>
              </w:rPr>
            </w:pPr>
            <w:r w:rsidRPr="117F29DB">
              <w:rPr>
                <w:rFonts w:ascii="Arial" w:hAnsi="Arial" w:cs="Arial"/>
                <w:sz w:val="18"/>
                <w:szCs w:val="18"/>
                <w:lang w:val="es-ES"/>
              </w:rPr>
              <w:t>X</w:t>
            </w:r>
          </w:p>
        </w:tc>
        <w:tc>
          <w:tcPr>
            <w:tcW w:w="364" w:type="dxa"/>
            <w:tcBorders>
              <w:top w:val="single" w:sz="4" w:space="0" w:color="auto"/>
              <w:left w:val="single" w:sz="4" w:space="0" w:color="auto"/>
              <w:bottom w:val="single" w:sz="4" w:space="0" w:color="auto"/>
              <w:right w:val="single" w:sz="4" w:space="0" w:color="auto"/>
            </w:tcBorders>
            <w:shd w:val="clear" w:color="auto" w:fill="auto"/>
            <w:vAlign w:val="center"/>
          </w:tcPr>
          <w:p w:rsidR="00595C87" w:rsidRPr="000710BE" w:rsidRDefault="00595C87" w:rsidP="00920DF9">
            <w:pPr>
              <w:jc w:val="center"/>
              <w:rPr>
                <w:rFonts w:ascii="Arial" w:hAnsi="Arial" w:cs="Arial"/>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rsidR="00595C87" w:rsidRPr="000710BE" w:rsidRDefault="117F29DB" w:rsidP="117F29DB">
            <w:pPr>
              <w:jc w:val="center"/>
              <w:rPr>
                <w:rFonts w:ascii="Arial" w:hAnsi="Arial" w:cs="Arial"/>
                <w:sz w:val="18"/>
                <w:szCs w:val="18"/>
                <w:lang w:val="es-ES"/>
              </w:rPr>
            </w:pPr>
            <w:r w:rsidRPr="117F29DB">
              <w:rPr>
                <w:rFonts w:ascii="Arial" w:hAnsi="Arial" w:cs="Arial"/>
                <w:sz w:val="18"/>
                <w:szCs w:val="18"/>
                <w:lang w:val="es-ES"/>
              </w:rPr>
              <w:t>X</w:t>
            </w: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rsidR="00595C87" w:rsidRPr="000710BE" w:rsidRDefault="00595C87" w:rsidP="00920DF9">
            <w:pPr>
              <w:jc w:val="center"/>
              <w:rPr>
                <w:rFonts w:ascii="Arial" w:hAnsi="Arial" w:cs="Arial"/>
                <w:sz w:val="18"/>
                <w:szCs w:val="18"/>
                <w:lang w:val="es-ES_tradnl"/>
              </w:rPr>
            </w:pPr>
          </w:p>
        </w:tc>
        <w:tc>
          <w:tcPr>
            <w:tcW w:w="270" w:type="dxa"/>
            <w:tcBorders>
              <w:top w:val="single" w:sz="4" w:space="0" w:color="auto"/>
              <w:left w:val="single" w:sz="4" w:space="0" w:color="auto"/>
              <w:bottom w:val="single" w:sz="4" w:space="0" w:color="auto"/>
              <w:right w:val="single" w:sz="4" w:space="0" w:color="auto"/>
            </w:tcBorders>
            <w:shd w:val="clear" w:color="auto" w:fill="auto"/>
            <w:vAlign w:val="center"/>
          </w:tcPr>
          <w:p w:rsidR="00595C87" w:rsidRPr="000710BE" w:rsidRDefault="00595C87" w:rsidP="00920DF9">
            <w:pPr>
              <w:jc w:val="center"/>
              <w:rPr>
                <w:rFonts w:ascii="Arial" w:hAnsi="Arial" w:cs="Arial"/>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rsidR="00595C87" w:rsidRPr="000710BE" w:rsidRDefault="00595C87" w:rsidP="00920DF9">
            <w:pPr>
              <w:jc w:val="center"/>
              <w:rPr>
                <w:rFonts w:ascii="Arial" w:hAnsi="Arial" w:cs="Arial"/>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rsidR="00595C87" w:rsidRPr="000710BE" w:rsidRDefault="00595C87" w:rsidP="00920DF9">
            <w:pPr>
              <w:jc w:val="center"/>
              <w:rPr>
                <w:rFonts w:ascii="Arial" w:hAnsi="Arial" w:cs="Arial"/>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rsidR="00595C87" w:rsidRPr="000710BE" w:rsidRDefault="00595C87" w:rsidP="00920DF9">
            <w:pPr>
              <w:jc w:val="center"/>
              <w:rPr>
                <w:rFonts w:ascii="Arial" w:hAnsi="Arial" w:cs="Arial"/>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rsidR="00595C87" w:rsidRPr="000710BE" w:rsidRDefault="00595C87" w:rsidP="00920DF9">
            <w:pPr>
              <w:jc w:val="center"/>
              <w:rPr>
                <w:rFonts w:ascii="Arial" w:hAnsi="Arial" w:cs="Arial"/>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rsidR="00595C87" w:rsidRPr="000710BE" w:rsidRDefault="00595C87" w:rsidP="00920DF9">
            <w:pPr>
              <w:jc w:val="center"/>
              <w:rPr>
                <w:rFonts w:ascii="Arial" w:hAnsi="Arial" w:cs="Arial"/>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rsidR="00595C87" w:rsidRPr="000710BE" w:rsidRDefault="00595C87" w:rsidP="00920DF9">
            <w:pPr>
              <w:jc w:val="center"/>
              <w:rPr>
                <w:rFonts w:ascii="Arial" w:hAnsi="Arial" w:cs="Arial"/>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rsidR="00595C87" w:rsidRPr="000710BE" w:rsidRDefault="00595C87" w:rsidP="00920DF9">
            <w:pPr>
              <w:jc w:val="center"/>
              <w:rPr>
                <w:rFonts w:ascii="Arial" w:hAnsi="Arial" w:cs="Arial"/>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rsidR="00595C87" w:rsidRPr="000710BE" w:rsidRDefault="00595C87" w:rsidP="00920DF9">
            <w:pPr>
              <w:jc w:val="center"/>
              <w:rPr>
                <w:rFonts w:ascii="Arial" w:hAnsi="Arial" w:cs="Arial"/>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rsidR="00595C87" w:rsidRPr="000710BE" w:rsidRDefault="00595C87" w:rsidP="00920DF9">
            <w:pPr>
              <w:jc w:val="center"/>
              <w:rPr>
                <w:rFonts w:ascii="Arial" w:hAnsi="Arial" w:cs="Arial"/>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rsidR="00595C87" w:rsidRPr="000710BE" w:rsidRDefault="00595C87" w:rsidP="00920DF9">
            <w:pPr>
              <w:jc w:val="center"/>
              <w:rPr>
                <w:rFonts w:ascii="Arial" w:hAnsi="Arial" w:cs="Arial"/>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rsidR="00595C87" w:rsidRPr="000710BE" w:rsidRDefault="00595C87" w:rsidP="00920DF9">
            <w:pPr>
              <w:jc w:val="center"/>
              <w:rPr>
                <w:rFonts w:ascii="Arial" w:hAnsi="Arial" w:cs="Arial"/>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rsidR="00595C87" w:rsidRPr="000710BE" w:rsidRDefault="00595C87" w:rsidP="00920DF9">
            <w:pPr>
              <w:jc w:val="center"/>
              <w:rPr>
                <w:rFonts w:ascii="Arial" w:hAnsi="Arial" w:cs="Arial"/>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rsidR="00595C87" w:rsidRPr="000710BE" w:rsidRDefault="00595C87" w:rsidP="00920DF9">
            <w:pPr>
              <w:jc w:val="center"/>
              <w:rPr>
                <w:rFonts w:ascii="Arial" w:hAnsi="Arial" w:cs="Arial"/>
                <w:sz w:val="18"/>
                <w:szCs w:val="18"/>
                <w:lang w:val="es-ES_tradnl"/>
              </w:rPr>
            </w:pPr>
          </w:p>
        </w:tc>
        <w:tc>
          <w:tcPr>
            <w:tcW w:w="358" w:type="dxa"/>
            <w:tcBorders>
              <w:top w:val="single" w:sz="4" w:space="0" w:color="auto"/>
              <w:left w:val="single" w:sz="4" w:space="0" w:color="auto"/>
              <w:bottom w:val="single" w:sz="4" w:space="0" w:color="auto"/>
              <w:right w:val="single" w:sz="4" w:space="0" w:color="auto"/>
            </w:tcBorders>
            <w:shd w:val="clear" w:color="auto" w:fill="auto"/>
            <w:vAlign w:val="center"/>
          </w:tcPr>
          <w:p w:rsidR="00595C87" w:rsidRPr="000710BE" w:rsidRDefault="00595C87" w:rsidP="00920DF9">
            <w:pPr>
              <w:jc w:val="center"/>
              <w:rPr>
                <w:rFonts w:ascii="Arial" w:hAnsi="Arial" w:cs="Arial"/>
                <w:sz w:val="18"/>
                <w:szCs w:val="18"/>
                <w:lang w:val="es-ES_tradnl"/>
              </w:rPr>
            </w:pPr>
          </w:p>
        </w:tc>
        <w:tc>
          <w:tcPr>
            <w:tcW w:w="1352" w:type="dxa"/>
            <w:vMerge/>
            <w:tcBorders>
              <w:left w:val="single" w:sz="4" w:space="0" w:color="auto"/>
              <w:right w:val="single" w:sz="4" w:space="0" w:color="000000"/>
            </w:tcBorders>
            <w:shd w:val="clear" w:color="auto" w:fill="auto"/>
            <w:tcMar>
              <w:top w:w="0" w:type="dxa"/>
              <w:left w:w="108" w:type="dxa"/>
              <w:bottom w:w="0" w:type="dxa"/>
              <w:right w:w="108" w:type="dxa"/>
            </w:tcMar>
            <w:vAlign w:val="center"/>
          </w:tcPr>
          <w:p w:rsidR="00595C87" w:rsidRPr="00176685" w:rsidRDefault="00595C87" w:rsidP="00920DF9">
            <w:pPr>
              <w:jc w:val="center"/>
              <w:rPr>
                <w:rFonts w:ascii="Arial" w:hAnsi="Arial" w:cs="Arial"/>
                <w:sz w:val="18"/>
                <w:szCs w:val="18"/>
                <w:lang w:val="es-ES_tradnl"/>
              </w:rPr>
            </w:pPr>
          </w:p>
        </w:tc>
        <w:tc>
          <w:tcPr>
            <w:tcW w:w="1440" w:type="dxa"/>
            <w:vMerge/>
            <w:tcBorders>
              <w:left w:val="single" w:sz="4" w:space="0" w:color="000000"/>
              <w:right w:val="single" w:sz="4" w:space="0" w:color="auto"/>
            </w:tcBorders>
            <w:shd w:val="clear" w:color="auto" w:fill="auto"/>
            <w:tcMar>
              <w:top w:w="0" w:type="dxa"/>
              <w:left w:w="108" w:type="dxa"/>
              <w:bottom w:w="0" w:type="dxa"/>
              <w:right w:w="108" w:type="dxa"/>
            </w:tcMar>
            <w:vAlign w:val="center"/>
          </w:tcPr>
          <w:p w:rsidR="00595C87" w:rsidRPr="00176685" w:rsidRDefault="00595C87" w:rsidP="00920DF9">
            <w:pPr>
              <w:jc w:val="center"/>
              <w:rPr>
                <w:rFonts w:ascii="Arial" w:hAnsi="Arial" w:cs="Arial"/>
                <w:sz w:val="18"/>
                <w:szCs w:val="18"/>
                <w:lang w:val="es-ES_tradnl"/>
              </w:rPr>
            </w:pPr>
          </w:p>
        </w:tc>
        <w:tc>
          <w:tcPr>
            <w:tcW w:w="1530" w:type="dxa"/>
            <w:vMerge/>
            <w:tcBorders>
              <w:left w:val="single" w:sz="4" w:space="0" w:color="auto"/>
              <w:right w:val="single" w:sz="4" w:space="0" w:color="auto"/>
            </w:tcBorders>
            <w:shd w:val="clear" w:color="auto" w:fill="auto"/>
            <w:tcMar>
              <w:top w:w="0" w:type="dxa"/>
              <w:left w:w="108" w:type="dxa"/>
              <w:bottom w:w="0" w:type="dxa"/>
              <w:right w:w="108" w:type="dxa"/>
            </w:tcMar>
            <w:vAlign w:val="center"/>
          </w:tcPr>
          <w:p w:rsidR="00595C87" w:rsidRPr="00176685" w:rsidRDefault="00595C87" w:rsidP="00920DF9">
            <w:pPr>
              <w:jc w:val="center"/>
              <w:rPr>
                <w:rFonts w:ascii="Arial" w:hAnsi="Arial" w:cs="Arial"/>
                <w:sz w:val="18"/>
                <w:szCs w:val="18"/>
                <w:lang w:val="es-ES_tradnl"/>
              </w:rPr>
            </w:pPr>
          </w:p>
        </w:tc>
      </w:tr>
      <w:tr w:rsidR="00595C87" w:rsidRPr="00176685" w:rsidTr="117F29DB">
        <w:trPr>
          <w:jc w:val="center"/>
        </w:trPr>
        <w:tc>
          <w:tcPr>
            <w:tcW w:w="6896" w:type="dxa"/>
            <w:tcBorders>
              <w:top w:val="single" w:sz="4" w:space="0" w:color="000000" w:themeColor="text1"/>
              <w:left w:val="single" w:sz="4" w:space="0" w:color="000000" w:themeColor="text1"/>
              <w:bottom w:val="single" w:sz="4" w:space="0" w:color="000000" w:themeColor="text1"/>
              <w:right w:val="single" w:sz="4" w:space="0" w:color="auto"/>
            </w:tcBorders>
            <w:shd w:val="clear" w:color="auto" w:fill="auto"/>
            <w:tcMar>
              <w:top w:w="0" w:type="dxa"/>
              <w:left w:w="108" w:type="dxa"/>
              <w:bottom w:w="0" w:type="dxa"/>
              <w:right w:w="108" w:type="dxa"/>
            </w:tcMar>
            <w:vAlign w:val="center"/>
          </w:tcPr>
          <w:p w:rsidR="00595C87" w:rsidRPr="00920DF9" w:rsidRDefault="117F29DB" w:rsidP="117F29DB">
            <w:pPr>
              <w:rPr>
                <w:rFonts w:ascii="Arial" w:hAnsi="Arial" w:cs="Arial"/>
                <w:sz w:val="18"/>
                <w:szCs w:val="18"/>
                <w:lang w:val="es-ES" w:eastAsia="es-PY"/>
              </w:rPr>
            </w:pPr>
            <w:r w:rsidRPr="117F29DB">
              <w:rPr>
                <w:rFonts w:ascii="Arial" w:hAnsi="Arial" w:cs="Arial"/>
                <w:sz w:val="18"/>
                <w:szCs w:val="18"/>
              </w:rPr>
              <w:t>Cañerías cabeceras instaladas</w:t>
            </w:r>
          </w:p>
        </w:tc>
        <w:tc>
          <w:tcPr>
            <w:tcW w:w="336"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595C87" w:rsidRPr="000710BE" w:rsidRDefault="00595C87" w:rsidP="00920DF9">
            <w:pPr>
              <w:jc w:val="center"/>
              <w:rPr>
                <w:rFonts w:ascii="Arial" w:hAnsi="Arial" w:cs="Arial"/>
                <w:sz w:val="18"/>
                <w:szCs w:val="18"/>
                <w:lang w:val="es-ES_tradnl"/>
              </w:rPr>
            </w:pPr>
          </w:p>
        </w:tc>
        <w:tc>
          <w:tcPr>
            <w:tcW w:w="293" w:type="dxa"/>
            <w:tcBorders>
              <w:top w:val="single" w:sz="4" w:space="0" w:color="auto"/>
              <w:left w:val="single" w:sz="4" w:space="0" w:color="auto"/>
              <w:bottom w:val="single" w:sz="4" w:space="0" w:color="auto"/>
              <w:right w:val="single" w:sz="4" w:space="0" w:color="auto"/>
            </w:tcBorders>
            <w:shd w:val="clear" w:color="auto" w:fill="auto"/>
            <w:vAlign w:val="center"/>
          </w:tcPr>
          <w:p w:rsidR="00595C87" w:rsidRPr="000710BE" w:rsidRDefault="00595C87" w:rsidP="00920DF9">
            <w:pPr>
              <w:jc w:val="center"/>
              <w:rPr>
                <w:rFonts w:ascii="Arial" w:hAnsi="Arial" w:cs="Arial"/>
                <w:sz w:val="18"/>
                <w:szCs w:val="18"/>
                <w:lang w:val="es-ES_tradnl"/>
              </w:rPr>
            </w:pPr>
          </w:p>
        </w:tc>
        <w:tc>
          <w:tcPr>
            <w:tcW w:w="364" w:type="dxa"/>
            <w:tcBorders>
              <w:top w:val="single" w:sz="4" w:space="0" w:color="auto"/>
              <w:left w:val="single" w:sz="4" w:space="0" w:color="auto"/>
              <w:bottom w:val="single" w:sz="4" w:space="0" w:color="auto"/>
              <w:right w:val="single" w:sz="4" w:space="0" w:color="auto"/>
            </w:tcBorders>
            <w:shd w:val="clear" w:color="auto" w:fill="auto"/>
            <w:vAlign w:val="center"/>
          </w:tcPr>
          <w:p w:rsidR="00595C87" w:rsidRPr="000710BE" w:rsidRDefault="00595C87" w:rsidP="00920DF9">
            <w:pPr>
              <w:jc w:val="center"/>
              <w:rPr>
                <w:rFonts w:ascii="Arial" w:hAnsi="Arial" w:cs="Arial"/>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rsidR="00595C87" w:rsidRPr="000710BE" w:rsidRDefault="00595C87" w:rsidP="00920DF9">
            <w:pPr>
              <w:jc w:val="center"/>
              <w:rPr>
                <w:rFonts w:ascii="Arial" w:hAnsi="Arial" w:cs="Arial"/>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rsidR="00595C87" w:rsidRPr="000710BE" w:rsidRDefault="00595C87" w:rsidP="00920DF9">
            <w:pPr>
              <w:jc w:val="center"/>
              <w:rPr>
                <w:rFonts w:ascii="Arial" w:hAnsi="Arial" w:cs="Arial"/>
                <w:sz w:val="18"/>
                <w:szCs w:val="18"/>
                <w:lang w:val="es-ES_tradnl"/>
              </w:rPr>
            </w:pPr>
          </w:p>
        </w:tc>
        <w:tc>
          <w:tcPr>
            <w:tcW w:w="270" w:type="dxa"/>
            <w:tcBorders>
              <w:top w:val="single" w:sz="4" w:space="0" w:color="auto"/>
              <w:left w:val="single" w:sz="4" w:space="0" w:color="auto"/>
              <w:bottom w:val="single" w:sz="4" w:space="0" w:color="auto"/>
              <w:right w:val="single" w:sz="4" w:space="0" w:color="auto"/>
            </w:tcBorders>
            <w:shd w:val="clear" w:color="auto" w:fill="auto"/>
            <w:vAlign w:val="center"/>
          </w:tcPr>
          <w:p w:rsidR="00595C87" w:rsidRPr="000710BE" w:rsidRDefault="00595C87" w:rsidP="00920DF9">
            <w:pPr>
              <w:jc w:val="center"/>
              <w:rPr>
                <w:rFonts w:ascii="Arial" w:hAnsi="Arial" w:cs="Arial"/>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rsidR="00595C87" w:rsidRPr="000710BE" w:rsidRDefault="00595C87" w:rsidP="00920DF9">
            <w:pPr>
              <w:jc w:val="center"/>
              <w:rPr>
                <w:rFonts w:ascii="Arial" w:hAnsi="Arial" w:cs="Arial"/>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rsidR="00595C87" w:rsidRPr="000710BE" w:rsidRDefault="00595C87" w:rsidP="00920DF9">
            <w:pPr>
              <w:jc w:val="center"/>
              <w:rPr>
                <w:rFonts w:ascii="Arial" w:hAnsi="Arial" w:cs="Arial"/>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rsidR="00595C87" w:rsidRPr="000710BE" w:rsidRDefault="00595C87" w:rsidP="00920DF9">
            <w:pPr>
              <w:jc w:val="center"/>
              <w:rPr>
                <w:rFonts w:ascii="Arial" w:hAnsi="Arial" w:cs="Arial"/>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rsidR="00595C87" w:rsidRPr="000710BE" w:rsidRDefault="00595C87" w:rsidP="00920DF9">
            <w:pPr>
              <w:jc w:val="center"/>
              <w:rPr>
                <w:rFonts w:ascii="Arial" w:hAnsi="Arial" w:cs="Arial"/>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rsidR="00595C87" w:rsidRPr="000710BE" w:rsidRDefault="00595C87" w:rsidP="00920DF9">
            <w:pPr>
              <w:jc w:val="center"/>
              <w:rPr>
                <w:rFonts w:ascii="Arial" w:hAnsi="Arial" w:cs="Arial"/>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rsidR="00595C87" w:rsidRPr="000710BE" w:rsidRDefault="00595C87" w:rsidP="00920DF9">
            <w:pPr>
              <w:jc w:val="center"/>
              <w:rPr>
                <w:rFonts w:ascii="Arial" w:hAnsi="Arial" w:cs="Arial"/>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rsidR="00595C87" w:rsidRPr="000710BE" w:rsidRDefault="00595C87" w:rsidP="00920DF9">
            <w:pPr>
              <w:jc w:val="center"/>
              <w:rPr>
                <w:rFonts w:ascii="Arial" w:hAnsi="Arial" w:cs="Arial"/>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rsidR="00595C87" w:rsidRPr="000710BE" w:rsidRDefault="00595C87" w:rsidP="00920DF9">
            <w:pPr>
              <w:jc w:val="center"/>
              <w:rPr>
                <w:rFonts w:ascii="Arial" w:hAnsi="Arial" w:cs="Arial"/>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rsidR="00595C87" w:rsidRPr="000710BE" w:rsidRDefault="00595C87" w:rsidP="00920DF9">
            <w:pPr>
              <w:jc w:val="center"/>
              <w:rPr>
                <w:rFonts w:ascii="Arial" w:hAnsi="Arial" w:cs="Arial"/>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rsidR="00595C87" w:rsidRPr="000710BE" w:rsidRDefault="00595C87" w:rsidP="00920DF9">
            <w:pPr>
              <w:jc w:val="center"/>
              <w:rPr>
                <w:rFonts w:ascii="Arial" w:hAnsi="Arial" w:cs="Arial"/>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rsidR="00595C87" w:rsidRPr="000710BE" w:rsidRDefault="00595C87" w:rsidP="00920DF9">
            <w:pPr>
              <w:jc w:val="center"/>
              <w:rPr>
                <w:rFonts w:ascii="Arial" w:hAnsi="Arial" w:cs="Arial"/>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rsidR="00595C87" w:rsidRPr="000710BE" w:rsidRDefault="00595C87" w:rsidP="00920DF9">
            <w:pPr>
              <w:jc w:val="center"/>
              <w:rPr>
                <w:rFonts w:ascii="Arial" w:hAnsi="Arial" w:cs="Arial"/>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rsidR="00595C87" w:rsidRPr="000710BE" w:rsidRDefault="00595C87" w:rsidP="00920DF9">
            <w:pPr>
              <w:jc w:val="center"/>
              <w:rPr>
                <w:rFonts w:ascii="Arial" w:hAnsi="Arial" w:cs="Arial"/>
                <w:sz w:val="18"/>
                <w:szCs w:val="18"/>
                <w:lang w:val="es-ES_tradnl"/>
              </w:rPr>
            </w:pPr>
          </w:p>
        </w:tc>
        <w:tc>
          <w:tcPr>
            <w:tcW w:w="358" w:type="dxa"/>
            <w:tcBorders>
              <w:top w:val="single" w:sz="4" w:space="0" w:color="auto"/>
              <w:left w:val="single" w:sz="4" w:space="0" w:color="auto"/>
              <w:bottom w:val="single" w:sz="4" w:space="0" w:color="auto"/>
              <w:right w:val="single" w:sz="4" w:space="0" w:color="auto"/>
            </w:tcBorders>
            <w:shd w:val="clear" w:color="auto" w:fill="auto"/>
            <w:vAlign w:val="center"/>
          </w:tcPr>
          <w:p w:rsidR="00595C87" w:rsidRPr="000710BE" w:rsidRDefault="00595C87" w:rsidP="00920DF9">
            <w:pPr>
              <w:jc w:val="center"/>
              <w:rPr>
                <w:rFonts w:ascii="Arial" w:hAnsi="Arial" w:cs="Arial"/>
                <w:sz w:val="18"/>
                <w:szCs w:val="18"/>
                <w:lang w:val="es-ES_tradnl"/>
              </w:rPr>
            </w:pPr>
          </w:p>
        </w:tc>
        <w:tc>
          <w:tcPr>
            <w:tcW w:w="1352" w:type="dxa"/>
            <w:vMerge/>
            <w:tcBorders>
              <w:left w:val="single" w:sz="4" w:space="0" w:color="auto"/>
              <w:bottom w:val="single" w:sz="4" w:space="0" w:color="auto"/>
              <w:right w:val="single" w:sz="4" w:space="0" w:color="000000"/>
            </w:tcBorders>
            <w:shd w:val="clear" w:color="auto" w:fill="auto"/>
            <w:tcMar>
              <w:top w:w="0" w:type="dxa"/>
              <w:left w:w="108" w:type="dxa"/>
              <w:bottom w:w="0" w:type="dxa"/>
              <w:right w:w="108" w:type="dxa"/>
            </w:tcMar>
          </w:tcPr>
          <w:p w:rsidR="00595C87" w:rsidRPr="00176685" w:rsidRDefault="00595C87" w:rsidP="00920DF9">
            <w:pPr>
              <w:jc w:val="center"/>
              <w:rPr>
                <w:rFonts w:ascii="Arial" w:hAnsi="Arial" w:cs="Arial"/>
                <w:sz w:val="18"/>
                <w:szCs w:val="18"/>
                <w:lang w:val="es-ES_tradnl"/>
              </w:rPr>
            </w:pPr>
          </w:p>
        </w:tc>
        <w:tc>
          <w:tcPr>
            <w:tcW w:w="1440" w:type="dxa"/>
            <w:vMerge/>
            <w:tcBorders>
              <w:left w:val="single" w:sz="4" w:space="0" w:color="000000"/>
              <w:right w:val="single" w:sz="4" w:space="0" w:color="auto"/>
            </w:tcBorders>
            <w:shd w:val="clear" w:color="auto" w:fill="auto"/>
            <w:tcMar>
              <w:top w:w="0" w:type="dxa"/>
              <w:left w:w="108" w:type="dxa"/>
              <w:bottom w:w="0" w:type="dxa"/>
              <w:right w:w="108" w:type="dxa"/>
            </w:tcMar>
            <w:vAlign w:val="center"/>
          </w:tcPr>
          <w:p w:rsidR="00595C87" w:rsidRPr="00176685" w:rsidRDefault="00595C87" w:rsidP="00920DF9">
            <w:pPr>
              <w:jc w:val="center"/>
              <w:rPr>
                <w:rFonts w:ascii="Arial" w:hAnsi="Arial" w:cs="Arial"/>
                <w:sz w:val="18"/>
                <w:szCs w:val="18"/>
                <w:lang w:val="es-ES_tradnl"/>
              </w:rPr>
            </w:pPr>
          </w:p>
        </w:tc>
        <w:tc>
          <w:tcPr>
            <w:tcW w:w="1530" w:type="dxa"/>
            <w:vMerge/>
            <w:tcBorders>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595C87" w:rsidRPr="00176685" w:rsidRDefault="00595C87" w:rsidP="00920DF9">
            <w:pPr>
              <w:jc w:val="center"/>
              <w:rPr>
                <w:rFonts w:ascii="Arial" w:hAnsi="Arial" w:cs="Arial"/>
                <w:sz w:val="18"/>
                <w:szCs w:val="18"/>
                <w:lang w:val="es-ES_tradnl"/>
              </w:rPr>
            </w:pPr>
          </w:p>
        </w:tc>
      </w:tr>
      <w:tr w:rsidR="00920DF9" w:rsidRPr="00176685" w:rsidTr="117F29DB">
        <w:trPr>
          <w:jc w:val="center"/>
        </w:trPr>
        <w:tc>
          <w:tcPr>
            <w:tcW w:w="6896" w:type="dxa"/>
            <w:tcBorders>
              <w:top w:val="single" w:sz="4" w:space="0" w:color="000000" w:themeColor="text1"/>
              <w:left w:val="single" w:sz="4" w:space="0" w:color="000000" w:themeColor="text1"/>
              <w:bottom w:val="single" w:sz="4" w:space="0" w:color="000000" w:themeColor="text1"/>
              <w:right w:val="single" w:sz="4" w:space="0" w:color="auto"/>
            </w:tcBorders>
            <w:shd w:val="clear" w:color="auto" w:fill="auto"/>
            <w:tcMar>
              <w:top w:w="0" w:type="dxa"/>
              <w:left w:w="108" w:type="dxa"/>
              <w:bottom w:w="0" w:type="dxa"/>
              <w:right w:w="108" w:type="dxa"/>
            </w:tcMar>
            <w:vAlign w:val="center"/>
          </w:tcPr>
          <w:p w:rsidR="00920DF9" w:rsidRPr="00920DF9" w:rsidRDefault="117F29DB" w:rsidP="117F29DB">
            <w:pPr>
              <w:rPr>
                <w:rFonts w:ascii="Arial" w:hAnsi="Arial" w:cs="Arial"/>
                <w:sz w:val="18"/>
                <w:szCs w:val="18"/>
                <w:lang w:val="es-ES" w:eastAsia="es-PY"/>
              </w:rPr>
            </w:pPr>
            <w:r w:rsidRPr="117F29DB">
              <w:rPr>
                <w:rFonts w:ascii="Arial" w:hAnsi="Arial" w:cs="Arial"/>
                <w:b/>
                <w:bCs/>
                <w:sz w:val="18"/>
                <w:szCs w:val="18"/>
                <w:lang w:val="es-ES"/>
              </w:rPr>
              <w:t>Componente 2: Sistemas de Saneamiento</w:t>
            </w:r>
          </w:p>
        </w:tc>
        <w:tc>
          <w:tcPr>
            <w:tcW w:w="7021" w:type="dxa"/>
            <w:gridSpan w:val="20"/>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920DF9" w:rsidRPr="000710BE" w:rsidRDefault="00920DF9" w:rsidP="00920DF9">
            <w:pPr>
              <w:jc w:val="center"/>
              <w:rPr>
                <w:rFonts w:ascii="Arial" w:hAnsi="Arial" w:cs="Arial"/>
                <w:sz w:val="18"/>
                <w:szCs w:val="18"/>
                <w:lang w:val="es-ES_tradnl"/>
              </w:rPr>
            </w:pPr>
          </w:p>
        </w:tc>
        <w:tc>
          <w:tcPr>
            <w:tcW w:w="135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920DF9" w:rsidRPr="00176685" w:rsidRDefault="00920DF9" w:rsidP="00920DF9">
            <w:pPr>
              <w:jc w:val="center"/>
              <w:rPr>
                <w:rFonts w:ascii="Arial" w:hAnsi="Arial" w:cs="Arial"/>
                <w:sz w:val="18"/>
                <w:szCs w:val="18"/>
                <w:lang w:val="es-ES_tradnl"/>
              </w:rPr>
            </w:pPr>
          </w:p>
        </w:tc>
        <w:tc>
          <w:tcPr>
            <w:tcW w:w="1440" w:type="dxa"/>
            <w:vMerge/>
            <w:tcBorders>
              <w:left w:val="single" w:sz="4" w:space="0" w:color="auto"/>
              <w:right w:val="single" w:sz="4" w:space="0" w:color="auto"/>
            </w:tcBorders>
            <w:shd w:val="clear" w:color="auto" w:fill="auto"/>
            <w:tcMar>
              <w:top w:w="0" w:type="dxa"/>
              <w:left w:w="108" w:type="dxa"/>
              <w:bottom w:w="0" w:type="dxa"/>
              <w:right w:w="108" w:type="dxa"/>
            </w:tcMar>
            <w:vAlign w:val="center"/>
          </w:tcPr>
          <w:p w:rsidR="00920DF9" w:rsidRPr="00176685" w:rsidRDefault="00920DF9" w:rsidP="00920DF9">
            <w:pPr>
              <w:jc w:val="center"/>
              <w:rPr>
                <w:rFonts w:ascii="Arial" w:hAnsi="Arial" w:cs="Arial"/>
                <w:sz w:val="18"/>
                <w:szCs w:val="18"/>
                <w:lang w:val="es-ES_tradnl"/>
              </w:rPr>
            </w:pPr>
          </w:p>
        </w:tc>
        <w:tc>
          <w:tcPr>
            <w:tcW w:w="153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920DF9" w:rsidRPr="00176685" w:rsidRDefault="00920DF9" w:rsidP="00920DF9">
            <w:pPr>
              <w:jc w:val="center"/>
              <w:rPr>
                <w:rFonts w:ascii="Arial" w:hAnsi="Arial" w:cs="Arial"/>
                <w:sz w:val="18"/>
                <w:szCs w:val="18"/>
                <w:lang w:val="es-ES_tradnl"/>
              </w:rPr>
            </w:pPr>
          </w:p>
        </w:tc>
      </w:tr>
      <w:tr w:rsidR="000710BE" w:rsidRPr="00176685" w:rsidTr="117F29DB">
        <w:trPr>
          <w:jc w:val="center"/>
        </w:trPr>
        <w:tc>
          <w:tcPr>
            <w:tcW w:w="6896" w:type="dxa"/>
            <w:tcBorders>
              <w:top w:val="single" w:sz="4" w:space="0" w:color="000000" w:themeColor="text1"/>
              <w:left w:val="single" w:sz="4" w:space="0" w:color="000000" w:themeColor="text1"/>
              <w:bottom w:val="single" w:sz="4" w:space="0" w:color="000000" w:themeColor="text1"/>
              <w:right w:val="single" w:sz="4" w:space="0" w:color="auto"/>
            </w:tcBorders>
            <w:shd w:val="clear" w:color="auto" w:fill="auto"/>
            <w:tcMar>
              <w:top w:w="0" w:type="dxa"/>
              <w:left w:w="108" w:type="dxa"/>
              <w:bottom w:w="0" w:type="dxa"/>
              <w:right w:w="108" w:type="dxa"/>
            </w:tcMar>
            <w:vAlign w:val="center"/>
          </w:tcPr>
          <w:p w:rsidR="000710BE" w:rsidRPr="00CF518D" w:rsidRDefault="117F29DB" w:rsidP="117F29DB">
            <w:pPr>
              <w:rPr>
                <w:rFonts w:ascii="Arial" w:hAnsi="Arial" w:cs="Arial"/>
                <w:i/>
                <w:iCs/>
                <w:sz w:val="18"/>
                <w:szCs w:val="18"/>
              </w:rPr>
            </w:pPr>
            <w:r w:rsidRPr="117F29DB">
              <w:rPr>
                <w:rFonts w:ascii="Arial" w:hAnsi="Arial" w:cs="Arial"/>
                <w:i/>
                <w:iCs/>
                <w:sz w:val="20"/>
              </w:rPr>
              <w:t>Planta Las Catonas ampliada</w:t>
            </w:r>
          </w:p>
        </w:tc>
        <w:tc>
          <w:tcPr>
            <w:tcW w:w="336"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0710BE" w:rsidRPr="00CF518D" w:rsidRDefault="000710BE" w:rsidP="000710BE">
            <w:pPr>
              <w:jc w:val="center"/>
              <w:rPr>
                <w:rFonts w:ascii="Arial" w:hAnsi="Arial" w:cs="Arial"/>
                <w:i/>
                <w:sz w:val="18"/>
                <w:szCs w:val="18"/>
                <w:lang w:val="es-ES_tradnl"/>
              </w:rPr>
            </w:pPr>
          </w:p>
        </w:tc>
        <w:tc>
          <w:tcPr>
            <w:tcW w:w="293" w:type="dxa"/>
            <w:tcBorders>
              <w:top w:val="single" w:sz="4" w:space="0" w:color="auto"/>
              <w:left w:val="single" w:sz="4" w:space="0" w:color="auto"/>
              <w:bottom w:val="single" w:sz="4" w:space="0" w:color="auto"/>
              <w:right w:val="single" w:sz="4" w:space="0" w:color="auto"/>
            </w:tcBorders>
            <w:shd w:val="clear" w:color="auto" w:fill="auto"/>
            <w:vAlign w:val="center"/>
          </w:tcPr>
          <w:p w:rsidR="000710BE" w:rsidRPr="00CF518D" w:rsidRDefault="117F29DB" w:rsidP="117F29DB">
            <w:pPr>
              <w:jc w:val="center"/>
              <w:rPr>
                <w:rFonts w:ascii="Arial" w:hAnsi="Arial" w:cs="Arial"/>
                <w:i/>
                <w:iCs/>
                <w:sz w:val="18"/>
                <w:szCs w:val="18"/>
                <w:lang w:val="es-ES"/>
              </w:rPr>
            </w:pPr>
            <w:r w:rsidRPr="117F29DB">
              <w:rPr>
                <w:rFonts w:ascii="Arial" w:hAnsi="Arial" w:cs="Arial"/>
                <w:i/>
                <w:iCs/>
                <w:sz w:val="18"/>
                <w:szCs w:val="18"/>
                <w:lang w:val="es-ES"/>
              </w:rPr>
              <w:t>X</w:t>
            </w:r>
          </w:p>
        </w:tc>
        <w:tc>
          <w:tcPr>
            <w:tcW w:w="364" w:type="dxa"/>
            <w:tcBorders>
              <w:top w:val="single" w:sz="4" w:space="0" w:color="auto"/>
              <w:left w:val="single" w:sz="4" w:space="0" w:color="auto"/>
              <w:bottom w:val="single" w:sz="4" w:space="0" w:color="auto"/>
              <w:right w:val="single" w:sz="4" w:space="0" w:color="auto"/>
            </w:tcBorders>
            <w:shd w:val="clear" w:color="auto" w:fill="auto"/>
            <w:vAlign w:val="center"/>
          </w:tcPr>
          <w:p w:rsidR="000710BE" w:rsidRPr="00CF518D" w:rsidRDefault="000710BE" w:rsidP="000710BE">
            <w:pPr>
              <w:jc w:val="center"/>
              <w:rPr>
                <w:rFonts w:ascii="Arial" w:hAnsi="Arial" w:cs="Arial"/>
                <w:i/>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rsidR="000710BE" w:rsidRPr="00CF518D" w:rsidRDefault="117F29DB" w:rsidP="117F29DB">
            <w:pPr>
              <w:jc w:val="center"/>
              <w:rPr>
                <w:rFonts w:ascii="Arial" w:hAnsi="Arial" w:cs="Arial"/>
                <w:i/>
                <w:iCs/>
                <w:sz w:val="18"/>
                <w:szCs w:val="18"/>
                <w:lang w:val="es-ES"/>
              </w:rPr>
            </w:pPr>
            <w:r w:rsidRPr="117F29DB">
              <w:rPr>
                <w:rFonts w:ascii="Arial" w:hAnsi="Arial" w:cs="Arial"/>
                <w:i/>
                <w:iCs/>
                <w:sz w:val="18"/>
                <w:szCs w:val="18"/>
                <w:lang w:val="es-ES"/>
              </w:rPr>
              <w:t>X</w:t>
            </w: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rsidR="000710BE" w:rsidRPr="00CF518D" w:rsidRDefault="000710BE" w:rsidP="000710BE">
            <w:pPr>
              <w:jc w:val="center"/>
              <w:rPr>
                <w:rFonts w:ascii="Arial" w:hAnsi="Arial" w:cs="Arial"/>
                <w:i/>
                <w:sz w:val="18"/>
                <w:szCs w:val="18"/>
                <w:lang w:val="es-ES_tradnl"/>
              </w:rPr>
            </w:pPr>
          </w:p>
        </w:tc>
        <w:tc>
          <w:tcPr>
            <w:tcW w:w="270" w:type="dxa"/>
            <w:tcBorders>
              <w:top w:val="single" w:sz="4" w:space="0" w:color="auto"/>
              <w:left w:val="single" w:sz="4" w:space="0" w:color="auto"/>
              <w:bottom w:val="single" w:sz="4" w:space="0" w:color="auto"/>
              <w:right w:val="single" w:sz="4" w:space="0" w:color="auto"/>
            </w:tcBorders>
            <w:shd w:val="clear" w:color="auto" w:fill="auto"/>
            <w:vAlign w:val="center"/>
          </w:tcPr>
          <w:p w:rsidR="000710BE" w:rsidRPr="00CF518D" w:rsidRDefault="117F29DB" w:rsidP="117F29DB">
            <w:pPr>
              <w:jc w:val="center"/>
              <w:rPr>
                <w:rFonts w:ascii="Arial" w:hAnsi="Arial" w:cs="Arial"/>
                <w:i/>
                <w:iCs/>
                <w:sz w:val="18"/>
                <w:szCs w:val="18"/>
                <w:lang w:val="es-ES"/>
              </w:rPr>
            </w:pPr>
            <w:r w:rsidRPr="117F29DB">
              <w:rPr>
                <w:rFonts w:ascii="Arial" w:hAnsi="Arial" w:cs="Arial"/>
                <w:i/>
                <w:iCs/>
                <w:sz w:val="18"/>
                <w:szCs w:val="18"/>
                <w:lang w:val="es-ES"/>
              </w:rPr>
              <w:t>X</w:t>
            </w: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rsidR="000710BE" w:rsidRPr="00CF518D" w:rsidRDefault="000710BE" w:rsidP="000710BE">
            <w:pPr>
              <w:jc w:val="center"/>
              <w:rPr>
                <w:rFonts w:ascii="Arial" w:hAnsi="Arial" w:cs="Arial"/>
                <w:i/>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rsidR="000710BE" w:rsidRPr="00CF518D" w:rsidRDefault="117F29DB" w:rsidP="117F29DB">
            <w:pPr>
              <w:jc w:val="center"/>
              <w:rPr>
                <w:rFonts w:ascii="Arial" w:hAnsi="Arial" w:cs="Arial"/>
                <w:i/>
                <w:iCs/>
                <w:sz w:val="18"/>
                <w:szCs w:val="18"/>
                <w:lang w:val="es-ES"/>
              </w:rPr>
            </w:pPr>
            <w:r w:rsidRPr="117F29DB">
              <w:rPr>
                <w:rFonts w:ascii="Arial" w:hAnsi="Arial" w:cs="Arial"/>
                <w:i/>
                <w:iCs/>
                <w:sz w:val="18"/>
                <w:szCs w:val="18"/>
                <w:lang w:val="es-ES"/>
              </w:rPr>
              <w:t>X</w:t>
            </w: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rsidR="000710BE" w:rsidRPr="00CF518D" w:rsidRDefault="000710BE" w:rsidP="000710BE">
            <w:pPr>
              <w:jc w:val="center"/>
              <w:rPr>
                <w:rFonts w:ascii="Arial" w:hAnsi="Arial" w:cs="Arial"/>
                <w:i/>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rsidR="000710BE" w:rsidRPr="00CF518D" w:rsidRDefault="117F29DB" w:rsidP="117F29DB">
            <w:pPr>
              <w:jc w:val="center"/>
              <w:rPr>
                <w:rFonts w:ascii="Arial" w:hAnsi="Arial" w:cs="Arial"/>
                <w:i/>
                <w:iCs/>
                <w:sz w:val="18"/>
                <w:szCs w:val="18"/>
                <w:lang w:val="es-ES"/>
              </w:rPr>
            </w:pPr>
            <w:r w:rsidRPr="117F29DB">
              <w:rPr>
                <w:rFonts w:ascii="Arial" w:hAnsi="Arial" w:cs="Arial"/>
                <w:i/>
                <w:iCs/>
                <w:sz w:val="18"/>
                <w:szCs w:val="18"/>
                <w:lang w:val="es-ES"/>
              </w:rPr>
              <w:t>X</w:t>
            </w: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rsidR="000710BE" w:rsidRPr="00CF518D" w:rsidRDefault="000710BE" w:rsidP="000710BE">
            <w:pPr>
              <w:jc w:val="center"/>
              <w:rPr>
                <w:rFonts w:ascii="Arial" w:hAnsi="Arial" w:cs="Arial"/>
                <w:i/>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rsidR="000710BE" w:rsidRPr="00CF518D" w:rsidRDefault="117F29DB" w:rsidP="117F29DB">
            <w:pPr>
              <w:jc w:val="center"/>
              <w:rPr>
                <w:rFonts w:ascii="Arial" w:hAnsi="Arial" w:cs="Arial"/>
                <w:i/>
                <w:iCs/>
                <w:sz w:val="18"/>
                <w:szCs w:val="18"/>
                <w:lang w:val="es-ES"/>
              </w:rPr>
            </w:pPr>
            <w:r w:rsidRPr="117F29DB">
              <w:rPr>
                <w:rFonts w:ascii="Arial" w:hAnsi="Arial" w:cs="Arial"/>
                <w:i/>
                <w:iCs/>
                <w:sz w:val="18"/>
                <w:szCs w:val="18"/>
                <w:lang w:val="es-ES"/>
              </w:rPr>
              <w:t>X</w:t>
            </w: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rsidR="000710BE" w:rsidRPr="00CF518D" w:rsidRDefault="000710BE" w:rsidP="000710BE">
            <w:pPr>
              <w:jc w:val="center"/>
              <w:rPr>
                <w:rFonts w:ascii="Arial" w:hAnsi="Arial" w:cs="Arial"/>
                <w:i/>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rsidR="000710BE" w:rsidRPr="00CF518D" w:rsidRDefault="117F29DB" w:rsidP="117F29DB">
            <w:pPr>
              <w:jc w:val="center"/>
              <w:rPr>
                <w:rFonts w:ascii="Arial" w:hAnsi="Arial" w:cs="Arial"/>
                <w:i/>
                <w:iCs/>
                <w:sz w:val="18"/>
                <w:szCs w:val="18"/>
                <w:lang w:val="es-ES"/>
              </w:rPr>
            </w:pPr>
            <w:r w:rsidRPr="117F29DB">
              <w:rPr>
                <w:rFonts w:ascii="Arial" w:hAnsi="Arial" w:cs="Arial"/>
                <w:i/>
                <w:iCs/>
                <w:sz w:val="18"/>
                <w:szCs w:val="18"/>
                <w:lang w:val="es-ES"/>
              </w:rPr>
              <w:t>X</w:t>
            </w: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rsidR="000710BE" w:rsidRPr="00CF518D" w:rsidRDefault="000710BE" w:rsidP="000710BE">
            <w:pPr>
              <w:jc w:val="center"/>
              <w:rPr>
                <w:rFonts w:ascii="Arial" w:hAnsi="Arial" w:cs="Arial"/>
                <w:i/>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rsidR="000710BE" w:rsidRPr="00CF518D" w:rsidRDefault="117F29DB" w:rsidP="117F29DB">
            <w:pPr>
              <w:jc w:val="center"/>
              <w:rPr>
                <w:rFonts w:ascii="Arial" w:hAnsi="Arial" w:cs="Arial"/>
                <w:i/>
                <w:iCs/>
                <w:sz w:val="18"/>
                <w:szCs w:val="18"/>
                <w:lang w:val="es-ES"/>
              </w:rPr>
            </w:pPr>
            <w:r w:rsidRPr="117F29DB">
              <w:rPr>
                <w:rFonts w:ascii="Arial" w:hAnsi="Arial" w:cs="Arial"/>
                <w:i/>
                <w:iCs/>
                <w:sz w:val="18"/>
                <w:szCs w:val="18"/>
                <w:lang w:val="es-ES"/>
              </w:rPr>
              <w:t>X</w:t>
            </w: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rsidR="000710BE" w:rsidRPr="000710BE" w:rsidRDefault="000710BE" w:rsidP="000710BE">
            <w:pPr>
              <w:jc w:val="center"/>
              <w:rPr>
                <w:rFonts w:ascii="Arial" w:hAnsi="Arial" w:cs="Arial"/>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rsidR="000710BE" w:rsidRPr="000710BE" w:rsidRDefault="000710BE" w:rsidP="000710BE">
            <w:pPr>
              <w:jc w:val="center"/>
              <w:rPr>
                <w:rFonts w:ascii="Arial" w:hAnsi="Arial" w:cs="Arial"/>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rsidR="000710BE" w:rsidRPr="000710BE" w:rsidRDefault="000710BE" w:rsidP="000710BE">
            <w:pPr>
              <w:jc w:val="center"/>
              <w:rPr>
                <w:rFonts w:ascii="Arial" w:hAnsi="Arial" w:cs="Arial"/>
                <w:sz w:val="18"/>
                <w:szCs w:val="18"/>
                <w:lang w:val="es-ES_tradnl"/>
              </w:rPr>
            </w:pPr>
          </w:p>
        </w:tc>
        <w:tc>
          <w:tcPr>
            <w:tcW w:w="358" w:type="dxa"/>
            <w:tcBorders>
              <w:top w:val="single" w:sz="4" w:space="0" w:color="auto"/>
              <w:left w:val="single" w:sz="4" w:space="0" w:color="auto"/>
              <w:bottom w:val="single" w:sz="4" w:space="0" w:color="auto"/>
              <w:right w:val="single" w:sz="4" w:space="0" w:color="auto"/>
            </w:tcBorders>
            <w:shd w:val="clear" w:color="auto" w:fill="auto"/>
            <w:vAlign w:val="center"/>
          </w:tcPr>
          <w:p w:rsidR="000710BE" w:rsidRPr="000710BE" w:rsidRDefault="000710BE" w:rsidP="000710BE">
            <w:pPr>
              <w:jc w:val="center"/>
              <w:rPr>
                <w:rFonts w:ascii="Arial" w:hAnsi="Arial" w:cs="Arial"/>
                <w:sz w:val="18"/>
                <w:szCs w:val="18"/>
                <w:lang w:val="es-ES_tradnl"/>
              </w:rPr>
            </w:pPr>
          </w:p>
        </w:tc>
        <w:tc>
          <w:tcPr>
            <w:tcW w:w="1352" w:type="dxa"/>
            <w:tcBorders>
              <w:top w:val="single" w:sz="4" w:space="0" w:color="auto"/>
              <w:left w:val="single" w:sz="4" w:space="0" w:color="auto"/>
              <w:right w:val="single" w:sz="4" w:space="0" w:color="auto"/>
            </w:tcBorders>
            <w:shd w:val="clear" w:color="auto" w:fill="auto"/>
            <w:tcMar>
              <w:top w:w="0" w:type="dxa"/>
              <w:left w:w="108" w:type="dxa"/>
              <w:bottom w:w="0" w:type="dxa"/>
              <w:right w:w="108" w:type="dxa"/>
            </w:tcMar>
            <w:vAlign w:val="center"/>
          </w:tcPr>
          <w:p w:rsidR="000710BE" w:rsidRDefault="000710BE" w:rsidP="000710BE">
            <w:pPr>
              <w:jc w:val="center"/>
              <w:rPr>
                <w:rFonts w:ascii="Arial" w:hAnsi="Arial" w:cs="Arial"/>
                <w:sz w:val="18"/>
                <w:szCs w:val="18"/>
                <w:lang w:val="es-ES_tradnl"/>
              </w:rPr>
            </w:pPr>
          </w:p>
        </w:tc>
        <w:tc>
          <w:tcPr>
            <w:tcW w:w="1440" w:type="dxa"/>
            <w:vMerge/>
            <w:tcBorders>
              <w:left w:val="single" w:sz="4" w:space="0" w:color="auto"/>
              <w:right w:val="single" w:sz="4" w:space="0" w:color="auto"/>
            </w:tcBorders>
            <w:shd w:val="clear" w:color="auto" w:fill="auto"/>
            <w:tcMar>
              <w:top w:w="0" w:type="dxa"/>
              <w:left w:w="108" w:type="dxa"/>
              <w:bottom w:w="0" w:type="dxa"/>
              <w:right w:w="108" w:type="dxa"/>
            </w:tcMar>
            <w:vAlign w:val="center"/>
          </w:tcPr>
          <w:p w:rsidR="000710BE" w:rsidRPr="00176685" w:rsidRDefault="000710BE" w:rsidP="000710BE">
            <w:pPr>
              <w:jc w:val="center"/>
              <w:rPr>
                <w:rFonts w:ascii="Arial" w:hAnsi="Arial" w:cs="Arial"/>
                <w:sz w:val="18"/>
                <w:szCs w:val="18"/>
                <w:lang w:val="es-ES_tradnl"/>
              </w:rPr>
            </w:pPr>
          </w:p>
        </w:tc>
        <w:tc>
          <w:tcPr>
            <w:tcW w:w="1530" w:type="dxa"/>
            <w:tcBorders>
              <w:top w:val="single" w:sz="4" w:space="0" w:color="auto"/>
              <w:left w:val="single" w:sz="4" w:space="0" w:color="auto"/>
              <w:right w:val="single" w:sz="4" w:space="0" w:color="auto"/>
            </w:tcBorders>
            <w:shd w:val="clear" w:color="auto" w:fill="auto"/>
            <w:tcMar>
              <w:top w:w="0" w:type="dxa"/>
              <w:left w:w="108" w:type="dxa"/>
              <w:bottom w:w="0" w:type="dxa"/>
              <w:right w:w="108" w:type="dxa"/>
            </w:tcMar>
            <w:vAlign w:val="center"/>
          </w:tcPr>
          <w:p w:rsidR="000710BE" w:rsidRPr="00176685" w:rsidRDefault="000710BE" w:rsidP="000710BE">
            <w:pPr>
              <w:jc w:val="center"/>
              <w:rPr>
                <w:rFonts w:ascii="Arial" w:hAnsi="Arial" w:cs="Arial"/>
                <w:sz w:val="18"/>
                <w:szCs w:val="18"/>
                <w:lang w:val="es-ES_tradnl"/>
              </w:rPr>
            </w:pPr>
          </w:p>
        </w:tc>
      </w:tr>
      <w:tr w:rsidR="000710BE" w:rsidRPr="00176685" w:rsidTr="117F29DB">
        <w:trPr>
          <w:jc w:val="center"/>
        </w:trPr>
        <w:tc>
          <w:tcPr>
            <w:tcW w:w="6896" w:type="dxa"/>
            <w:tcBorders>
              <w:top w:val="single" w:sz="4" w:space="0" w:color="000000" w:themeColor="text1"/>
              <w:left w:val="single" w:sz="4" w:space="0" w:color="000000" w:themeColor="text1"/>
              <w:bottom w:val="single" w:sz="4" w:space="0" w:color="000000" w:themeColor="text1"/>
              <w:right w:val="single" w:sz="4" w:space="0" w:color="auto"/>
            </w:tcBorders>
            <w:shd w:val="clear" w:color="auto" w:fill="auto"/>
            <w:tcMar>
              <w:top w:w="0" w:type="dxa"/>
              <w:left w:w="108" w:type="dxa"/>
              <w:bottom w:w="0" w:type="dxa"/>
              <w:right w:w="108" w:type="dxa"/>
            </w:tcMar>
            <w:vAlign w:val="center"/>
          </w:tcPr>
          <w:p w:rsidR="000710BE" w:rsidRPr="00CF518D" w:rsidRDefault="117F29DB" w:rsidP="117F29DB">
            <w:pPr>
              <w:rPr>
                <w:rFonts w:ascii="Arial" w:hAnsi="Arial" w:cs="Arial"/>
                <w:i/>
                <w:iCs/>
                <w:sz w:val="18"/>
                <w:szCs w:val="18"/>
              </w:rPr>
            </w:pPr>
            <w:r w:rsidRPr="117F29DB">
              <w:rPr>
                <w:rFonts w:ascii="Arial" w:hAnsi="Arial" w:cs="Arial"/>
                <w:i/>
                <w:iCs/>
                <w:sz w:val="20"/>
              </w:rPr>
              <w:t>Sistema de redes cloacales “Las Catonas” construido</w:t>
            </w:r>
          </w:p>
        </w:tc>
        <w:tc>
          <w:tcPr>
            <w:tcW w:w="336"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0710BE" w:rsidRPr="00CF518D" w:rsidRDefault="000710BE" w:rsidP="000710BE">
            <w:pPr>
              <w:jc w:val="center"/>
              <w:rPr>
                <w:rFonts w:ascii="Arial" w:hAnsi="Arial" w:cs="Arial"/>
                <w:i/>
                <w:sz w:val="18"/>
                <w:szCs w:val="18"/>
                <w:lang w:val="es-ES_tradnl"/>
              </w:rPr>
            </w:pPr>
          </w:p>
        </w:tc>
        <w:tc>
          <w:tcPr>
            <w:tcW w:w="293" w:type="dxa"/>
            <w:tcBorders>
              <w:top w:val="single" w:sz="4" w:space="0" w:color="auto"/>
              <w:left w:val="single" w:sz="4" w:space="0" w:color="auto"/>
              <w:bottom w:val="single" w:sz="4" w:space="0" w:color="auto"/>
              <w:right w:val="single" w:sz="4" w:space="0" w:color="auto"/>
            </w:tcBorders>
            <w:shd w:val="clear" w:color="auto" w:fill="auto"/>
            <w:vAlign w:val="center"/>
          </w:tcPr>
          <w:p w:rsidR="000710BE" w:rsidRPr="00CF518D" w:rsidRDefault="117F29DB" w:rsidP="117F29DB">
            <w:pPr>
              <w:jc w:val="center"/>
              <w:rPr>
                <w:rFonts w:ascii="Arial" w:hAnsi="Arial" w:cs="Arial"/>
                <w:i/>
                <w:iCs/>
                <w:sz w:val="18"/>
                <w:szCs w:val="18"/>
                <w:lang w:val="es-ES"/>
              </w:rPr>
            </w:pPr>
            <w:r w:rsidRPr="117F29DB">
              <w:rPr>
                <w:rFonts w:ascii="Arial" w:hAnsi="Arial" w:cs="Arial"/>
                <w:i/>
                <w:iCs/>
                <w:sz w:val="18"/>
                <w:szCs w:val="18"/>
                <w:lang w:val="es-ES"/>
              </w:rPr>
              <w:t>X</w:t>
            </w:r>
          </w:p>
        </w:tc>
        <w:tc>
          <w:tcPr>
            <w:tcW w:w="364" w:type="dxa"/>
            <w:tcBorders>
              <w:top w:val="single" w:sz="4" w:space="0" w:color="auto"/>
              <w:left w:val="single" w:sz="4" w:space="0" w:color="auto"/>
              <w:bottom w:val="single" w:sz="4" w:space="0" w:color="auto"/>
              <w:right w:val="single" w:sz="4" w:space="0" w:color="auto"/>
            </w:tcBorders>
            <w:shd w:val="clear" w:color="auto" w:fill="auto"/>
            <w:vAlign w:val="center"/>
          </w:tcPr>
          <w:p w:rsidR="000710BE" w:rsidRPr="00CF518D" w:rsidRDefault="000710BE" w:rsidP="000710BE">
            <w:pPr>
              <w:jc w:val="center"/>
              <w:rPr>
                <w:rFonts w:ascii="Arial" w:hAnsi="Arial" w:cs="Arial"/>
                <w:i/>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rsidR="000710BE" w:rsidRPr="00CF518D" w:rsidRDefault="117F29DB" w:rsidP="117F29DB">
            <w:pPr>
              <w:jc w:val="center"/>
              <w:rPr>
                <w:rFonts w:ascii="Arial" w:hAnsi="Arial" w:cs="Arial"/>
                <w:i/>
                <w:iCs/>
                <w:sz w:val="18"/>
                <w:szCs w:val="18"/>
                <w:lang w:val="es-ES"/>
              </w:rPr>
            </w:pPr>
            <w:r w:rsidRPr="117F29DB">
              <w:rPr>
                <w:rFonts w:ascii="Arial" w:hAnsi="Arial" w:cs="Arial"/>
                <w:i/>
                <w:iCs/>
                <w:sz w:val="18"/>
                <w:szCs w:val="18"/>
                <w:lang w:val="es-ES"/>
              </w:rPr>
              <w:t>X</w:t>
            </w: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rsidR="000710BE" w:rsidRPr="00CF518D" w:rsidRDefault="000710BE" w:rsidP="000710BE">
            <w:pPr>
              <w:jc w:val="center"/>
              <w:rPr>
                <w:rFonts w:ascii="Arial" w:hAnsi="Arial" w:cs="Arial"/>
                <w:i/>
                <w:sz w:val="18"/>
                <w:szCs w:val="18"/>
                <w:lang w:val="es-ES_tradnl"/>
              </w:rPr>
            </w:pPr>
          </w:p>
        </w:tc>
        <w:tc>
          <w:tcPr>
            <w:tcW w:w="270" w:type="dxa"/>
            <w:tcBorders>
              <w:top w:val="single" w:sz="4" w:space="0" w:color="auto"/>
              <w:left w:val="single" w:sz="4" w:space="0" w:color="auto"/>
              <w:bottom w:val="single" w:sz="4" w:space="0" w:color="auto"/>
              <w:right w:val="single" w:sz="4" w:space="0" w:color="auto"/>
            </w:tcBorders>
            <w:shd w:val="clear" w:color="auto" w:fill="auto"/>
            <w:vAlign w:val="center"/>
          </w:tcPr>
          <w:p w:rsidR="000710BE" w:rsidRPr="00CF518D" w:rsidRDefault="117F29DB" w:rsidP="117F29DB">
            <w:pPr>
              <w:jc w:val="center"/>
              <w:rPr>
                <w:rFonts w:ascii="Arial" w:hAnsi="Arial" w:cs="Arial"/>
                <w:i/>
                <w:iCs/>
                <w:sz w:val="18"/>
                <w:szCs w:val="18"/>
                <w:lang w:val="es-ES"/>
              </w:rPr>
            </w:pPr>
            <w:r w:rsidRPr="117F29DB">
              <w:rPr>
                <w:rFonts w:ascii="Arial" w:hAnsi="Arial" w:cs="Arial"/>
                <w:i/>
                <w:iCs/>
                <w:sz w:val="18"/>
                <w:szCs w:val="18"/>
                <w:lang w:val="es-ES"/>
              </w:rPr>
              <w:t>X</w:t>
            </w: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rsidR="000710BE" w:rsidRPr="00CF518D" w:rsidRDefault="000710BE" w:rsidP="000710BE">
            <w:pPr>
              <w:jc w:val="center"/>
              <w:rPr>
                <w:rFonts w:ascii="Arial" w:hAnsi="Arial" w:cs="Arial"/>
                <w:i/>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rsidR="000710BE" w:rsidRPr="00CF518D" w:rsidRDefault="117F29DB" w:rsidP="117F29DB">
            <w:pPr>
              <w:jc w:val="center"/>
              <w:rPr>
                <w:rFonts w:ascii="Arial" w:hAnsi="Arial" w:cs="Arial"/>
                <w:i/>
                <w:iCs/>
                <w:sz w:val="18"/>
                <w:szCs w:val="18"/>
                <w:lang w:val="es-ES"/>
              </w:rPr>
            </w:pPr>
            <w:r w:rsidRPr="117F29DB">
              <w:rPr>
                <w:rFonts w:ascii="Arial" w:hAnsi="Arial" w:cs="Arial"/>
                <w:i/>
                <w:iCs/>
                <w:sz w:val="18"/>
                <w:szCs w:val="18"/>
                <w:lang w:val="es-ES"/>
              </w:rPr>
              <w:t>X</w:t>
            </w: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rsidR="000710BE" w:rsidRPr="00CF518D" w:rsidRDefault="000710BE" w:rsidP="000710BE">
            <w:pPr>
              <w:jc w:val="center"/>
              <w:rPr>
                <w:rFonts w:ascii="Arial" w:hAnsi="Arial" w:cs="Arial"/>
                <w:i/>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rsidR="000710BE" w:rsidRPr="00CF518D" w:rsidRDefault="117F29DB" w:rsidP="117F29DB">
            <w:pPr>
              <w:jc w:val="center"/>
              <w:rPr>
                <w:rFonts w:ascii="Arial" w:hAnsi="Arial" w:cs="Arial"/>
                <w:i/>
                <w:iCs/>
                <w:sz w:val="18"/>
                <w:szCs w:val="18"/>
                <w:lang w:val="es-ES"/>
              </w:rPr>
            </w:pPr>
            <w:r w:rsidRPr="117F29DB">
              <w:rPr>
                <w:rFonts w:ascii="Arial" w:hAnsi="Arial" w:cs="Arial"/>
                <w:i/>
                <w:iCs/>
                <w:sz w:val="18"/>
                <w:szCs w:val="18"/>
                <w:lang w:val="es-ES"/>
              </w:rPr>
              <w:t>X</w:t>
            </w: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rsidR="000710BE" w:rsidRPr="00CF518D" w:rsidRDefault="000710BE" w:rsidP="000710BE">
            <w:pPr>
              <w:jc w:val="center"/>
              <w:rPr>
                <w:rFonts w:ascii="Arial" w:hAnsi="Arial" w:cs="Arial"/>
                <w:i/>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rsidR="000710BE" w:rsidRPr="00CF518D" w:rsidRDefault="000710BE" w:rsidP="000710BE">
            <w:pPr>
              <w:jc w:val="center"/>
              <w:rPr>
                <w:rFonts w:ascii="Arial" w:hAnsi="Arial" w:cs="Arial"/>
                <w:i/>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rsidR="000710BE" w:rsidRPr="00CF518D" w:rsidRDefault="000710BE" w:rsidP="000710BE">
            <w:pPr>
              <w:jc w:val="center"/>
              <w:rPr>
                <w:rFonts w:ascii="Arial" w:hAnsi="Arial" w:cs="Arial"/>
                <w:i/>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rsidR="000710BE" w:rsidRPr="00CF518D" w:rsidRDefault="000710BE" w:rsidP="000710BE">
            <w:pPr>
              <w:jc w:val="center"/>
              <w:rPr>
                <w:rFonts w:ascii="Arial" w:hAnsi="Arial" w:cs="Arial"/>
                <w:i/>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rsidR="000710BE" w:rsidRPr="00CF518D" w:rsidRDefault="000710BE" w:rsidP="000710BE">
            <w:pPr>
              <w:jc w:val="center"/>
              <w:rPr>
                <w:rFonts w:ascii="Arial" w:hAnsi="Arial" w:cs="Arial"/>
                <w:i/>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rsidR="000710BE" w:rsidRPr="00CF518D" w:rsidRDefault="000710BE" w:rsidP="000710BE">
            <w:pPr>
              <w:jc w:val="center"/>
              <w:rPr>
                <w:rFonts w:ascii="Arial" w:hAnsi="Arial" w:cs="Arial"/>
                <w:i/>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rsidR="000710BE" w:rsidRPr="000710BE" w:rsidRDefault="000710BE" w:rsidP="000710BE">
            <w:pPr>
              <w:jc w:val="center"/>
              <w:rPr>
                <w:rFonts w:ascii="Arial" w:hAnsi="Arial" w:cs="Arial"/>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rsidR="000710BE" w:rsidRPr="000710BE" w:rsidRDefault="000710BE" w:rsidP="000710BE">
            <w:pPr>
              <w:jc w:val="center"/>
              <w:rPr>
                <w:rFonts w:ascii="Arial" w:hAnsi="Arial" w:cs="Arial"/>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rsidR="000710BE" w:rsidRPr="000710BE" w:rsidRDefault="000710BE" w:rsidP="000710BE">
            <w:pPr>
              <w:jc w:val="center"/>
              <w:rPr>
                <w:rFonts w:ascii="Arial" w:hAnsi="Arial" w:cs="Arial"/>
                <w:sz w:val="18"/>
                <w:szCs w:val="18"/>
                <w:lang w:val="es-ES_tradnl"/>
              </w:rPr>
            </w:pPr>
          </w:p>
        </w:tc>
        <w:tc>
          <w:tcPr>
            <w:tcW w:w="358" w:type="dxa"/>
            <w:tcBorders>
              <w:top w:val="single" w:sz="4" w:space="0" w:color="auto"/>
              <w:left w:val="single" w:sz="4" w:space="0" w:color="auto"/>
              <w:bottom w:val="single" w:sz="4" w:space="0" w:color="auto"/>
              <w:right w:val="single" w:sz="4" w:space="0" w:color="auto"/>
            </w:tcBorders>
            <w:shd w:val="clear" w:color="auto" w:fill="auto"/>
            <w:vAlign w:val="center"/>
          </w:tcPr>
          <w:p w:rsidR="000710BE" w:rsidRPr="000710BE" w:rsidRDefault="000710BE" w:rsidP="000710BE">
            <w:pPr>
              <w:jc w:val="center"/>
              <w:rPr>
                <w:rFonts w:ascii="Arial" w:hAnsi="Arial" w:cs="Arial"/>
                <w:sz w:val="18"/>
                <w:szCs w:val="18"/>
                <w:lang w:val="es-ES_tradnl"/>
              </w:rPr>
            </w:pPr>
          </w:p>
        </w:tc>
        <w:tc>
          <w:tcPr>
            <w:tcW w:w="1352" w:type="dxa"/>
            <w:tcBorders>
              <w:top w:val="single" w:sz="4" w:space="0" w:color="auto"/>
              <w:left w:val="single" w:sz="4" w:space="0" w:color="auto"/>
              <w:right w:val="single" w:sz="4" w:space="0" w:color="auto"/>
            </w:tcBorders>
            <w:shd w:val="clear" w:color="auto" w:fill="auto"/>
            <w:tcMar>
              <w:top w:w="0" w:type="dxa"/>
              <w:left w:w="108" w:type="dxa"/>
              <w:bottom w:w="0" w:type="dxa"/>
              <w:right w:w="108" w:type="dxa"/>
            </w:tcMar>
            <w:vAlign w:val="center"/>
          </w:tcPr>
          <w:p w:rsidR="000710BE" w:rsidRDefault="000710BE" w:rsidP="000710BE">
            <w:pPr>
              <w:jc w:val="center"/>
              <w:rPr>
                <w:rFonts w:ascii="Arial" w:hAnsi="Arial" w:cs="Arial"/>
                <w:sz w:val="18"/>
                <w:szCs w:val="18"/>
                <w:lang w:val="es-ES_tradnl"/>
              </w:rPr>
            </w:pPr>
          </w:p>
        </w:tc>
        <w:tc>
          <w:tcPr>
            <w:tcW w:w="1440" w:type="dxa"/>
            <w:vMerge/>
            <w:tcBorders>
              <w:left w:val="single" w:sz="4" w:space="0" w:color="auto"/>
              <w:right w:val="single" w:sz="4" w:space="0" w:color="auto"/>
            </w:tcBorders>
            <w:shd w:val="clear" w:color="auto" w:fill="auto"/>
            <w:tcMar>
              <w:top w:w="0" w:type="dxa"/>
              <w:left w:w="108" w:type="dxa"/>
              <w:bottom w:w="0" w:type="dxa"/>
              <w:right w:w="108" w:type="dxa"/>
            </w:tcMar>
            <w:vAlign w:val="center"/>
          </w:tcPr>
          <w:p w:rsidR="000710BE" w:rsidRPr="00176685" w:rsidRDefault="000710BE" w:rsidP="000710BE">
            <w:pPr>
              <w:jc w:val="center"/>
              <w:rPr>
                <w:rFonts w:ascii="Arial" w:hAnsi="Arial" w:cs="Arial"/>
                <w:sz w:val="18"/>
                <w:szCs w:val="18"/>
                <w:lang w:val="es-ES_tradnl"/>
              </w:rPr>
            </w:pPr>
          </w:p>
        </w:tc>
        <w:tc>
          <w:tcPr>
            <w:tcW w:w="1530" w:type="dxa"/>
            <w:tcBorders>
              <w:top w:val="single" w:sz="4" w:space="0" w:color="auto"/>
              <w:left w:val="single" w:sz="4" w:space="0" w:color="auto"/>
              <w:right w:val="single" w:sz="4" w:space="0" w:color="auto"/>
            </w:tcBorders>
            <w:shd w:val="clear" w:color="auto" w:fill="auto"/>
            <w:tcMar>
              <w:top w:w="0" w:type="dxa"/>
              <w:left w:w="108" w:type="dxa"/>
              <w:bottom w:w="0" w:type="dxa"/>
              <w:right w:w="108" w:type="dxa"/>
            </w:tcMar>
            <w:vAlign w:val="center"/>
          </w:tcPr>
          <w:p w:rsidR="000710BE" w:rsidRPr="00176685" w:rsidRDefault="000710BE" w:rsidP="000710BE">
            <w:pPr>
              <w:jc w:val="center"/>
              <w:rPr>
                <w:rFonts w:ascii="Arial" w:hAnsi="Arial" w:cs="Arial"/>
                <w:sz w:val="18"/>
                <w:szCs w:val="18"/>
                <w:lang w:val="es-ES_tradnl"/>
              </w:rPr>
            </w:pPr>
          </w:p>
        </w:tc>
      </w:tr>
      <w:tr w:rsidR="000710BE" w:rsidRPr="00176685" w:rsidTr="117F29DB">
        <w:trPr>
          <w:jc w:val="center"/>
        </w:trPr>
        <w:tc>
          <w:tcPr>
            <w:tcW w:w="6896" w:type="dxa"/>
            <w:tcBorders>
              <w:top w:val="single" w:sz="4" w:space="0" w:color="000000" w:themeColor="text1"/>
              <w:left w:val="single" w:sz="4" w:space="0" w:color="000000" w:themeColor="text1"/>
              <w:bottom w:val="single" w:sz="4" w:space="0" w:color="000000" w:themeColor="text1"/>
              <w:right w:val="single" w:sz="4" w:space="0" w:color="auto"/>
            </w:tcBorders>
            <w:shd w:val="clear" w:color="auto" w:fill="auto"/>
            <w:tcMar>
              <w:top w:w="0" w:type="dxa"/>
              <w:left w:w="108" w:type="dxa"/>
              <w:bottom w:w="0" w:type="dxa"/>
              <w:right w:w="108" w:type="dxa"/>
            </w:tcMar>
            <w:vAlign w:val="center"/>
          </w:tcPr>
          <w:p w:rsidR="000710BE" w:rsidRPr="00920DF9" w:rsidRDefault="117F29DB" w:rsidP="117F29DB">
            <w:pPr>
              <w:ind w:firstLine="253"/>
              <w:rPr>
                <w:rFonts w:ascii="Arial" w:hAnsi="Arial" w:cs="Arial"/>
                <w:sz w:val="18"/>
                <w:szCs w:val="18"/>
              </w:rPr>
            </w:pPr>
            <w:r w:rsidRPr="117F29DB">
              <w:rPr>
                <w:rFonts w:ascii="Arial" w:hAnsi="Arial" w:cs="Arial"/>
                <w:sz w:val="20"/>
              </w:rPr>
              <w:t>Colector Las Catonas</w:t>
            </w:r>
          </w:p>
        </w:tc>
        <w:tc>
          <w:tcPr>
            <w:tcW w:w="336"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0710BE" w:rsidRPr="000710BE" w:rsidRDefault="000710BE" w:rsidP="000710BE">
            <w:pPr>
              <w:jc w:val="center"/>
              <w:rPr>
                <w:rFonts w:ascii="Arial" w:hAnsi="Arial" w:cs="Arial"/>
                <w:sz w:val="18"/>
                <w:szCs w:val="18"/>
                <w:lang w:val="es-ES_tradnl"/>
              </w:rPr>
            </w:pPr>
          </w:p>
        </w:tc>
        <w:tc>
          <w:tcPr>
            <w:tcW w:w="293" w:type="dxa"/>
            <w:tcBorders>
              <w:top w:val="single" w:sz="4" w:space="0" w:color="auto"/>
              <w:left w:val="single" w:sz="4" w:space="0" w:color="auto"/>
              <w:bottom w:val="single" w:sz="4" w:space="0" w:color="auto"/>
              <w:right w:val="single" w:sz="4" w:space="0" w:color="auto"/>
            </w:tcBorders>
            <w:shd w:val="clear" w:color="auto" w:fill="auto"/>
            <w:vAlign w:val="center"/>
          </w:tcPr>
          <w:p w:rsidR="000710BE" w:rsidRPr="000710BE" w:rsidRDefault="117F29DB" w:rsidP="117F29DB">
            <w:pPr>
              <w:jc w:val="center"/>
              <w:rPr>
                <w:rFonts w:ascii="Arial" w:hAnsi="Arial" w:cs="Arial"/>
                <w:sz w:val="18"/>
                <w:szCs w:val="18"/>
                <w:lang w:val="es-ES"/>
              </w:rPr>
            </w:pPr>
            <w:r w:rsidRPr="117F29DB">
              <w:rPr>
                <w:rFonts w:ascii="Arial" w:hAnsi="Arial" w:cs="Arial"/>
                <w:sz w:val="18"/>
                <w:szCs w:val="18"/>
                <w:lang w:val="es-ES"/>
              </w:rPr>
              <w:t>X</w:t>
            </w:r>
          </w:p>
        </w:tc>
        <w:tc>
          <w:tcPr>
            <w:tcW w:w="364" w:type="dxa"/>
            <w:tcBorders>
              <w:top w:val="single" w:sz="4" w:space="0" w:color="auto"/>
              <w:left w:val="single" w:sz="4" w:space="0" w:color="auto"/>
              <w:bottom w:val="single" w:sz="4" w:space="0" w:color="auto"/>
              <w:right w:val="single" w:sz="4" w:space="0" w:color="auto"/>
            </w:tcBorders>
            <w:shd w:val="clear" w:color="auto" w:fill="auto"/>
            <w:vAlign w:val="center"/>
          </w:tcPr>
          <w:p w:rsidR="000710BE" w:rsidRPr="000710BE" w:rsidRDefault="000710BE" w:rsidP="000710BE">
            <w:pPr>
              <w:jc w:val="center"/>
              <w:rPr>
                <w:rFonts w:ascii="Arial" w:hAnsi="Arial" w:cs="Arial"/>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rsidR="000710BE" w:rsidRPr="000710BE" w:rsidRDefault="117F29DB" w:rsidP="117F29DB">
            <w:pPr>
              <w:jc w:val="center"/>
              <w:rPr>
                <w:rFonts w:ascii="Arial" w:hAnsi="Arial" w:cs="Arial"/>
                <w:sz w:val="18"/>
                <w:szCs w:val="18"/>
                <w:lang w:val="es-ES"/>
              </w:rPr>
            </w:pPr>
            <w:r w:rsidRPr="117F29DB">
              <w:rPr>
                <w:rFonts w:ascii="Arial" w:hAnsi="Arial" w:cs="Arial"/>
                <w:sz w:val="18"/>
                <w:szCs w:val="18"/>
                <w:lang w:val="es-ES"/>
              </w:rPr>
              <w:t>X</w:t>
            </w: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rsidR="000710BE" w:rsidRPr="000710BE" w:rsidRDefault="000710BE" w:rsidP="000710BE">
            <w:pPr>
              <w:jc w:val="center"/>
              <w:rPr>
                <w:rFonts w:ascii="Arial" w:hAnsi="Arial" w:cs="Arial"/>
                <w:sz w:val="18"/>
                <w:szCs w:val="18"/>
                <w:lang w:val="es-ES_tradnl"/>
              </w:rPr>
            </w:pPr>
          </w:p>
        </w:tc>
        <w:tc>
          <w:tcPr>
            <w:tcW w:w="270" w:type="dxa"/>
            <w:tcBorders>
              <w:top w:val="single" w:sz="4" w:space="0" w:color="auto"/>
              <w:left w:val="single" w:sz="4" w:space="0" w:color="auto"/>
              <w:bottom w:val="single" w:sz="4" w:space="0" w:color="auto"/>
              <w:right w:val="single" w:sz="4" w:space="0" w:color="auto"/>
            </w:tcBorders>
            <w:shd w:val="clear" w:color="auto" w:fill="auto"/>
            <w:vAlign w:val="center"/>
          </w:tcPr>
          <w:p w:rsidR="000710BE" w:rsidRPr="000710BE" w:rsidRDefault="117F29DB" w:rsidP="117F29DB">
            <w:pPr>
              <w:jc w:val="center"/>
              <w:rPr>
                <w:rFonts w:ascii="Arial" w:hAnsi="Arial" w:cs="Arial"/>
                <w:sz w:val="18"/>
                <w:szCs w:val="18"/>
                <w:lang w:val="es-ES"/>
              </w:rPr>
            </w:pPr>
            <w:r w:rsidRPr="117F29DB">
              <w:rPr>
                <w:rFonts w:ascii="Arial" w:hAnsi="Arial" w:cs="Arial"/>
                <w:sz w:val="18"/>
                <w:szCs w:val="18"/>
                <w:lang w:val="es-ES"/>
              </w:rPr>
              <w:t>X</w:t>
            </w: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rsidR="000710BE" w:rsidRPr="000710BE" w:rsidRDefault="000710BE" w:rsidP="000710BE">
            <w:pPr>
              <w:jc w:val="center"/>
              <w:rPr>
                <w:rFonts w:ascii="Arial" w:hAnsi="Arial" w:cs="Arial"/>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rsidR="000710BE" w:rsidRPr="000710BE" w:rsidRDefault="117F29DB" w:rsidP="117F29DB">
            <w:pPr>
              <w:jc w:val="center"/>
              <w:rPr>
                <w:rFonts w:ascii="Arial" w:hAnsi="Arial" w:cs="Arial"/>
                <w:sz w:val="18"/>
                <w:szCs w:val="18"/>
                <w:lang w:val="es-ES"/>
              </w:rPr>
            </w:pPr>
            <w:r w:rsidRPr="117F29DB">
              <w:rPr>
                <w:rFonts w:ascii="Arial" w:hAnsi="Arial" w:cs="Arial"/>
                <w:sz w:val="18"/>
                <w:szCs w:val="18"/>
                <w:lang w:val="es-ES"/>
              </w:rPr>
              <w:t>X</w:t>
            </w: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rsidR="000710BE" w:rsidRPr="000710BE" w:rsidRDefault="000710BE" w:rsidP="000710BE">
            <w:pPr>
              <w:jc w:val="center"/>
              <w:rPr>
                <w:rFonts w:ascii="Arial" w:hAnsi="Arial" w:cs="Arial"/>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rsidR="000710BE" w:rsidRPr="000710BE" w:rsidRDefault="000710BE" w:rsidP="000710BE">
            <w:pPr>
              <w:jc w:val="center"/>
              <w:rPr>
                <w:rFonts w:ascii="Arial" w:hAnsi="Arial" w:cs="Arial"/>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rsidR="000710BE" w:rsidRPr="000710BE" w:rsidRDefault="000710BE" w:rsidP="000710BE">
            <w:pPr>
              <w:jc w:val="center"/>
              <w:rPr>
                <w:rFonts w:ascii="Arial" w:hAnsi="Arial" w:cs="Arial"/>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rsidR="000710BE" w:rsidRPr="000710BE" w:rsidRDefault="000710BE" w:rsidP="000710BE">
            <w:pPr>
              <w:jc w:val="center"/>
              <w:rPr>
                <w:rFonts w:ascii="Arial" w:hAnsi="Arial" w:cs="Arial"/>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rsidR="000710BE" w:rsidRPr="000710BE" w:rsidRDefault="000710BE" w:rsidP="000710BE">
            <w:pPr>
              <w:jc w:val="center"/>
              <w:rPr>
                <w:rFonts w:ascii="Arial" w:hAnsi="Arial" w:cs="Arial"/>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rsidR="000710BE" w:rsidRPr="000710BE" w:rsidRDefault="000710BE" w:rsidP="000710BE">
            <w:pPr>
              <w:jc w:val="center"/>
              <w:rPr>
                <w:rFonts w:ascii="Arial" w:hAnsi="Arial" w:cs="Arial"/>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rsidR="000710BE" w:rsidRPr="000710BE" w:rsidRDefault="000710BE" w:rsidP="000710BE">
            <w:pPr>
              <w:jc w:val="center"/>
              <w:rPr>
                <w:rFonts w:ascii="Arial" w:hAnsi="Arial" w:cs="Arial"/>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rsidR="000710BE" w:rsidRPr="000710BE" w:rsidRDefault="000710BE" w:rsidP="000710BE">
            <w:pPr>
              <w:jc w:val="center"/>
              <w:rPr>
                <w:rFonts w:ascii="Arial" w:hAnsi="Arial" w:cs="Arial"/>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rsidR="000710BE" w:rsidRPr="000710BE" w:rsidRDefault="000710BE" w:rsidP="000710BE">
            <w:pPr>
              <w:jc w:val="center"/>
              <w:rPr>
                <w:rFonts w:ascii="Arial" w:hAnsi="Arial" w:cs="Arial"/>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rsidR="000710BE" w:rsidRPr="000710BE" w:rsidRDefault="000710BE" w:rsidP="000710BE">
            <w:pPr>
              <w:jc w:val="center"/>
              <w:rPr>
                <w:rFonts w:ascii="Arial" w:hAnsi="Arial" w:cs="Arial"/>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rsidR="000710BE" w:rsidRPr="000710BE" w:rsidRDefault="000710BE" w:rsidP="000710BE">
            <w:pPr>
              <w:jc w:val="center"/>
              <w:rPr>
                <w:rFonts w:ascii="Arial" w:hAnsi="Arial" w:cs="Arial"/>
                <w:sz w:val="18"/>
                <w:szCs w:val="18"/>
                <w:lang w:val="es-ES_tradnl"/>
              </w:rPr>
            </w:pPr>
          </w:p>
        </w:tc>
        <w:tc>
          <w:tcPr>
            <w:tcW w:w="358" w:type="dxa"/>
            <w:tcBorders>
              <w:top w:val="single" w:sz="4" w:space="0" w:color="auto"/>
              <w:left w:val="single" w:sz="4" w:space="0" w:color="auto"/>
              <w:bottom w:val="single" w:sz="4" w:space="0" w:color="auto"/>
              <w:right w:val="single" w:sz="4" w:space="0" w:color="auto"/>
            </w:tcBorders>
            <w:shd w:val="clear" w:color="auto" w:fill="auto"/>
            <w:vAlign w:val="center"/>
          </w:tcPr>
          <w:p w:rsidR="000710BE" w:rsidRPr="000710BE" w:rsidRDefault="000710BE" w:rsidP="000710BE">
            <w:pPr>
              <w:jc w:val="center"/>
              <w:rPr>
                <w:rFonts w:ascii="Arial" w:hAnsi="Arial" w:cs="Arial"/>
                <w:sz w:val="18"/>
                <w:szCs w:val="18"/>
                <w:lang w:val="es-ES_tradnl"/>
              </w:rPr>
            </w:pPr>
          </w:p>
        </w:tc>
        <w:tc>
          <w:tcPr>
            <w:tcW w:w="1352" w:type="dxa"/>
            <w:tcBorders>
              <w:top w:val="single" w:sz="4" w:space="0" w:color="auto"/>
              <w:left w:val="single" w:sz="4" w:space="0" w:color="auto"/>
              <w:right w:val="single" w:sz="4" w:space="0" w:color="auto"/>
            </w:tcBorders>
            <w:shd w:val="clear" w:color="auto" w:fill="auto"/>
            <w:tcMar>
              <w:top w:w="0" w:type="dxa"/>
              <w:left w:w="108" w:type="dxa"/>
              <w:bottom w:w="0" w:type="dxa"/>
              <w:right w:w="108" w:type="dxa"/>
            </w:tcMar>
            <w:vAlign w:val="center"/>
          </w:tcPr>
          <w:p w:rsidR="000710BE" w:rsidRDefault="000710BE" w:rsidP="000710BE">
            <w:pPr>
              <w:jc w:val="center"/>
              <w:rPr>
                <w:rFonts w:ascii="Arial" w:hAnsi="Arial" w:cs="Arial"/>
                <w:sz w:val="18"/>
                <w:szCs w:val="18"/>
                <w:lang w:val="es-ES_tradnl"/>
              </w:rPr>
            </w:pPr>
          </w:p>
        </w:tc>
        <w:tc>
          <w:tcPr>
            <w:tcW w:w="1440" w:type="dxa"/>
            <w:vMerge/>
            <w:tcBorders>
              <w:left w:val="single" w:sz="4" w:space="0" w:color="auto"/>
              <w:right w:val="single" w:sz="4" w:space="0" w:color="auto"/>
            </w:tcBorders>
            <w:shd w:val="clear" w:color="auto" w:fill="auto"/>
            <w:tcMar>
              <w:top w:w="0" w:type="dxa"/>
              <w:left w:w="108" w:type="dxa"/>
              <w:bottom w:w="0" w:type="dxa"/>
              <w:right w:w="108" w:type="dxa"/>
            </w:tcMar>
            <w:vAlign w:val="center"/>
          </w:tcPr>
          <w:p w:rsidR="000710BE" w:rsidRPr="00176685" w:rsidRDefault="000710BE" w:rsidP="000710BE">
            <w:pPr>
              <w:jc w:val="center"/>
              <w:rPr>
                <w:rFonts w:ascii="Arial" w:hAnsi="Arial" w:cs="Arial"/>
                <w:sz w:val="18"/>
                <w:szCs w:val="18"/>
                <w:lang w:val="es-ES_tradnl"/>
              </w:rPr>
            </w:pPr>
          </w:p>
        </w:tc>
        <w:tc>
          <w:tcPr>
            <w:tcW w:w="1530" w:type="dxa"/>
            <w:tcBorders>
              <w:top w:val="single" w:sz="4" w:space="0" w:color="auto"/>
              <w:left w:val="single" w:sz="4" w:space="0" w:color="auto"/>
              <w:right w:val="single" w:sz="4" w:space="0" w:color="auto"/>
            </w:tcBorders>
            <w:shd w:val="clear" w:color="auto" w:fill="auto"/>
            <w:tcMar>
              <w:top w:w="0" w:type="dxa"/>
              <w:left w:w="108" w:type="dxa"/>
              <w:bottom w:w="0" w:type="dxa"/>
              <w:right w:w="108" w:type="dxa"/>
            </w:tcMar>
            <w:vAlign w:val="center"/>
          </w:tcPr>
          <w:p w:rsidR="000710BE" w:rsidRPr="00176685" w:rsidRDefault="000710BE" w:rsidP="000710BE">
            <w:pPr>
              <w:jc w:val="center"/>
              <w:rPr>
                <w:rFonts w:ascii="Arial" w:hAnsi="Arial" w:cs="Arial"/>
                <w:sz w:val="18"/>
                <w:szCs w:val="18"/>
                <w:lang w:val="es-ES_tradnl"/>
              </w:rPr>
            </w:pPr>
          </w:p>
        </w:tc>
      </w:tr>
      <w:tr w:rsidR="000710BE" w:rsidRPr="00176685" w:rsidTr="117F29DB">
        <w:trPr>
          <w:jc w:val="center"/>
        </w:trPr>
        <w:tc>
          <w:tcPr>
            <w:tcW w:w="6896" w:type="dxa"/>
            <w:tcBorders>
              <w:top w:val="single" w:sz="4" w:space="0" w:color="000000" w:themeColor="text1"/>
              <w:left w:val="single" w:sz="4" w:space="0" w:color="000000" w:themeColor="text1"/>
              <w:bottom w:val="single" w:sz="4" w:space="0" w:color="000000" w:themeColor="text1"/>
              <w:right w:val="single" w:sz="4" w:space="0" w:color="auto"/>
            </w:tcBorders>
            <w:shd w:val="clear" w:color="auto" w:fill="auto"/>
            <w:tcMar>
              <w:top w:w="0" w:type="dxa"/>
              <w:left w:w="108" w:type="dxa"/>
              <w:bottom w:w="0" w:type="dxa"/>
              <w:right w:w="108" w:type="dxa"/>
            </w:tcMar>
            <w:vAlign w:val="center"/>
          </w:tcPr>
          <w:p w:rsidR="000710BE" w:rsidRPr="00920DF9" w:rsidRDefault="117F29DB" w:rsidP="117F29DB">
            <w:pPr>
              <w:ind w:firstLine="253"/>
              <w:rPr>
                <w:rFonts w:ascii="Arial" w:hAnsi="Arial" w:cs="Arial"/>
                <w:sz w:val="18"/>
                <w:szCs w:val="18"/>
              </w:rPr>
            </w:pPr>
            <w:r w:rsidRPr="117F29DB">
              <w:rPr>
                <w:rFonts w:ascii="Arial" w:hAnsi="Arial" w:cs="Arial"/>
                <w:sz w:val="20"/>
              </w:rPr>
              <w:t>Redes Secundarias Cloacales, Partido de San Miguel</w:t>
            </w:r>
          </w:p>
        </w:tc>
        <w:tc>
          <w:tcPr>
            <w:tcW w:w="336"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0710BE" w:rsidRPr="000710BE" w:rsidRDefault="000710BE" w:rsidP="000710BE">
            <w:pPr>
              <w:jc w:val="center"/>
              <w:rPr>
                <w:rFonts w:ascii="Arial" w:hAnsi="Arial" w:cs="Arial"/>
                <w:sz w:val="18"/>
                <w:szCs w:val="18"/>
                <w:lang w:val="es-ES_tradnl"/>
              </w:rPr>
            </w:pPr>
          </w:p>
        </w:tc>
        <w:tc>
          <w:tcPr>
            <w:tcW w:w="293" w:type="dxa"/>
            <w:tcBorders>
              <w:top w:val="single" w:sz="4" w:space="0" w:color="auto"/>
              <w:left w:val="single" w:sz="4" w:space="0" w:color="auto"/>
              <w:bottom w:val="single" w:sz="4" w:space="0" w:color="auto"/>
              <w:right w:val="single" w:sz="4" w:space="0" w:color="auto"/>
            </w:tcBorders>
            <w:shd w:val="clear" w:color="auto" w:fill="auto"/>
            <w:vAlign w:val="center"/>
          </w:tcPr>
          <w:p w:rsidR="000710BE" w:rsidRPr="000710BE" w:rsidRDefault="117F29DB" w:rsidP="117F29DB">
            <w:pPr>
              <w:jc w:val="center"/>
              <w:rPr>
                <w:rFonts w:ascii="Arial" w:hAnsi="Arial" w:cs="Arial"/>
                <w:sz w:val="18"/>
                <w:szCs w:val="18"/>
                <w:lang w:val="es-ES"/>
              </w:rPr>
            </w:pPr>
            <w:r w:rsidRPr="117F29DB">
              <w:rPr>
                <w:rFonts w:ascii="Arial" w:hAnsi="Arial" w:cs="Arial"/>
                <w:sz w:val="18"/>
                <w:szCs w:val="18"/>
                <w:lang w:val="es-ES"/>
              </w:rPr>
              <w:t>X</w:t>
            </w:r>
          </w:p>
        </w:tc>
        <w:tc>
          <w:tcPr>
            <w:tcW w:w="364" w:type="dxa"/>
            <w:tcBorders>
              <w:top w:val="single" w:sz="4" w:space="0" w:color="auto"/>
              <w:left w:val="single" w:sz="4" w:space="0" w:color="auto"/>
              <w:bottom w:val="single" w:sz="4" w:space="0" w:color="auto"/>
              <w:right w:val="single" w:sz="4" w:space="0" w:color="auto"/>
            </w:tcBorders>
            <w:shd w:val="clear" w:color="auto" w:fill="auto"/>
            <w:vAlign w:val="center"/>
          </w:tcPr>
          <w:p w:rsidR="000710BE" w:rsidRPr="000710BE" w:rsidRDefault="000710BE" w:rsidP="000710BE">
            <w:pPr>
              <w:jc w:val="center"/>
              <w:rPr>
                <w:rFonts w:ascii="Arial" w:hAnsi="Arial" w:cs="Arial"/>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rsidR="000710BE" w:rsidRPr="000710BE" w:rsidRDefault="117F29DB" w:rsidP="117F29DB">
            <w:pPr>
              <w:jc w:val="center"/>
              <w:rPr>
                <w:rFonts w:ascii="Arial" w:hAnsi="Arial" w:cs="Arial"/>
                <w:sz w:val="18"/>
                <w:szCs w:val="18"/>
                <w:lang w:val="es-ES"/>
              </w:rPr>
            </w:pPr>
            <w:r w:rsidRPr="117F29DB">
              <w:rPr>
                <w:rFonts w:ascii="Arial" w:hAnsi="Arial" w:cs="Arial"/>
                <w:sz w:val="18"/>
                <w:szCs w:val="18"/>
                <w:lang w:val="es-ES"/>
              </w:rPr>
              <w:t>X</w:t>
            </w: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rsidR="000710BE" w:rsidRPr="000710BE" w:rsidRDefault="000710BE" w:rsidP="000710BE">
            <w:pPr>
              <w:jc w:val="center"/>
              <w:rPr>
                <w:rFonts w:ascii="Arial" w:hAnsi="Arial" w:cs="Arial"/>
                <w:sz w:val="18"/>
                <w:szCs w:val="18"/>
                <w:lang w:val="es-ES_tradnl"/>
              </w:rPr>
            </w:pPr>
          </w:p>
        </w:tc>
        <w:tc>
          <w:tcPr>
            <w:tcW w:w="270" w:type="dxa"/>
            <w:tcBorders>
              <w:top w:val="single" w:sz="4" w:space="0" w:color="auto"/>
              <w:left w:val="single" w:sz="4" w:space="0" w:color="auto"/>
              <w:bottom w:val="single" w:sz="4" w:space="0" w:color="auto"/>
              <w:right w:val="single" w:sz="4" w:space="0" w:color="auto"/>
            </w:tcBorders>
            <w:shd w:val="clear" w:color="auto" w:fill="auto"/>
            <w:vAlign w:val="center"/>
          </w:tcPr>
          <w:p w:rsidR="000710BE" w:rsidRPr="000710BE" w:rsidRDefault="117F29DB" w:rsidP="117F29DB">
            <w:pPr>
              <w:jc w:val="center"/>
              <w:rPr>
                <w:rFonts w:ascii="Arial" w:hAnsi="Arial" w:cs="Arial"/>
                <w:sz w:val="18"/>
                <w:szCs w:val="18"/>
                <w:lang w:val="es-ES"/>
              </w:rPr>
            </w:pPr>
            <w:r w:rsidRPr="117F29DB">
              <w:rPr>
                <w:rFonts w:ascii="Arial" w:hAnsi="Arial" w:cs="Arial"/>
                <w:sz w:val="18"/>
                <w:szCs w:val="18"/>
                <w:lang w:val="es-ES"/>
              </w:rPr>
              <w:t>X</w:t>
            </w: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rsidR="000710BE" w:rsidRPr="000710BE" w:rsidRDefault="000710BE" w:rsidP="000710BE">
            <w:pPr>
              <w:jc w:val="center"/>
              <w:rPr>
                <w:rFonts w:ascii="Arial" w:hAnsi="Arial" w:cs="Arial"/>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rsidR="000710BE" w:rsidRPr="000710BE" w:rsidRDefault="117F29DB" w:rsidP="117F29DB">
            <w:pPr>
              <w:jc w:val="center"/>
              <w:rPr>
                <w:rFonts w:ascii="Arial" w:hAnsi="Arial" w:cs="Arial"/>
                <w:sz w:val="18"/>
                <w:szCs w:val="18"/>
                <w:lang w:val="es-ES"/>
              </w:rPr>
            </w:pPr>
            <w:r w:rsidRPr="117F29DB">
              <w:rPr>
                <w:rFonts w:ascii="Arial" w:hAnsi="Arial" w:cs="Arial"/>
                <w:sz w:val="18"/>
                <w:szCs w:val="18"/>
                <w:lang w:val="es-ES"/>
              </w:rPr>
              <w:t>X</w:t>
            </w: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rsidR="000710BE" w:rsidRPr="000710BE" w:rsidRDefault="000710BE" w:rsidP="000710BE">
            <w:pPr>
              <w:jc w:val="center"/>
              <w:rPr>
                <w:rFonts w:ascii="Arial" w:hAnsi="Arial" w:cs="Arial"/>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rsidR="000710BE" w:rsidRPr="000710BE" w:rsidRDefault="000710BE" w:rsidP="000710BE">
            <w:pPr>
              <w:jc w:val="center"/>
              <w:rPr>
                <w:rFonts w:ascii="Arial" w:hAnsi="Arial" w:cs="Arial"/>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rsidR="000710BE" w:rsidRPr="000710BE" w:rsidRDefault="000710BE" w:rsidP="000710BE">
            <w:pPr>
              <w:jc w:val="center"/>
              <w:rPr>
                <w:rFonts w:ascii="Arial" w:hAnsi="Arial" w:cs="Arial"/>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rsidR="000710BE" w:rsidRPr="000710BE" w:rsidRDefault="000710BE" w:rsidP="000710BE">
            <w:pPr>
              <w:jc w:val="center"/>
              <w:rPr>
                <w:rFonts w:ascii="Arial" w:hAnsi="Arial" w:cs="Arial"/>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rsidR="000710BE" w:rsidRPr="000710BE" w:rsidRDefault="000710BE" w:rsidP="000710BE">
            <w:pPr>
              <w:jc w:val="center"/>
              <w:rPr>
                <w:rFonts w:ascii="Arial" w:hAnsi="Arial" w:cs="Arial"/>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rsidR="000710BE" w:rsidRPr="000710BE" w:rsidRDefault="000710BE" w:rsidP="000710BE">
            <w:pPr>
              <w:jc w:val="center"/>
              <w:rPr>
                <w:rFonts w:ascii="Arial" w:hAnsi="Arial" w:cs="Arial"/>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rsidR="000710BE" w:rsidRPr="000710BE" w:rsidRDefault="000710BE" w:rsidP="000710BE">
            <w:pPr>
              <w:jc w:val="center"/>
              <w:rPr>
                <w:rFonts w:ascii="Arial" w:hAnsi="Arial" w:cs="Arial"/>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rsidR="000710BE" w:rsidRPr="000710BE" w:rsidRDefault="000710BE" w:rsidP="000710BE">
            <w:pPr>
              <w:jc w:val="center"/>
              <w:rPr>
                <w:rFonts w:ascii="Arial" w:hAnsi="Arial" w:cs="Arial"/>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rsidR="000710BE" w:rsidRPr="000710BE" w:rsidRDefault="000710BE" w:rsidP="000710BE">
            <w:pPr>
              <w:jc w:val="center"/>
              <w:rPr>
                <w:rFonts w:ascii="Arial" w:hAnsi="Arial" w:cs="Arial"/>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rsidR="000710BE" w:rsidRPr="000710BE" w:rsidRDefault="000710BE" w:rsidP="000710BE">
            <w:pPr>
              <w:jc w:val="center"/>
              <w:rPr>
                <w:rFonts w:ascii="Arial" w:hAnsi="Arial" w:cs="Arial"/>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rsidR="000710BE" w:rsidRPr="000710BE" w:rsidRDefault="000710BE" w:rsidP="000710BE">
            <w:pPr>
              <w:jc w:val="center"/>
              <w:rPr>
                <w:rFonts w:ascii="Arial" w:hAnsi="Arial" w:cs="Arial"/>
                <w:sz w:val="18"/>
                <w:szCs w:val="18"/>
                <w:lang w:val="es-ES_tradnl"/>
              </w:rPr>
            </w:pPr>
          </w:p>
        </w:tc>
        <w:tc>
          <w:tcPr>
            <w:tcW w:w="358" w:type="dxa"/>
            <w:tcBorders>
              <w:top w:val="single" w:sz="4" w:space="0" w:color="auto"/>
              <w:left w:val="single" w:sz="4" w:space="0" w:color="auto"/>
              <w:bottom w:val="single" w:sz="4" w:space="0" w:color="auto"/>
              <w:right w:val="single" w:sz="4" w:space="0" w:color="auto"/>
            </w:tcBorders>
            <w:shd w:val="clear" w:color="auto" w:fill="auto"/>
            <w:vAlign w:val="center"/>
          </w:tcPr>
          <w:p w:rsidR="000710BE" w:rsidRPr="000710BE" w:rsidRDefault="000710BE" w:rsidP="000710BE">
            <w:pPr>
              <w:jc w:val="center"/>
              <w:rPr>
                <w:rFonts w:ascii="Arial" w:hAnsi="Arial" w:cs="Arial"/>
                <w:sz w:val="18"/>
                <w:szCs w:val="18"/>
                <w:lang w:val="es-ES_tradnl"/>
              </w:rPr>
            </w:pPr>
          </w:p>
        </w:tc>
        <w:tc>
          <w:tcPr>
            <w:tcW w:w="1352" w:type="dxa"/>
            <w:tcBorders>
              <w:top w:val="single" w:sz="4" w:space="0" w:color="auto"/>
              <w:left w:val="single" w:sz="4" w:space="0" w:color="auto"/>
              <w:right w:val="single" w:sz="4" w:space="0" w:color="auto"/>
            </w:tcBorders>
            <w:shd w:val="clear" w:color="auto" w:fill="auto"/>
            <w:tcMar>
              <w:top w:w="0" w:type="dxa"/>
              <w:left w:w="108" w:type="dxa"/>
              <w:bottom w:w="0" w:type="dxa"/>
              <w:right w:w="108" w:type="dxa"/>
            </w:tcMar>
            <w:vAlign w:val="center"/>
          </w:tcPr>
          <w:p w:rsidR="000710BE" w:rsidRDefault="000710BE" w:rsidP="000710BE">
            <w:pPr>
              <w:jc w:val="center"/>
              <w:rPr>
                <w:rFonts w:ascii="Arial" w:hAnsi="Arial" w:cs="Arial"/>
                <w:sz w:val="18"/>
                <w:szCs w:val="18"/>
                <w:lang w:val="es-ES_tradnl"/>
              </w:rPr>
            </w:pPr>
          </w:p>
        </w:tc>
        <w:tc>
          <w:tcPr>
            <w:tcW w:w="1440" w:type="dxa"/>
            <w:vMerge/>
            <w:tcBorders>
              <w:left w:val="single" w:sz="4" w:space="0" w:color="auto"/>
              <w:right w:val="single" w:sz="4" w:space="0" w:color="auto"/>
            </w:tcBorders>
            <w:shd w:val="clear" w:color="auto" w:fill="auto"/>
            <w:tcMar>
              <w:top w:w="0" w:type="dxa"/>
              <w:left w:w="108" w:type="dxa"/>
              <w:bottom w:w="0" w:type="dxa"/>
              <w:right w:w="108" w:type="dxa"/>
            </w:tcMar>
            <w:vAlign w:val="center"/>
          </w:tcPr>
          <w:p w:rsidR="000710BE" w:rsidRPr="00176685" w:rsidRDefault="000710BE" w:rsidP="000710BE">
            <w:pPr>
              <w:jc w:val="center"/>
              <w:rPr>
                <w:rFonts w:ascii="Arial" w:hAnsi="Arial" w:cs="Arial"/>
                <w:sz w:val="18"/>
                <w:szCs w:val="18"/>
                <w:lang w:val="es-ES_tradnl"/>
              </w:rPr>
            </w:pPr>
          </w:p>
        </w:tc>
        <w:tc>
          <w:tcPr>
            <w:tcW w:w="1530" w:type="dxa"/>
            <w:tcBorders>
              <w:top w:val="single" w:sz="4" w:space="0" w:color="auto"/>
              <w:left w:val="single" w:sz="4" w:space="0" w:color="auto"/>
              <w:right w:val="single" w:sz="4" w:space="0" w:color="auto"/>
            </w:tcBorders>
            <w:shd w:val="clear" w:color="auto" w:fill="auto"/>
            <w:tcMar>
              <w:top w:w="0" w:type="dxa"/>
              <w:left w:w="108" w:type="dxa"/>
              <w:bottom w:w="0" w:type="dxa"/>
              <w:right w:w="108" w:type="dxa"/>
            </w:tcMar>
            <w:vAlign w:val="center"/>
          </w:tcPr>
          <w:p w:rsidR="000710BE" w:rsidRPr="00176685" w:rsidRDefault="000710BE" w:rsidP="000710BE">
            <w:pPr>
              <w:jc w:val="center"/>
              <w:rPr>
                <w:rFonts w:ascii="Arial" w:hAnsi="Arial" w:cs="Arial"/>
                <w:sz w:val="18"/>
                <w:szCs w:val="18"/>
                <w:lang w:val="es-ES_tradnl"/>
              </w:rPr>
            </w:pPr>
          </w:p>
        </w:tc>
      </w:tr>
      <w:tr w:rsidR="000710BE" w:rsidRPr="00176685" w:rsidTr="117F29DB">
        <w:trPr>
          <w:jc w:val="center"/>
        </w:trPr>
        <w:tc>
          <w:tcPr>
            <w:tcW w:w="6896" w:type="dxa"/>
            <w:tcBorders>
              <w:top w:val="single" w:sz="4" w:space="0" w:color="000000" w:themeColor="text1"/>
              <w:left w:val="single" w:sz="4" w:space="0" w:color="000000" w:themeColor="text1"/>
              <w:bottom w:val="single" w:sz="4" w:space="0" w:color="000000" w:themeColor="text1"/>
              <w:right w:val="single" w:sz="4" w:space="0" w:color="auto"/>
            </w:tcBorders>
            <w:shd w:val="clear" w:color="auto" w:fill="auto"/>
            <w:tcMar>
              <w:top w:w="0" w:type="dxa"/>
              <w:left w:w="108" w:type="dxa"/>
              <w:bottom w:w="0" w:type="dxa"/>
              <w:right w:w="108" w:type="dxa"/>
            </w:tcMar>
            <w:vAlign w:val="center"/>
          </w:tcPr>
          <w:p w:rsidR="000710BE" w:rsidRPr="00920DF9" w:rsidRDefault="117F29DB" w:rsidP="117F29DB">
            <w:pPr>
              <w:ind w:firstLine="523"/>
              <w:rPr>
                <w:rFonts w:ascii="Arial" w:hAnsi="Arial" w:cs="Arial"/>
                <w:sz w:val="18"/>
                <w:szCs w:val="18"/>
              </w:rPr>
            </w:pPr>
            <w:r w:rsidRPr="117F29DB">
              <w:rPr>
                <w:rFonts w:ascii="Arial" w:hAnsi="Arial" w:cs="Arial"/>
                <w:sz w:val="20"/>
                <w:lang w:val="es-ES"/>
              </w:rPr>
              <w:t>Red Secundaria Bellavista 1</w:t>
            </w:r>
          </w:p>
        </w:tc>
        <w:tc>
          <w:tcPr>
            <w:tcW w:w="336"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0710BE" w:rsidRPr="000710BE" w:rsidRDefault="000710BE" w:rsidP="000710BE">
            <w:pPr>
              <w:jc w:val="center"/>
              <w:rPr>
                <w:rFonts w:ascii="Arial" w:hAnsi="Arial" w:cs="Arial"/>
                <w:sz w:val="18"/>
                <w:szCs w:val="18"/>
                <w:lang w:val="es-ES_tradnl"/>
              </w:rPr>
            </w:pPr>
          </w:p>
        </w:tc>
        <w:tc>
          <w:tcPr>
            <w:tcW w:w="293" w:type="dxa"/>
            <w:tcBorders>
              <w:top w:val="single" w:sz="4" w:space="0" w:color="auto"/>
              <w:left w:val="single" w:sz="4" w:space="0" w:color="auto"/>
              <w:bottom w:val="single" w:sz="4" w:space="0" w:color="auto"/>
              <w:right w:val="single" w:sz="4" w:space="0" w:color="auto"/>
            </w:tcBorders>
            <w:shd w:val="clear" w:color="auto" w:fill="auto"/>
            <w:vAlign w:val="center"/>
          </w:tcPr>
          <w:p w:rsidR="000710BE" w:rsidRPr="000710BE" w:rsidRDefault="117F29DB" w:rsidP="117F29DB">
            <w:pPr>
              <w:jc w:val="center"/>
              <w:rPr>
                <w:rFonts w:ascii="Arial" w:hAnsi="Arial" w:cs="Arial"/>
                <w:sz w:val="18"/>
                <w:szCs w:val="18"/>
                <w:lang w:val="es-ES"/>
              </w:rPr>
            </w:pPr>
            <w:r w:rsidRPr="117F29DB">
              <w:rPr>
                <w:rFonts w:ascii="Arial" w:hAnsi="Arial" w:cs="Arial"/>
                <w:sz w:val="18"/>
                <w:szCs w:val="18"/>
                <w:lang w:val="es-ES"/>
              </w:rPr>
              <w:t>X</w:t>
            </w:r>
          </w:p>
        </w:tc>
        <w:tc>
          <w:tcPr>
            <w:tcW w:w="364" w:type="dxa"/>
            <w:tcBorders>
              <w:top w:val="single" w:sz="4" w:space="0" w:color="auto"/>
              <w:left w:val="single" w:sz="4" w:space="0" w:color="auto"/>
              <w:bottom w:val="single" w:sz="4" w:space="0" w:color="auto"/>
              <w:right w:val="single" w:sz="4" w:space="0" w:color="auto"/>
            </w:tcBorders>
            <w:shd w:val="clear" w:color="auto" w:fill="auto"/>
            <w:vAlign w:val="center"/>
          </w:tcPr>
          <w:p w:rsidR="000710BE" w:rsidRPr="000710BE" w:rsidRDefault="000710BE" w:rsidP="000710BE">
            <w:pPr>
              <w:jc w:val="center"/>
              <w:rPr>
                <w:rFonts w:ascii="Arial" w:hAnsi="Arial" w:cs="Arial"/>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rsidR="000710BE" w:rsidRPr="000710BE" w:rsidRDefault="117F29DB" w:rsidP="117F29DB">
            <w:pPr>
              <w:jc w:val="center"/>
              <w:rPr>
                <w:rFonts w:ascii="Arial" w:hAnsi="Arial" w:cs="Arial"/>
                <w:sz w:val="18"/>
                <w:szCs w:val="18"/>
                <w:lang w:val="es-ES"/>
              </w:rPr>
            </w:pPr>
            <w:r w:rsidRPr="117F29DB">
              <w:rPr>
                <w:rFonts w:ascii="Arial" w:hAnsi="Arial" w:cs="Arial"/>
                <w:sz w:val="18"/>
                <w:szCs w:val="18"/>
                <w:lang w:val="es-ES"/>
              </w:rPr>
              <w:t>X</w:t>
            </w: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rsidR="000710BE" w:rsidRPr="000710BE" w:rsidRDefault="000710BE" w:rsidP="000710BE">
            <w:pPr>
              <w:jc w:val="center"/>
              <w:rPr>
                <w:rFonts w:ascii="Arial" w:hAnsi="Arial" w:cs="Arial"/>
                <w:sz w:val="18"/>
                <w:szCs w:val="18"/>
                <w:lang w:val="es-ES_tradnl"/>
              </w:rPr>
            </w:pPr>
          </w:p>
        </w:tc>
        <w:tc>
          <w:tcPr>
            <w:tcW w:w="270" w:type="dxa"/>
            <w:tcBorders>
              <w:top w:val="single" w:sz="4" w:space="0" w:color="auto"/>
              <w:left w:val="single" w:sz="4" w:space="0" w:color="auto"/>
              <w:bottom w:val="single" w:sz="4" w:space="0" w:color="auto"/>
              <w:right w:val="single" w:sz="4" w:space="0" w:color="auto"/>
            </w:tcBorders>
            <w:shd w:val="clear" w:color="auto" w:fill="auto"/>
            <w:vAlign w:val="center"/>
          </w:tcPr>
          <w:p w:rsidR="000710BE" w:rsidRPr="000710BE" w:rsidRDefault="117F29DB" w:rsidP="117F29DB">
            <w:pPr>
              <w:jc w:val="center"/>
              <w:rPr>
                <w:rFonts w:ascii="Arial" w:hAnsi="Arial" w:cs="Arial"/>
                <w:sz w:val="18"/>
                <w:szCs w:val="18"/>
                <w:lang w:val="es-ES"/>
              </w:rPr>
            </w:pPr>
            <w:r w:rsidRPr="117F29DB">
              <w:rPr>
                <w:rFonts w:ascii="Arial" w:hAnsi="Arial" w:cs="Arial"/>
                <w:sz w:val="18"/>
                <w:szCs w:val="18"/>
                <w:lang w:val="es-ES"/>
              </w:rPr>
              <w:t>X</w:t>
            </w: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rsidR="000710BE" w:rsidRPr="000710BE" w:rsidRDefault="000710BE" w:rsidP="000710BE">
            <w:pPr>
              <w:jc w:val="center"/>
              <w:rPr>
                <w:rFonts w:ascii="Arial" w:hAnsi="Arial" w:cs="Arial"/>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rsidR="000710BE" w:rsidRPr="000710BE" w:rsidRDefault="117F29DB" w:rsidP="117F29DB">
            <w:pPr>
              <w:jc w:val="center"/>
              <w:rPr>
                <w:rFonts w:ascii="Arial" w:hAnsi="Arial" w:cs="Arial"/>
                <w:sz w:val="18"/>
                <w:szCs w:val="18"/>
                <w:lang w:val="es-ES"/>
              </w:rPr>
            </w:pPr>
            <w:r w:rsidRPr="117F29DB">
              <w:rPr>
                <w:rFonts w:ascii="Arial" w:hAnsi="Arial" w:cs="Arial"/>
                <w:sz w:val="18"/>
                <w:szCs w:val="18"/>
                <w:lang w:val="es-ES"/>
              </w:rPr>
              <w:t>X</w:t>
            </w: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rsidR="000710BE" w:rsidRPr="000710BE" w:rsidRDefault="000710BE" w:rsidP="000710BE">
            <w:pPr>
              <w:jc w:val="center"/>
              <w:rPr>
                <w:rFonts w:ascii="Arial" w:hAnsi="Arial" w:cs="Arial"/>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rsidR="000710BE" w:rsidRPr="000710BE" w:rsidRDefault="000710BE" w:rsidP="000710BE">
            <w:pPr>
              <w:jc w:val="center"/>
              <w:rPr>
                <w:rFonts w:ascii="Arial" w:hAnsi="Arial" w:cs="Arial"/>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rsidR="000710BE" w:rsidRPr="000710BE" w:rsidRDefault="000710BE" w:rsidP="000710BE">
            <w:pPr>
              <w:jc w:val="center"/>
              <w:rPr>
                <w:rFonts w:ascii="Arial" w:hAnsi="Arial" w:cs="Arial"/>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rsidR="000710BE" w:rsidRPr="000710BE" w:rsidRDefault="000710BE" w:rsidP="000710BE">
            <w:pPr>
              <w:jc w:val="center"/>
              <w:rPr>
                <w:rFonts w:ascii="Arial" w:hAnsi="Arial" w:cs="Arial"/>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rsidR="000710BE" w:rsidRPr="000710BE" w:rsidRDefault="000710BE" w:rsidP="000710BE">
            <w:pPr>
              <w:jc w:val="center"/>
              <w:rPr>
                <w:rFonts w:ascii="Arial" w:hAnsi="Arial" w:cs="Arial"/>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rsidR="000710BE" w:rsidRPr="000710BE" w:rsidRDefault="000710BE" w:rsidP="000710BE">
            <w:pPr>
              <w:jc w:val="center"/>
              <w:rPr>
                <w:rFonts w:ascii="Arial" w:hAnsi="Arial" w:cs="Arial"/>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rsidR="000710BE" w:rsidRPr="000710BE" w:rsidRDefault="000710BE" w:rsidP="000710BE">
            <w:pPr>
              <w:jc w:val="center"/>
              <w:rPr>
                <w:rFonts w:ascii="Arial" w:hAnsi="Arial" w:cs="Arial"/>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rsidR="000710BE" w:rsidRPr="000710BE" w:rsidRDefault="000710BE" w:rsidP="000710BE">
            <w:pPr>
              <w:jc w:val="center"/>
              <w:rPr>
                <w:rFonts w:ascii="Arial" w:hAnsi="Arial" w:cs="Arial"/>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rsidR="000710BE" w:rsidRPr="000710BE" w:rsidRDefault="000710BE" w:rsidP="000710BE">
            <w:pPr>
              <w:jc w:val="center"/>
              <w:rPr>
                <w:rFonts w:ascii="Arial" w:hAnsi="Arial" w:cs="Arial"/>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rsidR="000710BE" w:rsidRPr="000710BE" w:rsidRDefault="000710BE" w:rsidP="000710BE">
            <w:pPr>
              <w:jc w:val="center"/>
              <w:rPr>
                <w:rFonts w:ascii="Arial" w:hAnsi="Arial" w:cs="Arial"/>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rsidR="000710BE" w:rsidRPr="000710BE" w:rsidRDefault="000710BE" w:rsidP="000710BE">
            <w:pPr>
              <w:jc w:val="center"/>
              <w:rPr>
                <w:rFonts w:ascii="Arial" w:hAnsi="Arial" w:cs="Arial"/>
                <w:sz w:val="18"/>
                <w:szCs w:val="18"/>
                <w:lang w:val="es-ES_tradnl"/>
              </w:rPr>
            </w:pPr>
          </w:p>
        </w:tc>
        <w:tc>
          <w:tcPr>
            <w:tcW w:w="358" w:type="dxa"/>
            <w:tcBorders>
              <w:top w:val="single" w:sz="4" w:space="0" w:color="auto"/>
              <w:left w:val="single" w:sz="4" w:space="0" w:color="auto"/>
              <w:bottom w:val="single" w:sz="4" w:space="0" w:color="auto"/>
              <w:right w:val="single" w:sz="4" w:space="0" w:color="auto"/>
            </w:tcBorders>
            <w:shd w:val="clear" w:color="auto" w:fill="auto"/>
            <w:vAlign w:val="center"/>
          </w:tcPr>
          <w:p w:rsidR="000710BE" w:rsidRPr="000710BE" w:rsidRDefault="000710BE" w:rsidP="000710BE">
            <w:pPr>
              <w:jc w:val="center"/>
              <w:rPr>
                <w:rFonts w:ascii="Arial" w:hAnsi="Arial" w:cs="Arial"/>
                <w:sz w:val="18"/>
                <w:szCs w:val="18"/>
                <w:lang w:val="es-ES_tradnl"/>
              </w:rPr>
            </w:pPr>
          </w:p>
        </w:tc>
        <w:tc>
          <w:tcPr>
            <w:tcW w:w="1352" w:type="dxa"/>
            <w:tcBorders>
              <w:top w:val="single" w:sz="4" w:space="0" w:color="auto"/>
              <w:left w:val="single" w:sz="4" w:space="0" w:color="auto"/>
              <w:right w:val="single" w:sz="4" w:space="0" w:color="auto"/>
            </w:tcBorders>
            <w:shd w:val="clear" w:color="auto" w:fill="auto"/>
            <w:tcMar>
              <w:top w:w="0" w:type="dxa"/>
              <w:left w:w="108" w:type="dxa"/>
              <w:bottom w:w="0" w:type="dxa"/>
              <w:right w:w="108" w:type="dxa"/>
            </w:tcMar>
            <w:vAlign w:val="center"/>
          </w:tcPr>
          <w:p w:rsidR="000710BE" w:rsidRDefault="000710BE" w:rsidP="000710BE">
            <w:pPr>
              <w:jc w:val="center"/>
              <w:rPr>
                <w:rFonts w:ascii="Arial" w:hAnsi="Arial" w:cs="Arial"/>
                <w:sz w:val="18"/>
                <w:szCs w:val="18"/>
                <w:lang w:val="es-ES_tradnl"/>
              </w:rPr>
            </w:pPr>
          </w:p>
        </w:tc>
        <w:tc>
          <w:tcPr>
            <w:tcW w:w="1440" w:type="dxa"/>
            <w:vMerge/>
            <w:tcBorders>
              <w:left w:val="single" w:sz="4" w:space="0" w:color="auto"/>
              <w:right w:val="single" w:sz="4" w:space="0" w:color="auto"/>
            </w:tcBorders>
            <w:shd w:val="clear" w:color="auto" w:fill="auto"/>
            <w:tcMar>
              <w:top w:w="0" w:type="dxa"/>
              <w:left w:w="108" w:type="dxa"/>
              <w:bottom w:w="0" w:type="dxa"/>
              <w:right w:w="108" w:type="dxa"/>
            </w:tcMar>
            <w:vAlign w:val="center"/>
          </w:tcPr>
          <w:p w:rsidR="000710BE" w:rsidRPr="00176685" w:rsidRDefault="000710BE" w:rsidP="000710BE">
            <w:pPr>
              <w:jc w:val="center"/>
              <w:rPr>
                <w:rFonts w:ascii="Arial" w:hAnsi="Arial" w:cs="Arial"/>
                <w:sz w:val="18"/>
                <w:szCs w:val="18"/>
                <w:lang w:val="es-ES_tradnl"/>
              </w:rPr>
            </w:pPr>
          </w:p>
        </w:tc>
        <w:tc>
          <w:tcPr>
            <w:tcW w:w="1530" w:type="dxa"/>
            <w:tcBorders>
              <w:top w:val="single" w:sz="4" w:space="0" w:color="auto"/>
              <w:left w:val="single" w:sz="4" w:space="0" w:color="auto"/>
              <w:right w:val="single" w:sz="4" w:space="0" w:color="auto"/>
            </w:tcBorders>
            <w:shd w:val="clear" w:color="auto" w:fill="auto"/>
            <w:tcMar>
              <w:top w:w="0" w:type="dxa"/>
              <w:left w:w="108" w:type="dxa"/>
              <w:bottom w:w="0" w:type="dxa"/>
              <w:right w:w="108" w:type="dxa"/>
            </w:tcMar>
            <w:vAlign w:val="center"/>
          </w:tcPr>
          <w:p w:rsidR="000710BE" w:rsidRPr="00176685" w:rsidRDefault="000710BE" w:rsidP="000710BE">
            <w:pPr>
              <w:jc w:val="center"/>
              <w:rPr>
                <w:rFonts w:ascii="Arial" w:hAnsi="Arial" w:cs="Arial"/>
                <w:sz w:val="18"/>
                <w:szCs w:val="18"/>
                <w:lang w:val="es-ES_tradnl"/>
              </w:rPr>
            </w:pPr>
          </w:p>
        </w:tc>
      </w:tr>
      <w:tr w:rsidR="000710BE" w:rsidRPr="000710BE" w:rsidTr="117F29DB">
        <w:trPr>
          <w:jc w:val="center"/>
        </w:trPr>
        <w:tc>
          <w:tcPr>
            <w:tcW w:w="6896" w:type="dxa"/>
            <w:tcBorders>
              <w:top w:val="single" w:sz="4" w:space="0" w:color="000000" w:themeColor="text1"/>
              <w:left w:val="single" w:sz="4" w:space="0" w:color="000000" w:themeColor="text1"/>
              <w:bottom w:val="single" w:sz="4" w:space="0" w:color="000000" w:themeColor="text1"/>
              <w:right w:val="single" w:sz="4" w:space="0" w:color="auto"/>
            </w:tcBorders>
            <w:shd w:val="clear" w:color="auto" w:fill="auto"/>
            <w:tcMar>
              <w:top w:w="0" w:type="dxa"/>
              <w:left w:w="108" w:type="dxa"/>
              <w:bottom w:w="0" w:type="dxa"/>
              <w:right w:w="108" w:type="dxa"/>
            </w:tcMar>
            <w:vAlign w:val="center"/>
          </w:tcPr>
          <w:p w:rsidR="000710BE" w:rsidRPr="000710BE" w:rsidRDefault="117F29DB" w:rsidP="117F29DB">
            <w:pPr>
              <w:ind w:firstLine="523"/>
              <w:rPr>
                <w:rFonts w:ascii="Arial" w:hAnsi="Arial" w:cs="Arial"/>
                <w:sz w:val="18"/>
                <w:szCs w:val="18"/>
                <w:lang w:val="es-ES"/>
              </w:rPr>
            </w:pPr>
            <w:r w:rsidRPr="117F29DB">
              <w:rPr>
                <w:rFonts w:ascii="Arial" w:hAnsi="Arial" w:cs="Arial"/>
                <w:sz w:val="20"/>
                <w:lang w:val="es-ES"/>
              </w:rPr>
              <w:t>Red Secundaria Cloacal Santa María 3</w:t>
            </w:r>
          </w:p>
        </w:tc>
        <w:tc>
          <w:tcPr>
            <w:tcW w:w="336"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0710BE" w:rsidRPr="000710BE" w:rsidRDefault="000710BE" w:rsidP="000710BE">
            <w:pPr>
              <w:jc w:val="center"/>
              <w:rPr>
                <w:rFonts w:ascii="Arial" w:hAnsi="Arial" w:cs="Arial"/>
                <w:sz w:val="18"/>
                <w:szCs w:val="18"/>
                <w:lang w:val="es-ES_tradnl"/>
              </w:rPr>
            </w:pPr>
          </w:p>
        </w:tc>
        <w:tc>
          <w:tcPr>
            <w:tcW w:w="293" w:type="dxa"/>
            <w:tcBorders>
              <w:top w:val="single" w:sz="4" w:space="0" w:color="auto"/>
              <w:left w:val="single" w:sz="4" w:space="0" w:color="auto"/>
              <w:bottom w:val="single" w:sz="4" w:space="0" w:color="auto"/>
              <w:right w:val="single" w:sz="4" w:space="0" w:color="auto"/>
            </w:tcBorders>
            <w:shd w:val="clear" w:color="auto" w:fill="auto"/>
            <w:vAlign w:val="center"/>
          </w:tcPr>
          <w:p w:rsidR="000710BE" w:rsidRPr="000710BE" w:rsidRDefault="117F29DB" w:rsidP="117F29DB">
            <w:pPr>
              <w:jc w:val="center"/>
              <w:rPr>
                <w:rFonts w:ascii="Arial" w:hAnsi="Arial" w:cs="Arial"/>
                <w:sz w:val="18"/>
                <w:szCs w:val="18"/>
                <w:lang w:val="es-ES"/>
              </w:rPr>
            </w:pPr>
            <w:r w:rsidRPr="117F29DB">
              <w:rPr>
                <w:rFonts w:ascii="Arial" w:hAnsi="Arial" w:cs="Arial"/>
                <w:sz w:val="18"/>
                <w:szCs w:val="18"/>
                <w:lang w:val="es-ES"/>
              </w:rPr>
              <w:t>X</w:t>
            </w:r>
          </w:p>
        </w:tc>
        <w:tc>
          <w:tcPr>
            <w:tcW w:w="364" w:type="dxa"/>
            <w:tcBorders>
              <w:top w:val="single" w:sz="4" w:space="0" w:color="auto"/>
              <w:left w:val="single" w:sz="4" w:space="0" w:color="auto"/>
              <w:bottom w:val="single" w:sz="4" w:space="0" w:color="auto"/>
              <w:right w:val="single" w:sz="4" w:space="0" w:color="auto"/>
            </w:tcBorders>
            <w:shd w:val="clear" w:color="auto" w:fill="auto"/>
            <w:vAlign w:val="center"/>
          </w:tcPr>
          <w:p w:rsidR="000710BE" w:rsidRPr="000710BE" w:rsidRDefault="000710BE" w:rsidP="000710BE">
            <w:pPr>
              <w:jc w:val="center"/>
              <w:rPr>
                <w:rFonts w:ascii="Arial" w:hAnsi="Arial" w:cs="Arial"/>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rsidR="000710BE" w:rsidRPr="000710BE" w:rsidRDefault="117F29DB" w:rsidP="117F29DB">
            <w:pPr>
              <w:jc w:val="center"/>
              <w:rPr>
                <w:rFonts w:ascii="Arial" w:hAnsi="Arial" w:cs="Arial"/>
                <w:sz w:val="18"/>
                <w:szCs w:val="18"/>
                <w:lang w:val="es-ES"/>
              </w:rPr>
            </w:pPr>
            <w:r w:rsidRPr="117F29DB">
              <w:rPr>
                <w:rFonts w:ascii="Arial" w:hAnsi="Arial" w:cs="Arial"/>
                <w:sz w:val="18"/>
                <w:szCs w:val="18"/>
                <w:lang w:val="es-ES"/>
              </w:rPr>
              <w:t>X</w:t>
            </w: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rsidR="000710BE" w:rsidRPr="000710BE" w:rsidRDefault="000710BE" w:rsidP="000710BE">
            <w:pPr>
              <w:jc w:val="center"/>
              <w:rPr>
                <w:rFonts w:ascii="Arial" w:hAnsi="Arial" w:cs="Arial"/>
                <w:sz w:val="18"/>
                <w:szCs w:val="18"/>
                <w:lang w:val="es-ES_tradnl"/>
              </w:rPr>
            </w:pPr>
          </w:p>
        </w:tc>
        <w:tc>
          <w:tcPr>
            <w:tcW w:w="270" w:type="dxa"/>
            <w:tcBorders>
              <w:top w:val="single" w:sz="4" w:space="0" w:color="auto"/>
              <w:left w:val="single" w:sz="4" w:space="0" w:color="auto"/>
              <w:bottom w:val="single" w:sz="4" w:space="0" w:color="auto"/>
              <w:right w:val="single" w:sz="4" w:space="0" w:color="auto"/>
            </w:tcBorders>
            <w:shd w:val="clear" w:color="auto" w:fill="auto"/>
            <w:vAlign w:val="center"/>
          </w:tcPr>
          <w:p w:rsidR="000710BE" w:rsidRPr="000710BE" w:rsidRDefault="117F29DB" w:rsidP="117F29DB">
            <w:pPr>
              <w:jc w:val="center"/>
              <w:rPr>
                <w:rFonts w:ascii="Arial" w:hAnsi="Arial" w:cs="Arial"/>
                <w:sz w:val="18"/>
                <w:szCs w:val="18"/>
                <w:lang w:val="es-ES"/>
              </w:rPr>
            </w:pPr>
            <w:r w:rsidRPr="117F29DB">
              <w:rPr>
                <w:rFonts w:ascii="Arial" w:hAnsi="Arial" w:cs="Arial"/>
                <w:sz w:val="18"/>
                <w:szCs w:val="18"/>
                <w:lang w:val="es-ES"/>
              </w:rPr>
              <w:t>X</w:t>
            </w: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rsidR="000710BE" w:rsidRPr="000710BE" w:rsidRDefault="000710BE" w:rsidP="000710BE">
            <w:pPr>
              <w:jc w:val="center"/>
              <w:rPr>
                <w:rFonts w:ascii="Arial" w:hAnsi="Arial" w:cs="Arial"/>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rsidR="000710BE" w:rsidRPr="000710BE" w:rsidRDefault="117F29DB" w:rsidP="117F29DB">
            <w:pPr>
              <w:jc w:val="center"/>
              <w:rPr>
                <w:rFonts w:ascii="Arial" w:hAnsi="Arial" w:cs="Arial"/>
                <w:sz w:val="18"/>
                <w:szCs w:val="18"/>
                <w:lang w:val="es-ES"/>
              </w:rPr>
            </w:pPr>
            <w:r w:rsidRPr="117F29DB">
              <w:rPr>
                <w:rFonts w:ascii="Arial" w:hAnsi="Arial" w:cs="Arial"/>
                <w:sz w:val="18"/>
                <w:szCs w:val="18"/>
                <w:lang w:val="es-ES"/>
              </w:rPr>
              <w:t>X</w:t>
            </w: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rsidR="000710BE" w:rsidRPr="000710BE" w:rsidRDefault="000710BE" w:rsidP="000710BE">
            <w:pPr>
              <w:jc w:val="center"/>
              <w:rPr>
                <w:rFonts w:ascii="Arial" w:hAnsi="Arial" w:cs="Arial"/>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rsidR="000710BE" w:rsidRPr="000710BE" w:rsidRDefault="000710BE" w:rsidP="000710BE">
            <w:pPr>
              <w:jc w:val="center"/>
              <w:rPr>
                <w:rFonts w:ascii="Arial" w:hAnsi="Arial" w:cs="Arial"/>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rsidR="000710BE" w:rsidRPr="000710BE" w:rsidRDefault="000710BE" w:rsidP="000710BE">
            <w:pPr>
              <w:jc w:val="center"/>
              <w:rPr>
                <w:rFonts w:ascii="Arial" w:hAnsi="Arial" w:cs="Arial"/>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rsidR="000710BE" w:rsidRPr="000710BE" w:rsidRDefault="000710BE" w:rsidP="000710BE">
            <w:pPr>
              <w:jc w:val="center"/>
              <w:rPr>
                <w:rFonts w:ascii="Arial" w:hAnsi="Arial" w:cs="Arial"/>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rsidR="000710BE" w:rsidRPr="000710BE" w:rsidRDefault="000710BE" w:rsidP="000710BE">
            <w:pPr>
              <w:jc w:val="center"/>
              <w:rPr>
                <w:rFonts w:ascii="Arial" w:hAnsi="Arial" w:cs="Arial"/>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rsidR="000710BE" w:rsidRPr="000710BE" w:rsidRDefault="000710BE" w:rsidP="000710BE">
            <w:pPr>
              <w:jc w:val="center"/>
              <w:rPr>
                <w:rFonts w:ascii="Arial" w:hAnsi="Arial" w:cs="Arial"/>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rsidR="000710BE" w:rsidRPr="000710BE" w:rsidRDefault="000710BE" w:rsidP="000710BE">
            <w:pPr>
              <w:jc w:val="center"/>
              <w:rPr>
                <w:rFonts w:ascii="Arial" w:hAnsi="Arial" w:cs="Arial"/>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rsidR="000710BE" w:rsidRPr="000710BE" w:rsidRDefault="000710BE" w:rsidP="000710BE">
            <w:pPr>
              <w:jc w:val="center"/>
              <w:rPr>
                <w:rFonts w:ascii="Arial" w:hAnsi="Arial" w:cs="Arial"/>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rsidR="000710BE" w:rsidRPr="000710BE" w:rsidRDefault="000710BE" w:rsidP="000710BE">
            <w:pPr>
              <w:jc w:val="center"/>
              <w:rPr>
                <w:rFonts w:ascii="Arial" w:hAnsi="Arial" w:cs="Arial"/>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rsidR="000710BE" w:rsidRPr="000710BE" w:rsidRDefault="000710BE" w:rsidP="000710BE">
            <w:pPr>
              <w:jc w:val="center"/>
              <w:rPr>
                <w:rFonts w:ascii="Arial" w:hAnsi="Arial" w:cs="Arial"/>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rsidR="000710BE" w:rsidRPr="000710BE" w:rsidRDefault="000710BE" w:rsidP="000710BE">
            <w:pPr>
              <w:jc w:val="center"/>
              <w:rPr>
                <w:rFonts w:ascii="Arial" w:hAnsi="Arial" w:cs="Arial"/>
                <w:sz w:val="18"/>
                <w:szCs w:val="18"/>
                <w:lang w:val="es-ES_tradnl"/>
              </w:rPr>
            </w:pPr>
          </w:p>
        </w:tc>
        <w:tc>
          <w:tcPr>
            <w:tcW w:w="358" w:type="dxa"/>
            <w:tcBorders>
              <w:top w:val="single" w:sz="4" w:space="0" w:color="auto"/>
              <w:left w:val="single" w:sz="4" w:space="0" w:color="auto"/>
              <w:bottom w:val="single" w:sz="4" w:space="0" w:color="auto"/>
              <w:right w:val="single" w:sz="4" w:space="0" w:color="auto"/>
            </w:tcBorders>
            <w:shd w:val="clear" w:color="auto" w:fill="auto"/>
            <w:vAlign w:val="center"/>
          </w:tcPr>
          <w:p w:rsidR="000710BE" w:rsidRPr="000710BE" w:rsidRDefault="000710BE" w:rsidP="000710BE">
            <w:pPr>
              <w:jc w:val="center"/>
              <w:rPr>
                <w:rFonts w:ascii="Arial" w:hAnsi="Arial" w:cs="Arial"/>
                <w:sz w:val="18"/>
                <w:szCs w:val="18"/>
                <w:lang w:val="es-ES_tradnl"/>
              </w:rPr>
            </w:pPr>
          </w:p>
        </w:tc>
        <w:tc>
          <w:tcPr>
            <w:tcW w:w="1352" w:type="dxa"/>
            <w:tcBorders>
              <w:top w:val="single" w:sz="4" w:space="0" w:color="auto"/>
              <w:left w:val="single" w:sz="4" w:space="0" w:color="auto"/>
              <w:right w:val="single" w:sz="4" w:space="0" w:color="auto"/>
            </w:tcBorders>
            <w:shd w:val="clear" w:color="auto" w:fill="auto"/>
            <w:tcMar>
              <w:top w:w="0" w:type="dxa"/>
              <w:left w:w="108" w:type="dxa"/>
              <w:bottom w:w="0" w:type="dxa"/>
              <w:right w:w="108" w:type="dxa"/>
            </w:tcMar>
            <w:vAlign w:val="center"/>
          </w:tcPr>
          <w:p w:rsidR="000710BE" w:rsidRDefault="000710BE" w:rsidP="000710BE">
            <w:pPr>
              <w:jc w:val="center"/>
              <w:rPr>
                <w:rFonts w:ascii="Arial" w:hAnsi="Arial" w:cs="Arial"/>
                <w:sz w:val="18"/>
                <w:szCs w:val="18"/>
                <w:lang w:val="es-ES_tradnl"/>
              </w:rPr>
            </w:pPr>
          </w:p>
        </w:tc>
        <w:tc>
          <w:tcPr>
            <w:tcW w:w="1440" w:type="dxa"/>
            <w:vMerge/>
            <w:tcBorders>
              <w:left w:val="single" w:sz="4" w:space="0" w:color="auto"/>
              <w:right w:val="single" w:sz="4" w:space="0" w:color="auto"/>
            </w:tcBorders>
            <w:shd w:val="clear" w:color="auto" w:fill="auto"/>
            <w:tcMar>
              <w:top w:w="0" w:type="dxa"/>
              <w:left w:w="108" w:type="dxa"/>
              <w:bottom w:w="0" w:type="dxa"/>
              <w:right w:w="108" w:type="dxa"/>
            </w:tcMar>
            <w:vAlign w:val="center"/>
          </w:tcPr>
          <w:p w:rsidR="000710BE" w:rsidRPr="00176685" w:rsidRDefault="000710BE" w:rsidP="000710BE">
            <w:pPr>
              <w:jc w:val="center"/>
              <w:rPr>
                <w:rFonts w:ascii="Arial" w:hAnsi="Arial" w:cs="Arial"/>
                <w:sz w:val="18"/>
                <w:szCs w:val="18"/>
                <w:lang w:val="es-ES_tradnl"/>
              </w:rPr>
            </w:pPr>
          </w:p>
        </w:tc>
        <w:tc>
          <w:tcPr>
            <w:tcW w:w="1530" w:type="dxa"/>
            <w:tcBorders>
              <w:top w:val="single" w:sz="4" w:space="0" w:color="auto"/>
              <w:left w:val="single" w:sz="4" w:space="0" w:color="auto"/>
              <w:right w:val="single" w:sz="4" w:space="0" w:color="auto"/>
            </w:tcBorders>
            <w:shd w:val="clear" w:color="auto" w:fill="auto"/>
            <w:tcMar>
              <w:top w:w="0" w:type="dxa"/>
              <w:left w:w="108" w:type="dxa"/>
              <w:bottom w:w="0" w:type="dxa"/>
              <w:right w:w="108" w:type="dxa"/>
            </w:tcMar>
            <w:vAlign w:val="center"/>
          </w:tcPr>
          <w:p w:rsidR="000710BE" w:rsidRPr="00176685" w:rsidRDefault="000710BE" w:rsidP="000710BE">
            <w:pPr>
              <w:jc w:val="center"/>
              <w:rPr>
                <w:rFonts w:ascii="Arial" w:hAnsi="Arial" w:cs="Arial"/>
                <w:sz w:val="18"/>
                <w:szCs w:val="18"/>
                <w:lang w:val="es-ES_tradnl"/>
              </w:rPr>
            </w:pPr>
          </w:p>
        </w:tc>
      </w:tr>
      <w:tr w:rsidR="000710BE" w:rsidRPr="00176685" w:rsidTr="117F29DB">
        <w:trPr>
          <w:jc w:val="center"/>
        </w:trPr>
        <w:tc>
          <w:tcPr>
            <w:tcW w:w="6896" w:type="dxa"/>
            <w:tcBorders>
              <w:top w:val="single" w:sz="4" w:space="0" w:color="000000" w:themeColor="text1"/>
              <w:left w:val="single" w:sz="4" w:space="0" w:color="000000" w:themeColor="text1"/>
              <w:bottom w:val="single" w:sz="4" w:space="0" w:color="000000" w:themeColor="text1"/>
              <w:right w:val="single" w:sz="4" w:space="0" w:color="auto"/>
            </w:tcBorders>
            <w:shd w:val="clear" w:color="auto" w:fill="auto"/>
            <w:tcMar>
              <w:top w:w="0" w:type="dxa"/>
              <w:left w:w="108" w:type="dxa"/>
              <w:bottom w:w="0" w:type="dxa"/>
              <w:right w:w="108" w:type="dxa"/>
            </w:tcMar>
            <w:vAlign w:val="center"/>
          </w:tcPr>
          <w:p w:rsidR="000710BE" w:rsidRPr="00920DF9" w:rsidRDefault="117F29DB" w:rsidP="117F29DB">
            <w:pPr>
              <w:ind w:firstLine="253"/>
              <w:rPr>
                <w:rFonts w:ascii="Arial" w:hAnsi="Arial" w:cs="Arial"/>
                <w:sz w:val="18"/>
                <w:szCs w:val="18"/>
              </w:rPr>
            </w:pPr>
            <w:r w:rsidRPr="117F29DB">
              <w:rPr>
                <w:rFonts w:ascii="Arial" w:hAnsi="Arial" w:cs="Arial"/>
                <w:sz w:val="20"/>
              </w:rPr>
              <w:t>Redes Secundarias Cloacales, Partido de Moreno</w:t>
            </w:r>
          </w:p>
        </w:tc>
        <w:tc>
          <w:tcPr>
            <w:tcW w:w="336"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0710BE" w:rsidRPr="000710BE" w:rsidRDefault="000710BE" w:rsidP="000710BE">
            <w:pPr>
              <w:jc w:val="center"/>
              <w:rPr>
                <w:rFonts w:ascii="Arial" w:hAnsi="Arial" w:cs="Arial"/>
                <w:sz w:val="18"/>
                <w:szCs w:val="18"/>
                <w:lang w:val="es-ES_tradnl"/>
              </w:rPr>
            </w:pPr>
          </w:p>
        </w:tc>
        <w:tc>
          <w:tcPr>
            <w:tcW w:w="293" w:type="dxa"/>
            <w:tcBorders>
              <w:top w:val="single" w:sz="4" w:space="0" w:color="auto"/>
              <w:left w:val="single" w:sz="4" w:space="0" w:color="auto"/>
              <w:bottom w:val="single" w:sz="4" w:space="0" w:color="auto"/>
              <w:right w:val="single" w:sz="4" w:space="0" w:color="auto"/>
            </w:tcBorders>
            <w:shd w:val="clear" w:color="auto" w:fill="auto"/>
            <w:vAlign w:val="center"/>
          </w:tcPr>
          <w:p w:rsidR="000710BE" w:rsidRPr="000710BE" w:rsidRDefault="117F29DB" w:rsidP="117F29DB">
            <w:pPr>
              <w:jc w:val="center"/>
              <w:rPr>
                <w:rFonts w:ascii="Arial" w:hAnsi="Arial" w:cs="Arial"/>
                <w:sz w:val="18"/>
                <w:szCs w:val="18"/>
                <w:lang w:val="es-ES"/>
              </w:rPr>
            </w:pPr>
            <w:r w:rsidRPr="117F29DB">
              <w:rPr>
                <w:rFonts w:ascii="Arial" w:hAnsi="Arial" w:cs="Arial"/>
                <w:sz w:val="18"/>
                <w:szCs w:val="18"/>
                <w:lang w:val="es-ES"/>
              </w:rPr>
              <w:t>X</w:t>
            </w:r>
          </w:p>
        </w:tc>
        <w:tc>
          <w:tcPr>
            <w:tcW w:w="364" w:type="dxa"/>
            <w:tcBorders>
              <w:top w:val="single" w:sz="4" w:space="0" w:color="auto"/>
              <w:left w:val="single" w:sz="4" w:space="0" w:color="auto"/>
              <w:bottom w:val="single" w:sz="4" w:space="0" w:color="auto"/>
              <w:right w:val="single" w:sz="4" w:space="0" w:color="auto"/>
            </w:tcBorders>
            <w:shd w:val="clear" w:color="auto" w:fill="auto"/>
            <w:vAlign w:val="center"/>
          </w:tcPr>
          <w:p w:rsidR="000710BE" w:rsidRPr="000710BE" w:rsidRDefault="000710BE" w:rsidP="000710BE">
            <w:pPr>
              <w:jc w:val="center"/>
              <w:rPr>
                <w:rFonts w:ascii="Arial" w:hAnsi="Arial" w:cs="Arial"/>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rsidR="000710BE" w:rsidRPr="000710BE" w:rsidRDefault="117F29DB" w:rsidP="117F29DB">
            <w:pPr>
              <w:jc w:val="center"/>
              <w:rPr>
                <w:rFonts w:ascii="Arial" w:hAnsi="Arial" w:cs="Arial"/>
                <w:sz w:val="18"/>
                <w:szCs w:val="18"/>
                <w:lang w:val="es-ES"/>
              </w:rPr>
            </w:pPr>
            <w:r w:rsidRPr="117F29DB">
              <w:rPr>
                <w:rFonts w:ascii="Arial" w:hAnsi="Arial" w:cs="Arial"/>
                <w:sz w:val="18"/>
                <w:szCs w:val="18"/>
                <w:lang w:val="es-ES"/>
              </w:rPr>
              <w:t>X</w:t>
            </w: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rsidR="000710BE" w:rsidRPr="000710BE" w:rsidRDefault="000710BE" w:rsidP="000710BE">
            <w:pPr>
              <w:jc w:val="center"/>
              <w:rPr>
                <w:rFonts w:ascii="Arial" w:hAnsi="Arial" w:cs="Arial"/>
                <w:sz w:val="18"/>
                <w:szCs w:val="18"/>
                <w:lang w:val="es-ES_tradnl"/>
              </w:rPr>
            </w:pPr>
          </w:p>
        </w:tc>
        <w:tc>
          <w:tcPr>
            <w:tcW w:w="270" w:type="dxa"/>
            <w:tcBorders>
              <w:top w:val="single" w:sz="4" w:space="0" w:color="auto"/>
              <w:left w:val="single" w:sz="4" w:space="0" w:color="auto"/>
              <w:bottom w:val="single" w:sz="4" w:space="0" w:color="auto"/>
              <w:right w:val="single" w:sz="4" w:space="0" w:color="auto"/>
            </w:tcBorders>
            <w:shd w:val="clear" w:color="auto" w:fill="auto"/>
            <w:vAlign w:val="center"/>
          </w:tcPr>
          <w:p w:rsidR="000710BE" w:rsidRPr="000710BE" w:rsidRDefault="117F29DB" w:rsidP="117F29DB">
            <w:pPr>
              <w:jc w:val="center"/>
              <w:rPr>
                <w:rFonts w:ascii="Arial" w:hAnsi="Arial" w:cs="Arial"/>
                <w:sz w:val="18"/>
                <w:szCs w:val="18"/>
                <w:lang w:val="es-ES"/>
              </w:rPr>
            </w:pPr>
            <w:r w:rsidRPr="117F29DB">
              <w:rPr>
                <w:rFonts w:ascii="Arial" w:hAnsi="Arial" w:cs="Arial"/>
                <w:sz w:val="18"/>
                <w:szCs w:val="18"/>
                <w:lang w:val="es-ES"/>
              </w:rPr>
              <w:t>X</w:t>
            </w: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rsidR="000710BE" w:rsidRPr="000710BE" w:rsidRDefault="000710BE" w:rsidP="000710BE">
            <w:pPr>
              <w:jc w:val="center"/>
              <w:rPr>
                <w:rFonts w:ascii="Arial" w:hAnsi="Arial" w:cs="Arial"/>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rsidR="000710BE" w:rsidRPr="000710BE" w:rsidRDefault="117F29DB" w:rsidP="117F29DB">
            <w:pPr>
              <w:jc w:val="center"/>
              <w:rPr>
                <w:rFonts w:ascii="Arial" w:hAnsi="Arial" w:cs="Arial"/>
                <w:sz w:val="18"/>
                <w:szCs w:val="18"/>
                <w:lang w:val="es-ES"/>
              </w:rPr>
            </w:pPr>
            <w:r w:rsidRPr="117F29DB">
              <w:rPr>
                <w:rFonts w:ascii="Arial" w:hAnsi="Arial" w:cs="Arial"/>
                <w:sz w:val="18"/>
                <w:szCs w:val="18"/>
                <w:lang w:val="es-ES"/>
              </w:rPr>
              <w:t>X</w:t>
            </w: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rsidR="000710BE" w:rsidRPr="000710BE" w:rsidRDefault="000710BE" w:rsidP="000710BE">
            <w:pPr>
              <w:jc w:val="center"/>
              <w:rPr>
                <w:rFonts w:ascii="Arial" w:hAnsi="Arial" w:cs="Arial"/>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rsidR="000710BE" w:rsidRPr="000710BE" w:rsidRDefault="117F29DB" w:rsidP="117F29DB">
            <w:pPr>
              <w:jc w:val="center"/>
              <w:rPr>
                <w:rFonts w:ascii="Arial" w:hAnsi="Arial" w:cs="Arial"/>
                <w:sz w:val="18"/>
                <w:szCs w:val="18"/>
                <w:lang w:val="es-ES"/>
              </w:rPr>
            </w:pPr>
            <w:r w:rsidRPr="117F29DB">
              <w:rPr>
                <w:rFonts w:ascii="Arial" w:hAnsi="Arial" w:cs="Arial"/>
                <w:sz w:val="18"/>
                <w:szCs w:val="18"/>
                <w:lang w:val="es-ES"/>
              </w:rPr>
              <w:t>X</w:t>
            </w: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rsidR="000710BE" w:rsidRPr="000710BE" w:rsidRDefault="000710BE" w:rsidP="000710BE">
            <w:pPr>
              <w:jc w:val="center"/>
              <w:rPr>
                <w:rFonts w:ascii="Arial" w:hAnsi="Arial" w:cs="Arial"/>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rsidR="000710BE" w:rsidRPr="000710BE" w:rsidRDefault="000710BE" w:rsidP="000710BE">
            <w:pPr>
              <w:jc w:val="center"/>
              <w:rPr>
                <w:rFonts w:ascii="Arial" w:hAnsi="Arial" w:cs="Arial"/>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rsidR="000710BE" w:rsidRPr="000710BE" w:rsidRDefault="000710BE" w:rsidP="000710BE">
            <w:pPr>
              <w:jc w:val="center"/>
              <w:rPr>
                <w:rFonts w:ascii="Arial" w:hAnsi="Arial" w:cs="Arial"/>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rsidR="000710BE" w:rsidRPr="000710BE" w:rsidRDefault="000710BE" w:rsidP="000710BE">
            <w:pPr>
              <w:jc w:val="center"/>
              <w:rPr>
                <w:rFonts w:ascii="Arial" w:hAnsi="Arial" w:cs="Arial"/>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rsidR="000710BE" w:rsidRPr="000710BE" w:rsidRDefault="000710BE" w:rsidP="000710BE">
            <w:pPr>
              <w:jc w:val="center"/>
              <w:rPr>
                <w:rFonts w:ascii="Arial" w:hAnsi="Arial" w:cs="Arial"/>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rsidR="000710BE" w:rsidRPr="000710BE" w:rsidRDefault="000710BE" w:rsidP="000710BE">
            <w:pPr>
              <w:jc w:val="center"/>
              <w:rPr>
                <w:rFonts w:ascii="Arial" w:hAnsi="Arial" w:cs="Arial"/>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rsidR="000710BE" w:rsidRPr="000710BE" w:rsidRDefault="000710BE" w:rsidP="000710BE">
            <w:pPr>
              <w:jc w:val="center"/>
              <w:rPr>
                <w:rFonts w:ascii="Arial" w:hAnsi="Arial" w:cs="Arial"/>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rsidR="000710BE" w:rsidRPr="000710BE" w:rsidRDefault="000710BE" w:rsidP="000710BE">
            <w:pPr>
              <w:jc w:val="center"/>
              <w:rPr>
                <w:rFonts w:ascii="Arial" w:hAnsi="Arial" w:cs="Arial"/>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rsidR="000710BE" w:rsidRPr="000710BE" w:rsidRDefault="000710BE" w:rsidP="000710BE">
            <w:pPr>
              <w:jc w:val="center"/>
              <w:rPr>
                <w:rFonts w:ascii="Arial" w:hAnsi="Arial" w:cs="Arial"/>
                <w:sz w:val="18"/>
                <w:szCs w:val="18"/>
                <w:lang w:val="es-ES_tradnl"/>
              </w:rPr>
            </w:pPr>
          </w:p>
        </w:tc>
        <w:tc>
          <w:tcPr>
            <w:tcW w:w="358" w:type="dxa"/>
            <w:tcBorders>
              <w:top w:val="single" w:sz="4" w:space="0" w:color="auto"/>
              <w:left w:val="single" w:sz="4" w:space="0" w:color="auto"/>
              <w:bottom w:val="single" w:sz="4" w:space="0" w:color="auto"/>
              <w:right w:val="single" w:sz="4" w:space="0" w:color="auto"/>
            </w:tcBorders>
            <w:shd w:val="clear" w:color="auto" w:fill="auto"/>
            <w:vAlign w:val="center"/>
          </w:tcPr>
          <w:p w:rsidR="000710BE" w:rsidRPr="000710BE" w:rsidRDefault="000710BE" w:rsidP="000710BE">
            <w:pPr>
              <w:jc w:val="center"/>
              <w:rPr>
                <w:rFonts w:ascii="Arial" w:hAnsi="Arial" w:cs="Arial"/>
                <w:sz w:val="18"/>
                <w:szCs w:val="18"/>
                <w:lang w:val="es-ES_tradnl"/>
              </w:rPr>
            </w:pPr>
          </w:p>
        </w:tc>
        <w:tc>
          <w:tcPr>
            <w:tcW w:w="1352" w:type="dxa"/>
            <w:tcBorders>
              <w:top w:val="single" w:sz="4" w:space="0" w:color="auto"/>
              <w:left w:val="single" w:sz="4" w:space="0" w:color="auto"/>
              <w:right w:val="single" w:sz="4" w:space="0" w:color="auto"/>
            </w:tcBorders>
            <w:shd w:val="clear" w:color="auto" w:fill="auto"/>
            <w:tcMar>
              <w:top w:w="0" w:type="dxa"/>
              <w:left w:w="108" w:type="dxa"/>
              <w:bottom w:w="0" w:type="dxa"/>
              <w:right w:w="108" w:type="dxa"/>
            </w:tcMar>
            <w:vAlign w:val="center"/>
          </w:tcPr>
          <w:p w:rsidR="000710BE" w:rsidRDefault="000710BE" w:rsidP="000710BE">
            <w:pPr>
              <w:jc w:val="center"/>
              <w:rPr>
                <w:rFonts w:ascii="Arial" w:hAnsi="Arial" w:cs="Arial"/>
                <w:sz w:val="18"/>
                <w:szCs w:val="18"/>
                <w:lang w:val="es-ES_tradnl"/>
              </w:rPr>
            </w:pPr>
          </w:p>
        </w:tc>
        <w:tc>
          <w:tcPr>
            <w:tcW w:w="1440" w:type="dxa"/>
            <w:vMerge/>
            <w:tcBorders>
              <w:left w:val="single" w:sz="4" w:space="0" w:color="auto"/>
              <w:right w:val="single" w:sz="4" w:space="0" w:color="auto"/>
            </w:tcBorders>
            <w:shd w:val="clear" w:color="auto" w:fill="auto"/>
            <w:tcMar>
              <w:top w:w="0" w:type="dxa"/>
              <w:left w:w="108" w:type="dxa"/>
              <w:bottom w:w="0" w:type="dxa"/>
              <w:right w:w="108" w:type="dxa"/>
            </w:tcMar>
            <w:vAlign w:val="center"/>
          </w:tcPr>
          <w:p w:rsidR="000710BE" w:rsidRPr="00176685" w:rsidRDefault="000710BE" w:rsidP="000710BE">
            <w:pPr>
              <w:jc w:val="center"/>
              <w:rPr>
                <w:rFonts w:ascii="Arial" w:hAnsi="Arial" w:cs="Arial"/>
                <w:sz w:val="18"/>
                <w:szCs w:val="18"/>
                <w:lang w:val="es-ES_tradnl"/>
              </w:rPr>
            </w:pPr>
          </w:p>
        </w:tc>
        <w:tc>
          <w:tcPr>
            <w:tcW w:w="1530" w:type="dxa"/>
            <w:tcBorders>
              <w:top w:val="single" w:sz="4" w:space="0" w:color="auto"/>
              <w:left w:val="single" w:sz="4" w:space="0" w:color="auto"/>
              <w:right w:val="single" w:sz="4" w:space="0" w:color="auto"/>
            </w:tcBorders>
            <w:shd w:val="clear" w:color="auto" w:fill="auto"/>
            <w:tcMar>
              <w:top w:w="0" w:type="dxa"/>
              <w:left w:w="108" w:type="dxa"/>
              <w:bottom w:w="0" w:type="dxa"/>
              <w:right w:w="108" w:type="dxa"/>
            </w:tcMar>
            <w:vAlign w:val="center"/>
          </w:tcPr>
          <w:p w:rsidR="000710BE" w:rsidRPr="00176685" w:rsidRDefault="000710BE" w:rsidP="000710BE">
            <w:pPr>
              <w:jc w:val="center"/>
              <w:rPr>
                <w:rFonts w:ascii="Arial" w:hAnsi="Arial" w:cs="Arial"/>
                <w:sz w:val="18"/>
                <w:szCs w:val="18"/>
                <w:lang w:val="es-ES_tradnl"/>
              </w:rPr>
            </w:pPr>
          </w:p>
        </w:tc>
      </w:tr>
      <w:tr w:rsidR="000710BE" w:rsidRPr="00176685" w:rsidTr="117F29DB">
        <w:trPr>
          <w:jc w:val="center"/>
        </w:trPr>
        <w:tc>
          <w:tcPr>
            <w:tcW w:w="6896" w:type="dxa"/>
            <w:tcBorders>
              <w:top w:val="single" w:sz="4" w:space="0" w:color="000000" w:themeColor="text1"/>
              <w:left w:val="single" w:sz="4" w:space="0" w:color="000000" w:themeColor="text1"/>
              <w:bottom w:val="single" w:sz="4" w:space="0" w:color="000000" w:themeColor="text1"/>
              <w:right w:val="single" w:sz="4" w:space="0" w:color="auto"/>
            </w:tcBorders>
            <w:shd w:val="clear" w:color="auto" w:fill="auto"/>
            <w:tcMar>
              <w:top w:w="0" w:type="dxa"/>
              <w:left w:w="108" w:type="dxa"/>
              <w:bottom w:w="0" w:type="dxa"/>
              <w:right w:w="108" w:type="dxa"/>
            </w:tcMar>
            <w:vAlign w:val="center"/>
          </w:tcPr>
          <w:p w:rsidR="000710BE" w:rsidRPr="00920DF9" w:rsidRDefault="117F29DB" w:rsidP="117F29DB">
            <w:pPr>
              <w:ind w:firstLine="523"/>
              <w:rPr>
                <w:rFonts w:ascii="Arial" w:hAnsi="Arial" w:cs="Arial"/>
                <w:sz w:val="18"/>
                <w:szCs w:val="18"/>
              </w:rPr>
            </w:pPr>
            <w:r w:rsidRPr="117F29DB">
              <w:rPr>
                <w:rFonts w:ascii="Arial" w:hAnsi="Arial" w:cs="Arial"/>
                <w:sz w:val="20"/>
              </w:rPr>
              <w:t>Colector Marilo</w:t>
            </w:r>
          </w:p>
        </w:tc>
        <w:tc>
          <w:tcPr>
            <w:tcW w:w="336"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0710BE" w:rsidRPr="000710BE" w:rsidRDefault="000710BE" w:rsidP="000710BE">
            <w:pPr>
              <w:jc w:val="center"/>
              <w:rPr>
                <w:rFonts w:ascii="Arial" w:hAnsi="Arial" w:cs="Arial"/>
                <w:sz w:val="18"/>
                <w:szCs w:val="18"/>
                <w:lang w:val="es-ES_tradnl"/>
              </w:rPr>
            </w:pPr>
          </w:p>
        </w:tc>
        <w:tc>
          <w:tcPr>
            <w:tcW w:w="293" w:type="dxa"/>
            <w:tcBorders>
              <w:top w:val="single" w:sz="4" w:space="0" w:color="auto"/>
              <w:left w:val="single" w:sz="4" w:space="0" w:color="auto"/>
              <w:bottom w:val="single" w:sz="4" w:space="0" w:color="auto"/>
              <w:right w:val="single" w:sz="4" w:space="0" w:color="auto"/>
            </w:tcBorders>
            <w:shd w:val="clear" w:color="auto" w:fill="auto"/>
            <w:vAlign w:val="center"/>
          </w:tcPr>
          <w:p w:rsidR="000710BE" w:rsidRPr="000710BE" w:rsidRDefault="117F29DB" w:rsidP="117F29DB">
            <w:pPr>
              <w:jc w:val="center"/>
              <w:rPr>
                <w:rFonts w:ascii="Arial" w:hAnsi="Arial" w:cs="Arial"/>
                <w:sz w:val="18"/>
                <w:szCs w:val="18"/>
                <w:lang w:val="es-ES"/>
              </w:rPr>
            </w:pPr>
            <w:r w:rsidRPr="117F29DB">
              <w:rPr>
                <w:rFonts w:ascii="Arial" w:hAnsi="Arial" w:cs="Arial"/>
                <w:sz w:val="18"/>
                <w:szCs w:val="18"/>
                <w:lang w:val="es-ES"/>
              </w:rPr>
              <w:t>X</w:t>
            </w:r>
          </w:p>
        </w:tc>
        <w:tc>
          <w:tcPr>
            <w:tcW w:w="364" w:type="dxa"/>
            <w:tcBorders>
              <w:top w:val="single" w:sz="4" w:space="0" w:color="auto"/>
              <w:left w:val="single" w:sz="4" w:space="0" w:color="auto"/>
              <w:bottom w:val="single" w:sz="4" w:space="0" w:color="auto"/>
              <w:right w:val="single" w:sz="4" w:space="0" w:color="auto"/>
            </w:tcBorders>
            <w:shd w:val="clear" w:color="auto" w:fill="auto"/>
            <w:vAlign w:val="center"/>
          </w:tcPr>
          <w:p w:rsidR="000710BE" w:rsidRPr="000710BE" w:rsidRDefault="000710BE" w:rsidP="000710BE">
            <w:pPr>
              <w:jc w:val="center"/>
              <w:rPr>
                <w:rFonts w:ascii="Arial" w:hAnsi="Arial" w:cs="Arial"/>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rsidR="000710BE" w:rsidRPr="000710BE" w:rsidRDefault="117F29DB" w:rsidP="117F29DB">
            <w:pPr>
              <w:jc w:val="center"/>
              <w:rPr>
                <w:rFonts w:ascii="Arial" w:hAnsi="Arial" w:cs="Arial"/>
                <w:sz w:val="18"/>
                <w:szCs w:val="18"/>
                <w:lang w:val="es-ES"/>
              </w:rPr>
            </w:pPr>
            <w:r w:rsidRPr="117F29DB">
              <w:rPr>
                <w:rFonts w:ascii="Arial" w:hAnsi="Arial" w:cs="Arial"/>
                <w:sz w:val="18"/>
                <w:szCs w:val="18"/>
                <w:lang w:val="es-ES"/>
              </w:rPr>
              <w:t>X</w:t>
            </w: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rsidR="000710BE" w:rsidRPr="000710BE" w:rsidRDefault="000710BE" w:rsidP="000710BE">
            <w:pPr>
              <w:jc w:val="center"/>
              <w:rPr>
                <w:rFonts w:ascii="Arial" w:hAnsi="Arial" w:cs="Arial"/>
                <w:sz w:val="18"/>
                <w:szCs w:val="18"/>
                <w:lang w:val="es-ES_tradnl"/>
              </w:rPr>
            </w:pPr>
          </w:p>
        </w:tc>
        <w:tc>
          <w:tcPr>
            <w:tcW w:w="270" w:type="dxa"/>
            <w:tcBorders>
              <w:top w:val="single" w:sz="4" w:space="0" w:color="auto"/>
              <w:left w:val="single" w:sz="4" w:space="0" w:color="auto"/>
              <w:bottom w:val="single" w:sz="4" w:space="0" w:color="auto"/>
              <w:right w:val="single" w:sz="4" w:space="0" w:color="auto"/>
            </w:tcBorders>
            <w:shd w:val="clear" w:color="auto" w:fill="auto"/>
            <w:vAlign w:val="center"/>
          </w:tcPr>
          <w:p w:rsidR="000710BE" w:rsidRPr="000710BE" w:rsidRDefault="117F29DB" w:rsidP="117F29DB">
            <w:pPr>
              <w:jc w:val="center"/>
              <w:rPr>
                <w:rFonts w:ascii="Arial" w:hAnsi="Arial" w:cs="Arial"/>
                <w:sz w:val="18"/>
                <w:szCs w:val="18"/>
                <w:lang w:val="es-ES"/>
              </w:rPr>
            </w:pPr>
            <w:r w:rsidRPr="117F29DB">
              <w:rPr>
                <w:rFonts w:ascii="Arial" w:hAnsi="Arial" w:cs="Arial"/>
                <w:sz w:val="18"/>
                <w:szCs w:val="18"/>
                <w:lang w:val="es-ES"/>
              </w:rPr>
              <w:t>X</w:t>
            </w: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rsidR="000710BE" w:rsidRPr="000710BE" w:rsidRDefault="000710BE" w:rsidP="000710BE">
            <w:pPr>
              <w:jc w:val="center"/>
              <w:rPr>
                <w:rFonts w:ascii="Arial" w:hAnsi="Arial" w:cs="Arial"/>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rsidR="000710BE" w:rsidRPr="000710BE" w:rsidRDefault="117F29DB" w:rsidP="117F29DB">
            <w:pPr>
              <w:jc w:val="center"/>
              <w:rPr>
                <w:rFonts w:ascii="Arial" w:hAnsi="Arial" w:cs="Arial"/>
                <w:sz w:val="18"/>
                <w:szCs w:val="18"/>
                <w:lang w:val="es-ES"/>
              </w:rPr>
            </w:pPr>
            <w:r w:rsidRPr="117F29DB">
              <w:rPr>
                <w:rFonts w:ascii="Arial" w:hAnsi="Arial" w:cs="Arial"/>
                <w:sz w:val="18"/>
                <w:szCs w:val="18"/>
                <w:lang w:val="es-ES"/>
              </w:rPr>
              <w:t>X</w:t>
            </w: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rsidR="000710BE" w:rsidRPr="000710BE" w:rsidRDefault="000710BE" w:rsidP="000710BE">
            <w:pPr>
              <w:jc w:val="center"/>
              <w:rPr>
                <w:rFonts w:ascii="Arial" w:hAnsi="Arial" w:cs="Arial"/>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rsidR="000710BE" w:rsidRPr="000710BE" w:rsidRDefault="000710BE" w:rsidP="000710BE">
            <w:pPr>
              <w:jc w:val="center"/>
              <w:rPr>
                <w:rFonts w:ascii="Arial" w:hAnsi="Arial" w:cs="Arial"/>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rsidR="000710BE" w:rsidRPr="000710BE" w:rsidRDefault="000710BE" w:rsidP="000710BE">
            <w:pPr>
              <w:jc w:val="center"/>
              <w:rPr>
                <w:rFonts w:ascii="Arial" w:hAnsi="Arial" w:cs="Arial"/>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rsidR="000710BE" w:rsidRPr="000710BE" w:rsidRDefault="000710BE" w:rsidP="000710BE">
            <w:pPr>
              <w:jc w:val="center"/>
              <w:rPr>
                <w:rFonts w:ascii="Arial" w:hAnsi="Arial" w:cs="Arial"/>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rsidR="000710BE" w:rsidRPr="000710BE" w:rsidRDefault="000710BE" w:rsidP="000710BE">
            <w:pPr>
              <w:jc w:val="center"/>
              <w:rPr>
                <w:rFonts w:ascii="Arial" w:hAnsi="Arial" w:cs="Arial"/>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rsidR="000710BE" w:rsidRPr="000710BE" w:rsidRDefault="000710BE" w:rsidP="000710BE">
            <w:pPr>
              <w:jc w:val="center"/>
              <w:rPr>
                <w:rFonts w:ascii="Arial" w:hAnsi="Arial" w:cs="Arial"/>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rsidR="000710BE" w:rsidRPr="000710BE" w:rsidRDefault="000710BE" w:rsidP="000710BE">
            <w:pPr>
              <w:jc w:val="center"/>
              <w:rPr>
                <w:rFonts w:ascii="Arial" w:hAnsi="Arial" w:cs="Arial"/>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rsidR="000710BE" w:rsidRPr="000710BE" w:rsidRDefault="000710BE" w:rsidP="000710BE">
            <w:pPr>
              <w:jc w:val="center"/>
              <w:rPr>
                <w:rFonts w:ascii="Arial" w:hAnsi="Arial" w:cs="Arial"/>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rsidR="000710BE" w:rsidRPr="000710BE" w:rsidRDefault="000710BE" w:rsidP="000710BE">
            <w:pPr>
              <w:jc w:val="center"/>
              <w:rPr>
                <w:rFonts w:ascii="Arial" w:hAnsi="Arial" w:cs="Arial"/>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rsidR="000710BE" w:rsidRPr="000710BE" w:rsidRDefault="000710BE" w:rsidP="000710BE">
            <w:pPr>
              <w:jc w:val="center"/>
              <w:rPr>
                <w:rFonts w:ascii="Arial" w:hAnsi="Arial" w:cs="Arial"/>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rsidR="000710BE" w:rsidRPr="000710BE" w:rsidRDefault="000710BE" w:rsidP="000710BE">
            <w:pPr>
              <w:jc w:val="center"/>
              <w:rPr>
                <w:rFonts w:ascii="Arial" w:hAnsi="Arial" w:cs="Arial"/>
                <w:sz w:val="18"/>
                <w:szCs w:val="18"/>
                <w:lang w:val="es-ES_tradnl"/>
              </w:rPr>
            </w:pPr>
          </w:p>
        </w:tc>
        <w:tc>
          <w:tcPr>
            <w:tcW w:w="358" w:type="dxa"/>
            <w:tcBorders>
              <w:top w:val="single" w:sz="4" w:space="0" w:color="auto"/>
              <w:left w:val="single" w:sz="4" w:space="0" w:color="auto"/>
              <w:bottom w:val="single" w:sz="4" w:space="0" w:color="auto"/>
              <w:right w:val="single" w:sz="4" w:space="0" w:color="auto"/>
            </w:tcBorders>
            <w:shd w:val="clear" w:color="auto" w:fill="auto"/>
            <w:vAlign w:val="center"/>
          </w:tcPr>
          <w:p w:rsidR="000710BE" w:rsidRPr="000710BE" w:rsidRDefault="000710BE" w:rsidP="000710BE">
            <w:pPr>
              <w:jc w:val="center"/>
              <w:rPr>
                <w:rFonts w:ascii="Arial" w:hAnsi="Arial" w:cs="Arial"/>
                <w:sz w:val="18"/>
                <w:szCs w:val="18"/>
                <w:lang w:val="es-ES_tradnl"/>
              </w:rPr>
            </w:pPr>
          </w:p>
        </w:tc>
        <w:tc>
          <w:tcPr>
            <w:tcW w:w="1352" w:type="dxa"/>
            <w:tcBorders>
              <w:top w:val="single" w:sz="4" w:space="0" w:color="auto"/>
              <w:left w:val="single" w:sz="4" w:space="0" w:color="auto"/>
              <w:right w:val="single" w:sz="4" w:space="0" w:color="auto"/>
            </w:tcBorders>
            <w:shd w:val="clear" w:color="auto" w:fill="auto"/>
            <w:tcMar>
              <w:top w:w="0" w:type="dxa"/>
              <w:left w:w="108" w:type="dxa"/>
              <w:bottom w:w="0" w:type="dxa"/>
              <w:right w:w="108" w:type="dxa"/>
            </w:tcMar>
            <w:vAlign w:val="center"/>
          </w:tcPr>
          <w:p w:rsidR="000710BE" w:rsidRDefault="000710BE" w:rsidP="000710BE">
            <w:pPr>
              <w:jc w:val="center"/>
              <w:rPr>
                <w:rFonts w:ascii="Arial" w:hAnsi="Arial" w:cs="Arial"/>
                <w:sz w:val="18"/>
                <w:szCs w:val="18"/>
                <w:lang w:val="es-ES_tradnl"/>
              </w:rPr>
            </w:pPr>
          </w:p>
        </w:tc>
        <w:tc>
          <w:tcPr>
            <w:tcW w:w="1440" w:type="dxa"/>
            <w:vMerge/>
            <w:tcBorders>
              <w:left w:val="single" w:sz="4" w:space="0" w:color="auto"/>
              <w:right w:val="single" w:sz="4" w:space="0" w:color="auto"/>
            </w:tcBorders>
            <w:shd w:val="clear" w:color="auto" w:fill="auto"/>
            <w:tcMar>
              <w:top w:w="0" w:type="dxa"/>
              <w:left w:w="108" w:type="dxa"/>
              <w:bottom w:w="0" w:type="dxa"/>
              <w:right w:w="108" w:type="dxa"/>
            </w:tcMar>
            <w:vAlign w:val="center"/>
          </w:tcPr>
          <w:p w:rsidR="000710BE" w:rsidRPr="00176685" w:rsidRDefault="000710BE" w:rsidP="000710BE">
            <w:pPr>
              <w:jc w:val="center"/>
              <w:rPr>
                <w:rFonts w:ascii="Arial" w:hAnsi="Arial" w:cs="Arial"/>
                <w:sz w:val="18"/>
                <w:szCs w:val="18"/>
                <w:lang w:val="es-ES_tradnl"/>
              </w:rPr>
            </w:pPr>
          </w:p>
        </w:tc>
        <w:tc>
          <w:tcPr>
            <w:tcW w:w="1530" w:type="dxa"/>
            <w:tcBorders>
              <w:top w:val="single" w:sz="4" w:space="0" w:color="auto"/>
              <w:left w:val="single" w:sz="4" w:space="0" w:color="auto"/>
              <w:right w:val="single" w:sz="4" w:space="0" w:color="auto"/>
            </w:tcBorders>
            <w:shd w:val="clear" w:color="auto" w:fill="auto"/>
            <w:tcMar>
              <w:top w:w="0" w:type="dxa"/>
              <w:left w:w="108" w:type="dxa"/>
              <w:bottom w:w="0" w:type="dxa"/>
              <w:right w:w="108" w:type="dxa"/>
            </w:tcMar>
            <w:vAlign w:val="center"/>
          </w:tcPr>
          <w:p w:rsidR="000710BE" w:rsidRPr="00176685" w:rsidRDefault="000710BE" w:rsidP="000710BE">
            <w:pPr>
              <w:jc w:val="center"/>
              <w:rPr>
                <w:rFonts w:ascii="Arial" w:hAnsi="Arial" w:cs="Arial"/>
                <w:sz w:val="18"/>
                <w:szCs w:val="18"/>
                <w:lang w:val="es-ES_tradnl"/>
              </w:rPr>
            </w:pPr>
          </w:p>
        </w:tc>
      </w:tr>
      <w:tr w:rsidR="000710BE" w:rsidRPr="000710BE" w:rsidTr="117F29DB">
        <w:trPr>
          <w:jc w:val="center"/>
        </w:trPr>
        <w:tc>
          <w:tcPr>
            <w:tcW w:w="6896" w:type="dxa"/>
            <w:tcBorders>
              <w:top w:val="single" w:sz="4" w:space="0" w:color="000000" w:themeColor="text1"/>
              <w:left w:val="single" w:sz="4" w:space="0" w:color="000000" w:themeColor="text1"/>
              <w:bottom w:val="single" w:sz="4" w:space="0" w:color="000000" w:themeColor="text1"/>
              <w:right w:val="single" w:sz="4" w:space="0" w:color="auto"/>
            </w:tcBorders>
            <w:shd w:val="clear" w:color="auto" w:fill="auto"/>
            <w:tcMar>
              <w:top w:w="0" w:type="dxa"/>
              <w:left w:w="108" w:type="dxa"/>
              <w:bottom w:w="0" w:type="dxa"/>
              <w:right w:w="108" w:type="dxa"/>
            </w:tcMar>
            <w:vAlign w:val="center"/>
          </w:tcPr>
          <w:p w:rsidR="000710BE" w:rsidRPr="000710BE" w:rsidRDefault="117F29DB" w:rsidP="117F29DB">
            <w:pPr>
              <w:ind w:firstLine="523"/>
              <w:rPr>
                <w:rFonts w:ascii="Arial" w:hAnsi="Arial" w:cs="Arial"/>
                <w:sz w:val="18"/>
                <w:szCs w:val="18"/>
                <w:lang w:val="es-ES"/>
              </w:rPr>
            </w:pPr>
            <w:r w:rsidRPr="117F29DB">
              <w:rPr>
                <w:rFonts w:ascii="Arial" w:hAnsi="Arial" w:cs="Arial"/>
                <w:sz w:val="20"/>
                <w:lang w:val="es-ES"/>
              </w:rPr>
              <w:t>Ampliación Estación de Bombeo Barker</w:t>
            </w:r>
          </w:p>
        </w:tc>
        <w:tc>
          <w:tcPr>
            <w:tcW w:w="336"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0710BE" w:rsidRPr="000710BE" w:rsidRDefault="000710BE" w:rsidP="000710BE">
            <w:pPr>
              <w:jc w:val="center"/>
              <w:rPr>
                <w:rFonts w:ascii="Arial" w:hAnsi="Arial" w:cs="Arial"/>
                <w:sz w:val="18"/>
                <w:szCs w:val="18"/>
                <w:lang w:val="es-ES_tradnl"/>
              </w:rPr>
            </w:pPr>
          </w:p>
        </w:tc>
        <w:tc>
          <w:tcPr>
            <w:tcW w:w="293" w:type="dxa"/>
            <w:tcBorders>
              <w:top w:val="single" w:sz="4" w:space="0" w:color="auto"/>
              <w:left w:val="single" w:sz="4" w:space="0" w:color="auto"/>
              <w:bottom w:val="single" w:sz="4" w:space="0" w:color="auto"/>
              <w:right w:val="single" w:sz="4" w:space="0" w:color="auto"/>
            </w:tcBorders>
            <w:shd w:val="clear" w:color="auto" w:fill="auto"/>
            <w:vAlign w:val="center"/>
          </w:tcPr>
          <w:p w:rsidR="000710BE" w:rsidRPr="000710BE" w:rsidRDefault="117F29DB" w:rsidP="117F29DB">
            <w:pPr>
              <w:jc w:val="center"/>
              <w:rPr>
                <w:rFonts w:ascii="Arial" w:hAnsi="Arial" w:cs="Arial"/>
                <w:sz w:val="18"/>
                <w:szCs w:val="18"/>
                <w:lang w:val="es-ES"/>
              </w:rPr>
            </w:pPr>
            <w:r w:rsidRPr="117F29DB">
              <w:rPr>
                <w:rFonts w:ascii="Arial" w:hAnsi="Arial" w:cs="Arial"/>
                <w:sz w:val="18"/>
                <w:szCs w:val="18"/>
                <w:lang w:val="es-ES"/>
              </w:rPr>
              <w:t>X</w:t>
            </w:r>
          </w:p>
        </w:tc>
        <w:tc>
          <w:tcPr>
            <w:tcW w:w="364" w:type="dxa"/>
            <w:tcBorders>
              <w:top w:val="single" w:sz="4" w:space="0" w:color="auto"/>
              <w:left w:val="single" w:sz="4" w:space="0" w:color="auto"/>
              <w:bottom w:val="single" w:sz="4" w:space="0" w:color="auto"/>
              <w:right w:val="single" w:sz="4" w:space="0" w:color="auto"/>
            </w:tcBorders>
            <w:shd w:val="clear" w:color="auto" w:fill="auto"/>
            <w:vAlign w:val="center"/>
          </w:tcPr>
          <w:p w:rsidR="000710BE" w:rsidRPr="000710BE" w:rsidRDefault="000710BE" w:rsidP="000710BE">
            <w:pPr>
              <w:jc w:val="center"/>
              <w:rPr>
                <w:rFonts w:ascii="Arial" w:hAnsi="Arial" w:cs="Arial"/>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rsidR="000710BE" w:rsidRPr="000710BE" w:rsidRDefault="117F29DB" w:rsidP="117F29DB">
            <w:pPr>
              <w:jc w:val="center"/>
              <w:rPr>
                <w:rFonts w:ascii="Arial" w:hAnsi="Arial" w:cs="Arial"/>
                <w:sz w:val="18"/>
                <w:szCs w:val="18"/>
                <w:lang w:val="es-ES"/>
              </w:rPr>
            </w:pPr>
            <w:r w:rsidRPr="117F29DB">
              <w:rPr>
                <w:rFonts w:ascii="Arial" w:hAnsi="Arial" w:cs="Arial"/>
                <w:sz w:val="18"/>
                <w:szCs w:val="18"/>
                <w:lang w:val="es-ES"/>
              </w:rPr>
              <w:t>X</w:t>
            </w: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rsidR="000710BE" w:rsidRPr="000710BE" w:rsidRDefault="000710BE" w:rsidP="000710BE">
            <w:pPr>
              <w:jc w:val="center"/>
              <w:rPr>
                <w:rFonts w:ascii="Arial" w:hAnsi="Arial" w:cs="Arial"/>
                <w:sz w:val="18"/>
                <w:szCs w:val="18"/>
                <w:lang w:val="es-ES_tradnl"/>
              </w:rPr>
            </w:pPr>
          </w:p>
        </w:tc>
        <w:tc>
          <w:tcPr>
            <w:tcW w:w="270" w:type="dxa"/>
            <w:tcBorders>
              <w:top w:val="single" w:sz="4" w:space="0" w:color="auto"/>
              <w:left w:val="single" w:sz="4" w:space="0" w:color="auto"/>
              <w:bottom w:val="single" w:sz="4" w:space="0" w:color="auto"/>
              <w:right w:val="single" w:sz="4" w:space="0" w:color="auto"/>
            </w:tcBorders>
            <w:shd w:val="clear" w:color="auto" w:fill="auto"/>
            <w:vAlign w:val="center"/>
          </w:tcPr>
          <w:p w:rsidR="000710BE" w:rsidRPr="000710BE" w:rsidRDefault="117F29DB" w:rsidP="117F29DB">
            <w:pPr>
              <w:jc w:val="center"/>
              <w:rPr>
                <w:rFonts w:ascii="Arial" w:hAnsi="Arial" w:cs="Arial"/>
                <w:sz w:val="18"/>
                <w:szCs w:val="18"/>
                <w:lang w:val="es-ES"/>
              </w:rPr>
            </w:pPr>
            <w:r w:rsidRPr="117F29DB">
              <w:rPr>
                <w:rFonts w:ascii="Arial" w:hAnsi="Arial" w:cs="Arial"/>
                <w:sz w:val="18"/>
                <w:szCs w:val="18"/>
                <w:lang w:val="es-ES"/>
              </w:rPr>
              <w:t>X</w:t>
            </w: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rsidR="000710BE" w:rsidRPr="000710BE" w:rsidRDefault="000710BE" w:rsidP="000710BE">
            <w:pPr>
              <w:jc w:val="center"/>
              <w:rPr>
                <w:rFonts w:ascii="Arial" w:hAnsi="Arial" w:cs="Arial"/>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rsidR="000710BE" w:rsidRPr="000710BE" w:rsidRDefault="117F29DB" w:rsidP="117F29DB">
            <w:pPr>
              <w:jc w:val="center"/>
              <w:rPr>
                <w:rFonts w:ascii="Arial" w:hAnsi="Arial" w:cs="Arial"/>
                <w:sz w:val="18"/>
                <w:szCs w:val="18"/>
                <w:lang w:val="es-ES"/>
              </w:rPr>
            </w:pPr>
            <w:r w:rsidRPr="117F29DB">
              <w:rPr>
                <w:rFonts w:ascii="Arial" w:hAnsi="Arial" w:cs="Arial"/>
                <w:sz w:val="18"/>
                <w:szCs w:val="18"/>
                <w:lang w:val="es-ES"/>
              </w:rPr>
              <w:t>X</w:t>
            </w: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rsidR="000710BE" w:rsidRPr="000710BE" w:rsidRDefault="000710BE" w:rsidP="000710BE">
            <w:pPr>
              <w:jc w:val="center"/>
              <w:rPr>
                <w:rFonts w:ascii="Arial" w:hAnsi="Arial" w:cs="Arial"/>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rsidR="000710BE" w:rsidRPr="000710BE" w:rsidRDefault="117F29DB" w:rsidP="117F29DB">
            <w:pPr>
              <w:jc w:val="center"/>
              <w:rPr>
                <w:rFonts w:ascii="Arial" w:hAnsi="Arial" w:cs="Arial"/>
                <w:sz w:val="18"/>
                <w:szCs w:val="18"/>
                <w:lang w:val="es-ES"/>
              </w:rPr>
            </w:pPr>
            <w:r w:rsidRPr="117F29DB">
              <w:rPr>
                <w:rFonts w:ascii="Arial" w:hAnsi="Arial" w:cs="Arial"/>
                <w:sz w:val="18"/>
                <w:szCs w:val="18"/>
                <w:lang w:val="es-ES"/>
              </w:rPr>
              <w:t>X</w:t>
            </w: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rsidR="000710BE" w:rsidRPr="000710BE" w:rsidRDefault="000710BE" w:rsidP="000710BE">
            <w:pPr>
              <w:jc w:val="center"/>
              <w:rPr>
                <w:rFonts w:ascii="Arial" w:hAnsi="Arial" w:cs="Arial"/>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rsidR="000710BE" w:rsidRPr="000710BE" w:rsidRDefault="000710BE" w:rsidP="000710BE">
            <w:pPr>
              <w:jc w:val="center"/>
              <w:rPr>
                <w:rFonts w:ascii="Arial" w:hAnsi="Arial" w:cs="Arial"/>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rsidR="000710BE" w:rsidRPr="000710BE" w:rsidRDefault="000710BE" w:rsidP="000710BE">
            <w:pPr>
              <w:jc w:val="center"/>
              <w:rPr>
                <w:rFonts w:ascii="Arial" w:hAnsi="Arial" w:cs="Arial"/>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rsidR="000710BE" w:rsidRPr="000710BE" w:rsidRDefault="000710BE" w:rsidP="000710BE">
            <w:pPr>
              <w:jc w:val="center"/>
              <w:rPr>
                <w:rFonts w:ascii="Arial" w:hAnsi="Arial" w:cs="Arial"/>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rsidR="000710BE" w:rsidRPr="000710BE" w:rsidRDefault="000710BE" w:rsidP="000710BE">
            <w:pPr>
              <w:jc w:val="center"/>
              <w:rPr>
                <w:rFonts w:ascii="Arial" w:hAnsi="Arial" w:cs="Arial"/>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rsidR="000710BE" w:rsidRPr="000710BE" w:rsidRDefault="000710BE" w:rsidP="000710BE">
            <w:pPr>
              <w:jc w:val="center"/>
              <w:rPr>
                <w:rFonts w:ascii="Arial" w:hAnsi="Arial" w:cs="Arial"/>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rsidR="000710BE" w:rsidRPr="000710BE" w:rsidRDefault="000710BE" w:rsidP="000710BE">
            <w:pPr>
              <w:jc w:val="center"/>
              <w:rPr>
                <w:rFonts w:ascii="Arial" w:hAnsi="Arial" w:cs="Arial"/>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rsidR="000710BE" w:rsidRPr="000710BE" w:rsidRDefault="000710BE" w:rsidP="000710BE">
            <w:pPr>
              <w:jc w:val="center"/>
              <w:rPr>
                <w:rFonts w:ascii="Arial" w:hAnsi="Arial" w:cs="Arial"/>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rsidR="000710BE" w:rsidRPr="000710BE" w:rsidRDefault="000710BE" w:rsidP="000710BE">
            <w:pPr>
              <w:jc w:val="center"/>
              <w:rPr>
                <w:rFonts w:ascii="Arial" w:hAnsi="Arial" w:cs="Arial"/>
                <w:sz w:val="18"/>
                <w:szCs w:val="18"/>
                <w:lang w:val="es-ES_tradnl"/>
              </w:rPr>
            </w:pPr>
          </w:p>
        </w:tc>
        <w:tc>
          <w:tcPr>
            <w:tcW w:w="358" w:type="dxa"/>
            <w:tcBorders>
              <w:top w:val="single" w:sz="4" w:space="0" w:color="auto"/>
              <w:left w:val="single" w:sz="4" w:space="0" w:color="auto"/>
              <w:bottom w:val="single" w:sz="4" w:space="0" w:color="auto"/>
              <w:right w:val="single" w:sz="4" w:space="0" w:color="auto"/>
            </w:tcBorders>
            <w:shd w:val="clear" w:color="auto" w:fill="auto"/>
            <w:vAlign w:val="center"/>
          </w:tcPr>
          <w:p w:rsidR="000710BE" w:rsidRPr="000710BE" w:rsidRDefault="000710BE" w:rsidP="000710BE">
            <w:pPr>
              <w:jc w:val="center"/>
              <w:rPr>
                <w:rFonts w:ascii="Arial" w:hAnsi="Arial" w:cs="Arial"/>
                <w:sz w:val="18"/>
                <w:szCs w:val="18"/>
                <w:lang w:val="es-ES_tradnl"/>
              </w:rPr>
            </w:pPr>
          </w:p>
        </w:tc>
        <w:tc>
          <w:tcPr>
            <w:tcW w:w="1352" w:type="dxa"/>
            <w:tcBorders>
              <w:top w:val="single" w:sz="4" w:space="0" w:color="auto"/>
              <w:left w:val="single" w:sz="4" w:space="0" w:color="auto"/>
              <w:right w:val="single" w:sz="4" w:space="0" w:color="auto"/>
            </w:tcBorders>
            <w:shd w:val="clear" w:color="auto" w:fill="auto"/>
            <w:tcMar>
              <w:top w:w="0" w:type="dxa"/>
              <w:left w:w="108" w:type="dxa"/>
              <w:bottom w:w="0" w:type="dxa"/>
              <w:right w:w="108" w:type="dxa"/>
            </w:tcMar>
            <w:vAlign w:val="center"/>
          </w:tcPr>
          <w:p w:rsidR="000710BE" w:rsidRDefault="000710BE" w:rsidP="000710BE">
            <w:pPr>
              <w:jc w:val="center"/>
              <w:rPr>
                <w:rFonts w:ascii="Arial" w:hAnsi="Arial" w:cs="Arial"/>
                <w:sz w:val="18"/>
                <w:szCs w:val="18"/>
                <w:lang w:val="es-ES_tradnl"/>
              </w:rPr>
            </w:pPr>
          </w:p>
        </w:tc>
        <w:tc>
          <w:tcPr>
            <w:tcW w:w="1440" w:type="dxa"/>
            <w:vMerge/>
            <w:tcBorders>
              <w:left w:val="single" w:sz="4" w:space="0" w:color="auto"/>
              <w:right w:val="single" w:sz="4" w:space="0" w:color="auto"/>
            </w:tcBorders>
            <w:shd w:val="clear" w:color="auto" w:fill="auto"/>
            <w:tcMar>
              <w:top w:w="0" w:type="dxa"/>
              <w:left w:w="108" w:type="dxa"/>
              <w:bottom w:w="0" w:type="dxa"/>
              <w:right w:w="108" w:type="dxa"/>
            </w:tcMar>
            <w:vAlign w:val="center"/>
          </w:tcPr>
          <w:p w:rsidR="000710BE" w:rsidRPr="00176685" w:rsidRDefault="000710BE" w:rsidP="000710BE">
            <w:pPr>
              <w:jc w:val="center"/>
              <w:rPr>
                <w:rFonts w:ascii="Arial" w:hAnsi="Arial" w:cs="Arial"/>
                <w:sz w:val="18"/>
                <w:szCs w:val="18"/>
                <w:lang w:val="es-ES_tradnl"/>
              </w:rPr>
            </w:pPr>
          </w:p>
        </w:tc>
        <w:tc>
          <w:tcPr>
            <w:tcW w:w="1530" w:type="dxa"/>
            <w:tcBorders>
              <w:top w:val="single" w:sz="4" w:space="0" w:color="auto"/>
              <w:left w:val="single" w:sz="4" w:space="0" w:color="auto"/>
              <w:right w:val="single" w:sz="4" w:space="0" w:color="auto"/>
            </w:tcBorders>
            <w:shd w:val="clear" w:color="auto" w:fill="auto"/>
            <w:tcMar>
              <w:top w:w="0" w:type="dxa"/>
              <w:left w:w="108" w:type="dxa"/>
              <w:bottom w:w="0" w:type="dxa"/>
              <w:right w:w="108" w:type="dxa"/>
            </w:tcMar>
            <w:vAlign w:val="center"/>
          </w:tcPr>
          <w:p w:rsidR="000710BE" w:rsidRPr="00176685" w:rsidRDefault="000710BE" w:rsidP="000710BE">
            <w:pPr>
              <w:jc w:val="center"/>
              <w:rPr>
                <w:rFonts w:ascii="Arial" w:hAnsi="Arial" w:cs="Arial"/>
                <w:sz w:val="18"/>
                <w:szCs w:val="18"/>
                <w:lang w:val="es-ES_tradnl"/>
              </w:rPr>
            </w:pPr>
          </w:p>
        </w:tc>
      </w:tr>
      <w:tr w:rsidR="000710BE" w:rsidRPr="00176685" w:rsidTr="117F29DB">
        <w:trPr>
          <w:jc w:val="center"/>
        </w:trPr>
        <w:tc>
          <w:tcPr>
            <w:tcW w:w="6896" w:type="dxa"/>
            <w:tcBorders>
              <w:top w:val="single" w:sz="4" w:space="0" w:color="000000" w:themeColor="text1"/>
              <w:left w:val="single" w:sz="4" w:space="0" w:color="000000" w:themeColor="text1"/>
              <w:bottom w:val="single" w:sz="4" w:space="0" w:color="000000" w:themeColor="text1"/>
              <w:right w:val="single" w:sz="4" w:space="0" w:color="auto"/>
            </w:tcBorders>
            <w:shd w:val="clear" w:color="auto" w:fill="auto"/>
            <w:tcMar>
              <w:top w:w="0" w:type="dxa"/>
              <w:left w:w="108" w:type="dxa"/>
              <w:bottom w:w="0" w:type="dxa"/>
              <w:right w:w="108" w:type="dxa"/>
            </w:tcMar>
            <w:vAlign w:val="center"/>
          </w:tcPr>
          <w:p w:rsidR="000710BE" w:rsidRPr="00920DF9" w:rsidRDefault="117F29DB" w:rsidP="117F29DB">
            <w:pPr>
              <w:ind w:firstLine="523"/>
              <w:rPr>
                <w:rFonts w:ascii="Arial" w:hAnsi="Arial" w:cs="Arial"/>
                <w:sz w:val="18"/>
                <w:szCs w:val="18"/>
              </w:rPr>
            </w:pPr>
            <w:r w:rsidRPr="117F29DB">
              <w:rPr>
                <w:rFonts w:ascii="Arial" w:hAnsi="Arial" w:cs="Arial"/>
                <w:sz w:val="20"/>
              </w:rPr>
              <w:t>Redes secundarias de cloaca en Marilo Resto, Partido de Moreno</w:t>
            </w:r>
          </w:p>
        </w:tc>
        <w:tc>
          <w:tcPr>
            <w:tcW w:w="336"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0710BE" w:rsidRPr="000710BE" w:rsidRDefault="000710BE" w:rsidP="000710BE">
            <w:pPr>
              <w:jc w:val="center"/>
              <w:rPr>
                <w:rFonts w:ascii="Arial" w:hAnsi="Arial" w:cs="Arial"/>
                <w:sz w:val="18"/>
                <w:szCs w:val="18"/>
                <w:lang w:val="es-ES_tradnl"/>
              </w:rPr>
            </w:pPr>
          </w:p>
        </w:tc>
        <w:tc>
          <w:tcPr>
            <w:tcW w:w="293" w:type="dxa"/>
            <w:tcBorders>
              <w:top w:val="single" w:sz="4" w:space="0" w:color="auto"/>
              <w:left w:val="single" w:sz="4" w:space="0" w:color="auto"/>
              <w:bottom w:val="single" w:sz="4" w:space="0" w:color="auto"/>
              <w:right w:val="single" w:sz="4" w:space="0" w:color="auto"/>
            </w:tcBorders>
            <w:shd w:val="clear" w:color="auto" w:fill="auto"/>
            <w:vAlign w:val="center"/>
          </w:tcPr>
          <w:p w:rsidR="000710BE" w:rsidRPr="000710BE" w:rsidRDefault="117F29DB" w:rsidP="117F29DB">
            <w:pPr>
              <w:jc w:val="center"/>
              <w:rPr>
                <w:rFonts w:ascii="Arial" w:hAnsi="Arial" w:cs="Arial"/>
                <w:sz w:val="18"/>
                <w:szCs w:val="18"/>
                <w:lang w:val="es-ES"/>
              </w:rPr>
            </w:pPr>
            <w:r w:rsidRPr="117F29DB">
              <w:rPr>
                <w:rFonts w:ascii="Arial" w:hAnsi="Arial" w:cs="Arial"/>
                <w:sz w:val="18"/>
                <w:szCs w:val="18"/>
                <w:lang w:val="es-ES"/>
              </w:rPr>
              <w:t>X</w:t>
            </w:r>
          </w:p>
        </w:tc>
        <w:tc>
          <w:tcPr>
            <w:tcW w:w="364" w:type="dxa"/>
            <w:tcBorders>
              <w:top w:val="single" w:sz="4" w:space="0" w:color="auto"/>
              <w:left w:val="single" w:sz="4" w:space="0" w:color="auto"/>
              <w:bottom w:val="single" w:sz="4" w:space="0" w:color="auto"/>
              <w:right w:val="single" w:sz="4" w:space="0" w:color="auto"/>
            </w:tcBorders>
            <w:shd w:val="clear" w:color="auto" w:fill="auto"/>
            <w:vAlign w:val="center"/>
          </w:tcPr>
          <w:p w:rsidR="000710BE" w:rsidRPr="000710BE" w:rsidRDefault="000710BE" w:rsidP="000710BE">
            <w:pPr>
              <w:jc w:val="center"/>
              <w:rPr>
                <w:rFonts w:ascii="Arial" w:hAnsi="Arial" w:cs="Arial"/>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rsidR="000710BE" w:rsidRPr="000710BE" w:rsidRDefault="117F29DB" w:rsidP="117F29DB">
            <w:pPr>
              <w:jc w:val="center"/>
              <w:rPr>
                <w:rFonts w:ascii="Arial" w:hAnsi="Arial" w:cs="Arial"/>
                <w:sz w:val="18"/>
                <w:szCs w:val="18"/>
                <w:lang w:val="es-ES"/>
              </w:rPr>
            </w:pPr>
            <w:r w:rsidRPr="117F29DB">
              <w:rPr>
                <w:rFonts w:ascii="Arial" w:hAnsi="Arial" w:cs="Arial"/>
                <w:sz w:val="18"/>
                <w:szCs w:val="18"/>
                <w:lang w:val="es-ES"/>
              </w:rPr>
              <w:t>X</w:t>
            </w: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rsidR="000710BE" w:rsidRPr="000710BE" w:rsidRDefault="000710BE" w:rsidP="000710BE">
            <w:pPr>
              <w:jc w:val="center"/>
              <w:rPr>
                <w:rFonts w:ascii="Arial" w:hAnsi="Arial" w:cs="Arial"/>
                <w:sz w:val="18"/>
                <w:szCs w:val="18"/>
                <w:lang w:val="es-ES_tradnl"/>
              </w:rPr>
            </w:pPr>
          </w:p>
        </w:tc>
        <w:tc>
          <w:tcPr>
            <w:tcW w:w="270" w:type="dxa"/>
            <w:tcBorders>
              <w:top w:val="single" w:sz="4" w:space="0" w:color="auto"/>
              <w:left w:val="single" w:sz="4" w:space="0" w:color="auto"/>
              <w:bottom w:val="single" w:sz="4" w:space="0" w:color="auto"/>
              <w:right w:val="single" w:sz="4" w:space="0" w:color="auto"/>
            </w:tcBorders>
            <w:shd w:val="clear" w:color="auto" w:fill="auto"/>
            <w:vAlign w:val="center"/>
          </w:tcPr>
          <w:p w:rsidR="000710BE" w:rsidRPr="000710BE" w:rsidRDefault="117F29DB" w:rsidP="117F29DB">
            <w:pPr>
              <w:jc w:val="center"/>
              <w:rPr>
                <w:rFonts w:ascii="Arial" w:hAnsi="Arial" w:cs="Arial"/>
                <w:sz w:val="18"/>
                <w:szCs w:val="18"/>
                <w:lang w:val="es-ES"/>
              </w:rPr>
            </w:pPr>
            <w:r w:rsidRPr="117F29DB">
              <w:rPr>
                <w:rFonts w:ascii="Arial" w:hAnsi="Arial" w:cs="Arial"/>
                <w:sz w:val="18"/>
                <w:szCs w:val="18"/>
                <w:lang w:val="es-ES"/>
              </w:rPr>
              <w:t>X</w:t>
            </w: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rsidR="000710BE" w:rsidRPr="000710BE" w:rsidRDefault="000710BE" w:rsidP="000710BE">
            <w:pPr>
              <w:jc w:val="center"/>
              <w:rPr>
                <w:rFonts w:ascii="Arial" w:hAnsi="Arial" w:cs="Arial"/>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rsidR="000710BE" w:rsidRPr="000710BE" w:rsidRDefault="117F29DB" w:rsidP="117F29DB">
            <w:pPr>
              <w:jc w:val="center"/>
              <w:rPr>
                <w:rFonts w:ascii="Arial" w:hAnsi="Arial" w:cs="Arial"/>
                <w:sz w:val="18"/>
                <w:szCs w:val="18"/>
                <w:lang w:val="es-ES"/>
              </w:rPr>
            </w:pPr>
            <w:r w:rsidRPr="117F29DB">
              <w:rPr>
                <w:rFonts w:ascii="Arial" w:hAnsi="Arial" w:cs="Arial"/>
                <w:sz w:val="18"/>
                <w:szCs w:val="18"/>
                <w:lang w:val="es-ES"/>
              </w:rPr>
              <w:t>X</w:t>
            </w: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rsidR="000710BE" w:rsidRPr="000710BE" w:rsidRDefault="000710BE" w:rsidP="000710BE">
            <w:pPr>
              <w:jc w:val="center"/>
              <w:rPr>
                <w:rFonts w:ascii="Arial" w:hAnsi="Arial" w:cs="Arial"/>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rsidR="000710BE" w:rsidRPr="000710BE" w:rsidRDefault="117F29DB" w:rsidP="117F29DB">
            <w:pPr>
              <w:jc w:val="center"/>
              <w:rPr>
                <w:rFonts w:ascii="Arial" w:hAnsi="Arial" w:cs="Arial"/>
                <w:sz w:val="18"/>
                <w:szCs w:val="18"/>
                <w:lang w:val="es-ES"/>
              </w:rPr>
            </w:pPr>
            <w:r w:rsidRPr="117F29DB">
              <w:rPr>
                <w:rFonts w:ascii="Arial" w:hAnsi="Arial" w:cs="Arial"/>
                <w:sz w:val="18"/>
                <w:szCs w:val="18"/>
                <w:lang w:val="es-ES"/>
              </w:rPr>
              <w:t>X</w:t>
            </w: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rsidR="000710BE" w:rsidRPr="000710BE" w:rsidRDefault="000710BE" w:rsidP="000710BE">
            <w:pPr>
              <w:jc w:val="center"/>
              <w:rPr>
                <w:rFonts w:ascii="Arial" w:hAnsi="Arial" w:cs="Arial"/>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rsidR="000710BE" w:rsidRPr="000710BE" w:rsidRDefault="000710BE" w:rsidP="000710BE">
            <w:pPr>
              <w:jc w:val="center"/>
              <w:rPr>
                <w:rFonts w:ascii="Arial" w:hAnsi="Arial" w:cs="Arial"/>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rsidR="000710BE" w:rsidRPr="000710BE" w:rsidRDefault="000710BE" w:rsidP="000710BE">
            <w:pPr>
              <w:jc w:val="center"/>
              <w:rPr>
                <w:rFonts w:ascii="Arial" w:hAnsi="Arial" w:cs="Arial"/>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rsidR="000710BE" w:rsidRPr="000710BE" w:rsidRDefault="000710BE" w:rsidP="000710BE">
            <w:pPr>
              <w:jc w:val="center"/>
              <w:rPr>
                <w:rFonts w:ascii="Arial" w:hAnsi="Arial" w:cs="Arial"/>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rsidR="000710BE" w:rsidRPr="000710BE" w:rsidRDefault="000710BE" w:rsidP="000710BE">
            <w:pPr>
              <w:jc w:val="center"/>
              <w:rPr>
                <w:rFonts w:ascii="Arial" w:hAnsi="Arial" w:cs="Arial"/>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rsidR="000710BE" w:rsidRPr="000710BE" w:rsidRDefault="000710BE" w:rsidP="000710BE">
            <w:pPr>
              <w:jc w:val="center"/>
              <w:rPr>
                <w:rFonts w:ascii="Arial" w:hAnsi="Arial" w:cs="Arial"/>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rsidR="000710BE" w:rsidRPr="000710BE" w:rsidRDefault="000710BE" w:rsidP="000710BE">
            <w:pPr>
              <w:jc w:val="center"/>
              <w:rPr>
                <w:rFonts w:ascii="Arial" w:hAnsi="Arial" w:cs="Arial"/>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rsidR="000710BE" w:rsidRPr="000710BE" w:rsidRDefault="000710BE" w:rsidP="000710BE">
            <w:pPr>
              <w:jc w:val="center"/>
              <w:rPr>
                <w:rFonts w:ascii="Arial" w:hAnsi="Arial" w:cs="Arial"/>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rsidR="000710BE" w:rsidRPr="000710BE" w:rsidRDefault="000710BE" w:rsidP="000710BE">
            <w:pPr>
              <w:jc w:val="center"/>
              <w:rPr>
                <w:rFonts w:ascii="Arial" w:hAnsi="Arial" w:cs="Arial"/>
                <w:sz w:val="18"/>
                <w:szCs w:val="18"/>
                <w:lang w:val="es-ES_tradnl"/>
              </w:rPr>
            </w:pPr>
          </w:p>
        </w:tc>
        <w:tc>
          <w:tcPr>
            <w:tcW w:w="358" w:type="dxa"/>
            <w:tcBorders>
              <w:top w:val="single" w:sz="4" w:space="0" w:color="auto"/>
              <w:left w:val="single" w:sz="4" w:space="0" w:color="auto"/>
              <w:bottom w:val="single" w:sz="4" w:space="0" w:color="auto"/>
              <w:right w:val="single" w:sz="4" w:space="0" w:color="auto"/>
            </w:tcBorders>
            <w:shd w:val="clear" w:color="auto" w:fill="auto"/>
            <w:vAlign w:val="center"/>
          </w:tcPr>
          <w:p w:rsidR="000710BE" w:rsidRPr="000710BE" w:rsidRDefault="000710BE" w:rsidP="000710BE">
            <w:pPr>
              <w:jc w:val="center"/>
              <w:rPr>
                <w:rFonts w:ascii="Arial" w:hAnsi="Arial" w:cs="Arial"/>
                <w:sz w:val="18"/>
                <w:szCs w:val="18"/>
                <w:lang w:val="es-ES_tradnl"/>
              </w:rPr>
            </w:pPr>
          </w:p>
        </w:tc>
        <w:tc>
          <w:tcPr>
            <w:tcW w:w="1352" w:type="dxa"/>
            <w:tcBorders>
              <w:top w:val="single" w:sz="4" w:space="0" w:color="auto"/>
              <w:left w:val="single" w:sz="4" w:space="0" w:color="auto"/>
              <w:right w:val="single" w:sz="4" w:space="0" w:color="auto"/>
            </w:tcBorders>
            <w:shd w:val="clear" w:color="auto" w:fill="auto"/>
            <w:tcMar>
              <w:top w:w="0" w:type="dxa"/>
              <w:left w:w="108" w:type="dxa"/>
              <w:bottom w:w="0" w:type="dxa"/>
              <w:right w:w="108" w:type="dxa"/>
            </w:tcMar>
            <w:vAlign w:val="center"/>
          </w:tcPr>
          <w:p w:rsidR="000710BE" w:rsidRDefault="000710BE" w:rsidP="000710BE">
            <w:pPr>
              <w:jc w:val="center"/>
              <w:rPr>
                <w:rFonts w:ascii="Arial" w:hAnsi="Arial" w:cs="Arial"/>
                <w:sz w:val="18"/>
                <w:szCs w:val="18"/>
                <w:lang w:val="es-ES_tradnl"/>
              </w:rPr>
            </w:pPr>
          </w:p>
        </w:tc>
        <w:tc>
          <w:tcPr>
            <w:tcW w:w="1440" w:type="dxa"/>
            <w:vMerge/>
            <w:tcBorders>
              <w:left w:val="single" w:sz="4" w:space="0" w:color="auto"/>
              <w:right w:val="single" w:sz="4" w:space="0" w:color="auto"/>
            </w:tcBorders>
            <w:shd w:val="clear" w:color="auto" w:fill="auto"/>
            <w:tcMar>
              <w:top w:w="0" w:type="dxa"/>
              <w:left w:w="108" w:type="dxa"/>
              <w:bottom w:w="0" w:type="dxa"/>
              <w:right w:w="108" w:type="dxa"/>
            </w:tcMar>
            <w:vAlign w:val="center"/>
          </w:tcPr>
          <w:p w:rsidR="000710BE" w:rsidRPr="00176685" w:rsidRDefault="000710BE" w:rsidP="000710BE">
            <w:pPr>
              <w:jc w:val="center"/>
              <w:rPr>
                <w:rFonts w:ascii="Arial" w:hAnsi="Arial" w:cs="Arial"/>
                <w:sz w:val="18"/>
                <w:szCs w:val="18"/>
                <w:lang w:val="es-ES_tradnl"/>
              </w:rPr>
            </w:pPr>
          </w:p>
        </w:tc>
        <w:tc>
          <w:tcPr>
            <w:tcW w:w="1530" w:type="dxa"/>
            <w:tcBorders>
              <w:top w:val="single" w:sz="4" w:space="0" w:color="auto"/>
              <w:left w:val="single" w:sz="4" w:space="0" w:color="auto"/>
              <w:right w:val="single" w:sz="4" w:space="0" w:color="auto"/>
            </w:tcBorders>
            <w:shd w:val="clear" w:color="auto" w:fill="auto"/>
            <w:tcMar>
              <w:top w:w="0" w:type="dxa"/>
              <w:left w:w="108" w:type="dxa"/>
              <w:bottom w:w="0" w:type="dxa"/>
              <w:right w:w="108" w:type="dxa"/>
            </w:tcMar>
            <w:vAlign w:val="center"/>
          </w:tcPr>
          <w:p w:rsidR="000710BE" w:rsidRPr="00176685" w:rsidRDefault="000710BE" w:rsidP="000710BE">
            <w:pPr>
              <w:jc w:val="center"/>
              <w:rPr>
                <w:rFonts w:ascii="Arial" w:hAnsi="Arial" w:cs="Arial"/>
                <w:sz w:val="18"/>
                <w:szCs w:val="18"/>
                <w:lang w:val="es-ES_tradnl"/>
              </w:rPr>
            </w:pPr>
          </w:p>
        </w:tc>
      </w:tr>
      <w:tr w:rsidR="000710BE" w:rsidRPr="00176685" w:rsidTr="117F29DB">
        <w:trPr>
          <w:jc w:val="center"/>
        </w:trPr>
        <w:tc>
          <w:tcPr>
            <w:tcW w:w="6896" w:type="dxa"/>
            <w:tcBorders>
              <w:top w:val="single" w:sz="4" w:space="0" w:color="000000" w:themeColor="text1"/>
              <w:left w:val="single" w:sz="4" w:space="0" w:color="000000" w:themeColor="text1"/>
              <w:bottom w:val="single" w:sz="4" w:space="0" w:color="000000" w:themeColor="text1"/>
              <w:right w:val="single" w:sz="4" w:space="0" w:color="auto"/>
            </w:tcBorders>
            <w:shd w:val="clear" w:color="auto" w:fill="auto"/>
            <w:tcMar>
              <w:top w:w="0" w:type="dxa"/>
              <w:left w:w="108" w:type="dxa"/>
              <w:bottom w:w="0" w:type="dxa"/>
              <w:right w:w="108" w:type="dxa"/>
            </w:tcMar>
            <w:vAlign w:val="center"/>
          </w:tcPr>
          <w:p w:rsidR="000710BE" w:rsidRPr="00920DF9" w:rsidRDefault="117F29DB" w:rsidP="117F29DB">
            <w:pPr>
              <w:ind w:firstLine="523"/>
              <w:rPr>
                <w:rFonts w:ascii="Arial" w:hAnsi="Arial" w:cs="Arial"/>
                <w:sz w:val="18"/>
                <w:szCs w:val="18"/>
                <w:lang w:val="es-ES" w:eastAsia="es-PY"/>
              </w:rPr>
            </w:pPr>
            <w:r w:rsidRPr="117F29DB">
              <w:rPr>
                <w:rFonts w:ascii="Arial" w:hAnsi="Arial" w:cs="Arial"/>
                <w:sz w:val="20"/>
              </w:rPr>
              <w:t>Redes secundarias de cloaca en Santa Barbara, Partido de Moreno</w:t>
            </w:r>
          </w:p>
        </w:tc>
        <w:tc>
          <w:tcPr>
            <w:tcW w:w="336"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0710BE" w:rsidRPr="000710BE" w:rsidRDefault="000710BE" w:rsidP="000710BE">
            <w:pPr>
              <w:jc w:val="center"/>
              <w:rPr>
                <w:rFonts w:ascii="Arial" w:hAnsi="Arial" w:cs="Arial"/>
                <w:sz w:val="18"/>
                <w:szCs w:val="18"/>
                <w:lang w:val="es-ES_tradnl"/>
              </w:rPr>
            </w:pPr>
          </w:p>
        </w:tc>
        <w:tc>
          <w:tcPr>
            <w:tcW w:w="293" w:type="dxa"/>
            <w:tcBorders>
              <w:top w:val="single" w:sz="4" w:space="0" w:color="auto"/>
              <w:left w:val="single" w:sz="4" w:space="0" w:color="auto"/>
              <w:bottom w:val="single" w:sz="4" w:space="0" w:color="auto"/>
              <w:right w:val="single" w:sz="4" w:space="0" w:color="auto"/>
            </w:tcBorders>
            <w:shd w:val="clear" w:color="auto" w:fill="auto"/>
            <w:vAlign w:val="center"/>
          </w:tcPr>
          <w:p w:rsidR="000710BE" w:rsidRPr="000710BE" w:rsidRDefault="117F29DB" w:rsidP="117F29DB">
            <w:pPr>
              <w:jc w:val="center"/>
              <w:rPr>
                <w:rFonts w:ascii="Arial" w:hAnsi="Arial" w:cs="Arial"/>
                <w:sz w:val="18"/>
                <w:szCs w:val="18"/>
                <w:lang w:val="es-ES"/>
              </w:rPr>
            </w:pPr>
            <w:r w:rsidRPr="117F29DB">
              <w:rPr>
                <w:rFonts w:ascii="Arial" w:hAnsi="Arial" w:cs="Arial"/>
                <w:sz w:val="18"/>
                <w:szCs w:val="18"/>
                <w:lang w:val="es-ES"/>
              </w:rPr>
              <w:t>X</w:t>
            </w:r>
          </w:p>
        </w:tc>
        <w:tc>
          <w:tcPr>
            <w:tcW w:w="364" w:type="dxa"/>
            <w:tcBorders>
              <w:top w:val="single" w:sz="4" w:space="0" w:color="auto"/>
              <w:left w:val="single" w:sz="4" w:space="0" w:color="auto"/>
              <w:bottom w:val="single" w:sz="4" w:space="0" w:color="auto"/>
              <w:right w:val="single" w:sz="4" w:space="0" w:color="auto"/>
            </w:tcBorders>
            <w:shd w:val="clear" w:color="auto" w:fill="auto"/>
            <w:vAlign w:val="center"/>
          </w:tcPr>
          <w:p w:rsidR="000710BE" w:rsidRPr="000710BE" w:rsidRDefault="000710BE" w:rsidP="000710BE">
            <w:pPr>
              <w:jc w:val="center"/>
              <w:rPr>
                <w:rFonts w:ascii="Arial" w:hAnsi="Arial" w:cs="Arial"/>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rsidR="000710BE" w:rsidRPr="000710BE" w:rsidRDefault="117F29DB" w:rsidP="117F29DB">
            <w:pPr>
              <w:jc w:val="center"/>
              <w:rPr>
                <w:rFonts w:ascii="Arial" w:hAnsi="Arial" w:cs="Arial"/>
                <w:sz w:val="18"/>
                <w:szCs w:val="18"/>
                <w:lang w:val="es-ES"/>
              </w:rPr>
            </w:pPr>
            <w:r w:rsidRPr="117F29DB">
              <w:rPr>
                <w:rFonts w:ascii="Arial" w:hAnsi="Arial" w:cs="Arial"/>
                <w:sz w:val="18"/>
                <w:szCs w:val="18"/>
                <w:lang w:val="es-ES"/>
              </w:rPr>
              <w:t>X</w:t>
            </w: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rsidR="000710BE" w:rsidRPr="000710BE" w:rsidRDefault="000710BE" w:rsidP="000710BE">
            <w:pPr>
              <w:jc w:val="center"/>
              <w:rPr>
                <w:rFonts w:ascii="Arial" w:hAnsi="Arial" w:cs="Arial"/>
                <w:sz w:val="18"/>
                <w:szCs w:val="18"/>
                <w:lang w:val="es-ES_tradnl"/>
              </w:rPr>
            </w:pPr>
          </w:p>
        </w:tc>
        <w:tc>
          <w:tcPr>
            <w:tcW w:w="270" w:type="dxa"/>
            <w:tcBorders>
              <w:top w:val="single" w:sz="4" w:space="0" w:color="auto"/>
              <w:left w:val="single" w:sz="4" w:space="0" w:color="auto"/>
              <w:bottom w:val="single" w:sz="4" w:space="0" w:color="auto"/>
              <w:right w:val="single" w:sz="4" w:space="0" w:color="auto"/>
            </w:tcBorders>
            <w:shd w:val="clear" w:color="auto" w:fill="auto"/>
            <w:vAlign w:val="center"/>
          </w:tcPr>
          <w:p w:rsidR="000710BE" w:rsidRPr="000710BE" w:rsidRDefault="117F29DB" w:rsidP="117F29DB">
            <w:pPr>
              <w:jc w:val="center"/>
              <w:rPr>
                <w:rFonts w:ascii="Arial" w:hAnsi="Arial" w:cs="Arial"/>
                <w:sz w:val="18"/>
                <w:szCs w:val="18"/>
                <w:lang w:val="es-ES"/>
              </w:rPr>
            </w:pPr>
            <w:r w:rsidRPr="117F29DB">
              <w:rPr>
                <w:rFonts w:ascii="Arial" w:hAnsi="Arial" w:cs="Arial"/>
                <w:sz w:val="18"/>
                <w:szCs w:val="18"/>
                <w:lang w:val="es-ES"/>
              </w:rPr>
              <w:t>X</w:t>
            </w: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rsidR="000710BE" w:rsidRPr="000710BE" w:rsidRDefault="000710BE" w:rsidP="000710BE">
            <w:pPr>
              <w:jc w:val="center"/>
              <w:rPr>
                <w:rFonts w:ascii="Arial" w:hAnsi="Arial" w:cs="Arial"/>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rsidR="000710BE" w:rsidRPr="000710BE" w:rsidRDefault="117F29DB" w:rsidP="117F29DB">
            <w:pPr>
              <w:jc w:val="center"/>
              <w:rPr>
                <w:rFonts w:ascii="Arial" w:hAnsi="Arial" w:cs="Arial"/>
                <w:sz w:val="18"/>
                <w:szCs w:val="18"/>
                <w:lang w:val="es-ES"/>
              </w:rPr>
            </w:pPr>
            <w:r w:rsidRPr="117F29DB">
              <w:rPr>
                <w:rFonts w:ascii="Arial" w:hAnsi="Arial" w:cs="Arial"/>
                <w:sz w:val="18"/>
                <w:szCs w:val="18"/>
                <w:lang w:val="es-ES"/>
              </w:rPr>
              <w:t>X</w:t>
            </w: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rsidR="000710BE" w:rsidRPr="000710BE" w:rsidRDefault="000710BE" w:rsidP="000710BE">
            <w:pPr>
              <w:jc w:val="center"/>
              <w:rPr>
                <w:rFonts w:ascii="Arial" w:hAnsi="Arial" w:cs="Arial"/>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rsidR="000710BE" w:rsidRPr="000710BE" w:rsidRDefault="000710BE" w:rsidP="000710BE">
            <w:pPr>
              <w:jc w:val="center"/>
              <w:rPr>
                <w:rFonts w:ascii="Arial" w:hAnsi="Arial" w:cs="Arial"/>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rsidR="000710BE" w:rsidRPr="000710BE" w:rsidRDefault="000710BE" w:rsidP="000710BE">
            <w:pPr>
              <w:jc w:val="center"/>
              <w:rPr>
                <w:rFonts w:ascii="Arial" w:hAnsi="Arial" w:cs="Arial"/>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rsidR="000710BE" w:rsidRPr="000710BE" w:rsidRDefault="000710BE" w:rsidP="000710BE">
            <w:pPr>
              <w:jc w:val="center"/>
              <w:rPr>
                <w:rFonts w:ascii="Arial" w:hAnsi="Arial" w:cs="Arial"/>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rsidR="000710BE" w:rsidRPr="000710BE" w:rsidRDefault="000710BE" w:rsidP="000710BE">
            <w:pPr>
              <w:jc w:val="center"/>
              <w:rPr>
                <w:rFonts w:ascii="Arial" w:hAnsi="Arial" w:cs="Arial"/>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rsidR="000710BE" w:rsidRPr="000710BE" w:rsidRDefault="000710BE" w:rsidP="000710BE">
            <w:pPr>
              <w:jc w:val="center"/>
              <w:rPr>
                <w:rFonts w:ascii="Arial" w:hAnsi="Arial" w:cs="Arial"/>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rsidR="000710BE" w:rsidRPr="000710BE" w:rsidRDefault="000710BE" w:rsidP="000710BE">
            <w:pPr>
              <w:jc w:val="center"/>
              <w:rPr>
                <w:rFonts w:ascii="Arial" w:hAnsi="Arial" w:cs="Arial"/>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rsidR="000710BE" w:rsidRPr="000710BE" w:rsidRDefault="000710BE" w:rsidP="000710BE">
            <w:pPr>
              <w:jc w:val="center"/>
              <w:rPr>
                <w:rFonts w:ascii="Arial" w:hAnsi="Arial" w:cs="Arial"/>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rsidR="000710BE" w:rsidRPr="000710BE" w:rsidRDefault="000710BE" w:rsidP="000710BE">
            <w:pPr>
              <w:jc w:val="center"/>
              <w:rPr>
                <w:rFonts w:ascii="Arial" w:hAnsi="Arial" w:cs="Arial"/>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rsidR="000710BE" w:rsidRPr="000710BE" w:rsidRDefault="000710BE" w:rsidP="000710BE">
            <w:pPr>
              <w:jc w:val="center"/>
              <w:rPr>
                <w:rFonts w:ascii="Arial" w:hAnsi="Arial" w:cs="Arial"/>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rsidR="000710BE" w:rsidRPr="000710BE" w:rsidRDefault="000710BE" w:rsidP="000710BE">
            <w:pPr>
              <w:jc w:val="center"/>
              <w:rPr>
                <w:rFonts w:ascii="Arial" w:hAnsi="Arial" w:cs="Arial"/>
                <w:sz w:val="18"/>
                <w:szCs w:val="18"/>
                <w:lang w:val="es-ES_tradnl"/>
              </w:rPr>
            </w:pPr>
          </w:p>
        </w:tc>
        <w:tc>
          <w:tcPr>
            <w:tcW w:w="358" w:type="dxa"/>
            <w:tcBorders>
              <w:top w:val="single" w:sz="4" w:space="0" w:color="auto"/>
              <w:left w:val="single" w:sz="4" w:space="0" w:color="auto"/>
              <w:bottom w:val="single" w:sz="4" w:space="0" w:color="auto"/>
              <w:right w:val="single" w:sz="4" w:space="0" w:color="auto"/>
            </w:tcBorders>
            <w:shd w:val="clear" w:color="auto" w:fill="auto"/>
            <w:vAlign w:val="center"/>
          </w:tcPr>
          <w:p w:rsidR="000710BE" w:rsidRPr="000710BE" w:rsidRDefault="000710BE" w:rsidP="000710BE">
            <w:pPr>
              <w:jc w:val="center"/>
              <w:rPr>
                <w:rFonts w:ascii="Arial" w:hAnsi="Arial" w:cs="Arial"/>
                <w:sz w:val="18"/>
                <w:szCs w:val="18"/>
                <w:lang w:val="es-ES_tradnl"/>
              </w:rPr>
            </w:pPr>
          </w:p>
        </w:tc>
        <w:tc>
          <w:tcPr>
            <w:tcW w:w="1352" w:type="dxa"/>
            <w:vMerge w:val="restart"/>
            <w:tcBorders>
              <w:top w:val="single" w:sz="4" w:space="0" w:color="auto"/>
              <w:left w:val="single" w:sz="4" w:space="0" w:color="auto"/>
              <w:right w:val="single" w:sz="4" w:space="0" w:color="auto"/>
            </w:tcBorders>
            <w:shd w:val="clear" w:color="auto" w:fill="auto"/>
            <w:tcMar>
              <w:top w:w="0" w:type="dxa"/>
              <w:left w:w="108" w:type="dxa"/>
              <w:bottom w:w="0" w:type="dxa"/>
              <w:right w:w="108" w:type="dxa"/>
            </w:tcMar>
            <w:vAlign w:val="center"/>
          </w:tcPr>
          <w:p w:rsidR="000710BE" w:rsidRPr="00176685" w:rsidRDefault="117F29DB" w:rsidP="117F29DB">
            <w:pPr>
              <w:jc w:val="center"/>
              <w:rPr>
                <w:rFonts w:ascii="Arial" w:hAnsi="Arial" w:cs="Arial"/>
                <w:sz w:val="18"/>
                <w:szCs w:val="18"/>
                <w:lang w:val="es-ES"/>
              </w:rPr>
            </w:pPr>
            <w:r w:rsidRPr="117F29DB">
              <w:rPr>
                <w:rFonts w:ascii="Arial" w:hAnsi="Arial" w:cs="Arial"/>
                <w:sz w:val="18"/>
                <w:szCs w:val="18"/>
                <w:lang w:val="es-ES"/>
              </w:rPr>
              <w:t>AYSA</w:t>
            </w:r>
          </w:p>
        </w:tc>
        <w:tc>
          <w:tcPr>
            <w:tcW w:w="1440" w:type="dxa"/>
            <w:vMerge/>
            <w:tcBorders>
              <w:left w:val="single" w:sz="4" w:space="0" w:color="auto"/>
              <w:right w:val="single" w:sz="4" w:space="0" w:color="auto"/>
            </w:tcBorders>
            <w:shd w:val="clear" w:color="auto" w:fill="auto"/>
            <w:tcMar>
              <w:top w:w="0" w:type="dxa"/>
              <w:left w:w="108" w:type="dxa"/>
              <w:bottom w:w="0" w:type="dxa"/>
              <w:right w:w="108" w:type="dxa"/>
            </w:tcMar>
            <w:vAlign w:val="center"/>
          </w:tcPr>
          <w:p w:rsidR="000710BE" w:rsidRPr="00176685" w:rsidRDefault="000710BE" w:rsidP="000710BE">
            <w:pPr>
              <w:jc w:val="center"/>
              <w:rPr>
                <w:rFonts w:ascii="Arial" w:hAnsi="Arial" w:cs="Arial"/>
                <w:sz w:val="18"/>
                <w:szCs w:val="18"/>
                <w:lang w:val="es-ES_tradnl"/>
              </w:rPr>
            </w:pPr>
          </w:p>
        </w:tc>
        <w:tc>
          <w:tcPr>
            <w:tcW w:w="1530" w:type="dxa"/>
            <w:vMerge w:val="restart"/>
            <w:tcBorders>
              <w:top w:val="single" w:sz="4" w:space="0" w:color="auto"/>
              <w:left w:val="single" w:sz="4" w:space="0" w:color="auto"/>
              <w:right w:val="single" w:sz="4" w:space="0" w:color="auto"/>
            </w:tcBorders>
            <w:shd w:val="clear" w:color="auto" w:fill="auto"/>
            <w:tcMar>
              <w:top w:w="0" w:type="dxa"/>
              <w:left w:w="108" w:type="dxa"/>
              <w:bottom w:w="0" w:type="dxa"/>
              <w:right w:w="108" w:type="dxa"/>
            </w:tcMar>
            <w:vAlign w:val="center"/>
          </w:tcPr>
          <w:p w:rsidR="000710BE" w:rsidRPr="00176685" w:rsidRDefault="117F29DB" w:rsidP="117F29DB">
            <w:pPr>
              <w:jc w:val="center"/>
              <w:rPr>
                <w:rFonts w:ascii="Arial" w:hAnsi="Arial" w:cs="Arial"/>
                <w:sz w:val="18"/>
                <w:szCs w:val="18"/>
                <w:lang w:val="es-ES"/>
              </w:rPr>
            </w:pPr>
            <w:r w:rsidRPr="117F29DB">
              <w:rPr>
                <w:rFonts w:ascii="Arial" w:hAnsi="Arial" w:cs="Arial"/>
                <w:sz w:val="18"/>
                <w:szCs w:val="18"/>
                <w:lang w:val="es-ES"/>
              </w:rPr>
              <w:t>Programa</w:t>
            </w:r>
          </w:p>
        </w:tc>
      </w:tr>
      <w:tr w:rsidR="000710BE" w:rsidRPr="000710BE" w:rsidTr="117F29DB">
        <w:trPr>
          <w:jc w:val="center"/>
        </w:trPr>
        <w:tc>
          <w:tcPr>
            <w:tcW w:w="6896" w:type="dxa"/>
            <w:tcBorders>
              <w:top w:val="single" w:sz="4" w:space="0" w:color="000000" w:themeColor="text1"/>
              <w:left w:val="single" w:sz="4" w:space="0" w:color="000000" w:themeColor="text1"/>
              <w:bottom w:val="single" w:sz="4" w:space="0" w:color="000000" w:themeColor="text1"/>
              <w:right w:val="single" w:sz="4" w:space="0" w:color="auto"/>
            </w:tcBorders>
            <w:shd w:val="clear" w:color="auto" w:fill="auto"/>
            <w:tcMar>
              <w:top w:w="0" w:type="dxa"/>
              <w:left w:w="108" w:type="dxa"/>
              <w:bottom w:w="0" w:type="dxa"/>
              <w:right w:w="108" w:type="dxa"/>
            </w:tcMar>
            <w:vAlign w:val="center"/>
          </w:tcPr>
          <w:p w:rsidR="000710BE" w:rsidRPr="000710BE" w:rsidRDefault="117F29DB" w:rsidP="117F29DB">
            <w:pPr>
              <w:ind w:firstLine="523"/>
              <w:rPr>
                <w:rFonts w:ascii="Arial" w:hAnsi="Arial" w:cs="Arial"/>
                <w:b/>
                <w:bCs/>
                <w:sz w:val="18"/>
                <w:szCs w:val="18"/>
                <w:lang w:val="es-ES" w:eastAsia="es-PY"/>
              </w:rPr>
            </w:pPr>
            <w:r w:rsidRPr="117F29DB">
              <w:rPr>
                <w:rFonts w:ascii="Arial" w:hAnsi="Arial" w:cs="Arial"/>
                <w:sz w:val="20"/>
                <w:lang w:val="es-ES"/>
              </w:rPr>
              <w:t>Redes secundarias de cloaca en San Cayetano, Partido de Moreno</w:t>
            </w:r>
          </w:p>
        </w:tc>
        <w:tc>
          <w:tcPr>
            <w:tcW w:w="336"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0710BE" w:rsidRPr="000710BE" w:rsidRDefault="000710BE" w:rsidP="000710BE">
            <w:pPr>
              <w:jc w:val="center"/>
              <w:rPr>
                <w:rFonts w:ascii="Arial" w:hAnsi="Arial" w:cs="Arial"/>
                <w:sz w:val="18"/>
                <w:szCs w:val="18"/>
                <w:lang w:val="es-ES_tradnl"/>
              </w:rPr>
            </w:pPr>
          </w:p>
        </w:tc>
        <w:tc>
          <w:tcPr>
            <w:tcW w:w="293" w:type="dxa"/>
            <w:tcBorders>
              <w:top w:val="single" w:sz="4" w:space="0" w:color="auto"/>
              <w:left w:val="single" w:sz="4" w:space="0" w:color="auto"/>
              <w:bottom w:val="single" w:sz="4" w:space="0" w:color="auto"/>
              <w:right w:val="single" w:sz="4" w:space="0" w:color="auto"/>
            </w:tcBorders>
            <w:shd w:val="clear" w:color="auto" w:fill="auto"/>
            <w:vAlign w:val="center"/>
          </w:tcPr>
          <w:p w:rsidR="000710BE" w:rsidRPr="000710BE" w:rsidRDefault="117F29DB" w:rsidP="117F29DB">
            <w:pPr>
              <w:jc w:val="center"/>
              <w:rPr>
                <w:rFonts w:ascii="Arial" w:hAnsi="Arial" w:cs="Arial"/>
                <w:sz w:val="18"/>
                <w:szCs w:val="18"/>
                <w:lang w:val="es-ES"/>
              </w:rPr>
            </w:pPr>
            <w:r w:rsidRPr="117F29DB">
              <w:rPr>
                <w:rFonts w:ascii="Arial" w:hAnsi="Arial" w:cs="Arial"/>
                <w:sz w:val="18"/>
                <w:szCs w:val="18"/>
                <w:lang w:val="es-ES"/>
              </w:rPr>
              <w:t>X</w:t>
            </w:r>
          </w:p>
        </w:tc>
        <w:tc>
          <w:tcPr>
            <w:tcW w:w="364" w:type="dxa"/>
            <w:tcBorders>
              <w:top w:val="single" w:sz="4" w:space="0" w:color="auto"/>
              <w:left w:val="single" w:sz="4" w:space="0" w:color="auto"/>
              <w:bottom w:val="single" w:sz="4" w:space="0" w:color="auto"/>
              <w:right w:val="single" w:sz="4" w:space="0" w:color="auto"/>
            </w:tcBorders>
            <w:shd w:val="clear" w:color="auto" w:fill="auto"/>
            <w:vAlign w:val="center"/>
          </w:tcPr>
          <w:p w:rsidR="000710BE" w:rsidRPr="000710BE" w:rsidRDefault="000710BE" w:rsidP="000710BE">
            <w:pPr>
              <w:jc w:val="center"/>
              <w:rPr>
                <w:rFonts w:ascii="Arial" w:hAnsi="Arial" w:cs="Arial"/>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rsidR="000710BE" w:rsidRPr="000710BE" w:rsidRDefault="117F29DB" w:rsidP="117F29DB">
            <w:pPr>
              <w:jc w:val="center"/>
              <w:rPr>
                <w:rFonts w:ascii="Arial" w:hAnsi="Arial" w:cs="Arial"/>
                <w:sz w:val="18"/>
                <w:szCs w:val="18"/>
                <w:lang w:val="es-ES"/>
              </w:rPr>
            </w:pPr>
            <w:r w:rsidRPr="117F29DB">
              <w:rPr>
                <w:rFonts w:ascii="Arial" w:hAnsi="Arial" w:cs="Arial"/>
                <w:sz w:val="18"/>
                <w:szCs w:val="18"/>
                <w:lang w:val="es-ES"/>
              </w:rPr>
              <w:t>X</w:t>
            </w: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rsidR="000710BE" w:rsidRPr="000710BE" w:rsidRDefault="000710BE" w:rsidP="000710BE">
            <w:pPr>
              <w:jc w:val="center"/>
              <w:rPr>
                <w:rFonts w:ascii="Arial" w:hAnsi="Arial" w:cs="Arial"/>
                <w:sz w:val="18"/>
                <w:szCs w:val="18"/>
                <w:lang w:val="es-ES_tradnl"/>
              </w:rPr>
            </w:pPr>
          </w:p>
        </w:tc>
        <w:tc>
          <w:tcPr>
            <w:tcW w:w="270" w:type="dxa"/>
            <w:tcBorders>
              <w:top w:val="single" w:sz="4" w:space="0" w:color="auto"/>
              <w:left w:val="single" w:sz="4" w:space="0" w:color="auto"/>
              <w:bottom w:val="single" w:sz="4" w:space="0" w:color="auto"/>
              <w:right w:val="single" w:sz="4" w:space="0" w:color="auto"/>
            </w:tcBorders>
            <w:shd w:val="clear" w:color="auto" w:fill="auto"/>
            <w:vAlign w:val="center"/>
          </w:tcPr>
          <w:p w:rsidR="000710BE" w:rsidRPr="000710BE" w:rsidRDefault="117F29DB" w:rsidP="117F29DB">
            <w:pPr>
              <w:jc w:val="center"/>
              <w:rPr>
                <w:rFonts w:ascii="Arial" w:hAnsi="Arial" w:cs="Arial"/>
                <w:sz w:val="18"/>
                <w:szCs w:val="18"/>
                <w:lang w:val="es-ES"/>
              </w:rPr>
            </w:pPr>
            <w:r w:rsidRPr="117F29DB">
              <w:rPr>
                <w:rFonts w:ascii="Arial" w:hAnsi="Arial" w:cs="Arial"/>
                <w:sz w:val="18"/>
                <w:szCs w:val="18"/>
                <w:lang w:val="es-ES"/>
              </w:rPr>
              <w:t>X</w:t>
            </w: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rsidR="000710BE" w:rsidRPr="000710BE" w:rsidRDefault="000710BE" w:rsidP="000710BE">
            <w:pPr>
              <w:jc w:val="center"/>
              <w:rPr>
                <w:rFonts w:ascii="Arial" w:hAnsi="Arial" w:cs="Arial"/>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rsidR="000710BE" w:rsidRPr="000710BE" w:rsidRDefault="117F29DB" w:rsidP="117F29DB">
            <w:pPr>
              <w:jc w:val="center"/>
              <w:rPr>
                <w:rFonts w:ascii="Arial" w:hAnsi="Arial" w:cs="Arial"/>
                <w:sz w:val="18"/>
                <w:szCs w:val="18"/>
                <w:lang w:val="es-ES"/>
              </w:rPr>
            </w:pPr>
            <w:r w:rsidRPr="117F29DB">
              <w:rPr>
                <w:rFonts w:ascii="Arial" w:hAnsi="Arial" w:cs="Arial"/>
                <w:sz w:val="18"/>
                <w:szCs w:val="18"/>
                <w:lang w:val="es-ES"/>
              </w:rPr>
              <w:t>X</w:t>
            </w: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rsidR="000710BE" w:rsidRPr="000710BE" w:rsidRDefault="000710BE" w:rsidP="000710BE">
            <w:pPr>
              <w:jc w:val="center"/>
              <w:rPr>
                <w:rFonts w:ascii="Arial" w:hAnsi="Arial" w:cs="Arial"/>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rsidR="000710BE" w:rsidRPr="000710BE" w:rsidRDefault="000710BE" w:rsidP="000710BE">
            <w:pPr>
              <w:jc w:val="center"/>
              <w:rPr>
                <w:rFonts w:ascii="Arial" w:hAnsi="Arial" w:cs="Arial"/>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rsidR="000710BE" w:rsidRPr="000710BE" w:rsidRDefault="000710BE" w:rsidP="000710BE">
            <w:pPr>
              <w:jc w:val="center"/>
              <w:rPr>
                <w:rFonts w:ascii="Arial" w:hAnsi="Arial" w:cs="Arial"/>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rsidR="000710BE" w:rsidRPr="000710BE" w:rsidRDefault="000710BE" w:rsidP="000710BE">
            <w:pPr>
              <w:jc w:val="center"/>
              <w:rPr>
                <w:rFonts w:ascii="Arial" w:hAnsi="Arial" w:cs="Arial"/>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rsidR="000710BE" w:rsidRPr="000710BE" w:rsidRDefault="000710BE" w:rsidP="000710BE">
            <w:pPr>
              <w:jc w:val="center"/>
              <w:rPr>
                <w:rFonts w:ascii="Arial" w:hAnsi="Arial" w:cs="Arial"/>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rsidR="000710BE" w:rsidRPr="000710BE" w:rsidRDefault="000710BE" w:rsidP="000710BE">
            <w:pPr>
              <w:jc w:val="center"/>
              <w:rPr>
                <w:rFonts w:ascii="Arial" w:hAnsi="Arial" w:cs="Arial"/>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rsidR="000710BE" w:rsidRPr="000710BE" w:rsidRDefault="000710BE" w:rsidP="000710BE">
            <w:pPr>
              <w:jc w:val="center"/>
              <w:rPr>
                <w:rFonts w:ascii="Arial" w:hAnsi="Arial" w:cs="Arial"/>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rsidR="000710BE" w:rsidRPr="000710BE" w:rsidRDefault="000710BE" w:rsidP="000710BE">
            <w:pPr>
              <w:jc w:val="center"/>
              <w:rPr>
                <w:rFonts w:ascii="Arial" w:hAnsi="Arial" w:cs="Arial"/>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rsidR="000710BE" w:rsidRPr="000710BE" w:rsidRDefault="000710BE" w:rsidP="000710BE">
            <w:pPr>
              <w:jc w:val="center"/>
              <w:rPr>
                <w:rFonts w:ascii="Arial" w:hAnsi="Arial" w:cs="Arial"/>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rsidR="000710BE" w:rsidRPr="000710BE" w:rsidRDefault="000710BE" w:rsidP="000710BE">
            <w:pPr>
              <w:jc w:val="center"/>
              <w:rPr>
                <w:rFonts w:ascii="Arial" w:hAnsi="Arial" w:cs="Arial"/>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rsidR="000710BE" w:rsidRPr="000710BE" w:rsidRDefault="000710BE" w:rsidP="000710BE">
            <w:pPr>
              <w:jc w:val="center"/>
              <w:rPr>
                <w:rFonts w:ascii="Arial" w:hAnsi="Arial" w:cs="Arial"/>
                <w:sz w:val="18"/>
                <w:szCs w:val="18"/>
                <w:lang w:val="es-ES_tradnl"/>
              </w:rPr>
            </w:pPr>
          </w:p>
        </w:tc>
        <w:tc>
          <w:tcPr>
            <w:tcW w:w="358" w:type="dxa"/>
            <w:tcBorders>
              <w:top w:val="single" w:sz="4" w:space="0" w:color="auto"/>
              <w:left w:val="single" w:sz="4" w:space="0" w:color="auto"/>
              <w:bottom w:val="single" w:sz="4" w:space="0" w:color="auto"/>
              <w:right w:val="single" w:sz="4" w:space="0" w:color="auto"/>
            </w:tcBorders>
            <w:shd w:val="clear" w:color="auto" w:fill="auto"/>
            <w:vAlign w:val="center"/>
          </w:tcPr>
          <w:p w:rsidR="000710BE" w:rsidRPr="000710BE" w:rsidRDefault="000710BE" w:rsidP="000710BE">
            <w:pPr>
              <w:jc w:val="center"/>
              <w:rPr>
                <w:rFonts w:ascii="Arial" w:hAnsi="Arial" w:cs="Arial"/>
                <w:sz w:val="18"/>
                <w:szCs w:val="18"/>
                <w:lang w:val="es-ES_tradnl"/>
              </w:rPr>
            </w:pPr>
          </w:p>
        </w:tc>
        <w:tc>
          <w:tcPr>
            <w:tcW w:w="1352" w:type="dxa"/>
            <w:vMerge/>
            <w:tcBorders>
              <w:left w:val="single" w:sz="4" w:space="0" w:color="auto"/>
              <w:right w:val="single" w:sz="4" w:space="0" w:color="auto"/>
            </w:tcBorders>
            <w:shd w:val="clear" w:color="auto" w:fill="auto"/>
            <w:tcMar>
              <w:top w:w="0" w:type="dxa"/>
              <w:left w:w="108" w:type="dxa"/>
              <w:bottom w:w="0" w:type="dxa"/>
              <w:right w:w="108" w:type="dxa"/>
            </w:tcMar>
            <w:vAlign w:val="center"/>
          </w:tcPr>
          <w:p w:rsidR="000710BE" w:rsidRPr="00176685" w:rsidRDefault="000710BE" w:rsidP="000710BE">
            <w:pPr>
              <w:jc w:val="center"/>
              <w:rPr>
                <w:rFonts w:ascii="Arial" w:hAnsi="Arial" w:cs="Arial"/>
                <w:sz w:val="18"/>
                <w:szCs w:val="18"/>
                <w:lang w:val="es-ES_tradnl"/>
              </w:rPr>
            </w:pPr>
          </w:p>
        </w:tc>
        <w:tc>
          <w:tcPr>
            <w:tcW w:w="1440" w:type="dxa"/>
            <w:vMerge/>
            <w:tcBorders>
              <w:left w:val="single" w:sz="4" w:space="0" w:color="auto"/>
              <w:right w:val="single" w:sz="4" w:space="0" w:color="auto"/>
            </w:tcBorders>
            <w:shd w:val="clear" w:color="auto" w:fill="auto"/>
            <w:tcMar>
              <w:top w:w="0" w:type="dxa"/>
              <w:left w:w="108" w:type="dxa"/>
              <w:bottom w:w="0" w:type="dxa"/>
              <w:right w:w="108" w:type="dxa"/>
            </w:tcMar>
            <w:vAlign w:val="center"/>
          </w:tcPr>
          <w:p w:rsidR="000710BE" w:rsidRPr="00176685" w:rsidRDefault="000710BE" w:rsidP="000710BE">
            <w:pPr>
              <w:jc w:val="center"/>
              <w:rPr>
                <w:rFonts w:ascii="Arial" w:hAnsi="Arial" w:cs="Arial"/>
                <w:sz w:val="18"/>
                <w:szCs w:val="18"/>
                <w:lang w:val="es-ES_tradnl"/>
              </w:rPr>
            </w:pPr>
          </w:p>
        </w:tc>
        <w:tc>
          <w:tcPr>
            <w:tcW w:w="1530" w:type="dxa"/>
            <w:vMerge/>
            <w:tcBorders>
              <w:left w:val="single" w:sz="4" w:space="0" w:color="auto"/>
              <w:right w:val="single" w:sz="4" w:space="0" w:color="auto"/>
            </w:tcBorders>
            <w:shd w:val="clear" w:color="auto" w:fill="auto"/>
            <w:tcMar>
              <w:top w:w="0" w:type="dxa"/>
              <w:left w:w="108" w:type="dxa"/>
              <w:bottom w:w="0" w:type="dxa"/>
              <w:right w:w="108" w:type="dxa"/>
            </w:tcMar>
            <w:vAlign w:val="center"/>
          </w:tcPr>
          <w:p w:rsidR="000710BE" w:rsidRPr="00176685" w:rsidRDefault="000710BE" w:rsidP="000710BE">
            <w:pPr>
              <w:jc w:val="center"/>
              <w:rPr>
                <w:rFonts w:ascii="Arial" w:hAnsi="Arial" w:cs="Arial"/>
                <w:sz w:val="18"/>
                <w:szCs w:val="18"/>
                <w:lang w:val="es-ES_tradnl"/>
              </w:rPr>
            </w:pPr>
          </w:p>
        </w:tc>
      </w:tr>
      <w:tr w:rsidR="00680157" w:rsidRPr="00680157" w:rsidTr="117F29DB">
        <w:trPr>
          <w:jc w:val="center"/>
        </w:trPr>
        <w:tc>
          <w:tcPr>
            <w:tcW w:w="6896" w:type="dxa"/>
            <w:tcBorders>
              <w:top w:val="single" w:sz="4" w:space="0" w:color="000000" w:themeColor="text1"/>
              <w:left w:val="single" w:sz="4" w:space="0" w:color="000000" w:themeColor="text1"/>
              <w:bottom w:val="single" w:sz="4" w:space="0" w:color="000000" w:themeColor="text1"/>
              <w:right w:val="single" w:sz="4" w:space="0" w:color="auto"/>
            </w:tcBorders>
            <w:shd w:val="clear" w:color="auto" w:fill="auto"/>
            <w:tcMar>
              <w:top w:w="0" w:type="dxa"/>
              <w:left w:w="108" w:type="dxa"/>
              <w:bottom w:w="0" w:type="dxa"/>
              <w:right w:w="108" w:type="dxa"/>
            </w:tcMar>
            <w:vAlign w:val="bottom"/>
          </w:tcPr>
          <w:p w:rsidR="000710BE" w:rsidRPr="00680157" w:rsidRDefault="117F29DB" w:rsidP="117F29DB">
            <w:pPr>
              <w:ind w:left="252" w:hanging="252"/>
              <w:rPr>
                <w:rFonts w:ascii="Arial" w:hAnsi="Arial" w:cs="Arial"/>
                <w:i/>
                <w:iCs/>
                <w:sz w:val="18"/>
                <w:szCs w:val="18"/>
                <w:lang w:eastAsia="es-PY"/>
              </w:rPr>
            </w:pPr>
            <w:r w:rsidRPr="117F29DB">
              <w:rPr>
                <w:rFonts w:ascii="Arial" w:hAnsi="Arial" w:cs="Arial"/>
                <w:i/>
                <w:iCs/>
                <w:sz w:val="20"/>
              </w:rPr>
              <w:t>Emisario Berazategui construido</w:t>
            </w:r>
          </w:p>
        </w:tc>
        <w:tc>
          <w:tcPr>
            <w:tcW w:w="336"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0710BE" w:rsidRPr="00680157" w:rsidRDefault="000710BE" w:rsidP="000710BE">
            <w:pPr>
              <w:jc w:val="center"/>
              <w:rPr>
                <w:rFonts w:ascii="Arial" w:hAnsi="Arial" w:cs="Arial"/>
                <w:i/>
                <w:sz w:val="18"/>
                <w:szCs w:val="18"/>
                <w:lang w:val="es-ES_tradnl"/>
              </w:rPr>
            </w:pPr>
          </w:p>
        </w:tc>
        <w:tc>
          <w:tcPr>
            <w:tcW w:w="293" w:type="dxa"/>
            <w:tcBorders>
              <w:top w:val="single" w:sz="4" w:space="0" w:color="auto"/>
              <w:left w:val="single" w:sz="4" w:space="0" w:color="auto"/>
              <w:bottom w:val="single" w:sz="4" w:space="0" w:color="auto"/>
              <w:right w:val="single" w:sz="4" w:space="0" w:color="auto"/>
            </w:tcBorders>
            <w:shd w:val="clear" w:color="auto" w:fill="auto"/>
            <w:vAlign w:val="center"/>
          </w:tcPr>
          <w:p w:rsidR="000710BE" w:rsidRPr="00680157" w:rsidRDefault="117F29DB" w:rsidP="117F29DB">
            <w:pPr>
              <w:jc w:val="center"/>
              <w:rPr>
                <w:rFonts w:ascii="Arial" w:hAnsi="Arial" w:cs="Arial"/>
                <w:i/>
                <w:iCs/>
                <w:sz w:val="18"/>
                <w:szCs w:val="18"/>
                <w:lang w:val="es-ES"/>
              </w:rPr>
            </w:pPr>
            <w:r w:rsidRPr="117F29DB">
              <w:rPr>
                <w:rFonts w:ascii="Arial" w:hAnsi="Arial" w:cs="Arial"/>
                <w:i/>
                <w:iCs/>
                <w:sz w:val="18"/>
                <w:szCs w:val="18"/>
                <w:lang w:val="es-ES"/>
              </w:rPr>
              <w:t>X</w:t>
            </w:r>
          </w:p>
        </w:tc>
        <w:tc>
          <w:tcPr>
            <w:tcW w:w="364" w:type="dxa"/>
            <w:tcBorders>
              <w:top w:val="single" w:sz="4" w:space="0" w:color="auto"/>
              <w:left w:val="single" w:sz="4" w:space="0" w:color="auto"/>
              <w:bottom w:val="single" w:sz="4" w:space="0" w:color="auto"/>
              <w:right w:val="single" w:sz="4" w:space="0" w:color="auto"/>
            </w:tcBorders>
            <w:shd w:val="clear" w:color="auto" w:fill="auto"/>
            <w:vAlign w:val="center"/>
          </w:tcPr>
          <w:p w:rsidR="000710BE" w:rsidRPr="00680157" w:rsidRDefault="000710BE" w:rsidP="000710BE">
            <w:pPr>
              <w:jc w:val="center"/>
              <w:rPr>
                <w:rFonts w:ascii="Arial" w:hAnsi="Arial" w:cs="Arial"/>
                <w:i/>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rsidR="000710BE" w:rsidRPr="00680157" w:rsidRDefault="117F29DB" w:rsidP="117F29DB">
            <w:pPr>
              <w:jc w:val="center"/>
              <w:rPr>
                <w:rFonts w:ascii="Arial" w:hAnsi="Arial" w:cs="Arial"/>
                <w:i/>
                <w:iCs/>
                <w:sz w:val="18"/>
                <w:szCs w:val="18"/>
                <w:lang w:val="es-ES"/>
              </w:rPr>
            </w:pPr>
            <w:r w:rsidRPr="117F29DB">
              <w:rPr>
                <w:rFonts w:ascii="Arial" w:hAnsi="Arial" w:cs="Arial"/>
                <w:i/>
                <w:iCs/>
                <w:sz w:val="18"/>
                <w:szCs w:val="18"/>
                <w:lang w:val="es-ES"/>
              </w:rPr>
              <w:t>X</w:t>
            </w: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rsidR="000710BE" w:rsidRPr="00680157" w:rsidRDefault="000710BE" w:rsidP="000710BE">
            <w:pPr>
              <w:jc w:val="center"/>
              <w:rPr>
                <w:rFonts w:ascii="Arial" w:hAnsi="Arial" w:cs="Arial"/>
                <w:i/>
                <w:sz w:val="18"/>
                <w:szCs w:val="18"/>
                <w:lang w:val="es-ES_tradnl"/>
              </w:rPr>
            </w:pPr>
          </w:p>
        </w:tc>
        <w:tc>
          <w:tcPr>
            <w:tcW w:w="270" w:type="dxa"/>
            <w:tcBorders>
              <w:top w:val="single" w:sz="4" w:space="0" w:color="auto"/>
              <w:left w:val="single" w:sz="4" w:space="0" w:color="auto"/>
              <w:bottom w:val="single" w:sz="4" w:space="0" w:color="auto"/>
              <w:right w:val="single" w:sz="4" w:space="0" w:color="auto"/>
            </w:tcBorders>
            <w:shd w:val="clear" w:color="auto" w:fill="auto"/>
            <w:vAlign w:val="center"/>
          </w:tcPr>
          <w:p w:rsidR="000710BE" w:rsidRPr="00680157" w:rsidRDefault="117F29DB" w:rsidP="117F29DB">
            <w:pPr>
              <w:jc w:val="center"/>
              <w:rPr>
                <w:rFonts w:ascii="Arial" w:hAnsi="Arial" w:cs="Arial"/>
                <w:i/>
                <w:iCs/>
                <w:sz w:val="18"/>
                <w:szCs w:val="18"/>
                <w:lang w:val="es-ES"/>
              </w:rPr>
            </w:pPr>
            <w:r w:rsidRPr="117F29DB">
              <w:rPr>
                <w:rFonts w:ascii="Arial" w:hAnsi="Arial" w:cs="Arial"/>
                <w:i/>
                <w:iCs/>
                <w:sz w:val="18"/>
                <w:szCs w:val="18"/>
                <w:lang w:val="es-ES"/>
              </w:rPr>
              <w:t>X</w:t>
            </w: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rsidR="000710BE" w:rsidRPr="00680157" w:rsidRDefault="000710BE" w:rsidP="000710BE">
            <w:pPr>
              <w:jc w:val="center"/>
              <w:rPr>
                <w:rFonts w:ascii="Arial" w:hAnsi="Arial" w:cs="Arial"/>
                <w:i/>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rsidR="000710BE" w:rsidRPr="00680157" w:rsidRDefault="117F29DB" w:rsidP="117F29DB">
            <w:pPr>
              <w:jc w:val="center"/>
              <w:rPr>
                <w:rFonts w:ascii="Arial" w:hAnsi="Arial" w:cs="Arial"/>
                <w:i/>
                <w:iCs/>
                <w:sz w:val="18"/>
                <w:szCs w:val="18"/>
                <w:lang w:val="es-ES"/>
              </w:rPr>
            </w:pPr>
            <w:r w:rsidRPr="117F29DB">
              <w:rPr>
                <w:rFonts w:ascii="Arial" w:hAnsi="Arial" w:cs="Arial"/>
                <w:i/>
                <w:iCs/>
                <w:sz w:val="18"/>
                <w:szCs w:val="18"/>
                <w:lang w:val="es-ES"/>
              </w:rPr>
              <w:t>X</w:t>
            </w: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rsidR="000710BE" w:rsidRPr="00680157" w:rsidRDefault="000710BE" w:rsidP="000710BE">
            <w:pPr>
              <w:jc w:val="center"/>
              <w:rPr>
                <w:rFonts w:ascii="Arial" w:hAnsi="Arial" w:cs="Arial"/>
                <w:i/>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rsidR="000710BE" w:rsidRPr="00680157" w:rsidRDefault="117F29DB" w:rsidP="117F29DB">
            <w:pPr>
              <w:jc w:val="center"/>
              <w:rPr>
                <w:rFonts w:ascii="Arial" w:hAnsi="Arial" w:cs="Arial"/>
                <w:i/>
                <w:iCs/>
                <w:sz w:val="18"/>
                <w:szCs w:val="18"/>
                <w:lang w:val="es-ES"/>
              </w:rPr>
            </w:pPr>
            <w:r w:rsidRPr="117F29DB">
              <w:rPr>
                <w:rFonts w:ascii="Arial" w:hAnsi="Arial" w:cs="Arial"/>
                <w:i/>
                <w:iCs/>
                <w:sz w:val="18"/>
                <w:szCs w:val="18"/>
                <w:lang w:val="es-ES"/>
              </w:rPr>
              <w:t>X</w:t>
            </w: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rsidR="000710BE" w:rsidRPr="00680157" w:rsidRDefault="000710BE" w:rsidP="000710BE">
            <w:pPr>
              <w:jc w:val="center"/>
              <w:rPr>
                <w:rFonts w:ascii="Arial" w:hAnsi="Arial" w:cs="Arial"/>
                <w:i/>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rsidR="000710BE" w:rsidRPr="00680157" w:rsidRDefault="117F29DB" w:rsidP="117F29DB">
            <w:pPr>
              <w:jc w:val="center"/>
              <w:rPr>
                <w:rFonts w:ascii="Arial" w:hAnsi="Arial" w:cs="Arial"/>
                <w:i/>
                <w:iCs/>
                <w:sz w:val="18"/>
                <w:szCs w:val="18"/>
                <w:lang w:val="es-ES"/>
              </w:rPr>
            </w:pPr>
            <w:r w:rsidRPr="117F29DB">
              <w:rPr>
                <w:rFonts w:ascii="Arial" w:hAnsi="Arial" w:cs="Arial"/>
                <w:i/>
                <w:iCs/>
                <w:sz w:val="18"/>
                <w:szCs w:val="18"/>
                <w:lang w:val="es-ES"/>
              </w:rPr>
              <w:t>X</w:t>
            </w: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rsidR="000710BE" w:rsidRPr="00680157" w:rsidRDefault="000710BE" w:rsidP="000710BE">
            <w:pPr>
              <w:jc w:val="center"/>
              <w:rPr>
                <w:rFonts w:ascii="Arial" w:hAnsi="Arial" w:cs="Arial"/>
                <w:i/>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rsidR="000710BE" w:rsidRPr="00680157" w:rsidRDefault="117F29DB" w:rsidP="117F29DB">
            <w:pPr>
              <w:jc w:val="center"/>
              <w:rPr>
                <w:rFonts w:ascii="Arial" w:hAnsi="Arial" w:cs="Arial"/>
                <w:i/>
                <w:iCs/>
                <w:sz w:val="18"/>
                <w:szCs w:val="18"/>
                <w:lang w:val="es-ES"/>
              </w:rPr>
            </w:pPr>
            <w:r w:rsidRPr="117F29DB">
              <w:rPr>
                <w:rFonts w:ascii="Arial" w:hAnsi="Arial" w:cs="Arial"/>
                <w:i/>
                <w:iCs/>
                <w:sz w:val="18"/>
                <w:szCs w:val="18"/>
                <w:lang w:val="es-ES"/>
              </w:rPr>
              <w:t>X</w:t>
            </w: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rsidR="000710BE" w:rsidRPr="00680157" w:rsidRDefault="000710BE" w:rsidP="000710BE">
            <w:pPr>
              <w:jc w:val="center"/>
              <w:rPr>
                <w:rFonts w:ascii="Arial" w:hAnsi="Arial" w:cs="Arial"/>
                <w:i/>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rsidR="000710BE" w:rsidRPr="00680157" w:rsidRDefault="117F29DB" w:rsidP="117F29DB">
            <w:pPr>
              <w:jc w:val="center"/>
              <w:rPr>
                <w:rFonts w:ascii="Arial" w:hAnsi="Arial" w:cs="Arial"/>
                <w:i/>
                <w:iCs/>
                <w:sz w:val="18"/>
                <w:szCs w:val="18"/>
                <w:lang w:val="es-ES"/>
              </w:rPr>
            </w:pPr>
            <w:r w:rsidRPr="117F29DB">
              <w:rPr>
                <w:rFonts w:ascii="Arial" w:hAnsi="Arial" w:cs="Arial"/>
                <w:i/>
                <w:iCs/>
                <w:sz w:val="18"/>
                <w:szCs w:val="18"/>
                <w:lang w:val="es-ES"/>
              </w:rPr>
              <w:t>X</w:t>
            </w: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rsidR="000710BE" w:rsidRPr="00680157" w:rsidRDefault="000710BE" w:rsidP="000710BE">
            <w:pPr>
              <w:jc w:val="center"/>
              <w:rPr>
                <w:rFonts w:ascii="Arial" w:hAnsi="Arial" w:cs="Arial"/>
                <w:i/>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rsidR="000710BE" w:rsidRPr="00680157" w:rsidRDefault="000710BE" w:rsidP="000710BE">
            <w:pPr>
              <w:jc w:val="center"/>
              <w:rPr>
                <w:rFonts w:ascii="Arial" w:hAnsi="Arial" w:cs="Arial"/>
                <w:i/>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rsidR="000710BE" w:rsidRPr="00680157" w:rsidRDefault="000710BE" w:rsidP="000710BE">
            <w:pPr>
              <w:jc w:val="center"/>
              <w:rPr>
                <w:rFonts w:ascii="Arial" w:hAnsi="Arial" w:cs="Arial"/>
                <w:i/>
                <w:sz w:val="18"/>
                <w:szCs w:val="18"/>
                <w:lang w:val="es-ES_tradnl"/>
              </w:rPr>
            </w:pPr>
          </w:p>
        </w:tc>
        <w:tc>
          <w:tcPr>
            <w:tcW w:w="358" w:type="dxa"/>
            <w:tcBorders>
              <w:top w:val="single" w:sz="4" w:space="0" w:color="auto"/>
              <w:left w:val="single" w:sz="4" w:space="0" w:color="auto"/>
              <w:bottom w:val="single" w:sz="4" w:space="0" w:color="auto"/>
              <w:right w:val="single" w:sz="4" w:space="0" w:color="auto"/>
            </w:tcBorders>
            <w:shd w:val="clear" w:color="auto" w:fill="auto"/>
            <w:vAlign w:val="center"/>
          </w:tcPr>
          <w:p w:rsidR="000710BE" w:rsidRPr="00680157" w:rsidRDefault="000710BE" w:rsidP="000710BE">
            <w:pPr>
              <w:jc w:val="center"/>
              <w:rPr>
                <w:rFonts w:ascii="Arial" w:hAnsi="Arial" w:cs="Arial"/>
                <w:i/>
                <w:sz w:val="18"/>
                <w:szCs w:val="18"/>
                <w:lang w:val="es-ES_tradnl"/>
              </w:rPr>
            </w:pPr>
          </w:p>
        </w:tc>
        <w:tc>
          <w:tcPr>
            <w:tcW w:w="1352" w:type="dxa"/>
            <w:vMerge/>
            <w:tcBorders>
              <w:left w:val="single" w:sz="4" w:space="0" w:color="auto"/>
              <w:right w:val="single" w:sz="4" w:space="0" w:color="auto"/>
            </w:tcBorders>
            <w:shd w:val="clear" w:color="auto" w:fill="auto"/>
            <w:tcMar>
              <w:top w:w="0" w:type="dxa"/>
              <w:left w:w="108" w:type="dxa"/>
              <w:bottom w:w="0" w:type="dxa"/>
              <w:right w:w="108" w:type="dxa"/>
            </w:tcMar>
          </w:tcPr>
          <w:p w:rsidR="000710BE" w:rsidRPr="00680157" w:rsidRDefault="000710BE" w:rsidP="000710BE">
            <w:pPr>
              <w:jc w:val="center"/>
              <w:rPr>
                <w:rFonts w:ascii="Arial" w:hAnsi="Arial" w:cs="Arial"/>
                <w:sz w:val="18"/>
                <w:szCs w:val="18"/>
                <w:lang w:val="es-ES_tradnl"/>
              </w:rPr>
            </w:pPr>
          </w:p>
        </w:tc>
        <w:tc>
          <w:tcPr>
            <w:tcW w:w="1440" w:type="dxa"/>
            <w:vMerge/>
            <w:tcBorders>
              <w:left w:val="single" w:sz="4" w:space="0" w:color="auto"/>
              <w:right w:val="single" w:sz="4" w:space="0" w:color="auto"/>
            </w:tcBorders>
            <w:shd w:val="clear" w:color="auto" w:fill="auto"/>
            <w:tcMar>
              <w:top w:w="0" w:type="dxa"/>
              <w:left w:w="108" w:type="dxa"/>
              <w:bottom w:w="0" w:type="dxa"/>
              <w:right w:w="108" w:type="dxa"/>
            </w:tcMar>
            <w:vAlign w:val="center"/>
          </w:tcPr>
          <w:p w:rsidR="000710BE" w:rsidRPr="00680157" w:rsidRDefault="000710BE" w:rsidP="000710BE">
            <w:pPr>
              <w:jc w:val="center"/>
              <w:rPr>
                <w:rFonts w:ascii="Arial" w:hAnsi="Arial" w:cs="Arial"/>
                <w:sz w:val="18"/>
                <w:szCs w:val="18"/>
                <w:lang w:val="es-ES_tradnl"/>
              </w:rPr>
            </w:pPr>
          </w:p>
        </w:tc>
        <w:tc>
          <w:tcPr>
            <w:tcW w:w="1530" w:type="dxa"/>
            <w:vMerge/>
            <w:tcBorders>
              <w:left w:val="single" w:sz="4" w:space="0" w:color="auto"/>
              <w:right w:val="single" w:sz="4" w:space="0" w:color="auto"/>
            </w:tcBorders>
            <w:shd w:val="clear" w:color="auto" w:fill="auto"/>
            <w:tcMar>
              <w:top w:w="0" w:type="dxa"/>
              <w:left w:w="108" w:type="dxa"/>
              <w:bottom w:w="0" w:type="dxa"/>
              <w:right w:w="108" w:type="dxa"/>
            </w:tcMar>
            <w:vAlign w:val="center"/>
          </w:tcPr>
          <w:p w:rsidR="000710BE" w:rsidRPr="00680157" w:rsidRDefault="000710BE" w:rsidP="000710BE">
            <w:pPr>
              <w:jc w:val="center"/>
              <w:rPr>
                <w:rFonts w:ascii="Arial" w:hAnsi="Arial" w:cs="Arial"/>
                <w:sz w:val="18"/>
                <w:szCs w:val="18"/>
                <w:lang w:val="es-ES_tradnl"/>
              </w:rPr>
            </w:pPr>
          </w:p>
        </w:tc>
      </w:tr>
      <w:tr w:rsidR="00680157" w:rsidRPr="00E64DA3" w:rsidTr="117F29DB">
        <w:trPr>
          <w:jc w:val="center"/>
        </w:trPr>
        <w:tc>
          <w:tcPr>
            <w:tcW w:w="6896" w:type="dxa"/>
            <w:tcBorders>
              <w:top w:val="single" w:sz="4" w:space="0" w:color="000000" w:themeColor="text1"/>
              <w:left w:val="single" w:sz="4" w:space="0" w:color="000000" w:themeColor="text1"/>
              <w:bottom w:val="single" w:sz="4" w:space="0" w:color="000000" w:themeColor="text1"/>
              <w:right w:val="single" w:sz="4" w:space="0" w:color="auto"/>
            </w:tcBorders>
            <w:shd w:val="clear" w:color="auto" w:fill="auto"/>
            <w:tcMar>
              <w:top w:w="0" w:type="dxa"/>
              <w:left w:w="108" w:type="dxa"/>
              <w:bottom w:w="0" w:type="dxa"/>
              <w:right w:w="108" w:type="dxa"/>
            </w:tcMar>
            <w:vAlign w:val="center"/>
          </w:tcPr>
          <w:p w:rsidR="000710BE" w:rsidRPr="00680157" w:rsidRDefault="117F29DB" w:rsidP="117F29DB">
            <w:pPr>
              <w:rPr>
                <w:rFonts w:ascii="Arial" w:hAnsi="Arial" w:cs="Arial"/>
                <w:sz w:val="18"/>
                <w:szCs w:val="18"/>
                <w:lang w:val="es-ES" w:eastAsia="es-PY"/>
              </w:rPr>
            </w:pPr>
            <w:r w:rsidRPr="117F29DB">
              <w:rPr>
                <w:rFonts w:ascii="Arial" w:hAnsi="Arial" w:cs="Arial"/>
                <w:b/>
                <w:bCs/>
                <w:sz w:val="18"/>
                <w:szCs w:val="18"/>
                <w:lang w:val="es-ES"/>
              </w:rPr>
              <w:t>Componente 3: Fortalecimiento de la Gestión Empresarial</w:t>
            </w:r>
          </w:p>
        </w:tc>
        <w:tc>
          <w:tcPr>
            <w:tcW w:w="7021" w:type="dxa"/>
            <w:gridSpan w:val="20"/>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0710BE" w:rsidRPr="00680157" w:rsidRDefault="000710BE" w:rsidP="000710BE">
            <w:pPr>
              <w:jc w:val="center"/>
              <w:rPr>
                <w:rFonts w:ascii="Arial" w:hAnsi="Arial" w:cs="Arial"/>
                <w:sz w:val="18"/>
                <w:szCs w:val="18"/>
                <w:lang w:val="es-ES"/>
              </w:rPr>
            </w:pPr>
          </w:p>
        </w:tc>
        <w:tc>
          <w:tcPr>
            <w:tcW w:w="1352" w:type="dxa"/>
            <w:tcBorders>
              <w:left w:val="single" w:sz="4" w:space="0" w:color="auto"/>
              <w:bottom w:val="single" w:sz="4" w:space="0" w:color="auto"/>
              <w:right w:val="single" w:sz="4" w:space="0" w:color="000000" w:themeColor="text1"/>
            </w:tcBorders>
            <w:shd w:val="clear" w:color="auto" w:fill="auto"/>
            <w:tcMar>
              <w:top w:w="0" w:type="dxa"/>
              <w:left w:w="108" w:type="dxa"/>
              <w:bottom w:w="0" w:type="dxa"/>
              <w:right w:w="108" w:type="dxa"/>
            </w:tcMar>
          </w:tcPr>
          <w:p w:rsidR="000710BE" w:rsidRPr="00680157" w:rsidRDefault="000710BE" w:rsidP="000710BE">
            <w:pPr>
              <w:jc w:val="center"/>
              <w:rPr>
                <w:rFonts w:ascii="Arial" w:hAnsi="Arial" w:cs="Arial"/>
                <w:sz w:val="18"/>
                <w:szCs w:val="18"/>
                <w:lang w:val="es-ES_tradnl"/>
              </w:rPr>
            </w:pPr>
          </w:p>
        </w:tc>
        <w:tc>
          <w:tcPr>
            <w:tcW w:w="1440" w:type="dxa"/>
            <w:tcBorders>
              <w:left w:val="single" w:sz="4" w:space="0" w:color="000000" w:themeColor="text1"/>
              <w:bottom w:val="single" w:sz="4" w:space="0" w:color="auto"/>
              <w:right w:val="single" w:sz="4" w:space="0" w:color="000000" w:themeColor="text1"/>
            </w:tcBorders>
            <w:shd w:val="clear" w:color="auto" w:fill="auto"/>
            <w:tcMar>
              <w:top w:w="0" w:type="dxa"/>
              <w:left w:w="108" w:type="dxa"/>
              <w:bottom w:w="0" w:type="dxa"/>
              <w:right w:w="108" w:type="dxa"/>
            </w:tcMar>
            <w:vAlign w:val="center"/>
          </w:tcPr>
          <w:p w:rsidR="000710BE" w:rsidRPr="00680157" w:rsidRDefault="000710BE" w:rsidP="000710BE">
            <w:pPr>
              <w:jc w:val="center"/>
              <w:rPr>
                <w:rFonts w:ascii="Arial" w:hAnsi="Arial" w:cs="Arial"/>
                <w:sz w:val="18"/>
                <w:szCs w:val="18"/>
                <w:lang w:val="es-ES_tradnl"/>
              </w:rPr>
            </w:pPr>
          </w:p>
        </w:tc>
        <w:tc>
          <w:tcPr>
            <w:tcW w:w="1530" w:type="dxa"/>
            <w:tcBorders>
              <w:left w:val="single" w:sz="4" w:space="0" w:color="000000" w:themeColor="text1"/>
              <w:bottom w:val="single" w:sz="4" w:space="0" w:color="auto"/>
              <w:right w:val="single" w:sz="4" w:space="0" w:color="000000" w:themeColor="text1"/>
            </w:tcBorders>
            <w:shd w:val="clear" w:color="auto" w:fill="auto"/>
            <w:tcMar>
              <w:top w:w="0" w:type="dxa"/>
              <w:left w:w="108" w:type="dxa"/>
              <w:bottom w:w="0" w:type="dxa"/>
              <w:right w:w="108" w:type="dxa"/>
            </w:tcMar>
            <w:vAlign w:val="center"/>
          </w:tcPr>
          <w:p w:rsidR="000710BE" w:rsidRPr="00680157" w:rsidRDefault="000710BE" w:rsidP="000710BE">
            <w:pPr>
              <w:jc w:val="center"/>
              <w:rPr>
                <w:rFonts w:ascii="Arial" w:hAnsi="Arial" w:cs="Arial"/>
                <w:sz w:val="18"/>
                <w:szCs w:val="18"/>
                <w:lang w:val="es-ES_tradnl"/>
              </w:rPr>
            </w:pPr>
          </w:p>
        </w:tc>
      </w:tr>
      <w:tr w:rsidR="00680157" w:rsidRPr="00680157" w:rsidTr="117F29DB">
        <w:trPr>
          <w:jc w:val="center"/>
        </w:trPr>
        <w:tc>
          <w:tcPr>
            <w:tcW w:w="6896" w:type="dxa"/>
            <w:tcBorders>
              <w:top w:val="single" w:sz="4" w:space="0" w:color="000000" w:themeColor="text1"/>
              <w:left w:val="single" w:sz="4" w:space="0" w:color="000000" w:themeColor="text1"/>
              <w:bottom w:val="single" w:sz="4" w:space="0" w:color="000000" w:themeColor="text1"/>
              <w:right w:val="single" w:sz="4" w:space="0" w:color="auto"/>
            </w:tcBorders>
            <w:shd w:val="clear" w:color="auto" w:fill="auto"/>
            <w:tcMar>
              <w:top w:w="0" w:type="dxa"/>
              <w:left w:w="108" w:type="dxa"/>
              <w:bottom w:w="0" w:type="dxa"/>
              <w:right w:w="108" w:type="dxa"/>
            </w:tcMar>
            <w:vAlign w:val="center"/>
          </w:tcPr>
          <w:p w:rsidR="000710BE" w:rsidRPr="00680157" w:rsidRDefault="117F29DB" w:rsidP="117F29DB">
            <w:pPr>
              <w:rPr>
                <w:rFonts w:ascii="Arial" w:hAnsi="Arial" w:cs="Arial"/>
                <w:i/>
                <w:iCs/>
                <w:sz w:val="18"/>
                <w:szCs w:val="18"/>
                <w:lang w:val="es-ES" w:eastAsia="es-PY"/>
              </w:rPr>
            </w:pPr>
            <w:r w:rsidRPr="117F29DB">
              <w:rPr>
                <w:rFonts w:ascii="Arial" w:hAnsi="Arial" w:cs="Arial"/>
                <w:i/>
                <w:iCs/>
                <w:sz w:val="18"/>
                <w:szCs w:val="18"/>
                <w:lang w:val="es-ES"/>
              </w:rPr>
              <w:t>Estaciones de monitoreo para medir la calidad del agua Cuenca del Plata equipadas</w:t>
            </w:r>
          </w:p>
        </w:tc>
        <w:tc>
          <w:tcPr>
            <w:tcW w:w="336"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0710BE" w:rsidRPr="00680157" w:rsidRDefault="000710BE" w:rsidP="000710BE">
            <w:pPr>
              <w:jc w:val="center"/>
              <w:rPr>
                <w:rFonts w:ascii="Arial" w:hAnsi="Arial" w:cs="Arial"/>
                <w:i/>
                <w:sz w:val="18"/>
                <w:szCs w:val="18"/>
                <w:lang w:val="es-ES_tradnl"/>
              </w:rPr>
            </w:pPr>
          </w:p>
        </w:tc>
        <w:tc>
          <w:tcPr>
            <w:tcW w:w="293" w:type="dxa"/>
            <w:tcBorders>
              <w:top w:val="single" w:sz="4" w:space="0" w:color="auto"/>
              <w:left w:val="single" w:sz="4" w:space="0" w:color="auto"/>
              <w:bottom w:val="single" w:sz="4" w:space="0" w:color="auto"/>
              <w:right w:val="single" w:sz="4" w:space="0" w:color="auto"/>
            </w:tcBorders>
            <w:shd w:val="clear" w:color="auto" w:fill="auto"/>
            <w:vAlign w:val="center"/>
          </w:tcPr>
          <w:p w:rsidR="000710BE" w:rsidRPr="00680157" w:rsidRDefault="000710BE" w:rsidP="000710BE">
            <w:pPr>
              <w:jc w:val="center"/>
              <w:rPr>
                <w:rFonts w:ascii="Arial" w:hAnsi="Arial" w:cs="Arial"/>
                <w:i/>
                <w:sz w:val="18"/>
                <w:szCs w:val="18"/>
                <w:lang w:val="es-ES_tradnl"/>
              </w:rPr>
            </w:pPr>
          </w:p>
        </w:tc>
        <w:tc>
          <w:tcPr>
            <w:tcW w:w="364" w:type="dxa"/>
            <w:tcBorders>
              <w:top w:val="single" w:sz="4" w:space="0" w:color="auto"/>
              <w:left w:val="single" w:sz="4" w:space="0" w:color="auto"/>
              <w:bottom w:val="single" w:sz="4" w:space="0" w:color="auto"/>
              <w:right w:val="single" w:sz="4" w:space="0" w:color="auto"/>
            </w:tcBorders>
            <w:shd w:val="clear" w:color="auto" w:fill="auto"/>
            <w:vAlign w:val="center"/>
          </w:tcPr>
          <w:p w:rsidR="000710BE" w:rsidRPr="00680157" w:rsidRDefault="000710BE" w:rsidP="000710BE">
            <w:pPr>
              <w:jc w:val="center"/>
              <w:rPr>
                <w:rFonts w:ascii="Arial" w:hAnsi="Arial" w:cs="Arial"/>
                <w:i/>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rsidR="000710BE" w:rsidRPr="00680157" w:rsidRDefault="000710BE" w:rsidP="000710BE">
            <w:pPr>
              <w:jc w:val="center"/>
              <w:rPr>
                <w:rFonts w:ascii="Arial" w:hAnsi="Arial" w:cs="Arial"/>
                <w:i/>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rsidR="000710BE" w:rsidRPr="00680157" w:rsidRDefault="000710BE" w:rsidP="000710BE">
            <w:pPr>
              <w:jc w:val="center"/>
              <w:rPr>
                <w:rFonts w:ascii="Arial" w:hAnsi="Arial" w:cs="Arial"/>
                <w:i/>
                <w:sz w:val="18"/>
                <w:szCs w:val="18"/>
                <w:lang w:val="es-ES_tradnl"/>
              </w:rPr>
            </w:pPr>
          </w:p>
        </w:tc>
        <w:tc>
          <w:tcPr>
            <w:tcW w:w="270" w:type="dxa"/>
            <w:tcBorders>
              <w:top w:val="single" w:sz="4" w:space="0" w:color="auto"/>
              <w:left w:val="single" w:sz="4" w:space="0" w:color="auto"/>
              <w:bottom w:val="single" w:sz="4" w:space="0" w:color="auto"/>
              <w:right w:val="single" w:sz="4" w:space="0" w:color="auto"/>
            </w:tcBorders>
            <w:shd w:val="clear" w:color="auto" w:fill="auto"/>
            <w:vAlign w:val="center"/>
          </w:tcPr>
          <w:p w:rsidR="000710BE" w:rsidRPr="00680157" w:rsidRDefault="000710BE" w:rsidP="000710BE">
            <w:pPr>
              <w:jc w:val="center"/>
              <w:rPr>
                <w:rFonts w:ascii="Arial" w:hAnsi="Arial" w:cs="Arial"/>
                <w:i/>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rsidR="000710BE" w:rsidRPr="00680157" w:rsidRDefault="000710BE" w:rsidP="000710BE">
            <w:pPr>
              <w:jc w:val="center"/>
              <w:rPr>
                <w:rFonts w:ascii="Arial" w:hAnsi="Arial" w:cs="Arial"/>
                <w:i/>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rsidR="000710BE" w:rsidRPr="00680157" w:rsidRDefault="000710BE" w:rsidP="000710BE">
            <w:pPr>
              <w:jc w:val="center"/>
              <w:rPr>
                <w:rFonts w:ascii="Arial" w:hAnsi="Arial" w:cs="Arial"/>
                <w:i/>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rsidR="000710BE" w:rsidRPr="00680157" w:rsidRDefault="000710BE" w:rsidP="000710BE">
            <w:pPr>
              <w:jc w:val="center"/>
              <w:rPr>
                <w:rFonts w:ascii="Arial" w:hAnsi="Arial" w:cs="Arial"/>
                <w:i/>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rsidR="000710BE" w:rsidRPr="00680157" w:rsidRDefault="117F29DB" w:rsidP="117F29DB">
            <w:pPr>
              <w:jc w:val="center"/>
              <w:rPr>
                <w:rFonts w:ascii="Arial" w:hAnsi="Arial" w:cs="Arial"/>
                <w:i/>
                <w:iCs/>
                <w:sz w:val="18"/>
                <w:szCs w:val="18"/>
                <w:lang w:val="es-ES"/>
              </w:rPr>
            </w:pPr>
            <w:r w:rsidRPr="117F29DB">
              <w:rPr>
                <w:rFonts w:ascii="Arial" w:hAnsi="Arial" w:cs="Arial"/>
                <w:i/>
                <w:iCs/>
                <w:sz w:val="18"/>
                <w:szCs w:val="18"/>
                <w:lang w:val="es-ES"/>
              </w:rPr>
              <w:t>X</w:t>
            </w: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rsidR="000710BE" w:rsidRPr="00680157" w:rsidRDefault="000710BE" w:rsidP="000710BE">
            <w:pPr>
              <w:jc w:val="center"/>
              <w:rPr>
                <w:rFonts w:ascii="Arial" w:hAnsi="Arial" w:cs="Arial"/>
                <w:i/>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rsidR="000710BE" w:rsidRPr="00680157" w:rsidRDefault="117F29DB" w:rsidP="117F29DB">
            <w:pPr>
              <w:jc w:val="center"/>
              <w:rPr>
                <w:rFonts w:ascii="Arial" w:hAnsi="Arial" w:cs="Arial"/>
                <w:i/>
                <w:iCs/>
                <w:sz w:val="18"/>
                <w:szCs w:val="18"/>
                <w:lang w:val="es-ES"/>
              </w:rPr>
            </w:pPr>
            <w:r w:rsidRPr="117F29DB">
              <w:rPr>
                <w:rFonts w:ascii="Arial" w:hAnsi="Arial" w:cs="Arial"/>
                <w:i/>
                <w:iCs/>
                <w:sz w:val="18"/>
                <w:szCs w:val="18"/>
                <w:lang w:val="es-ES"/>
              </w:rPr>
              <w:t>X</w:t>
            </w: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rsidR="000710BE" w:rsidRPr="00680157" w:rsidRDefault="000710BE" w:rsidP="000710BE">
            <w:pPr>
              <w:jc w:val="center"/>
              <w:rPr>
                <w:rFonts w:ascii="Arial" w:hAnsi="Arial" w:cs="Arial"/>
                <w:i/>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rsidR="000710BE" w:rsidRPr="00680157" w:rsidRDefault="117F29DB" w:rsidP="117F29DB">
            <w:pPr>
              <w:jc w:val="center"/>
              <w:rPr>
                <w:rFonts w:ascii="Arial" w:hAnsi="Arial" w:cs="Arial"/>
                <w:i/>
                <w:iCs/>
                <w:sz w:val="18"/>
                <w:szCs w:val="18"/>
                <w:lang w:val="es-ES"/>
              </w:rPr>
            </w:pPr>
            <w:r w:rsidRPr="117F29DB">
              <w:rPr>
                <w:rFonts w:ascii="Arial" w:hAnsi="Arial" w:cs="Arial"/>
                <w:i/>
                <w:iCs/>
                <w:sz w:val="18"/>
                <w:szCs w:val="18"/>
                <w:lang w:val="es-ES"/>
              </w:rPr>
              <w:t>X</w:t>
            </w: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rsidR="000710BE" w:rsidRPr="00680157" w:rsidRDefault="000710BE" w:rsidP="000710BE">
            <w:pPr>
              <w:jc w:val="center"/>
              <w:rPr>
                <w:rFonts w:ascii="Arial" w:hAnsi="Arial" w:cs="Arial"/>
                <w:i/>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rsidR="000710BE" w:rsidRPr="00680157" w:rsidRDefault="117F29DB" w:rsidP="117F29DB">
            <w:pPr>
              <w:jc w:val="center"/>
              <w:rPr>
                <w:rFonts w:ascii="Arial" w:hAnsi="Arial" w:cs="Arial"/>
                <w:i/>
                <w:iCs/>
                <w:sz w:val="18"/>
                <w:szCs w:val="18"/>
                <w:lang w:val="es-ES"/>
              </w:rPr>
            </w:pPr>
            <w:r w:rsidRPr="117F29DB">
              <w:rPr>
                <w:rFonts w:ascii="Arial" w:hAnsi="Arial" w:cs="Arial"/>
                <w:i/>
                <w:iCs/>
                <w:sz w:val="18"/>
                <w:szCs w:val="18"/>
                <w:lang w:val="es-ES"/>
              </w:rPr>
              <w:t>X</w:t>
            </w: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rsidR="000710BE" w:rsidRPr="00680157" w:rsidRDefault="000710BE" w:rsidP="000710BE">
            <w:pPr>
              <w:jc w:val="center"/>
              <w:rPr>
                <w:rFonts w:ascii="Arial" w:hAnsi="Arial" w:cs="Arial"/>
                <w:i/>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rsidR="000710BE" w:rsidRPr="00680157" w:rsidRDefault="000710BE" w:rsidP="000710BE">
            <w:pPr>
              <w:jc w:val="center"/>
              <w:rPr>
                <w:rFonts w:ascii="Arial" w:hAnsi="Arial" w:cs="Arial"/>
                <w:i/>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rsidR="000710BE" w:rsidRPr="00680157" w:rsidRDefault="000710BE" w:rsidP="000710BE">
            <w:pPr>
              <w:jc w:val="center"/>
              <w:rPr>
                <w:rFonts w:ascii="Arial" w:hAnsi="Arial" w:cs="Arial"/>
                <w:i/>
                <w:sz w:val="18"/>
                <w:szCs w:val="18"/>
                <w:lang w:val="es-ES_tradnl"/>
              </w:rPr>
            </w:pPr>
          </w:p>
        </w:tc>
        <w:tc>
          <w:tcPr>
            <w:tcW w:w="358" w:type="dxa"/>
            <w:tcBorders>
              <w:top w:val="single" w:sz="4" w:space="0" w:color="auto"/>
              <w:left w:val="single" w:sz="4" w:space="0" w:color="auto"/>
              <w:bottom w:val="single" w:sz="4" w:space="0" w:color="auto"/>
              <w:right w:val="single" w:sz="4" w:space="0" w:color="auto"/>
            </w:tcBorders>
            <w:shd w:val="clear" w:color="auto" w:fill="auto"/>
            <w:vAlign w:val="center"/>
          </w:tcPr>
          <w:p w:rsidR="000710BE" w:rsidRPr="00680157" w:rsidRDefault="000710BE" w:rsidP="000710BE">
            <w:pPr>
              <w:jc w:val="center"/>
              <w:rPr>
                <w:rFonts w:ascii="Arial" w:hAnsi="Arial" w:cs="Arial"/>
                <w:i/>
                <w:sz w:val="18"/>
                <w:szCs w:val="18"/>
                <w:lang w:val="es-ES_tradnl"/>
              </w:rPr>
            </w:pPr>
          </w:p>
        </w:tc>
        <w:tc>
          <w:tcPr>
            <w:tcW w:w="1352" w:type="dxa"/>
            <w:vMerge w:val="restart"/>
            <w:tcBorders>
              <w:left w:val="single" w:sz="4" w:space="0" w:color="auto"/>
              <w:right w:val="single" w:sz="4" w:space="0" w:color="000000" w:themeColor="text1"/>
            </w:tcBorders>
            <w:shd w:val="clear" w:color="auto" w:fill="auto"/>
            <w:tcMar>
              <w:top w:w="0" w:type="dxa"/>
              <w:left w:w="108" w:type="dxa"/>
              <w:bottom w:w="0" w:type="dxa"/>
              <w:right w:w="108" w:type="dxa"/>
            </w:tcMar>
            <w:vAlign w:val="center"/>
          </w:tcPr>
          <w:p w:rsidR="000710BE" w:rsidRPr="00680157" w:rsidRDefault="117F29DB" w:rsidP="117F29DB">
            <w:pPr>
              <w:jc w:val="center"/>
              <w:rPr>
                <w:rFonts w:ascii="Arial" w:hAnsi="Arial" w:cs="Arial"/>
                <w:sz w:val="18"/>
                <w:szCs w:val="18"/>
                <w:lang w:val="es-ES"/>
              </w:rPr>
            </w:pPr>
            <w:r w:rsidRPr="117F29DB">
              <w:rPr>
                <w:rFonts w:ascii="Arial" w:hAnsi="Arial" w:cs="Arial"/>
                <w:sz w:val="18"/>
                <w:szCs w:val="18"/>
                <w:lang w:val="es-ES"/>
              </w:rPr>
              <w:t>AYSA</w:t>
            </w:r>
          </w:p>
        </w:tc>
        <w:tc>
          <w:tcPr>
            <w:tcW w:w="1440" w:type="dxa"/>
            <w:vMerge w:val="restart"/>
            <w:tcBorders>
              <w:left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rsidR="000710BE" w:rsidRPr="00680157" w:rsidRDefault="000710BE" w:rsidP="117F29DB">
            <w:pPr>
              <w:jc w:val="center"/>
              <w:rPr>
                <w:rFonts w:ascii="Arial" w:hAnsi="Arial" w:cs="Arial"/>
                <w:sz w:val="18"/>
                <w:szCs w:val="18"/>
                <w:lang w:val="es-ES"/>
              </w:rPr>
            </w:pPr>
            <w:r w:rsidRPr="117F29DB">
              <w:rPr>
                <w:rFonts w:ascii="Arial" w:hAnsi="Arial" w:cs="Arial"/>
                <w:sz w:val="18"/>
                <w:szCs w:val="18"/>
                <w:lang w:val="es-ES"/>
              </w:rPr>
              <w:t>NA</w:t>
            </w:r>
            <w:r w:rsidRPr="117F29DB">
              <w:rPr>
                <w:rStyle w:val="FootnoteReference"/>
                <w:rFonts w:cs="Arial"/>
                <w:lang w:val="es-ES"/>
              </w:rPr>
              <w:footnoteReference w:id="1"/>
            </w:r>
          </w:p>
        </w:tc>
        <w:tc>
          <w:tcPr>
            <w:tcW w:w="1530" w:type="dxa"/>
            <w:vMerge w:val="restart"/>
            <w:tcBorders>
              <w:left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rsidR="000710BE" w:rsidRPr="00680157" w:rsidRDefault="000710BE" w:rsidP="000710BE">
            <w:pPr>
              <w:jc w:val="center"/>
              <w:rPr>
                <w:rFonts w:ascii="Arial" w:hAnsi="Arial" w:cs="Arial"/>
                <w:sz w:val="18"/>
                <w:szCs w:val="18"/>
                <w:lang w:val="es-ES_tradnl"/>
              </w:rPr>
            </w:pPr>
          </w:p>
        </w:tc>
      </w:tr>
      <w:tr w:rsidR="00680157" w:rsidRPr="00680157" w:rsidTr="117F29DB">
        <w:trPr>
          <w:jc w:val="center"/>
        </w:trPr>
        <w:tc>
          <w:tcPr>
            <w:tcW w:w="6896" w:type="dxa"/>
            <w:tcBorders>
              <w:top w:val="single" w:sz="4" w:space="0" w:color="000000" w:themeColor="text1"/>
              <w:left w:val="single" w:sz="4" w:space="0" w:color="000000" w:themeColor="text1"/>
              <w:bottom w:val="single" w:sz="4" w:space="0" w:color="000000" w:themeColor="text1"/>
              <w:right w:val="single" w:sz="4" w:space="0" w:color="auto"/>
            </w:tcBorders>
            <w:shd w:val="clear" w:color="auto" w:fill="auto"/>
            <w:tcMar>
              <w:top w:w="0" w:type="dxa"/>
              <w:left w:w="108" w:type="dxa"/>
              <w:bottom w:w="0" w:type="dxa"/>
              <w:right w:w="108" w:type="dxa"/>
            </w:tcMar>
            <w:vAlign w:val="center"/>
          </w:tcPr>
          <w:p w:rsidR="000710BE" w:rsidRPr="00680157" w:rsidRDefault="117F29DB" w:rsidP="117F29DB">
            <w:pPr>
              <w:rPr>
                <w:rFonts w:ascii="Arial" w:hAnsi="Arial" w:cs="Arial"/>
                <w:i/>
                <w:iCs/>
                <w:sz w:val="18"/>
                <w:szCs w:val="18"/>
                <w:lang w:val="es-ES" w:eastAsia="es-PY"/>
              </w:rPr>
            </w:pPr>
            <w:r w:rsidRPr="117F29DB">
              <w:rPr>
                <w:rFonts w:ascii="Arial" w:hAnsi="Arial" w:cs="Arial"/>
                <w:i/>
                <w:iCs/>
                <w:sz w:val="18"/>
                <w:szCs w:val="18"/>
                <w:lang w:val="es-ES"/>
              </w:rPr>
              <w:t>Estudio de revisión para el régimen regulatorio finalizado</w:t>
            </w:r>
          </w:p>
        </w:tc>
        <w:tc>
          <w:tcPr>
            <w:tcW w:w="336"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0710BE" w:rsidRPr="00680157" w:rsidRDefault="000710BE" w:rsidP="000710BE">
            <w:pPr>
              <w:jc w:val="center"/>
              <w:rPr>
                <w:rFonts w:ascii="Arial" w:hAnsi="Arial" w:cs="Arial"/>
                <w:i/>
                <w:sz w:val="18"/>
                <w:szCs w:val="18"/>
                <w:lang w:val="es-ES_tradnl"/>
              </w:rPr>
            </w:pPr>
          </w:p>
        </w:tc>
        <w:tc>
          <w:tcPr>
            <w:tcW w:w="293" w:type="dxa"/>
            <w:tcBorders>
              <w:top w:val="single" w:sz="4" w:space="0" w:color="auto"/>
              <w:left w:val="single" w:sz="4" w:space="0" w:color="auto"/>
              <w:bottom w:val="single" w:sz="4" w:space="0" w:color="auto"/>
              <w:right w:val="single" w:sz="4" w:space="0" w:color="auto"/>
            </w:tcBorders>
            <w:shd w:val="clear" w:color="auto" w:fill="auto"/>
            <w:vAlign w:val="center"/>
          </w:tcPr>
          <w:p w:rsidR="000710BE" w:rsidRPr="00680157" w:rsidRDefault="117F29DB" w:rsidP="117F29DB">
            <w:pPr>
              <w:jc w:val="center"/>
              <w:rPr>
                <w:rFonts w:ascii="Arial" w:hAnsi="Arial" w:cs="Arial"/>
                <w:i/>
                <w:iCs/>
                <w:sz w:val="18"/>
                <w:szCs w:val="18"/>
                <w:lang w:val="es-ES"/>
              </w:rPr>
            </w:pPr>
            <w:r w:rsidRPr="117F29DB">
              <w:rPr>
                <w:rFonts w:ascii="Arial" w:hAnsi="Arial" w:cs="Arial"/>
                <w:i/>
                <w:iCs/>
                <w:sz w:val="18"/>
                <w:szCs w:val="18"/>
                <w:lang w:val="es-ES"/>
              </w:rPr>
              <w:t>X</w:t>
            </w:r>
          </w:p>
        </w:tc>
        <w:tc>
          <w:tcPr>
            <w:tcW w:w="364" w:type="dxa"/>
            <w:tcBorders>
              <w:top w:val="single" w:sz="4" w:space="0" w:color="auto"/>
              <w:left w:val="single" w:sz="4" w:space="0" w:color="auto"/>
              <w:bottom w:val="single" w:sz="4" w:space="0" w:color="auto"/>
              <w:right w:val="single" w:sz="4" w:space="0" w:color="auto"/>
            </w:tcBorders>
            <w:shd w:val="clear" w:color="auto" w:fill="auto"/>
            <w:vAlign w:val="center"/>
          </w:tcPr>
          <w:p w:rsidR="000710BE" w:rsidRPr="00680157" w:rsidRDefault="000710BE" w:rsidP="000710BE">
            <w:pPr>
              <w:jc w:val="center"/>
              <w:rPr>
                <w:rFonts w:ascii="Arial" w:hAnsi="Arial" w:cs="Arial"/>
                <w:i/>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rsidR="000710BE" w:rsidRPr="00680157" w:rsidRDefault="117F29DB" w:rsidP="117F29DB">
            <w:pPr>
              <w:jc w:val="center"/>
              <w:rPr>
                <w:rFonts w:ascii="Arial" w:hAnsi="Arial" w:cs="Arial"/>
                <w:i/>
                <w:iCs/>
                <w:sz w:val="18"/>
                <w:szCs w:val="18"/>
                <w:lang w:val="es-ES"/>
              </w:rPr>
            </w:pPr>
            <w:r w:rsidRPr="117F29DB">
              <w:rPr>
                <w:rFonts w:ascii="Arial" w:hAnsi="Arial" w:cs="Arial"/>
                <w:i/>
                <w:iCs/>
                <w:sz w:val="18"/>
                <w:szCs w:val="18"/>
                <w:lang w:val="es-ES"/>
              </w:rPr>
              <w:t>X</w:t>
            </w: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rsidR="000710BE" w:rsidRPr="00680157" w:rsidRDefault="000710BE" w:rsidP="000710BE">
            <w:pPr>
              <w:jc w:val="center"/>
              <w:rPr>
                <w:rFonts w:ascii="Arial" w:hAnsi="Arial" w:cs="Arial"/>
                <w:i/>
                <w:sz w:val="18"/>
                <w:szCs w:val="18"/>
                <w:lang w:val="es-ES_tradnl"/>
              </w:rPr>
            </w:pPr>
          </w:p>
        </w:tc>
        <w:tc>
          <w:tcPr>
            <w:tcW w:w="270" w:type="dxa"/>
            <w:tcBorders>
              <w:top w:val="single" w:sz="4" w:space="0" w:color="auto"/>
              <w:left w:val="single" w:sz="4" w:space="0" w:color="auto"/>
              <w:bottom w:val="single" w:sz="4" w:space="0" w:color="auto"/>
              <w:right w:val="single" w:sz="4" w:space="0" w:color="auto"/>
            </w:tcBorders>
            <w:shd w:val="clear" w:color="auto" w:fill="auto"/>
            <w:vAlign w:val="center"/>
          </w:tcPr>
          <w:p w:rsidR="000710BE" w:rsidRPr="00680157" w:rsidRDefault="117F29DB" w:rsidP="117F29DB">
            <w:pPr>
              <w:jc w:val="center"/>
              <w:rPr>
                <w:rFonts w:ascii="Arial" w:hAnsi="Arial" w:cs="Arial"/>
                <w:i/>
                <w:iCs/>
                <w:sz w:val="18"/>
                <w:szCs w:val="18"/>
                <w:lang w:val="es-ES"/>
              </w:rPr>
            </w:pPr>
            <w:r w:rsidRPr="117F29DB">
              <w:rPr>
                <w:rFonts w:ascii="Arial" w:hAnsi="Arial" w:cs="Arial"/>
                <w:i/>
                <w:iCs/>
                <w:sz w:val="18"/>
                <w:szCs w:val="18"/>
                <w:lang w:val="es-ES"/>
              </w:rPr>
              <w:t>X</w:t>
            </w: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rsidR="000710BE" w:rsidRPr="00680157" w:rsidRDefault="000710BE" w:rsidP="000710BE">
            <w:pPr>
              <w:jc w:val="center"/>
              <w:rPr>
                <w:rFonts w:ascii="Arial" w:hAnsi="Arial" w:cs="Arial"/>
                <w:i/>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rsidR="000710BE" w:rsidRPr="00680157" w:rsidRDefault="117F29DB" w:rsidP="117F29DB">
            <w:pPr>
              <w:jc w:val="center"/>
              <w:rPr>
                <w:rFonts w:ascii="Arial" w:hAnsi="Arial" w:cs="Arial"/>
                <w:i/>
                <w:iCs/>
                <w:sz w:val="18"/>
                <w:szCs w:val="18"/>
                <w:lang w:val="es-ES"/>
              </w:rPr>
            </w:pPr>
            <w:r w:rsidRPr="117F29DB">
              <w:rPr>
                <w:rFonts w:ascii="Arial" w:hAnsi="Arial" w:cs="Arial"/>
                <w:i/>
                <w:iCs/>
                <w:sz w:val="18"/>
                <w:szCs w:val="18"/>
                <w:lang w:val="es-ES"/>
              </w:rPr>
              <w:t>X</w:t>
            </w: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rsidR="000710BE" w:rsidRPr="00680157" w:rsidRDefault="000710BE" w:rsidP="000710BE">
            <w:pPr>
              <w:jc w:val="center"/>
              <w:rPr>
                <w:rFonts w:ascii="Arial" w:hAnsi="Arial" w:cs="Arial"/>
                <w:i/>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rsidR="000710BE" w:rsidRPr="00680157" w:rsidRDefault="117F29DB" w:rsidP="117F29DB">
            <w:pPr>
              <w:jc w:val="center"/>
              <w:rPr>
                <w:rFonts w:ascii="Arial" w:hAnsi="Arial" w:cs="Arial"/>
                <w:i/>
                <w:iCs/>
                <w:sz w:val="18"/>
                <w:szCs w:val="18"/>
                <w:lang w:val="es-ES"/>
              </w:rPr>
            </w:pPr>
            <w:r w:rsidRPr="117F29DB">
              <w:rPr>
                <w:rFonts w:ascii="Arial" w:hAnsi="Arial" w:cs="Arial"/>
                <w:i/>
                <w:iCs/>
                <w:sz w:val="18"/>
                <w:szCs w:val="18"/>
                <w:lang w:val="es-ES"/>
              </w:rPr>
              <w:t>X</w:t>
            </w: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rsidR="000710BE" w:rsidRPr="00680157" w:rsidRDefault="000710BE" w:rsidP="000710BE">
            <w:pPr>
              <w:jc w:val="center"/>
              <w:rPr>
                <w:rFonts w:ascii="Arial" w:hAnsi="Arial" w:cs="Arial"/>
                <w:i/>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rsidR="000710BE" w:rsidRPr="00680157" w:rsidRDefault="117F29DB" w:rsidP="117F29DB">
            <w:pPr>
              <w:jc w:val="center"/>
              <w:rPr>
                <w:rFonts w:ascii="Arial" w:hAnsi="Arial" w:cs="Arial"/>
                <w:i/>
                <w:iCs/>
                <w:sz w:val="18"/>
                <w:szCs w:val="18"/>
                <w:lang w:val="es-ES"/>
              </w:rPr>
            </w:pPr>
            <w:r w:rsidRPr="117F29DB">
              <w:rPr>
                <w:rFonts w:ascii="Arial" w:hAnsi="Arial" w:cs="Arial"/>
                <w:i/>
                <w:iCs/>
                <w:sz w:val="18"/>
                <w:szCs w:val="18"/>
                <w:lang w:val="es-ES"/>
              </w:rPr>
              <w:t>X</w:t>
            </w: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rsidR="000710BE" w:rsidRPr="00680157" w:rsidRDefault="000710BE" w:rsidP="000710BE">
            <w:pPr>
              <w:jc w:val="center"/>
              <w:rPr>
                <w:rFonts w:ascii="Arial" w:hAnsi="Arial" w:cs="Arial"/>
                <w:i/>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rsidR="000710BE" w:rsidRPr="00680157" w:rsidRDefault="117F29DB" w:rsidP="117F29DB">
            <w:pPr>
              <w:jc w:val="center"/>
              <w:rPr>
                <w:rFonts w:ascii="Arial" w:hAnsi="Arial" w:cs="Arial"/>
                <w:i/>
                <w:iCs/>
                <w:sz w:val="18"/>
                <w:szCs w:val="18"/>
                <w:lang w:val="es-ES"/>
              </w:rPr>
            </w:pPr>
            <w:r w:rsidRPr="117F29DB">
              <w:rPr>
                <w:rFonts w:ascii="Arial" w:hAnsi="Arial" w:cs="Arial"/>
                <w:i/>
                <w:iCs/>
                <w:sz w:val="18"/>
                <w:szCs w:val="18"/>
                <w:lang w:val="es-ES"/>
              </w:rPr>
              <w:t>X</w:t>
            </w: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rsidR="000710BE" w:rsidRPr="00680157" w:rsidRDefault="000710BE" w:rsidP="000710BE">
            <w:pPr>
              <w:jc w:val="center"/>
              <w:rPr>
                <w:rFonts w:ascii="Arial" w:hAnsi="Arial" w:cs="Arial"/>
                <w:i/>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rsidR="000710BE" w:rsidRPr="00680157" w:rsidRDefault="117F29DB" w:rsidP="117F29DB">
            <w:pPr>
              <w:jc w:val="center"/>
              <w:rPr>
                <w:rFonts w:ascii="Arial" w:hAnsi="Arial" w:cs="Arial"/>
                <w:i/>
                <w:iCs/>
                <w:sz w:val="18"/>
                <w:szCs w:val="18"/>
                <w:lang w:val="es-ES"/>
              </w:rPr>
            </w:pPr>
            <w:r w:rsidRPr="117F29DB">
              <w:rPr>
                <w:rFonts w:ascii="Arial" w:hAnsi="Arial" w:cs="Arial"/>
                <w:i/>
                <w:iCs/>
                <w:sz w:val="18"/>
                <w:szCs w:val="18"/>
                <w:lang w:val="es-ES"/>
              </w:rPr>
              <w:t>X</w:t>
            </w: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rsidR="000710BE" w:rsidRPr="00680157" w:rsidRDefault="000710BE" w:rsidP="000710BE">
            <w:pPr>
              <w:jc w:val="center"/>
              <w:rPr>
                <w:rFonts w:ascii="Arial" w:hAnsi="Arial" w:cs="Arial"/>
                <w:i/>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rsidR="000710BE" w:rsidRPr="00680157" w:rsidRDefault="000710BE" w:rsidP="000710BE">
            <w:pPr>
              <w:jc w:val="center"/>
              <w:rPr>
                <w:rFonts w:ascii="Arial" w:hAnsi="Arial" w:cs="Arial"/>
                <w:i/>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rsidR="000710BE" w:rsidRPr="00680157" w:rsidRDefault="000710BE" w:rsidP="000710BE">
            <w:pPr>
              <w:jc w:val="center"/>
              <w:rPr>
                <w:rFonts w:ascii="Arial" w:hAnsi="Arial" w:cs="Arial"/>
                <w:i/>
                <w:sz w:val="18"/>
                <w:szCs w:val="18"/>
                <w:lang w:val="es-ES_tradnl"/>
              </w:rPr>
            </w:pPr>
          </w:p>
        </w:tc>
        <w:tc>
          <w:tcPr>
            <w:tcW w:w="358" w:type="dxa"/>
            <w:tcBorders>
              <w:top w:val="single" w:sz="4" w:space="0" w:color="auto"/>
              <w:left w:val="single" w:sz="4" w:space="0" w:color="auto"/>
              <w:bottom w:val="single" w:sz="4" w:space="0" w:color="auto"/>
              <w:right w:val="single" w:sz="4" w:space="0" w:color="auto"/>
            </w:tcBorders>
            <w:shd w:val="clear" w:color="auto" w:fill="auto"/>
            <w:vAlign w:val="center"/>
          </w:tcPr>
          <w:p w:rsidR="000710BE" w:rsidRPr="00680157" w:rsidRDefault="000710BE" w:rsidP="000710BE">
            <w:pPr>
              <w:jc w:val="center"/>
              <w:rPr>
                <w:rFonts w:ascii="Arial" w:hAnsi="Arial" w:cs="Arial"/>
                <w:i/>
                <w:sz w:val="18"/>
                <w:szCs w:val="18"/>
                <w:lang w:val="es-ES_tradnl"/>
              </w:rPr>
            </w:pPr>
          </w:p>
        </w:tc>
        <w:tc>
          <w:tcPr>
            <w:tcW w:w="1352" w:type="dxa"/>
            <w:vMerge/>
            <w:tcBorders>
              <w:left w:val="single" w:sz="4" w:space="0" w:color="auto"/>
              <w:right w:val="single" w:sz="4" w:space="0" w:color="000000"/>
            </w:tcBorders>
            <w:shd w:val="clear" w:color="auto" w:fill="auto"/>
            <w:tcMar>
              <w:top w:w="0" w:type="dxa"/>
              <w:left w:w="108" w:type="dxa"/>
              <w:bottom w:w="0" w:type="dxa"/>
              <w:right w:w="108" w:type="dxa"/>
            </w:tcMar>
          </w:tcPr>
          <w:p w:rsidR="000710BE" w:rsidRPr="00680157" w:rsidRDefault="000710BE" w:rsidP="000710BE">
            <w:pPr>
              <w:jc w:val="center"/>
              <w:rPr>
                <w:rFonts w:ascii="Arial" w:hAnsi="Arial" w:cs="Arial"/>
                <w:sz w:val="18"/>
                <w:szCs w:val="18"/>
                <w:lang w:val="es-ES_tradnl"/>
              </w:rPr>
            </w:pPr>
          </w:p>
        </w:tc>
        <w:tc>
          <w:tcPr>
            <w:tcW w:w="1440" w:type="dxa"/>
            <w:vMerge/>
            <w:tcBorders>
              <w:left w:val="single" w:sz="4" w:space="0" w:color="000000"/>
              <w:right w:val="single" w:sz="4" w:space="0" w:color="000000"/>
            </w:tcBorders>
            <w:shd w:val="clear" w:color="auto" w:fill="auto"/>
            <w:tcMar>
              <w:top w:w="0" w:type="dxa"/>
              <w:left w:w="108" w:type="dxa"/>
              <w:bottom w:w="0" w:type="dxa"/>
              <w:right w:w="108" w:type="dxa"/>
            </w:tcMar>
            <w:vAlign w:val="center"/>
          </w:tcPr>
          <w:p w:rsidR="000710BE" w:rsidRPr="00680157" w:rsidRDefault="000710BE" w:rsidP="000710BE">
            <w:pPr>
              <w:jc w:val="center"/>
              <w:rPr>
                <w:rFonts w:ascii="Arial" w:hAnsi="Arial" w:cs="Arial"/>
                <w:sz w:val="18"/>
                <w:szCs w:val="18"/>
                <w:lang w:val="es-ES_tradnl"/>
              </w:rPr>
            </w:pPr>
          </w:p>
        </w:tc>
        <w:tc>
          <w:tcPr>
            <w:tcW w:w="1530" w:type="dxa"/>
            <w:vMerge/>
            <w:tcBorders>
              <w:left w:val="single" w:sz="4" w:space="0" w:color="000000"/>
              <w:right w:val="single" w:sz="4" w:space="0" w:color="000000"/>
            </w:tcBorders>
            <w:shd w:val="clear" w:color="auto" w:fill="auto"/>
            <w:tcMar>
              <w:top w:w="0" w:type="dxa"/>
              <w:left w:w="108" w:type="dxa"/>
              <w:bottom w:w="0" w:type="dxa"/>
              <w:right w:w="108" w:type="dxa"/>
            </w:tcMar>
            <w:vAlign w:val="center"/>
          </w:tcPr>
          <w:p w:rsidR="000710BE" w:rsidRPr="00680157" w:rsidRDefault="000710BE" w:rsidP="000710BE">
            <w:pPr>
              <w:jc w:val="center"/>
              <w:rPr>
                <w:rFonts w:ascii="Arial" w:hAnsi="Arial" w:cs="Arial"/>
                <w:sz w:val="18"/>
                <w:szCs w:val="18"/>
                <w:lang w:val="es-ES_tradnl"/>
              </w:rPr>
            </w:pPr>
          </w:p>
        </w:tc>
      </w:tr>
      <w:tr w:rsidR="00680157" w:rsidRPr="00680157" w:rsidTr="117F29DB">
        <w:trPr>
          <w:jc w:val="center"/>
        </w:trPr>
        <w:tc>
          <w:tcPr>
            <w:tcW w:w="6896" w:type="dxa"/>
            <w:tcBorders>
              <w:top w:val="single" w:sz="4" w:space="0" w:color="000000" w:themeColor="text1"/>
              <w:left w:val="single" w:sz="4" w:space="0" w:color="000000" w:themeColor="text1"/>
              <w:bottom w:val="single" w:sz="4" w:space="0" w:color="000000" w:themeColor="text1"/>
              <w:right w:val="single" w:sz="4" w:space="0" w:color="auto"/>
            </w:tcBorders>
            <w:shd w:val="clear" w:color="auto" w:fill="auto"/>
            <w:tcMar>
              <w:top w:w="0" w:type="dxa"/>
              <w:left w:w="108" w:type="dxa"/>
              <w:bottom w:w="0" w:type="dxa"/>
              <w:right w:w="108" w:type="dxa"/>
            </w:tcMar>
            <w:vAlign w:val="center"/>
          </w:tcPr>
          <w:p w:rsidR="000710BE" w:rsidRPr="00680157" w:rsidRDefault="117F29DB" w:rsidP="117F29DB">
            <w:pPr>
              <w:rPr>
                <w:rFonts w:ascii="Arial" w:hAnsi="Arial" w:cs="Arial"/>
                <w:i/>
                <w:iCs/>
                <w:sz w:val="18"/>
                <w:szCs w:val="18"/>
                <w:lang w:val="es-ES" w:eastAsia="es-PY"/>
              </w:rPr>
            </w:pPr>
            <w:r w:rsidRPr="117F29DB">
              <w:rPr>
                <w:rFonts w:ascii="Arial" w:hAnsi="Arial" w:cs="Arial"/>
                <w:i/>
                <w:iCs/>
                <w:sz w:val="18"/>
                <w:szCs w:val="18"/>
                <w:lang w:val="es-ES"/>
              </w:rPr>
              <w:t>Personas capacitadas por el Programa de capacitación profesional</w:t>
            </w:r>
          </w:p>
        </w:tc>
        <w:tc>
          <w:tcPr>
            <w:tcW w:w="336"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0710BE" w:rsidRPr="00680157" w:rsidRDefault="000710BE" w:rsidP="000710BE">
            <w:pPr>
              <w:jc w:val="center"/>
              <w:rPr>
                <w:rFonts w:ascii="Arial" w:hAnsi="Arial" w:cs="Arial"/>
                <w:i/>
                <w:sz w:val="18"/>
                <w:szCs w:val="18"/>
                <w:lang w:val="es-ES_tradnl"/>
              </w:rPr>
            </w:pPr>
          </w:p>
        </w:tc>
        <w:tc>
          <w:tcPr>
            <w:tcW w:w="293" w:type="dxa"/>
            <w:tcBorders>
              <w:top w:val="single" w:sz="4" w:space="0" w:color="auto"/>
              <w:left w:val="single" w:sz="4" w:space="0" w:color="auto"/>
              <w:bottom w:val="single" w:sz="4" w:space="0" w:color="auto"/>
              <w:right w:val="single" w:sz="4" w:space="0" w:color="auto"/>
            </w:tcBorders>
            <w:shd w:val="clear" w:color="auto" w:fill="auto"/>
            <w:vAlign w:val="center"/>
          </w:tcPr>
          <w:p w:rsidR="000710BE" w:rsidRPr="00680157" w:rsidRDefault="000710BE" w:rsidP="000710BE">
            <w:pPr>
              <w:jc w:val="center"/>
              <w:rPr>
                <w:rFonts w:ascii="Arial" w:hAnsi="Arial" w:cs="Arial"/>
                <w:i/>
                <w:sz w:val="18"/>
                <w:szCs w:val="18"/>
                <w:lang w:val="es-ES_tradnl"/>
              </w:rPr>
            </w:pPr>
          </w:p>
        </w:tc>
        <w:tc>
          <w:tcPr>
            <w:tcW w:w="364" w:type="dxa"/>
            <w:tcBorders>
              <w:top w:val="single" w:sz="4" w:space="0" w:color="auto"/>
              <w:left w:val="single" w:sz="4" w:space="0" w:color="auto"/>
              <w:bottom w:val="single" w:sz="4" w:space="0" w:color="auto"/>
              <w:right w:val="single" w:sz="4" w:space="0" w:color="auto"/>
            </w:tcBorders>
            <w:shd w:val="clear" w:color="auto" w:fill="auto"/>
            <w:vAlign w:val="center"/>
          </w:tcPr>
          <w:p w:rsidR="000710BE" w:rsidRPr="00680157" w:rsidRDefault="000710BE" w:rsidP="000710BE">
            <w:pPr>
              <w:jc w:val="center"/>
              <w:rPr>
                <w:rFonts w:ascii="Arial" w:hAnsi="Arial" w:cs="Arial"/>
                <w:i/>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rsidR="000710BE" w:rsidRPr="00680157" w:rsidRDefault="000710BE" w:rsidP="000710BE">
            <w:pPr>
              <w:jc w:val="center"/>
              <w:rPr>
                <w:rFonts w:ascii="Arial" w:hAnsi="Arial" w:cs="Arial"/>
                <w:i/>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rsidR="000710BE" w:rsidRPr="00680157" w:rsidRDefault="000710BE" w:rsidP="000710BE">
            <w:pPr>
              <w:jc w:val="center"/>
              <w:rPr>
                <w:rFonts w:ascii="Arial" w:hAnsi="Arial" w:cs="Arial"/>
                <w:i/>
                <w:sz w:val="18"/>
                <w:szCs w:val="18"/>
                <w:lang w:val="es-ES_tradnl"/>
              </w:rPr>
            </w:pPr>
          </w:p>
        </w:tc>
        <w:tc>
          <w:tcPr>
            <w:tcW w:w="270" w:type="dxa"/>
            <w:tcBorders>
              <w:top w:val="single" w:sz="4" w:space="0" w:color="auto"/>
              <w:left w:val="single" w:sz="4" w:space="0" w:color="auto"/>
              <w:bottom w:val="single" w:sz="4" w:space="0" w:color="auto"/>
              <w:right w:val="single" w:sz="4" w:space="0" w:color="auto"/>
            </w:tcBorders>
            <w:shd w:val="clear" w:color="auto" w:fill="auto"/>
            <w:vAlign w:val="center"/>
          </w:tcPr>
          <w:p w:rsidR="000710BE" w:rsidRPr="00680157" w:rsidRDefault="000710BE" w:rsidP="000710BE">
            <w:pPr>
              <w:jc w:val="center"/>
              <w:rPr>
                <w:rFonts w:ascii="Arial" w:hAnsi="Arial" w:cs="Arial"/>
                <w:i/>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rsidR="000710BE" w:rsidRPr="00680157" w:rsidRDefault="000710BE" w:rsidP="000710BE">
            <w:pPr>
              <w:jc w:val="center"/>
              <w:rPr>
                <w:rFonts w:ascii="Arial" w:hAnsi="Arial" w:cs="Arial"/>
                <w:i/>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rsidR="000710BE" w:rsidRPr="00680157" w:rsidRDefault="000710BE" w:rsidP="000710BE">
            <w:pPr>
              <w:jc w:val="center"/>
              <w:rPr>
                <w:rFonts w:ascii="Arial" w:hAnsi="Arial" w:cs="Arial"/>
                <w:i/>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rsidR="000710BE" w:rsidRPr="00680157" w:rsidRDefault="000710BE" w:rsidP="000710BE">
            <w:pPr>
              <w:jc w:val="center"/>
              <w:rPr>
                <w:rFonts w:ascii="Arial" w:hAnsi="Arial" w:cs="Arial"/>
                <w:i/>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rsidR="000710BE" w:rsidRPr="00680157" w:rsidRDefault="117F29DB" w:rsidP="117F29DB">
            <w:pPr>
              <w:jc w:val="center"/>
              <w:rPr>
                <w:rFonts w:ascii="Arial" w:hAnsi="Arial" w:cs="Arial"/>
                <w:i/>
                <w:iCs/>
                <w:sz w:val="18"/>
                <w:szCs w:val="18"/>
                <w:lang w:val="es-ES"/>
              </w:rPr>
            </w:pPr>
            <w:r w:rsidRPr="117F29DB">
              <w:rPr>
                <w:rFonts w:ascii="Arial" w:hAnsi="Arial" w:cs="Arial"/>
                <w:i/>
                <w:iCs/>
                <w:sz w:val="18"/>
                <w:szCs w:val="18"/>
                <w:lang w:val="es-ES"/>
              </w:rPr>
              <w:t>X</w:t>
            </w: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rsidR="000710BE" w:rsidRPr="00680157" w:rsidRDefault="000710BE" w:rsidP="000710BE">
            <w:pPr>
              <w:jc w:val="center"/>
              <w:rPr>
                <w:rFonts w:ascii="Arial" w:hAnsi="Arial" w:cs="Arial"/>
                <w:i/>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rsidR="000710BE" w:rsidRPr="00680157" w:rsidRDefault="117F29DB" w:rsidP="117F29DB">
            <w:pPr>
              <w:jc w:val="center"/>
              <w:rPr>
                <w:rFonts w:ascii="Arial" w:hAnsi="Arial" w:cs="Arial"/>
                <w:i/>
                <w:iCs/>
                <w:sz w:val="18"/>
                <w:szCs w:val="18"/>
                <w:lang w:val="es-ES"/>
              </w:rPr>
            </w:pPr>
            <w:r w:rsidRPr="117F29DB">
              <w:rPr>
                <w:rFonts w:ascii="Arial" w:hAnsi="Arial" w:cs="Arial"/>
                <w:i/>
                <w:iCs/>
                <w:sz w:val="18"/>
                <w:szCs w:val="18"/>
                <w:lang w:val="es-ES"/>
              </w:rPr>
              <w:t>X</w:t>
            </w: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rsidR="000710BE" w:rsidRPr="00680157" w:rsidRDefault="000710BE" w:rsidP="000710BE">
            <w:pPr>
              <w:jc w:val="center"/>
              <w:rPr>
                <w:rFonts w:ascii="Arial" w:hAnsi="Arial" w:cs="Arial"/>
                <w:i/>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rsidR="000710BE" w:rsidRPr="00680157" w:rsidRDefault="117F29DB" w:rsidP="117F29DB">
            <w:pPr>
              <w:jc w:val="center"/>
              <w:rPr>
                <w:rFonts w:ascii="Arial" w:hAnsi="Arial" w:cs="Arial"/>
                <w:i/>
                <w:iCs/>
                <w:sz w:val="18"/>
                <w:szCs w:val="18"/>
                <w:lang w:val="es-ES"/>
              </w:rPr>
            </w:pPr>
            <w:r w:rsidRPr="117F29DB">
              <w:rPr>
                <w:rFonts w:ascii="Arial" w:hAnsi="Arial" w:cs="Arial"/>
                <w:i/>
                <w:iCs/>
                <w:sz w:val="18"/>
                <w:szCs w:val="18"/>
                <w:lang w:val="es-ES"/>
              </w:rPr>
              <w:t>X</w:t>
            </w: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rsidR="000710BE" w:rsidRPr="00680157" w:rsidRDefault="000710BE" w:rsidP="000710BE">
            <w:pPr>
              <w:jc w:val="center"/>
              <w:rPr>
                <w:rFonts w:ascii="Arial" w:hAnsi="Arial" w:cs="Arial"/>
                <w:i/>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rsidR="000710BE" w:rsidRPr="00680157" w:rsidRDefault="117F29DB" w:rsidP="117F29DB">
            <w:pPr>
              <w:jc w:val="center"/>
              <w:rPr>
                <w:rFonts w:ascii="Arial" w:hAnsi="Arial" w:cs="Arial"/>
                <w:i/>
                <w:iCs/>
                <w:sz w:val="18"/>
                <w:szCs w:val="18"/>
                <w:lang w:val="es-ES"/>
              </w:rPr>
            </w:pPr>
            <w:r w:rsidRPr="117F29DB">
              <w:rPr>
                <w:rFonts w:ascii="Arial" w:hAnsi="Arial" w:cs="Arial"/>
                <w:i/>
                <w:iCs/>
                <w:sz w:val="18"/>
                <w:szCs w:val="18"/>
                <w:lang w:val="es-ES"/>
              </w:rPr>
              <w:t>X</w:t>
            </w: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rsidR="000710BE" w:rsidRPr="00680157" w:rsidRDefault="000710BE" w:rsidP="000710BE">
            <w:pPr>
              <w:jc w:val="center"/>
              <w:rPr>
                <w:rFonts w:ascii="Arial" w:hAnsi="Arial" w:cs="Arial"/>
                <w:i/>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rsidR="000710BE" w:rsidRPr="00680157" w:rsidRDefault="000710BE" w:rsidP="000710BE">
            <w:pPr>
              <w:jc w:val="center"/>
              <w:rPr>
                <w:rFonts w:ascii="Arial" w:hAnsi="Arial" w:cs="Arial"/>
                <w:i/>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rsidR="000710BE" w:rsidRPr="00680157" w:rsidRDefault="000710BE" w:rsidP="000710BE">
            <w:pPr>
              <w:jc w:val="center"/>
              <w:rPr>
                <w:rFonts w:ascii="Arial" w:hAnsi="Arial" w:cs="Arial"/>
                <w:i/>
                <w:sz w:val="18"/>
                <w:szCs w:val="18"/>
                <w:lang w:val="es-ES_tradnl"/>
              </w:rPr>
            </w:pPr>
          </w:p>
        </w:tc>
        <w:tc>
          <w:tcPr>
            <w:tcW w:w="358" w:type="dxa"/>
            <w:tcBorders>
              <w:top w:val="single" w:sz="4" w:space="0" w:color="auto"/>
              <w:left w:val="single" w:sz="4" w:space="0" w:color="auto"/>
              <w:bottom w:val="single" w:sz="4" w:space="0" w:color="auto"/>
              <w:right w:val="single" w:sz="4" w:space="0" w:color="auto"/>
            </w:tcBorders>
            <w:shd w:val="clear" w:color="auto" w:fill="auto"/>
            <w:vAlign w:val="center"/>
          </w:tcPr>
          <w:p w:rsidR="000710BE" w:rsidRPr="00680157" w:rsidRDefault="000710BE" w:rsidP="000710BE">
            <w:pPr>
              <w:jc w:val="center"/>
              <w:rPr>
                <w:rFonts w:ascii="Arial" w:hAnsi="Arial" w:cs="Arial"/>
                <w:i/>
                <w:sz w:val="18"/>
                <w:szCs w:val="18"/>
                <w:lang w:val="es-ES_tradnl"/>
              </w:rPr>
            </w:pPr>
          </w:p>
        </w:tc>
        <w:tc>
          <w:tcPr>
            <w:tcW w:w="1352" w:type="dxa"/>
            <w:vMerge/>
            <w:tcBorders>
              <w:left w:val="single" w:sz="4" w:space="0" w:color="auto"/>
              <w:right w:val="single" w:sz="4" w:space="0" w:color="000000"/>
            </w:tcBorders>
            <w:shd w:val="clear" w:color="auto" w:fill="auto"/>
            <w:tcMar>
              <w:top w:w="0" w:type="dxa"/>
              <w:left w:w="108" w:type="dxa"/>
              <w:bottom w:w="0" w:type="dxa"/>
              <w:right w:w="108" w:type="dxa"/>
            </w:tcMar>
          </w:tcPr>
          <w:p w:rsidR="000710BE" w:rsidRPr="00680157" w:rsidRDefault="000710BE" w:rsidP="000710BE">
            <w:pPr>
              <w:jc w:val="center"/>
              <w:rPr>
                <w:rFonts w:ascii="Arial" w:hAnsi="Arial" w:cs="Arial"/>
                <w:sz w:val="18"/>
                <w:szCs w:val="18"/>
                <w:lang w:val="es-ES_tradnl"/>
              </w:rPr>
            </w:pPr>
          </w:p>
        </w:tc>
        <w:tc>
          <w:tcPr>
            <w:tcW w:w="1440" w:type="dxa"/>
            <w:vMerge/>
            <w:tcBorders>
              <w:left w:val="single" w:sz="4" w:space="0" w:color="000000"/>
              <w:right w:val="single" w:sz="4" w:space="0" w:color="000000"/>
            </w:tcBorders>
            <w:shd w:val="clear" w:color="auto" w:fill="auto"/>
            <w:tcMar>
              <w:top w:w="0" w:type="dxa"/>
              <w:left w:w="108" w:type="dxa"/>
              <w:bottom w:w="0" w:type="dxa"/>
              <w:right w:w="108" w:type="dxa"/>
            </w:tcMar>
            <w:vAlign w:val="center"/>
          </w:tcPr>
          <w:p w:rsidR="000710BE" w:rsidRPr="00680157" w:rsidRDefault="000710BE" w:rsidP="000710BE">
            <w:pPr>
              <w:jc w:val="center"/>
              <w:rPr>
                <w:rFonts w:ascii="Arial" w:hAnsi="Arial" w:cs="Arial"/>
                <w:sz w:val="18"/>
                <w:szCs w:val="18"/>
                <w:lang w:val="es-ES_tradnl"/>
              </w:rPr>
            </w:pPr>
          </w:p>
        </w:tc>
        <w:tc>
          <w:tcPr>
            <w:tcW w:w="1530" w:type="dxa"/>
            <w:vMerge/>
            <w:tcBorders>
              <w:left w:val="single" w:sz="4" w:space="0" w:color="000000"/>
              <w:right w:val="single" w:sz="4" w:space="0" w:color="000000"/>
            </w:tcBorders>
            <w:shd w:val="clear" w:color="auto" w:fill="auto"/>
            <w:tcMar>
              <w:top w:w="0" w:type="dxa"/>
              <w:left w:w="108" w:type="dxa"/>
              <w:bottom w:w="0" w:type="dxa"/>
              <w:right w:w="108" w:type="dxa"/>
            </w:tcMar>
            <w:vAlign w:val="center"/>
          </w:tcPr>
          <w:p w:rsidR="000710BE" w:rsidRPr="00680157" w:rsidRDefault="000710BE" w:rsidP="000710BE">
            <w:pPr>
              <w:jc w:val="center"/>
              <w:rPr>
                <w:rFonts w:ascii="Arial" w:hAnsi="Arial" w:cs="Arial"/>
                <w:sz w:val="18"/>
                <w:szCs w:val="18"/>
                <w:lang w:val="es-ES_tradnl"/>
              </w:rPr>
            </w:pPr>
          </w:p>
        </w:tc>
      </w:tr>
      <w:tr w:rsidR="00680157" w:rsidRPr="00680157" w:rsidTr="117F29DB">
        <w:trPr>
          <w:jc w:val="center"/>
        </w:trPr>
        <w:tc>
          <w:tcPr>
            <w:tcW w:w="6896" w:type="dxa"/>
            <w:tcBorders>
              <w:top w:val="single" w:sz="4" w:space="0" w:color="000000" w:themeColor="text1"/>
              <w:left w:val="single" w:sz="4" w:space="0" w:color="000000" w:themeColor="text1"/>
              <w:bottom w:val="single" w:sz="4" w:space="0" w:color="000000" w:themeColor="text1"/>
              <w:right w:val="single" w:sz="4" w:space="0" w:color="auto"/>
            </w:tcBorders>
            <w:shd w:val="clear" w:color="auto" w:fill="auto"/>
            <w:tcMar>
              <w:top w:w="0" w:type="dxa"/>
              <w:left w:w="108" w:type="dxa"/>
              <w:bottom w:w="0" w:type="dxa"/>
              <w:right w:w="108" w:type="dxa"/>
            </w:tcMar>
            <w:vAlign w:val="center"/>
          </w:tcPr>
          <w:p w:rsidR="000710BE" w:rsidRPr="00680157" w:rsidRDefault="117F29DB" w:rsidP="117F29DB">
            <w:pPr>
              <w:rPr>
                <w:rFonts w:ascii="Arial" w:hAnsi="Arial" w:cs="Arial"/>
                <w:i/>
                <w:iCs/>
                <w:sz w:val="18"/>
                <w:szCs w:val="18"/>
                <w:lang w:val="es-ES" w:eastAsia="es-PY"/>
              </w:rPr>
            </w:pPr>
            <w:r w:rsidRPr="117F29DB">
              <w:rPr>
                <w:rFonts w:ascii="Arial" w:hAnsi="Arial" w:cs="Arial"/>
                <w:i/>
                <w:iCs/>
                <w:sz w:val="18"/>
                <w:szCs w:val="18"/>
                <w:lang w:val="es-ES"/>
              </w:rPr>
              <w:t>Instituto Universitario del Agua y del Saneamiento (IUAS) acondicionado y equipado.</w:t>
            </w:r>
          </w:p>
        </w:tc>
        <w:tc>
          <w:tcPr>
            <w:tcW w:w="336"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0710BE" w:rsidRPr="00680157" w:rsidRDefault="000710BE" w:rsidP="000710BE">
            <w:pPr>
              <w:jc w:val="center"/>
              <w:rPr>
                <w:rFonts w:ascii="Arial" w:hAnsi="Arial" w:cs="Arial"/>
                <w:i/>
                <w:sz w:val="18"/>
                <w:szCs w:val="18"/>
                <w:lang w:val="es-ES_tradnl"/>
              </w:rPr>
            </w:pPr>
          </w:p>
        </w:tc>
        <w:tc>
          <w:tcPr>
            <w:tcW w:w="293" w:type="dxa"/>
            <w:tcBorders>
              <w:top w:val="single" w:sz="4" w:space="0" w:color="auto"/>
              <w:left w:val="single" w:sz="4" w:space="0" w:color="auto"/>
              <w:bottom w:val="single" w:sz="4" w:space="0" w:color="auto"/>
              <w:right w:val="single" w:sz="4" w:space="0" w:color="auto"/>
            </w:tcBorders>
            <w:shd w:val="clear" w:color="auto" w:fill="auto"/>
            <w:vAlign w:val="center"/>
          </w:tcPr>
          <w:p w:rsidR="000710BE" w:rsidRPr="00680157" w:rsidRDefault="117F29DB" w:rsidP="117F29DB">
            <w:pPr>
              <w:jc w:val="center"/>
              <w:rPr>
                <w:rFonts w:ascii="Arial" w:hAnsi="Arial" w:cs="Arial"/>
                <w:i/>
                <w:iCs/>
                <w:sz w:val="18"/>
                <w:szCs w:val="18"/>
                <w:lang w:val="es-ES"/>
              </w:rPr>
            </w:pPr>
            <w:r w:rsidRPr="117F29DB">
              <w:rPr>
                <w:rFonts w:ascii="Arial" w:hAnsi="Arial" w:cs="Arial"/>
                <w:i/>
                <w:iCs/>
                <w:sz w:val="18"/>
                <w:szCs w:val="18"/>
                <w:lang w:val="es-ES"/>
              </w:rPr>
              <w:t>X</w:t>
            </w:r>
          </w:p>
        </w:tc>
        <w:tc>
          <w:tcPr>
            <w:tcW w:w="364" w:type="dxa"/>
            <w:tcBorders>
              <w:top w:val="single" w:sz="4" w:space="0" w:color="auto"/>
              <w:left w:val="single" w:sz="4" w:space="0" w:color="auto"/>
              <w:bottom w:val="single" w:sz="4" w:space="0" w:color="auto"/>
              <w:right w:val="single" w:sz="4" w:space="0" w:color="auto"/>
            </w:tcBorders>
            <w:shd w:val="clear" w:color="auto" w:fill="auto"/>
            <w:vAlign w:val="center"/>
          </w:tcPr>
          <w:p w:rsidR="000710BE" w:rsidRPr="00680157" w:rsidRDefault="000710BE" w:rsidP="000710BE">
            <w:pPr>
              <w:jc w:val="center"/>
              <w:rPr>
                <w:rFonts w:ascii="Arial" w:hAnsi="Arial" w:cs="Arial"/>
                <w:i/>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rsidR="000710BE" w:rsidRPr="00680157" w:rsidRDefault="117F29DB" w:rsidP="117F29DB">
            <w:pPr>
              <w:jc w:val="center"/>
              <w:rPr>
                <w:rFonts w:ascii="Arial" w:hAnsi="Arial" w:cs="Arial"/>
                <w:i/>
                <w:iCs/>
                <w:sz w:val="18"/>
                <w:szCs w:val="18"/>
                <w:lang w:val="es-ES"/>
              </w:rPr>
            </w:pPr>
            <w:r w:rsidRPr="117F29DB">
              <w:rPr>
                <w:rFonts w:ascii="Arial" w:hAnsi="Arial" w:cs="Arial"/>
                <w:i/>
                <w:iCs/>
                <w:sz w:val="18"/>
                <w:szCs w:val="18"/>
                <w:lang w:val="es-ES"/>
              </w:rPr>
              <w:t>X</w:t>
            </w: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rsidR="000710BE" w:rsidRPr="00680157" w:rsidRDefault="000710BE" w:rsidP="000710BE">
            <w:pPr>
              <w:jc w:val="center"/>
              <w:rPr>
                <w:rFonts w:ascii="Arial" w:hAnsi="Arial" w:cs="Arial"/>
                <w:i/>
                <w:sz w:val="18"/>
                <w:szCs w:val="18"/>
                <w:lang w:val="es-ES_tradnl"/>
              </w:rPr>
            </w:pPr>
          </w:p>
        </w:tc>
        <w:tc>
          <w:tcPr>
            <w:tcW w:w="270" w:type="dxa"/>
            <w:tcBorders>
              <w:top w:val="single" w:sz="4" w:space="0" w:color="auto"/>
              <w:left w:val="single" w:sz="4" w:space="0" w:color="auto"/>
              <w:bottom w:val="single" w:sz="4" w:space="0" w:color="auto"/>
              <w:right w:val="single" w:sz="4" w:space="0" w:color="auto"/>
            </w:tcBorders>
            <w:shd w:val="clear" w:color="auto" w:fill="auto"/>
            <w:vAlign w:val="center"/>
          </w:tcPr>
          <w:p w:rsidR="000710BE" w:rsidRPr="00680157" w:rsidRDefault="117F29DB" w:rsidP="117F29DB">
            <w:pPr>
              <w:jc w:val="center"/>
              <w:rPr>
                <w:rFonts w:ascii="Arial" w:hAnsi="Arial" w:cs="Arial"/>
                <w:i/>
                <w:iCs/>
                <w:sz w:val="18"/>
                <w:szCs w:val="18"/>
                <w:lang w:val="es-ES"/>
              </w:rPr>
            </w:pPr>
            <w:r w:rsidRPr="117F29DB">
              <w:rPr>
                <w:rFonts w:ascii="Arial" w:hAnsi="Arial" w:cs="Arial"/>
                <w:i/>
                <w:iCs/>
                <w:sz w:val="18"/>
                <w:szCs w:val="18"/>
                <w:lang w:val="es-ES"/>
              </w:rPr>
              <w:t>X</w:t>
            </w: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rsidR="000710BE" w:rsidRPr="00680157" w:rsidRDefault="000710BE" w:rsidP="000710BE">
            <w:pPr>
              <w:jc w:val="center"/>
              <w:rPr>
                <w:rFonts w:ascii="Arial" w:hAnsi="Arial" w:cs="Arial"/>
                <w:i/>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rsidR="000710BE" w:rsidRPr="00680157" w:rsidRDefault="117F29DB" w:rsidP="117F29DB">
            <w:pPr>
              <w:jc w:val="center"/>
              <w:rPr>
                <w:rFonts w:ascii="Arial" w:hAnsi="Arial" w:cs="Arial"/>
                <w:i/>
                <w:iCs/>
                <w:sz w:val="18"/>
                <w:szCs w:val="18"/>
                <w:lang w:val="es-ES"/>
              </w:rPr>
            </w:pPr>
            <w:r w:rsidRPr="117F29DB">
              <w:rPr>
                <w:rFonts w:ascii="Arial" w:hAnsi="Arial" w:cs="Arial"/>
                <w:i/>
                <w:iCs/>
                <w:sz w:val="18"/>
                <w:szCs w:val="18"/>
                <w:lang w:val="es-ES"/>
              </w:rPr>
              <w:t>X</w:t>
            </w: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rsidR="000710BE" w:rsidRPr="00680157" w:rsidRDefault="000710BE" w:rsidP="000710BE">
            <w:pPr>
              <w:jc w:val="center"/>
              <w:rPr>
                <w:rFonts w:ascii="Arial" w:hAnsi="Arial" w:cs="Arial"/>
                <w:i/>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rsidR="000710BE" w:rsidRPr="00680157" w:rsidRDefault="117F29DB" w:rsidP="117F29DB">
            <w:pPr>
              <w:jc w:val="center"/>
              <w:rPr>
                <w:rFonts w:ascii="Arial" w:hAnsi="Arial" w:cs="Arial"/>
                <w:i/>
                <w:iCs/>
                <w:sz w:val="18"/>
                <w:szCs w:val="18"/>
                <w:lang w:val="es-ES"/>
              </w:rPr>
            </w:pPr>
            <w:r w:rsidRPr="117F29DB">
              <w:rPr>
                <w:rFonts w:ascii="Arial" w:hAnsi="Arial" w:cs="Arial"/>
                <w:i/>
                <w:iCs/>
                <w:sz w:val="18"/>
                <w:szCs w:val="18"/>
                <w:lang w:val="es-ES"/>
              </w:rPr>
              <w:t>X</w:t>
            </w: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rsidR="000710BE" w:rsidRPr="00680157" w:rsidRDefault="000710BE" w:rsidP="000710BE">
            <w:pPr>
              <w:jc w:val="center"/>
              <w:rPr>
                <w:rFonts w:ascii="Arial" w:hAnsi="Arial" w:cs="Arial"/>
                <w:i/>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rsidR="000710BE" w:rsidRPr="00680157" w:rsidRDefault="117F29DB" w:rsidP="117F29DB">
            <w:pPr>
              <w:jc w:val="center"/>
              <w:rPr>
                <w:rFonts w:ascii="Arial" w:hAnsi="Arial" w:cs="Arial"/>
                <w:i/>
                <w:iCs/>
                <w:sz w:val="18"/>
                <w:szCs w:val="18"/>
                <w:lang w:val="es-ES"/>
              </w:rPr>
            </w:pPr>
            <w:r w:rsidRPr="117F29DB">
              <w:rPr>
                <w:rFonts w:ascii="Arial" w:hAnsi="Arial" w:cs="Arial"/>
                <w:i/>
                <w:iCs/>
                <w:sz w:val="18"/>
                <w:szCs w:val="18"/>
                <w:lang w:val="es-ES"/>
              </w:rPr>
              <w:t>X</w:t>
            </w: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rsidR="000710BE" w:rsidRPr="00680157" w:rsidRDefault="000710BE" w:rsidP="000710BE">
            <w:pPr>
              <w:jc w:val="center"/>
              <w:rPr>
                <w:rFonts w:ascii="Arial" w:hAnsi="Arial" w:cs="Arial"/>
                <w:i/>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rsidR="000710BE" w:rsidRPr="00680157" w:rsidRDefault="117F29DB" w:rsidP="117F29DB">
            <w:pPr>
              <w:jc w:val="center"/>
              <w:rPr>
                <w:rFonts w:ascii="Arial" w:hAnsi="Arial" w:cs="Arial"/>
                <w:i/>
                <w:iCs/>
                <w:sz w:val="18"/>
                <w:szCs w:val="18"/>
                <w:lang w:val="es-ES"/>
              </w:rPr>
            </w:pPr>
            <w:r w:rsidRPr="117F29DB">
              <w:rPr>
                <w:rFonts w:ascii="Arial" w:hAnsi="Arial" w:cs="Arial"/>
                <w:i/>
                <w:iCs/>
                <w:sz w:val="18"/>
                <w:szCs w:val="18"/>
                <w:lang w:val="es-ES"/>
              </w:rPr>
              <w:t>X</w:t>
            </w: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rsidR="000710BE" w:rsidRPr="00680157" w:rsidRDefault="000710BE" w:rsidP="000710BE">
            <w:pPr>
              <w:jc w:val="center"/>
              <w:rPr>
                <w:rFonts w:ascii="Arial" w:hAnsi="Arial" w:cs="Arial"/>
                <w:i/>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rsidR="000710BE" w:rsidRPr="00680157" w:rsidRDefault="117F29DB" w:rsidP="117F29DB">
            <w:pPr>
              <w:jc w:val="center"/>
              <w:rPr>
                <w:rFonts w:ascii="Arial" w:hAnsi="Arial" w:cs="Arial"/>
                <w:i/>
                <w:iCs/>
                <w:sz w:val="18"/>
                <w:szCs w:val="18"/>
                <w:lang w:val="es-ES"/>
              </w:rPr>
            </w:pPr>
            <w:r w:rsidRPr="117F29DB">
              <w:rPr>
                <w:rFonts w:ascii="Arial" w:hAnsi="Arial" w:cs="Arial"/>
                <w:i/>
                <w:iCs/>
                <w:sz w:val="18"/>
                <w:szCs w:val="18"/>
                <w:lang w:val="es-ES"/>
              </w:rPr>
              <w:t>X</w:t>
            </w: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rsidR="000710BE" w:rsidRPr="00680157" w:rsidRDefault="000710BE" w:rsidP="000710BE">
            <w:pPr>
              <w:jc w:val="center"/>
              <w:rPr>
                <w:rFonts w:ascii="Arial" w:hAnsi="Arial" w:cs="Arial"/>
                <w:i/>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rsidR="000710BE" w:rsidRPr="00680157" w:rsidRDefault="000710BE" w:rsidP="000710BE">
            <w:pPr>
              <w:jc w:val="center"/>
              <w:rPr>
                <w:rFonts w:ascii="Arial" w:hAnsi="Arial" w:cs="Arial"/>
                <w:i/>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rsidR="000710BE" w:rsidRPr="00680157" w:rsidRDefault="000710BE" w:rsidP="000710BE">
            <w:pPr>
              <w:jc w:val="center"/>
              <w:rPr>
                <w:rFonts w:ascii="Arial" w:hAnsi="Arial" w:cs="Arial"/>
                <w:i/>
                <w:sz w:val="18"/>
                <w:szCs w:val="18"/>
                <w:lang w:val="es-ES_tradnl"/>
              </w:rPr>
            </w:pPr>
          </w:p>
        </w:tc>
        <w:tc>
          <w:tcPr>
            <w:tcW w:w="358" w:type="dxa"/>
            <w:tcBorders>
              <w:top w:val="single" w:sz="4" w:space="0" w:color="auto"/>
              <w:left w:val="single" w:sz="4" w:space="0" w:color="auto"/>
              <w:bottom w:val="single" w:sz="4" w:space="0" w:color="auto"/>
              <w:right w:val="single" w:sz="4" w:space="0" w:color="auto"/>
            </w:tcBorders>
            <w:shd w:val="clear" w:color="auto" w:fill="auto"/>
            <w:vAlign w:val="center"/>
          </w:tcPr>
          <w:p w:rsidR="000710BE" w:rsidRPr="00680157" w:rsidRDefault="000710BE" w:rsidP="000710BE">
            <w:pPr>
              <w:jc w:val="center"/>
              <w:rPr>
                <w:rFonts w:ascii="Arial" w:hAnsi="Arial" w:cs="Arial"/>
                <w:i/>
                <w:sz w:val="18"/>
                <w:szCs w:val="18"/>
                <w:lang w:val="es-ES_tradnl"/>
              </w:rPr>
            </w:pPr>
          </w:p>
        </w:tc>
        <w:tc>
          <w:tcPr>
            <w:tcW w:w="1352" w:type="dxa"/>
            <w:vMerge/>
            <w:tcBorders>
              <w:left w:val="single" w:sz="4" w:space="0" w:color="auto"/>
              <w:right w:val="single" w:sz="4" w:space="0" w:color="000000"/>
            </w:tcBorders>
            <w:shd w:val="clear" w:color="auto" w:fill="auto"/>
            <w:tcMar>
              <w:top w:w="0" w:type="dxa"/>
              <w:left w:w="108" w:type="dxa"/>
              <w:bottom w:w="0" w:type="dxa"/>
              <w:right w:w="108" w:type="dxa"/>
            </w:tcMar>
          </w:tcPr>
          <w:p w:rsidR="000710BE" w:rsidRPr="00680157" w:rsidRDefault="000710BE" w:rsidP="000710BE">
            <w:pPr>
              <w:jc w:val="center"/>
              <w:rPr>
                <w:rFonts w:ascii="Arial" w:hAnsi="Arial" w:cs="Arial"/>
                <w:sz w:val="18"/>
                <w:szCs w:val="18"/>
                <w:lang w:val="es-ES_tradnl"/>
              </w:rPr>
            </w:pPr>
          </w:p>
        </w:tc>
        <w:tc>
          <w:tcPr>
            <w:tcW w:w="1440" w:type="dxa"/>
            <w:vMerge/>
            <w:tcBorders>
              <w:left w:val="single" w:sz="4" w:space="0" w:color="000000"/>
              <w:right w:val="single" w:sz="4" w:space="0" w:color="000000"/>
            </w:tcBorders>
            <w:shd w:val="clear" w:color="auto" w:fill="auto"/>
            <w:tcMar>
              <w:top w:w="0" w:type="dxa"/>
              <w:left w:w="108" w:type="dxa"/>
              <w:bottom w:w="0" w:type="dxa"/>
              <w:right w:w="108" w:type="dxa"/>
            </w:tcMar>
            <w:vAlign w:val="center"/>
          </w:tcPr>
          <w:p w:rsidR="000710BE" w:rsidRPr="00680157" w:rsidRDefault="000710BE" w:rsidP="000710BE">
            <w:pPr>
              <w:jc w:val="center"/>
              <w:rPr>
                <w:rFonts w:ascii="Arial" w:hAnsi="Arial" w:cs="Arial"/>
                <w:sz w:val="18"/>
                <w:szCs w:val="18"/>
                <w:lang w:val="es-ES_tradnl"/>
              </w:rPr>
            </w:pPr>
          </w:p>
        </w:tc>
        <w:tc>
          <w:tcPr>
            <w:tcW w:w="1530" w:type="dxa"/>
            <w:vMerge/>
            <w:tcBorders>
              <w:left w:val="single" w:sz="4" w:space="0" w:color="000000"/>
              <w:right w:val="single" w:sz="4" w:space="0" w:color="000000"/>
            </w:tcBorders>
            <w:shd w:val="clear" w:color="auto" w:fill="auto"/>
            <w:tcMar>
              <w:top w:w="0" w:type="dxa"/>
              <w:left w:w="108" w:type="dxa"/>
              <w:bottom w:w="0" w:type="dxa"/>
              <w:right w:w="108" w:type="dxa"/>
            </w:tcMar>
            <w:vAlign w:val="center"/>
          </w:tcPr>
          <w:p w:rsidR="000710BE" w:rsidRPr="00680157" w:rsidRDefault="000710BE" w:rsidP="000710BE">
            <w:pPr>
              <w:jc w:val="center"/>
              <w:rPr>
                <w:rFonts w:ascii="Arial" w:hAnsi="Arial" w:cs="Arial"/>
                <w:sz w:val="18"/>
                <w:szCs w:val="18"/>
                <w:lang w:val="es-ES_tradnl"/>
              </w:rPr>
            </w:pPr>
          </w:p>
        </w:tc>
      </w:tr>
      <w:tr w:rsidR="00680157" w:rsidRPr="00680157" w:rsidTr="117F29DB">
        <w:trPr>
          <w:jc w:val="center"/>
        </w:trPr>
        <w:tc>
          <w:tcPr>
            <w:tcW w:w="6896" w:type="dxa"/>
            <w:tcBorders>
              <w:top w:val="single" w:sz="4" w:space="0" w:color="000000" w:themeColor="text1"/>
              <w:left w:val="single" w:sz="4" w:space="0" w:color="000000" w:themeColor="text1"/>
              <w:bottom w:val="single" w:sz="4" w:space="0" w:color="000000" w:themeColor="text1"/>
              <w:right w:val="single" w:sz="4" w:space="0" w:color="auto"/>
            </w:tcBorders>
            <w:shd w:val="clear" w:color="auto" w:fill="auto"/>
            <w:tcMar>
              <w:top w:w="0" w:type="dxa"/>
              <w:left w:w="108" w:type="dxa"/>
              <w:bottom w:w="0" w:type="dxa"/>
              <w:right w:w="108" w:type="dxa"/>
            </w:tcMar>
            <w:vAlign w:val="center"/>
          </w:tcPr>
          <w:p w:rsidR="000710BE" w:rsidRPr="00680157" w:rsidRDefault="117F29DB" w:rsidP="117F29DB">
            <w:pPr>
              <w:rPr>
                <w:rFonts w:ascii="Arial" w:hAnsi="Arial" w:cs="Arial"/>
                <w:i/>
                <w:iCs/>
                <w:sz w:val="18"/>
                <w:szCs w:val="18"/>
                <w:lang w:val="es-ES" w:eastAsia="es-PY"/>
              </w:rPr>
            </w:pPr>
            <w:r w:rsidRPr="117F29DB">
              <w:rPr>
                <w:rFonts w:ascii="Arial" w:eastAsia="Calibri" w:hAnsi="Arial" w:cs="Arial"/>
                <w:i/>
                <w:iCs/>
                <w:sz w:val="18"/>
                <w:szCs w:val="18"/>
                <w:lang w:val="es-ES"/>
              </w:rPr>
              <w:t>Sistema para la gestión eficiente de redes de distribución de agua implementado</w:t>
            </w:r>
          </w:p>
        </w:tc>
        <w:tc>
          <w:tcPr>
            <w:tcW w:w="336"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0710BE" w:rsidRPr="00680157" w:rsidRDefault="000710BE" w:rsidP="000710BE">
            <w:pPr>
              <w:jc w:val="center"/>
              <w:rPr>
                <w:rFonts w:ascii="Arial" w:hAnsi="Arial" w:cs="Arial"/>
                <w:i/>
                <w:sz w:val="18"/>
                <w:szCs w:val="18"/>
                <w:lang w:val="es-ES_tradnl"/>
              </w:rPr>
            </w:pPr>
          </w:p>
        </w:tc>
        <w:tc>
          <w:tcPr>
            <w:tcW w:w="293" w:type="dxa"/>
            <w:tcBorders>
              <w:top w:val="single" w:sz="4" w:space="0" w:color="auto"/>
              <w:left w:val="single" w:sz="4" w:space="0" w:color="auto"/>
              <w:bottom w:val="single" w:sz="4" w:space="0" w:color="auto"/>
              <w:right w:val="single" w:sz="4" w:space="0" w:color="auto"/>
            </w:tcBorders>
            <w:shd w:val="clear" w:color="auto" w:fill="auto"/>
            <w:vAlign w:val="center"/>
          </w:tcPr>
          <w:p w:rsidR="000710BE" w:rsidRPr="00680157" w:rsidRDefault="117F29DB" w:rsidP="117F29DB">
            <w:pPr>
              <w:jc w:val="center"/>
              <w:rPr>
                <w:rFonts w:ascii="Arial" w:hAnsi="Arial" w:cs="Arial"/>
                <w:i/>
                <w:iCs/>
                <w:sz w:val="18"/>
                <w:szCs w:val="18"/>
                <w:lang w:val="es-ES"/>
              </w:rPr>
            </w:pPr>
            <w:r w:rsidRPr="117F29DB">
              <w:rPr>
                <w:rFonts w:ascii="Arial" w:hAnsi="Arial" w:cs="Arial"/>
                <w:i/>
                <w:iCs/>
                <w:sz w:val="18"/>
                <w:szCs w:val="18"/>
                <w:lang w:val="es-ES"/>
              </w:rPr>
              <w:t>X</w:t>
            </w:r>
          </w:p>
        </w:tc>
        <w:tc>
          <w:tcPr>
            <w:tcW w:w="364" w:type="dxa"/>
            <w:tcBorders>
              <w:top w:val="single" w:sz="4" w:space="0" w:color="auto"/>
              <w:left w:val="single" w:sz="4" w:space="0" w:color="auto"/>
              <w:bottom w:val="single" w:sz="4" w:space="0" w:color="auto"/>
              <w:right w:val="single" w:sz="4" w:space="0" w:color="auto"/>
            </w:tcBorders>
            <w:shd w:val="clear" w:color="auto" w:fill="auto"/>
            <w:vAlign w:val="center"/>
          </w:tcPr>
          <w:p w:rsidR="000710BE" w:rsidRPr="00680157" w:rsidRDefault="000710BE" w:rsidP="000710BE">
            <w:pPr>
              <w:jc w:val="center"/>
              <w:rPr>
                <w:rFonts w:ascii="Arial" w:hAnsi="Arial" w:cs="Arial"/>
                <w:i/>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rsidR="000710BE" w:rsidRPr="00680157" w:rsidRDefault="117F29DB" w:rsidP="117F29DB">
            <w:pPr>
              <w:jc w:val="center"/>
              <w:rPr>
                <w:rFonts w:ascii="Arial" w:hAnsi="Arial" w:cs="Arial"/>
                <w:i/>
                <w:iCs/>
                <w:sz w:val="18"/>
                <w:szCs w:val="18"/>
                <w:lang w:val="es-ES"/>
              </w:rPr>
            </w:pPr>
            <w:r w:rsidRPr="117F29DB">
              <w:rPr>
                <w:rFonts w:ascii="Arial" w:hAnsi="Arial" w:cs="Arial"/>
                <w:i/>
                <w:iCs/>
                <w:sz w:val="18"/>
                <w:szCs w:val="18"/>
                <w:lang w:val="es-ES"/>
              </w:rPr>
              <w:t>X</w:t>
            </w: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rsidR="000710BE" w:rsidRPr="00680157" w:rsidRDefault="000710BE" w:rsidP="000710BE">
            <w:pPr>
              <w:jc w:val="center"/>
              <w:rPr>
                <w:rFonts w:ascii="Arial" w:hAnsi="Arial" w:cs="Arial"/>
                <w:i/>
                <w:sz w:val="18"/>
                <w:szCs w:val="18"/>
                <w:lang w:val="es-ES_tradnl"/>
              </w:rPr>
            </w:pPr>
          </w:p>
        </w:tc>
        <w:tc>
          <w:tcPr>
            <w:tcW w:w="270" w:type="dxa"/>
            <w:tcBorders>
              <w:top w:val="single" w:sz="4" w:space="0" w:color="auto"/>
              <w:left w:val="single" w:sz="4" w:space="0" w:color="auto"/>
              <w:bottom w:val="single" w:sz="4" w:space="0" w:color="auto"/>
              <w:right w:val="single" w:sz="4" w:space="0" w:color="auto"/>
            </w:tcBorders>
            <w:shd w:val="clear" w:color="auto" w:fill="auto"/>
            <w:vAlign w:val="center"/>
          </w:tcPr>
          <w:p w:rsidR="000710BE" w:rsidRPr="00680157" w:rsidRDefault="117F29DB" w:rsidP="117F29DB">
            <w:pPr>
              <w:jc w:val="center"/>
              <w:rPr>
                <w:rFonts w:ascii="Arial" w:hAnsi="Arial" w:cs="Arial"/>
                <w:i/>
                <w:iCs/>
                <w:sz w:val="18"/>
                <w:szCs w:val="18"/>
                <w:lang w:val="es-ES"/>
              </w:rPr>
            </w:pPr>
            <w:r w:rsidRPr="117F29DB">
              <w:rPr>
                <w:rFonts w:ascii="Arial" w:hAnsi="Arial" w:cs="Arial"/>
                <w:i/>
                <w:iCs/>
                <w:sz w:val="18"/>
                <w:szCs w:val="18"/>
                <w:lang w:val="es-ES"/>
              </w:rPr>
              <w:t>X</w:t>
            </w: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rsidR="000710BE" w:rsidRPr="00680157" w:rsidRDefault="000710BE" w:rsidP="000710BE">
            <w:pPr>
              <w:jc w:val="center"/>
              <w:rPr>
                <w:rFonts w:ascii="Arial" w:hAnsi="Arial" w:cs="Arial"/>
                <w:i/>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rsidR="000710BE" w:rsidRPr="00680157" w:rsidRDefault="117F29DB" w:rsidP="117F29DB">
            <w:pPr>
              <w:jc w:val="center"/>
              <w:rPr>
                <w:rFonts w:ascii="Arial" w:hAnsi="Arial" w:cs="Arial"/>
                <w:i/>
                <w:iCs/>
                <w:sz w:val="18"/>
                <w:szCs w:val="18"/>
                <w:lang w:val="es-ES"/>
              </w:rPr>
            </w:pPr>
            <w:r w:rsidRPr="117F29DB">
              <w:rPr>
                <w:rFonts w:ascii="Arial" w:hAnsi="Arial" w:cs="Arial"/>
                <w:i/>
                <w:iCs/>
                <w:sz w:val="18"/>
                <w:szCs w:val="18"/>
                <w:lang w:val="es-ES"/>
              </w:rPr>
              <w:t>X</w:t>
            </w: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rsidR="000710BE" w:rsidRPr="00680157" w:rsidRDefault="000710BE" w:rsidP="000710BE">
            <w:pPr>
              <w:jc w:val="center"/>
              <w:rPr>
                <w:rFonts w:ascii="Arial" w:hAnsi="Arial" w:cs="Arial"/>
                <w:i/>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rsidR="000710BE" w:rsidRPr="00680157" w:rsidRDefault="117F29DB" w:rsidP="117F29DB">
            <w:pPr>
              <w:jc w:val="center"/>
              <w:rPr>
                <w:rFonts w:ascii="Arial" w:hAnsi="Arial" w:cs="Arial"/>
                <w:i/>
                <w:iCs/>
                <w:sz w:val="18"/>
                <w:szCs w:val="18"/>
                <w:lang w:val="es-ES"/>
              </w:rPr>
            </w:pPr>
            <w:r w:rsidRPr="117F29DB">
              <w:rPr>
                <w:rFonts w:ascii="Arial" w:hAnsi="Arial" w:cs="Arial"/>
                <w:i/>
                <w:iCs/>
                <w:sz w:val="18"/>
                <w:szCs w:val="18"/>
                <w:lang w:val="es-ES"/>
              </w:rPr>
              <w:t>X</w:t>
            </w: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rsidR="000710BE" w:rsidRPr="00680157" w:rsidRDefault="000710BE" w:rsidP="000710BE">
            <w:pPr>
              <w:jc w:val="center"/>
              <w:rPr>
                <w:rFonts w:ascii="Arial" w:hAnsi="Arial" w:cs="Arial"/>
                <w:i/>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rsidR="000710BE" w:rsidRPr="00680157" w:rsidRDefault="117F29DB" w:rsidP="117F29DB">
            <w:pPr>
              <w:jc w:val="center"/>
              <w:rPr>
                <w:rFonts w:ascii="Arial" w:hAnsi="Arial" w:cs="Arial"/>
                <w:i/>
                <w:iCs/>
                <w:sz w:val="18"/>
                <w:szCs w:val="18"/>
                <w:lang w:val="es-ES"/>
              </w:rPr>
            </w:pPr>
            <w:r w:rsidRPr="117F29DB">
              <w:rPr>
                <w:rFonts w:ascii="Arial" w:hAnsi="Arial" w:cs="Arial"/>
                <w:i/>
                <w:iCs/>
                <w:sz w:val="18"/>
                <w:szCs w:val="18"/>
                <w:lang w:val="es-ES"/>
              </w:rPr>
              <w:t>X</w:t>
            </w: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rsidR="000710BE" w:rsidRPr="00680157" w:rsidRDefault="000710BE" w:rsidP="000710BE">
            <w:pPr>
              <w:jc w:val="center"/>
              <w:rPr>
                <w:rFonts w:ascii="Arial" w:hAnsi="Arial" w:cs="Arial"/>
                <w:i/>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rsidR="000710BE" w:rsidRPr="00680157" w:rsidRDefault="117F29DB" w:rsidP="117F29DB">
            <w:pPr>
              <w:jc w:val="center"/>
              <w:rPr>
                <w:rFonts w:ascii="Arial" w:hAnsi="Arial" w:cs="Arial"/>
                <w:i/>
                <w:iCs/>
                <w:sz w:val="18"/>
                <w:szCs w:val="18"/>
                <w:lang w:val="es-ES"/>
              </w:rPr>
            </w:pPr>
            <w:r w:rsidRPr="117F29DB">
              <w:rPr>
                <w:rFonts w:ascii="Arial" w:hAnsi="Arial" w:cs="Arial"/>
                <w:i/>
                <w:iCs/>
                <w:sz w:val="18"/>
                <w:szCs w:val="18"/>
                <w:lang w:val="es-ES"/>
              </w:rPr>
              <w:t>X</w:t>
            </w: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rsidR="000710BE" w:rsidRPr="00680157" w:rsidRDefault="000710BE" w:rsidP="000710BE">
            <w:pPr>
              <w:jc w:val="center"/>
              <w:rPr>
                <w:rFonts w:ascii="Arial" w:hAnsi="Arial" w:cs="Arial"/>
                <w:i/>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rsidR="000710BE" w:rsidRPr="00680157" w:rsidRDefault="117F29DB" w:rsidP="117F29DB">
            <w:pPr>
              <w:jc w:val="center"/>
              <w:rPr>
                <w:rFonts w:ascii="Arial" w:hAnsi="Arial" w:cs="Arial"/>
                <w:i/>
                <w:iCs/>
                <w:sz w:val="18"/>
                <w:szCs w:val="18"/>
                <w:lang w:val="es-ES"/>
              </w:rPr>
            </w:pPr>
            <w:r w:rsidRPr="117F29DB">
              <w:rPr>
                <w:rFonts w:ascii="Arial" w:hAnsi="Arial" w:cs="Arial"/>
                <w:i/>
                <w:iCs/>
                <w:sz w:val="18"/>
                <w:szCs w:val="18"/>
                <w:lang w:val="es-ES"/>
              </w:rPr>
              <w:t>X</w:t>
            </w: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rsidR="000710BE" w:rsidRPr="00680157" w:rsidRDefault="000710BE" w:rsidP="000710BE">
            <w:pPr>
              <w:jc w:val="center"/>
              <w:rPr>
                <w:rFonts w:ascii="Arial" w:hAnsi="Arial" w:cs="Arial"/>
                <w:i/>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rsidR="000710BE" w:rsidRPr="00680157" w:rsidRDefault="000710BE" w:rsidP="000710BE">
            <w:pPr>
              <w:jc w:val="center"/>
              <w:rPr>
                <w:rFonts w:ascii="Arial" w:hAnsi="Arial" w:cs="Arial"/>
                <w:i/>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rsidR="000710BE" w:rsidRPr="00680157" w:rsidRDefault="000710BE" w:rsidP="000710BE">
            <w:pPr>
              <w:jc w:val="center"/>
              <w:rPr>
                <w:rFonts w:ascii="Arial" w:hAnsi="Arial" w:cs="Arial"/>
                <w:i/>
                <w:sz w:val="18"/>
                <w:szCs w:val="18"/>
                <w:lang w:val="es-ES_tradnl"/>
              </w:rPr>
            </w:pPr>
          </w:p>
        </w:tc>
        <w:tc>
          <w:tcPr>
            <w:tcW w:w="358" w:type="dxa"/>
            <w:tcBorders>
              <w:top w:val="single" w:sz="4" w:space="0" w:color="auto"/>
              <w:left w:val="single" w:sz="4" w:space="0" w:color="auto"/>
              <w:bottom w:val="single" w:sz="4" w:space="0" w:color="auto"/>
              <w:right w:val="single" w:sz="4" w:space="0" w:color="auto"/>
            </w:tcBorders>
            <w:shd w:val="clear" w:color="auto" w:fill="auto"/>
            <w:vAlign w:val="center"/>
          </w:tcPr>
          <w:p w:rsidR="000710BE" w:rsidRPr="00680157" w:rsidRDefault="000710BE" w:rsidP="000710BE">
            <w:pPr>
              <w:jc w:val="center"/>
              <w:rPr>
                <w:rFonts w:ascii="Arial" w:hAnsi="Arial" w:cs="Arial"/>
                <w:i/>
                <w:sz w:val="18"/>
                <w:szCs w:val="18"/>
                <w:lang w:val="es-ES_tradnl"/>
              </w:rPr>
            </w:pPr>
          </w:p>
        </w:tc>
        <w:tc>
          <w:tcPr>
            <w:tcW w:w="1352" w:type="dxa"/>
            <w:vMerge/>
            <w:tcBorders>
              <w:left w:val="single" w:sz="4" w:space="0" w:color="auto"/>
              <w:right w:val="single" w:sz="4" w:space="0" w:color="000000"/>
            </w:tcBorders>
            <w:shd w:val="clear" w:color="auto" w:fill="auto"/>
            <w:tcMar>
              <w:top w:w="0" w:type="dxa"/>
              <w:left w:w="108" w:type="dxa"/>
              <w:bottom w:w="0" w:type="dxa"/>
              <w:right w:w="108" w:type="dxa"/>
            </w:tcMar>
          </w:tcPr>
          <w:p w:rsidR="000710BE" w:rsidRPr="00680157" w:rsidRDefault="000710BE" w:rsidP="000710BE">
            <w:pPr>
              <w:jc w:val="center"/>
              <w:rPr>
                <w:rFonts w:ascii="Arial" w:hAnsi="Arial" w:cs="Arial"/>
                <w:sz w:val="18"/>
                <w:szCs w:val="18"/>
                <w:lang w:val="es-ES_tradnl"/>
              </w:rPr>
            </w:pPr>
          </w:p>
        </w:tc>
        <w:tc>
          <w:tcPr>
            <w:tcW w:w="1440" w:type="dxa"/>
            <w:vMerge/>
            <w:tcBorders>
              <w:left w:val="single" w:sz="4" w:space="0" w:color="000000"/>
              <w:right w:val="single" w:sz="4" w:space="0" w:color="000000"/>
            </w:tcBorders>
            <w:shd w:val="clear" w:color="auto" w:fill="auto"/>
            <w:tcMar>
              <w:top w:w="0" w:type="dxa"/>
              <w:left w:w="108" w:type="dxa"/>
              <w:bottom w:w="0" w:type="dxa"/>
              <w:right w:w="108" w:type="dxa"/>
            </w:tcMar>
            <w:vAlign w:val="center"/>
          </w:tcPr>
          <w:p w:rsidR="000710BE" w:rsidRPr="00680157" w:rsidRDefault="000710BE" w:rsidP="000710BE">
            <w:pPr>
              <w:jc w:val="center"/>
              <w:rPr>
                <w:rFonts w:ascii="Arial" w:hAnsi="Arial" w:cs="Arial"/>
                <w:sz w:val="18"/>
                <w:szCs w:val="18"/>
                <w:lang w:val="es-ES_tradnl"/>
              </w:rPr>
            </w:pPr>
          </w:p>
        </w:tc>
        <w:tc>
          <w:tcPr>
            <w:tcW w:w="1530" w:type="dxa"/>
            <w:vMerge/>
            <w:tcBorders>
              <w:left w:val="single" w:sz="4" w:space="0" w:color="000000"/>
              <w:right w:val="single" w:sz="4" w:space="0" w:color="000000"/>
            </w:tcBorders>
            <w:shd w:val="clear" w:color="auto" w:fill="auto"/>
            <w:tcMar>
              <w:top w:w="0" w:type="dxa"/>
              <w:left w:w="108" w:type="dxa"/>
              <w:bottom w:w="0" w:type="dxa"/>
              <w:right w:w="108" w:type="dxa"/>
            </w:tcMar>
            <w:vAlign w:val="center"/>
          </w:tcPr>
          <w:p w:rsidR="000710BE" w:rsidRPr="00680157" w:rsidRDefault="000710BE" w:rsidP="000710BE">
            <w:pPr>
              <w:jc w:val="center"/>
              <w:rPr>
                <w:rFonts w:ascii="Arial" w:hAnsi="Arial" w:cs="Arial"/>
                <w:sz w:val="18"/>
                <w:szCs w:val="18"/>
                <w:lang w:val="es-ES_tradnl"/>
              </w:rPr>
            </w:pPr>
          </w:p>
        </w:tc>
      </w:tr>
      <w:tr w:rsidR="00680157" w:rsidRPr="00680157" w:rsidTr="117F29DB">
        <w:trPr>
          <w:jc w:val="center"/>
        </w:trPr>
        <w:tc>
          <w:tcPr>
            <w:tcW w:w="6896" w:type="dxa"/>
            <w:tcBorders>
              <w:top w:val="single" w:sz="4" w:space="0" w:color="000000" w:themeColor="text1"/>
              <w:left w:val="single" w:sz="4" w:space="0" w:color="000000" w:themeColor="text1"/>
              <w:bottom w:val="single" w:sz="4" w:space="0" w:color="000000" w:themeColor="text1"/>
              <w:right w:val="single" w:sz="4" w:space="0" w:color="auto"/>
            </w:tcBorders>
            <w:shd w:val="clear" w:color="auto" w:fill="auto"/>
            <w:tcMar>
              <w:top w:w="0" w:type="dxa"/>
              <w:left w:w="108" w:type="dxa"/>
              <w:bottom w:w="0" w:type="dxa"/>
              <w:right w:w="108" w:type="dxa"/>
            </w:tcMar>
            <w:vAlign w:val="center"/>
          </w:tcPr>
          <w:p w:rsidR="000710BE" w:rsidRPr="00680157" w:rsidRDefault="117F29DB" w:rsidP="117F29DB">
            <w:pPr>
              <w:rPr>
                <w:rFonts w:ascii="Arial" w:hAnsi="Arial" w:cs="Arial"/>
                <w:i/>
                <w:iCs/>
                <w:sz w:val="18"/>
                <w:szCs w:val="18"/>
                <w:lang w:val="es-ES" w:eastAsia="es-PY"/>
              </w:rPr>
            </w:pPr>
            <w:r w:rsidRPr="117F29DB">
              <w:rPr>
                <w:rFonts w:ascii="Arial" w:eastAsia="Calibri" w:hAnsi="Arial" w:cs="Arial"/>
                <w:i/>
                <w:iCs/>
                <w:sz w:val="18"/>
                <w:szCs w:val="18"/>
                <w:lang w:val="es-ES"/>
              </w:rPr>
              <w:t>Sistema de gestión de información de obras actualizado</w:t>
            </w:r>
          </w:p>
        </w:tc>
        <w:tc>
          <w:tcPr>
            <w:tcW w:w="336"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0710BE" w:rsidRPr="00680157" w:rsidRDefault="000710BE" w:rsidP="000710BE">
            <w:pPr>
              <w:jc w:val="center"/>
              <w:rPr>
                <w:rFonts w:ascii="Arial" w:hAnsi="Arial" w:cs="Arial"/>
                <w:i/>
                <w:sz w:val="18"/>
                <w:szCs w:val="18"/>
                <w:lang w:val="es-ES_tradnl"/>
              </w:rPr>
            </w:pPr>
          </w:p>
        </w:tc>
        <w:tc>
          <w:tcPr>
            <w:tcW w:w="293" w:type="dxa"/>
            <w:tcBorders>
              <w:top w:val="single" w:sz="4" w:space="0" w:color="auto"/>
              <w:left w:val="single" w:sz="4" w:space="0" w:color="auto"/>
              <w:bottom w:val="single" w:sz="4" w:space="0" w:color="auto"/>
              <w:right w:val="single" w:sz="4" w:space="0" w:color="auto"/>
            </w:tcBorders>
            <w:shd w:val="clear" w:color="auto" w:fill="auto"/>
            <w:vAlign w:val="center"/>
          </w:tcPr>
          <w:p w:rsidR="000710BE" w:rsidRPr="00680157" w:rsidRDefault="117F29DB" w:rsidP="117F29DB">
            <w:pPr>
              <w:jc w:val="center"/>
              <w:rPr>
                <w:rFonts w:ascii="Arial" w:hAnsi="Arial" w:cs="Arial"/>
                <w:i/>
                <w:iCs/>
                <w:sz w:val="18"/>
                <w:szCs w:val="18"/>
                <w:lang w:val="es-ES"/>
              </w:rPr>
            </w:pPr>
            <w:r w:rsidRPr="117F29DB">
              <w:rPr>
                <w:rFonts w:ascii="Arial" w:hAnsi="Arial" w:cs="Arial"/>
                <w:i/>
                <w:iCs/>
                <w:sz w:val="18"/>
                <w:szCs w:val="18"/>
                <w:lang w:val="es-ES"/>
              </w:rPr>
              <w:t>X</w:t>
            </w:r>
          </w:p>
        </w:tc>
        <w:tc>
          <w:tcPr>
            <w:tcW w:w="364" w:type="dxa"/>
            <w:tcBorders>
              <w:top w:val="single" w:sz="4" w:space="0" w:color="auto"/>
              <w:left w:val="single" w:sz="4" w:space="0" w:color="auto"/>
              <w:bottom w:val="single" w:sz="4" w:space="0" w:color="auto"/>
              <w:right w:val="single" w:sz="4" w:space="0" w:color="auto"/>
            </w:tcBorders>
            <w:shd w:val="clear" w:color="auto" w:fill="auto"/>
            <w:vAlign w:val="center"/>
          </w:tcPr>
          <w:p w:rsidR="000710BE" w:rsidRPr="00680157" w:rsidRDefault="000710BE" w:rsidP="000710BE">
            <w:pPr>
              <w:jc w:val="center"/>
              <w:rPr>
                <w:rFonts w:ascii="Arial" w:hAnsi="Arial" w:cs="Arial"/>
                <w:i/>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rsidR="000710BE" w:rsidRPr="00680157" w:rsidRDefault="117F29DB" w:rsidP="117F29DB">
            <w:pPr>
              <w:jc w:val="center"/>
              <w:rPr>
                <w:rFonts w:ascii="Arial" w:hAnsi="Arial" w:cs="Arial"/>
                <w:i/>
                <w:iCs/>
                <w:sz w:val="18"/>
                <w:szCs w:val="18"/>
                <w:lang w:val="es-ES"/>
              </w:rPr>
            </w:pPr>
            <w:r w:rsidRPr="117F29DB">
              <w:rPr>
                <w:rFonts w:ascii="Arial" w:hAnsi="Arial" w:cs="Arial"/>
                <w:i/>
                <w:iCs/>
                <w:sz w:val="18"/>
                <w:szCs w:val="18"/>
                <w:lang w:val="es-ES"/>
              </w:rPr>
              <w:t>X</w:t>
            </w: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rsidR="000710BE" w:rsidRPr="00680157" w:rsidRDefault="000710BE" w:rsidP="000710BE">
            <w:pPr>
              <w:jc w:val="center"/>
              <w:rPr>
                <w:rFonts w:ascii="Arial" w:hAnsi="Arial" w:cs="Arial"/>
                <w:i/>
                <w:sz w:val="18"/>
                <w:szCs w:val="18"/>
                <w:lang w:val="es-ES_tradnl"/>
              </w:rPr>
            </w:pPr>
          </w:p>
        </w:tc>
        <w:tc>
          <w:tcPr>
            <w:tcW w:w="270" w:type="dxa"/>
            <w:tcBorders>
              <w:top w:val="single" w:sz="4" w:space="0" w:color="auto"/>
              <w:left w:val="single" w:sz="4" w:space="0" w:color="auto"/>
              <w:bottom w:val="single" w:sz="4" w:space="0" w:color="auto"/>
              <w:right w:val="single" w:sz="4" w:space="0" w:color="auto"/>
            </w:tcBorders>
            <w:shd w:val="clear" w:color="auto" w:fill="auto"/>
            <w:vAlign w:val="center"/>
          </w:tcPr>
          <w:p w:rsidR="000710BE" w:rsidRPr="00680157" w:rsidRDefault="117F29DB" w:rsidP="117F29DB">
            <w:pPr>
              <w:jc w:val="center"/>
              <w:rPr>
                <w:rFonts w:ascii="Arial" w:hAnsi="Arial" w:cs="Arial"/>
                <w:i/>
                <w:iCs/>
                <w:sz w:val="18"/>
                <w:szCs w:val="18"/>
                <w:lang w:val="es-ES"/>
              </w:rPr>
            </w:pPr>
            <w:r w:rsidRPr="117F29DB">
              <w:rPr>
                <w:rFonts w:ascii="Arial" w:hAnsi="Arial" w:cs="Arial"/>
                <w:i/>
                <w:iCs/>
                <w:sz w:val="18"/>
                <w:szCs w:val="18"/>
                <w:lang w:val="es-ES"/>
              </w:rPr>
              <w:t>X</w:t>
            </w: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rsidR="000710BE" w:rsidRPr="00680157" w:rsidRDefault="000710BE" w:rsidP="000710BE">
            <w:pPr>
              <w:jc w:val="center"/>
              <w:rPr>
                <w:rFonts w:ascii="Arial" w:hAnsi="Arial" w:cs="Arial"/>
                <w:i/>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rsidR="000710BE" w:rsidRPr="00680157" w:rsidRDefault="117F29DB" w:rsidP="117F29DB">
            <w:pPr>
              <w:jc w:val="center"/>
              <w:rPr>
                <w:rFonts w:ascii="Arial" w:hAnsi="Arial" w:cs="Arial"/>
                <w:i/>
                <w:iCs/>
                <w:sz w:val="18"/>
                <w:szCs w:val="18"/>
                <w:lang w:val="es-ES"/>
              </w:rPr>
            </w:pPr>
            <w:r w:rsidRPr="117F29DB">
              <w:rPr>
                <w:rFonts w:ascii="Arial" w:hAnsi="Arial" w:cs="Arial"/>
                <w:i/>
                <w:iCs/>
                <w:sz w:val="18"/>
                <w:szCs w:val="18"/>
                <w:lang w:val="es-ES"/>
              </w:rPr>
              <w:t>X</w:t>
            </w: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rsidR="000710BE" w:rsidRPr="00680157" w:rsidRDefault="000710BE" w:rsidP="000710BE">
            <w:pPr>
              <w:jc w:val="center"/>
              <w:rPr>
                <w:rFonts w:ascii="Arial" w:hAnsi="Arial" w:cs="Arial"/>
                <w:i/>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rsidR="000710BE" w:rsidRPr="00680157" w:rsidRDefault="117F29DB" w:rsidP="117F29DB">
            <w:pPr>
              <w:jc w:val="center"/>
              <w:rPr>
                <w:rFonts w:ascii="Arial" w:hAnsi="Arial" w:cs="Arial"/>
                <w:i/>
                <w:iCs/>
                <w:sz w:val="18"/>
                <w:szCs w:val="18"/>
                <w:lang w:val="es-ES"/>
              </w:rPr>
            </w:pPr>
            <w:r w:rsidRPr="117F29DB">
              <w:rPr>
                <w:rFonts w:ascii="Arial" w:hAnsi="Arial" w:cs="Arial"/>
                <w:i/>
                <w:iCs/>
                <w:sz w:val="18"/>
                <w:szCs w:val="18"/>
                <w:lang w:val="es-ES"/>
              </w:rPr>
              <w:t>X</w:t>
            </w: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rsidR="000710BE" w:rsidRPr="00680157" w:rsidRDefault="000710BE" w:rsidP="000710BE">
            <w:pPr>
              <w:jc w:val="center"/>
              <w:rPr>
                <w:rFonts w:ascii="Arial" w:hAnsi="Arial" w:cs="Arial"/>
                <w:i/>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rsidR="000710BE" w:rsidRPr="00680157" w:rsidRDefault="117F29DB" w:rsidP="117F29DB">
            <w:pPr>
              <w:jc w:val="center"/>
              <w:rPr>
                <w:rFonts w:ascii="Arial" w:hAnsi="Arial" w:cs="Arial"/>
                <w:i/>
                <w:iCs/>
                <w:sz w:val="18"/>
                <w:szCs w:val="18"/>
                <w:lang w:val="es-ES"/>
              </w:rPr>
            </w:pPr>
            <w:r w:rsidRPr="117F29DB">
              <w:rPr>
                <w:rFonts w:ascii="Arial" w:hAnsi="Arial" w:cs="Arial"/>
                <w:i/>
                <w:iCs/>
                <w:sz w:val="18"/>
                <w:szCs w:val="18"/>
                <w:lang w:val="es-ES"/>
              </w:rPr>
              <w:t>_X</w:t>
            </w: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rsidR="000710BE" w:rsidRPr="00680157" w:rsidRDefault="000710BE" w:rsidP="000710BE">
            <w:pPr>
              <w:jc w:val="center"/>
              <w:rPr>
                <w:rFonts w:ascii="Arial" w:hAnsi="Arial" w:cs="Arial"/>
                <w:i/>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rsidR="000710BE" w:rsidRPr="00680157" w:rsidRDefault="117F29DB" w:rsidP="117F29DB">
            <w:pPr>
              <w:jc w:val="center"/>
              <w:rPr>
                <w:rFonts w:ascii="Arial" w:hAnsi="Arial" w:cs="Arial"/>
                <w:i/>
                <w:iCs/>
                <w:sz w:val="18"/>
                <w:szCs w:val="18"/>
                <w:lang w:val="es-ES"/>
              </w:rPr>
            </w:pPr>
            <w:r w:rsidRPr="117F29DB">
              <w:rPr>
                <w:rFonts w:ascii="Arial" w:hAnsi="Arial" w:cs="Arial"/>
                <w:i/>
                <w:iCs/>
                <w:sz w:val="18"/>
                <w:szCs w:val="18"/>
                <w:lang w:val="es-ES"/>
              </w:rPr>
              <w:t>X</w:t>
            </w: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rsidR="000710BE" w:rsidRPr="00680157" w:rsidRDefault="000710BE" w:rsidP="000710BE">
            <w:pPr>
              <w:jc w:val="center"/>
              <w:rPr>
                <w:rFonts w:ascii="Arial" w:hAnsi="Arial" w:cs="Arial"/>
                <w:i/>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rsidR="000710BE" w:rsidRPr="00680157" w:rsidRDefault="117F29DB" w:rsidP="117F29DB">
            <w:pPr>
              <w:jc w:val="center"/>
              <w:rPr>
                <w:rFonts w:ascii="Arial" w:hAnsi="Arial" w:cs="Arial"/>
                <w:i/>
                <w:iCs/>
                <w:sz w:val="18"/>
                <w:szCs w:val="18"/>
                <w:lang w:val="es-ES"/>
              </w:rPr>
            </w:pPr>
            <w:r w:rsidRPr="117F29DB">
              <w:rPr>
                <w:rFonts w:ascii="Arial" w:hAnsi="Arial" w:cs="Arial"/>
                <w:i/>
                <w:iCs/>
                <w:sz w:val="18"/>
                <w:szCs w:val="18"/>
                <w:lang w:val="es-ES"/>
              </w:rPr>
              <w:t>X</w:t>
            </w: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rsidR="000710BE" w:rsidRPr="00680157" w:rsidRDefault="000710BE" w:rsidP="000710BE">
            <w:pPr>
              <w:jc w:val="center"/>
              <w:rPr>
                <w:rFonts w:ascii="Arial" w:hAnsi="Arial" w:cs="Arial"/>
                <w:i/>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rsidR="000710BE" w:rsidRPr="00680157" w:rsidRDefault="000710BE" w:rsidP="000710BE">
            <w:pPr>
              <w:jc w:val="center"/>
              <w:rPr>
                <w:rFonts w:ascii="Arial" w:hAnsi="Arial" w:cs="Arial"/>
                <w:i/>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rsidR="000710BE" w:rsidRPr="00680157" w:rsidRDefault="000710BE" w:rsidP="000710BE">
            <w:pPr>
              <w:jc w:val="center"/>
              <w:rPr>
                <w:rFonts w:ascii="Arial" w:hAnsi="Arial" w:cs="Arial"/>
                <w:i/>
                <w:sz w:val="18"/>
                <w:szCs w:val="18"/>
                <w:lang w:val="es-ES_tradnl"/>
              </w:rPr>
            </w:pPr>
          </w:p>
        </w:tc>
        <w:tc>
          <w:tcPr>
            <w:tcW w:w="358" w:type="dxa"/>
            <w:tcBorders>
              <w:top w:val="single" w:sz="4" w:space="0" w:color="auto"/>
              <w:left w:val="single" w:sz="4" w:space="0" w:color="auto"/>
              <w:bottom w:val="single" w:sz="4" w:space="0" w:color="auto"/>
              <w:right w:val="single" w:sz="4" w:space="0" w:color="auto"/>
            </w:tcBorders>
            <w:shd w:val="clear" w:color="auto" w:fill="auto"/>
            <w:vAlign w:val="center"/>
          </w:tcPr>
          <w:p w:rsidR="000710BE" w:rsidRPr="00680157" w:rsidRDefault="000710BE" w:rsidP="000710BE">
            <w:pPr>
              <w:jc w:val="center"/>
              <w:rPr>
                <w:rFonts w:ascii="Arial" w:hAnsi="Arial" w:cs="Arial"/>
                <w:i/>
                <w:sz w:val="18"/>
                <w:szCs w:val="18"/>
                <w:lang w:val="es-ES_tradnl"/>
              </w:rPr>
            </w:pPr>
          </w:p>
        </w:tc>
        <w:tc>
          <w:tcPr>
            <w:tcW w:w="1352" w:type="dxa"/>
            <w:vMerge/>
            <w:tcBorders>
              <w:left w:val="single" w:sz="4" w:space="0" w:color="auto"/>
              <w:right w:val="single" w:sz="4" w:space="0" w:color="000000"/>
            </w:tcBorders>
            <w:shd w:val="clear" w:color="auto" w:fill="auto"/>
            <w:tcMar>
              <w:top w:w="0" w:type="dxa"/>
              <w:left w:w="108" w:type="dxa"/>
              <w:bottom w:w="0" w:type="dxa"/>
              <w:right w:w="108" w:type="dxa"/>
            </w:tcMar>
          </w:tcPr>
          <w:p w:rsidR="000710BE" w:rsidRPr="00680157" w:rsidRDefault="000710BE" w:rsidP="000710BE">
            <w:pPr>
              <w:jc w:val="center"/>
              <w:rPr>
                <w:rFonts w:ascii="Arial" w:hAnsi="Arial" w:cs="Arial"/>
                <w:sz w:val="18"/>
                <w:szCs w:val="18"/>
                <w:lang w:val="es-ES_tradnl"/>
              </w:rPr>
            </w:pPr>
          </w:p>
        </w:tc>
        <w:tc>
          <w:tcPr>
            <w:tcW w:w="1440" w:type="dxa"/>
            <w:vMerge/>
            <w:tcBorders>
              <w:left w:val="single" w:sz="4" w:space="0" w:color="000000"/>
              <w:right w:val="single" w:sz="4" w:space="0" w:color="000000"/>
            </w:tcBorders>
            <w:shd w:val="clear" w:color="auto" w:fill="auto"/>
            <w:tcMar>
              <w:top w:w="0" w:type="dxa"/>
              <w:left w:w="108" w:type="dxa"/>
              <w:bottom w:w="0" w:type="dxa"/>
              <w:right w:w="108" w:type="dxa"/>
            </w:tcMar>
            <w:vAlign w:val="center"/>
          </w:tcPr>
          <w:p w:rsidR="000710BE" w:rsidRPr="00680157" w:rsidRDefault="000710BE" w:rsidP="000710BE">
            <w:pPr>
              <w:jc w:val="center"/>
              <w:rPr>
                <w:rFonts w:ascii="Arial" w:hAnsi="Arial" w:cs="Arial"/>
                <w:sz w:val="18"/>
                <w:szCs w:val="18"/>
                <w:lang w:val="es-ES_tradnl"/>
              </w:rPr>
            </w:pPr>
          </w:p>
        </w:tc>
        <w:tc>
          <w:tcPr>
            <w:tcW w:w="1530" w:type="dxa"/>
            <w:vMerge/>
            <w:tcBorders>
              <w:left w:val="single" w:sz="4" w:space="0" w:color="000000"/>
              <w:right w:val="single" w:sz="4" w:space="0" w:color="000000"/>
            </w:tcBorders>
            <w:shd w:val="clear" w:color="auto" w:fill="auto"/>
            <w:tcMar>
              <w:top w:w="0" w:type="dxa"/>
              <w:left w:w="108" w:type="dxa"/>
              <w:bottom w:w="0" w:type="dxa"/>
              <w:right w:w="108" w:type="dxa"/>
            </w:tcMar>
            <w:vAlign w:val="center"/>
          </w:tcPr>
          <w:p w:rsidR="000710BE" w:rsidRPr="00680157" w:rsidRDefault="000710BE" w:rsidP="000710BE">
            <w:pPr>
              <w:jc w:val="center"/>
              <w:rPr>
                <w:rFonts w:ascii="Arial" w:hAnsi="Arial" w:cs="Arial"/>
                <w:sz w:val="18"/>
                <w:szCs w:val="18"/>
                <w:lang w:val="es-ES_tradnl"/>
              </w:rPr>
            </w:pPr>
          </w:p>
        </w:tc>
      </w:tr>
      <w:tr w:rsidR="00680157" w:rsidRPr="00680157" w:rsidTr="117F29DB">
        <w:trPr>
          <w:jc w:val="center"/>
        </w:trPr>
        <w:tc>
          <w:tcPr>
            <w:tcW w:w="6896" w:type="dxa"/>
            <w:tcBorders>
              <w:top w:val="single" w:sz="4" w:space="0" w:color="000000" w:themeColor="text1"/>
              <w:left w:val="single" w:sz="4" w:space="0" w:color="000000" w:themeColor="text1"/>
              <w:bottom w:val="single" w:sz="4" w:space="0" w:color="000000" w:themeColor="text1"/>
              <w:right w:val="single" w:sz="4" w:space="0" w:color="auto"/>
            </w:tcBorders>
            <w:shd w:val="clear" w:color="auto" w:fill="auto"/>
            <w:tcMar>
              <w:top w:w="0" w:type="dxa"/>
              <w:left w:w="108" w:type="dxa"/>
              <w:bottom w:w="0" w:type="dxa"/>
              <w:right w:w="108" w:type="dxa"/>
            </w:tcMar>
            <w:vAlign w:val="center"/>
          </w:tcPr>
          <w:p w:rsidR="000710BE" w:rsidRPr="00680157" w:rsidRDefault="117F29DB" w:rsidP="117F29DB">
            <w:pPr>
              <w:rPr>
                <w:rFonts w:ascii="Arial" w:hAnsi="Arial" w:cs="Arial"/>
                <w:i/>
                <w:iCs/>
                <w:sz w:val="18"/>
                <w:szCs w:val="18"/>
                <w:lang w:val="es-ES" w:eastAsia="es-PY"/>
              </w:rPr>
            </w:pPr>
            <w:r w:rsidRPr="117F29DB">
              <w:rPr>
                <w:rFonts w:ascii="Arial" w:eastAsia="Calibri" w:hAnsi="Arial" w:cs="Arial"/>
                <w:i/>
                <w:iCs/>
                <w:sz w:val="18"/>
                <w:szCs w:val="18"/>
                <w:lang w:val="es-ES"/>
              </w:rPr>
              <w:t>Estudio para la Evaluación de la problemática de las instalaciones internas y conexionado efectivo</w:t>
            </w:r>
          </w:p>
        </w:tc>
        <w:tc>
          <w:tcPr>
            <w:tcW w:w="336"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0710BE" w:rsidRPr="00680157" w:rsidRDefault="000710BE" w:rsidP="000710BE">
            <w:pPr>
              <w:jc w:val="center"/>
              <w:rPr>
                <w:rFonts w:ascii="Arial" w:hAnsi="Arial" w:cs="Arial"/>
                <w:i/>
                <w:sz w:val="18"/>
                <w:szCs w:val="18"/>
                <w:lang w:val="es-ES_tradnl"/>
              </w:rPr>
            </w:pPr>
          </w:p>
        </w:tc>
        <w:tc>
          <w:tcPr>
            <w:tcW w:w="293" w:type="dxa"/>
            <w:tcBorders>
              <w:top w:val="single" w:sz="4" w:space="0" w:color="auto"/>
              <w:left w:val="single" w:sz="4" w:space="0" w:color="auto"/>
              <w:bottom w:val="single" w:sz="4" w:space="0" w:color="auto"/>
              <w:right w:val="single" w:sz="4" w:space="0" w:color="auto"/>
            </w:tcBorders>
            <w:shd w:val="clear" w:color="auto" w:fill="auto"/>
            <w:vAlign w:val="center"/>
          </w:tcPr>
          <w:p w:rsidR="000710BE" w:rsidRPr="00680157" w:rsidRDefault="117F29DB" w:rsidP="117F29DB">
            <w:pPr>
              <w:jc w:val="center"/>
              <w:rPr>
                <w:rFonts w:ascii="Arial" w:hAnsi="Arial" w:cs="Arial"/>
                <w:i/>
                <w:iCs/>
                <w:sz w:val="18"/>
                <w:szCs w:val="18"/>
                <w:lang w:val="es-ES"/>
              </w:rPr>
            </w:pPr>
            <w:r w:rsidRPr="117F29DB">
              <w:rPr>
                <w:rFonts w:ascii="Arial" w:hAnsi="Arial" w:cs="Arial"/>
                <w:i/>
                <w:iCs/>
                <w:sz w:val="18"/>
                <w:szCs w:val="18"/>
                <w:lang w:val="es-ES"/>
              </w:rPr>
              <w:t>X</w:t>
            </w:r>
          </w:p>
        </w:tc>
        <w:tc>
          <w:tcPr>
            <w:tcW w:w="364" w:type="dxa"/>
            <w:tcBorders>
              <w:top w:val="single" w:sz="4" w:space="0" w:color="auto"/>
              <w:left w:val="single" w:sz="4" w:space="0" w:color="auto"/>
              <w:bottom w:val="single" w:sz="4" w:space="0" w:color="auto"/>
              <w:right w:val="single" w:sz="4" w:space="0" w:color="auto"/>
            </w:tcBorders>
            <w:shd w:val="clear" w:color="auto" w:fill="auto"/>
            <w:vAlign w:val="center"/>
          </w:tcPr>
          <w:p w:rsidR="000710BE" w:rsidRPr="00680157" w:rsidRDefault="000710BE" w:rsidP="000710BE">
            <w:pPr>
              <w:jc w:val="center"/>
              <w:rPr>
                <w:rFonts w:ascii="Arial" w:hAnsi="Arial" w:cs="Arial"/>
                <w:i/>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rsidR="000710BE" w:rsidRPr="00680157" w:rsidRDefault="117F29DB" w:rsidP="117F29DB">
            <w:pPr>
              <w:jc w:val="center"/>
              <w:rPr>
                <w:rFonts w:ascii="Arial" w:hAnsi="Arial" w:cs="Arial"/>
                <w:i/>
                <w:iCs/>
                <w:sz w:val="18"/>
                <w:szCs w:val="18"/>
                <w:lang w:val="es-ES"/>
              </w:rPr>
            </w:pPr>
            <w:r w:rsidRPr="117F29DB">
              <w:rPr>
                <w:rFonts w:ascii="Arial" w:hAnsi="Arial" w:cs="Arial"/>
                <w:i/>
                <w:iCs/>
                <w:sz w:val="18"/>
                <w:szCs w:val="18"/>
                <w:lang w:val="es-ES"/>
              </w:rPr>
              <w:t>X</w:t>
            </w: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rsidR="000710BE" w:rsidRPr="00680157" w:rsidRDefault="000710BE" w:rsidP="000710BE">
            <w:pPr>
              <w:jc w:val="center"/>
              <w:rPr>
                <w:rFonts w:ascii="Arial" w:hAnsi="Arial" w:cs="Arial"/>
                <w:i/>
                <w:sz w:val="18"/>
                <w:szCs w:val="18"/>
                <w:lang w:val="es-ES_tradnl"/>
              </w:rPr>
            </w:pPr>
          </w:p>
        </w:tc>
        <w:tc>
          <w:tcPr>
            <w:tcW w:w="270" w:type="dxa"/>
            <w:tcBorders>
              <w:top w:val="single" w:sz="4" w:space="0" w:color="auto"/>
              <w:left w:val="single" w:sz="4" w:space="0" w:color="auto"/>
              <w:bottom w:val="single" w:sz="4" w:space="0" w:color="auto"/>
              <w:right w:val="single" w:sz="4" w:space="0" w:color="auto"/>
            </w:tcBorders>
            <w:shd w:val="clear" w:color="auto" w:fill="auto"/>
            <w:vAlign w:val="center"/>
          </w:tcPr>
          <w:p w:rsidR="000710BE" w:rsidRPr="00680157" w:rsidRDefault="117F29DB" w:rsidP="117F29DB">
            <w:pPr>
              <w:jc w:val="center"/>
              <w:rPr>
                <w:rFonts w:ascii="Arial" w:hAnsi="Arial" w:cs="Arial"/>
                <w:i/>
                <w:iCs/>
                <w:sz w:val="18"/>
                <w:szCs w:val="18"/>
                <w:lang w:val="es-ES"/>
              </w:rPr>
            </w:pPr>
            <w:r w:rsidRPr="117F29DB">
              <w:rPr>
                <w:rFonts w:ascii="Arial" w:hAnsi="Arial" w:cs="Arial"/>
                <w:i/>
                <w:iCs/>
                <w:sz w:val="18"/>
                <w:szCs w:val="18"/>
                <w:lang w:val="es-ES"/>
              </w:rPr>
              <w:t>X</w:t>
            </w: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rsidR="000710BE" w:rsidRPr="00680157" w:rsidRDefault="000710BE" w:rsidP="000710BE">
            <w:pPr>
              <w:jc w:val="center"/>
              <w:rPr>
                <w:rFonts w:ascii="Arial" w:hAnsi="Arial" w:cs="Arial"/>
                <w:i/>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rsidR="000710BE" w:rsidRPr="00680157" w:rsidRDefault="117F29DB" w:rsidP="117F29DB">
            <w:pPr>
              <w:jc w:val="center"/>
              <w:rPr>
                <w:rFonts w:ascii="Arial" w:hAnsi="Arial" w:cs="Arial"/>
                <w:i/>
                <w:iCs/>
                <w:sz w:val="18"/>
                <w:szCs w:val="18"/>
                <w:lang w:val="es-ES"/>
              </w:rPr>
            </w:pPr>
            <w:r w:rsidRPr="117F29DB">
              <w:rPr>
                <w:rFonts w:ascii="Arial" w:hAnsi="Arial" w:cs="Arial"/>
                <w:i/>
                <w:iCs/>
                <w:sz w:val="18"/>
                <w:szCs w:val="18"/>
                <w:lang w:val="es-ES"/>
              </w:rPr>
              <w:t>X</w:t>
            </w: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rsidR="000710BE" w:rsidRPr="00680157" w:rsidRDefault="000710BE" w:rsidP="000710BE">
            <w:pPr>
              <w:jc w:val="center"/>
              <w:rPr>
                <w:rFonts w:ascii="Arial" w:hAnsi="Arial" w:cs="Arial"/>
                <w:i/>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rsidR="000710BE" w:rsidRPr="00680157" w:rsidRDefault="117F29DB" w:rsidP="117F29DB">
            <w:pPr>
              <w:jc w:val="center"/>
              <w:rPr>
                <w:rFonts w:ascii="Arial" w:hAnsi="Arial" w:cs="Arial"/>
                <w:i/>
                <w:iCs/>
                <w:sz w:val="18"/>
                <w:szCs w:val="18"/>
                <w:lang w:val="es-ES"/>
              </w:rPr>
            </w:pPr>
            <w:r w:rsidRPr="117F29DB">
              <w:rPr>
                <w:rFonts w:ascii="Arial" w:hAnsi="Arial" w:cs="Arial"/>
                <w:i/>
                <w:iCs/>
                <w:sz w:val="18"/>
                <w:szCs w:val="18"/>
                <w:lang w:val="es-ES"/>
              </w:rPr>
              <w:t>X</w:t>
            </w: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rsidR="000710BE" w:rsidRPr="00680157" w:rsidRDefault="000710BE" w:rsidP="000710BE">
            <w:pPr>
              <w:jc w:val="center"/>
              <w:rPr>
                <w:rFonts w:ascii="Arial" w:hAnsi="Arial" w:cs="Arial"/>
                <w:i/>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rsidR="000710BE" w:rsidRPr="00680157" w:rsidRDefault="117F29DB" w:rsidP="117F29DB">
            <w:pPr>
              <w:jc w:val="center"/>
              <w:rPr>
                <w:rFonts w:ascii="Arial" w:hAnsi="Arial" w:cs="Arial"/>
                <w:i/>
                <w:iCs/>
                <w:sz w:val="18"/>
                <w:szCs w:val="18"/>
                <w:lang w:val="es-ES"/>
              </w:rPr>
            </w:pPr>
            <w:r w:rsidRPr="117F29DB">
              <w:rPr>
                <w:rFonts w:ascii="Arial" w:hAnsi="Arial" w:cs="Arial"/>
                <w:i/>
                <w:iCs/>
                <w:sz w:val="18"/>
                <w:szCs w:val="18"/>
                <w:lang w:val="es-ES"/>
              </w:rPr>
              <w:t>X</w:t>
            </w: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rsidR="000710BE" w:rsidRPr="00680157" w:rsidRDefault="000710BE" w:rsidP="000710BE">
            <w:pPr>
              <w:jc w:val="center"/>
              <w:rPr>
                <w:rFonts w:ascii="Arial" w:hAnsi="Arial" w:cs="Arial"/>
                <w:i/>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rsidR="000710BE" w:rsidRPr="00680157" w:rsidRDefault="117F29DB" w:rsidP="117F29DB">
            <w:pPr>
              <w:jc w:val="center"/>
              <w:rPr>
                <w:rFonts w:ascii="Arial" w:hAnsi="Arial" w:cs="Arial"/>
                <w:i/>
                <w:iCs/>
                <w:sz w:val="18"/>
                <w:szCs w:val="18"/>
                <w:lang w:val="es-ES"/>
              </w:rPr>
            </w:pPr>
            <w:r w:rsidRPr="117F29DB">
              <w:rPr>
                <w:rFonts w:ascii="Arial" w:hAnsi="Arial" w:cs="Arial"/>
                <w:i/>
                <w:iCs/>
                <w:sz w:val="18"/>
                <w:szCs w:val="18"/>
                <w:lang w:val="es-ES"/>
              </w:rPr>
              <w:t>X</w:t>
            </w: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rsidR="000710BE" w:rsidRPr="00680157" w:rsidRDefault="000710BE" w:rsidP="000710BE">
            <w:pPr>
              <w:jc w:val="center"/>
              <w:rPr>
                <w:rFonts w:ascii="Arial" w:hAnsi="Arial" w:cs="Arial"/>
                <w:i/>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rsidR="000710BE" w:rsidRPr="00680157" w:rsidRDefault="117F29DB" w:rsidP="117F29DB">
            <w:pPr>
              <w:jc w:val="center"/>
              <w:rPr>
                <w:rFonts w:ascii="Arial" w:hAnsi="Arial" w:cs="Arial"/>
                <w:i/>
                <w:iCs/>
                <w:sz w:val="18"/>
                <w:szCs w:val="18"/>
                <w:lang w:val="es-ES"/>
              </w:rPr>
            </w:pPr>
            <w:r w:rsidRPr="117F29DB">
              <w:rPr>
                <w:rFonts w:ascii="Arial" w:hAnsi="Arial" w:cs="Arial"/>
                <w:i/>
                <w:iCs/>
                <w:sz w:val="18"/>
                <w:szCs w:val="18"/>
                <w:lang w:val="es-ES"/>
              </w:rPr>
              <w:t>X</w:t>
            </w: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rsidR="000710BE" w:rsidRPr="00680157" w:rsidRDefault="000710BE" w:rsidP="000710BE">
            <w:pPr>
              <w:jc w:val="center"/>
              <w:rPr>
                <w:rFonts w:ascii="Arial" w:hAnsi="Arial" w:cs="Arial"/>
                <w:i/>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rsidR="000710BE" w:rsidRPr="00680157" w:rsidRDefault="000710BE" w:rsidP="000710BE">
            <w:pPr>
              <w:jc w:val="center"/>
              <w:rPr>
                <w:rFonts w:ascii="Arial" w:hAnsi="Arial" w:cs="Arial"/>
                <w:i/>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rsidR="000710BE" w:rsidRPr="00680157" w:rsidRDefault="000710BE" w:rsidP="000710BE">
            <w:pPr>
              <w:jc w:val="center"/>
              <w:rPr>
                <w:rFonts w:ascii="Arial" w:hAnsi="Arial" w:cs="Arial"/>
                <w:i/>
                <w:sz w:val="18"/>
                <w:szCs w:val="18"/>
                <w:lang w:val="es-ES_tradnl"/>
              </w:rPr>
            </w:pPr>
          </w:p>
        </w:tc>
        <w:tc>
          <w:tcPr>
            <w:tcW w:w="358" w:type="dxa"/>
            <w:tcBorders>
              <w:top w:val="single" w:sz="4" w:space="0" w:color="auto"/>
              <w:left w:val="single" w:sz="4" w:space="0" w:color="auto"/>
              <w:bottom w:val="single" w:sz="4" w:space="0" w:color="auto"/>
              <w:right w:val="single" w:sz="4" w:space="0" w:color="auto"/>
            </w:tcBorders>
            <w:shd w:val="clear" w:color="auto" w:fill="auto"/>
            <w:vAlign w:val="center"/>
          </w:tcPr>
          <w:p w:rsidR="000710BE" w:rsidRPr="00680157" w:rsidRDefault="000710BE" w:rsidP="000710BE">
            <w:pPr>
              <w:jc w:val="center"/>
              <w:rPr>
                <w:rFonts w:ascii="Arial" w:hAnsi="Arial" w:cs="Arial"/>
                <w:i/>
                <w:sz w:val="18"/>
                <w:szCs w:val="18"/>
                <w:lang w:val="es-ES_tradnl"/>
              </w:rPr>
            </w:pPr>
          </w:p>
        </w:tc>
        <w:tc>
          <w:tcPr>
            <w:tcW w:w="1352" w:type="dxa"/>
            <w:vMerge/>
            <w:tcBorders>
              <w:left w:val="single" w:sz="4" w:space="0" w:color="auto"/>
              <w:bottom w:val="single" w:sz="4" w:space="0" w:color="auto"/>
              <w:right w:val="single" w:sz="4" w:space="0" w:color="000000"/>
            </w:tcBorders>
            <w:shd w:val="clear" w:color="auto" w:fill="auto"/>
            <w:tcMar>
              <w:top w:w="0" w:type="dxa"/>
              <w:left w:w="108" w:type="dxa"/>
              <w:bottom w:w="0" w:type="dxa"/>
              <w:right w:w="108" w:type="dxa"/>
            </w:tcMar>
          </w:tcPr>
          <w:p w:rsidR="000710BE" w:rsidRPr="00680157" w:rsidRDefault="000710BE" w:rsidP="000710BE">
            <w:pPr>
              <w:jc w:val="center"/>
              <w:rPr>
                <w:rFonts w:ascii="Arial" w:hAnsi="Arial" w:cs="Arial"/>
                <w:sz w:val="18"/>
                <w:szCs w:val="18"/>
                <w:lang w:val="es-ES_tradnl"/>
              </w:rPr>
            </w:pPr>
          </w:p>
        </w:tc>
        <w:tc>
          <w:tcPr>
            <w:tcW w:w="1440" w:type="dxa"/>
            <w:vMerge/>
            <w:tcBorders>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rsidR="000710BE" w:rsidRPr="00680157" w:rsidRDefault="000710BE" w:rsidP="000710BE">
            <w:pPr>
              <w:jc w:val="center"/>
              <w:rPr>
                <w:rFonts w:ascii="Arial" w:hAnsi="Arial" w:cs="Arial"/>
                <w:sz w:val="18"/>
                <w:szCs w:val="18"/>
                <w:lang w:val="es-ES_tradnl"/>
              </w:rPr>
            </w:pPr>
          </w:p>
        </w:tc>
        <w:tc>
          <w:tcPr>
            <w:tcW w:w="1530" w:type="dxa"/>
            <w:vMerge/>
            <w:tcBorders>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rsidR="000710BE" w:rsidRPr="00680157" w:rsidRDefault="000710BE" w:rsidP="000710BE">
            <w:pPr>
              <w:jc w:val="center"/>
              <w:rPr>
                <w:rFonts w:ascii="Arial" w:hAnsi="Arial" w:cs="Arial"/>
                <w:sz w:val="18"/>
                <w:szCs w:val="18"/>
                <w:lang w:val="es-ES_tradnl"/>
              </w:rPr>
            </w:pPr>
          </w:p>
        </w:tc>
      </w:tr>
      <w:tr w:rsidR="00680157" w:rsidRPr="00E64DA3" w:rsidTr="117F29DB">
        <w:tblPrEx>
          <w:tblCellMar>
            <w:left w:w="10" w:type="dxa"/>
            <w:right w:w="10" w:type="dxa"/>
          </w:tblCellMar>
        </w:tblPrEx>
        <w:trPr>
          <w:jc w:val="center"/>
        </w:trPr>
        <w:tc>
          <w:tcPr>
            <w:tcW w:w="18239" w:type="dxa"/>
            <w:gridSpan w:val="24"/>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710BE" w:rsidRPr="00680157" w:rsidRDefault="117F29DB" w:rsidP="117F29DB">
            <w:pPr>
              <w:rPr>
                <w:rFonts w:ascii="Arial" w:hAnsi="Arial" w:cs="Arial"/>
                <w:sz w:val="18"/>
                <w:szCs w:val="18"/>
                <w:lang w:val="es-ES"/>
              </w:rPr>
            </w:pPr>
            <w:r w:rsidRPr="117F29DB">
              <w:rPr>
                <w:rFonts w:ascii="Arial" w:hAnsi="Arial" w:cs="Arial"/>
                <w:b/>
                <w:bCs/>
                <w:sz w:val="18"/>
                <w:szCs w:val="18"/>
                <w:lang w:val="es-ES"/>
              </w:rPr>
              <w:t>Instrumentos de Administración y Supervisión</w:t>
            </w:r>
          </w:p>
        </w:tc>
      </w:tr>
      <w:tr w:rsidR="00680157" w:rsidRPr="00680157" w:rsidTr="117F29DB">
        <w:tblPrEx>
          <w:tblCellMar>
            <w:left w:w="10" w:type="dxa"/>
            <w:right w:w="10" w:type="dxa"/>
          </w:tblCellMar>
        </w:tblPrEx>
        <w:trPr>
          <w:jc w:val="center"/>
        </w:trPr>
        <w:tc>
          <w:tcPr>
            <w:tcW w:w="6896" w:type="dxa"/>
            <w:tcBorders>
              <w:top w:val="single" w:sz="4" w:space="0" w:color="000000" w:themeColor="text1"/>
              <w:left w:val="single" w:sz="4" w:space="0" w:color="000000" w:themeColor="text1"/>
              <w:bottom w:val="single" w:sz="4" w:space="0" w:color="000000" w:themeColor="text1"/>
              <w:right w:val="single" w:sz="4" w:space="0" w:color="auto"/>
            </w:tcBorders>
            <w:shd w:val="clear" w:color="auto" w:fill="auto"/>
            <w:tcMar>
              <w:top w:w="0" w:type="dxa"/>
              <w:left w:w="108" w:type="dxa"/>
              <w:bottom w:w="0" w:type="dxa"/>
              <w:right w:w="108" w:type="dxa"/>
            </w:tcMar>
          </w:tcPr>
          <w:p w:rsidR="000710BE" w:rsidRPr="00680157" w:rsidRDefault="117F29DB" w:rsidP="117F29DB">
            <w:pPr>
              <w:rPr>
                <w:rFonts w:ascii="Arial" w:hAnsi="Arial" w:cs="Arial"/>
                <w:sz w:val="18"/>
                <w:szCs w:val="18"/>
                <w:lang w:val="es-ES"/>
              </w:rPr>
            </w:pPr>
            <w:r w:rsidRPr="117F29DB">
              <w:rPr>
                <w:rFonts w:ascii="Arial" w:hAnsi="Arial" w:cs="Arial"/>
                <w:sz w:val="18"/>
                <w:szCs w:val="18"/>
                <w:lang w:val="es-ES"/>
              </w:rPr>
              <w:t>Plan de Ejecución del Proyecto</w:t>
            </w:r>
          </w:p>
        </w:tc>
        <w:tc>
          <w:tcPr>
            <w:tcW w:w="336"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0710BE" w:rsidRPr="00680157" w:rsidRDefault="000710BE" w:rsidP="000710BE">
            <w:pPr>
              <w:jc w:val="center"/>
              <w:rPr>
                <w:rFonts w:ascii="Arial" w:hAnsi="Arial" w:cs="Arial"/>
                <w:sz w:val="18"/>
                <w:szCs w:val="18"/>
                <w:lang w:val="es-ES_tradnl"/>
              </w:rPr>
            </w:pPr>
          </w:p>
        </w:tc>
        <w:tc>
          <w:tcPr>
            <w:tcW w:w="293" w:type="dxa"/>
            <w:tcBorders>
              <w:top w:val="single" w:sz="4" w:space="0" w:color="auto"/>
              <w:left w:val="single" w:sz="4" w:space="0" w:color="auto"/>
              <w:bottom w:val="single" w:sz="4" w:space="0" w:color="auto"/>
              <w:right w:val="single" w:sz="4" w:space="0" w:color="auto"/>
            </w:tcBorders>
            <w:shd w:val="clear" w:color="auto" w:fill="auto"/>
          </w:tcPr>
          <w:p w:rsidR="000710BE" w:rsidRPr="00680157" w:rsidRDefault="000710BE" w:rsidP="000710BE">
            <w:pPr>
              <w:jc w:val="center"/>
              <w:rPr>
                <w:rFonts w:ascii="Arial" w:hAnsi="Arial" w:cs="Arial"/>
                <w:sz w:val="18"/>
                <w:szCs w:val="18"/>
                <w:lang w:val="es-ES_tradnl"/>
              </w:rPr>
            </w:pPr>
          </w:p>
        </w:tc>
        <w:tc>
          <w:tcPr>
            <w:tcW w:w="364" w:type="dxa"/>
            <w:tcBorders>
              <w:top w:val="single" w:sz="4" w:space="0" w:color="auto"/>
              <w:left w:val="single" w:sz="4" w:space="0" w:color="auto"/>
              <w:bottom w:val="single" w:sz="4" w:space="0" w:color="auto"/>
              <w:right w:val="single" w:sz="4" w:space="0" w:color="auto"/>
            </w:tcBorders>
            <w:shd w:val="clear" w:color="auto" w:fill="FFFF00"/>
          </w:tcPr>
          <w:p w:rsidR="000710BE" w:rsidRPr="00680157" w:rsidRDefault="000710BE" w:rsidP="000710BE">
            <w:pPr>
              <w:jc w:val="center"/>
              <w:rPr>
                <w:rFonts w:ascii="Arial" w:hAnsi="Arial" w:cs="Arial"/>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auto"/>
          </w:tcPr>
          <w:p w:rsidR="000710BE" w:rsidRPr="00680157" w:rsidRDefault="000710BE" w:rsidP="000710BE">
            <w:pPr>
              <w:jc w:val="center"/>
              <w:rPr>
                <w:rFonts w:ascii="Arial" w:hAnsi="Arial" w:cs="Arial"/>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FFFF00"/>
          </w:tcPr>
          <w:p w:rsidR="000710BE" w:rsidRPr="00680157" w:rsidRDefault="000710BE" w:rsidP="000710BE">
            <w:pPr>
              <w:jc w:val="center"/>
              <w:rPr>
                <w:rFonts w:ascii="Arial" w:hAnsi="Arial" w:cs="Arial"/>
                <w:sz w:val="18"/>
                <w:szCs w:val="18"/>
                <w:lang w:val="es-ES_tradnl"/>
              </w:rPr>
            </w:pPr>
          </w:p>
        </w:tc>
        <w:tc>
          <w:tcPr>
            <w:tcW w:w="270" w:type="dxa"/>
            <w:tcBorders>
              <w:top w:val="single" w:sz="4" w:space="0" w:color="auto"/>
              <w:left w:val="single" w:sz="4" w:space="0" w:color="auto"/>
              <w:bottom w:val="single" w:sz="4" w:space="0" w:color="auto"/>
              <w:right w:val="single" w:sz="4" w:space="0" w:color="auto"/>
            </w:tcBorders>
            <w:shd w:val="clear" w:color="auto" w:fill="auto"/>
          </w:tcPr>
          <w:p w:rsidR="000710BE" w:rsidRPr="00680157" w:rsidRDefault="000710BE" w:rsidP="000710BE">
            <w:pPr>
              <w:jc w:val="center"/>
              <w:rPr>
                <w:rFonts w:ascii="Arial" w:hAnsi="Arial" w:cs="Arial"/>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FFFF00"/>
          </w:tcPr>
          <w:p w:rsidR="000710BE" w:rsidRPr="00680157" w:rsidRDefault="000710BE" w:rsidP="000710BE">
            <w:pPr>
              <w:jc w:val="center"/>
              <w:rPr>
                <w:rFonts w:ascii="Arial" w:hAnsi="Arial" w:cs="Arial"/>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auto"/>
          </w:tcPr>
          <w:p w:rsidR="000710BE" w:rsidRPr="00680157" w:rsidRDefault="000710BE" w:rsidP="000710BE">
            <w:pPr>
              <w:jc w:val="center"/>
              <w:rPr>
                <w:rFonts w:ascii="Arial" w:hAnsi="Arial" w:cs="Arial"/>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FFFF00"/>
          </w:tcPr>
          <w:p w:rsidR="000710BE" w:rsidRPr="00680157" w:rsidRDefault="000710BE" w:rsidP="000710BE">
            <w:pPr>
              <w:jc w:val="center"/>
              <w:rPr>
                <w:rFonts w:ascii="Arial" w:hAnsi="Arial" w:cs="Arial"/>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auto"/>
          </w:tcPr>
          <w:p w:rsidR="000710BE" w:rsidRPr="00680157" w:rsidRDefault="000710BE" w:rsidP="000710BE">
            <w:pPr>
              <w:jc w:val="center"/>
              <w:rPr>
                <w:rFonts w:ascii="Arial" w:hAnsi="Arial" w:cs="Arial"/>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FFFF00"/>
          </w:tcPr>
          <w:p w:rsidR="000710BE" w:rsidRPr="00680157" w:rsidRDefault="000710BE" w:rsidP="000710BE">
            <w:pPr>
              <w:jc w:val="center"/>
              <w:rPr>
                <w:rFonts w:ascii="Arial" w:hAnsi="Arial" w:cs="Arial"/>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auto"/>
          </w:tcPr>
          <w:p w:rsidR="000710BE" w:rsidRPr="00680157" w:rsidRDefault="000710BE" w:rsidP="000710BE">
            <w:pPr>
              <w:jc w:val="center"/>
              <w:rPr>
                <w:rFonts w:ascii="Arial" w:hAnsi="Arial" w:cs="Arial"/>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FFFF00"/>
          </w:tcPr>
          <w:p w:rsidR="000710BE" w:rsidRPr="00680157" w:rsidRDefault="000710BE" w:rsidP="000710BE">
            <w:pPr>
              <w:jc w:val="center"/>
              <w:rPr>
                <w:rFonts w:ascii="Arial" w:hAnsi="Arial" w:cs="Arial"/>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auto"/>
          </w:tcPr>
          <w:p w:rsidR="000710BE" w:rsidRPr="00680157" w:rsidRDefault="000710BE" w:rsidP="000710BE">
            <w:pPr>
              <w:jc w:val="center"/>
              <w:rPr>
                <w:rFonts w:ascii="Arial" w:hAnsi="Arial" w:cs="Arial"/>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FFFF00"/>
          </w:tcPr>
          <w:p w:rsidR="000710BE" w:rsidRPr="00680157" w:rsidRDefault="000710BE" w:rsidP="000710BE">
            <w:pPr>
              <w:jc w:val="center"/>
              <w:rPr>
                <w:rFonts w:ascii="Arial" w:hAnsi="Arial" w:cs="Arial"/>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auto"/>
          </w:tcPr>
          <w:p w:rsidR="000710BE" w:rsidRPr="00680157" w:rsidRDefault="000710BE" w:rsidP="000710BE">
            <w:pPr>
              <w:jc w:val="center"/>
              <w:rPr>
                <w:rFonts w:ascii="Arial" w:hAnsi="Arial" w:cs="Arial"/>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auto"/>
          </w:tcPr>
          <w:p w:rsidR="000710BE" w:rsidRPr="00680157" w:rsidRDefault="000710BE" w:rsidP="000710BE">
            <w:pPr>
              <w:jc w:val="center"/>
              <w:rPr>
                <w:rFonts w:ascii="Arial" w:hAnsi="Arial" w:cs="Arial"/>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auto"/>
          </w:tcPr>
          <w:p w:rsidR="000710BE" w:rsidRPr="00680157" w:rsidRDefault="000710BE" w:rsidP="000710BE">
            <w:pPr>
              <w:jc w:val="center"/>
              <w:rPr>
                <w:rFonts w:ascii="Arial" w:hAnsi="Arial" w:cs="Arial"/>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auto"/>
          </w:tcPr>
          <w:p w:rsidR="000710BE" w:rsidRPr="00680157" w:rsidRDefault="000710BE" w:rsidP="000710BE">
            <w:pPr>
              <w:jc w:val="center"/>
              <w:rPr>
                <w:rFonts w:ascii="Arial" w:hAnsi="Arial" w:cs="Arial"/>
                <w:sz w:val="18"/>
                <w:szCs w:val="18"/>
                <w:highlight w:val="yellow"/>
                <w:lang w:val="es-ES_tradnl"/>
              </w:rPr>
            </w:pPr>
          </w:p>
        </w:tc>
        <w:tc>
          <w:tcPr>
            <w:tcW w:w="358" w:type="dxa"/>
            <w:tcBorders>
              <w:top w:val="single" w:sz="4" w:space="0" w:color="auto"/>
              <w:left w:val="single" w:sz="4" w:space="0" w:color="auto"/>
              <w:bottom w:val="single" w:sz="4" w:space="0" w:color="auto"/>
              <w:right w:val="single" w:sz="4" w:space="0" w:color="auto"/>
            </w:tcBorders>
            <w:shd w:val="clear" w:color="auto" w:fill="auto"/>
          </w:tcPr>
          <w:p w:rsidR="000710BE" w:rsidRPr="00680157" w:rsidRDefault="000710BE" w:rsidP="000710BE">
            <w:pPr>
              <w:jc w:val="center"/>
              <w:rPr>
                <w:rFonts w:ascii="Arial" w:hAnsi="Arial" w:cs="Arial"/>
                <w:sz w:val="18"/>
                <w:szCs w:val="18"/>
                <w:highlight w:val="yellow"/>
                <w:lang w:val="es-ES_tradnl"/>
              </w:rPr>
            </w:pPr>
          </w:p>
        </w:tc>
        <w:tc>
          <w:tcPr>
            <w:tcW w:w="1352" w:type="dxa"/>
            <w:vMerge w:val="restart"/>
            <w:tcBorders>
              <w:top w:val="single" w:sz="4" w:space="0" w:color="000000" w:themeColor="text1"/>
              <w:left w:val="single" w:sz="4" w:space="0" w:color="auto"/>
              <w:right w:val="single" w:sz="4" w:space="0" w:color="000000" w:themeColor="text1"/>
            </w:tcBorders>
            <w:shd w:val="clear" w:color="auto" w:fill="auto"/>
            <w:tcMar>
              <w:top w:w="0" w:type="dxa"/>
              <w:left w:w="108" w:type="dxa"/>
              <w:bottom w:w="0" w:type="dxa"/>
              <w:right w:w="108" w:type="dxa"/>
            </w:tcMar>
            <w:vAlign w:val="center"/>
          </w:tcPr>
          <w:p w:rsidR="000710BE" w:rsidRPr="00680157" w:rsidRDefault="117F29DB" w:rsidP="117F29DB">
            <w:pPr>
              <w:jc w:val="center"/>
              <w:rPr>
                <w:rFonts w:ascii="Arial" w:hAnsi="Arial" w:cs="Arial"/>
                <w:sz w:val="18"/>
                <w:szCs w:val="18"/>
                <w:lang w:val="es-ES"/>
              </w:rPr>
            </w:pPr>
            <w:r w:rsidRPr="117F29DB">
              <w:rPr>
                <w:rFonts w:ascii="Arial" w:hAnsi="Arial" w:cs="Arial"/>
                <w:sz w:val="18"/>
                <w:szCs w:val="18"/>
                <w:lang w:val="es-ES"/>
              </w:rPr>
              <w:t>AYSA</w:t>
            </w:r>
          </w:p>
        </w:tc>
        <w:tc>
          <w:tcPr>
            <w:tcW w:w="1440" w:type="dxa"/>
            <w:vMerge w:val="restart"/>
            <w:tcBorders>
              <w:top w:val="single" w:sz="4" w:space="0" w:color="000000" w:themeColor="text1"/>
              <w:left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rsidR="000710BE" w:rsidRPr="00680157" w:rsidRDefault="000710BE" w:rsidP="117F29DB">
            <w:pPr>
              <w:jc w:val="center"/>
              <w:rPr>
                <w:rFonts w:ascii="Arial" w:hAnsi="Arial" w:cs="Arial"/>
                <w:sz w:val="18"/>
                <w:szCs w:val="18"/>
                <w:lang w:val="es-ES"/>
              </w:rPr>
            </w:pPr>
            <w:r w:rsidRPr="117F29DB">
              <w:rPr>
                <w:rFonts w:ascii="Arial" w:hAnsi="Arial" w:cs="Arial"/>
                <w:sz w:val="18"/>
                <w:szCs w:val="18"/>
                <w:lang w:val="es-ES"/>
              </w:rPr>
              <w:t>200.000</w:t>
            </w:r>
            <w:r w:rsidRPr="117F29DB">
              <w:rPr>
                <w:rStyle w:val="FootnoteReference"/>
                <w:rFonts w:cs="Arial"/>
                <w:lang w:val="es-ES"/>
              </w:rPr>
              <w:footnoteReference w:id="2"/>
            </w:r>
          </w:p>
        </w:tc>
        <w:tc>
          <w:tcPr>
            <w:tcW w:w="1530" w:type="dxa"/>
            <w:vMerge w:val="restart"/>
            <w:tcBorders>
              <w:top w:val="single" w:sz="4" w:space="0" w:color="000000" w:themeColor="text1"/>
              <w:left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rsidR="000710BE" w:rsidRPr="00680157" w:rsidRDefault="117F29DB" w:rsidP="117F29DB">
            <w:pPr>
              <w:jc w:val="center"/>
              <w:rPr>
                <w:rFonts w:ascii="Arial" w:hAnsi="Arial" w:cs="Arial"/>
                <w:sz w:val="18"/>
                <w:szCs w:val="18"/>
                <w:lang w:val="es-ES"/>
              </w:rPr>
            </w:pPr>
            <w:r w:rsidRPr="117F29DB">
              <w:rPr>
                <w:rFonts w:ascii="Arial" w:hAnsi="Arial" w:cs="Arial"/>
                <w:sz w:val="18"/>
                <w:szCs w:val="18"/>
                <w:lang w:val="es-ES"/>
              </w:rPr>
              <w:t>Programa</w:t>
            </w:r>
          </w:p>
        </w:tc>
      </w:tr>
      <w:tr w:rsidR="00680157" w:rsidRPr="00680157" w:rsidTr="117F29DB">
        <w:tblPrEx>
          <w:tblCellMar>
            <w:left w:w="10" w:type="dxa"/>
            <w:right w:w="10" w:type="dxa"/>
          </w:tblCellMar>
        </w:tblPrEx>
        <w:trPr>
          <w:jc w:val="center"/>
        </w:trPr>
        <w:tc>
          <w:tcPr>
            <w:tcW w:w="6896" w:type="dxa"/>
            <w:tcBorders>
              <w:top w:val="single" w:sz="4" w:space="0" w:color="000000" w:themeColor="text1"/>
              <w:left w:val="single" w:sz="4" w:space="0" w:color="000000" w:themeColor="text1"/>
              <w:bottom w:val="single" w:sz="4" w:space="0" w:color="000000" w:themeColor="text1"/>
              <w:right w:val="single" w:sz="4" w:space="0" w:color="auto"/>
            </w:tcBorders>
            <w:shd w:val="clear" w:color="auto" w:fill="auto"/>
            <w:tcMar>
              <w:top w:w="0" w:type="dxa"/>
              <w:left w:w="108" w:type="dxa"/>
              <w:bottom w:w="0" w:type="dxa"/>
              <w:right w:w="108" w:type="dxa"/>
            </w:tcMar>
          </w:tcPr>
          <w:p w:rsidR="000710BE" w:rsidRPr="00680157" w:rsidRDefault="117F29DB" w:rsidP="117F29DB">
            <w:pPr>
              <w:rPr>
                <w:rFonts w:ascii="Arial" w:hAnsi="Arial" w:cs="Arial"/>
                <w:sz w:val="18"/>
                <w:szCs w:val="18"/>
                <w:lang w:val="es-ES"/>
              </w:rPr>
            </w:pPr>
            <w:r w:rsidRPr="117F29DB">
              <w:rPr>
                <w:rFonts w:ascii="Arial" w:hAnsi="Arial" w:cs="Arial"/>
                <w:sz w:val="18"/>
                <w:szCs w:val="18"/>
                <w:lang w:val="es-ES"/>
              </w:rPr>
              <w:t>Plan Operativo Anual</w:t>
            </w:r>
          </w:p>
        </w:tc>
        <w:tc>
          <w:tcPr>
            <w:tcW w:w="336"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0710BE" w:rsidRPr="00680157" w:rsidRDefault="000710BE" w:rsidP="000710BE">
            <w:pPr>
              <w:jc w:val="center"/>
              <w:rPr>
                <w:rFonts w:ascii="Arial" w:hAnsi="Arial" w:cs="Arial"/>
                <w:sz w:val="18"/>
                <w:szCs w:val="18"/>
                <w:lang w:val="es-ES_tradnl"/>
              </w:rPr>
            </w:pPr>
          </w:p>
        </w:tc>
        <w:tc>
          <w:tcPr>
            <w:tcW w:w="293" w:type="dxa"/>
            <w:tcBorders>
              <w:top w:val="single" w:sz="4" w:space="0" w:color="auto"/>
              <w:left w:val="single" w:sz="4" w:space="0" w:color="auto"/>
              <w:bottom w:val="single" w:sz="4" w:space="0" w:color="auto"/>
              <w:right w:val="single" w:sz="4" w:space="0" w:color="auto"/>
            </w:tcBorders>
            <w:shd w:val="clear" w:color="auto" w:fill="auto"/>
          </w:tcPr>
          <w:p w:rsidR="000710BE" w:rsidRPr="00680157" w:rsidRDefault="000710BE" w:rsidP="000710BE">
            <w:pPr>
              <w:jc w:val="center"/>
              <w:rPr>
                <w:rFonts w:ascii="Arial" w:hAnsi="Arial" w:cs="Arial"/>
                <w:sz w:val="18"/>
                <w:szCs w:val="18"/>
                <w:lang w:val="es-ES_tradnl"/>
              </w:rPr>
            </w:pPr>
          </w:p>
        </w:tc>
        <w:tc>
          <w:tcPr>
            <w:tcW w:w="364" w:type="dxa"/>
            <w:tcBorders>
              <w:top w:val="single" w:sz="4" w:space="0" w:color="auto"/>
              <w:left w:val="single" w:sz="4" w:space="0" w:color="auto"/>
              <w:bottom w:val="single" w:sz="4" w:space="0" w:color="auto"/>
              <w:right w:val="single" w:sz="4" w:space="0" w:color="auto"/>
            </w:tcBorders>
            <w:shd w:val="clear" w:color="auto" w:fill="FFFF00"/>
          </w:tcPr>
          <w:p w:rsidR="000710BE" w:rsidRPr="00680157" w:rsidRDefault="000710BE" w:rsidP="000710BE">
            <w:pPr>
              <w:jc w:val="center"/>
              <w:rPr>
                <w:rFonts w:ascii="Arial" w:hAnsi="Arial" w:cs="Arial"/>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auto"/>
          </w:tcPr>
          <w:p w:rsidR="000710BE" w:rsidRPr="00680157" w:rsidRDefault="000710BE" w:rsidP="000710BE">
            <w:pPr>
              <w:jc w:val="center"/>
              <w:rPr>
                <w:rFonts w:ascii="Arial" w:hAnsi="Arial" w:cs="Arial"/>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FFFF00"/>
          </w:tcPr>
          <w:p w:rsidR="000710BE" w:rsidRPr="00680157" w:rsidRDefault="000710BE" w:rsidP="000710BE">
            <w:pPr>
              <w:jc w:val="center"/>
              <w:rPr>
                <w:rFonts w:ascii="Arial" w:hAnsi="Arial" w:cs="Arial"/>
                <w:sz w:val="18"/>
                <w:szCs w:val="18"/>
                <w:lang w:val="es-ES_tradnl"/>
              </w:rPr>
            </w:pPr>
          </w:p>
        </w:tc>
        <w:tc>
          <w:tcPr>
            <w:tcW w:w="270" w:type="dxa"/>
            <w:tcBorders>
              <w:top w:val="single" w:sz="4" w:space="0" w:color="auto"/>
              <w:left w:val="single" w:sz="4" w:space="0" w:color="auto"/>
              <w:bottom w:val="single" w:sz="4" w:space="0" w:color="auto"/>
              <w:right w:val="single" w:sz="4" w:space="0" w:color="auto"/>
            </w:tcBorders>
            <w:shd w:val="clear" w:color="auto" w:fill="auto"/>
          </w:tcPr>
          <w:p w:rsidR="000710BE" w:rsidRPr="00680157" w:rsidRDefault="000710BE" w:rsidP="000710BE">
            <w:pPr>
              <w:jc w:val="center"/>
              <w:rPr>
                <w:rFonts w:ascii="Arial" w:hAnsi="Arial" w:cs="Arial"/>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FFFF00"/>
          </w:tcPr>
          <w:p w:rsidR="000710BE" w:rsidRPr="00680157" w:rsidRDefault="000710BE" w:rsidP="000710BE">
            <w:pPr>
              <w:jc w:val="center"/>
              <w:rPr>
                <w:rFonts w:ascii="Arial" w:hAnsi="Arial" w:cs="Arial"/>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auto"/>
          </w:tcPr>
          <w:p w:rsidR="000710BE" w:rsidRPr="00680157" w:rsidRDefault="000710BE" w:rsidP="000710BE">
            <w:pPr>
              <w:jc w:val="center"/>
              <w:rPr>
                <w:rFonts w:ascii="Arial" w:hAnsi="Arial" w:cs="Arial"/>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FFFF00"/>
          </w:tcPr>
          <w:p w:rsidR="000710BE" w:rsidRPr="00680157" w:rsidRDefault="000710BE" w:rsidP="000710BE">
            <w:pPr>
              <w:jc w:val="center"/>
              <w:rPr>
                <w:rFonts w:ascii="Arial" w:hAnsi="Arial" w:cs="Arial"/>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auto"/>
          </w:tcPr>
          <w:p w:rsidR="000710BE" w:rsidRPr="00680157" w:rsidRDefault="000710BE" w:rsidP="000710BE">
            <w:pPr>
              <w:jc w:val="center"/>
              <w:rPr>
                <w:rFonts w:ascii="Arial" w:hAnsi="Arial" w:cs="Arial"/>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FFFF00"/>
          </w:tcPr>
          <w:p w:rsidR="000710BE" w:rsidRPr="00680157" w:rsidRDefault="000710BE" w:rsidP="000710BE">
            <w:pPr>
              <w:jc w:val="center"/>
              <w:rPr>
                <w:rFonts w:ascii="Arial" w:hAnsi="Arial" w:cs="Arial"/>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auto"/>
          </w:tcPr>
          <w:p w:rsidR="000710BE" w:rsidRPr="00680157" w:rsidRDefault="000710BE" w:rsidP="000710BE">
            <w:pPr>
              <w:jc w:val="center"/>
              <w:rPr>
                <w:rFonts w:ascii="Arial" w:hAnsi="Arial" w:cs="Arial"/>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FFFF00"/>
          </w:tcPr>
          <w:p w:rsidR="000710BE" w:rsidRPr="00680157" w:rsidRDefault="000710BE" w:rsidP="000710BE">
            <w:pPr>
              <w:jc w:val="center"/>
              <w:rPr>
                <w:rFonts w:ascii="Arial" w:hAnsi="Arial" w:cs="Arial"/>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auto"/>
          </w:tcPr>
          <w:p w:rsidR="000710BE" w:rsidRPr="00680157" w:rsidRDefault="000710BE" w:rsidP="000710BE">
            <w:pPr>
              <w:jc w:val="center"/>
              <w:rPr>
                <w:rFonts w:ascii="Arial" w:hAnsi="Arial" w:cs="Arial"/>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FFFF00"/>
          </w:tcPr>
          <w:p w:rsidR="000710BE" w:rsidRPr="00680157" w:rsidRDefault="000710BE" w:rsidP="000710BE">
            <w:pPr>
              <w:jc w:val="center"/>
              <w:rPr>
                <w:rFonts w:ascii="Arial" w:hAnsi="Arial" w:cs="Arial"/>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auto"/>
          </w:tcPr>
          <w:p w:rsidR="000710BE" w:rsidRPr="00680157" w:rsidRDefault="000710BE" w:rsidP="000710BE">
            <w:pPr>
              <w:jc w:val="center"/>
              <w:rPr>
                <w:rFonts w:ascii="Arial" w:hAnsi="Arial" w:cs="Arial"/>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auto"/>
          </w:tcPr>
          <w:p w:rsidR="000710BE" w:rsidRPr="00680157" w:rsidRDefault="000710BE" w:rsidP="000710BE">
            <w:pPr>
              <w:jc w:val="center"/>
              <w:rPr>
                <w:rFonts w:ascii="Arial" w:hAnsi="Arial" w:cs="Arial"/>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auto"/>
          </w:tcPr>
          <w:p w:rsidR="000710BE" w:rsidRPr="00680157" w:rsidRDefault="000710BE" w:rsidP="000710BE">
            <w:pPr>
              <w:jc w:val="center"/>
              <w:rPr>
                <w:rFonts w:ascii="Arial" w:hAnsi="Arial" w:cs="Arial"/>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auto"/>
          </w:tcPr>
          <w:p w:rsidR="000710BE" w:rsidRPr="00680157" w:rsidRDefault="000710BE" w:rsidP="000710BE">
            <w:pPr>
              <w:jc w:val="center"/>
              <w:rPr>
                <w:rFonts w:ascii="Arial" w:hAnsi="Arial" w:cs="Arial"/>
                <w:sz w:val="18"/>
                <w:szCs w:val="18"/>
                <w:highlight w:val="yellow"/>
                <w:lang w:val="es-ES_tradnl"/>
              </w:rPr>
            </w:pPr>
          </w:p>
        </w:tc>
        <w:tc>
          <w:tcPr>
            <w:tcW w:w="358" w:type="dxa"/>
            <w:tcBorders>
              <w:top w:val="single" w:sz="4" w:space="0" w:color="auto"/>
              <w:left w:val="single" w:sz="4" w:space="0" w:color="auto"/>
              <w:bottom w:val="single" w:sz="4" w:space="0" w:color="auto"/>
              <w:right w:val="single" w:sz="4" w:space="0" w:color="auto"/>
            </w:tcBorders>
            <w:shd w:val="clear" w:color="auto" w:fill="auto"/>
          </w:tcPr>
          <w:p w:rsidR="000710BE" w:rsidRPr="00680157" w:rsidRDefault="000710BE" w:rsidP="000710BE">
            <w:pPr>
              <w:jc w:val="center"/>
              <w:rPr>
                <w:rFonts w:ascii="Arial" w:hAnsi="Arial" w:cs="Arial"/>
                <w:sz w:val="18"/>
                <w:szCs w:val="18"/>
                <w:highlight w:val="yellow"/>
                <w:lang w:val="es-ES_tradnl"/>
              </w:rPr>
            </w:pPr>
          </w:p>
        </w:tc>
        <w:tc>
          <w:tcPr>
            <w:tcW w:w="1352" w:type="dxa"/>
            <w:vMerge/>
            <w:tcBorders>
              <w:left w:val="single" w:sz="4" w:space="0" w:color="auto"/>
              <w:right w:val="single" w:sz="4" w:space="0" w:color="000000"/>
            </w:tcBorders>
            <w:shd w:val="clear" w:color="auto" w:fill="auto"/>
            <w:tcMar>
              <w:top w:w="0" w:type="dxa"/>
              <w:left w:w="108" w:type="dxa"/>
              <w:bottom w:w="0" w:type="dxa"/>
              <w:right w:w="108" w:type="dxa"/>
            </w:tcMar>
          </w:tcPr>
          <w:p w:rsidR="000710BE" w:rsidRPr="00680157" w:rsidRDefault="000710BE" w:rsidP="000710BE">
            <w:pPr>
              <w:jc w:val="center"/>
              <w:rPr>
                <w:rFonts w:ascii="Arial" w:hAnsi="Arial" w:cs="Arial"/>
                <w:sz w:val="18"/>
                <w:szCs w:val="18"/>
                <w:lang w:val="es-ES_tradnl"/>
              </w:rPr>
            </w:pPr>
          </w:p>
        </w:tc>
        <w:tc>
          <w:tcPr>
            <w:tcW w:w="1440" w:type="dxa"/>
            <w:vMerge/>
            <w:tcBorders>
              <w:left w:val="single" w:sz="4" w:space="0" w:color="000000"/>
              <w:right w:val="single" w:sz="4" w:space="0" w:color="000000"/>
            </w:tcBorders>
            <w:shd w:val="clear" w:color="auto" w:fill="auto"/>
            <w:tcMar>
              <w:top w:w="0" w:type="dxa"/>
              <w:left w:w="108" w:type="dxa"/>
              <w:bottom w:w="0" w:type="dxa"/>
              <w:right w:w="108" w:type="dxa"/>
            </w:tcMar>
            <w:vAlign w:val="center"/>
          </w:tcPr>
          <w:p w:rsidR="000710BE" w:rsidRPr="00680157" w:rsidRDefault="000710BE" w:rsidP="000710BE">
            <w:pPr>
              <w:jc w:val="center"/>
              <w:rPr>
                <w:rFonts w:ascii="Arial" w:hAnsi="Arial" w:cs="Arial"/>
                <w:sz w:val="18"/>
                <w:szCs w:val="18"/>
                <w:lang w:val="es-ES_tradnl"/>
              </w:rPr>
            </w:pPr>
          </w:p>
        </w:tc>
        <w:tc>
          <w:tcPr>
            <w:tcW w:w="1530" w:type="dxa"/>
            <w:vMerge/>
            <w:tcBorders>
              <w:left w:val="single" w:sz="4" w:space="0" w:color="000000"/>
              <w:right w:val="single" w:sz="4" w:space="0" w:color="000000"/>
            </w:tcBorders>
            <w:shd w:val="clear" w:color="auto" w:fill="auto"/>
            <w:tcMar>
              <w:top w:w="0" w:type="dxa"/>
              <w:left w:w="108" w:type="dxa"/>
              <w:bottom w:w="0" w:type="dxa"/>
              <w:right w:w="108" w:type="dxa"/>
            </w:tcMar>
            <w:vAlign w:val="center"/>
          </w:tcPr>
          <w:p w:rsidR="000710BE" w:rsidRPr="00680157" w:rsidRDefault="000710BE" w:rsidP="000710BE">
            <w:pPr>
              <w:jc w:val="center"/>
              <w:rPr>
                <w:rFonts w:ascii="Arial" w:hAnsi="Arial" w:cs="Arial"/>
                <w:sz w:val="18"/>
                <w:szCs w:val="18"/>
                <w:lang w:val="es-ES_tradnl"/>
              </w:rPr>
            </w:pPr>
          </w:p>
        </w:tc>
      </w:tr>
      <w:tr w:rsidR="00680157" w:rsidRPr="00680157" w:rsidTr="117F29DB">
        <w:tblPrEx>
          <w:tblCellMar>
            <w:left w:w="10" w:type="dxa"/>
            <w:right w:w="10" w:type="dxa"/>
          </w:tblCellMar>
        </w:tblPrEx>
        <w:trPr>
          <w:jc w:val="center"/>
        </w:trPr>
        <w:tc>
          <w:tcPr>
            <w:tcW w:w="6896" w:type="dxa"/>
            <w:tcBorders>
              <w:top w:val="single" w:sz="4" w:space="0" w:color="000000" w:themeColor="text1"/>
              <w:left w:val="single" w:sz="4" w:space="0" w:color="000000" w:themeColor="text1"/>
              <w:bottom w:val="single" w:sz="4" w:space="0" w:color="000000" w:themeColor="text1"/>
              <w:right w:val="single" w:sz="4" w:space="0" w:color="auto"/>
            </w:tcBorders>
            <w:shd w:val="clear" w:color="auto" w:fill="auto"/>
            <w:tcMar>
              <w:top w:w="0" w:type="dxa"/>
              <w:left w:w="108" w:type="dxa"/>
              <w:bottom w:w="0" w:type="dxa"/>
              <w:right w:w="108" w:type="dxa"/>
            </w:tcMar>
          </w:tcPr>
          <w:p w:rsidR="000710BE" w:rsidRPr="00680157" w:rsidRDefault="117F29DB" w:rsidP="117F29DB">
            <w:pPr>
              <w:rPr>
                <w:rFonts w:ascii="Arial" w:hAnsi="Arial" w:cs="Arial"/>
                <w:sz w:val="18"/>
                <w:szCs w:val="18"/>
                <w:lang w:val="es-ES"/>
              </w:rPr>
            </w:pPr>
            <w:r w:rsidRPr="117F29DB">
              <w:rPr>
                <w:rFonts w:ascii="Arial" w:hAnsi="Arial" w:cs="Arial"/>
                <w:sz w:val="18"/>
                <w:szCs w:val="18"/>
                <w:lang w:val="es-ES"/>
              </w:rPr>
              <w:t>Plan de Adquisiciones</w:t>
            </w:r>
          </w:p>
        </w:tc>
        <w:tc>
          <w:tcPr>
            <w:tcW w:w="336"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0710BE" w:rsidRPr="00680157" w:rsidRDefault="000710BE" w:rsidP="000710BE">
            <w:pPr>
              <w:jc w:val="center"/>
              <w:rPr>
                <w:rFonts w:ascii="Arial" w:hAnsi="Arial" w:cs="Arial"/>
                <w:sz w:val="18"/>
                <w:szCs w:val="18"/>
                <w:lang w:val="es-ES_tradnl"/>
              </w:rPr>
            </w:pPr>
          </w:p>
        </w:tc>
        <w:tc>
          <w:tcPr>
            <w:tcW w:w="293" w:type="dxa"/>
            <w:tcBorders>
              <w:top w:val="single" w:sz="4" w:space="0" w:color="auto"/>
              <w:left w:val="single" w:sz="4" w:space="0" w:color="auto"/>
              <w:bottom w:val="single" w:sz="4" w:space="0" w:color="auto"/>
              <w:right w:val="single" w:sz="4" w:space="0" w:color="auto"/>
            </w:tcBorders>
            <w:shd w:val="clear" w:color="auto" w:fill="auto"/>
          </w:tcPr>
          <w:p w:rsidR="000710BE" w:rsidRPr="00680157" w:rsidRDefault="000710BE" w:rsidP="000710BE">
            <w:pPr>
              <w:jc w:val="center"/>
              <w:rPr>
                <w:rFonts w:ascii="Arial" w:hAnsi="Arial" w:cs="Arial"/>
                <w:sz w:val="18"/>
                <w:szCs w:val="18"/>
                <w:lang w:val="es-ES_tradnl"/>
              </w:rPr>
            </w:pPr>
          </w:p>
        </w:tc>
        <w:tc>
          <w:tcPr>
            <w:tcW w:w="364" w:type="dxa"/>
            <w:tcBorders>
              <w:top w:val="single" w:sz="4" w:space="0" w:color="auto"/>
              <w:left w:val="single" w:sz="4" w:space="0" w:color="auto"/>
              <w:bottom w:val="single" w:sz="4" w:space="0" w:color="auto"/>
              <w:right w:val="single" w:sz="4" w:space="0" w:color="auto"/>
            </w:tcBorders>
            <w:shd w:val="clear" w:color="auto" w:fill="FFFF00"/>
          </w:tcPr>
          <w:p w:rsidR="000710BE" w:rsidRPr="00680157" w:rsidRDefault="000710BE" w:rsidP="000710BE">
            <w:pPr>
              <w:jc w:val="center"/>
              <w:rPr>
                <w:rFonts w:ascii="Arial" w:hAnsi="Arial" w:cs="Arial"/>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auto"/>
          </w:tcPr>
          <w:p w:rsidR="000710BE" w:rsidRPr="00680157" w:rsidRDefault="000710BE" w:rsidP="000710BE">
            <w:pPr>
              <w:jc w:val="center"/>
              <w:rPr>
                <w:rFonts w:ascii="Arial" w:hAnsi="Arial" w:cs="Arial"/>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FFFF00"/>
          </w:tcPr>
          <w:p w:rsidR="000710BE" w:rsidRPr="00680157" w:rsidRDefault="000710BE" w:rsidP="000710BE">
            <w:pPr>
              <w:jc w:val="center"/>
              <w:rPr>
                <w:rFonts w:ascii="Arial" w:hAnsi="Arial" w:cs="Arial"/>
                <w:sz w:val="18"/>
                <w:szCs w:val="18"/>
                <w:lang w:val="es-ES_tradnl"/>
              </w:rPr>
            </w:pPr>
          </w:p>
        </w:tc>
        <w:tc>
          <w:tcPr>
            <w:tcW w:w="270" w:type="dxa"/>
            <w:tcBorders>
              <w:top w:val="single" w:sz="4" w:space="0" w:color="auto"/>
              <w:left w:val="single" w:sz="4" w:space="0" w:color="auto"/>
              <w:bottom w:val="single" w:sz="4" w:space="0" w:color="auto"/>
              <w:right w:val="single" w:sz="4" w:space="0" w:color="auto"/>
            </w:tcBorders>
            <w:shd w:val="clear" w:color="auto" w:fill="auto"/>
          </w:tcPr>
          <w:p w:rsidR="000710BE" w:rsidRPr="00680157" w:rsidRDefault="000710BE" w:rsidP="000710BE">
            <w:pPr>
              <w:jc w:val="center"/>
              <w:rPr>
                <w:rFonts w:ascii="Arial" w:hAnsi="Arial" w:cs="Arial"/>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FFFF00"/>
          </w:tcPr>
          <w:p w:rsidR="000710BE" w:rsidRPr="00680157" w:rsidRDefault="000710BE" w:rsidP="000710BE">
            <w:pPr>
              <w:jc w:val="center"/>
              <w:rPr>
                <w:rFonts w:ascii="Arial" w:hAnsi="Arial" w:cs="Arial"/>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auto"/>
          </w:tcPr>
          <w:p w:rsidR="000710BE" w:rsidRPr="00680157" w:rsidRDefault="000710BE" w:rsidP="000710BE">
            <w:pPr>
              <w:jc w:val="center"/>
              <w:rPr>
                <w:rFonts w:ascii="Arial" w:hAnsi="Arial" w:cs="Arial"/>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FFFF00"/>
          </w:tcPr>
          <w:p w:rsidR="000710BE" w:rsidRPr="00680157" w:rsidRDefault="000710BE" w:rsidP="000710BE">
            <w:pPr>
              <w:jc w:val="center"/>
              <w:rPr>
                <w:rFonts w:ascii="Arial" w:hAnsi="Arial" w:cs="Arial"/>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auto"/>
          </w:tcPr>
          <w:p w:rsidR="000710BE" w:rsidRPr="00680157" w:rsidRDefault="000710BE" w:rsidP="000710BE">
            <w:pPr>
              <w:jc w:val="center"/>
              <w:rPr>
                <w:rFonts w:ascii="Arial" w:hAnsi="Arial" w:cs="Arial"/>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FFFF00"/>
          </w:tcPr>
          <w:p w:rsidR="000710BE" w:rsidRPr="00680157" w:rsidRDefault="000710BE" w:rsidP="000710BE">
            <w:pPr>
              <w:jc w:val="center"/>
              <w:rPr>
                <w:rFonts w:ascii="Arial" w:hAnsi="Arial" w:cs="Arial"/>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auto"/>
          </w:tcPr>
          <w:p w:rsidR="000710BE" w:rsidRPr="00680157" w:rsidRDefault="000710BE" w:rsidP="000710BE">
            <w:pPr>
              <w:jc w:val="center"/>
              <w:rPr>
                <w:rFonts w:ascii="Arial" w:hAnsi="Arial" w:cs="Arial"/>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FFFF00"/>
          </w:tcPr>
          <w:p w:rsidR="000710BE" w:rsidRPr="00680157" w:rsidRDefault="000710BE" w:rsidP="000710BE">
            <w:pPr>
              <w:jc w:val="center"/>
              <w:rPr>
                <w:rFonts w:ascii="Arial" w:hAnsi="Arial" w:cs="Arial"/>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auto"/>
          </w:tcPr>
          <w:p w:rsidR="000710BE" w:rsidRPr="00680157" w:rsidRDefault="000710BE" w:rsidP="000710BE">
            <w:pPr>
              <w:jc w:val="center"/>
              <w:rPr>
                <w:rFonts w:ascii="Arial" w:hAnsi="Arial" w:cs="Arial"/>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FFFF00"/>
          </w:tcPr>
          <w:p w:rsidR="000710BE" w:rsidRPr="00680157" w:rsidRDefault="000710BE" w:rsidP="000710BE">
            <w:pPr>
              <w:jc w:val="center"/>
              <w:rPr>
                <w:rFonts w:ascii="Arial" w:hAnsi="Arial" w:cs="Arial"/>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auto"/>
          </w:tcPr>
          <w:p w:rsidR="000710BE" w:rsidRPr="00680157" w:rsidRDefault="000710BE" w:rsidP="000710BE">
            <w:pPr>
              <w:jc w:val="center"/>
              <w:rPr>
                <w:rFonts w:ascii="Arial" w:hAnsi="Arial" w:cs="Arial"/>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auto"/>
          </w:tcPr>
          <w:p w:rsidR="000710BE" w:rsidRPr="00680157" w:rsidRDefault="000710BE" w:rsidP="000710BE">
            <w:pPr>
              <w:jc w:val="center"/>
              <w:rPr>
                <w:rFonts w:ascii="Arial" w:hAnsi="Arial" w:cs="Arial"/>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auto"/>
          </w:tcPr>
          <w:p w:rsidR="000710BE" w:rsidRPr="00680157" w:rsidRDefault="000710BE" w:rsidP="000710BE">
            <w:pPr>
              <w:jc w:val="center"/>
              <w:rPr>
                <w:rFonts w:ascii="Arial" w:hAnsi="Arial" w:cs="Arial"/>
                <w:sz w:val="18"/>
                <w:szCs w:val="18"/>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auto"/>
          </w:tcPr>
          <w:p w:rsidR="000710BE" w:rsidRPr="00680157" w:rsidRDefault="000710BE" w:rsidP="000710BE">
            <w:pPr>
              <w:jc w:val="center"/>
              <w:rPr>
                <w:rFonts w:ascii="Arial" w:hAnsi="Arial" w:cs="Arial"/>
                <w:sz w:val="18"/>
                <w:szCs w:val="18"/>
                <w:highlight w:val="yellow"/>
                <w:lang w:val="es-ES_tradnl"/>
              </w:rPr>
            </w:pPr>
          </w:p>
        </w:tc>
        <w:tc>
          <w:tcPr>
            <w:tcW w:w="358" w:type="dxa"/>
            <w:tcBorders>
              <w:top w:val="single" w:sz="4" w:space="0" w:color="auto"/>
              <w:left w:val="single" w:sz="4" w:space="0" w:color="auto"/>
              <w:bottom w:val="single" w:sz="4" w:space="0" w:color="auto"/>
              <w:right w:val="single" w:sz="4" w:space="0" w:color="auto"/>
            </w:tcBorders>
            <w:shd w:val="clear" w:color="auto" w:fill="auto"/>
          </w:tcPr>
          <w:p w:rsidR="000710BE" w:rsidRPr="00680157" w:rsidRDefault="000710BE" w:rsidP="000710BE">
            <w:pPr>
              <w:jc w:val="center"/>
              <w:rPr>
                <w:rFonts w:ascii="Arial" w:hAnsi="Arial" w:cs="Arial"/>
                <w:sz w:val="18"/>
                <w:szCs w:val="18"/>
                <w:highlight w:val="yellow"/>
                <w:lang w:val="es-ES_tradnl"/>
              </w:rPr>
            </w:pPr>
          </w:p>
        </w:tc>
        <w:tc>
          <w:tcPr>
            <w:tcW w:w="1352" w:type="dxa"/>
            <w:vMerge/>
            <w:tcBorders>
              <w:left w:val="single" w:sz="4" w:space="0" w:color="auto"/>
              <w:right w:val="single" w:sz="4" w:space="0" w:color="000000"/>
            </w:tcBorders>
            <w:shd w:val="clear" w:color="auto" w:fill="auto"/>
            <w:tcMar>
              <w:top w:w="0" w:type="dxa"/>
              <w:left w:w="108" w:type="dxa"/>
              <w:bottom w:w="0" w:type="dxa"/>
              <w:right w:w="108" w:type="dxa"/>
            </w:tcMar>
          </w:tcPr>
          <w:p w:rsidR="000710BE" w:rsidRPr="00680157" w:rsidRDefault="000710BE" w:rsidP="000710BE">
            <w:pPr>
              <w:jc w:val="center"/>
              <w:rPr>
                <w:rFonts w:ascii="Arial" w:hAnsi="Arial" w:cs="Arial"/>
                <w:sz w:val="18"/>
                <w:szCs w:val="18"/>
                <w:lang w:val="es-ES_tradnl"/>
              </w:rPr>
            </w:pPr>
          </w:p>
        </w:tc>
        <w:tc>
          <w:tcPr>
            <w:tcW w:w="1440" w:type="dxa"/>
            <w:vMerge/>
            <w:tcBorders>
              <w:left w:val="single" w:sz="4" w:space="0" w:color="000000"/>
              <w:right w:val="single" w:sz="4" w:space="0" w:color="000000"/>
            </w:tcBorders>
            <w:shd w:val="clear" w:color="auto" w:fill="auto"/>
            <w:tcMar>
              <w:top w:w="0" w:type="dxa"/>
              <w:left w:w="108" w:type="dxa"/>
              <w:bottom w:w="0" w:type="dxa"/>
              <w:right w:w="108" w:type="dxa"/>
            </w:tcMar>
            <w:vAlign w:val="center"/>
          </w:tcPr>
          <w:p w:rsidR="000710BE" w:rsidRPr="00680157" w:rsidRDefault="000710BE" w:rsidP="000710BE">
            <w:pPr>
              <w:jc w:val="center"/>
              <w:rPr>
                <w:rFonts w:ascii="Arial" w:hAnsi="Arial" w:cs="Arial"/>
                <w:sz w:val="18"/>
                <w:szCs w:val="18"/>
                <w:lang w:val="es-ES_tradnl"/>
              </w:rPr>
            </w:pPr>
          </w:p>
        </w:tc>
        <w:tc>
          <w:tcPr>
            <w:tcW w:w="1530" w:type="dxa"/>
            <w:vMerge/>
            <w:tcBorders>
              <w:left w:val="single" w:sz="4" w:space="0" w:color="000000"/>
              <w:right w:val="single" w:sz="4" w:space="0" w:color="000000"/>
            </w:tcBorders>
            <w:shd w:val="clear" w:color="auto" w:fill="auto"/>
            <w:tcMar>
              <w:top w:w="0" w:type="dxa"/>
              <w:left w:w="108" w:type="dxa"/>
              <w:bottom w:w="0" w:type="dxa"/>
              <w:right w:w="108" w:type="dxa"/>
            </w:tcMar>
            <w:vAlign w:val="center"/>
          </w:tcPr>
          <w:p w:rsidR="000710BE" w:rsidRPr="00680157" w:rsidRDefault="000710BE" w:rsidP="000710BE">
            <w:pPr>
              <w:jc w:val="center"/>
              <w:rPr>
                <w:rFonts w:ascii="Arial" w:hAnsi="Arial" w:cs="Arial"/>
                <w:sz w:val="18"/>
                <w:szCs w:val="18"/>
                <w:lang w:val="es-ES_tradnl"/>
              </w:rPr>
            </w:pPr>
          </w:p>
        </w:tc>
      </w:tr>
      <w:tr w:rsidR="00680157" w:rsidRPr="00E64DA3" w:rsidTr="117F29DB">
        <w:tblPrEx>
          <w:tblCellMar>
            <w:left w:w="10" w:type="dxa"/>
            <w:right w:w="10" w:type="dxa"/>
          </w:tblCellMar>
        </w:tblPrEx>
        <w:trPr>
          <w:jc w:val="center"/>
        </w:trPr>
        <w:tc>
          <w:tcPr>
            <w:tcW w:w="6896" w:type="dxa"/>
            <w:tcBorders>
              <w:top w:val="single" w:sz="4" w:space="0" w:color="000000" w:themeColor="text1"/>
              <w:left w:val="single" w:sz="4" w:space="0" w:color="000000" w:themeColor="text1"/>
              <w:bottom w:val="single" w:sz="4" w:space="0" w:color="000000" w:themeColor="text1"/>
              <w:right w:val="single" w:sz="4" w:space="0" w:color="auto"/>
            </w:tcBorders>
            <w:shd w:val="clear" w:color="auto" w:fill="auto"/>
            <w:tcMar>
              <w:top w:w="0" w:type="dxa"/>
              <w:left w:w="108" w:type="dxa"/>
              <w:bottom w:w="0" w:type="dxa"/>
              <w:right w:w="108" w:type="dxa"/>
            </w:tcMar>
          </w:tcPr>
          <w:p w:rsidR="000710BE" w:rsidRPr="00680157" w:rsidRDefault="117F29DB" w:rsidP="117F29DB">
            <w:pPr>
              <w:rPr>
                <w:rFonts w:ascii="Arial" w:hAnsi="Arial" w:cs="Arial"/>
                <w:sz w:val="18"/>
                <w:szCs w:val="18"/>
                <w:lang w:val="es-ES"/>
              </w:rPr>
            </w:pPr>
            <w:r w:rsidRPr="117F29DB">
              <w:rPr>
                <w:rFonts w:ascii="Arial" w:hAnsi="Arial" w:cs="Arial"/>
                <w:sz w:val="18"/>
                <w:szCs w:val="18"/>
                <w:lang w:val="es-ES"/>
              </w:rPr>
              <w:t>Matriz de Gestión de Riesgo del Programa</w:t>
            </w:r>
          </w:p>
        </w:tc>
        <w:tc>
          <w:tcPr>
            <w:tcW w:w="336"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0710BE" w:rsidRPr="00680157" w:rsidRDefault="000710BE" w:rsidP="000710BE">
            <w:pPr>
              <w:jc w:val="center"/>
              <w:rPr>
                <w:rFonts w:ascii="Arial" w:hAnsi="Arial" w:cs="Arial"/>
                <w:sz w:val="18"/>
                <w:szCs w:val="18"/>
                <w:highlight w:val="yellow"/>
                <w:lang w:val="es-ES_tradnl"/>
              </w:rPr>
            </w:pPr>
          </w:p>
        </w:tc>
        <w:tc>
          <w:tcPr>
            <w:tcW w:w="293" w:type="dxa"/>
            <w:tcBorders>
              <w:top w:val="single" w:sz="4" w:space="0" w:color="auto"/>
              <w:left w:val="single" w:sz="4" w:space="0" w:color="auto"/>
              <w:bottom w:val="single" w:sz="4" w:space="0" w:color="auto"/>
              <w:right w:val="single" w:sz="4" w:space="0" w:color="auto"/>
            </w:tcBorders>
            <w:shd w:val="clear" w:color="auto" w:fill="auto"/>
          </w:tcPr>
          <w:p w:rsidR="000710BE" w:rsidRPr="00680157" w:rsidRDefault="000710BE" w:rsidP="000710BE">
            <w:pPr>
              <w:jc w:val="center"/>
              <w:rPr>
                <w:rFonts w:ascii="Arial" w:hAnsi="Arial" w:cs="Arial"/>
                <w:sz w:val="18"/>
                <w:szCs w:val="18"/>
                <w:highlight w:val="yellow"/>
                <w:lang w:val="es-ES_tradnl"/>
              </w:rPr>
            </w:pPr>
          </w:p>
        </w:tc>
        <w:tc>
          <w:tcPr>
            <w:tcW w:w="364" w:type="dxa"/>
            <w:tcBorders>
              <w:top w:val="single" w:sz="4" w:space="0" w:color="auto"/>
              <w:left w:val="single" w:sz="4" w:space="0" w:color="auto"/>
              <w:bottom w:val="single" w:sz="4" w:space="0" w:color="auto"/>
              <w:right w:val="single" w:sz="4" w:space="0" w:color="auto"/>
            </w:tcBorders>
            <w:shd w:val="clear" w:color="auto" w:fill="FFFF00"/>
          </w:tcPr>
          <w:p w:rsidR="000710BE" w:rsidRPr="00680157" w:rsidRDefault="000710BE" w:rsidP="000710BE">
            <w:pPr>
              <w:jc w:val="center"/>
              <w:rPr>
                <w:rFonts w:ascii="Arial" w:hAnsi="Arial" w:cs="Arial"/>
                <w:sz w:val="18"/>
                <w:szCs w:val="18"/>
                <w:highlight w:val="yellow"/>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auto"/>
          </w:tcPr>
          <w:p w:rsidR="000710BE" w:rsidRPr="00680157" w:rsidRDefault="000710BE" w:rsidP="000710BE">
            <w:pPr>
              <w:jc w:val="center"/>
              <w:rPr>
                <w:rFonts w:ascii="Arial" w:hAnsi="Arial" w:cs="Arial"/>
                <w:sz w:val="18"/>
                <w:szCs w:val="18"/>
                <w:highlight w:val="yellow"/>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FFFF00"/>
          </w:tcPr>
          <w:p w:rsidR="000710BE" w:rsidRPr="00680157" w:rsidRDefault="000710BE" w:rsidP="000710BE">
            <w:pPr>
              <w:jc w:val="center"/>
              <w:rPr>
                <w:rFonts w:ascii="Arial" w:hAnsi="Arial" w:cs="Arial"/>
                <w:sz w:val="18"/>
                <w:szCs w:val="18"/>
                <w:highlight w:val="yellow"/>
                <w:lang w:val="es-ES_tradnl"/>
              </w:rPr>
            </w:pPr>
          </w:p>
        </w:tc>
        <w:tc>
          <w:tcPr>
            <w:tcW w:w="270" w:type="dxa"/>
            <w:tcBorders>
              <w:top w:val="single" w:sz="4" w:space="0" w:color="auto"/>
              <w:left w:val="single" w:sz="4" w:space="0" w:color="auto"/>
              <w:bottom w:val="single" w:sz="4" w:space="0" w:color="auto"/>
              <w:right w:val="single" w:sz="4" w:space="0" w:color="auto"/>
            </w:tcBorders>
            <w:shd w:val="clear" w:color="auto" w:fill="auto"/>
          </w:tcPr>
          <w:p w:rsidR="000710BE" w:rsidRPr="00680157" w:rsidRDefault="000710BE" w:rsidP="000710BE">
            <w:pPr>
              <w:jc w:val="center"/>
              <w:rPr>
                <w:rFonts w:ascii="Arial" w:hAnsi="Arial" w:cs="Arial"/>
                <w:sz w:val="18"/>
                <w:szCs w:val="18"/>
                <w:highlight w:val="yellow"/>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FFFF00"/>
          </w:tcPr>
          <w:p w:rsidR="000710BE" w:rsidRPr="00680157" w:rsidRDefault="000710BE" w:rsidP="000710BE">
            <w:pPr>
              <w:jc w:val="center"/>
              <w:rPr>
                <w:rFonts w:ascii="Arial" w:hAnsi="Arial" w:cs="Arial"/>
                <w:sz w:val="18"/>
                <w:szCs w:val="18"/>
                <w:highlight w:val="yellow"/>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auto"/>
          </w:tcPr>
          <w:p w:rsidR="000710BE" w:rsidRPr="00680157" w:rsidRDefault="000710BE" w:rsidP="000710BE">
            <w:pPr>
              <w:jc w:val="center"/>
              <w:rPr>
                <w:rFonts w:ascii="Arial" w:hAnsi="Arial" w:cs="Arial"/>
                <w:sz w:val="18"/>
                <w:szCs w:val="18"/>
                <w:highlight w:val="yellow"/>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FFFF00"/>
          </w:tcPr>
          <w:p w:rsidR="000710BE" w:rsidRPr="00680157" w:rsidRDefault="000710BE" w:rsidP="000710BE">
            <w:pPr>
              <w:jc w:val="center"/>
              <w:rPr>
                <w:rFonts w:ascii="Arial" w:hAnsi="Arial" w:cs="Arial"/>
                <w:sz w:val="18"/>
                <w:szCs w:val="18"/>
                <w:highlight w:val="yellow"/>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auto"/>
          </w:tcPr>
          <w:p w:rsidR="000710BE" w:rsidRPr="00680157" w:rsidRDefault="000710BE" w:rsidP="000710BE">
            <w:pPr>
              <w:jc w:val="center"/>
              <w:rPr>
                <w:rFonts w:ascii="Arial" w:hAnsi="Arial" w:cs="Arial"/>
                <w:sz w:val="18"/>
                <w:szCs w:val="18"/>
                <w:highlight w:val="yellow"/>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FFFF00"/>
          </w:tcPr>
          <w:p w:rsidR="000710BE" w:rsidRPr="00680157" w:rsidRDefault="000710BE" w:rsidP="000710BE">
            <w:pPr>
              <w:jc w:val="center"/>
              <w:rPr>
                <w:rFonts w:ascii="Arial" w:hAnsi="Arial" w:cs="Arial"/>
                <w:sz w:val="18"/>
                <w:szCs w:val="18"/>
                <w:highlight w:val="yellow"/>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auto"/>
          </w:tcPr>
          <w:p w:rsidR="000710BE" w:rsidRPr="00680157" w:rsidRDefault="000710BE" w:rsidP="000710BE">
            <w:pPr>
              <w:jc w:val="center"/>
              <w:rPr>
                <w:rFonts w:ascii="Arial" w:hAnsi="Arial" w:cs="Arial"/>
                <w:sz w:val="18"/>
                <w:szCs w:val="18"/>
                <w:highlight w:val="yellow"/>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FFFF00"/>
          </w:tcPr>
          <w:p w:rsidR="000710BE" w:rsidRPr="00680157" w:rsidRDefault="000710BE" w:rsidP="000710BE">
            <w:pPr>
              <w:jc w:val="center"/>
              <w:rPr>
                <w:rFonts w:ascii="Arial" w:hAnsi="Arial" w:cs="Arial"/>
                <w:sz w:val="18"/>
                <w:szCs w:val="18"/>
                <w:highlight w:val="yellow"/>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auto"/>
          </w:tcPr>
          <w:p w:rsidR="000710BE" w:rsidRPr="00680157" w:rsidRDefault="000710BE" w:rsidP="000710BE">
            <w:pPr>
              <w:jc w:val="center"/>
              <w:rPr>
                <w:rFonts w:ascii="Arial" w:hAnsi="Arial" w:cs="Arial"/>
                <w:sz w:val="18"/>
                <w:szCs w:val="18"/>
                <w:highlight w:val="yellow"/>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FFFF00"/>
          </w:tcPr>
          <w:p w:rsidR="000710BE" w:rsidRPr="00680157" w:rsidRDefault="000710BE" w:rsidP="000710BE">
            <w:pPr>
              <w:jc w:val="center"/>
              <w:rPr>
                <w:rFonts w:ascii="Arial" w:hAnsi="Arial" w:cs="Arial"/>
                <w:sz w:val="18"/>
                <w:szCs w:val="18"/>
                <w:highlight w:val="yellow"/>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auto"/>
          </w:tcPr>
          <w:p w:rsidR="000710BE" w:rsidRPr="00680157" w:rsidRDefault="000710BE" w:rsidP="000710BE">
            <w:pPr>
              <w:jc w:val="center"/>
              <w:rPr>
                <w:rFonts w:ascii="Arial" w:hAnsi="Arial" w:cs="Arial"/>
                <w:sz w:val="18"/>
                <w:szCs w:val="18"/>
                <w:highlight w:val="yellow"/>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auto"/>
          </w:tcPr>
          <w:p w:rsidR="000710BE" w:rsidRPr="00680157" w:rsidRDefault="000710BE" w:rsidP="000710BE">
            <w:pPr>
              <w:jc w:val="center"/>
              <w:rPr>
                <w:rFonts w:ascii="Arial" w:hAnsi="Arial" w:cs="Arial"/>
                <w:sz w:val="18"/>
                <w:szCs w:val="18"/>
                <w:highlight w:val="yellow"/>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auto"/>
          </w:tcPr>
          <w:p w:rsidR="000710BE" w:rsidRPr="00680157" w:rsidRDefault="000710BE" w:rsidP="000710BE">
            <w:pPr>
              <w:jc w:val="center"/>
              <w:rPr>
                <w:rFonts w:ascii="Arial" w:hAnsi="Arial" w:cs="Arial"/>
                <w:sz w:val="18"/>
                <w:szCs w:val="18"/>
                <w:highlight w:val="yellow"/>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auto"/>
          </w:tcPr>
          <w:p w:rsidR="000710BE" w:rsidRPr="00680157" w:rsidRDefault="000710BE" w:rsidP="000710BE">
            <w:pPr>
              <w:jc w:val="center"/>
              <w:rPr>
                <w:rFonts w:ascii="Arial" w:hAnsi="Arial" w:cs="Arial"/>
                <w:sz w:val="18"/>
                <w:szCs w:val="18"/>
                <w:highlight w:val="yellow"/>
                <w:lang w:val="es-ES_tradnl"/>
              </w:rPr>
            </w:pPr>
          </w:p>
        </w:tc>
        <w:tc>
          <w:tcPr>
            <w:tcW w:w="358" w:type="dxa"/>
            <w:tcBorders>
              <w:top w:val="single" w:sz="4" w:space="0" w:color="auto"/>
              <w:left w:val="single" w:sz="4" w:space="0" w:color="auto"/>
              <w:bottom w:val="single" w:sz="4" w:space="0" w:color="auto"/>
              <w:right w:val="single" w:sz="4" w:space="0" w:color="auto"/>
            </w:tcBorders>
            <w:shd w:val="clear" w:color="auto" w:fill="auto"/>
          </w:tcPr>
          <w:p w:rsidR="000710BE" w:rsidRPr="00680157" w:rsidRDefault="000710BE" w:rsidP="000710BE">
            <w:pPr>
              <w:jc w:val="center"/>
              <w:rPr>
                <w:rFonts w:ascii="Arial" w:hAnsi="Arial" w:cs="Arial"/>
                <w:sz w:val="18"/>
                <w:szCs w:val="18"/>
                <w:highlight w:val="yellow"/>
                <w:lang w:val="es-ES_tradnl"/>
              </w:rPr>
            </w:pPr>
          </w:p>
        </w:tc>
        <w:tc>
          <w:tcPr>
            <w:tcW w:w="1352" w:type="dxa"/>
            <w:vMerge/>
            <w:tcBorders>
              <w:left w:val="single" w:sz="4" w:space="0" w:color="auto"/>
              <w:right w:val="single" w:sz="4" w:space="0" w:color="000000"/>
            </w:tcBorders>
            <w:shd w:val="clear" w:color="auto" w:fill="auto"/>
            <w:tcMar>
              <w:top w:w="0" w:type="dxa"/>
              <w:left w:w="108" w:type="dxa"/>
              <w:bottom w:w="0" w:type="dxa"/>
              <w:right w:w="108" w:type="dxa"/>
            </w:tcMar>
          </w:tcPr>
          <w:p w:rsidR="000710BE" w:rsidRPr="00680157" w:rsidRDefault="000710BE" w:rsidP="000710BE">
            <w:pPr>
              <w:jc w:val="center"/>
              <w:rPr>
                <w:rFonts w:ascii="Arial" w:hAnsi="Arial" w:cs="Arial"/>
                <w:sz w:val="18"/>
                <w:szCs w:val="18"/>
                <w:lang w:val="es-ES_tradnl"/>
              </w:rPr>
            </w:pPr>
          </w:p>
        </w:tc>
        <w:tc>
          <w:tcPr>
            <w:tcW w:w="1440" w:type="dxa"/>
            <w:vMerge/>
            <w:tcBorders>
              <w:left w:val="single" w:sz="4" w:space="0" w:color="000000"/>
              <w:right w:val="single" w:sz="4" w:space="0" w:color="000000"/>
            </w:tcBorders>
            <w:shd w:val="clear" w:color="auto" w:fill="auto"/>
            <w:tcMar>
              <w:top w:w="0" w:type="dxa"/>
              <w:left w:w="108" w:type="dxa"/>
              <w:bottom w:w="0" w:type="dxa"/>
              <w:right w:w="108" w:type="dxa"/>
            </w:tcMar>
            <w:vAlign w:val="center"/>
          </w:tcPr>
          <w:p w:rsidR="000710BE" w:rsidRPr="00680157" w:rsidRDefault="000710BE" w:rsidP="000710BE">
            <w:pPr>
              <w:jc w:val="center"/>
              <w:rPr>
                <w:rFonts w:ascii="Arial" w:hAnsi="Arial" w:cs="Arial"/>
                <w:sz w:val="18"/>
                <w:szCs w:val="18"/>
                <w:lang w:val="es-ES_tradnl"/>
              </w:rPr>
            </w:pPr>
          </w:p>
        </w:tc>
        <w:tc>
          <w:tcPr>
            <w:tcW w:w="1530" w:type="dxa"/>
            <w:vMerge/>
            <w:tcBorders>
              <w:left w:val="single" w:sz="4" w:space="0" w:color="000000"/>
              <w:right w:val="single" w:sz="4" w:space="0" w:color="000000"/>
            </w:tcBorders>
            <w:shd w:val="clear" w:color="auto" w:fill="auto"/>
            <w:tcMar>
              <w:top w:w="0" w:type="dxa"/>
              <w:left w:w="108" w:type="dxa"/>
              <w:bottom w:w="0" w:type="dxa"/>
              <w:right w:w="108" w:type="dxa"/>
            </w:tcMar>
            <w:vAlign w:val="center"/>
          </w:tcPr>
          <w:p w:rsidR="000710BE" w:rsidRPr="00680157" w:rsidRDefault="000710BE" w:rsidP="000710BE">
            <w:pPr>
              <w:jc w:val="center"/>
              <w:rPr>
                <w:rFonts w:ascii="Arial" w:hAnsi="Arial" w:cs="Arial"/>
                <w:sz w:val="18"/>
                <w:szCs w:val="18"/>
                <w:lang w:val="es-ES_tradnl"/>
              </w:rPr>
            </w:pPr>
          </w:p>
        </w:tc>
      </w:tr>
      <w:tr w:rsidR="00680157" w:rsidRPr="00680157" w:rsidTr="117F29DB">
        <w:tblPrEx>
          <w:tblCellMar>
            <w:left w:w="10" w:type="dxa"/>
            <w:right w:w="10" w:type="dxa"/>
          </w:tblCellMar>
        </w:tblPrEx>
        <w:trPr>
          <w:jc w:val="center"/>
        </w:trPr>
        <w:tc>
          <w:tcPr>
            <w:tcW w:w="6896" w:type="dxa"/>
            <w:tcBorders>
              <w:top w:val="single" w:sz="4" w:space="0" w:color="000000" w:themeColor="text1"/>
              <w:left w:val="single" w:sz="4" w:space="0" w:color="000000" w:themeColor="text1"/>
              <w:bottom w:val="single" w:sz="4" w:space="0" w:color="000000" w:themeColor="text1"/>
              <w:right w:val="single" w:sz="4" w:space="0" w:color="auto"/>
            </w:tcBorders>
            <w:shd w:val="clear" w:color="auto" w:fill="auto"/>
            <w:tcMar>
              <w:top w:w="0" w:type="dxa"/>
              <w:left w:w="108" w:type="dxa"/>
              <w:bottom w:w="0" w:type="dxa"/>
              <w:right w:w="108" w:type="dxa"/>
            </w:tcMar>
          </w:tcPr>
          <w:p w:rsidR="000710BE" w:rsidRPr="00680157" w:rsidRDefault="117F29DB" w:rsidP="117F29DB">
            <w:pPr>
              <w:rPr>
                <w:rFonts w:ascii="Arial" w:hAnsi="Arial" w:cs="Arial"/>
                <w:sz w:val="18"/>
                <w:szCs w:val="18"/>
                <w:lang w:val="es-ES"/>
              </w:rPr>
            </w:pPr>
            <w:r w:rsidRPr="117F29DB">
              <w:rPr>
                <w:rFonts w:ascii="Arial" w:hAnsi="Arial" w:cs="Arial"/>
                <w:sz w:val="18"/>
                <w:szCs w:val="18"/>
                <w:lang w:val="es-ES"/>
              </w:rPr>
              <w:t>Informes de Monitoreo Semestral</w:t>
            </w:r>
          </w:p>
        </w:tc>
        <w:tc>
          <w:tcPr>
            <w:tcW w:w="336"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0710BE" w:rsidRPr="00680157" w:rsidRDefault="000710BE" w:rsidP="000710BE">
            <w:pPr>
              <w:jc w:val="center"/>
              <w:rPr>
                <w:rFonts w:ascii="Arial" w:hAnsi="Arial" w:cs="Arial"/>
                <w:sz w:val="18"/>
                <w:szCs w:val="18"/>
                <w:highlight w:val="yellow"/>
                <w:lang w:val="es-ES_tradnl"/>
              </w:rPr>
            </w:pPr>
          </w:p>
        </w:tc>
        <w:tc>
          <w:tcPr>
            <w:tcW w:w="293" w:type="dxa"/>
            <w:tcBorders>
              <w:top w:val="single" w:sz="4" w:space="0" w:color="auto"/>
              <w:left w:val="single" w:sz="4" w:space="0" w:color="auto"/>
              <w:bottom w:val="single" w:sz="4" w:space="0" w:color="auto"/>
              <w:right w:val="single" w:sz="4" w:space="0" w:color="auto"/>
            </w:tcBorders>
            <w:shd w:val="clear" w:color="auto" w:fill="auto"/>
          </w:tcPr>
          <w:p w:rsidR="000710BE" w:rsidRPr="00680157" w:rsidRDefault="000710BE" w:rsidP="000710BE">
            <w:pPr>
              <w:jc w:val="center"/>
              <w:rPr>
                <w:rFonts w:ascii="Arial" w:hAnsi="Arial" w:cs="Arial"/>
                <w:sz w:val="18"/>
                <w:szCs w:val="18"/>
                <w:highlight w:val="yellow"/>
                <w:lang w:val="es-ES_tradnl"/>
              </w:rPr>
            </w:pPr>
          </w:p>
        </w:tc>
        <w:tc>
          <w:tcPr>
            <w:tcW w:w="364" w:type="dxa"/>
            <w:tcBorders>
              <w:top w:val="single" w:sz="4" w:space="0" w:color="auto"/>
              <w:left w:val="single" w:sz="4" w:space="0" w:color="auto"/>
              <w:bottom w:val="single" w:sz="4" w:space="0" w:color="auto"/>
              <w:right w:val="single" w:sz="4" w:space="0" w:color="auto"/>
            </w:tcBorders>
            <w:shd w:val="clear" w:color="auto" w:fill="FFFF00"/>
          </w:tcPr>
          <w:p w:rsidR="000710BE" w:rsidRPr="00680157" w:rsidRDefault="000710BE" w:rsidP="000710BE">
            <w:pPr>
              <w:jc w:val="center"/>
              <w:rPr>
                <w:rFonts w:ascii="Arial" w:hAnsi="Arial" w:cs="Arial"/>
                <w:sz w:val="18"/>
                <w:szCs w:val="18"/>
                <w:highlight w:val="yellow"/>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auto"/>
          </w:tcPr>
          <w:p w:rsidR="000710BE" w:rsidRPr="00680157" w:rsidRDefault="000710BE" w:rsidP="000710BE">
            <w:pPr>
              <w:jc w:val="center"/>
              <w:rPr>
                <w:rFonts w:ascii="Arial" w:hAnsi="Arial" w:cs="Arial"/>
                <w:sz w:val="18"/>
                <w:szCs w:val="18"/>
                <w:highlight w:val="yellow"/>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FFFF00"/>
          </w:tcPr>
          <w:p w:rsidR="000710BE" w:rsidRPr="00680157" w:rsidRDefault="000710BE" w:rsidP="000710BE">
            <w:pPr>
              <w:jc w:val="center"/>
              <w:rPr>
                <w:rFonts w:ascii="Arial" w:hAnsi="Arial" w:cs="Arial"/>
                <w:sz w:val="18"/>
                <w:szCs w:val="18"/>
                <w:highlight w:val="yellow"/>
                <w:lang w:val="es-ES_tradnl"/>
              </w:rPr>
            </w:pPr>
          </w:p>
        </w:tc>
        <w:tc>
          <w:tcPr>
            <w:tcW w:w="270" w:type="dxa"/>
            <w:tcBorders>
              <w:top w:val="single" w:sz="4" w:space="0" w:color="auto"/>
              <w:left w:val="single" w:sz="4" w:space="0" w:color="auto"/>
              <w:bottom w:val="single" w:sz="4" w:space="0" w:color="auto"/>
              <w:right w:val="single" w:sz="4" w:space="0" w:color="auto"/>
            </w:tcBorders>
            <w:shd w:val="clear" w:color="auto" w:fill="auto"/>
          </w:tcPr>
          <w:p w:rsidR="000710BE" w:rsidRPr="00680157" w:rsidRDefault="000710BE" w:rsidP="000710BE">
            <w:pPr>
              <w:jc w:val="center"/>
              <w:rPr>
                <w:rFonts w:ascii="Arial" w:hAnsi="Arial" w:cs="Arial"/>
                <w:sz w:val="18"/>
                <w:szCs w:val="18"/>
                <w:highlight w:val="yellow"/>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FFFF00"/>
          </w:tcPr>
          <w:p w:rsidR="000710BE" w:rsidRPr="00680157" w:rsidRDefault="000710BE" w:rsidP="000710BE">
            <w:pPr>
              <w:jc w:val="center"/>
              <w:rPr>
                <w:rFonts w:ascii="Arial" w:hAnsi="Arial" w:cs="Arial"/>
                <w:sz w:val="18"/>
                <w:szCs w:val="18"/>
                <w:highlight w:val="yellow"/>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auto"/>
          </w:tcPr>
          <w:p w:rsidR="000710BE" w:rsidRPr="00680157" w:rsidRDefault="000710BE" w:rsidP="000710BE">
            <w:pPr>
              <w:jc w:val="center"/>
              <w:rPr>
                <w:rFonts w:ascii="Arial" w:hAnsi="Arial" w:cs="Arial"/>
                <w:sz w:val="18"/>
                <w:szCs w:val="18"/>
                <w:highlight w:val="yellow"/>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FFFF00"/>
          </w:tcPr>
          <w:p w:rsidR="000710BE" w:rsidRPr="00680157" w:rsidRDefault="000710BE" w:rsidP="000710BE">
            <w:pPr>
              <w:jc w:val="center"/>
              <w:rPr>
                <w:rFonts w:ascii="Arial" w:hAnsi="Arial" w:cs="Arial"/>
                <w:sz w:val="18"/>
                <w:szCs w:val="18"/>
                <w:highlight w:val="yellow"/>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auto"/>
          </w:tcPr>
          <w:p w:rsidR="000710BE" w:rsidRPr="00680157" w:rsidRDefault="000710BE" w:rsidP="000710BE">
            <w:pPr>
              <w:jc w:val="center"/>
              <w:rPr>
                <w:rFonts w:ascii="Arial" w:hAnsi="Arial" w:cs="Arial"/>
                <w:sz w:val="18"/>
                <w:szCs w:val="18"/>
                <w:highlight w:val="yellow"/>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FFFF00"/>
          </w:tcPr>
          <w:p w:rsidR="000710BE" w:rsidRPr="00680157" w:rsidRDefault="000710BE" w:rsidP="000710BE">
            <w:pPr>
              <w:jc w:val="center"/>
              <w:rPr>
                <w:rFonts w:ascii="Arial" w:hAnsi="Arial" w:cs="Arial"/>
                <w:sz w:val="18"/>
                <w:szCs w:val="18"/>
                <w:highlight w:val="yellow"/>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auto"/>
          </w:tcPr>
          <w:p w:rsidR="000710BE" w:rsidRPr="00680157" w:rsidRDefault="000710BE" w:rsidP="000710BE">
            <w:pPr>
              <w:jc w:val="center"/>
              <w:rPr>
                <w:rFonts w:ascii="Arial" w:hAnsi="Arial" w:cs="Arial"/>
                <w:sz w:val="18"/>
                <w:szCs w:val="18"/>
                <w:highlight w:val="yellow"/>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FFFF00"/>
          </w:tcPr>
          <w:p w:rsidR="000710BE" w:rsidRPr="00680157" w:rsidRDefault="000710BE" w:rsidP="000710BE">
            <w:pPr>
              <w:jc w:val="center"/>
              <w:rPr>
                <w:rFonts w:ascii="Arial" w:hAnsi="Arial" w:cs="Arial"/>
                <w:sz w:val="18"/>
                <w:szCs w:val="18"/>
                <w:highlight w:val="yellow"/>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auto"/>
          </w:tcPr>
          <w:p w:rsidR="000710BE" w:rsidRPr="00680157" w:rsidRDefault="000710BE" w:rsidP="000710BE">
            <w:pPr>
              <w:jc w:val="center"/>
              <w:rPr>
                <w:rFonts w:ascii="Arial" w:hAnsi="Arial" w:cs="Arial"/>
                <w:sz w:val="18"/>
                <w:szCs w:val="18"/>
                <w:highlight w:val="yellow"/>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FFFF00"/>
          </w:tcPr>
          <w:p w:rsidR="000710BE" w:rsidRPr="00680157" w:rsidRDefault="000710BE" w:rsidP="000710BE">
            <w:pPr>
              <w:jc w:val="center"/>
              <w:rPr>
                <w:rFonts w:ascii="Arial" w:hAnsi="Arial" w:cs="Arial"/>
                <w:sz w:val="18"/>
                <w:szCs w:val="18"/>
                <w:highlight w:val="yellow"/>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auto"/>
          </w:tcPr>
          <w:p w:rsidR="000710BE" w:rsidRPr="00680157" w:rsidRDefault="000710BE" w:rsidP="000710BE">
            <w:pPr>
              <w:jc w:val="center"/>
              <w:rPr>
                <w:rFonts w:ascii="Arial" w:hAnsi="Arial" w:cs="Arial"/>
                <w:sz w:val="18"/>
                <w:szCs w:val="18"/>
                <w:highlight w:val="yellow"/>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auto"/>
          </w:tcPr>
          <w:p w:rsidR="000710BE" w:rsidRPr="00680157" w:rsidRDefault="000710BE" w:rsidP="000710BE">
            <w:pPr>
              <w:jc w:val="center"/>
              <w:rPr>
                <w:rFonts w:ascii="Arial" w:hAnsi="Arial" w:cs="Arial"/>
                <w:sz w:val="18"/>
                <w:szCs w:val="18"/>
                <w:highlight w:val="yellow"/>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auto"/>
          </w:tcPr>
          <w:p w:rsidR="000710BE" w:rsidRPr="00680157" w:rsidRDefault="000710BE" w:rsidP="000710BE">
            <w:pPr>
              <w:jc w:val="center"/>
              <w:rPr>
                <w:rFonts w:ascii="Arial" w:hAnsi="Arial" w:cs="Arial"/>
                <w:sz w:val="18"/>
                <w:szCs w:val="18"/>
                <w:highlight w:val="yellow"/>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auto"/>
          </w:tcPr>
          <w:p w:rsidR="000710BE" w:rsidRPr="00680157" w:rsidRDefault="000710BE" w:rsidP="000710BE">
            <w:pPr>
              <w:jc w:val="center"/>
              <w:rPr>
                <w:rFonts w:ascii="Arial" w:hAnsi="Arial" w:cs="Arial"/>
                <w:sz w:val="18"/>
                <w:szCs w:val="18"/>
                <w:highlight w:val="yellow"/>
                <w:lang w:val="es-ES_tradnl"/>
              </w:rPr>
            </w:pPr>
          </w:p>
        </w:tc>
        <w:tc>
          <w:tcPr>
            <w:tcW w:w="358" w:type="dxa"/>
            <w:tcBorders>
              <w:top w:val="single" w:sz="4" w:space="0" w:color="auto"/>
              <w:left w:val="single" w:sz="4" w:space="0" w:color="auto"/>
              <w:bottom w:val="single" w:sz="4" w:space="0" w:color="auto"/>
              <w:right w:val="single" w:sz="4" w:space="0" w:color="auto"/>
            </w:tcBorders>
            <w:shd w:val="clear" w:color="auto" w:fill="auto"/>
          </w:tcPr>
          <w:p w:rsidR="000710BE" w:rsidRPr="00680157" w:rsidRDefault="000710BE" w:rsidP="000710BE">
            <w:pPr>
              <w:jc w:val="center"/>
              <w:rPr>
                <w:rFonts w:ascii="Arial" w:hAnsi="Arial" w:cs="Arial"/>
                <w:sz w:val="18"/>
                <w:szCs w:val="18"/>
                <w:highlight w:val="yellow"/>
                <w:lang w:val="es-ES_tradnl"/>
              </w:rPr>
            </w:pPr>
          </w:p>
        </w:tc>
        <w:tc>
          <w:tcPr>
            <w:tcW w:w="1352" w:type="dxa"/>
            <w:vMerge/>
            <w:tcBorders>
              <w:left w:val="single" w:sz="4" w:space="0" w:color="auto"/>
              <w:right w:val="single" w:sz="4" w:space="0" w:color="000000"/>
            </w:tcBorders>
            <w:shd w:val="clear" w:color="auto" w:fill="auto"/>
            <w:tcMar>
              <w:top w:w="0" w:type="dxa"/>
              <w:left w:w="108" w:type="dxa"/>
              <w:bottom w:w="0" w:type="dxa"/>
              <w:right w:w="108" w:type="dxa"/>
            </w:tcMar>
          </w:tcPr>
          <w:p w:rsidR="000710BE" w:rsidRPr="00680157" w:rsidRDefault="000710BE" w:rsidP="000710BE">
            <w:pPr>
              <w:jc w:val="center"/>
              <w:rPr>
                <w:rFonts w:ascii="Arial" w:hAnsi="Arial" w:cs="Arial"/>
                <w:sz w:val="18"/>
                <w:szCs w:val="18"/>
                <w:lang w:val="es-ES_tradnl"/>
              </w:rPr>
            </w:pPr>
          </w:p>
        </w:tc>
        <w:tc>
          <w:tcPr>
            <w:tcW w:w="1440" w:type="dxa"/>
            <w:vMerge/>
            <w:tcBorders>
              <w:left w:val="single" w:sz="4" w:space="0" w:color="000000"/>
              <w:right w:val="single" w:sz="4" w:space="0" w:color="000000"/>
            </w:tcBorders>
            <w:shd w:val="clear" w:color="auto" w:fill="auto"/>
            <w:tcMar>
              <w:top w:w="0" w:type="dxa"/>
              <w:left w:w="108" w:type="dxa"/>
              <w:bottom w:w="0" w:type="dxa"/>
              <w:right w:w="108" w:type="dxa"/>
            </w:tcMar>
            <w:vAlign w:val="center"/>
          </w:tcPr>
          <w:p w:rsidR="000710BE" w:rsidRPr="00680157" w:rsidRDefault="000710BE" w:rsidP="000710BE">
            <w:pPr>
              <w:jc w:val="center"/>
              <w:rPr>
                <w:rFonts w:ascii="Arial" w:hAnsi="Arial" w:cs="Arial"/>
                <w:sz w:val="18"/>
                <w:szCs w:val="18"/>
                <w:lang w:val="es-ES_tradnl"/>
              </w:rPr>
            </w:pPr>
          </w:p>
        </w:tc>
        <w:tc>
          <w:tcPr>
            <w:tcW w:w="1530" w:type="dxa"/>
            <w:vMerge/>
            <w:tcBorders>
              <w:left w:val="single" w:sz="4" w:space="0" w:color="000000"/>
              <w:right w:val="single" w:sz="4" w:space="0" w:color="000000"/>
            </w:tcBorders>
            <w:shd w:val="clear" w:color="auto" w:fill="auto"/>
            <w:tcMar>
              <w:top w:w="0" w:type="dxa"/>
              <w:left w:w="108" w:type="dxa"/>
              <w:bottom w:w="0" w:type="dxa"/>
              <w:right w:w="108" w:type="dxa"/>
            </w:tcMar>
            <w:vAlign w:val="center"/>
          </w:tcPr>
          <w:p w:rsidR="000710BE" w:rsidRPr="00680157" w:rsidRDefault="000710BE" w:rsidP="000710BE">
            <w:pPr>
              <w:jc w:val="center"/>
              <w:rPr>
                <w:rFonts w:ascii="Arial" w:hAnsi="Arial" w:cs="Arial"/>
                <w:sz w:val="18"/>
                <w:szCs w:val="18"/>
                <w:lang w:val="es-ES_tradnl"/>
              </w:rPr>
            </w:pPr>
          </w:p>
        </w:tc>
      </w:tr>
      <w:tr w:rsidR="00680157" w:rsidRPr="00680157" w:rsidTr="117F29DB">
        <w:tblPrEx>
          <w:tblCellMar>
            <w:left w:w="10" w:type="dxa"/>
            <w:right w:w="10" w:type="dxa"/>
          </w:tblCellMar>
        </w:tblPrEx>
        <w:trPr>
          <w:jc w:val="center"/>
        </w:trPr>
        <w:tc>
          <w:tcPr>
            <w:tcW w:w="6896" w:type="dxa"/>
            <w:tcBorders>
              <w:top w:val="single" w:sz="4" w:space="0" w:color="000000" w:themeColor="text1"/>
              <w:left w:val="single" w:sz="4" w:space="0" w:color="000000" w:themeColor="text1"/>
              <w:bottom w:val="single" w:sz="4" w:space="0" w:color="000000" w:themeColor="text1"/>
              <w:right w:val="single" w:sz="4" w:space="0" w:color="auto"/>
            </w:tcBorders>
            <w:shd w:val="clear" w:color="auto" w:fill="auto"/>
            <w:tcMar>
              <w:top w:w="0" w:type="dxa"/>
              <w:left w:w="108" w:type="dxa"/>
              <w:bottom w:w="0" w:type="dxa"/>
              <w:right w:w="108" w:type="dxa"/>
            </w:tcMar>
          </w:tcPr>
          <w:p w:rsidR="000710BE" w:rsidRPr="00680157" w:rsidRDefault="117F29DB" w:rsidP="117F29DB">
            <w:pPr>
              <w:rPr>
                <w:rFonts w:ascii="Arial" w:hAnsi="Arial" w:cs="Arial"/>
                <w:sz w:val="18"/>
                <w:szCs w:val="18"/>
                <w:lang w:val="es-ES"/>
              </w:rPr>
            </w:pPr>
            <w:r w:rsidRPr="117F29DB">
              <w:rPr>
                <w:rFonts w:ascii="Arial" w:hAnsi="Arial" w:cs="Arial"/>
                <w:sz w:val="18"/>
                <w:szCs w:val="18"/>
                <w:lang w:val="es-ES"/>
              </w:rPr>
              <w:t xml:space="preserve">Informes de avance de obra </w:t>
            </w:r>
          </w:p>
        </w:tc>
        <w:tc>
          <w:tcPr>
            <w:tcW w:w="336"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0710BE" w:rsidRPr="00680157" w:rsidRDefault="000710BE" w:rsidP="000710BE">
            <w:pPr>
              <w:jc w:val="center"/>
              <w:rPr>
                <w:rFonts w:ascii="Arial" w:hAnsi="Arial" w:cs="Arial"/>
                <w:sz w:val="18"/>
                <w:szCs w:val="18"/>
                <w:highlight w:val="yellow"/>
                <w:lang w:val="es-ES_tradnl"/>
              </w:rPr>
            </w:pPr>
          </w:p>
        </w:tc>
        <w:tc>
          <w:tcPr>
            <w:tcW w:w="293" w:type="dxa"/>
            <w:tcBorders>
              <w:top w:val="single" w:sz="4" w:space="0" w:color="auto"/>
              <w:left w:val="single" w:sz="4" w:space="0" w:color="auto"/>
              <w:bottom w:val="single" w:sz="4" w:space="0" w:color="auto"/>
              <w:right w:val="single" w:sz="4" w:space="0" w:color="auto"/>
            </w:tcBorders>
            <w:shd w:val="clear" w:color="auto" w:fill="auto"/>
          </w:tcPr>
          <w:p w:rsidR="000710BE" w:rsidRPr="00680157" w:rsidRDefault="000710BE" w:rsidP="000710BE">
            <w:pPr>
              <w:jc w:val="center"/>
              <w:rPr>
                <w:rFonts w:ascii="Arial" w:hAnsi="Arial" w:cs="Arial"/>
                <w:sz w:val="18"/>
                <w:szCs w:val="18"/>
                <w:highlight w:val="yellow"/>
                <w:lang w:val="es-ES_tradnl"/>
              </w:rPr>
            </w:pPr>
          </w:p>
        </w:tc>
        <w:tc>
          <w:tcPr>
            <w:tcW w:w="364" w:type="dxa"/>
            <w:tcBorders>
              <w:top w:val="single" w:sz="4" w:space="0" w:color="auto"/>
              <w:left w:val="single" w:sz="4" w:space="0" w:color="auto"/>
              <w:bottom w:val="single" w:sz="4" w:space="0" w:color="auto"/>
              <w:right w:val="single" w:sz="4" w:space="0" w:color="auto"/>
            </w:tcBorders>
            <w:shd w:val="clear" w:color="auto" w:fill="92D050"/>
          </w:tcPr>
          <w:p w:rsidR="000710BE" w:rsidRPr="00680157" w:rsidRDefault="000710BE" w:rsidP="000710BE">
            <w:pPr>
              <w:jc w:val="center"/>
              <w:rPr>
                <w:rFonts w:ascii="Arial" w:hAnsi="Arial" w:cs="Arial"/>
                <w:sz w:val="18"/>
                <w:szCs w:val="18"/>
                <w:highlight w:val="yellow"/>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92D050"/>
          </w:tcPr>
          <w:p w:rsidR="000710BE" w:rsidRPr="00680157" w:rsidRDefault="000710BE" w:rsidP="000710BE">
            <w:pPr>
              <w:jc w:val="center"/>
              <w:rPr>
                <w:rFonts w:ascii="Arial" w:hAnsi="Arial" w:cs="Arial"/>
                <w:sz w:val="18"/>
                <w:szCs w:val="18"/>
                <w:highlight w:val="yellow"/>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92D050"/>
          </w:tcPr>
          <w:p w:rsidR="000710BE" w:rsidRPr="00680157" w:rsidRDefault="000710BE" w:rsidP="000710BE">
            <w:pPr>
              <w:jc w:val="center"/>
              <w:rPr>
                <w:rFonts w:ascii="Arial" w:hAnsi="Arial" w:cs="Arial"/>
                <w:sz w:val="18"/>
                <w:szCs w:val="18"/>
                <w:highlight w:val="yellow"/>
                <w:lang w:val="es-ES_tradnl"/>
              </w:rPr>
            </w:pPr>
          </w:p>
        </w:tc>
        <w:tc>
          <w:tcPr>
            <w:tcW w:w="270" w:type="dxa"/>
            <w:tcBorders>
              <w:top w:val="single" w:sz="4" w:space="0" w:color="auto"/>
              <w:left w:val="single" w:sz="4" w:space="0" w:color="auto"/>
              <w:bottom w:val="single" w:sz="4" w:space="0" w:color="auto"/>
              <w:right w:val="single" w:sz="4" w:space="0" w:color="auto"/>
            </w:tcBorders>
            <w:shd w:val="clear" w:color="auto" w:fill="92D050"/>
          </w:tcPr>
          <w:p w:rsidR="000710BE" w:rsidRPr="00680157" w:rsidRDefault="000710BE" w:rsidP="000710BE">
            <w:pPr>
              <w:jc w:val="center"/>
              <w:rPr>
                <w:rFonts w:ascii="Arial" w:hAnsi="Arial" w:cs="Arial"/>
                <w:sz w:val="18"/>
                <w:szCs w:val="18"/>
                <w:highlight w:val="yellow"/>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92D050"/>
          </w:tcPr>
          <w:p w:rsidR="000710BE" w:rsidRPr="00680157" w:rsidRDefault="000710BE" w:rsidP="000710BE">
            <w:pPr>
              <w:jc w:val="center"/>
              <w:rPr>
                <w:rFonts w:ascii="Arial" w:hAnsi="Arial" w:cs="Arial"/>
                <w:sz w:val="18"/>
                <w:szCs w:val="18"/>
                <w:highlight w:val="yellow"/>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92D050"/>
          </w:tcPr>
          <w:p w:rsidR="000710BE" w:rsidRPr="00680157" w:rsidRDefault="000710BE" w:rsidP="000710BE">
            <w:pPr>
              <w:jc w:val="center"/>
              <w:rPr>
                <w:rFonts w:ascii="Arial" w:hAnsi="Arial" w:cs="Arial"/>
                <w:sz w:val="18"/>
                <w:szCs w:val="18"/>
                <w:highlight w:val="yellow"/>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92D050"/>
          </w:tcPr>
          <w:p w:rsidR="000710BE" w:rsidRPr="00680157" w:rsidRDefault="000710BE" w:rsidP="000710BE">
            <w:pPr>
              <w:jc w:val="center"/>
              <w:rPr>
                <w:rFonts w:ascii="Arial" w:hAnsi="Arial" w:cs="Arial"/>
                <w:sz w:val="18"/>
                <w:szCs w:val="18"/>
                <w:highlight w:val="yellow"/>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92D050"/>
          </w:tcPr>
          <w:p w:rsidR="000710BE" w:rsidRPr="00680157" w:rsidRDefault="000710BE" w:rsidP="000710BE">
            <w:pPr>
              <w:jc w:val="center"/>
              <w:rPr>
                <w:rFonts w:ascii="Arial" w:hAnsi="Arial" w:cs="Arial"/>
                <w:sz w:val="18"/>
                <w:szCs w:val="18"/>
                <w:highlight w:val="yellow"/>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92D050"/>
          </w:tcPr>
          <w:p w:rsidR="000710BE" w:rsidRPr="00680157" w:rsidRDefault="000710BE" w:rsidP="000710BE">
            <w:pPr>
              <w:jc w:val="center"/>
              <w:rPr>
                <w:rFonts w:ascii="Arial" w:hAnsi="Arial" w:cs="Arial"/>
                <w:sz w:val="18"/>
                <w:szCs w:val="18"/>
                <w:highlight w:val="yellow"/>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92D050"/>
          </w:tcPr>
          <w:p w:rsidR="000710BE" w:rsidRPr="00680157" w:rsidRDefault="000710BE" w:rsidP="000710BE">
            <w:pPr>
              <w:jc w:val="center"/>
              <w:rPr>
                <w:rFonts w:ascii="Arial" w:hAnsi="Arial" w:cs="Arial"/>
                <w:sz w:val="18"/>
                <w:szCs w:val="18"/>
                <w:highlight w:val="yellow"/>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92D050"/>
          </w:tcPr>
          <w:p w:rsidR="000710BE" w:rsidRPr="00680157" w:rsidRDefault="000710BE" w:rsidP="000710BE">
            <w:pPr>
              <w:jc w:val="center"/>
              <w:rPr>
                <w:rFonts w:ascii="Arial" w:hAnsi="Arial" w:cs="Arial"/>
                <w:sz w:val="18"/>
                <w:szCs w:val="18"/>
                <w:highlight w:val="yellow"/>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92D050"/>
          </w:tcPr>
          <w:p w:rsidR="000710BE" w:rsidRPr="00680157" w:rsidRDefault="000710BE" w:rsidP="000710BE">
            <w:pPr>
              <w:jc w:val="center"/>
              <w:rPr>
                <w:rFonts w:ascii="Arial" w:hAnsi="Arial" w:cs="Arial"/>
                <w:sz w:val="18"/>
                <w:szCs w:val="18"/>
                <w:highlight w:val="yellow"/>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92D050"/>
          </w:tcPr>
          <w:p w:rsidR="000710BE" w:rsidRPr="00680157" w:rsidRDefault="000710BE" w:rsidP="000710BE">
            <w:pPr>
              <w:jc w:val="center"/>
              <w:rPr>
                <w:rFonts w:ascii="Arial" w:hAnsi="Arial" w:cs="Arial"/>
                <w:sz w:val="18"/>
                <w:szCs w:val="18"/>
                <w:highlight w:val="yellow"/>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92D050"/>
          </w:tcPr>
          <w:p w:rsidR="000710BE" w:rsidRPr="00680157" w:rsidRDefault="000710BE" w:rsidP="000710BE">
            <w:pPr>
              <w:jc w:val="center"/>
              <w:rPr>
                <w:rFonts w:ascii="Arial" w:hAnsi="Arial" w:cs="Arial"/>
                <w:sz w:val="18"/>
                <w:szCs w:val="18"/>
                <w:highlight w:val="yellow"/>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auto"/>
          </w:tcPr>
          <w:p w:rsidR="000710BE" w:rsidRPr="00680157" w:rsidRDefault="000710BE" w:rsidP="000710BE">
            <w:pPr>
              <w:jc w:val="center"/>
              <w:rPr>
                <w:rFonts w:ascii="Arial" w:hAnsi="Arial" w:cs="Arial"/>
                <w:sz w:val="18"/>
                <w:szCs w:val="18"/>
                <w:highlight w:val="yellow"/>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auto"/>
          </w:tcPr>
          <w:p w:rsidR="000710BE" w:rsidRPr="00680157" w:rsidRDefault="000710BE" w:rsidP="000710BE">
            <w:pPr>
              <w:jc w:val="center"/>
              <w:rPr>
                <w:rFonts w:ascii="Arial" w:hAnsi="Arial" w:cs="Arial"/>
                <w:sz w:val="18"/>
                <w:szCs w:val="18"/>
                <w:highlight w:val="green"/>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auto"/>
          </w:tcPr>
          <w:p w:rsidR="000710BE" w:rsidRPr="00680157" w:rsidRDefault="000710BE" w:rsidP="000710BE">
            <w:pPr>
              <w:jc w:val="center"/>
              <w:rPr>
                <w:rFonts w:ascii="Arial" w:hAnsi="Arial" w:cs="Arial"/>
                <w:sz w:val="18"/>
                <w:szCs w:val="18"/>
                <w:highlight w:val="green"/>
                <w:lang w:val="es-ES_tradnl"/>
              </w:rPr>
            </w:pPr>
          </w:p>
        </w:tc>
        <w:tc>
          <w:tcPr>
            <w:tcW w:w="358" w:type="dxa"/>
            <w:tcBorders>
              <w:top w:val="single" w:sz="4" w:space="0" w:color="auto"/>
              <w:left w:val="single" w:sz="4" w:space="0" w:color="auto"/>
              <w:bottom w:val="single" w:sz="4" w:space="0" w:color="auto"/>
              <w:right w:val="single" w:sz="4" w:space="0" w:color="auto"/>
            </w:tcBorders>
            <w:shd w:val="clear" w:color="auto" w:fill="auto"/>
          </w:tcPr>
          <w:p w:rsidR="000710BE" w:rsidRPr="00680157" w:rsidRDefault="000710BE" w:rsidP="000710BE">
            <w:pPr>
              <w:jc w:val="center"/>
              <w:rPr>
                <w:rFonts w:ascii="Arial" w:hAnsi="Arial" w:cs="Arial"/>
                <w:sz w:val="18"/>
                <w:szCs w:val="18"/>
                <w:highlight w:val="green"/>
                <w:lang w:val="es-ES_tradnl"/>
              </w:rPr>
            </w:pPr>
          </w:p>
        </w:tc>
        <w:tc>
          <w:tcPr>
            <w:tcW w:w="1352" w:type="dxa"/>
            <w:vMerge/>
            <w:tcBorders>
              <w:left w:val="single" w:sz="4" w:space="0" w:color="auto"/>
              <w:bottom w:val="single" w:sz="4" w:space="0" w:color="000000"/>
              <w:right w:val="single" w:sz="4" w:space="0" w:color="000000"/>
            </w:tcBorders>
            <w:shd w:val="clear" w:color="auto" w:fill="auto"/>
            <w:tcMar>
              <w:top w:w="0" w:type="dxa"/>
              <w:left w:w="108" w:type="dxa"/>
              <w:bottom w:w="0" w:type="dxa"/>
              <w:right w:w="108" w:type="dxa"/>
            </w:tcMar>
          </w:tcPr>
          <w:p w:rsidR="000710BE" w:rsidRPr="00680157" w:rsidRDefault="000710BE" w:rsidP="000710BE">
            <w:pPr>
              <w:jc w:val="center"/>
              <w:rPr>
                <w:rFonts w:ascii="Arial" w:hAnsi="Arial" w:cs="Arial"/>
                <w:sz w:val="18"/>
                <w:szCs w:val="18"/>
                <w:lang w:val="es-ES_tradnl"/>
              </w:rPr>
            </w:pPr>
          </w:p>
        </w:tc>
        <w:tc>
          <w:tcPr>
            <w:tcW w:w="1440" w:type="dxa"/>
            <w:vMerge/>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710BE" w:rsidRPr="00680157" w:rsidRDefault="000710BE" w:rsidP="000710BE">
            <w:pPr>
              <w:jc w:val="center"/>
              <w:rPr>
                <w:rFonts w:ascii="Arial" w:hAnsi="Arial" w:cs="Arial"/>
                <w:sz w:val="18"/>
                <w:szCs w:val="18"/>
                <w:lang w:val="es-ES_tradnl"/>
              </w:rPr>
            </w:pPr>
          </w:p>
        </w:tc>
        <w:tc>
          <w:tcPr>
            <w:tcW w:w="1530" w:type="dxa"/>
            <w:vMerge/>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710BE" w:rsidRPr="00680157" w:rsidRDefault="000710BE" w:rsidP="000710BE">
            <w:pPr>
              <w:jc w:val="center"/>
              <w:rPr>
                <w:rFonts w:ascii="Arial" w:hAnsi="Arial" w:cs="Arial"/>
                <w:sz w:val="18"/>
                <w:szCs w:val="18"/>
                <w:lang w:val="es-ES_tradnl"/>
              </w:rPr>
            </w:pPr>
          </w:p>
        </w:tc>
      </w:tr>
      <w:tr w:rsidR="00680157" w:rsidRPr="00680157" w:rsidTr="117F29DB">
        <w:tblPrEx>
          <w:tblCellMar>
            <w:left w:w="10" w:type="dxa"/>
            <w:right w:w="10" w:type="dxa"/>
          </w:tblCellMar>
        </w:tblPrEx>
        <w:trPr>
          <w:jc w:val="center"/>
        </w:trPr>
        <w:tc>
          <w:tcPr>
            <w:tcW w:w="18239" w:type="dxa"/>
            <w:gridSpan w:val="2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rsidR="000710BE" w:rsidRPr="00680157" w:rsidRDefault="117F29DB" w:rsidP="117F29DB">
            <w:pPr>
              <w:rPr>
                <w:rFonts w:ascii="Arial" w:hAnsi="Arial" w:cs="Arial"/>
                <w:sz w:val="18"/>
                <w:szCs w:val="18"/>
                <w:lang w:val="es-ES"/>
              </w:rPr>
            </w:pPr>
            <w:r w:rsidRPr="117F29DB">
              <w:rPr>
                <w:rFonts w:ascii="Arial" w:hAnsi="Arial" w:cs="Arial"/>
                <w:b/>
                <w:bCs/>
                <w:sz w:val="18"/>
                <w:szCs w:val="18"/>
                <w:lang w:val="es-ES"/>
              </w:rPr>
              <w:t>Auditorías</w:t>
            </w:r>
          </w:p>
        </w:tc>
      </w:tr>
      <w:tr w:rsidR="00680157" w:rsidRPr="00680157" w:rsidTr="117F29DB">
        <w:tblPrEx>
          <w:tblCellMar>
            <w:left w:w="10" w:type="dxa"/>
            <w:right w:w="10" w:type="dxa"/>
          </w:tblCellMar>
        </w:tblPrEx>
        <w:trPr>
          <w:trHeight w:val="20"/>
          <w:jc w:val="center"/>
        </w:trPr>
        <w:tc>
          <w:tcPr>
            <w:tcW w:w="6896" w:type="dxa"/>
            <w:tcBorders>
              <w:top w:val="single" w:sz="4" w:space="0" w:color="000000" w:themeColor="text1"/>
              <w:left w:val="single" w:sz="4" w:space="0" w:color="000000" w:themeColor="text1"/>
              <w:bottom w:val="single" w:sz="4" w:space="0" w:color="000000" w:themeColor="text1"/>
              <w:right w:val="single" w:sz="4" w:space="0" w:color="auto"/>
            </w:tcBorders>
            <w:shd w:val="clear" w:color="auto" w:fill="auto"/>
            <w:tcMar>
              <w:top w:w="0" w:type="dxa"/>
              <w:left w:w="108" w:type="dxa"/>
              <w:bottom w:w="0" w:type="dxa"/>
              <w:right w:w="108" w:type="dxa"/>
            </w:tcMar>
            <w:vAlign w:val="center"/>
          </w:tcPr>
          <w:p w:rsidR="000710BE" w:rsidRPr="00680157" w:rsidRDefault="117F29DB" w:rsidP="117F29DB">
            <w:pPr>
              <w:pStyle w:val="Header"/>
              <w:tabs>
                <w:tab w:val="clear" w:pos="4320"/>
                <w:tab w:val="clear" w:pos="8640"/>
              </w:tabs>
              <w:rPr>
                <w:rFonts w:ascii="Arial" w:hAnsi="Arial" w:cs="Arial"/>
                <w:sz w:val="18"/>
                <w:szCs w:val="18"/>
                <w:lang w:val="es-ES"/>
              </w:rPr>
            </w:pPr>
            <w:r w:rsidRPr="117F29DB">
              <w:rPr>
                <w:rFonts w:ascii="Arial" w:hAnsi="Arial" w:cs="Arial"/>
                <w:sz w:val="18"/>
                <w:szCs w:val="18"/>
                <w:lang w:val="es-ES"/>
              </w:rPr>
              <w:t>Auditorías Externas</w:t>
            </w:r>
          </w:p>
        </w:tc>
        <w:tc>
          <w:tcPr>
            <w:tcW w:w="336"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0710BE" w:rsidRPr="00680157" w:rsidRDefault="000710BE" w:rsidP="000710BE">
            <w:pPr>
              <w:jc w:val="center"/>
              <w:rPr>
                <w:rFonts w:ascii="Arial" w:hAnsi="Arial" w:cs="Arial"/>
                <w:sz w:val="18"/>
                <w:szCs w:val="18"/>
                <w:highlight w:val="yellow"/>
                <w:lang w:val="es-ES_tradnl"/>
              </w:rPr>
            </w:pPr>
          </w:p>
        </w:tc>
        <w:tc>
          <w:tcPr>
            <w:tcW w:w="293" w:type="dxa"/>
            <w:tcBorders>
              <w:top w:val="single" w:sz="4" w:space="0" w:color="auto"/>
              <w:left w:val="single" w:sz="4" w:space="0" w:color="auto"/>
              <w:bottom w:val="single" w:sz="4" w:space="0" w:color="auto"/>
              <w:right w:val="single" w:sz="4" w:space="0" w:color="auto"/>
            </w:tcBorders>
            <w:shd w:val="clear" w:color="auto" w:fill="auto"/>
            <w:vAlign w:val="center"/>
          </w:tcPr>
          <w:p w:rsidR="000710BE" w:rsidRPr="00680157" w:rsidRDefault="000710BE" w:rsidP="000710BE">
            <w:pPr>
              <w:jc w:val="center"/>
              <w:rPr>
                <w:rFonts w:ascii="Arial" w:hAnsi="Arial" w:cs="Arial"/>
                <w:sz w:val="18"/>
                <w:szCs w:val="18"/>
                <w:highlight w:val="yellow"/>
                <w:lang w:val="es-ES_tradnl"/>
              </w:rPr>
            </w:pPr>
          </w:p>
        </w:tc>
        <w:tc>
          <w:tcPr>
            <w:tcW w:w="364" w:type="dxa"/>
            <w:tcBorders>
              <w:top w:val="single" w:sz="4" w:space="0" w:color="auto"/>
              <w:left w:val="single" w:sz="4" w:space="0" w:color="auto"/>
              <w:bottom w:val="single" w:sz="4" w:space="0" w:color="auto"/>
              <w:right w:val="single" w:sz="4" w:space="0" w:color="auto"/>
            </w:tcBorders>
            <w:shd w:val="clear" w:color="auto" w:fill="auto"/>
            <w:vAlign w:val="center"/>
          </w:tcPr>
          <w:p w:rsidR="000710BE" w:rsidRPr="00680157" w:rsidRDefault="000710BE" w:rsidP="000710BE">
            <w:pPr>
              <w:jc w:val="center"/>
              <w:rPr>
                <w:rFonts w:ascii="Arial" w:hAnsi="Arial" w:cs="Arial"/>
                <w:sz w:val="18"/>
                <w:szCs w:val="18"/>
                <w:highlight w:val="yellow"/>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rsidR="000710BE" w:rsidRPr="00680157" w:rsidRDefault="000710BE" w:rsidP="000710BE">
            <w:pPr>
              <w:jc w:val="center"/>
              <w:rPr>
                <w:rFonts w:ascii="Arial" w:hAnsi="Arial" w:cs="Arial"/>
                <w:sz w:val="18"/>
                <w:szCs w:val="18"/>
                <w:highlight w:val="yellow"/>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002060"/>
            <w:vAlign w:val="center"/>
          </w:tcPr>
          <w:p w:rsidR="000710BE" w:rsidRPr="00680157" w:rsidRDefault="000710BE" w:rsidP="000710BE">
            <w:pPr>
              <w:jc w:val="center"/>
              <w:rPr>
                <w:rFonts w:ascii="Arial" w:hAnsi="Arial" w:cs="Arial"/>
                <w:sz w:val="18"/>
                <w:szCs w:val="18"/>
                <w:highlight w:val="yellow"/>
                <w:lang w:val="es-ES_tradnl"/>
              </w:rPr>
            </w:pPr>
          </w:p>
        </w:tc>
        <w:tc>
          <w:tcPr>
            <w:tcW w:w="270" w:type="dxa"/>
            <w:tcBorders>
              <w:top w:val="single" w:sz="4" w:space="0" w:color="auto"/>
              <w:left w:val="single" w:sz="4" w:space="0" w:color="auto"/>
              <w:bottom w:val="single" w:sz="4" w:space="0" w:color="auto"/>
              <w:right w:val="single" w:sz="4" w:space="0" w:color="auto"/>
            </w:tcBorders>
            <w:shd w:val="clear" w:color="auto" w:fill="auto"/>
            <w:vAlign w:val="center"/>
          </w:tcPr>
          <w:p w:rsidR="000710BE" w:rsidRPr="00680157" w:rsidRDefault="000710BE" w:rsidP="000710BE">
            <w:pPr>
              <w:jc w:val="center"/>
              <w:rPr>
                <w:rFonts w:ascii="Arial" w:hAnsi="Arial" w:cs="Arial"/>
                <w:sz w:val="18"/>
                <w:szCs w:val="18"/>
                <w:highlight w:val="yellow"/>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rsidR="000710BE" w:rsidRPr="00680157" w:rsidRDefault="000710BE" w:rsidP="000710BE">
            <w:pPr>
              <w:jc w:val="center"/>
              <w:rPr>
                <w:rFonts w:ascii="Arial" w:hAnsi="Arial" w:cs="Arial"/>
                <w:sz w:val="18"/>
                <w:szCs w:val="18"/>
                <w:highlight w:val="yellow"/>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rsidR="000710BE" w:rsidRPr="00680157" w:rsidRDefault="000710BE" w:rsidP="000710BE">
            <w:pPr>
              <w:jc w:val="center"/>
              <w:rPr>
                <w:rFonts w:ascii="Arial" w:hAnsi="Arial" w:cs="Arial"/>
                <w:sz w:val="18"/>
                <w:szCs w:val="18"/>
                <w:highlight w:val="yellow"/>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002060"/>
            <w:vAlign w:val="center"/>
          </w:tcPr>
          <w:p w:rsidR="000710BE" w:rsidRPr="00680157" w:rsidRDefault="000710BE" w:rsidP="000710BE">
            <w:pPr>
              <w:jc w:val="center"/>
              <w:rPr>
                <w:rFonts w:ascii="Arial" w:hAnsi="Arial" w:cs="Arial"/>
                <w:sz w:val="18"/>
                <w:szCs w:val="18"/>
                <w:highlight w:val="yellow"/>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rsidR="000710BE" w:rsidRPr="00680157" w:rsidRDefault="000710BE" w:rsidP="000710BE">
            <w:pPr>
              <w:jc w:val="center"/>
              <w:rPr>
                <w:rFonts w:ascii="Arial" w:hAnsi="Arial" w:cs="Arial"/>
                <w:sz w:val="18"/>
                <w:szCs w:val="18"/>
                <w:highlight w:val="yellow"/>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rsidR="000710BE" w:rsidRPr="00680157" w:rsidRDefault="000710BE" w:rsidP="000710BE">
            <w:pPr>
              <w:jc w:val="center"/>
              <w:rPr>
                <w:rFonts w:ascii="Arial" w:hAnsi="Arial" w:cs="Arial"/>
                <w:sz w:val="18"/>
                <w:szCs w:val="18"/>
                <w:highlight w:val="yellow"/>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rsidR="000710BE" w:rsidRPr="00680157" w:rsidRDefault="000710BE" w:rsidP="000710BE">
            <w:pPr>
              <w:jc w:val="center"/>
              <w:rPr>
                <w:rFonts w:ascii="Arial" w:hAnsi="Arial" w:cs="Arial"/>
                <w:sz w:val="18"/>
                <w:szCs w:val="18"/>
                <w:highlight w:val="yellow"/>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002060"/>
            <w:vAlign w:val="center"/>
          </w:tcPr>
          <w:p w:rsidR="000710BE" w:rsidRPr="00680157" w:rsidRDefault="000710BE" w:rsidP="000710BE">
            <w:pPr>
              <w:jc w:val="center"/>
              <w:rPr>
                <w:rFonts w:ascii="Arial" w:hAnsi="Arial" w:cs="Arial"/>
                <w:sz w:val="18"/>
                <w:szCs w:val="18"/>
                <w:highlight w:val="yellow"/>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rsidR="000710BE" w:rsidRPr="00680157" w:rsidRDefault="000710BE" w:rsidP="000710BE">
            <w:pPr>
              <w:jc w:val="center"/>
              <w:rPr>
                <w:rFonts w:ascii="Arial" w:hAnsi="Arial" w:cs="Arial"/>
                <w:sz w:val="18"/>
                <w:szCs w:val="18"/>
                <w:highlight w:val="yellow"/>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rsidR="000710BE" w:rsidRPr="00680157" w:rsidRDefault="000710BE" w:rsidP="000710BE">
            <w:pPr>
              <w:jc w:val="center"/>
              <w:rPr>
                <w:rFonts w:ascii="Arial" w:hAnsi="Arial" w:cs="Arial"/>
                <w:sz w:val="18"/>
                <w:szCs w:val="18"/>
                <w:highlight w:val="yellow"/>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rsidR="000710BE" w:rsidRPr="00680157" w:rsidRDefault="000710BE" w:rsidP="000710BE">
            <w:pPr>
              <w:jc w:val="center"/>
              <w:rPr>
                <w:rFonts w:ascii="Arial" w:hAnsi="Arial" w:cs="Arial"/>
                <w:sz w:val="18"/>
                <w:szCs w:val="18"/>
                <w:highlight w:val="yellow"/>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rsidR="000710BE" w:rsidRPr="00680157" w:rsidRDefault="000710BE" w:rsidP="000710BE">
            <w:pPr>
              <w:jc w:val="center"/>
              <w:rPr>
                <w:rFonts w:ascii="Arial" w:hAnsi="Arial" w:cs="Arial"/>
                <w:sz w:val="18"/>
                <w:szCs w:val="18"/>
                <w:highlight w:val="yellow"/>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rsidR="000710BE" w:rsidRPr="00680157" w:rsidRDefault="000710BE" w:rsidP="000710BE">
            <w:pPr>
              <w:jc w:val="center"/>
              <w:rPr>
                <w:rFonts w:ascii="Arial" w:hAnsi="Arial" w:cs="Arial"/>
                <w:sz w:val="18"/>
                <w:szCs w:val="18"/>
                <w:highlight w:val="yellow"/>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rsidR="000710BE" w:rsidRPr="00680157" w:rsidRDefault="000710BE" w:rsidP="000710BE">
            <w:pPr>
              <w:jc w:val="center"/>
              <w:rPr>
                <w:rFonts w:ascii="Arial" w:hAnsi="Arial" w:cs="Arial"/>
                <w:sz w:val="18"/>
                <w:szCs w:val="18"/>
                <w:highlight w:val="yellow"/>
                <w:lang w:val="es-ES_tradnl"/>
              </w:rPr>
            </w:pPr>
          </w:p>
        </w:tc>
        <w:tc>
          <w:tcPr>
            <w:tcW w:w="358" w:type="dxa"/>
            <w:tcBorders>
              <w:top w:val="single" w:sz="4" w:space="0" w:color="auto"/>
              <w:left w:val="single" w:sz="4" w:space="0" w:color="auto"/>
              <w:bottom w:val="single" w:sz="4" w:space="0" w:color="auto"/>
              <w:right w:val="single" w:sz="4" w:space="0" w:color="auto"/>
            </w:tcBorders>
            <w:shd w:val="clear" w:color="auto" w:fill="auto"/>
            <w:vAlign w:val="center"/>
          </w:tcPr>
          <w:p w:rsidR="000710BE" w:rsidRPr="00680157" w:rsidRDefault="000710BE" w:rsidP="000710BE">
            <w:pPr>
              <w:jc w:val="center"/>
              <w:rPr>
                <w:rFonts w:ascii="Arial" w:hAnsi="Arial" w:cs="Arial"/>
                <w:sz w:val="18"/>
                <w:szCs w:val="18"/>
                <w:highlight w:val="yellow"/>
                <w:lang w:val="es-ES_tradnl"/>
              </w:rPr>
            </w:pPr>
          </w:p>
        </w:tc>
        <w:tc>
          <w:tcPr>
            <w:tcW w:w="1352"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rsidR="000710BE" w:rsidRPr="00680157" w:rsidRDefault="117F29DB" w:rsidP="117F29DB">
            <w:pPr>
              <w:jc w:val="center"/>
              <w:rPr>
                <w:rFonts w:ascii="Arial" w:hAnsi="Arial" w:cs="Arial"/>
                <w:sz w:val="18"/>
                <w:szCs w:val="18"/>
                <w:lang w:val="es-ES"/>
              </w:rPr>
            </w:pPr>
            <w:r w:rsidRPr="117F29DB">
              <w:rPr>
                <w:rFonts w:ascii="Arial" w:hAnsi="Arial" w:cs="Arial"/>
                <w:sz w:val="18"/>
                <w:szCs w:val="18"/>
                <w:lang w:val="es-ES"/>
              </w:rPr>
              <w:t>AYSA</w:t>
            </w:r>
          </w:p>
        </w:tc>
        <w:tc>
          <w:tcPr>
            <w:tcW w:w="1440"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rsidR="000710BE" w:rsidRPr="00680157" w:rsidRDefault="117F29DB" w:rsidP="117F29DB">
            <w:pPr>
              <w:jc w:val="center"/>
              <w:rPr>
                <w:rFonts w:ascii="Arial" w:hAnsi="Arial" w:cs="Arial"/>
                <w:sz w:val="18"/>
                <w:szCs w:val="18"/>
                <w:lang w:val="es-ES"/>
              </w:rPr>
            </w:pPr>
            <w:r w:rsidRPr="117F29DB">
              <w:rPr>
                <w:rFonts w:ascii="Arial" w:hAnsi="Arial" w:cs="Arial"/>
                <w:sz w:val="18"/>
                <w:szCs w:val="18"/>
                <w:lang w:val="es-ES"/>
              </w:rPr>
              <w:t>600.000</w:t>
            </w:r>
          </w:p>
        </w:tc>
        <w:tc>
          <w:tcPr>
            <w:tcW w:w="153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rsidR="000710BE" w:rsidRPr="00680157" w:rsidRDefault="117F29DB" w:rsidP="117F29DB">
            <w:pPr>
              <w:jc w:val="center"/>
              <w:rPr>
                <w:rFonts w:ascii="Arial" w:hAnsi="Arial" w:cs="Arial"/>
                <w:sz w:val="18"/>
                <w:szCs w:val="18"/>
                <w:lang w:val="es-ES"/>
              </w:rPr>
            </w:pPr>
            <w:r w:rsidRPr="117F29DB">
              <w:rPr>
                <w:rFonts w:ascii="Arial" w:hAnsi="Arial" w:cs="Arial"/>
                <w:sz w:val="18"/>
                <w:szCs w:val="18"/>
                <w:lang w:val="es-ES"/>
              </w:rPr>
              <w:t>Programa</w:t>
            </w:r>
          </w:p>
        </w:tc>
      </w:tr>
      <w:tr w:rsidR="00680157" w:rsidRPr="00680157" w:rsidTr="117F29DB">
        <w:tblPrEx>
          <w:tblCellMar>
            <w:left w:w="10" w:type="dxa"/>
            <w:right w:w="10" w:type="dxa"/>
          </w:tblCellMar>
        </w:tblPrEx>
        <w:trPr>
          <w:trHeight w:val="20"/>
          <w:jc w:val="center"/>
        </w:trPr>
        <w:tc>
          <w:tcPr>
            <w:tcW w:w="6896" w:type="dxa"/>
            <w:tcBorders>
              <w:top w:val="single" w:sz="4" w:space="0" w:color="000000" w:themeColor="text1"/>
              <w:left w:val="single" w:sz="4" w:space="0" w:color="000000" w:themeColor="text1"/>
              <w:bottom w:val="single" w:sz="4" w:space="0" w:color="000000" w:themeColor="text1"/>
              <w:right w:val="single" w:sz="4" w:space="0" w:color="auto"/>
            </w:tcBorders>
            <w:shd w:val="clear" w:color="auto" w:fill="auto"/>
            <w:tcMar>
              <w:top w:w="0" w:type="dxa"/>
              <w:left w:w="108" w:type="dxa"/>
              <w:bottom w:w="0" w:type="dxa"/>
              <w:right w:w="108" w:type="dxa"/>
            </w:tcMar>
            <w:vAlign w:val="center"/>
          </w:tcPr>
          <w:p w:rsidR="000710BE" w:rsidRPr="00680157" w:rsidRDefault="117F29DB" w:rsidP="117F29DB">
            <w:pPr>
              <w:rPr>
                <w:rFonts w:ascii="Arial" w:hAnsi="Arial" w:cs="Arial"/>
                <w:sz w:val="18"/>
                <w:szCs w:val="18"/>
                <w:lang w:val="es-ES"/>
              </w:rPr>
            </w:pPr>
            <w:r w:rsidRPr="117F29DB">
              <w:rPr>
                <w:rFonts w:ascii="Arial" w:hAnsi="Arial" w:cs="Arial"/>
                <w:sz w:val="18"/>
                <w:szCs w:val="18"/>
                <w:lang w:val="es-ES"/>
              </w:rPr>
              <w:t>Auditoria Final</w:t>
            </w:r>
          </w:p>
        </w:tc>
        <w:tc>
          <w:tcPr>
            <w:tcW w:w="336"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0710BE" w:rsidRPr="00680157" w:rsidRDefault="000710BE" w:rsidP="000710BE">
            <w:pPr>
              <w:jc w:val="center"/>
              <w:rPr>
                <w:rFonts w:ascii="Arial" w:hAnsi="Arial" w:cs="Arial"/>
                <w:sz w:val="18"/>
                <w:szCs w:val="18"/>
                <w:highlight w:val="yellow"/>
                <w:lang w:val="es-ES_tradnl"/>
              </w:rPr>
            </w:pPr>
          </w:p>
        </w:tc>
        <w:tc>
          <w:tcPr>
            <w:tcW w:w="293" w:type="dxa"/>
            <w:tcBorders>
              <w:top w:val="single" w:sz="4" w:space="0" w:color="auto"/>
              <w:left w:val="single" w:sz="4" w:space="0" w:color="auto"/>
              <w:bottom w:val="single" w:sz="4" w:space="0" w:color="auto"/>
              <w:right w:val="single" w:sz="4" w:space="0" w:color="auto"/>
            </w:tcBorders>
            <w:shd w:val="clear" w:color="auto" w:fill="auto"/>
            <w:vAlign w:val="center"/>
          </w:tcPr>
          <w:p w:rsidR="000710BE" w:rsidRPr="00680157" w:rsidRDefault="000710BE" w:rsidP="000710BE">
            <w:pPr>
              <w:jc w:val="center"/>
              <w:rPr>
                <w:rFonts w:ascii="Arial" w:hAnsi="Arial" w:cs="Arial"/>
                <w:sz w:val="18"/>
                <w:szCs w:val="18"/>
                <w:highlight w:val="yellow"/>
                <w:lang w:val="es-ES_tradnl"/>
              </w:rPr>
            </w:pPr>
          </w:p>
        </w:tc>
        <w:tc>
          <w:tcPr>
            <w:tcW w:w="364" w:type="dxa"/>
            <w:tcBorders>
              <w:top w:val="single" w:sz="4" w:space="0" w:color="auto"/>
              <w:left w:val="single" w:sz="4" w:space="0" w:color="auto"/>
              <w:bottom w:val="single" w:sz="4" w:space="0" w:color="auto"/>
              <w:right w:val="single" w:sz="4" w:space="0" w:color="auto"/>
            </w:tcBorders>
            <w:shd w:val="clear" w:color="auto" w:fill="auto"/>
            <w:vAlign w:val="center"/>
          </w:tcPr>
          <w:p w:rsidR="000710BE" w:rsidRPr="00680157" w:rsidRDefault="000710BE" w:rsidP="000710BE">
            <w:pPr>
              <w:jc w:val="center"/>
              <w:rPr>
                <w:rFonts w:ascii="Arial" w:hAnsi="Arial" w:cs="Arial"/>
                <w:sz w:val="18"/>
                <w:szCs w:val="18"/>
                <w:highlight w:val="yellow"/>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rsidR="000710BE" w:rsidRPr="00680157" w:rsidRDefault="000710BE" w:rsidP="000710BE">
            <w:pPr>
              <w:jc w:val="center"/>
              <w:rPr>
                <w:rFonts w:ascii="Arial" w:hAnsi="Arial" w:cs="Arial"/>
                <w:sz w:val="18"/>
                <w:szCs w:val="18"/>
                <w:highlight w:val="yellow"/>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rsidR="000710BE" w:rsidRPr="00680157" w:rsidRDefault="000710BE" w:rsidP="000710BE">
            <w:pPr>
              <w:jc w:val="center"/>
              <w:rPr>
                <w:rFonts w:ascii="Arial" w:hAnsi="Arial" w:cs="Arial"/>
                <w:sz w:val="18"/>
                <w:szCs w:val="18"/>
                <w:highlight w:val="yellow"/>
                <w:lang w:val="es-ES_tradnl"/>
              </w:rPr>
            </w:pPr>
          </w:p>
        </w:tc>
        <w:tc>
          <w:tcPr>
            <w:tcW w:w="270" w:type="dxa"/>
            <w:tcBorders>
              <w:top w:val="single" w:sz="4" w:space="0" w:color="auto"/>
              <w:left w:val="single" w:sz="4" w:space="0" w:color="auto"/>
              <w:bottom w:val="single" w:sz="4" w:space="0" w:color="auto"/>
              <w:right w:val="single" w:sz="4" w:space="0" w:color="auto"/>
            </w:tcBorders>
            <w:shd w:val="clear" w:color="auto" w:fill="auto"/>
            <w:vAlign w:val="center"/>
          </w:tcPr>
          <w:p w:rsidR="000710BE" w:rsidRPr="00680157" w:rsidRDefault="000710BE" w:rsidP="000710BE">
            <w:pPr>
              <w:jc w:val="center"/>
              <w:rPr>
                <w:rFonts w:ascii="Arial" w:hAnsi="Arial" w:cs="Arial"/>
                <w:sz w:val="18"/>
                <w:szCs w:val="18"/>
                <w:highlight w:val="yellow"/>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rsidR="000710BE" w:rsidRPr="00680157" w:rsidRDefault="000710BE" w:rsidP="000710BE">
            <w:pPr>
              <w:jc w:val="center"/>
              <w:rPr>
                <w:rFonts w:ascii="Arial" w:hAnsi="Arial" w:cs="Arial"/>
                <w:sz w:val="18"/>
                <w:szCs w:val="18"/>
                <w:highlight w:val="yellow"/>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rsidR="000710BE" w:rsidRPr="00680157" w:rsidRDefault="000710BE" w:rsidP="000710BE">
            <w:pPr>
              <w:jc w:val="center"/>
              <w:rPr>
                <w:rFonts w:ascii="Arial" w:hAnsi="Arial" w:cs="Arial"/>
                <w:sz w:val="18"/>
                <w:szCs w:val="18"/>
                <w:highlight w:val="yellow"/>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rsidR="000710BE" w:rsidRPr="00680157" w:rsidRDefault="000710BE" w:rsidP="000710BE">
            <w:pPr>
              <w:jc w:val="center"/>
              <w:rPr>
                <w:rFonts w:ascii="Arial" w:hAnsi="Arial" w:cs="Arial"/>
                <w:sz w:val="18"/>
                <w:szCs w:val="18"/>
                <w:highlight w:val="yellow"/>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rsidR="000710BE" w:rsidRPr="00680157" w:rsidRDefault="000710BE" w:rsidP="000710BE">
            <w:pPr>
              <w:jc w:val="center"/>
              <w:rPr>
                <w:rFonts w:ascii="Arial" w:hAnsi="Arial" w:cs="Arial"/>
                <w:sz w:val="18"/>
                <w:szCs w:val="18"/>
                <w:highlight w:val="yellow"/>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rsidR="000710BE" w:rsidRPr="00680157" w:rsidRDefault="000710BE" w:rsidP="000710BE">
            <w:pPr>
              <w:jc w:val="center"/>
              <w:rPr>
                <w:rFonts w:ascii="Arial" w:hAnsi="Arial" w:cs="Arial"/>
                <w:sz w:val="18"/>
                <w:szCs w:val="18"/>
                <w:highlight w:val="yellow"/>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rsidR="000710BE" w:rsidRPr="00680157" w:rsidRDefault="000710BE" w:rsidP="000710BE">
            <w:pPr>
              <w:jc w:val="center"/>
              <w:rPr>
                <w:rFonts w:ascii="Arial" w:hAnsi="Arial" w:cs="Arial"/>
                <w:sz w:val="18"/>
                <w:szCs w:val="18"/>
                <w:highlight w:val="yellow"/>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rsidR="000710BE" w:rsidRPr="00680157" w:rsidRDefault="000710BE" w:rsidP="000710BE">
            <w:pPr>
              <w:jc w:val="center"/>
              <w:rPr>
                <w:rFonts w:ascii="Arial" w:hAnsi="Arial" w:cs="Arial"/>
                <w:sz w:val="18"/>
                <w:szCs w:val="18"/>
                <w:highlight w:val="yellow"/>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rsidR="000710BE" w:rsidRPr="00680157" w:rsidRDefault="000710BE" w:rsidP="000710BE">
            <w:pPr>
              <w:jc w:val="center"/>
              <w:rPr>
                <w:rFonts w:ascii="Arial" w:hAnsi="Arial" w:cs="Arial"/>
                <w:sz w:val="18"/>
                <w:szCs w:val="18"/>
                <w:highlight w:val="yellow"/>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rsidR="000710BE" w:rsidRPr="00680157" w:rsidRDefault="000710BE" w:rsidP="000710BE">
            <w:pPr>
              <w:jc w:val="center"/>
              <w:rPr>
                <w:rFonts w:ascii="Arial" w:hAnsi="Arial" w:cs="Arial"/>
                <w:sz w:val="18"/>
                <w:szCs w:val="18"/>
                <w:highlight w:val="yellow"/>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rsidR="000710BE" w:rsidRPr="00680157" w:rsidRDefault="000710BE" w:rsidP="000710BE">
            <w:pPr>
              <w:jc w:val="center"/>
              <w:rPr>
                <w:rFonts w:ascii="Arial" w:hAnsi="Arial" w:cs="Arial"/>
                <w:sz w:val="18"/>
                <w:szCs w:val="18"/>
                <w:highlight w:val="yellow"/>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002060"/>
            <w:vAlign w:val="center"/>
          </w:tcPr>
          <w:p w:rsidR="000710BE" w:rsidRPr="00680157" w:rsidRDefault="000710BE" w:rsidP="000710BE">
            <w:pPr>
              <w:jc w:val="center"/>
              <w:rPr>
                <w:rFonts w:ascii="Arial" w:hAnsi="Arial" w:cs="Arial"/>
                <w:sz w:val="18"/>
                <w:szCs w:val="18"/>
                <w:highlight w:val="yellow"/>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rsidR="000710BE" w:rsidRPr="00680157" w:rsidRDefault="000710BE" w:rsidP="000710BE">
            <w:pPr>
              <w:jc w:val="center"/>
              <w:rPr>
                <w:rFonts w:ascii="Arial" w:hAnsi="Arial" w:cs="Arial"/>
                <w:sz w:val="18"/>
                <w:szCs w:val="18"/>
                <w:highlight w:val="yellow"/>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rsidR="000710BE" w:rsidRPr="00680157" w:rsidRDefault="000710BE" w:rsidP="000710BE">
            <w:pPr>
              <w:jc w:val="center"/>
              <w:rPr>
                <w:rFonts w:ascii="Arial" w:hAnsi="Arial" w:cs="Arial"/>
                <w:sz w:val="18"/>
                <w:szCs w:val="18"/>
                <w:highlight w:val="yellow"/>
                <w:lang w:val="es-ES_tradnl"/>
              </w:rPr>
            </w:pPr>
          </w:p>
        </w:tc>
        <w:tc>
          <w:tcPr>
            <w:tcW w:w="358" w:type="dxa"/>
            <w:tcBorders>
              <w:top w:val="single" w:sz="4" w:space="0" w:color="auto"/>
              <w:left w:val="single" w:sz="4" w:space="0" w:color="auto"/>
              <w:bottom w:val="single" w:sz="4" w:space="0" w:color="auto"/>
              <w:right w:val="single" w:sz="4" w:space="0" w:color="auto"/>
            </w:tcBorders>
            <w:shd w:val="clear" w:color="auto" w:fill="auto"/>
            <w:vAlign w:val="center"/>
          </w:tcPr>
          <w:p w:rsidR="000710BE" w:rsidRPr="00680157" w:rsidRDefault="000710BE" w:rsidP="000710BE">
            <w:pPr>
              <w:jc w:val="center"/>
              <w:rPr>
                <w:rFonts w:ascii="Arial" w:hAnsi="Arial" w:cs="Arial"/>
                <w:sz w:val="18"/>
                <w:szCs w:val="18"/>
                <w:highlight w:val="yellow"/>
                <w:lang w:val="es-ES_tradnl"/>
              </w:rPr>
            </w:pPr>
          </w:p>
        </w:tc>
        <w:tc>
          <w:tcPr>
            <w:tcW w:w="1352"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rsidR="000710BE" w:rsidRPr="00680157" w:rsidRDefault="117F29DB" w:rsidP="117F29DB">
            <w:pPr>
              <w:jc w:val="center"/>
              <w:rPr>
                <w:rFonts w:ascii="Arial" w:hAnsi="Arial" w:cs="Arial"/>
                <w:sz w:val="18"/>
                <w:szCs w:val="18"/>
                <w:lang w:val="es-ES"/>
              </w:rPr>
            </w:pPr>
            <w:r w:rsidRPr="117F29DB">
              <w:rPr>
                <w:rFonts w:ascii="Arial" w:hAnsi="Arial" w:cs="Arial"/>
                <w:sz w:val="18"/>
                <w:szCs w:val="18"/>
                <w:lang w:val="es-ES"/>
              </w:rPr>
              <w:t>AYSA</w:t>
            </w:r>
          </w:p>
        </w:tc>
        <w:tc>
          <w:tcPr>
            <w:tcW w:w="144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710BE" w:rsidRPr="00680157" w:rsidRDefault="000710BE" w:rsidP="000710BE">
            <w:pPr>
              <w:jc w:val="center"/>
              <w:rPr>
                <w:rFonts w:ascii="Arial" w:hAnsi="Arial" w:cs="Arial"/>
                <w:sz w:val="18"/>
                <w:szCs w:val="18"/>
                <w:lang w:val="es-ES_tradnl"/>
              </w:rPr>
            </w:pPr>
          </w:p>
        </w:tc>
        <w:tc>
          <w:tcPr>
            <w:tcW w:w="153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rsidR="000710BE" w:rsidRPr="00680157" w:rsidRDefault="117F29DB" w:rsidP="117F29DB">
            <w:pPr>
              <w:jc w:val="center"/>
              <w:rPr>
                <w:rFonts w:ascii="Arial" w:hAnsi="Arial" w:cs="Arial"/>
                <w:sz w:val="18"/>
                <w:szCs w:val="18"/>
                <w:lang w:val="es-ES"/>
              </w:rPr>
            </w:pPr>
            <w:r w:rsidRPr="117F29DB">
              <w:rPr>
                <w:rFonts w:ascii="Arial" w:hAnsi="Arial" w:cs="Arial"/>
                <w:sz w:val="18"/>
                <w:szCs w:val="18"/>
                <w:lang w:val="es-ES"/>
              </w:rPr>
              <w:t>Programa</w:t>
            </w:r>
          </w:p>
        </w:tc>
      </w:tr>
      <w:tr w:rsidR="00680157" w:rsidRPr="00680157" w:rsidTr="117F29DB">
        <w:tblPrEx>
          <w:tblCellMar>
            <w:left w:w="10" w:type="dxa"/>
            <w:right w:w="10" w:type="dxa"/>
          </w:tblCellMar>
        </w:tblPrEx>
        <w:trPr>
          <w:trHeight w:val="20"/>
          <w:jc w:val="center"/>
        </w:trPr>
        <w:tc>
          <w:tcPr>
            <w:tcW w:w="6896" w:type="dxa"/>
            <w:tcBorders>
              <w:top w:val="single" w:sz="4" w:space="0" w:color="000000" w:themeColor="text1"/>
              <w:left w:val="single" w:sz="4" w:space="0" w:color="000000" w:themeColor="text1"/>
              <w:bottom w:val="single" w:sz="4" w:space="0" w:color="000000" w:themeColor="text1"/>
              <w:right w:val="single" w:sz="4" w:space="0" w:color="auto"/>
            </w:tcBorders>
            <w:shd w:val="clear" w:color="auto" w:fill="auto"/>
            <w:tcMar>
              <w:top w:w="0" w:type="dxa"/>
              <w:left w:w="108" w:type="dxa"/>
              <w:bottom w:w="0" w:type="dxa"/>
              <w:right w:w="108" w:type="dxa"/>
            </w:tcMar>
            <w:vAlign w:val="center"/>
          </w:tcPr>
          <w:p w:rsidR="000710BE" w:rsidRPr="00680157" w:rsidRDefault="117F29DB" w:rsidP="117F29DB">
            <w:pPr>
              <w:rPr>
                <w:rFonts w:ascii="Arial" w:hAnsi="Arial" w:cs="Arial"/>
                <w:b/>
                <w:bCs/>
                <w:sz w:val="18"/>
                <w:szCs w:val="18"/>
                <w:lang w:val="es-ES"/>
              </w:rPr>
            </w:pPr>
            <w:r w:rsidRPr="117F29DB">
              <w:rPr>
                <w:rFonts w:ascii="Arial" w:hAnsi="Arial" w:cs="Arial"/>
                <w:b/>
                <w:bCs/>
                <w:sz w:val="18"/>
                <w:szCs w:val="18"/>
                <w:lang w:val="es-ES"/>
              </w:rPr>
              <w:t>Visitas de Inspección</w:t>
            </w:r>
          </w:p>
        </w:tc>
        <w:tc>
          <w:tcPr>
            <w:tcW w:w="336"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0710BE" w:rsidRPr="00680157" w:rsidRDefault="000710BE" w:rsidP="000710BE">
            <w:pPr>
              <w:jc w:val="center"/>
              <w:rPr>
                <w:rFonts w:ascii="Arial" w:hAnsi="Arial" w:cs="Arial"/>
                <w:sz w:val="18"/>
                <w:szCs w:val="18"/>
                <w:highlight w:val="yellow"/>
                <w:lang w:val="es-ES_tradnl"/>
              </w:rPr>
            </w:pPr>
          </w:p>
        </w:tc>
        <w:tc>
          <w:tcPr>
            <w:tcW w:w="293" w:type="dxa"/>
            <w:tcBorders>
              <w:top w:val="single" w:sz="4" w:space="0" w:color="auto"/>
              <w:left w:val="single" w:sz="4" w:space="0" w:color="auto"/>
              <w:bottom w:val="single" w:sz="4" w:space="0" w:color="auto"/>
              <w:right w:val="single" w:sz="4" w:space="0" w:color="auto"/>
            </w:tcBorders>
            <w:shd w:val="clear" w:color="auto" w:fill="auto"/>
            <w:vAlign w:val="center"/>
          </w:tcPr>
          <w:p w:rsidR="000710BE" w:rsidRPr="00680157" w:rsidRDefault="000710BE" w:rsidP="000710BE">
            <w:pPr>
              <w:jc w:val="center"/>
              <w:rPr>
                <w:rFonts w:ascii="Arial" w:hAnsi="Arial" w:cs="Arial"/>
                <w:sz w:val="18"/>
                <w:szCs w:val="18"/>
                <w:highlight w:val="yellow"/>
                <w:lang w:val="es-ES_tradnl"/>
              </w:rPr>
            </w:pPr>
          </w:p>
        </w:tc>
        <w:tc>
          <w:tcPr>
            <w:tcW w:w="364" w:type="dxa"/>
            <w:tcBorders>
              <w:top w:val="single" w:sz="4" w:space="0" w:color="auto"/>
              <w:left w:val="single" w:sz="4" w:space="0" w:color="auto"/>
              <w:bottom w:val="single" w:sz="4" w:space="0" w:color="auto"/>
              <w:right w:val="single" w:sz="4" w:space="0" w:color="auto"/>
            </w:tcBorders>
            <w:shd w:val="clear" w:color="auto" w:fill="7030A0"/>
            <w:vAlign w:val="center"/>
          </w:tcPr>
          <w:p w:rsidR="000710BE" w:rsidRPr="00680157" w:rsidRDefault="000710BE" w:rsidP="000710BE">
            <w:pPr>
              <w:jc w:val="center"/>
              <w:rPr>
                <w:rFonts w:ascii="Arial" w:hAnsi="Arial" w:cs="Arial"/>
                <w:sz w:val="18"/>
                <w:szCs w:val="18"/>
                <w:highlight w:val="yellow"/>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rsidR="000710BE" w:rsidRPr="00680157" w:rsidRDefault="000710BE" w:rsidP="000710BE">
            <w:pPr>
              <w:jc w:val="center"/>
              <w:rPr>
                <w:rFonts w:ascii="Arial" w:hAnsi="Arial" w:cs="Arial"/>
                <w:sz w:val="18"/>
                <w:szCs w:val="18"/>
                <w:highlight w:val="yellow"/>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7030A0"/>
            <w:vAlign w:val="center"/>
          </w:tcPr>
          <w:p w:rsidR="000710BE" w:rsidRPr="00680157" w:rsidRDefault="000710BE" w:rsidP="000710BE">
            <w:pPr>
              <w:jc w:val="center"/>
              <w:rPr>
                <w:rFonts w:ascii="Arial" w:hAnsi="Arial" w:cs="Arial"/>
                <w:sz w:val="18"/>
                <w:szCs w:val="18"/>
                <w:highlight w:val="yellow"/>
                <w:lang w:val="es-ES_tradnl"/>
              </w:rPr>
            </w:pPr>
          </w:p>
        </w:tc>
        <w:tc>
          <w:tcPr>
            <w:tcW w:w="270" w:type="dxa"/>
            <w:tcBorders>
              <w:top w:val="single" w:sz="4" w:space="0" w:color="auto"/>
              <w:left w:val="single" w:sz="4" w:space="0" w:color="auto"/>
              <w:bottom w:val="single" w:sz="4" w:space="0" w:color="auto"/>
              <w:right w:val="single" w:sz="4" w:space="0" w:color="auto"/>
            </w:tcBorders>
            <w:shd w:val="clear" w:color="auto" w:fill="auto"/>
            <w:vAlign w:val="center"/>
          </w:tcPr>
          <w:p w:rsidR="000710BE" w:rsidRPr="00680157" w:rsidRDefault="000710BE" w:rsidP="000710BE">
            <w:pPr>
              <w:jc w:val="center"/>
              <w:rPr>
                <w:rFonts w:ascii="Arial" w:hAnsi="Arial" w:cs="Arial"/>
                <w:sz w:val="18"/>
                <w:szCs w:val="18"/>
                <w:highlight w:val="yellow"/>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7030A0"/>
            <w:vAlign w:val="center"/>
          </w:tcPr>
          <w:p w:rsidR="000710BE" w:rsidRPr="00680157" w:rsidRDefault="000710BE" w:rsidP="000710BE">
            <w:pPr>
              <w:jc w:val="center"/>
              <w:rPr>
                <w:rFonts w:ascii="Arial" w:hAnsi="Arial" w:cs="Arial"/>
                <w:sz w:val="18"/>
                <w:szCs w:val="18"/>
                <w:highlight w:val="yellow"/>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rsidR="000710BE" w:rsidRPr="00680157" w:rsidRDefault="000710BE" w:rsidP="000710BE">
            <w:pPr>
              <w:jc w:val="center"/>
              <w:rPr>
                <w:rFonts w:ascii="Arial" w:hAnsi="Arial" w:cs="Arial"/>
                <w:sz w:val="18"/>
                <w:szCs w:val="18"/>
                <w:highlight w:val="yellow"/>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7030A0"/>
            <w:vAlign w:val="center"/>
          </w:tcPr>
          <w:p w:rsidR="000710BE" w:rsidRPr="00680157" w:rsidRDefault="000710BE" w:rsidP="000710BE">
            <w:pPr>
              <w:jc w:val="center"/>
              <w:rPr>
                <w:rFonts w:ascii="Arial" w:hAnsi="Arial" w:cs="Arial"/>
                <w:sz w:val="18"/>
                <w:szCs w:val="18"/>
                <w:highlight w:val="yellow"/>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rsidR="000710BE" w:rsidRPr="00680157" w:rsidRDefault="000710BE" w:rsidP="000710BE">
            <w:pPr>
              <w:jc w:val="center"/>
              <w:rPr>
                <w:rFonts w:ascii="Arial" w:hAnsi="Arial" w:cs="Arial"/>
                <w:sz w:val="18"/>
                <w:szCs w:val="18"/>
                <w:highlight w:val="yellow"/>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7030A0"/>
            <w:vAlign w:val="center"/>
          </w:tcPr>
          <w:p w:rsidR="000710BE" w:rsidRPr="00680157" w:rsidRDefault="000710BE" w:rsidP="000710BE">
            <w:pPr>
              <w:jc w:val="center"/>
              <w:rPr>
                <w:rFonts w:ascii="Arial" w:hAnsi="Arial" w:cs="Arial"/>
                <w:sz w:val="18"/>
                <w:szCs w:val="18"/>
                <w:highlight w:val="yellow"/>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rsidR="000710BE" w:rsidRPr="00680157" w:rsidRDefault="000710BE" w:rsidP="000710BE">
            <w:pPr>
              <w:jc w:val="center"/>
              <w:rPr>
                <w:rFonts w:ascii="Arial" w:hAnsi="Arial" w:cs="Arial"/>
                <w:sz w:val="18"/>
                <w:szCs w:val="18"/>
                <w:highlight w:val="yellow"/>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7030A0"/>
            <w:vAlign w:val="center"/>
          </w:tcPr>
          <w:p w:rsidR="000710BE" w:rsidRPr="00680157" w:rsidRDefault="000710BE" w:rsidP="000710BE">
            <w:pPr>
              <w:jc w:val="center"/>
              <w:rPr>
                <w:rFonts w:ascii="Arial" w:hAnsi="Arial" w:cs="Arial"/>
                <w:sz w:val="18"/>
                <w:szCs w:val="18"/>
                <w:highlight w:val="yellow"/>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rsidR="000710BE" w:rsidRPr="00680157" w:rsidRDefault="000710BE" w:rsidP="000710BE">
            <w:pPr>
              <w:jc w:val="center"/>
              <w:rPr>
                <w:rFonts w:ascii="Arial" w:hAnsi="Arial" w:cs="Arial"/>
                <w:sz w:val="18"/>
                <w:szCs w:val="18"/>
                <w:highlight w:val="yellow"/>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7030A0"/>
            <w:vAlign w:val="center"/>
          </w:tcPr>
          <w:p w:rsidR="000710BE" w:rsidRPr="00680157" w:rsidRDefault="000710BE" w:rsidP="000710BE">
            <w:pPr>
              <w:jc w:val="center"/>
              <w:rPr>
                <w:rFonts w:ascii="Arial" w:hAnsi="Arial" w:cs="Arial"/>
                <w:sz w:val="18"/>
                <w:szCs w:val="18"/>
                <w:highlight w:val="yellow"/>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rsidR="000710BE" w:rsidRPr="00680157" w:rsidRDefault="000710BE" w:rsidP="000710BE">
            <w:pPr>
              <w:jc w:val="center"/>
              <w:rPr>
                <w:rFonts w:ascii="Arial" w:hAnsi="Arial" w:cs="Arial"/>
                <w:sz w:val="18"/>
                <w:szCs w:val="18"/>
                <w:highlight w:val="yellow"/>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rsidR="000710BE" w:rsidRPr="00680157" w:rsidRDefault="000710BE" w:rsidP="000710BE">
            <w:pPr>
              <w:jc w:val="center"/>
              <w:rPr>
                <w:rFonts w:ascii="Arial" w:hAnsi="Arial" w:cs="Arial"/>
                <w:sz w:val="18"/>
                <w:szCs w:val="18"/>
                <w:highlight w:val="yellow"/>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rsidR="000710BE" w:rsidRPr="00680157" w:rsidRDefault="000710BE" w:rsidP="000710BE">
            <w:pPr>
              <w:jc w:val="center"/>
              <w:rPr>
                <w:rFonts w:ascii="Arial" w:hAnsi="Arial" w:cs="Arial"/>
                <w:sz w:val="18"/>
                <w:szCs w:val="18"/>
                <w:highlight w:val="yellow"/>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rsidR="000710BE" w:rsidRPr="00680157" w:rsidRDefault="000710BE" w:rsidP="000710BE">
            <w:pPr>
              <w:jc w:val="center"/>
              <w:rPr>
                <w:rFonts w:ascii="Arial" w:hAnsi="Arial" w:cs="Arial"/>
                <w:sz w:val="18"/>
                <w:szCs w:val="18"/>
                <w:highlight w:val="yellow"/>
                <w:lang w:val="es-ES_tradnl"/>
              </w:rPr>
            </w:pPr>
          </w:p>
        </w:tc>
        <w:tc>
          <w:tcPr>
            <w:tcW w:w="358" w:type="dxa"/>
            <w:tcBorders>
              <w:top w:val="single" w:sz="4" w:space="0" w:color="auto"/>
              <w:left w:val="single" w:sz="4" w:space="0" w:color="auto"/>
              <w:bottom w:val="single" w:sz="4" w:space="0" w:color="auto"/>
              <w:right w:val="single" w:sz="4" w:space="0" w:color="auto"/>
            </w:tcBorders>
            <w:shd w:val="clear" w:color="auto" w:fill="auto"/>
            <w:vAlign w:val="center"/>
          </w:tcPr>
          <w:p w:rsidR="000710BE" w:rsidRPr="00680157" w:rsidRDefault="000710BE" w:rsidP="000710BE">
            <w:pPr>
              <w:jc w:val="center"/>
              <w:rPr>
                <w:rFonts w:ascii="Arial" w:hAnsi="Arial" w:cs="Arial"/>
                <w:sz w:val="18"/>
                <w:szCs w:val="18"/>
                <w:highlight w:val="yellow"/>
                <w:lang w:val="es-ES_tradnl"/>
              </w:rPr>
            </w:pPr>
          </w:p>
        </w:tc>
        <w:tc>
          <w:tcPr>
            <w:tcW w:w="1352"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rsidR="000710BE" w:rsidRPr="00680157" w:rsidRDefault="117F29DB" w:rsidP="117F29DB">
            <w:pPr>
              <w:jc w:val="center"/>
              <w:rPr>
                <w:rFonts w:ascii="Arial" w:hAnsi="Arial" w:cs="Arial"/>
                <w:sz w:val="18"/>
                <w:szCs w:val="18"/>
                <w:lang w:val="es-ES"/>
              </w:rPr>
            </w:pPr>
            <w:r w:rsidRPr="117F29DB">
              <w:rPr>
                <w:rFonts w:ascii="Arial" w:hAnsi="Arial" w:cs="Arial"/>
                <w:sz w:val="18"/>
                <w:szCs w:val="18"/>
                <w:lang w:val="es-ES"/>
              </w:rPr>
              <w:t>BID</w:t>
            </w:r>
          </w:p>
        </w:tc>
        <w:tc>
          <w:tcPr>
            <w:tcW w:w="144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rsidR="000710BE" w:rsidRPr="00680157" w:rsidRDefault="117F29DB" w:rsidP="117F29DB">
            <w:pPr>
              <w:jc w:val="center"/>
              <w:rPr>
                <w:rFonts w:ascii="Arial" w:hAnsi="Arial" w:cs="Arial"/>
                <w:sz w:val="18"/>
                <w:szCs w:val="18"/>
                <w:lang w:val="es-ES"/>
              </w:rPr>
            </w:pPr>
            <w:r w:rsidRPr="117F29DB">
              <w:rPr>
                <w:rFonts w:ascii="Arial" w:hAnsi="Arial" w:cs="Arial"/>
                <w:sz w:val="18"/>
                <w:szCs w:val="18"/>
                <w:lang w:val="es-ES"/>
              </w:rPr>
              <w:t>40.000</w:t>
            </w:r>
          </w:p>
        </w:tc>
        <w:tc>
          <w:tcPr>
            <w:tcW w:w="153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rsidR="000710BE" w:rsidRPr="00680157" w:rsidRDefault="117F29DB" w:rsidP="117F29DB">
            <w:pPr>
              <w:jc w:val="center"/>
              <w:rPr>
                <w:rFonts w:ascii="Arial" w:hAnsi="Arial" w:cs="Arial"/>
                <w:sz w:val="18"/>
                <w:szCs w:val="18"/>
                <w:lang w:val="es-ES"/>
              </w:rPr>
            </w:pPr>
            <w:r w:rsidRPr="117F29DB">
              <w:rPr>
                <w:rFonts w:ascii="Arial" w:hAnsi="Arial" w:cs="Arial"/>
                <w:sz w:val="18"/>
                <w:szCs w:val="18"/>
                <w:lang w:val="es-ES"/>
              </w:rPr>
              <w:t>Presupuesto Administrativo</w:t>
            </w:r>
          </w:p>
        </w:tc>
      </w:tr>
      <w:tr w:rsidR="00680157" w:rsidRPr="00680157" w:rsidTr="117F29DB">
        <w:tblPrEx>
          <w:tblCellMar>
            <w:left w:w="10" w:type="dxa"/>
            <w:right w:w="10" w:type="dxa"/>
          </w:tblCellMar>
        </w:tblPrEx>
        <w:trPr>
          <w:jc w:val="center"/>
        </w:trPr>
        <w:tc>
          <w:tcPr>
            <w:tcW w:w="6896" w:type="dxa"/>
            <w:tcBorders>
              <w:top w:val="single" w:sz="4" w:space="0" w:color="000000" w:themeColor="text1"/>
              <w:left w:val="single" w:sz="4" w:space="0" w:color="000000" w:themeColor="text1"/>
              <w:bottom w:val="single" w:sz="4" w:space="0" w:color="000000" w:themeColor="text1"/>
              <w:right w:val="single" w:sz="4" w:space="0" w:color="auto"/>
            </w:tcBorders>
            <w:shd w:val="clear" w:color="auto" w:fill="auto"/>
            <w:tcMar>
              <w:top w:w="0" w:type="dxa"/>
              <w:left w:w="108" w:type="dxa"/>
              <w:bottom w:w="0" w:type="dxa"/>
              <w:right w:w="108" w:type="dxa"/>
            </w:tcMar>
            <w:vAlign w:val="center"/>
          </w:tcPr>
          <w:p w:rsidR="000710BE" w:rsidRPr="00680157" w:rsidRDefault="117F29DB" w:rsidP="117F29DB">
            <w:pPr>
              <w:ind w:left="-24"/>
              <w:jc w:val="both"/>
              <w:rPr>
                <w:rFonts w:ascii="Arial" w:hAnsi="Arial" w:cs="Arial"/>
                <w:b/>
                <w:bCs/>
                <w:sz w:val="18"/>
                <w:szCs w:val="18"/>
                <w:lang w:val="es-ES"/>
              </w:rPr>
            </w:pPr>
            <w:r w:rsidRPr="117F29DB">
              <w:rPr>
                <w:rFonts w:ascii="Arial" w:hAnsi="Arial" w:cs="Arial"/>
                <w:b/>
                <w:bCs/>
                <w:sz w:val="18"/>
                <w:szCs w:val="18"/>
                <w:lang w:val="es-ES"/>
              </w:rPr>
              <w:t>Misiones de Administración</w:t>
            </w:r>
          </w:p>
        </w:tc>
        <w:tc>
          <w:tcPr>
            <w:tcW w:w="336"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0710BE" w:rsidRPr="00680157" w:rsidRDefault="000710BE" w:rsidP="000710BE">
            <w:pPr>
              <w:jc w:val="center"/>
              <w:rPr>
                <w:rFonts w:ascii="Arial" w:hAnsi="Arial" w:cs="Arial"/>
                <w:sz w:val="18"/>
                <w:szCs w:val="18"/>
                <w:highlight w:val="yellow"/>
                <w:lang w:val="es-ES_tradnl"/>
              </w:rPr>
            </w:pPr>
          </w:p>
        </w:tc>
        <w:tc>
          <w:tcPr>
            <w:tcW w:w="293" w:type="dxa"/>
            <w:tcBorders>
              <w:top w:val="single" w:sz="4" w:space="0" w:color="auto"/>
              <w:left w:val="single" w:sz="4" w:space="0" w:color="auto"/>
              <w:bottom w:val="single" w:sz="4" w:space="0" w:color="auto"/>
              <w:right w:val="single" w:sz="4" w:space="0" w:color="auto"/>
            </w:tcBorders>
            <w:shd w:val="clear" w:color="auto" w:fill="auto"/>
            <w:vAlign w:val="center"/>
          </w:tcPr>
          <w:p w:rsidR="000710BE" w:rsidRPr="00680157" w:rsidRDefault="000710BE" w:rsidP="000710BE">
            <w:pPr>
              <w:jc w:val="center"/>
              <w:rPr>
                <w:rFonts w:ascii="Arial" w:hAnsi="Arial" w:cs="Arial"/>
                <w:sz w:val="18"/>
                <w:szCs w:val="18"/>
                <w:highlight w:val="yellow"/>
                <w:lang w:val="es-ES_tradnl"/>
              </w:rPr>
            </w:pPr>
          </w:p>
        </w:tc>
        <w:tc>
          <w:tcPr>
            <w:tcW w:w="36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710BE" w:rsidRPr="00680157" w:rsidRDefault="000710BE" w:rsidP="000710BE">
            <w:pPr>
              <w:jc w:val="center"/>
              <w:rPr>
                <w:rFonts w:ascii="Arial" w:hAnsi="Arial" w:cs="Arial"/>
                <w:sz w:val="18"/>
                <w:szCs w:val="18"/>
                <w:highlight w:val="yellow"/>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710BE" w:rsidRPr="00680157" w:rsidRDefault="000710BE" w:rsidP="000710BE">
            <w:pPr>
              <w:jc w:val="center"/>
              <w:rPr>
                <w:rFonts w:ascii="Arial" w:hAnsi="Arial" w:cs="Arial"/>
                <w:sz w:val="18"/>
                <w:szCs w:val="18"/>
                <w:highlight w:val="yellow"/>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710BE" w:rsidRPr="00680157" w:rsidRDefault="000710BE" w:rsidP="000710BE">
            <w:pPr>
              <w:jc w:val="center"/>
              <w:rPr>
                <w:rFonts w:ascii="Arial" w:hAnsi="Arial" w:cs="Arial"/>
                <w:sz w:val="18"/>
                <w:szCs w:val="18"/>
                <w:highlight w:val="yellow"/>
                <w:lang w:val="es-ES_tradnl"/>
              </w:rPr>
            </w:pPr>
          </w:p>
        </w:tc>
        <w:tc>
          <w:tcPr>
            <w:tcW w:w="27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710BE" w:rsidRPr="00680157" w:rsidRDefault="000710BE" w:rsidP="000710BE">
            <w:pPr>
              <w:jc w:val="center"/>
              <w:rPr>
                <w:rFonts w:ascii="Arial" w:hAnsi="Arial" w:cs="Arial"/>
                <w:sz w:val="18"/>
                <w:szCs w:val="18"/>
                <w:highlight w:val="yellow"/>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710BE" w:rsidRPr="00680157" w:rsidRDefault="000710BE" w:rsidP="000710BE">
            <w:pPr>
              <w:jc w:val="center"/>
              <w:rPr>
                <w:rFonts w:ascii="Arial" w:hAnsi="Arial" w:cs="Arial"/>
                <w:sz w:val="18"/>
                <w:szCs w:val="18"/>
                <w:highlight w:val="yellow"/>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710BE" w:rsidRPr="00680157" w:rsidRDefault="000710BE" w:rsidP="000710BE">
            <w:pPr>
              <w:jc w:val="center"/>
              <w:rPr>
                <w:rFonts w:ascii="Arial" w:hAnsi="Arial" w:cs="Arial"/>
                <w:sz w:val="18"/>
                <w:szCs w:val="18"/>
                <w:highlight w:val="yellow"/>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710BE" w:rsidRPr="00680157" w:rsidRDefault="000710BE" w:rsidP="000710BE">
            <w:pPr>
              <w:jc w:val="center"/>
              <w:rPr>
                <w:rFonts w:ascii="Arial" w:hAnsi="Arial" w:cs="Arial"/>
                <w:sz w:val="18"/>
                <w:szCs w:val="18"/>
                <w:highlight w:val="yellow"/>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710BE" w:rsidRPr="00680157" w:rsidRDefault="000710BE" w:rsidP="000710BE">
            <w:pPr>
              <w:jc w:val="center"/>
              <w:rPr>
                <w:rFonts w:ascii="Arial" w:hAnsi="Arial" w:cs="Arial"/>
                <w:sz w:val="18"/>
                <w:szCs w:val="18"/>
                <w:highlight w:val="yellow"/>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710BE" w:rsidRPr="00680157" w:rsidRDefault="000710BE" w:rsidP="000710BE">
            <w:pPr>
              <w:jc w:val="center"/>
              <w:rPr>
                <w:rFonts w:ascii="Arial" w:hAnsi="Arial" w:cs="Arial"/>
                <w:sz w:val="18"/>
                <w:szCs w:val="18"/>
                <w:highlight w:val="yellow"/>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710BE" w:rsidRPr="00680157" w:rsidRDefault="000710BE" w:rsidP="000710BE">
            <w:pPr>
              <w:jc w:val="center"/>
              <w:rPr>
                <w:rFonts w:ascii="Arial" w:hAnsi="Arial" w:cs="Arial"/>
                <w:sz w:val="18"/>
                <w:szCs w:val="18"/>
                <w:highlight w:val="yellow"/>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710BE" w:rsidRPr="00680157" w:rsidRDefault="000710BE" w:rsidP="000710BE">
            <w:pPr>
              <w:jc w:val="center"/>
              <w:rPr>
                <w:rFonts w:ascii="Arial" w:hAnsi="Arial" w:cs="Arial"/>
                <w:sz w:val="18"/>
                <w:szCs w:val="18"/>
                <w:highlight w:val="yellow"/>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710BE" w:rsidRPr="00680157" w:rsidRDefault="000710BE" w:rsidP="000710BE">
            <w:pPr>
              <w:jc w:val="center"/>
              <w:rPr>
                <w:rFonts w:ascii="Arial" w:hAnsi="Arial" w:cs="Arial"/>
                <w:sz w:val="18"/>
                <w:szCs w:val="18"/>
                <w:highlight w:val="yellow"/>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710BE" w:rsidRPr="00680157" w:rsidRDefault="000710BE" w:rsidP="000710BE">
            <w:pPr>
              <w:jc w:val="center"/>
              <w:rPr>
                <w:rFonts w:ascii="Arial" w:hAnsi="Arial" w:cs="Arial"/>
                <w:sz w:val="18"/>
                <w:szCs w:val="18"/>
                <w:highlight w:val="yellow"/>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710BE" w:rsidRPr="00680157" w:rsidRDefault="000710BE" w:rsidP="000710BE">
            <w:pPr>
              <w:jc w:val="center"/>
              <w:rPr>
                <w:rFonts w:ascii="Arial" w:hAnsi="Arial" w:cs="Arial"/>
                <w:sz w:val="18"/>
                <w:szCs w:val="18"/>
                <w:highlight w:val="yellow"/>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rsidR="000710BE" w:rsidRPr="00680157" w:rsidRDefault="000710BE" w:rsidP="000710BE">
            <w:pPr>
              <w:jc w:val="center"/>
              <w:rPr>
                <w:rFonts w:ascii="Arial" w:hAnsi="Arial" w:cs="Arial"/>
                <w:sz w:val="18"/>
                <w:szCs w:val="18"/>
                <w:highlight w:val="yellow"/>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rsidR="000710BE" w:rsidRPr="00680157" w:rsidRDefault="000710BE" w:rsidP="000710BE">
            <w:pPr>
              <w:jc w:val="center"/>
              <w:rPr>
                <w:rFonts w:ascii="Arial" w:hAnsi="Arial" w:cs="Arial"/>
                <w:sz w:val="18"/>
                <w:szCs w:val="18"/>
                <w:highlight w:val="yellow"/>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rsidR="000710BE" w:rsidRPr="00680157" w:rsidRDefault="000710BE" w:rsidP="000710BE">
            <w:pPr>
              <w:jc w:val="center"/>
              <w:rPr>
                <w:rFonts w:ascii="Arial" w:hAnsi="Arial" w:cs="Arial"/>
                <w:sz w:val="18"/>
                <w:szCs w:val="18"/>
                <w:highlight w:val="yellow"/>
                <w:lang w:val="es-ES_tradnl"/>
              </w:rPr>
            </w:pPr>
          </w:p>
        </w:tc>
        <w:tc>
          <w:tcPr>
            <w:tcW w:w="358" w:type="dxa"/>
            <w:tcBorders>
              <w:top w:val="single" w:sz="4" w:space="0" w:color="auto"/>
              <w:left w:val="single" w:sz="4" w:space="0" w:color="auto"/>
              <w:bottom w:val="single" w:sz="4" w:space="0" w:color="auto"/>
              <w:right w:val="single" w:sz="4" w:space="0" w:color="auto"/>
            </w:tcBorders>
            <w:shd w:val="clear" w:color="auto" w:fill="auto"/>
            <w:vAlign w:val="center"/>
          </w:tcPr>
          <w:p w:rsidR="000710BE" w:rsidRPr="00680157" w:rsidRDefault="000710BE" w:rsidP="000710BE">
            <w:pPr>
              <w:jc w:val="center"/>
              <w:rPr>
                <w:rFonts w:ascii="Arial" w:hAnsi="Arial" w:cs="Arial"/>
                <w:sz w:val="18"/>
                <w:szCs w:val="18"/>
                <w:highlight w:val="yellow"/>
                <w:lang w:val="es-ES_tradnl"/>
              </w:rPr>
            </w:pPr>
          </w:p>
        </w:tc>
        <w:tc>
          <w:tcPr>
            <w:tcW w:w="1352"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rsidR="000710BE" w:rsidRPr="00680157" w:rsidRDefault="117F29DB" w:rsidP="117F29DB">
            <w:pPr>
              <w:jc w:val="center"/>
              <w:rPr>
                <w:rFonts w:ascii="Arial" w:hAnsi="Arial" w:cs="Arial"/>
                <w:b/>
                <w:bCs/>
                <w:sz w:val="18"/>
                <w:szCs w:val="18"/>
                <w:lang w:val="es-ES"/>
              </w:rPr>
            </w:pPr>
            <w:r w:rsidRPr="117F29DB">
              <w:rPr>
                <w:rFonts w:ascii="Arial" w:hAnsi="Arial" w:cs="Arial"/>
                <w:b/>
                <w:bCs/>
                <w:sz w:val="18"/>
                <w:szCs w:val="18"/>
                <w:lang w:val="es-ES"/>
              </w:rPr>
              <w:t>BID</w:t>
            </w:r>
          </w:p>
        </w:tc>
        <w:tc>
          <w:tcPr>
            <w:tcW w:w="144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rsidR="000710BE" w:rsidRPr="00680157" w:rsidRDefault="000710BE" w:rsidP="000710BE">
            <w:pPr>
              <w:jc w:val="center"/>
              <w:rPr>
                <w:rFonts w:ascii="Arial" w:hAnsi="Arial" w:cs="Arial"/>
                <w:b/>
                <w:sz w:val="18"/>
                <w:szCs w:val="18"/>
                <w:lang w:val="es-ES_tradnl"/>
              </w:rPr>
            </w:pPr>
          </w:p>
        </w:tc>
        <w:tc>
          <w:tcPr>
            <w:tcW w:w="153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rsidR="000710BE" w:rsidRPr="00680157" w:rsidRDefault="000710BE" w:rsidP="000710BE">
            <w:pPr>
              <w:jc w:val="center"/>
              <w:rPr>
                <w:rFonts w:ascii="Arial" w:hAnsi="Arial" w:cs="Arial"/>
                <w:sz w:val="18"/>
                <w:szCs w:val="18"/>
                <w:lang w:val="es-ES_tradnl"/>
              </w:rPr>
            </w:pPr>
          </w:p>
        </w:tc>
      </w:tr>
      <w:tr w:rsidR="00680157" w:rsidRPr="00680157" w:rsidTr="117F29DB">
        <w:tblPrEx>
          <w:tblCellMar>
            <w:left w:w="10" w:type="dxa"/>
            <w:right w:w="10" w:type="dxa"/>
          </w:tblCellMar>
        </w:tblPrEx>
        <w:trPr>
          <w:jc w:val="center"/>
        </w:trPr>
        <w:tc>
          <w:tcPr>
            <w:tcW w:w="6896" w:type="dxa"/>
            <w:tcBorders>
              <w:top w:val="single" w:sz="4" w:space="0" w:color="000000" w:themeColor="text1"/>
              <w:left w:val="single" w:sz="4" w:space="0" w:color="000000" w:themeColor="text1"/>
              <w:bottom w:val="single" w:sz="4" w:space="0" w:color="000000" w:themeColor="text1"/>
              <w:right w:val="single" w:sz="4" w:space="0" w:color="auto"/>
            </w:tcBorders>
            <w:shd w:val="clear" w:color="auto" w:fill="auto"/>
            <w:tcMar>
              <w:top w:w="0" w:type="dxa"/>
              <w:left w:w="108" w:type="dxa"/>
              <w:bottom w:w="0" w:type="dxa"/>
              <w:right w:w="108" w:type="dxa"/>
            </w:tcMar>
            <w:vAlign w:val="center"/>
          </w:tcPr>
          <w:p w:rsidR="000710BE" w:rsidRPr="00680157" w:rsidRDefault="117F29DB" w:rsidP="117F29DB">
            <w:pPr>
              <w:ind w:left="341" w:hanging="365"/>
              <w:jc w:val="both"/>
              <w:rPr>
                <w:rFonts w:ascii="Arial" w:hAnsi="Arial" w:cs="Arial"/>
                <w:sz w:val="18"/>
                <w:szCs w:val="18"/>
                <w:lang w:val="es-ES"/>
              </w:rPr>
            </w:pPr>
            <w:r w:rsidRPr="117F29DB">
              <w:rPr>
                <w:rFonts w:ascii="Arial" w:hAnsi="Arial" w:cs="Arial"/>
                <w:sz w:val="18"/>
                <w:szCs w:val="18"/>
                <w:lang w:val="es-ES"/>
              </w:rPr>
              <w:t xml:space="preserve"> Arranque</w:t>
            </w:r>
          </w:p>
        </w:tc>
        <w:tc>
          <w:tcPr>
            <w:tcW w:w="336"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0710BE" w:rsidRPr="00680157" w:rsidRDefault="000710BE" w:rsidP="000710BE">
            <w:pPr>
              <w:jc w:val="center"/>
              <w:rPr>
                <w:rFonts w:ascii="Arial" w:hAnsi="Arial" w:cs="Arial"/>
                <w:sz w:val="18"/>
                <w:szCs w:val="18"/>
                <w:highlight w:val="yellow"/>
                <w:lang w:val="es-ES_tradnl"/>
              </w:rPr>
            </w:pPr>
          </w:p>
        </w:tc>
        <w:tc>
          <w:tcPr>
            <w:tcW w:w="293" w:type="dxa"/>
            <w:tcBorders>
              <w:top w:val="single" w:sz="4" w:space="0" w:color="auto"/>
              <w:left w:val="single" w:sz="4" w:space="0" w:color="auto"/>
              <w:bottom w:val="single" w:sz="4" w:space="0" w:color="auto"/>
              <w:right w:val="single" w:sz="4" w:space="0" w:color="auto"/>
            </w:tcBorders>
            <w:shd w:val="clear" w:color="auto" w:fill="FFC000"/>
            <w:vAlign w:val="center"/>
          </w:tcPr>
          <w:p w:rsidR="000710BE" w:rsidRPr="00680157" w:rsidRDefault="000710BE" w:rsidP="000710BE">
            <w:pPr>
              <w:jc w:val="center"/>
              <w:rPr>
                <w:rFonts w:ascii="Arial" w:hAnsi="Arial" w:cs="Arial"/>
                <w:sz w:val="18"/>
                <w:szCs w:val="18"/>
                <w:highlight w:val="yellow"/>
                <w:lang w:val="es-ES_tradnl"/>
              </w:rPr>
            </w:pPr>
          </w:p>
        </w:tc>
        <w:tc>
          <w:tcPr>
            <w:tcW w:w="36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710BE" w:rsidRPr="00680157" w:rsidRDefault="000710BE" w:rsidP="000710BE">
            <w:pPr>
              <w:jc w:val="center"/>
              <w:rPr>
                <w:rFonts w:ascii="Arial" w:hAnsi="Arial" w:cs="Arial"/>
                <w:sz w:val="18"/>
                <w:szCs w:val="18"/>
                <w:highlight w:val="yellow"/>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710BE" w:rsidRPr="00680157" w:rsidRDefault="000710BE" w:rsidP="000710BE">
            <w:pPr>
              <w:jc w:val="center"/>
              <w:rPr>
                <w:rFonts w:ascii="Arial" w:hAnsi="Arial" w:cs="Arial"/>
                <w:sz w:val="18"/>
                <w:szCs w:val="18"/>
                <w:highlight w:val="yellow"/>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710BE" w:rsidRPr="00680157" w:rsidRDefault="000710BE" w:rsidP="000710BE">
            <w:pPr>
              <w:jc w:val="center"/>
              <w:rPr>
                <w:rFonts w:ascii="Arial" w:hAnsi="Arial" w:cs="Arial"/>
                <w:sz w:val="18"/>
                <w:szCs w:val="18"/>
                <w:highlight w:val="yellow"/>
                <w:lang w:val="es-ES_tradnl"/>
              </w:rPr>
            </w:pPr>
          </w:p>
        </w:tc>
        <w:tc>
          <w:tcPr>
            <w:tcW w:w="27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710BE" w:rsidRPr="00680157" w:rsidRDefault="000710BE" w:rsidP="000710BE">
            <w:pPr>
              <w:jc w:val="center"/>
              <w:rPr>
                <w:rFonts w:ascii="Arial" w:hAnsi="Arial" w:cs="Arial"/>
                <w:sz w:val="18"/>
                <w:szCs w:val="18"/>
                <w:highlight w:val="yellow"/>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710BE" w:rsidRPr="00680157" w:rsidRDefault="000710BE" w:rsidP="000710BE">
            <w:pPr>
              <w:jc w:val="center"/>
              <w:rPr>
                <w:rFonts w:ascii="Arial" w:hAnsi="Arial" w:cs="Arial"/>
                <w:sz w:val="18"/>
                <w:szCs w:val="18"/>
                <w:highlight w:val="yellow"/>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710BE" w:rsidRPr="00680157" w:rsidRDefault="000710BE" w:rsidP="000710BE">
            <w:pPr>
              <w:jc w:val="center"/>
              <w:rPr>
                <w:rFonts w:ascii="Arial" w:hAnsi="Arial" w:cs="Arial"/>
                <w:sz w:val="18"/>
                <w:szCs w:val="18"/>
                <w:highlight w:val="yellow"/>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710BE" w:rsidRPr="00680157" w:rsidRDefault="000710BE" w:rsidP="000710BE">
            <w:pPr>
              <w:jc w:val="center"/>
              <w:rPr>
                <w:rFonts w:ascii="Arial" w:hAnsi="Arial" w:cs="Arial"/>
                <w:sz w:val="18"/>
                <w:szCs w:val="18"/>
                <w:highlight w:val="yellow"/>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710BE" w:rsidRPr="00680157" w:rsidRDefault="000710BE" w:rsidP="000710BE">
            <w:pPr>
              <w:jc w:val="center"/>
              <w:rPr>
                <w:rFonts w:ascii="Arial" w:hAnsi="Arial" w:cs="Arial"/>
                <w:sz w:val="18"/>
                <w:szCs w:val="18"/>
                <w:highlight w:val="yellow"/>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710BE" w:rsidRPr="00680157" w:rsidRDefault="000710BE" w:rsidP="000710BE">
            <w:pPr>
              <w:jc w:val="center"/>
              <w:rPr>
                <w:rFonts w:ascii="Arial" w:hAnsi="Arial" w:cs="Arial"/>
                <w:sz w:val="18"/>
                <w:szCs w:val="18"/>
                <w:highlight w:val="yellow"/>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710BE" w:rsidRPr="00680157" w:rsidRDefault="000710BE" w:rsidP="000710BE">
            <w:pPr>
              <w:jc w:val="center"/>
              <w:rPr>
                <w:rFonts w:ascii="Arial" w:hAnsi="Arial" w:cs="Arial"/>
                <w:sz w:val="18"/>
                <w:szCs w:val="18"/>
                <w:highlight w:val="yellow"/>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710BE" w:rsidRPr="00680157" w:rsidRDefault="000710BE" w:rsidP="000710BE">
            <w:pPr>
              <w:jc w:val="center"/>
              <w:rPr>
                <w:rFonts w:ascii="Arial" w:hAnsi="Arial" w:cs="Arial"/>
                <w:sz w:val="18"/>
                <w:szCs w:val="18"/>
                <w:highlight w:val="yellow"/>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710BE" w:rsidRPr="00680157" w:rsidRDefault="000710BE" w:rsidP="000710BE">
            <w:pPr>
              <w:jc w:val="center"/>
              <w:rPr>
                <w:rFonts w:ascii="Arial" w:hAnsi="Arial" w:cs="Arial"/>
                <w:sz w:val="18"/>
                <w:szCs w:val="18"/>
                <w:highlight w:val="yellow"/>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710BE" w:rsidRPr="00680157" w:rsidRDefault="000710BE" w:rsidP="000710BE">
            <w:pPr>
              <w:jc w:val="center"/>
              <w:rPr>
                <w:rFonts w:ascii="Arial" w:hAnsi="Arial" w:cs="Arial"/>
                <w:sz w:val="18"/>
                <w:szCs w:val="18"/>
                <w:highlight w:val="yellow"/>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710BE" w:rsidRPr="00680157" w:rsidRDefault="000710BE" w:rsidP="000710BE">
            <w:pPr>
              <w:jc w:val="center"/>
              <w:rPr>
                <w:rFonts w:ascii="Arial" w:hAnsi="Arial" w:cs="Arial"/>
                <w:sz w:val="18"/>
                <w:szCs w:val="18"/>
                <w:highlight w:val="yellow"/>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rsidR="000710BE" w:rsidRPr="00680157" w:rsidRDefault="000710BE" w:rsidP="000710BE">
            <w:pPr>
              <w:jc w:val="center"/>
              <w:rPr>
                <w:rFonts w:ascii="Arial" w:hAnsi="Arial" w:cs="Arial"/>
                <w:sz w:val="18"/>
                <w:szCs w:val="18"/>
                <w:highlight w:val="yellow"/>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rsidR="000710BE" w:rsidRPr="00680157" w:rsidRDefault="000710BE" w:rsidP="000710BE">
            <w:pPr>
              <w:jc w:val="center"/>
              <w:rPr>
                <w:rFonts w:ascii="Arial" w:hAnsi="Arial" w:cs="Arial"/>
                <w:sz w:val="18"/>
                <w:szCs w:val="18"/>
                <w:highlight w:val="yellow"/>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rsidR="000710BE" w:rsidRPr="00680157" w:rsidRDefault="000710BE" w:rsidP="000710BE">
            <w:pPr>
              <w:jc w:val="center"/>
              <w:rPr>
                <w:rFonts w:ascii="Arial" w:hAnsi="Arial" w:cs="Arial"/>
                <w:sz w:val="18"/>
                <w:szCs w:val="18"/>
                <w:highlight w:val="yellow"/>
                <w:lang w:val="es-ES_tradnl"/>
              </w:rPr>
            </w:pPr>
          </w:p>
        </w:tc>
        <w:tc>
          <w:tcPr>
            <w:tcW w:w="358" w:type="dxa"/>
            <w:tcBorders>
              <w:top w:val="single" w:sz="4" w:space="0" w:color="auto"/>
              <w:left w:val="single" w:sz="4" w:space="0" w:color="auto"/>
              <w:bottom w:val="single" w:sz="4" w:space="0" w:color="auto"/>
              <w:right w:val="single" w:sz="4" w:space="0" w:color="auto"/>
            </w:tcBorders>
            <w:shd w:val="clear" w:color="auto" w:fill="auto"/>
            <w:vAlign w:val="center"/>
          </w:tcPr>
          <w:p w:rsidR="000710BE" w:rsidRPr="00680157" w:rsidRDefault="000710BE" w:rsidP="000710BE">
            <w:pPr>
              <w:jc w:val="center"/>
              <w:rPr>
                <w:rFonts w:ascii="Arial" w:hAnsi="Arial" w:cs="Arial"/>
                <w:sz w:val="18"/>
                <w:szCs w:val="18"/>
                <w:highlight w:val="yellow"/>
                <w:lang w:val="es-ES_tradnl"/>
              </w:rPr>
            </w:pPr>
          </w:p>
        </w:tc>
        <w:tc>
          <w:tcPr>
            <w:tcW w:w="1352"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rsidR="000710BE" w:rsidRPr="00680157" w:rsidRDefault="000710BE" w:rsidP="000710BE">
            <w:pPr>
              <w:jc w:val="center"/>
              <w:rPr>
                <w:rFonts w:ascii="Arial" w:hAnsi="Arial" w:cs="Arial"/>
                <w:sz w:val="18"/>
                <w:szCs w:val="18"/>
                <w:lang w:val="es-ES_tradnl"/>
              </w:rPr>
            </w:pPr>
          </w:p>
        </w:tc>
        <w:tc>
          <w:tcPr>
            <w:tcW w:w="144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rsidR="000710BE" w:rsidRPr="00680157" w:rsidRDefault="117F29DB" w:rsidP="117F29DB">
            <w:pPr>
              <w:jc w:val="center"/>
              <w:rPr>
                <w:rFonts w:ascii="Arial" w:hAnsi="Arial" w:cs="Arial"/>
                <w:sz w:val="18"/>
                <w:szCs w:val="18"/>
                <w:lang w:val="es-ES"/>
              </w:rPr>
            </w:pPr>
            <w:r w:rsidRPr="117F29DB">
              <w:rPr>
                <w:rFonts w:ascii="Arial" w:hAnsi="Arial" w:cs="Arial"/>
                <w:sz w:val="18"/>
                <w:szCs w:val="18"/>
                <w:lang w:val="es-ES"/>
              </w:rPr>
              <w:t>20.000</w:t>
            </w:r>
          </w:p>
        </w:tc>
        <w:tc>
          <w:tcPr>
            <w:tcW w:w="1530" w:type="dxa"/>
            <w:vMerge w:val="restart"/>
            <w:tcBorders>
              <w:top w:val="single" w:sz="4" w:space="0" w:color="000000" w:themeColor="text1"/>
              <w:left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rsidR="000710BE" w:rsidRPr="00680157" w:rsidRDefault="117F29DB" w:rsidP="117F29DB">
            <w:pPr>
              <w:jc w:val="center"/>
              <w:rPr>
                <w:rFonts w:ascii="Arial" w:hAnsi="Arial" w:cs="Arial"/>
                <w:sz w:val="18"/>
                <w:szCs w:val="18"/>
                <w:lang w:val="es-ES"/>
              </w:rPr>
            </w:pPr>
            <w:r w:rsidRPr="117F29DB">
              <w:rPr>
                <w:rFonts w:ascii="Arial" w:hAnsi="Arial" w:cs="Arial"/>
                <w:sz w:val="18"/>
                <w:szCs w:val="18"/>
                <w:lang w:val="es-ES"/>
              </w:rPr>
              <w:t>Presupuesto Administrativo</w:t>
            </w:r>
          </w:p>
        </w:tc>
      </w:tr>
      <w:tr w:rsidR="00680157" w:rsidRPr="00680157" w:rsidTr="117F29DB">
        <w:tblPrEx>
          <w:tblCellMar>
            <w:left w:w="10" w:type="dxa"/>
            <w:right w:w="10" w:type="dxa"/>
          </w:tblCellMar>
        </w:tblPrEx>
        <w:trPr>
          <w:jc w:val="center"/>
        </w:trPr>
        <w:tc>
          <w:tcPr>
            <w:tcW w:w="6896" w:type="dxa"/>
            <w:tcBorders>
              <w:top w:val="single" w:sz="4" w:space="0" w:color="000000" w:themeColor="text1"/>
              <w:left w:val="single" w:sz="4" w:space="0" w:color="000000" w:themeColor="text1"/>
              <w:bottom w:val="single" w:sz="4" w:space="0" w:color="000000" w:themeColor="text1"/>
              <w:right w:val="single" w:sz="4" w:space="0" w:color="auto"/>
            </w:tcBorders>
            <w:shd w:val="clear" w:color="auto" w:fill="auto"/>
            <w:tcMar>
              <w:top w:w="0" w:type="dxa"/>
              <w:left w:w="108" w:type="dxa"/>
              <w:bottom w:w="0" w:type="dxa"/>
              <w:right w:w="108" w:type="dxa"/>
            </w:tcMar>
            <w:vAlign w:val="center"/>
          </w:tcPr>
          <w:p w:rsidR="000710BE" w:rsidRPr="00680157" w:rsidRDefault="117F29DB" w:rsidP="117F29DB">
            <w:pPr>
              <w:ind w:left="341" w:hanging="365"/>
              <w:jc w:val="both"/>
              <w:rPr>
                <w:rFonts w:ascii="Arial" w:hAnsi="Arial" w:cs="Arial"/>
                <w:sz w:val="18"/>
                <w:szCs w:val="18"/>
                <w:lang w:val="es-ES"/>
              </w:rPr>
            </w:pPr>
            <w:r w:rsidRPr="117F29DB">
              <w:rPr>
                <w:rFonts w:ascii="Arial" w:hAnsi="Arial" w:cs="Arial"/>
                <w:sz w:val="18"/>
                <w:szCs w:val="18"/>
                <w:lang w:val="es-ES"/>
              </w:rPr>
              <w:t xml:space="preserve"> Medio Termino</w:t>
            </w:r>
          </w:p>
        </w:tc>
        <w:tc>
          <w:tcPr>
            <w:tcW w:w="336"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0710BE" w:rsidRPr="00680157" w:rsidRDefault="000710BE" w:rsidP="000710BE">
            <w:pPr>
              <w:jc w:val="center"/>
              <w:rPr>
                <w:rFonts w:ascii="Arial" w:hAnsi="Arial" w:cs="Arial"/>
                <w:sz w:val="18"/>
                <w:szCs w:val="18"/>
                <w:highlight w:val="yellow"/>
                <w:lang w:val="es-ES_tradnl"/>
              </w:rPr>
            </w:pPr>
          </w:p>
        </w:tc>
        <w:tc>
          <w:tcPr>
            <w:tcW w:w="293" w:type="dxa"/>
            <w:tcBorders>
              <w:top w:val="single" w:sz="4" w:space="0" w:color="auto"/>
              <w:left w:val="single" w:sz="4" w:space="0" w:color="auto"/>
              <w:bottom w:val="single" w:sz="4" w:space="0" w:color="auto"/>
              <w:right w:val="single" w:sz="4" w:space="0" w:color="auto"/>
            </w:tcBorders>
            <w:shd w:val="clear" w:color="auto" w:fill="auto"/>
            <w:vAlign w:val="center"/>
          </w:tcPr>
          <w:p w:rsidR="000710BE" w:rsidRPr="00680157" w:rsidRDefault="000710BE" w:rsidP="000710BE">
            <w:pPr>
              <w:jc w:val="center"/>
              <w:rPr>
                <w:rFonts w:ascii="Arial" w:hAnsi="Arial" w:cs="Arial"/>
                <w:sz w:val="18"/>
                <w:szCs w:val="18"/>
                <w:highlight w:val="yellow"/>
                <w:lang w:val="es-ES_tradnl"/>
              </w:rPr>
            </w:pPr>
          </w:p>
        </w:tc>
        <w:tc>
          <w:tcPr>
            <w:tcW w:w="36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710BE" w:rsidRPr="00680157" w:rsidRDefault="000710BE" w:rsidP="000710BE">
            <w:pPr>
              <w:jc w:val="center"/>
              <w:rPr>
                <w:rFonts w:ascii="Arial" w:hAnsi="Arial" w:cs="Arial"/>
                <w:sz w:val="18"/>
                <w:szCs w:val="18"/>
                <w:highlight w:val="yellow"/>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710BE" w:rsidRPr="00680157" w:rsidRDefault="000710BE" w:rsidP="000710BE">
            <w:pPr>
              <w:jc w:val="center"/>
              <w:rPr>
                <w:rFonts w:ascii="Arial" w:hAnsi="Arial" w:cs="Arial"/>
                <w:sz w:val="18"/>
                <w:szCs w:val="18"/>
                <w:highlight w:val="yellow"/>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710BE" w:rsidRPr="00680157" w:rsidRDefault="000710BE" w:rsidP="000710BE">
            <w:pPr>
              <w:jc w:val="center"/>
              <w:rPr>
                <w:rFonts w:ascii="Arial" w:hAnsi="Arial" w:cs="Arial"/>
                <w:sz w:val="18"/>
                <w:szCs w:val="18"/>
                <w:highlight w:val="yellow"/>
                <w:lang w:val="es-ES_tradnl"/>
              </w:rPr>
            </w:pPr>
          </w:p>
        </w:tc>
        <w:tc>
          <w:tcPr>
            <w:tcW w:w="27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710BE" w:rsidRPr="00680157" w:rsidRDefault="000710BE" w:rsidP="000710BE">
            <w:pPr>
              <w:jc w:val="center"/>
              <w:rPr>
                <w:rFonts w:ascii="Arial" w:hAnsi="Arial" w:cs="Arial"/>
                <w:sz w:val="18"/>
                <w:szCs w:val="18"/>
                <w:highlight w:val="yellow"/>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710BE" w:rsidRPr="00680157" w:rsidRDefault="000710BE" w:rsidP="000710BE">
            <w:pPr>
              <w:jc w:val="center"/>
              <w:rPr>
                <w:rFonts w:ascii="Arial" w:hAnsi="Arial" w:cs="Arial"/>
                <w:sz w:val="18"/>
                <w:szCs w:val="18"/>
                <w:highlight w:val="yellow"/>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FFC000"/>
            <w:vAlign w:val="center"/>
          </w:tcPr>
          <w:p w:rsidR="000710BE" w:rsidRPr="00680157" w:rsidRDefault="000710BE" w:rsidP="000710BE">
            <w:pPr>
              <w:jc w:val="center"/>
              <w:rPr>
                <w:rFonts w:ascii="Arial" w:hAnsi="Arial" w:cs="Arial"/>
                <w:sz w:val="18"/>
                <w:szCs w:val="18"/>
                <w:highlight w:val="yellow"/>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710BE" w:rsidRPr="00680157" w:rsidRDefault="000710BE" w:rsidP="000710BE">
            <w:pPr>
              <w:jc w:val="center"/>
              <w:rPr>
                <w:rFonts w:ascii="Arial" w:hAnsi="Arial" w:cs="Arial"/>
                <w:sz w:val="18"/>
                <w:szCs w:val="18"/>
                <w:highlight w:val="yellow"/>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710BE" w:rsidRPr="00680157" w:rsidRDefault="000710BE" w:rsidP="000710BE">
            <w:pPr>
              <w:jc w:val="center"/>
              <w:rPr>
                <w:rFonts w:ascii="Arial" w:hAnsi="Arial" w:cs="Arial"/>
                <w:sz w:val="18"/>
                <w:szCs w:val="18"/>
                <w:highlight w:val="yellow"/>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710BE" w:rsidRPr="00680157" w:rsidRDefault="000710BE" w:rsidP="000710BE">
            <w:pPr>
              <w:jc w:val="center"/>
              <w:rPr>
                <w:rFonts w:ascii="Arial" w:hAnsi="Arial" w:cs="Arial"/>
                <w:sz w:val="18"/>
                <w:szCs w:val="18"/>
                <w:highlight w:val="yellow"/>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710BE" w:rsidRPr="00680157" w:rsidRDefault="000710BE" w:rsidP="000710BE">
            <w:pPr>
              <w:jc w:val="center"/>
              <w:rPr>
                <w:rFonts w:ascii="Arial" w:hAnsi="Arial" w:cs="Arial"/>
                <w:sz w:val="18"/>
                <w:szCs w:val="18"/>
                <w:highlight w:val="yellow"/>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710BE" w:rsidRPr="00680157" w:rsidRDefault="000710BE" w:rsidP="000710BE">
            <w:pPr>
              <w:jc w:val="center"/>
              <w:rPr>
                <w:rFonts w:ascii="Arial" w:hAnsi="Arial" w:cs="Arial"/>
                <w:sz w:val="18"/>
                <w:szCs w:val="18"/>
                <w:highlight w:val="yellow"/>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710BE" w:rsidRPr="00680157" w:rsidRDefault="000710BE" w:rsidP="000710BE">
            <w:pPr>
              <w:jc w:val="center"/>
              <w:rPr>
                <w:rFonts w:ascii="Arial" w:hAnsi="Arial" w:cs="Arial"/>
                <w:sz w:val="18"/>
                <w:szCs w:val="18"/>
                <w:highlight w:val="yellow"/>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710BE" w:rsidRPr="00680157" w:rsidRDefault="000710BE" w:rsidP="000710BE">
            <w:pPr>
              <w:jc w:val="center"/>
              <w:rPr>
                <w:rFonts w:ascii="Arial" w:hAnsi="Arial" w:cs="Arial"/>
                <w:sz w:val="18"/>
                <w:szCs w:val="18"/>
                <w:highlight w:val="yellow"/>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710BE" w:rsidRPr="00680157" w:rsidRDefault="000710BE" w:rsidP="000710BE">
            <w:pPr>
              <w:jc w:val="center"/>
              <w:rPr>
                <w:rFonts w:ascii="Arial" w:hAnsi="Arial" w:cs="Arial"/>
                <w:sz w:val="18"/>
                <w:szCs w:val="18"/>
                <w:highlight w:val="yellow"/>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710BE" w:rsidRPr="00680157" w:rsidRDefault="000710BE" w:rsidP="000710BE">
            <w:pPr>
              <w:jc w:val="center"/>
              <w:rPr>
                <w:rFonts w:ascii="Arial" w:hAnsi="Arial" w:cs="Arial"/>
                <w:sz w:val="18"/>
                <w:szCs w:val="18"/>
                <w:highlight w:val="yellow"/>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710BE" w:rsidRPr="00680157" w:rsidRDefault="000710BE" w:rsidP="000710BE">
            <w:pPr>
              <w:jc w:val="center"/>
              <w:rPr>
                <w:rFonts w:ascii="Arial" w:hAnsi="Arial" w:cs="Arial"/>
                <w:sz w:val="18"/>
                <w:szCs w:val="18"/>
                <w:highlight w:val="yellow"/>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710BE" w:rsidRPr="00680157" w:rsidRDefault="000710BE" w:rsidP="000710BE">
            <w:pPr>
              <w:jc w:val="center"/>
              <w:rPr>
                <w:rFonts w:ascii="Arial" w:hAnsi="Arial" w:cs="Arial"/>
                <w:sz w:val="18"/>
                <w:szCs w:val="18"/>
                <w:highlight w:val="yellow"/>
                <w:lang w:val="es-ES_tradnl"/>
              </w:rPr>
            </w:pPr>
          </w:p>
        </w:tc>
        <w:tc>
          <w:tcPr>
            <w:tcW w:w="358" w:type="dxa"/>
            <w:tcBorders>
              <w:top w:val="single" w:sz="4" w:space="0" w:color="auto"/>
              <w:left w:val="single" w:sz="4" w:space="0" w:color="auto"/>
              <w:bottom w:val="single" w:sz="4" w:space="0" w:color="auto"/>
              <w:right w:val="single" w:sz="4" w:space="0" w:color="auto"/>
            </w:tcBorders>
            <w:shd w:val="clear" w:color="auto" w:fill="auto"/>
            <w:vAlign w:val="center"/>
          </w:tcPr>
          <w:p w:rsidR="000710BE" w:rsidRPr="00680157" w:rsidRDefault="000710BE" w:rsidP="000710BE">
            <w:pPr>
              <w:jc w:val="center"/>
              <w:rPr>
                <w:rFonts w:ascii="Arial" w:hAnsi="Arial" w:cs="Arial"/>
                <w:sz w:val="18"/>
                <w:szCs w:val="18"/>
                <w:highlight w:val="yellow"/>
                <w:lang w:val="es-ES_tradnl"/>
              </w:rPr>
            </w:pPr>
          </w:p>
        </w:tc>
        <w:tc>
          <w:tcPr>
            <w:tcW w:w="1352"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rsidR="000710BE" w:rsidRPr="00680157" w:rsidRDefault="000710BE" w:rsidP="000710BE">
            <w:pPr>
              <w:jc w:val="center"/>
              <w:rPr>
                <w:rFonts w:ascii="Arial" w:hAnsi="Arial" w:cs="Arial"/>
                <w:sz w:val="18"/>
                <w:szCs w:val="18"/>
                <w:lang w:val="es-ES_tradnl"/>
              </w:rPr>
            </w:pPr>
          </w:p>
        </w:tc>
        <w:tc>
          <w:tcPr>
            <w:tcW w:w="144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rsidR="000710BE" w:rsidRPr="00680157" w:rsidRDefault="117F29DB" w:rsidP="117F29DB">
            <w:pPr>
              <w:jc w:val="center"/>
              <w:rPr>
                <w:rFonts w:ascii="Arial" w:hAnsi="Arial" w:cs="Arial"/>
                <w:sz w:val="18"/>
                <w:szCs w:val="18"/>
                <w:lang w:val="es-ES"/>
              </w:rPr>
            </w:pPr>
            <w:r w:rsidRPr="117F29DB">
              <w:rPr>
                <w:rFonts w:ascii="Arial" w:hAnsi="Arial" w:cs="Arial"/>
                <w:sz w:val="18"/>
                <w:szCs w:val="18"/>
                <w:lang w:val="es-ES"/>
              </w:rPr>
              <w:t>20.000</w:t>
            </w:r>
          </w:p>
        </w:tc>
        <w:tc>
          <w:tcPr>
            <w:tcW w:w="1530" w:type="dxa"/>
            <w:vMerge/>
            <w:tcBorders>
              <w:left w:val="single" w:sz="4" w:space="0" w:color="000000"/>
              <w:right w:val="single" w:sz="4" w:space="0" w:color="000000"/>
            </w:tcBorders>
            <w:shd w:val="clear" w:color="auto" w:fill="auto"/>
            <w:tcMar>
              <w:top w:w="0" w:type="dxa"/>
              <w:left w:w="108" w:type="dxa"/>
              <w:bottom w:w="0" w:type="dxa"/>
              <w:right w:w="108" w:type="dxa"/>
            </w:tcMar>
            <w:vAlign w:val="center"/>
          </w:tcPr>
          <w:p w:rsidR="000710BE" w:rsidRPr="00680157" w:rsidRDefault="000710BE" w:rsidP="000710BE">
            <w:pPr>
              <w:jc w:val="center"/>
              <w:rPr>
                <w:rFonts w:ascii="Arial" w:hAnsi="Arial" w:cs="Arial"/>
                <w:sz w:val="18"/>
                <w:szCs w:val="18"/>
                <w:lang w:val="es-ES_tradnl"/>
              </w:rPr>
            </w:pPr>
          </w:p>
        </w:tc>
      </w:tr>
      <w:tr w:rsidR="00680157" w:rsidRPr="00680157" w:rsidTr="117F29DB">
        <w:tblPrEx>
          <w:tblCellMar>
            <w:left w:w="10" w:type="dxa"/>
            <w:right w:w="10" w:type="dxa"/>
          </w:tblCellMar>
        </w:tblPrEx>
        <w:trPr>
          <w:jc w:val="center"/>
        </w:trPr>
        <w:tc>
          <w:tcPr>
            <w:tcW w:w="6896" w:type="dxa"/>
            <w:tcBorders>
              <w:top w:val="single" w:sz="4" w:space="0" w:color="000000" w:themeColor="text1"/>
              <w:left w:val="single" w:sz="4" w:space="0" w:color="000000" w:themeColor="text1"/>
              <w:bottom w:val="single" w:sz="4" w:space="0" w:color="000000" w:themeColor="text1"/>
              <w:right w:val="single" w:sz="4" w:space="0" w:color="auto"/>
            </w:tcBorders>
            <w:shd w:val="clear" w:color="auto" w:fill="auto"/>
            <w:tcMar>
              <w:top w:w="0" w:type="dxa"/>
              <w:left w:w="108" w:type="dxa"/>
              <w:bottom w:w="0" w:type="dxa"/>
              <w:right w:w="108" w:type="dxa"/>
            </w:tcMar>
            <w:vAlign w:val="center"/>
          </w:tcPr>
          <w:p w:rsidR="000710BE" w:rsidRPr="00680157" w:rsidRDefault="117F29DB" w:rsidP="117F29DB">
            <w:pPr>
              <w:ind w:left="341" w:hanging="365"/>
              <w:jc w:val="both"/>
              <w:rPr>
                <w:rFonts w:ascii="Arial" w:hAnsi="Arial" w:cs="Arial"/>
                <w:sz w:val="18"/>
                <w:szCs w:val="18"/>
                <w:lang w:val="es-ES"/>
              </w:rPr>
            </w:pPr>
            <w:r w:rsidRPr="117F29DB">
              <w:rPr>
                <w:rFonts w:ascii="Arial" w:hAnsi="Arial" w:cs="Arial"/>
                <w:sz w:val="18"/>
                <w:szCs w:val="18"/>
                <w:lang w:val="es-ES"/>
              </w:rPr>
              <w:t xml:space="preserve"> Cierre</w:t>
            </w:r>
          </w:p>
        </w:tc>
        <w:tc>
          <w:tcPr>
            <w:tcW w:w="336"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0710BE" w:rsidRPr="00680157" w:rsidRDefault="000710BE" w:rsidP="000710BE">
            <w:pPr>
              <w:jc w:val="center"/>
              <w:rPr>
                <w:rFonts w:ascii="Arial" w:hAnsi="Arial" w:cs="Arial"/>
                <w:sz w:val="18"/>
                <w:szCs w:val="18"/>
                <w:highlight w:val="yellow"/>
                <w:lang w:val="es-ES_tradnl"/>
              </w:rPr>
            </w:pPr>
          </w:p>
        </w:tc>
        <w:tc>
          <w:tcPr>
            <w:tcW w:w="293" w:type="dxa"/>
            <w:tcBorders>
              <w:top w:val="single" w:sz="4" w:space="0" w:color="auto"/>
              <w:left w:val="single" w:sz="4" w:space="0" w:color="auto"/>
              <w:bottom w:val="single" w:sz="4" w:space="0" w:color="auto"/>
              <w:right w:val="single" w:sz="4" w:space="0" w:color="auto"/>
            </w:tcBorders>
            <w:shd w:val="clear" w:color="auto" w:fill="auto"/>
            <w:vAlign w:val="center"/>
          </w:tcPr>
          <w:p w:rsidR="000710BE" w:rsidRPr="00680157" w:rsidRDefault="000710BE" w:rsidP="000710BE">
            <w:pPr>
              <w:jc w:val="center"/>
              <w:rPr>
                <w:rFonts w:ascii="Arial" w:hAnsi="Arial" w:cs="Arial"/>
                <w:sz w:val="18"/>
                <w:szCs w:val="18"/>
                <w:highlight w:val="yellow"/>
                <w:lang w:val="es-ES_tradnl"/>
              </w:rPr>
            </w:pPr>
          </w:p>
        </w:tc>
        <w:tc>
          <w:tcPr>
            <w:tcW w:w="36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710BE" w:rsidRPr="00680157" w:rsidRDefault="000710BE" w:rsidP="000710BE">
            <w:pPr>
              <w:jc w:val="center"/>
              <w:rPr>
                <w:rFonts w:ascii="Arial" w:hAnsi="Arial" w:cs="Arial"/>
                <w:sz w:val="18"/>
                <w:szCs w:val="18"/>
                <w:highlight w:val="yellow"/>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710BE" w:rsidRPr="00680157" w:rsidRDefault="000710BE" w:rsidP="000710BE">
            <w:pPr>
              <w:jc w:val="center"/>
              <w:rPr>
                <w:rFonts w:ascii="Arial" w:hAnsi="Arial" w:cs="Arial"/>
                <w:sz w:val="18"/>
                <w:szCs w:val="18"/>
                <w:highlight w:val="yellow"/>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710BE" w:rsidRPr="00680157" w:rsidRDefault="000710BE" w:rsidP="000710BE">
            <w:pPr>
              <w:jc w:val="center"/>
              <w:rPr>
                <w:rFonts w:ascii="Arial" w:hAnsi="Arial" w:cs="Arial"/>
                <w:sz w:val="18"/>
                <w:szCs w:val="18"/>
                <w:highlight w:val="yellow"/>
                <w:lang w:val="es-ES_tradnl"/>
              </w:rPr>
            </w:pPr>
          </w:p>
        </w:tc>
        <w:tc>
          <w:tcPr>
            <w:tcW w:w="27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710BE" w:rsidRPr="00680157" w:rsidRDefault="000710BE" w:rsidP="000710BE">
            <w:pPr>
              <w:jc w:val="center"/>
              <w:rPr>
                <w:rFonts w:ascii="Arial" w:hAnsi="Arial" w:cs="Arial"/>
                <w:sz w:val="18"/>
                <w:szCs w:val="18"/>
                <w:highlight w:val="yellow"/>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710BE" w:rsidRPr="00680157" w:rsidRDefault="000710BE" w:rsidP="000710BE">
            <w:pPr>
              <w:jc w:val="center"/>
              <w:rPr>
                <w:rFonts w:ascii="Arial" w:hAnsi="Arial" w:cs="Arial"/>
                <w:sz w:val="18"/>
                <w:szCs w:val="18"/>
                <w:highlight w:val="yellow"/>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710BE" w:rsidRPr="00680157" w:rsidRDefault="000710BE" w:rsidP="000710BE">
            <w:pPr>
              <w:jc w:val="center"/>
              <w:rPr>
                <w:rFonts w:ascii="Arial" w:hAnsi="Arial" w:cs="Arial"/>
                <w:sz w:val="18"/>
                <w:szCs w:val="18"/>
                <w:highlight w:val="yellow"/>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710BE" w:rsidRPr="00680157" w:rsidRDefault="000710BE" w:rsidP="000710BE">
            <w:pPr>
              <w:jc w:val="center"/>
              <w:rPr>
                <w:rFonts w:ascii="Arial" w:hAnsi="Arial" w:cs="Arial"/>
                <w:sz w:val="18"/>
                <w:szCs w:val="18"/>
                <w:highlight w:val="yellow"/>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710BE" w:rsidRPr="00680157" w:rsidRDefault="000710BE" w:rsidP="000710BE">
            <w:pPr>
              <w:jc w:val="center"/>
              <w:rPr>
                <w:rFonts w:ascii="Arial" w:hAnsi="Arial" w:cs="Arial"/>
                <w:sz w:val="18"/>
                <w:szCs w:val="18"/>
                <w:highlight w:val="yellow"/>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710BE" w:rsidRPr="00680157" w:rsidRDefault="000710BE" w:rsidP="000710BE">
            <w:pPr>
              <w:jc w:val="center"/>
              <w:rPr>
                <w:rFonts w:ascii="Arial" w:hAnsi="Arial" w:cs="Arial"/>
                <w:sz w:val="18"/>
                <w:szCs w:val="18"/>
                <w:highlight w:val="yellow"/>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710BE" w:rsidRPr="00680157" w:rsidRDefault="000710BE" w:rsidP="000710BE">
            <w:pPr>
              <w:jc w:val="center"/>
              <w:rPr>
                <w:rFonts w:ascii="Arial" w:hAnsi="Arial" w:cs="Arial"/>
                <w:sz w:val="18"/>
                <w:szCs w:val="18"/>
                <w:highlight w:val="yellow"/>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710BE" w:rsidRPr="00680157" w:rsidRDefault="000710BE" w:rsidP="000710BE">
            <w:pPr>
              <w:jc w:val="center"/>
              <w:rPr>
                <w:rFonts w:ascii="Arial" w:hAnsi="Arial" w:cs="Arial"/>
                <w:sz w:val="18"/>
                <w:szCs w:val="18"/>
                <w:highlight w:val="yellow"/>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710BE" w:rsidRPr="00680157" w:rsidRDefault="000710BE" w:rsidP="000710BE">
            <w:pPr>
              <w:jc w:val="center"/>
              <w:rPr>
                <w:rFonts w:ascii="Arial" w:hAnsi="Arial" w:cs="Arial"/>
                <w:sz w:val="18"/>
                <w:szCs w:val="18"/>
                <w:highlight w:val="yellow"/>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710BE" w:rsidRPr="00680157" w:rsidRDefault="000710BE" w:rsidP="000710BE">
            <w:pPr>
              <w:jc w:val="center"/>
              <w:rPr>
                <w:rFonts w:ascii="Arial" w:hAnsi="Arial" w:cs="Arial"/>
                <w:sz w:val="18"/>
                <w:szCs w:val="18"/>
                <w:highlight w:val="yellow"/>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710BE" w:rsidRPr="00680157" w:rsidRDefault="000710BE" w:rsidP="000710BE">
            <w:pPr>
              <w:jc w:val="center"/>
              <w:rPr>
                <w:rFonts w:ascii="Arial" w:hAnsi="Arial" w:cs="Arial"/>
                <w:sz w:val="18"/>
                <w:szCs w:val="18"/>
                <w:highlight w:val="yellow"/>
                <w:lang w:val="es-ES_tradnl"/>
              </w:rPr>
            </w:pPr>
          </w:p>
        </w:tc>
        <w:tc>
          <w:tcPr>
            <w:tcW w:w="360" w:type="dxa"/>
            <w:tcBorders>
              <w:top w:val="single" w:sz="4" w:space="0" w:color="auto"/>
              <w:left w:val="single" w:sz="4" w:space="0" w:color="auto"/>
              <w:right w:val="single" w:sz="4" w:space="0" w:color="auto"/>
            </w:tcBorders>
            <w:shd w:val="clear" w:color="auto" w:fill="FFC000"/>
            <w:vAlign w:val="center"/>
          </w:tcPr>
          <w:p w:rsidR="000710BE" w:rsidRPr="00680157" w:rsidRDefault="000710BE" w:rsidP="000710BE">
            <w:pPr>
              <w:jc w:val="center"/>
              <w:rPr>
                <w:rFonts w:ascii="Arial" w:hAnsi="Arial" w:cs="Arial"/>
                <w:sz w:val="18"/>
                <w:szCs w:val="18"/>
                <w:highlight w:val="yellow"/>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rsidR="000710BE" w:rsidRPr="00680157" w:rsidRDefault="000710BE" w:rsidP="000710BE">
            <w:pPr>
              <w:jc w:val="center"/>
              <w:rPr>
                <w:rFonts w:ascii="Arial" w:hAnsi="Arial" w:cs="Arial"/>
                <w:sz w:val="18"/>
                <w:szCs w:val="18"/>
                <w:highlight w:val="yellow"/>
                <w:lang w:val="es-ES_tradnl"/>
              </w:rPr>
            </w:pPr>
          </w:p>
        </w:tc>
        <w:tc>
          <w:tcPr>
            <w:tcW w:w="3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710BE" w:rsidRPr="00680157" w:rsidRDefault="000710BE" w:rsidP="000710BE">
            <w:pPr>
              <w:jc w:val="center"/>
              <w:rPr>
                <w:rFonts w:ascii="Arial" w:hAnsi="Arial" w:cs="Arial"/>
                <w:sz w:val="18"/>
                <w:szCs w:val="18"/>
                <w:highlight w:val="yellow"/>
                <w:lang w:val="es-ES_tradnl"/>
              </w:rPr>
            </w:pPr>
          </w:p>
        </w:tc>
        <w:tc>
          <w:tcPr>
            <w:tcW w:w="358" w:type="dxa"/>
            <w:tcBorders>
              <w:top w:val="single" w:sz="4" w:space="0" w:color="auto"/>
              <w:left w:val="single" w:sz="4" w:space="0" w:color="auto"/>
              <w:bottom w:val="single" w:sz="4" w:space="0" w:color="auto"/>
              <w:right w:val="single" w:sz="4" w:space="0" w:color="auto"/>
            </w:tcBorders>
            <w:shd w:val="clear" w:color="auto" w:fill="auto"/>
            <w:vAlign w:val="center"/>
          </w:tcPr>
          <w:p w:rsidR="000710BE" w:rsidRPr="00680157" w:rsidRDefault="000710BE" w:rsidP="000710BE">
            <w:pPr>
              <w:jc w:val="center"/>
              <w:rPr>
                <w:rFonts w:ascii="Arial" w:hAnsi="Arial" w:cs="Arial"/>
                <w:sz w:val="18"/>
                <w:szCs w:val="18"/>
                <w:highlight w:val="yellow"/>
                <w:lang w:val="es-ES_tradnl"/>
              </w:rPr>
            </w:pPr>
          </w:p>
        </w:tc>
        <w:tc>
          <w:tcPr>
            <w:tcW w:w="1352"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rsidR="000710BE" w:rsidRPr="00680157" w:rsidRDefault="000710BE" w:rsidP="000710BE">
            <w:pPr>
              <w:jc w:val="center"/>
              <w:rPr>
                <w:rFonts w:ascii="Arial" w:hAnsi="Arial" w:cs="Arial"/>
                <w:sz w:val="18"/>
                <w:szCs w:val="18"/>
                <w:lang w:val="es-ES_tradnl"/>
              </w:rPr>
            </w:pPr>
          </w:p>
        </w:tc>
        <w:tc>
          <w:tcPr>
            <w:tcW w:w="144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rsidR="000710BE" w:rsidRPr="00680157" w:rsidRDefault="117F29DB" w:rsidP="117F29DB">
            <w:pPr>
              <w:jc w:val="center"/>
              <w:rPr>
                <w:rFonts w:ascii="Arial" w:hAnsi="Arial" w:cs="Arial"/>
                <w:sz w:val="18"/>
                <w:szCs w:val="18"/>
                <w:lang w:val="es-ES"/>
              </w:rPr>
            </w:pPr>
            <w:r w:rsidRPr="117F29DB">
              <w:rPr>
                <w:rFonts w:ascii="Arial" w:hAnsi="Arial" w:cs="Arial"/>
                <w:sz w:val="18"/>
                <w:szCs w:val="18"/>
                <w:lang w:val="es-ES"/>
              </w:rPr>
              <w:t>20.000</w:t>
            </w:r>
          </w:p>
        </w:tc>
        <w:tc>
          <w:tcPr>
            <w:tcW w:w="1530" w:type="dxa"/>
            <w:vMerge/>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710BE" w:rsidRPr="00680157" w:rsidRDefault="000710BE" w:rsidP="000710BE">
            <w:pPr>
              <w:jc w:val="center"/>
              <w:rPr>
                <w:rFonts w:ascii="Arial" w:hAnsi="Arial" w:cs="Arial"/>
                <w:sz w:val="18"/>
                <w:szCs w:val="18"/>
                <w:lang w:val="es-ES_tradnl"/>
              </w:rPr>
            </w:pPr>
          </w:p>
        </w:tc>
      </w:tr>
      <w:tr w:rsidR="000710BE" w:rsidRPr="00680157" w:rsidTr="117F29DB">
        <w:tblPrEx>
          <w:tblCellMar>
            <w:left w:w="10" w:type="dxa"/>
            <w:right w:w="10" w:type="dxa"/>
          </w:tblCellMar>
        </w:tblPrEx>
        <w:trPr>
          <w:jc w:val="center"/>
        </w:trPr>
        <w:tc>
          <w:tcPr>
            <w:tcW w:w="15269" w:type="dxa"/>
            <w:gridSpan w:val="2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710BE" w:rsidRPr="00680157" w:rsidRDefault="117F29DB" w:rsidP="117F29DB">
            <w:pPr>
              <w:jc w:val="center"/>
              <w:rPr>
                <w:rFonts w:ascii="Arial" w:hAnsi="Arial" w:cs="Arial"/>
                <w:b/>
                <w:bCs/>
                <w:sz w:val="18"/>
                <w:szCs w:val="18"/>
                <w:highlight w:val="yellow"/>
                <w:lang w:val="es-ES"/>
              </w:rPr>
            </w:pPr>
            <w:r w:rsidRPr="117F29DB">
              <w:rPr>
                <w:rFonts w:ascii="Arial" w:hAnsi="Arial" w:cs="Arial"/>
                <w:b/>
                <w:bCs/>
                <w:sz w:val="18"/>
                <w:szCs w:val="18"/>
                <w:lang w:val="es-ES"/>
              </w:rPr>
              <w:t xml:space="preserve">Costo Total </w:t>
            </w:r>
          </w:p>
        </w:tc>
        <w:tc>
          <w:tcPr>
            <w:tcW w:w="144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rsidR="000710BE" w:rsidRPr="00680157" w:rsidRDefault="117F29DB" w:rsidP="117F29DB">
            <w:pPr>
              <w:jc w:val="center"/>
              <w:rPr>
                <w:rFonts w:ascii="Arial" w:hAnsi="Arial" w:cs="Arial"/>
                <w:b/>
                <w:bCs/>
                <w:sz w:val="18"/>
                <w:szCs w:val="18"/>
                <w:highlight w:val="yellow"/>
                <w:lang w:val="es-ES"/>
              </w:rPr>
            </w:pPr>
            <w:r w:rsidRPr="117F29DB">
              <w:rPr>
                <w:rFonts w:ascii="Arial" w:hAnsi="Arial" w:cs="Arial"/>
                <w:b/>
                <w:bCs/>
                <w:sz w:val="18"/>
                <w:szCs w:val="18"/>
                <w:lang w:val="es-ES"/>
              </w:rPr>
              <w:t>900.000</w:t>
            </w:r>
          </w:p>
        </w:tc>
        <w:tc>
          <w:tcPr>
            <w:tcW w:w="153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rsidR="000710BE" w:rsidRPr="00680157" w:rsidRDefault="000710BE" w:rsidP="000710BE">
            <w:pPr>
              <w:rPr>
                <w:rFonts w:ascii="Arial" w:hAnsi="Arial" w:cs="Arial"/>
                <w:sz w:val="18"/>
                <w:szCs w:val="18"/>
                <w:lang w:val="es-ES_tradnl"/>
              </w:rPr>
            </w:pPr>
          </w:p>
        </w:tc>
      </w:tr>
    </w:tbl>
    <w:p w:rsidR="00893150" w:rsidRPr="00680157" w:rsidRDefault="00893150" w:rsidP="006065E3">
      <w:pPr>
        <w:pStyle w:val="Heading1"/>
        <w:numPr>
          <w:ilvl w:val="0"/>
          <w:numId w:val="0"/>
        </w:numPr>
        <w:spacing w:before="0" w:after="0"/>
        <w:ind w:left="288"/>
        <w:rPr>
          <w:rFonts w:ascii="Arial" w:eastAsia="Calibri" w:hAnsi="Arial" w:cs="Arial"/>
          <w:sz w:val="22"/>
          <w:szCs w:val="22"/>
          <w:lang w:val="es-ES_tradnl"/>
        </w:rPr>
      </w:pPr>
    </w:p>
    <w:bookmarkEnd w:id="55"/>
    <w:bookmarkEnd w:id="56"/>
    <w:bookmarkEnd w:id="57"/>
    <w:bookmarkEnd w:id="58"/>
    <w:p w:rsidR="00DB7DA1" w:rsidRPr="00F83C3F" w:rsidRDefault="00DB7DA1">
      <w:pPr>
        <w:rPr>
          <w:rFonts w:ascii="Arial" w:hAnsi="Arial" w:cs="Arial"/>
          <w:sz w:val="22"/>
          <w:szCs w:val="22"/>
          <w:lang w:val="es-ES"/>
        </w:rPr>
      </w:pPr>
    </w:p>
    <w:p w:rsidR="00EC4CE7" w:rsidRPr="00F83C3F" w:rsidRDefault="00EC4CE7" w:rsidP="006065E3">
      <w:pPr>
        <w:pStyle w:val="Heading1"/>
        <w:numPr>
          <w:ilvl w:val="0"/>
          <w:numId w:val="0"/>
        </w:numPr>
        <w:spacing w:before="0" w:after="0"/>
        <w:ind w:left="288"/>
        <w:rPr>
          <w:rFonts w:ascii="Arial" w:eastAsia="Calibri" w:hAnsi="Arial" w:cs="Arial"/>
          <w:sz w:val="22"/>
          <w:szCs w:val="22"/>
          <w:lang w:val="es-ES_tradnl"/>
        </w:rPr>
      </w:pPr>
    </w:p>
    <w:p w:rsidR="00EC4CE7" w:rsidRPr="00F83C3F" w:rsidRDefault="00EC4CE7" w:rsidP="00EC4CE7">
      <w:pPr>
        <w:pStyle w:val="Heading1"/>
        <w:numPr>
          <w:ilvl w:val="0"/>
          <w:numId w:val="0"/>
        </w:numPr>
        <w:ind w:left="288"/>
        <w:jc w:val="left"/>
        <w:rPr>
          <w:rFonts w:ascii="Arial" w:hAnsi="Arial" w:cs="Arial"/>
          <w:sz w:val="22"/>
          <w:szCs w:val="22"/>
          <w:lang w:val="es-ES_tradnl"/>
        </w:rPr>
        <w:sectPr w:rsidR="00EC4CE7" w:rsidRPr="00F83C3F" w:rsidSect="00961D5D">
          <w:footerReference w:type="default" r:id="rId18"/>
          <w:pgSz w:w="24480" w:h="15840" w:orient="landscape" w:code="17"/>
          <w:pgMar w:top="1440" w:right="720" w:bottom="720" w:left="720" w:header="720" w:footer="720" w:gutter="0"/>
          <w:cols w:space="720"/>
          <w:docGrid w:linePitch="360"/>
        </w:sectPr>
      </w:pPr>
    </w:p>
    <w:p w:rsidR="00EC31C6" w:rsidRPr="00F83C3F" w:rsidRDefault="00AF6DFF" w:rsidP="117F29DB">
      <w:pPr>
        <w:pStyle w:val="ListParagraph"/>
        <w:keepNext/>
        <w:numPr>
          <w:ilvl w:val="0"/>
          <w:numId w:val="11"/>
        </w:numPr>
        <w:tabs>
          <w:tab w:val="num" w:pos="648"/>
          <w:tab w:val="left" w:pos="1440"/>
        </w:tabs>
        <w:suppressAutoHyphens w:val="0"/>
        <w:spacing w:before="240" w:after="240"/>
        <w:ind w:left="0"/>
        <w:jc w:val="center"/>
        <w:rPr>
          <w:rFonts w:ascii="Arial" w:hAnsi="Arial" w:cs="Arial"/>
          <w:b/>
          <w:bCs/>
          <w:smallCaps/>
          <w:sz w:val="22"/>
          <w:szCs w:val="22"/>
        </w:rPr>
      </w:pPr>
      <w:bookmarkStart w:id="59" w:name="_Toc299997416"/>
      <w:bookmarkStart w:id="60" w:name="_Toc305003943"/>
      <w:bookmarkStart w:id="61" w:name="_Toc324763991"/>
      <w:r w:rsidRPr="117F29DB">
        <w:rPr>
          <w:rFonts w:ascii="Arial" w:hAnsi="Arial" w:cs="Arial"/>
          <w:b/>
          <w:bCs/>
          <w:smallCaps/>
          <w:sz w:val="22"/>
          <w:szCs w:val="22"/>
        </w:rPr>
        <w:t>Evaluación</w:t>
      </w:r>
      <w:bookmarkEnd w:id="59"/>
      <w:bookmarkEnd w:id="60"/>
      <w:bookmarkEnd w:id="61"/>
    </w:p>
    <w:p w:rsidR="00EC31C6" w:rsidRPr="00F83C3F" w:rsidRDefault="117F29DB" w:rsidP="117F29DB">
      <w:pPr>
        <w:pStyle w:val="Paragraph"/>
        <w:tabs>
          <w:tab w:val="clear" w:pos="4338"/>
        </w:tabs>
        <w:ind w:left="720" w:hanging="666"/>
        <w:rPr>
          <w:rFonts w:ascii="Arial" w:hAnsi="Arial" w:cs="Arial"/>
          <w:sz w:val="22"/>
          <w:lang w:val="es-ES"/>
        </w:rPr>
      </w:pPr>
      <w:r w:rsidRPr="117F29DB">
        <w:rPr>
          <w:rFonts w:ascii="Arial" w:hAnsi="Arial" w:cs="Arial"/>
          <w:sz w:val="22"/>
          <w:lang w:val="es-ES"/>
        </w:rPr>
        <w:t xml:space="preserve">El Programa será evaluado en diferentes instancias de su ejecución a través de una evaluación de desempeño intermedia y otra final, que incluirá una evaluación socioeconómica ex post de los proyectos y una evaluación de resultados. </w:t>
      </w:r>
    </w:p>
    <w:p w:rsidR="00110757" w:rsidRPr="00F83C3F" w:rsidRDefault="117F29DB" w:rsidP="117F29DB">
      <w:pPr>
        <w:pStyle w:val="Heading2"/>
        <w:numPr>
          <w:ilvl w:val="1"/>
          <w:numId w:val="13"/>
        </w:numPr>
        <w:ind w:hanging="666"/>
        <w:rPr>
          <w:rFonts w:ascii="Arial" w:hAnsi="Arial" w:cs="Arial"/>
          <w:sz w:val="22"/>
          <w:szCs w:val="22"/>
        </w:rPr>
      </w:pPr>
      <w:r w:rsidRPr="117F29DB">
        <w:rPr>
          <w:rFonts w:ascii="Arial" w:hAnsi="Arial" w:cs="Arial"/>
          <w:sz w:val="22"/>
          <w:szCs w:val="22"/>
        </w:rPr>
        <w:t>Principales preguntas de Evaluación</w:t>
      </w:r>
    </w:p>
    <w:p w:rsidR="00110757" w:rsidRPr="00F83C3F" w:rsidRDefault="117F29DB" w:rsidP="117F29DB">
      <w:pPr>
        <w:pStyle w:val="Paragraph"/>
        <w:tabs>
          <w:tab w:val="clear" w:pos="4338"/>
        </w:tabs>
        <w:ind w:left="720" w:hanging="666"/>
        <w:rPr>
          <w:rFonts w:ascii="Arial" w:hAnsi="Arial" w:cs="Arial"/>
          <w:sz w:val="22"/>
          <w:lang w:val="es-ES"/>
        </w:rPr>
      </w:pPr>
      <w:r w:rsidRPr="117F29DB">
        <w:rPr>
          <w:rFonts w:ascii="Arial" w:hAnsi="Arial" w:cs="Arial"/>
          <w:sz w:val="22"/>
          <w:lang w:val="es-ES"/>
        </w:rPr>
        <w:t>El objetivo de la evaluación es medir el logro de los objetivos del programa en función de lo establecido en la matriz de resultados. Para ello no sólo se realizará una medición del nivel de progreso de los objetivos, sino que además se realizará una evaluación económica ex - post para constatar si los beneficios previstos en la evaluación ex - ante se han materializado. Específicamente, la evaluación busca responder a las interrogantes sobre si el Programa, mediante las obras de ingeniería realizadas y el fortalecimiento de la gestión empresarial, ha logrado en las áreas intervenidas, i) aumentar la cobertura (Número de personas) del servicio de red cloacal; ii) aumentar la capacidad de tratamiento de aguas residuales en las áreas intervenidas por el programa; iii) reducir las pérdidas de agua potable en la red; iv) reducción en el consumo de agua por instalación de medidores; v) asegurar una Tasa Interna de Retorno Económico (TIRE) superior al 12%; vi) reducción de la concertación media de DBO de las aguas residuales que se vierten al arroyo Las Catonas; y vii) aumento de la dilución de las aguas residuales en el Río de la Plata que vierte el Sistema de Disposición Final Berazategui.</w:t>
      </w:r>
    </w:p>
    <w:p w:rsidR="002C6A9E" w:rsidRPr="00F83C3F" w:rsidRDefault="117F29DB" w:rsidP="117F29DB">
      <w:pPr>
        <w:pStyle w:val="Heading2"/>
        <w:ind w:hanging="666"/>
        <w:rPr>
          <w:rFonts w:ascii="Arial" w:eastAsia="Calibri" w:hAnsi="Arial" w:cs="Arial"/>
          <w:sz w:val="22"/>
          <w:szCs w:val="22"/>
        </w:rPr>
      </w:pPr>
      <w:r w:rsidRPr="117F29DB">
        <w:rPr>
          <w:rFonts w:ascii="Arial" w:eastAsia="Calibri" w:hAnsi="Arial" w:cs="Arial"/>
          <w:sz w:val="22"/>
          <w:szCs w:val="22"/>
        </w:rPr>
        <w:t>Instrumentos de evaluación</w:t>
      </w:r>
    </w:p>
    <w:p w:rsidR="005E1E88" w:rsidRPr="00F83C3F" w:rsidRDefault="005E1E88" w:rsidP="117F29DB">
      <w:pPr>
        <w:pStyle w:val="Paragraph"/>
        <w:tabs>
          <w:tab w:val="clear" w:pos="4338"/>
        </w:tabs>
        <w:ind w:left="720" w:hanging="666"/>
        <w:rPr>
          <w:rFonts w:ascii="Arial" w:hAnsi="Arial" w:cs="Arial"/>
          <w:sz w:val="22"/>
          <w:lang w:val="es-ES"/>
        </w:rPr>
      </w:pPr>
      <w:bookmarkStart w:id="62" w:name="_Toc305003944"/>
      <w:bookmarkStart w:id="63" w:name="_Toc305003945"/>
      <w:r w:rsidRPr="117F29DB">
        <w:rPr>
          <w:rFonts w:ascii="Arial" w:hAnsi="Arial" w:cs="Arial"/>
          <w:b/>
          <w:bCs/>
          <w:sz w:val="22"/>
          <w:lang w:val="es-ES"/>
        </w:rPr>
        <w:t xml:space="preserve">Evaluaciones de Desempeño </w:t>
      </w:r>
      <w:r w:rsidR="006367E2" w:rsidRPr="117F29DB">
        <w:rPr>
          <w:rFonts w:ascii="Arial" w:hAnsi="Arial" w:cs="Arial"/>
          <w:b/>
          <w:bCs/>
          <w:sz w:val="22"/>
          <w:lang w:val="es-ES"/>
        </w:rPr>
        <w:t>In</w:t>
      </w:r>
      <w:r w:rsidR="00F965E2" w:rsidRPr="117F29DB">
        <w:rPr>
          <w:rFonts w:ascii="Arial" w:hAnsi="Arial" w:cs="Arial"/>
          <w:b/>
          <w:bCs/>
          <w:sz w:val="22"/>
          <w:lang w:val="es-ES"/>
        </w:rPr>
        <w:t>termedia</w:t>
      </w:r>
      <w:r w:rsidRPr="117F29DB">
        <w:rPr>
          <w:rFonts w:ascii="Arial" w:hAnsi="Arial" w:cs="Arial"/>
          <w:b/>
          <w:bCs/>
          <w:sz w:val="22"/>
          <w:lang w:val="es-ES"/>
        </w:rPr>
        <w:t xml:space="preserve"> y Final. </w:t>
      </w:r>
      <w:r w:rsidR="004A65F0" w:rsidRPr="117F29DB">
        <w:rPr>
          <w:rFonts w:ascii="Arial" w:hAnsi="Arial" w:cs="Arial"/>
          <w:sz w:val="22"/>
          <w:lang w:val="es-ES"/>
        </w:rPr>
        <w:t>AySA</w:t>
      </w:r>
      <w:r w:rsidRPr="117F29DB">
        <w:rPr>
          <w:rFonts w:ascii="Arial" w:hAnsi="Arial" w:cs="Arial"/>
          <w:sz w:val="22"/>
          <w:lang w:val="es-ES"/>
        </w:rPr>
        <w:t xml:space="preserve"> presentará al Banco un</w:t>
      </w:r>
      <w:r w:rsidR="00F965E2" w:rsidRPr="117F29DB">
        <w:rPr>
          <w:rFonts w:ascii="Arial" w:hAnsi="Arial" w:cs="Arial"/>
          <w:sz w:val="22"/>
          <w:lang w:val="es-ES"/>
        </w:rPr>
        <w:t>a</w:t>
      </w:r>
      <w:r w:rsidRPr="117F29DB">
        <w:rPr>
          <w:rFonts w:ascii="Arial" w:hAnsi="Arial" w:cs="Arial"/>
          <w:sz w:val="22"/>
          <w:lang w:val="es-ES"/>
        </w:rPr>
        <w:t xml:space="preserve"> </w:t>
      </w:r>
      <w:r w:rsidR="00F965E2" w:rsidRPr="117F29DB">
        <w:rPr>
          <w:rFonts w:ascii="Arial" w:hAnsi="Arial" w:cs="Arial"/>
          <w:sz w:val="22"/>
          <w:lang w:val="es-ES"/>
        </w:rPr>
        <w:t>evaluación</w:t>
      </w:r>
      <w:r w:rsidRPr="117F29DB">
        <w:rPr>
          <w:rFonts w:ascii="Arial" w:hAnsi="Arial" w:cs="Arial"/>
          <w:sz w:val="22"/>
          <w:lang w:val="es-ES"/>
        </w:rPr>
        <w:t xml:space="preserve"> </w:t>
      </w:r>
      <w:r w:rsidR="00F965E2" w:rsidRPr="117F29DB">
        <w:rPr>
          <w:rFonts w:ascii="Arial" w:hAnsi="Arial" w:cs="Arial"/>
          <w:sz w:val="22"/>
          <w:lang w:val="es-ES"/>
        </w:rPr>
        <w:t xml:space="preserve">intermedia independiente </w:t>
      </w:r>
      <w:r w:rsidR="00E47E1D" w:rsidRPr="117F29DB">
        <w:rPr>
          <w:rFonts w:ascii="Arial" w:hAnsi="Arial" w:cs="Arial"/>
          <w:sz w:val="22"/>
          <w:lang w:val="es-ES"/>
        </w:rPr>
        <w:t xml:space="preserve">a los </w:t>
      </w:r>
      <w:r w:rsidR="00F965E2" w:rsidRPr="117F29DB">
        <w:rPr>
          <w:rFonts w:ascii="Arial" w:hAnsi="Arial" w:cs="Arial"/>
          <w:sz w:val="22"/>
          <w:lang w:val="es-ES"/>
        </w:rPr>
        <w:t>36</w:t>
      </w:r>
      <w:r w:rsidR="007310B6" w:rsidRPr="117F29DB">
        <w:rPr>
          <w:rFonts w:ascii="Arial" w:hAnsi="Arial" w:cs="Arial"/>
          <w:sz w:val="22"/>
          <w:lang w:val="es-ES"/>
        </w:rPr>
        <w:t xml:space="preserve"> </w:t>
      </w:r>
      <w:r w:rsidR="00E47E1D" w:rsidRPr="117F29DB">
        <w:rPr>
          <w:rFonts w:ascii="Arial" w:hAnsi="Arial" w:cs="Arial"/>
          <w:sz w:val="22"/>
          <w:lang w:val="es-ES"/>
        </w:rPr>
        <w:t xml:space="preserve">meses contados a partir de la </w:t>
      </w:r>
      <w:r w:rsidR="00F965E2" w:rsidRPr="117F29DB">
        <w:rPr>
          <w:rFonts w:ascii="Arial" w:hAnsi="Arial" w:cs="Arial"/>
          <w:sz w:val="22"/>
          <w:lang w:val="es-ES"/>
        </w:rPr>
        <w:t>entrada en vigencia</w:t>
      </w:r>
      <w:r w:rsidR="00E47E1D" w:rsidRPr="117F29DB">
        <w:rPr>
          <w:rFonts w:ascii="Arial" w:hAnsi="Arial" w:cs="Arial"/>
          <w:sz w:val="22"/>
          <w:lang w:val="es-ES"/>
        </w:rPr>
        <w:t xml:space="preserve"> o cuando se haya desembolsado el </w:t>
      </w:r>
      <w:r w:rsidR="007310B6" w:rsidRPr="117F29DB">
        <w:rPr>
          <w:rFonts w:ascii="Arial" w:hAnsi="Arial" w:cs="Arial"/>
          <w:sz w:val="22"/>
          <w:lang w:val="es-ES"/>
        </w:rPr>
        <w:t>60</w:t>
      </w:r>
      <w:r w:rsidR="00E47E1D" w:rsidRPr="117F29DB">
        <w:rPr>
          <w:rFonts w:ascii="Arial" w:hAnsi="Arial" w:cs="Arial"/>
          <w:sz w:val="22"/>
          <w:lang w:val="es-ES"/>
        </w:rPr>
        <w:t xml:space="preserve">% de los recursos del financiamiento, lo que ocurra primero, y la final </w:t>
      </w:r>
      <w:r w:rsidR="00F965E2" w:rsidRPr="117F29DB">
        <w:rPr>
          <w:rFonts w:ascii="Arial" w:hAnsi="Arial" w:cs="Arial"/>
          <w:sz w:val="22"/>
          <w:lang w:val="es-ES"/>
        </w:rPr>
        <w:t>dentro</w:t>
      </w:r>
      <w:r w:rsidR="00E47E1D" w:rsidRPr="117F29DB">
        <w:rPr>
          <w:rFonts w:ascii="Arial" w:hAnsi="Arial" w:cs="Arial"/>
          <w:sz w:val="22"/>
          <w:lang w:val="es-ES"/>
        </w:rPr>
        <w:t xml:space="preserve"> de los </w:t>
      </w:r>
      <w:r w:rsidR="00F965E2" w:rsidRPr="117F29DB">
        <w:rPr>
          <w:rFonts w:ascii="Arial" w:hAnsi="Arial" w:cs="Arial"/>
          <w:sz w:val="22"/>
          <w:lang w:val="es-ES"/>
        </w:rPr>
        <w:t>9</w:t>
      </w:r>
      <w:r w:rsidR="007310B6" w:rsidRPr="117F29DB">
        <w:rPr>
          <w:rFonts w:ascii="Arial" w:hAnsi="Arial" w:cs="Arial"/>
          <w:sz w:val="22"/>
          <w:lang w:val="es-ES"/>
        </w:rPr>
        <w:t>0 días</w:t>
      </w:r>
      <w:r w:rsidR="00E47E1D" w:rsidRPr="117F29DB">
        <w:rPr>
          <w:rFonts w:ascii="Arial" w:hAnsi="Arial" w:cs="Arial"/>
          <w:sz w:val="22"/>
          <w:lang w:val="es-ES"/>
        </w:rPr>
        <w:t xml:space="preserve"> </w:t>
      </w:r>
      <w:r w:rsidR="00F965E2" w:rsidRPr="117F29DB">
        <w:rPr>
          <w:rFonts w:ascii="Arial" w:hAnsi="Arial" w:cs="Arial"/>
          <w:sz w:val="22"/>
          <w:lang w:val="es-ES"/>
        </w:rPr>
        <w:t>siguientes</w:t>
      </w:r>
      <w:r w:rsidR="007310B6" w:rsidRPr="117F29DB">
        <w:rPr>
          <w:rFonts w:ascii="Arial" w:hAnsi="Arial" w:cs="Arial"/>
          <w:sz w:val="22"/>
          <w:lang w:val="es-ES"/>
        </w:rPr>
        <w:t xml:space="preserve"> de vencido el plazo de</w:t>
      </w:r>
      <w:r w:rsidR="00E47E1D" w:rsidRPr="117F29DB">
        <w:rPr>
          <w:rFonts w:ascii="Arial" w:hAnsi="Arial" w:cs="Arial"/>
          <w:sz w:val="22"/>
          <w:lang w:val="es-ES"/>
        </w:rPr>
        <w:t xml:space="preserve"> desembolso</w:t>
      </w:r>
      <w:r w:rsidR="007310B6" w:rsidRPr="117F29DB">
        <w:rPr>
          <w:rFonts w:ascii="Arial" w:hAnsi="Arial" w:cs="Arial"/>
          <w:sz w:val="22"/>
          <w:lang w:val="es-ES"/>
        </w:rPr>
        <w:t>s</w:t>
      </w:r>
      <w:r w:rsidRPr="117F29DB">
        <w:rPr>
          <w:rFonts w:ascii="Arial" w:hAnsi="Arial" w:cs="Arial"/>
          <w:sz w:val="22"/>
          <w:lang w:val="es-ES"/>
        </w:rPr>
        <w:t>.</w:t>
      </w:r>
      <w:r w:rsidRPr="117F29DB">
        <w:rPr>
          <w:rFonts w:ascii="Arial" w:hAnsi="Arial" w:cs="Arial"/>
          <w:b/>
          <w:bCs/>
          <w:sz w:val="22"/>
          <w:lang w:val="es-ES"/>
        </w:rPr>
        <w:t xml:space="preserve"> </w:t>
      </w:r>
      <w:r w:rsidRPr="117F29DB">
        <w:rPr>
          <w:rFonts w:ascii="Arial" w:hAnsi="Arial" w:cs="Arial"/>
          <w:sz w:val="22"/>
          <w:lang w:val="es-ES"/>
        </w:rPr>
        <w:t xml:space="preserve"> </w:t>
      </w:r>
      <w:r w:rsidR="00F965E2" w:rsidRPr="117F29DB">
        <w:rPr>
          <w:rFonts w:ascii="Arial" w:hAnsi="Arial" w:cs="Arial"/>
          <w:sz w:val="22"/>
          <w:lang w:val="es-ES"/>
        </w:rPr>
        <w:t>La evaluación</w:t>
      </w:r>
      <w:r w:rsidRPr="117F29DB">
        <w:rPr>
          <w:rFonts w:ascii="Arial" w:hAnsi="Arial" w:cs="Arial"/>
          <w:sz w:val="22"/>
          <w:lang w:val="es-ES"/>
        </w:rPr>
        <w:t xml:space="preserve"> final servirá de insumo para preparar el ITP</w:t>
      </w:r>
      <w:r w:rsidR="007310B6" w:rsidRPr="117F29DB">
        <w:rPr>
          <w:rFonts w:ascii="Arial" w:hAnsi="Arial" w:cs="Arial"/>
          <w:sz w:val="22"/>
          <w:lang w:val="es-ES"/>
        </w:rPr>
        <w:t xml:space="preserve"> e incluirá una evaluación </w:t>
      </w:r>
      <w:r w:rsidR="00F965E2" w:rsidRPr="117F29DB">
        <w:rPr>
          <w:rFonts w:ascii="Arial" w:hAnsi="Arial" w:cs="Arial"/>
          <w:sz w:val="22"/>
          <w:lang w:val="es-ES"/>
        </w:rPr>
        <w:t xml:space="preserve">de resultados y una </w:t>
      </w:r>
      <w:r w:rsidR="007310B6" w:rsidRPr="117F29DB">
        <w:rPr>
          <w:rFonts w:ascii="Arial" w:hAnsi="Arial" w:cs="Arial"/>
          <w:sz w:val="22"/>
          <w:lang w:val="es-ES"/>
        </w:rPr>
        <w:t>socioeconómica ex post de un conjunto de proyectos financiados y que serán acordados con AySA</w:t>
      </w:r>
      <w:r w:rsidRPr="117F29DB">
        <w:rPr>
          <w:rFonts w:ascii="Arial" w:hAnsi="Arial" w:cs="Arial"/>
          <w:sz w:val="22"/>
          <w:lang w:val="es-ES"/>
        </w:rPr>
        <w:t>.</w:t>
      </w:r>
      <w:bookmarkEnd w:id="62"/>
      <w:r w:rsidRPr="117F29DB">
        <w:rPr>
          <w:rFonts w:ascii="Arial" w:hAnsi="Arial" w:cs="Arial"/>
          <w:sz w:val="22"/>
          <w:lang w:val="es-ES"/>
        </w:rPr>
        <w:t xml:space="preserve"> </w:t>
      </w:r>
    </w:p>
    <w:p w:rsidR="00EC31C6" w:rsidRPr="00F83C3F" w:rsidRDefault="117F29DB" w:rsidP="117F29DB">
      <w:pPr>
        <w:pStyle w:val="Paragraph"/>
        <w:tabs>
          <w:tab w:val="clear" w:pos="4338"/>
        </w:tabs>
        <w:ind w:left="720" w:hanging="666"/>
        <w:rPr>
          <w:rFonts w:ascii="Arial" w:hAnsi="Arial" w:cs="Arial"/>
          <w:sz w:val="22"/>
          <w:lang w:val="es-ES"/>
        </w:rPr>
      </w:pPr>
      <w:r w:rsidRPr="117F29DB">
        <w:rPr>
          <w:rFonts w:ascii="Arial" w:hAnsi="Arial" w:cs="Arial"/>
          <w:sz w:val="22"/>
          <w:lang w:val="es-ES"/>
        </w:rPr>
        <w:t xml:space="preserve">Estas evaluaciones contendrán: (i) los resultados de la ejecución financiera por componente; (ii) el cumplimiento de metas de los productos y resultados y avances de los impactos esperados, de acuerdo a los indicadores establecidos en la Matriz de Resultados; (iii) el grado de cumplimiento de los requisitos y especificaciones ambientales de obras, según lo establecido en el los planes de gestión ambiental de los proyectos, de acuerdo con los lineamientos del PGAS del programa; (v) el grado de cumplimiento de las tareas de operación y mantenimiento de las obras concluidas; (vi) el grado de cumplimiento de los Planes de Obras; y (vii) el grado de cumplimiento de los compromisos contractuales. </w:t>
      </w:r>
      <w:bookmarkEnd w:id="63"/>
    </w:p>
    <w:p w:rsidR="00EC31C6" w:rsidRPr="00F83C3F" w:rsidRDefault="00AF6DFF" w:rsidP="117F29DB">
      <w:pPr>
        <w:pStyle w:val="Paragraph"/>
        <w:tabs>
          <w:tab w:val="clear" w:pos="4338"/>
        </w:tabs>
        <w:ind w:left="720" w:hanging="666"/>
        <w:rPr>
          <w:rFonts w:ascii="Arial" w:hAnsi="Arial" w:cs="Arial"/>
          <w:sz w:val="22"/>
          <w:lang w:val="es-ES"/>
        </w:rPr>
      </w:pPr>
      <w:bookmarkStart w:id="64" w:name="_Toc305003946"/>
      <w:r w:rsidRPr="117F29DB">
        <w:rPr>
          <w:rFonts w:ascii="Arial" w:hAnsi="Arial" w:cs="Arial"/>
          <w:b/>
          <w:bCs/>
          <w:color w:val="000000"/>
          <w:sz w:val="22"/>
          <w:lang w:val="es-ES"/>
        </w:rPr>
        <w:t xml:space="preserve">Evaluación Socioeconómica Ex post. </w:t>
      </w:r>
      <w:r w:rsidR="004524F3" w:rsidRPr="117F29DB">
        <w:rPr>
          <w:rFonts w:ascii="Arial" w:hAnsi="Arial" w:cs="Arial"/>
          <w:color w:val="000000"/>
          <w:sz w:val="22"/>
          <w:lang w:val="es-ES"/>
        </w:rPr>
        <w:t>En</w:t>
      </w:r>
      <w:r w:rsidR="00E47E1D" w:rsidRPr="117F29DB">
        <w:rPr>
          <w:rFonts w:ascii="Arial" w:hAnsi="Arial" w:cs="Arial"/>
          <w:color w:val="000000"/>
          <w:sz w:val="22"/>
          <w:lang w:val="es-ES"/>
        </w:rPr>
        <w:t xml:space="preserve"> la evaluación final </w:t>
      </w:r>
      <w:r w:rsidR="004524F3" w:rsidRPr="117F29DB">
        <w:rPr>
          <w:rFonts w:ascii="Arial" w:hAnsi="Arial" w:cs="Arial"/>
          <w:color w:val="000000"/>
          <w:sz w:val="22"/>
          <w:lang w:val="es-ES"/>
        </w:rPr>
        <w:t>se incluirá</w:t>
      </w:r>
      <w:r w:rsidRPr="117F29DB">
        <w:rPr>
          <w:rFonts w:ascii="Arial" w:hAnsi="Arial" w:cs="Arial"/>
          <w:color w:val="000000"/>
          <w:sz w:val="22"/>
          <w:lang w:val="es-ES"/>
        </w:rPr>
        <w:t xml:space="preserve"> una evaluación ex post socioeconómica. Esta evaluación busca medir cambios en los valores de variables determinantes de la viabilidad socioeconómica de los proyectos que financia el Programa, así como corroborar si los supuestos utilizados para el análisis de la viabilidad aún son válidos. Se buscará determinar la situación de los servicios de</w:t>
      </w:r>
      <w:r w:rsidR="003E0E3C" w:rsidRPr="117F29DB">
        <w:rPr>
          <w:rFonts w:ascii="Arial" w:hAnsi="Arial" w:cs="Arial"/>
          <w:color w:val="000000"/>
          <w:sz w:val="22"/>
          <w:lang w:val="es-ES"/>
        </w:rPr>
        <w:t xml:space="preserve"> </w:t>
      </w:r>
      <w:r w:rsidR="00B80F45" w:rsidRPr="117F29DB">
        <w:rPr>
          <w:rFonts w:ascii="Arial" w:hAnsi="Arial" w:cs="Arial"/>
          <w:color w:val="000000"/>
          <w:sz w:val="22"/>
          <w:lang w:val="es-ES"/>
        </w:rPr>
        <w:t>cloaca</w:t>
      </w:r>
      <w:r w:rsidR="00C76420" w:rsidRPr="117F29DB">
        <w:rPr>
          <w:rFonts w:ascii="Arial" w:hAnsi="Arial" w:cs="Arial"/>
          <w:color w:val="000000"/>
          <w:sz w:val="22"/>
          <w:lang w:val="es-ES"/>
        </w:rPr>
        <w:t xml:space="preserve"> </w:t>
      </w:r>
      <w:r w:rsidR="003E0E3C" w:rsidRPr="117F29DB">
        <w:rPr>
          <w:rFonts w:ascii="Arial" w:hAnsi="Arial" w:cs="Arial"/>
          <w:color w:val="000000"/>
          <w:sz w:val="22"/>
          <w:lang w:val="es-ES"/>
        </w:rPr>
        <w:t>y tratamiento aguas residuales,</w:t>
      </w:r>
      <w:r w:rsidR="00C76420" w:rsidRPr="117F29DB">
        <w:rPr>
          <w:rFonts w:ascii="Arial" w:hAnsi="Arial" w:cs="Arial"/>
          <w:color w:val="000000"/>
          <w:sz w:val="22"/>
          <w:lang w:val="es-ES"/>
        </w:rPr>
        <w:t xml:space="preserve"> </w:t>
      </w:r>
      <w:r w:rsidR="00F34B02" w:rsidRPr="117F29DB">
        <w:rPr>
          <w:rFonts w:ascii="Arial" w:hAnsi="Arial" w:cs="Arial"/>
          <w:color w:val="000000"/>
          <w:sz w:val="22"/>
          <w:lang w:val="es-ES"/>
        </w:rPr>
        <w:t>reducción de pérdidas en red, reducción de consumos de agua potable</w:t>
      </w:r>
      <w:r w:rsidR="009B773E" w:rsidRPr="117F29DB">
        <w:rPr>
          <w:rFonts w:ascii="Arial" w:hAnsi="Arial" w:cs="Arial"/>
          <w:color w:val="000000"/>
          <w:sz w:val="22"/>
          <w:lang w:val="es-ES"/>
        </w:rPr>
        <w:t>,</w:t>
      </w:r>
      <w:r w:rsidRPr="117F29DB">
        <w:rPr>
          <w:rFonts w:ascii="Arial" w:hAnsi="Arial" w:cs="Arial"/>
          <w:color w:val="000000"/>
          <w:sz w:val="22"/>
          <w:lang w:val="es-ES"/>
        </w:rPr>
        <w:t xml:space="preserve"> costo</w:t>
      </w:r>
      <w:r w:rsidR="009B773E" w:rsidRPr="117F29DB">
        <w:rPr>
          <w:rFonts w:ascii="Arial" w:hAnsi="Arial" w:cs="Arial"/>
          <w:color w:val="000000"/>
          <w:sz w:val="22"/>
          <w:lang w:val="es-ES"/>
        </w:rPr>
        <w:t xml:space="preserve">s de inversión finales y costos </w:t>
      </w:r>
      <w:r w:rsidRPr="117F29DB">
        <w:rPr>
          <w:rFonts w:ascii="Arial" w:hAnsi="Arial" w:cs="Arial"/>
          <w:color w:val="000000"/>
          <w:sz w:val="22"/>
          <w:lang w:val="es-ES"/>
        </w:rPr>
        <w:t>de O&amp;M</w:t>
      </w:r>
      <w:bookmarkEnd w:id="64"/>
      <w:r w:rsidR="009E3AF5" w:rsidRPr="117F29DB">
        <w:rPr>
          <w:rFonts w:ascii="Arial" w:hAnsi="Arial" w:cs="Arial"/>
          <w:color w:val="000000"/>
          <w:sz w:val="22"/>
          <w:lang w:val="es-ES"/>
        </w:rPr>
        <w:t>.</w:t>
      </w:r>
      <w:r w:rsidRPr="117F29DB">
        <w:rPr>
          <w:rFonts w:ascii="Arial" w:hAnsi="Arial" w:cs="Arial"/>
          <w:color w:val="000000"/>
          <w:sz w:val="22"/>
          <w:lang w:val="es-ES"/>
        </w:rPr>
        <w:t xml:space="preserve"> </w:t>
      </w:r>
    </w:p>
    <w:p w:rsidR="00EC31C6" w:rsidRPr="00F83C3F" w:rsidRDefault="00AF6DFF" w:rsidP="117F29DB">
      <w:pPr>
        <w:pStyle w:val="Heading2"/>
        <w:ind w:hanging="666"/>
        <w:rPr>
          <w:rFonts w:ascii="Arial" w:hAnsi="Arial" w:cs="Arial"/>
          <w:sz w:val="22"/>
          <w:szCs w:val="22"/>
          <w:lang w:val="es-ES"/>
        </w:rPr>
      </w:pPr>
      <w:bookmarkStart w:id="65" w:name="_Toc324763993"/>
      <w:r w:rsidRPr="00F83C3F">
        <w:rPr>
          <w:rFonts w:ascii="Arial" w:hAnsi="Arial" w:cs="Arial"/>
          <w:sz w:val="22"/>
          <w:szCs w:val="22"/>
          <w:lang w:val="es-ES"/>
        </w:rPr>
        <w:t xml:space="preserve">Conocimiento existente </w:t>
      </w:r>
      <w:r w:rsidR="00110757" w:rsidRPr="00F83C3F">
        <w:rPr>
          <w:rFonts w:ascii="Arial" w:hAnsi="Arial" w:cs="Arial"/>
          <w:sz w:val="22"/>
          <w:szCs w:val="22"/>
          <w:lang w:val="es-ES"/>
        </w:rPr>
        <w:t xml:space="preserve">sobre la efectividad de intervenciones de </w:t>
      </w:r>
      <w:r w:rsidR="00AF5DF1" w:rsidRPr="00F83C3F">
        <w:rPr>
          <w:rFonts w:ascii="Arial" w:hAnsi="Arial" w:cs="Arial"/>
          <w:sz w:val="22"/>
          <w:szCs w:val="22"/>
          <w:lang w:val="es-ES"/>
        </w:rPr>
        <w:t xml:space="preserve">agua y </w:t>
      </w:r>
      <w:r w:rsidR="00110757" w:rsidRPr="00F83C3F">
        <w:rPr>
          <w:rFonts w:ascii="Arial" w:hAnsi="Arial" w:cs="Arial"/>
          <w:sz w:val="22"/>
          <w:szCs w:val="22"/>
          <w:lang w:val="es-ES"/>
        </w:rPr>
        <w:t>saneamiento</w:t>
      </w:r>
      <w:r w:rsidR="00890F27" w:rsidRPr="00F83C3F">
        <w:rPr>
          <w:rFonts w:ascii="Arial" w:hAnsi="Arial" w:cs="Arial"/>
          <w:sz w:val="22"/>
          <w:szCs w:val="22"/>
          <w:lang w:val="es-ES"/>
        </w:rPr>
        <w:t xml:space="preserve"> </w:t>
      </w:r>
      <w:bookmarkEnd w:id="65"/>
    </w:p>
    <w:p w:rsidR="00CF622B" w:rsidRPr="001D6528" w:rsidRDefault="00110757" w:rsidP="117F29DB">
      <w:pPr>
        <w:pStyle w:val="Paragraph"/>
        <w:tabs>
          <w:tab w:val="clear" w:pos="4338"/>
        </w:tabs>
        <w:ind w:left="720" w:hanging="666"/>
        <w:rPr>
          <w:rFonts w:ascii="Arial" w:hAnsi="Arial" w:cs="Arial"/>
          <w:sz w:val="22"/>
          <w:lang w:val="es-ES"/>
        </w:rPr>
      </w:pPr>
      <w:bookmarkStart w:id="66" w:name="_Toc305003947"/>
      <w:r w:rsidRPr="117F29DB">
        <w:rPr>
          <w:rFonts w:ascii="Arial" w:hAnsi="Arial" w:cs="Arial"/>
          <w:b/>
          <w:bCs/>
          <w:sz w:val="22"/>
          <w:lang w:val="es-ES"/>
        </w:rPr>
        <w:t>Evaluación Socioeconómica Ex ante</w:t>
      </w:r>
      <w:r w:rsidRPr="117F29DB">
        <w:rPr>
          <w:rFonts w:ascii="Arial" w:hAnsi="Arial" w:cs="Arial"/>
          <w:sz w:val="22"/>
          <w:lang w:val="es-ES"/>
        </w:rPr>
        <w:t xml:space="preserve">. </w:t>
      </w:r>
      <w:r w:rsidR="005269D8" w:rsidRPr="117F29DB">
        <w:rPr>
          <w:rFonts w:ascii="Arial" w:hAnsi="Arial" w:cs="Arial"/>
          <w:sz w:val="22"/>
          <w:lang w:val="es-ES"/>
        </w:rPr>
        <w:t xml:space="preserve">Durante la preparación del programa, el economista del equipo del Banco, realizó una evaluación económica ex – ante, que incluyó el análisis costo beneficio de </w:t>
      </w:r>
      <w:r w:rsidR="00F34B02" w:rsidRPr="117F29DB">
        <w:rPr>
          <w:rFonts w:ascii="Arial" w:hAnsi="Arial" w:cs="Arial"/>
          <w:sz w:val="22"/>
          <w:lang w:val="es-ES"/>
        </w:rPr>
        <w:t>los</w:t>
      </w:r>
      <w:r w:rsidR="00AF5DF1" w:rsidRPr="117F29DB">
        <w:rPr>
          <w:rFonts w:ascii="Arial" w:hAnsi="Arial" w:cs="Arial"/>
          <w:sz w:val="22"/>
          <w:lang w:val="es-ES"/>
        </w:rPr>
        <w:t xml:space="preserve"> proyectos a ser financiado</w:t>
      </w:r>
      <w:r w:rsidR="005269D8" w:rsidRPr="117F29DB">
        <w:rPr>
          <w:rFonts w:ascii="Arial" w:hAnsi="Arial" w:cs="Arial"/>
          <w:sz w:val="22"/>
          <w:lang w:val="es-ES"/>
        </w:rPr>
        <w:t xml:space="preserve">s por el Programa. </w:t>
      </w:r>
      <w:bookmarkEnd w:id="66"/>
      <w:r w:rsidR="00E17D37" w:rsidRPr="117F29DB">
        <w:rPr>
          <w:rFonts w:ascii="Arial" w:hAnsi="Arial" w:cs="Arial"/>
          <w:sz w:val="22"/>
          <w:lang w:val="es-ES"/>
        </w:rPr>
        <w:t xml:space="preserve">Dicha evaluación ser realizó entre febrero y mayo de 2017. La información técnica de los proyectos fue </w:t>
      </w:r>
      <w:r w:rsidR="00E17D37" w:rsidRPr="117F29DB">
        <w:rPr>
          <w:rFonts w:ascii="Arial" w:hAnsi="Arial" w:cs="Arial"/>
          <w:color w:val="000000"/>
          <w:sz w:val="22"/>
          <w:lang w:val="es-ES"/>
        </w:rPr>
        <w:t>suministrada</w:t>
      </w:r>
      <w:r w:rsidR="00E17D37" w:rsidRPr="117F29DB">
        <w:rPr>
          <w:rFonts w:ascii="Arial" w:hAnsi="Arial" w:cs="Arial"/>
          <w:sz w:val="22"/>
          <w:lang w:val="es-ES"/>
        </w:rPr>
        <w:t xml:space="preserve"> por AySA. Se elaboró una evaluación costo-beneficio a los proyectos que serán financiados por el Programa: Proyecto de </w:t>
      </w:r>
      <w:bookmarkStart w:id="67" w:name="_Hlk485030127"/>
      <w:r w:rsidR="00E17D37" w:rsidRPr="117F29DB">
        <w:rPr>
          <w:rFonts w:ascii="Arial" w:hAnsi="Arial" w:cs="Arial"/>
          <w:sz w:val="22"/>
          <w:lang w:val="es-ES"/>
        </w:rPr>
        <w:t xml:space="preserve">Mejora de Eficiencia en el Sistema de Agua Potable, </w:t>
      </w:r>
      <w:bookmarkStart w:id="68" w:name="_Hlk484442107"/>
      <w:r w:rsidR="00E17D37" w:rsidRPr="117F29DB">
        <w:rPr>
          <w:rFonts w:ascii="Arial" w:hAnsi="Arial" w:cs="Arial"/>
          <w:sz w:val="22"/>
          <w:lang w:val="es-ES"/>
        </w:rPr>
        <w:t xml:space="preserve">Proyecto Sistema de Saneamiento en los Partidos de Moreno y San Miguel </w:t>
      </w:r>
      <w:bookmarkEnd w:id="67"/>
      <w:bookmarkEnd w:id="68"/>
      <w:r w:rsidR="00E17D37" w:rsidRPr="117F29DB">
        <w:rPr>
          <w:rFonts w:ascii="Arial" w:hAnsi="Arial" w:cs="Arial"/>
          <w:sz w:val="22"/>
          <w:lang w:val="es-ES"/>
        </w:rPr>
        <w:t xml:space="preserve">y una evaluación costo efectividad para el </w:t>
      </w:r>
      <w:bookmarkStart w:id="69" w:name="_Hlk484985950"/>
      <w:r w:rsidR="00E17D37" w:rsidRPr="117F29DB">
        <w:rPr>
          <w:rFonts w:ascii="Arial" w:hAnsi="Arial" w:cs="Arial"/>
          <w:sz w:val="22"/>
          <w:lang w:val="es-ES"/>
        </w:rPr>
        <w:t xml:space="preserve">Proyecto Sistema de Tratamiento por Dilución Berazategui </w:t>
      </w:r>
      <w:bookmarkEnd w:id="69"/>
      <w:r w:rsidR="00E17D37" w:rsidRPr="117F29DB">
        <w:rPr>
          <w:rFonts w:ascii="Arial" w:hAnsi="Arial" w:cs="Arial"/>
          <w:sz w:val="22"/>
          <w:lang w:val="es-ES"/>
        </w:rPr>
        <w:t>que son parte integrante del Plan Director de Saneamiento de AySA. Al ser proyectos que se enmarcan dentro del Plan Director de AySA, para el Proyecto Sistema de Saneamiento en los Partidos de Moreno y San Miguel el análisis se realizó de forma integral a fin de poder incorporar los beneficios de las obras básicas (colectores y estaciones de bombeo) que incorporan una población muy superior a la de las obras en redes secundarias a ser financiadas con este Programa. Como límite se adoptó agotar la capacidad de la Planta Las Catonas (receptoras de los efluentes) considerando todas las redes y obras básicas necesarias para ello. Esta es una forma razonable de incorporar tales obras básicas en la evaluación ya no se recurre a artificios para imputar el costo de obras (colectores estaciones de bombeo, plantas) dimensionadas para poblaciones de diseño mayores. La evaluación se basó en una comparación de los beneficios y los costos. en situaciones con y sin intervención. Los beneficios económicos de los proyectos de alcantarillado se cuantificaron utilizando valores de DAP  actualizados a abril 2017 utilizando el índice de variación de ingreso calculado a partir de datos de la encuesta permanente de hogares (EPH</w:t>
      </w:r>
      <w:r w:rsidR="00E17D37" w:rsidRPr="117F29DB">
        <w:rPr>
          <w:rStyle w:val="FootnoteReference"/>
          <w:rFonts w:ascii="Arial" w:hAnsi="Arial" w:cs="Arial"/>
          <w:sz w:val="22"/>
          <w:lang w:val="es-ES"/>
        </w:rPr>
        <w:footnoteReference w:id="3"/>
      </w:r>
      <w:r w:rsidR="00E17D37" w:rsidRPr="117F29DB">
        <w:rPr>
          <w:rFonts w:ascii="Arial" w:hAnsi="Arial" w:cs="Arial"/>
          <w:sz w:val="22"/>
          <w:lang w:val="es-ES"/>
        </w:rPr>
        <w:t>) y del índice del coeficiente de variación salarial</w:t>
      </w:r>
      <w:r w:rsidR="00E17D37" w:rsidRPr="117F29DB">
        <w:rPr>
          <w:rFonts w:ascii="Arial" w:eastAsia="Times New Roman" w:hAnsi="Arial" w:cs="Arial"/>
          <w:sz w:val="22"/>
          <w:vertAlign w:val="superscript"/>
          <w:lang w:val="es-ES" w:eastAsia="es-ES"/>
        </w:rPr>
        <w:footnoteReference w:id="4"/>
      </w:r>
      <w:r w:rsidR="00E17D37" w:rsidRPr="117F29DB">
        <w:rPr>
          <w:rFonts w:ascii="Arial" w:hAnsi="Arial" w:cs="Arial"/>
          <w:sz w:val="22"/>
          <w:lang w:val="es-ES"/>
        </w:rPr>
        <w:t xml:space="preserve"> publicados por el INDEC (AR$851,55/mes a precios de abril 2017 como DAP para acceso a red y AR$42,6/mes como DAP ambiental para tratamiento) que se calcularon utilizando la metodología de valuación contingente a través de la aplicación de encuestas socioeconómicas en febrero 2012 y marzo de 2008 respectivamente. Los beneficios del proyecto de Mejora de Eficiencia en el Sistema de Agua Potable se cuantificaron utilizando una curva de demanda</w:t>
      </w:r>
      <w:r w:rsidR="00E17D37" w:rsidRPr="117F29DB">
        <w:rPr>
          <w:rFonts w:ascii="Arial" w:eastAsia="Times New Roman" w:hAnsi="Arial" w:cs="Arial"/>
          <w:spacing w:val="-3"/>
          <w:sz w:val="22"/>
          <w:vertAlign w:val="superscript"/>
          <w:lang w:val="es-ES"/>
        </w:rPr>
        <w:footnoteReference w:id="5"/>
      </w:r>
      <w:r w:rsidR="00E17D37" w:rsidRPr="117F29DB">
        <w:rPr>
          <w:rFonts w:ascii="Arial" w:hAnsi="Arial" w:cs="Arial"/>
          <w:sz w:val="22"/>
          <w:lang w:val="es-ES"/>
        </w:rPr>
        <w:t xml:space="preserve"> (</w:t>
      </w:r>
      <w:r w:rsidR="00E17D37" w:rsidRPr="117F29DB">
        <w:rPr>
          <w:rFonts w:ascii="Arial" w:hAnsi="Arial" w:cs="Arial"/>
          <w:i/>
          <w:iCs/>
          <w:sz w:val="22"/>
          <w:lang w:val="es-ES"/>
        </w:rPr>
        <w:t xml:space="preserve">e </w:t>
      </w:r>
      <w:r w:rsidR="00E17D37" w:rsidRPr="117F29DB">
        <w:rPr>
          <w:rFonts w:ascii="Arial" w:hAnsi="Arial" w:cs="Arial"/>
          <w:i/>
          <w:iCs/>
          <w:sz w:val="22"/>
          <w:vertAlign w:val="subscript"/>
          <w:lang w:val="es-ES"/>
        </w:rPr>
        <w:t>precio</w:t>
      </w:r>
      <w:r w:rsidR="00E17D37" w:rsidRPr="117F29DB">
        <w:rPr>
          <w:rFonts w:ascii="Arial" w:hAnsi="Arial" w:cs="Arial"/>
          <w:sz w:val="22"/>
          <w:lang w:val="es-ES"/>
        </w:rPr>
        <w:t xml:space="preserve"> = -0.19) y a través del SIMOP. </w:t>
      </w:r>
      <w:r w:rsidR="001D6528" w:rsidRPr="117F29DB">
        <w:rPr>
          <w:rFonts w:ascii="Arial" w:hAnsi="Arial" w:cs="Arial"/>
          <w:sz w:val="22"/>
          <w:lang w:val="es-ES"/>
        </w:rPr>
        <w:t>Para el análisis de costo efectividad aplicado al Proyecto Sistema de Tratamiento por Dilución Berazategui se comparó dos alternativas de tratamiento (tratamiento por dilución vs. tratamiento secundario) utilizando el valor actual de los costos de inversión -VAC, costo anual equivalente – CAE y el costo incremental de largo plazo -CMI por m3 tratado</w:t>
      </w:r>
      <w:r w:rsidR="00E17D37" w:rsidRPr="117F29DB">
        <w:rPr>
          <w:rFonts w:ascii="Arial" w:hAnsi="Arial" w:cs="Arial"/>
          <w:sz w:val="22"/>
          <w:lang w:val="es-ES"/>
        </w:rPr>
        <w:t xml:space="preserve">. </w:t>
      </w:r>
      <w:r w:rsidR="005B38B9" w:rsidRPr="117F29DB">
        <w:rPr>
          <w:rFonts w:ascii="Arial" w:hAnsi="Arial" w:cs="Arial"/>
          <w:sz w:val="22"/>
          <w:lang w:val="es-ES"/>
        </w:rPr>
        <w:t xml:space="preserve"> </w:t>
      </w:r>
      <w:r w:rsidR="00CF622B" w:rsidRPr="117F29DB">
        <w:rPr>
          <w:rFonts w:ascii="Arial" w:hAnsi="Arial" w:cs="Arial"/>
          <w:sz w:val="22"/>
          <w:lang w:val="es-ES"/>
        </w:rPr>
        <w:t>Los costos considerados para la evaluación fueron costos incrementales de inversión y operación y mantenimiento, valorados sin impuestos y tasas (precios sociales). Detalles sobre el análisis y la metodología utilizada son presentados en el Anexo de Análisis Económico (</w:t>
      </w:r>
      <w:r w:rsidR="000415AE" w:rsidRPr="117F29DB">
        <w:rPr>
          <w:rFonts w:ascii="Arial" w:hAnsi="Arial" w:cs="Arial"/>
          <w:sz w:val="22"/>
          <w:lang w:val="es-ES"/>
        </w:rPr>
        <w:t xml:space="preserve">EE0# </w:t>
      </w:r>
      <w:r w:rsidR="0079480E" w:rsidRPr="117F29DB">
        <w:rPr>
          <w:rFonts w:ascii="Arial" w:hAnsi="Arial" w:cs="Arial"/>
          <w:sz w:val="22"/>
          <w:lang w:val="es-ES"/>
        </w:rPr>
        <w:t>1</w:t>
      </w:r>
      <w:r w:rsidR="000415AE" w:rsidRPr="117F29DB">
        <w:rPr>
          <w:rFonts w:ascii="Arial" w:hAnsi="Arial" w:cs="Arial"/>
          <w:sz w:val="22"/>
          <w:lang w:val="es-ES"/>
        </w:rPr>
        <w:t xml:space="preserve"> </w:t>
      </w:r>
      <w:r w:rsidR="00D27B7C" w:rsidRPr="117F29DB">
        <w:rPr>
          <w:rFonts w:ascii="Arial" w:hAnsi="Arial" w:cs="Arial"/>
          <w:sz w:val="22"/>
          <w:lang w:val="es-ES"/>
        </w:rPr>
        <w:t>del POD</w:t>
      </w:r>
      <w:r w:rsidR="00CF622B" w:rsidRPr="117F29DB">
        <w:rPr>
          <w:rFonts w:ascii="Arial" w:hAnsi="Arial" w:cs="Arial"/>
          <w:sz w:val="22"/>
          <w:lang w:val="es-ES"/>
        </w:rPr>
        <w:t xml:space="preserve">). </w:t>
      </w:r>
    </w:p>
    <w:p w:rsidR="00AF5DF1" w:rsidRPr="00680157" w:rsidRDefault="117F29DB" w:rsidP="117F29DB">
      <w:pPr>
        <w:pStyle w:val="Paragraph"/>
        <w:tabs>
          <w:tab w:val="clear" w:pos="4338"/>
        </w:tabs>
        <w:ind w:left="720" w:hanging="666"/>
        <w:rPr>
          <w:rFonts w:ascii="Arial" w:hAnsi="Arial" w:cs="Arial"/>
          <w:sz w:val="22"/>
          <w:lang w:val="es-ES"/>
        </w:rPr>
      </w:pPr>
      <w:r w:rsidRPr="117F29DB">
        <w:rPr>
          <w:rFonts w:ascii="Arial" w:hAnsi="Arial" w:cs="Arial"/>
          <w:sz w:val="22"/>
          <w:lang w:val="es-ES"/>
        </w:rPr>
        <w:t>El análisis costo beneficio de los proyectos Mejora de Eficiencia en el Sistema de Agua Potable, Proyecto Sistema de Saneamiento en los Partidos de Moreno y San Miguel resulta en tasas internas de retorno entre 14,4 y 17,1%. Así mismo, el coeficiente de beneficio costo fue superior a 1; entre 1,17y 1,21. El análisis costo efectividad aplicado al Proyecto Sistema de Tratamiento por Dilución Berazategui</w:t>
      </w:r>
      <w:r w:rsidRPr="117F29DB">
        <w:rPr>
          <w:rFonts w:ascii="Arial" w:hAnsi="Arial" w:cs="Arial"/>
          <w:b/>
          <w:bCs/>
          <w:sz w:val="22"/>
          <w:lang w:val="es-ES"/>
        </w:rPr>
        <w:t xml:space="preserve"> </w:t>
      </w:r>
      <w:r w:rsidRPr="117F29DB">
        <w:rPr>
          <w:rFonts w:ascii="Arial" w:hAnsi="Arial" w:cs="Arial"/>
          <w:sz w:val="22"/>
          <w:lang w:val="es-ES"/>
        </w:rPr>
        <w:t>permiten afirmar que la alternativa 1 (tratamiento por dilución), es decir la construcción de un nuevo emisario, presenta el mínimo costo económico (VAC 12% = US$117.938.000) en el marco del presente proyecto, existiendo una diferencia a valor presente del 286,8% respecto de su alternativa más próxima (método de Tratamiento Secundario; VAC 12% US$456.186.000) y un costo medio de largo plazo menor (CMI = $0,014/m3 tratado) existiendo una diferencia de 357,1% respecto a la alternativa 2 (tratamiento secundario; CMI = $0,05/m3 tratado).</w:t>
      </w:r>
    </w:p>
    <w:p w:rsidR="00EC31C6" w:rsidRPr="00680157" w:rsidRDefault="00AF6DFF" w:rsidP="117F29DB">
      <w:pPr>
        <w:pStyle w:val="Heading2"/>
        <w:ind w:hanging="666"/>
        <w:rPr>
          <w:rFonts w:ascii="Arial" w:hAnsi="Arial" w:cs="Arial"/>
          <w:sz w:val="22"/>
          <w:szCs w:val="22"/>
          <w:lang w:val="es-ES"/>
        </w:rPr>
      </w:pPr>
      <w:bookmarkStart w:id="70" w:name="_Toc324763994"/>
      <w:r w:rsidRPr="117F29DB">
        <w:rPr>
          <w:rFonts w:ascii="Arial" w:hAnsi="Arial" w:cs="Arial"/>
          <w:sz w:val="22"/>
          <w:szCs w:val="22"/>
          <w:lang w:val="es-ES"/>
        </w:rPr>
        <w:t>Principales indicadores de efectos directos</w:t>
      </w:r>
      <w:bookmarkEnd w:id="70"/>
    </w:p>
    <w:p w:rsidR="0017379B" w:rsidRPr="00680157" w:rsidRDefault="00AF6DFF" w:rsidP="117F29DB">
      <w:pPr>
        <w:pStyle w:val="Paragraph"/>
        <w:tabs>
          <w:tab w:val="clear" w:pos="4338"/>
        </w:tabs>
        <w:ind w:left="720" w:hanging="666"/>
        <w:rPr>
          <w:rFonts w:ascii="Arial" w:hAnsi="Arial" w:cs="Arial"/>
          <w:color w:val="000000" w:themeColor="text1"/>
          <w:sz w:val="22"/>
          <w:lang w:val="es-ES"/>
        </w:rPr>
      </w:pPr>
      <w:bookmarkStart w:id="71" w:name="_Toc305003948"/>
      <w:r w:rsidRPr="117F29DB">
        <w:rPr>
          <w:rFonts w:ascii="Arial" w:hAnsi="Arial" w:cs="Arial"/>
          <w:sz w:val="22"/>
          <w:lang w:val="es-ES"/>
        </w:rPr>
        <w:t xml:space="preserve">Los indicadores resultados que se medirán como parte de la </w:t>
      </w:r>
      <w:r w:rsidR="00121DE1" w:rsidRPr="117F29DB">
        <w:rPr>
          <w:rFonts w:ascii="Arial" w:hAnsi="Arial" w:cs="Arial"/>
          <w:sz w:val="22"/>
          <w:lang w:val="es-ES"/>
        </w:rPr>
        <w:t>evaluación</w:t>
      </w:r>
      <w:r w:rsidRPr="117F29DB">
        <w:rPr>
          <w:rFonts w:ascii="Arial" w:hAnsi="Arial" w:cs="Arial"/>
          <w:sz w:val="22"/>
          <w:lang w:val="es-ES"/>
        </w:rPr>
        <w:t xml:space="preserve"> del programa son los que se muestran en el Cuadro </w:t>
      </w:r>
      <w:r w:rsidR="001F61A6" w:rsidRPr="117F29DB">
        <w:rPr>
          <w:rFonts w:ascii="Arial" w:hAnsi="Arial" w:cs="Arial"/>
          <w:sz w:val="22"/>
          <w:lang w:val="es-ES"/>
        </w:rPr>
        <w:t>4</w:t>
      </w:r>
      <w:r w:rsidRPr="117F29DB">
        <w:rPr>
          <w:rFonts w:ascii="Arial" w:hAnsi="Arial" w:cs="Arial"/>
          <w:color w:val="000000"/>
          <w:sz w:val="22"/>
          <w:lang w:val="es-ES"/>
        </w:rPr>
        <w:t>.</w:t>
      </w:r>
      <w:bookmarkEnd w:id="71"/>
      <w:r w:rsidR="0079480E" w:rsidRPr="117F29DB">
        <w:rPr>
          <w:rFonts w:ascii="Arial" w:hAnsi="Arial" w:cs="Arial"/>
          <w:color w:val="000000"/>
          <w:sz w:val="22"/>
          <w:lang w:val="es-ES"/>
        </w:rPr>
        <w:t>.</w:t>
      </w:r>
    </w:p>
    <w:p w:rsidR="00122302" w:rsidRPr="00F83C3F" w:rsidRDefault="00122302">
      <w:pPr>
        <w:suppressAutoHyphens w:val="0"/>
        <w:rPr>
          <w:rFonts w:ascii="Arial" w:eastAsia="Calibri" w:hAnsi="Arial" w:cs="Arial"/>
          <w:color w:val="000000"/>
          <w:spacing w:val="0"/>
          <w:sz w:val="22"/>
          <w:szCs w:val="22"/>
          <w:lang w:val="es-ES_tradnl"/>
        </w:rPr>
        <w:sectPr w:rsidR="00122302" w:rsidRPr="00F83C3F" w:rsidSect="00961D5D">
          <w:footerReference w:type="default" r:id="rId19"/>
          <w:pgSz w:w="12240" w:h="15840"/>
          <w:pgMar w:top="1440" w:right="1627" w:bottom="1440" w:left="1440" w:header="720" w:footer="720" w:gutter="0"/>
          <w:cols w:space="720"/>
        </w:sectPr>
      </w:pPr>
    </w:p>
    <w:p w:rsidR="00122302" w:rsidRPr="00360F26" w:rsidRDefault="117F29DB" w:rsidP="117F29DB">
      <w:pPr>
        <w:keepNext/>
        <w:framePr w:wrap="around" w:vAnchor="text" w:hAnchor="text" w:y="1"/>
        <w:suppressAutoHyphens w:val="0"/>
        <w:jc w:val="center"/>
        <w:rPr>
          <w:rFonts w:ascii="Arial" w:hAnsi="Arial" w:cs="Arial"/>
          <w:b/>
          <w:bCs/>
          <w:sz w:val="22"/>
          <w:szCs w:val="22"/>
          <w:lang w:val="es-CR"/>
        </w:rPr>
      </w:pPr>
      <w:r w:rsidRPr="117F29DB">
        <w:rPr>
          <w:rFonts w:ascii="Arial" w:hAnsi="Arial" w:cs="Arial"/>
          <w:b/>
          <w:bCs/>
          <w:sz w:val="22"/>
          <w:szCs w:val="22"/>
          <w:lang w:val="es-CR"/>
        </w:rPr>
        <w:t>Cuadro 4</w:t>
      </w:r>
    </w:p>
    <w:p w:rsidR="00122302" w:rsidRPr="00F83C3F" w:rsidRDefault="117F29DB" w:rsidP="117F29DB">
      <w:pPr>
        <w:keepNext/>
        <w:framePr w:wrap="around" w:vAnchor="text" w:hAnchor="text" w:y="1"/>
        <w:suppressAutoHyphens w:val="0"/>
        <w:jc w:val="center"/>
        <w:rPr>
          <w:rFonts w:ascii="Arial" w:hAnsi="Arial" w:cs="Arial"/>
          <w:b/>
          <w:bCs/>
          <w:sz w:val="22"/>
          <w:szCs w:val="22"/>
          <w:lang w:val="es-CR"/>
        </w:rPr>
      </w:pPr>
      <w:r w:rsidRPr="117F29DB">
        <w:rPr>
          <w:rFonts w:ascii="Arial" w:hAnsi="Arial" w:cs="Arial"/>
          <w:b/>
          <w:bCs/>
          <w:sz w:val="22"/>
          <w:szCs w:val="22"/>
          <w:lang w:val="es-CR"/>
        </w:rPr>
        <w:t>Indicadores de resultados e impactos</w:t>
      </w:r>
    </w:p>
    <w:p w:rsidR="00122302" w:rsidRPr="00F83C3F" w:rsidRDefault="00122302" w:rsidP="00122302">
      <w:pPr>
        <w:keepNext/>
        <w:framePr w:wrap="around" w:vAnchor="text" w:hAnchor="text" w:y="1"/>
        <w:suppressAutoHyphens w:val="0"/>
        <w:jc w:val="center"/>
        <w:rPr>
          <w:rFonts w:ascii="Arial" w:hAnsi="Arial" w:cs="Arial"/>
          <w:b/>
          <w:sz w:val="22"/>
          <w:szCs w:val="22"/>
          <w:lang w:val="es-CR"/>
        </w:rPr>
      </w:pPr>
    </w:p>
    <w:tbl>
      <w:tblPr>
        <w:tblW w:w="13230" w:type="dxa"/>
        <w:tblInd w:w="-162" w:type="dxa"/>
        <w:tblLayout w:type="fixed"/>
        <w:tblCellMar>
          <w:left w:w="10" w:type="dxa"/>
          <w:right w:w="10" w:type="dxa"/>
        </w:tblCellMar>
        <w:tblLook w:val="04A0" w:firstRow="1" w:lastRow="0" w:firstColumn="1" w:lastColumn="0" w:noHBand="0" w:noVBand="1"/>
      </w:tblPr>
      <w:tblGrid>
        <w:gridCol w:w="3937"/>
        <w:gridCol w:w="1080"/>
        <w:gridCol w:w="1530"/>
        <w:gridCol w:w="6683"/>
      </w:tblGrid>
      <w:tr w:rsidR="00FB3BD0" w:rsidRPr="00F83C3F" w:rsidTr="117F29DB">
        <w:tc>
          <w:tcPr>
            <w:tcW w:w="1323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rsidR="00FB3BD0" w:rsidRPr="00F83C3F" w:rsidRDefault="117F29DB" w:rsidP="117F29DB">
            <w:pPr>
              <w:rPr>
                <w:rFonts w:ascii="Arial" w:hAnsi="Arial" w:cs="Arial"/>
                <w:b/>
                <w:bCs/>
                <w:sz w:val="22"/>
                <w:szCs w:val="22"/>
                <w:lang w:val="es-CR"/>
              </w:rPr>
            </w:pPr>
            <w:r w:rsidRPr="117F29DB">
              <w:rPr>
                <w:rFonts w:ascii="Arial" w:hAnsi="Arial" w:cs="Arial"/>
                <w:b/>
                <w:bCs/>
                <w:sz w:val="22"/>
                <w:szCs w:val="22"/>
                <w:lang w:val="es-CR"/>
              </w:rPr>
              <w:t>Impacto de las intervenciones</w:t>
            </w:r>
          </w:p>
        </w:tc>
      </w:tr>
      <w:tr w:rsidR="00E64DA3" w:rsidRPr="00E64DA3" w:rsidTr="117F29DB">
        <w:tc>
          <w:tcPr>
            <w:tcW w:w="1323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rsidR="00E64DA3" w:rsidRPr="00E64DA3" w:rsidRDefault="00E64DA3" w:rsidP="117F29DB">
            <w:pPr>
              <w:rPr>
                <w:rFonts w:ascii="Arial" w:hAnsi="Arial" w:cs="Arial"/>
                <w:b/>
                <w:bCs/>
                <w:i/>
                <w:sz w:val="22"/>
                <w:szCs w:val="22"/>
                <w:lang w:val="es-CR"/>
              </w:rPr>
            </w:pPr>
            <w:r w:rsidRPr="00E64DA3">
              <w:rPr>
                <w:rFonts w:ascii="Arial" w:hAnsi="Arial" w:cs="Arial"/>
                <w:b/>
                <w:bCs/>
                <w:i/>
                <w:sz w:val="22"/>
                <w:szCs w:val="22"/>
                <w:lang w:val="es-CR"/>
              </w:rPr>
              <w:t>1. Condiciones ambientales y sanitarias en las áreas de intervención mejoradas</w:t>
            </w:r>
          </w:p>
        </w:tc>
      </w:tr>
      <w:tr w:rsidR="00FB3BD0" w:rsidRPr="00F83C3F" w:rsidTr="00551FDF">
        <w:tc>
          <w:tcPr>
            <w:tcW w:w="393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rsidR="00FB3BD0" w:rsidRPr="00F83C3F" w:rsidRDefault="117F29DB" w:rsidP="117F29DB">
            <w:pPr>
              <w:jc w:val="center"/>
              <w:rPr>
                <w:rFonts w:ascii="Arial" w:hAnsi="Arial" w:cs="Arial"/>
                <w:b/>
                <w:bCs/>
                <w:sz w:val="22"/>
                <w:szCs w:val="22"/>
                <w:lang w:val="es-CR"/>
              </w:rPr>
            </w:pPr>
            <w:r w:rsidRPr="117F29DB">
              <w:rPr>
                <w:rFonts w:ascii="Arial" w:hAnsi="Arial" w:cs="Arial"/>
                <w:b/>
                <w:bCs/>
                <w:sz w:val="22"/>
                <w:szCs w:val="22"/>
                <w:lang w:val="es-CR"/>
              </w:rPr>
              <w:t>Indicador</w:t>
            </w:r>
          </w:p>
        </w:tc>
        <w:tc>
          <w:tcPr>
            <w:tcW w:w="10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rsidR="00FB3BD0" w:rsidRPr="00F83C3F" w:rsidRDefault="117F29DB" w:rsidP="117F29DB">
            <w:pPr>
              <w:jc w:val="center"/>
              <w:rPr>
                <w:rFonts w:ascii="Arial" w:hAnsi="Arial" w:cs="Arial"/>
                <w:b/>
                <w:bCs/>
                <w:sz w:val="22"/>
                <w:szCs w:val="22"/>
                <w:lang w:val="es-CR"/>
              </w:rPr>
            </w:pPr>
            <w:r w:rsidRPr="117F29DB">
              <w:rPr>
                <w:rFonts w:ascii="Arial" w:hAnsi="Arial" w:cs="Arial"/>
                <w:b/>
                <w:bCs/>
                <w:sz w:val="22"/>
                <w:szCs w:val="22"/>
                <w:lang w:val="es-CR"/>
              </w:rPr>
              <w:t>Unidad de Medida</w:t>
            </w:r>
          </w:p>
        </w:tc>
        <w:tc>
          <w:tcPr>
            <w:tcW w:w="153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rsidR="00FB3BD0" w:rsidRPr="00F83C3F" w:rsidRDefault="117F29DB" w:rsidP="117F29DB">
            <w:pPr>
              <w:jc w:val="center"/>
              <w:rPr>
                <w:rFonts w:ascii="Arial" w:hAnsi="Arial" w:cs="Arial"/>
                <w:b/>
                <w:bCs/>
                <w:sz w:val="22"/>
                <w:szCs w:val="22"/>
                <w:lang w:val="es-CR"/>
              </w:rPr>
            </w:pPr>
            <w:r w:rsidRPr="117F29DB">
              <w:rPr>
                <w:rFonts w:ascii="Arial" w:hAnsi="Arial" w:cs="Arial"/>
                <w:b/>
                <w:bCs/>
                <w:sz w:val="22"/>
                <w:szCs w:val="22"/>
                <w:lang w:val="es-CR"/>
              </w:rPr>
              <w:t>Frecuencia de medición</w:t>
            </w:r>
          </w:p>
        </w:tc>
        <w:tc>
          <w:tcPr>
            <w:tcW w:w="668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rsidR="00FB3BD0" w:rsidRPr="00F83C3F" w:rsidRDefault="117F29DB" w:rsidP="117F29DB">
            <w:pPr>
              <w:jc w:val="center"/>
              <w:rPr>
                <w:rFonts w:ascii="Arial" w:hAnsi="Arial" w:cs="Arial"/>
                <w:b/>
                <w:bCs/>
                <w:sz w:val="22"/>
                <w:szCs w:val="22"/>
                <w:lang w:val="es-CR"/>
              </w:rPr>
            </w:pPr>
            <w:r w:rsidRPr="117F29DB">
              <w:rPr>
                <w:rFonts w:ascii="Arial" w:hAnsi="Arial" w:cs="Arial"/>
                <w:b/>
                <w:bCs/>
                <w:sz w:val="22"/>
                <w:szCs w:val="22"/>
                <w:lang w:val="es-CR"/>
              </w:rPr>
              <w:t>Fuente de verificación</w:t>
            </w:r>
          </w:p>
        </w:tc>
      </w:tr>
      <w:tr w:rsidR="00FB3BD0" w:rsidRPr="00FB3BD0" w:rsidTr="00551FDF">
        <w:tc>
          <w:tcPr>
            <w:tcW w:w="393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rsidR="00FB3BD0" w:rsidRPr="00FB3BD0" w:rsidRDefault="117F29DB" w:rsidP="117F29DB">
            <w:pPr>
              <w:rPr>
                <w:rFonts w:ascii="Arial" w:hAnsi="Arial" w:cs="Arial"/>
                <w:sz w:val="20"/>
                <w:lang w:val="es-ES"/>
              </w:rPr>
            </w:pPr>
            <w:r w:rsidRPr="117F29DB">
              <w:rPr>
                <w:rFonts w:ascii="Arial" w:hAnsi="Arial" w:cs="Arial"/>
                <w:sz w:val="20"/>
                <w:lang w:val="es-ES"/>
              </w:rPr>
              <w:t>Concentración media de DBO de las aguas residuales que se vierten al arroyo Las Catonas</w:t>
            </w:r>
          </w:p>
        </w:tc>
        <w:tc>
          <w:tcPr>
            <w:tcW w:w="1080" w:type="dxa"/>
            <w:tcBorders>
              <w:top w:val="single" w:sz="4" w:space="0" w:color="000000" w:themeColor="text1"/>
              <w:left w:val="single" w:sz="4" w:space="0" w:color="000000" w:themeColor="text1"/>
              <w:bottom w:val="single" w:sz="4" w:space="0" w:color="000000" w:themeColor="text1"/>
              <w:right w:val="single" w:sz="4" w:space="0" w:color="auto"/>
            </w:tcBorders>
            <w:shd w:val="clear" w:color="auto" w:fill="auto"/>
            <w:tcMar>
              <w:top w:w="0" w:type="dxa"/>
              <w:left w:w="108" w:type="dxa"/>
              <w:bottom w:w="0" w:type="dxa"/>
              <w:right w:w="108" w:type="dxa"/>
            </w:tcMar>
          </w:tcPr>
          <w:p w:rsidR="00FB3BD0" w:rsidRPr="00F83C3F" w:rsidRDefault="117F29DB" w:rsidP="117F29DB">
            <w:pPr>
              <w:jc w:val="center"/>
              <w:rPr>
                <w:rFonts w:ascii="Arial" w:hAnsi="Arial" w:cs="Arial"/>
                <w:b/>
                <w:bCs/>
                <w:sz w:val="22"/>
                <w:szCs w:val="22"/>
                <w:lang w:val="es-CR"/>
              </w:rPr>
            </w:pPr>
            <w:r w:rsidRPr="117F29DB">
              <w:rPr>
                <w:rFonts w:ascii="Arial" w:hAnsi="Arial" w:cs="Arial"/>
                <w:sz w:val="20"/>
                <w:lang w:val="es-ES"/>
              </w:rPr>
              <w:t>Mg/l de DBO eq</w:t>
            </w:r>
          </w:p>
        </w:tc>
        <w:tc>
          <w:tcPr>
            <w:tcW w:w="153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FB3BD0" w:rsidRPr="00FB3BD0" w:rsidRDefault="117F29DB" w:rsidP="117F29DB">
            <w:pPr>
              <w:jc w:val="center"/>
              <w:rPr>
                <w:rFonts w:ascii="Arial" w:hAnsi="Arial" w:cs="Arial"/>
                <w:sz w:val="22"/>
                <w:szCs w:val="22"/>
                <w:lang w:val="es-CR"/>
              </w:rPr>
            </w:pPr>
            <w:r w:rsidRPr="117F29DB">
              <w:rPr>
                <w:rFonts w:ascii="Arial" w:hAnsi="Arial" w:cs="Arial"/>
                <w:sz w:val="22"/>
                <w:szCs w:val="22"/>
                <w:lang w:val="es-CR"/>
              </w:rPr>
              <w:t>Al final del programa</w:t>
            </w:r>
          </w:p>
        </w:tc>
        <w:tc>
          <w:tcPr>
            <w:tcW w:w="6683"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tcPr>
          <w:p w:rsidR="00FB3BD0" w:rsidRPr="00343607" w:rsidRDefault="117F29DB" w:rsidP="117F29DB">
            <w:pPr>
              <w:jc w:val="both"/>
              <w:rPr>
                <w:rFonts w:ascii="Arial" w:hAnsi="Arial" w:cs="Arial"/>
                <w:sz w:val="20"/>
                <w:lang w:val="es-ES"/>
              </w:rPr>
            </w:pPr>
            <w:r w:rsidRPr="117F29DB">
              <w:rPr>
                <w:rFonts w:ascii="Arial" w:hAnsi="Arial" w:cs="Arial"/>
                <w:b/>
                <w:bCs/>
                <w:sz w:val="20"/>
                <w:lang w:val="es-ES"/>
              </w:rPr>
              <w:t>Comentarios</w:t>
            </w:r>
            <w:r w:rsidRPr="117F29DB">
              <w:rPr>
                <w:rFonts w:ascii="Arial" w:hAnsi="Arial" w:cs="Arial"/>
                <w:sz w:val="20"/>
                <w:lang w:val="es-ES"/>
              </w:rPr>
              <w:t>: La meta se calculó con base en los parámetros de diseño de la planta de tratamiento ¨Las Catonas ¨ utilizando el caudal medio medido en m3/s. Se adoptó una concentración media de 300 mg/l. La norma de vertido específica una de DBO 30 mg/l, pero AySA adopta para el diseño de sus plantas una DBO de 15mg/l.</w:t>
            </w:r>
          </w:p>
          <w:p w:rsidR="00FB3BD0" w:rsidRPr="00343607" w:rsidRDefault="117F29DB" w:rsidP="117F29DB">
            <w:pPr>
              <w:jc w:val="both"/>
              <w:rPr>
                <w:rFonts w:ascii="Arial" w:hAnsi="Arial" w:cs="Arial"/>
                <w:sz w:val="20"/>
                <w:lang w:val="es-ES"/>
              </w:rPr>
            </w:pPr>
            <w:r w:rsidRPr="117F29DB">
              <w:rPr>
                <w:rFonts w:ascii="Arial" w:hAnsi="Arial" w:cs="Arial"/>
                <w:b/>
                <w:bCs/>
                <w:sz w:val="20"/>
                <w:lang w:val="es-ES"/>
              </w:rPr>
              <w:t>Medios de verificación:</w:t>
            </w:r>
            <w:r w:rsidRPr="117F29DB">
              <w:rPr>
                <w:rFonts w:ascii="Arial" w:hAnsi="Arial" w:cs="Arial"/>
                <w:sz w:val="20"/>
                <w:lang w:val="es-ES"/>
              </w:rPr>
              <w:t xml:space="preserve"> Informes de calidad de efluentes vertidos en los cuerpos receptores preparados por los entes operadores en las zonas de intervención del programa</w:t>
            </w:r>
          </w:p>
          <w:p w:rsidR="00FB3BD0" w:rsidRPr="00343607" w:rsidRDefault="117F29DB" w:rsidP="117F29DB">
            <w:pPr>
              <w:jc w:val="both"/>
              <w:rPr>
                <w:rFonts w:ascii="Arial" w:hAnsi="Arial" w:cs="Arial"/>
                <w:sz w:val="20"/>
                <w:lang w:val="es-ES"/>
              </w:rPr>
            </w:pPr>
            <w:r w:rsidRPr="117F29DB">
              <w:rPr>
                <w:rFonts w:ascii="Arial" w:hAnsi="Arial" w:cs="Arial"/>
                <w:b/>
                <w:bCs/>
                <w:sz w:val="20"/>
                <w:lang w:val="es-ES"/>
              </w:rPr>
              <w:t xml:space="preserve">MV: </w:t>
            </w:r>
            <w:r w:rsidRPr="117F29DB">
              <w:rPr>
                <w:rFonts w:ascii="Arial" w:hAnsi="Arial" w:cs="Arial"/>
                <w:sz w:val="20"/>
                <w:lang w:val="es-ES"/>
              </w:rPr>
              <w:t>Informes de la UE basado en reportes de la Dirección Regional de AySA</w:t>
            </w:r>
          </w:p>
          <w:p w:rsidR="00FB3BD0" w:rsidRPr="00F83C3F" w:rsidRDefault="117F29DB" w:rsidP="117F29DB">
            <w:pPr>
              <w:jc w:val="both"/>
              <w:rPr>
                <w:rFonts w:ascii="Arial" w:hAnsi="Arial" w:cs="Arial"/>
                <w:b/>
                <w:bCs/>
                <w:sz w:val="22"/>
                <w:szCs w:val="22"/>
                <w:lang w:val="es-CR"/>
              </w:rPr>
            </w:pPr>
            <w:r w:rsidRPr="117F29DB">
              <w:rPr>
                <w:rFonts w:ascii="Arial" w:hAnsi="Arial" w:cs="Arial"/>
                <w:b/>
                <w:bCs/>
                <w:sz w:val="20"/>
                <w:lang w:val="es-ES"/>
              </w:rPr>
              <w:t>Responsable:</w:t>
            </w:r>
            <w:r w:rsidRPr="117F29DB">
              <w:rPr>
                <w:rFonts w:ascii="Arial" w:hAnsi="Arial" w:cs="Arial"/>
                <w:sz w:val="20"/>
                <w:lang w:val="es-ES"/>
              </w:rPr>
              <w:t xml:space="preserve"> UE – AySA.</w:t>
            </w:r>
          </w:p>
        </w:tc>
      </w:tr>
      <w:tr w:rsidR="00FB3BD0" w:rsidRPr="00FB3BD0" w:rsidTr="00551FDF">
        <w:tc>
          <w:tcPr>
            <w:tcW w:w="393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rsidR="00FB3BD0" w:rsidRPr="00F83C3F" w:rsidRDefault="117F29DB" w:rsidP="117F29DB">
            <w:pPr>
              <w:rPr>
                <w:rFonts w:ascii="Arial" w:hAnsi="Arial" w:cs="Arial"/>
                <w:b/>
                <w:bCs/>
                <w:sz w:val="22"/>
                <w:szCs w:val="22"/>
                <w:lang w:val="es-CR"/>
              </w:rPr>
            </w:pPr>
            <w:r w:rsidRPr="117F29DB">
              <w:rPr>
                <w:rFonts w:ascii="Arial" w:hAnsi="Arial" w:cs="Arial"/>
                <w:sz w:val="20"/>
                <w:lang w:val="es-ES"/>
              </w:rPr>
              <w:t>Nivel de dilución de las aguas residuales en el Río de la Plata que vierte el Sistema de disposición final Berazategui</w:t>
            </w:r>
          </w:p>
        </w:tc>
        <w:tc>
          <w:tcPr>
            <w:tcW w:w="1080" w:type="dxa"/>
            <w:tcBorders>
              <w:top w:val="single" w:sz="4" w:space="0" w:color="000000" w:themeColor="text1"/>
              <w:left w:val="single" w:sz="4" w:space="0" w:color="000000" w:themeColor="text1"/>
              <w:bottom w:val="single" w:sz="4" w:space="0" w:color="000000" w:themeColor="text1"/>
              <w:right w:val="single" w:sz="4" w:space="0" w:color="auto"/>
            </w:tcBorders>
            <w:shd w:val="clear" w:color="auto" w:fill="auto"/>
            <w:tcMar>
              <w:top w:w="0" w:type="dxa"/>
              <w:left w:w="108" w:type="dxa"/>
              <w:bottom w:w="0" w:type="dxa"/>
              <w:right w:w="108" w:type="dxa"/>
            </w:tcMar>
          </w:tcPr>
          <w:p w:rsidR="00FB3BD0" w:rsidRPr="00F83C3F" w:rsidRDefault="117F29DB" w:rsidP="117F29DB">
            <w:pPr>
              <w:jc w:val="center"/>
              <w:rPr>
                <w:rFonts w:ascii="Arial" w:hAnsi="Arial" w:cs="Arial"/>
                <w:b/>
                <w:bCs/>
                <w:sz w:val="22"/>
                <w:szCs w:val="22"/>
                <w:lang w:val="es-CR"/>
              </w:rPr>
            </w:pPr>
            <w:r w:rsidRPr="117F29DB">
              <w:rPr>
                <w:rFonts w:ascii="Arial" w:hAnsi="Arial" w:cs="Arial"/>
                <w:sz w:val="20"/>
                <w:lang w:val="es-ES"/>
              </w:rPr>
              <w:t>Número</w:t>
            </w:r>
          </w:p>
        </w:tc>
        <w:tc>
          <w:tcPr>
            <w:tcW w:w="153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FB3BD0" w:rsidRPr="00F83C3F" w:rsidRDefault="117F29DB" w:rsidP="117F29DB">
            <w:pPr>
              <w:jc w:val="center"/>
              <w:rPr>
                <w:rFonts w:ascii="Arial" w:hAnsi="Arial" w:cs="Arial"/>
                <w:b/>
                <w:bCs/>
                <w:sz w:val="22"/>
                <w:szCs w:val="22"/>
                <w:lang w:val="es-CR"/>
              </w:rPr>
            </w:pPr>
            <w:r w:rsidRPr="117F29DB">
              <w:rPr>
                <w:rFonts w:ascii="Arial" w:hAnsi="Arial" w:cs="Arial"/>
                <w:sz w:val="22"/>
                <w:szCs w:val="22"/>
                <w:lang w:val="es-CR"/>
              </w:rPr>
              <w:t>Al final del programa</w:t>
            </w:r>
          </w:p>
        </w:tc>
        <w:tc>
          <w:tcPr>
            <w:tcW w:w="6683"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tcPr>
          <w:p w:rsidR="00FB3BD0" w:rsidRPr="00516EC4" w:rsidRDefault="117F29DB" w:rsidP="117F29DB">
            <w:pPr>
              <w:jc w:val="both"/>
              <w:rPr>
                <w:rFonts w:ascii="Arial" w:hAnsi="Arial" w:cs="Arial"/>
                <w:sz w:val="20"/>
                <w:lang w:val="es-ES"/>
              </w:rPr>
            </w:pPr>
            <w:r w:rsidRPr="117F29DB">
              <w:rPr>
                <w:rFonts w:ascii="Arial" w:hAnsi="Arial" w:cs="Arial"/>
                <w:b/>
                <w:bCs/>
                <w:sz w:val="20"/>
                <w:lang w:val="es-ES"/>
              </w:rPr>
              <w:t>Comentario:</w:t>
            </w:r>
            <w:r w:rsidRPr="117F29DB">
              <w:rPr>
                <w:rFonts w:ascii="Arial" w:hAnsi="Arial" w:cs="Arial"/>
                <w:sz w:val="20"/>
                <w:lang w:val="es-ES"/>
              </w:rPr>
              <w:t xml:space="preserve"> El nivel de dilución es un valor adimensional que resulta como cociente entre el caudal del cuerpo receptor final, en este caso el Río de La Plata y el caudal del efluente. Como caudal del curso receptor final, se tomará aquél que en un período de registros sea superado en el 90% del tiempo considerado. La norma vigente en el República Argentina establece que para el uso del Río de La Plata (Uso III – Apta para actividades recreativas sin contacto directo (ó contacto secundario) un nivel de dilucion 1/20 (Escherichia Coli &lt; 20.000 NMP/100 ml -90% del tiempo). Tanto para la línea de base, como para el resultado al final del año 4, la muestra se tomará a 200 metros de la salida del emisario actual y del nuevo.</w:t>
            </w:r>
          </w:p>
          <w:p w:rsidR="00FB3BD0" w:rsidRPr="00343607" w:rsidRDefault="117F29DB" w:rsidP="117F29DB">
            <w:pPr>
              <w:jc w:val="both"/>
              <w:rPr>
                <w:rFonts w:ascii="Arial" w:hAnsi="Arial" w:cs="Arial"/>
                <w:sz w:val="20"/>
                <w:lang w:val="es-ES"/>
              </w:rPr>
            </w:pPr>
            <w:r w:rsidRPr="117F29DB">
              <w:rPr>
                <w:rFonts w:ascii="Arial" w:hAnsi="Arial" w:cs="Arial"/>
                <w:b/>
                <w:bCs/>
                <w:sz w:val="20"/>
                <w:lang w:val="es-ES"/>
              </w:rPr>
              <w:t>MV</w:t>
            </w:r>
            <w:r w:rsidRPr="117F29DB">
              <w:rPr>
                <w:rFonts w:ascii="Arial" w:hAnsi="Arial" w:cs="Arial"/>
                <w:sz w:val="20"/>
                <w:lang w:val="es-ES"/>
              </w:rPr>
              <w:t xml:space="preserve"> Informes de la UE basado en reportes de la Dirección Regional de AySA.</w:t>
            </w:r>
          </w:p>
          <w:p w:rsidR="00FB3BD0" w:rsidRPr="00F83C3F" w:rsidRDefault="117F29DB" w:rsidP="117F29DB">
            <w:pPr>
              <w:jc w:val="both"/>
              <w:rPr>
                <w:rFonts w:ascii="Arial" w:hAnsi="Arial" w:cs="Arial"/>
                <w:b/>
                <w:bCs/>
                <w:sz w:val="22"/>
                <w:szCs w:val="22"/>
                <w:lang w:val="es-CR"/>
              </w:rPr>
            </w:pPr>
            <w:r w:rsidRPr="117F29DB">
              <w:rPr>
                <w:rFonts w:ascii="Arial" w:hAnsi="Arial" w:cs="Arial"/>
                <w:b/>
                <w:bCs/>
                <w:sz w:val="20"/>
                <w:lang w:val="es-ES"/>
              </w:rPr>
              <w:t>Responsable:</w:t>
            </w:r>
            <w:r w:rsidRPr="117F29DB">
              <w:rPr>
                <w:rFonts w:ascii="Arial" w:hAnsi="Arial" w:cs="Arial"/>
                <w:sz w:val="20"/>
                <w:lang w:val="es-ES"/>
              </w:rPr>
              <w:t xml:space="preserve"> UE –AySA.</w:t>
            </w:r>
          </w:p>
        </w:tc>
      </w:tr>
      <w:tr w:rsidR="00FB3BD0" w:rsidRPr="00E64DA3" w:rsidTr="117F29DB">
        <w:tc>
          <w:tcPr>
            <w:tcW w:w="1323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rsidR="00FB3BD0" w:rsidRPr="00F83C3F" w:rsidRDefault="117F29DB" w:rsidP="117F29DB">
            <w:pPr>
              <w:rPr>
                <w:rFonts w:ascii="Arial" w:hAnsi="Arial" w:cs="Arial"/>
                <w:b/>
                <w:bCs/>
                <w:sz w:val="22"/>
                <w:szCs w:val="22"/>
                <w:lang w:val="es-CR"/>
              </w:rPr>
            </w:pPr>
            <w:r w:rsidRPr="117F29DB">
              <w:rPr>
                <w:rFonts w:ascii="Arial" w:hAnsi="Arial" w:cs="Arial"/>
                <w:b/>
                <w:bCs/>
                <w:sz w:val="22"/>
                <w:szCs w:val="22"/>
                <w:lang w:val="es-CR"/>
              </w:rPr>
              <w:t>Efectividad de la solución adoptada.</w:t>
            </w:r>
          </w:p>
        </w:tc>
      </w:tr>
      <w:tr w:rsidR="00FB3BD0" w:rsidRPr="00E64DA3" w:rsidTr="117F29DB">
        <w:tc>
          <w:tcPr>
            <w:tcW w:w="1323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rsidR="00FB3BD0" w:rsidRPr="00E64DA3" w:rsidRDefault="117F29DB" w:rsidP="117F29DB">
            <w:pPr>
              <w:rPr>
                <w:rFonts w:ascii="Arial" w:hAnsi="Arial" w:cs="Arial"/>
                <w:b/>
                <w:i/>
                <w:iCs/>
                <w:sz w:val="22"/>
                <w:szCs w:val="22"/>
                <w:lang w:val="es-CR"/>
              </w:rPr>
            </w:pPr>
            <w:r w:rsidRPr="00E64DA3">
              <w:rPr>
                <w:rFonts w:ascii="Arial" w:hAnsi="Arial" w:cs="Arial"/>
                <w:b/>
                <w:i/>
                <w:iCs/>
                <w:color w:val="010000"/>
                <w:sz w:val="22"/>
                <w:szCs w:val="22"/>
                <w:lang w:val="es-CR" w:eastAsia="es-AR"/>
              </w:rPr>
              <w:t xml:space="preserve">1. </w:t>
            </w:r>
            <w:r w:rsidR="00E64DA3" w:rsidRPr="00E64DA3">
              <w:rPr>
                <w:rFonts w:ascii="Arial" w:hAnsi="Arial" w:cs="Arial"/>
                <w:b/>
                <w:i/>
                <w:iCs/>
                <w:color w:val="010000"/>
                <w:sz w:val="22"/>
                <w:szCs w:val="22"/>
                <w:lang w:val="es-CR" w:eastAsia="es-AR"/>
              </w:rPr>
              <w:t xml:space="preserve">Eficiencia del </w:t>
            </w:r>
            <w:r w:rsidRPr="00E64DA3">
              <w:rPr>
                <w:rFonts w:ascii="Arial" w:hAnsi="Arial" w:cs="Arial"/>
                <w:b/>
                <w:i/>
                <w:iCs/>
                <w:color w:val="010000"/>
                <w:sz w:val="22"/>
                <w:szCs w:val="22"/>
                <w:lang w:val="es-CR" w:eastAsia="es-AR"/>
              </w:rPr>
              <w:t>Sistema de Agua Mejorado</w:t>
            </w:r>
          </w:p>
        </w:tc>
      </w:tr>
      <w:tr w:rsidR="00FB3BD0" w:rsidRPr="00F83C3F" w:rsidTr="00551FDF">
        <w:tc>
          <w:tcPr>
            <w:tcW w:w="393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rsidR="00FB3BD0" w:rsidRPr="00E5267E" w:rsidRDefault="00FB3BD0" w:rsidP="00FB3BD0">
            <w:pPr>
              <w:rPr>
                <w:rFonts w:ascii="Arial" w:hAnsi="Arial" w:cs="Arial"/>
                <w:sz w:val="20"/>
                <w:lang w:val="es-ES"/>
              </w:rPr>
            </w:pPr>
            <w:r w:rsidRPr="00E5267E" w:rsidDel="00D245B2">
              <w:rPr>
                <w:rFonts w:ascii="Arial" w:hAnsi="Arial" w:cs="Arial"/>
                <w:sz w:val="20"/>
                <w:lang w:val="es-ES"/>
              </w:rPr>
              <w:br w:type="page"/>
            </w:r>
          </w:p>
          <w:p w:rsidR="00FB3BD0" w:rsidRPr="00F83C3F" w:rsidRDefault="117F29DB" w:rsidP="117F29DB">
            <w:pPr>
              <w:rPr>
                <w:rFonts w:ascii="Arial" w:hAnsi="Arial" w:cs="Arial"/>
                <w:sz w:val="22"/>
                <w:szCs w:val="22"/>
                <w:lang w:val="es-ES"/>
              </w:rPr>
            </w:pPr>
            <w:r w:rsidRPr="117F29DB">
              <w:rPr>
                <w:rFonts w:ascii="Arial" w:hAnsi="Arial" w:cs="Arial"/>
                <w:sz w:val="20"/>
                <w:lang w:val="es-ES"/>
              </w:rPr>
              <w:t xml:space="preserve">Pérdidas diarias en los sistemas regulados </w:t>
            </w:r>
          </w:p>
        </w:tc>
        <w:tc>
          <w:tcPr>
            <w:tcW w:w="10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rsidR="00FB3BD0" w:rsidRPr="00F83C3F" w:rsidRDefault="117F29DB" w:rsidP="117F29DB">
            <w:pPr>
              <w:jc w:val="center"/>
              <w:rPr>
                <w:rFonts w:ascii="Arial" w:hAnsi="Arial" w:cs="Arial"/>
                <w:color w:val="010000"/>
                <w:sz w:val="22"/>
                <w:szCs w:val="22"/>
                <w:lang w:val="es-CR" w:eastAsia="es-AR"/>
              </w:rPr>
            </w:pPr>
            <w:r w:rsidRPr="117F29DB">
              <w:rPr>
                <w:rFonts w:ascii="Arial" w:hAnsi="Arial" w:cs="Arial"/>
                <w:sz w:val="20"/>
                <w:lang w:val="es-ES"/>
              </w:rPr>
              <w:t>m</w:t>
            </w:r>
            <w:r w:rsidRPr="117F29DB">
              <w:rPr>
                <w:rFonts w:ascii="Arial" w:hAnsi="Arial" w:cs="Arial"/>
                <w:sz w:val="20"/>
                <w:vertAlign w:val="superscript"/>
                <w:lang w:val="es-ES"/>
              </w:rPr>
              <w:t>3</w:t>
            </w:r>
            <w:r w:rsidRPr="117F29DB">
              <w:rPr>
                <w:rFonts w:ascii="Arial" w:hAnsi="Arial" w:cs="Arial"/>
                <w:sz w:val="20"/>
                <w:lang w:val="es-ES"/>
              </w:rPr>
              <w:t>/día</w:t>
            </w:r>
          </w:p>
        </w:tc>
        <w:tc>
          <w:tcPr>
            <w:tcW w:w="153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rsidR="00FB3BD0" w:rsidRPr="00F83C3F" w:rsidRDefault="00FB3BD0" w:rsidP="117F29DB">
            <w:pPr>
              <w:jc w:val="center"/>
              <w:rPr>
                <w:rFonts w:ascii="Arial" w:hAnsi="Arial" w:cs="Arial"/>
                <w:sz w:val="22"/>
                <w:szCs w:val="22"/>
                <w:lang w:val="es-CR"/>
              </w:rPr>
            </w:pPr>
            <w:r>
              <w:rPr>
                <w:rFonts w:ascii="Arial" w:hAnsi="Arial" w:cs="Arial"/>
                <w:spacing w:val="0"/>
                <w:sz w:val="22"/>
                <w:szCs w:val="22"/>
                <w:lang w:val="es-CR"/>
              </w:rPr>
              <w:t>Anual</w:t>
            </w:r>
          </w:p>
        </w:tc>
        <w:tc>
          <w:tcPr>
            <w:tcW w:w="668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rsidR="00FB3BD0" w:rsidRPr="00E5267E" w:rsidRDefault="117F29DB" w:rsidP="117F29DB">
            <w:pPr>
              <w:jc w:val="both"/>
              <w:rPr>
                <w:rFonts w:ascii="Arial" w:hAnsi="Arial" w:cs="Arial"/>
                <w:sz w:val="20"/>
                <w:lang w:val="es-ES"/>
              </w:rPr>
            </w:pPr>
            <w:r w:rsidRPr="117F29DB">
              <w:rPr>
                <w:rFonts w:ascii="Arial" w:hAnsi="Arial" w:cs="Arial"/>
                <w:b/>
                <w:bCs/>
                <w:sz w:val="20"/>
                <w:lang w:val="es-ES"/>
              </w:rPr>
              <w:t>Comentarios:</w:t>
            </w:r>
            <w:r w:rsidRPr="117F29DB">
              <w:rPr>
                <w:rFonts w:ascii="Arial" w:hAnsi="Arial" w:cs="Arial"/>
                <w:sz w:val="20"/>
                <w:lang w:val="es-ES"/>
              </w:rPr>
              <w:t xml:space="preserve"> El indicador mide la disminución en las pérdidas por la regulación de las presiones mediante la instalación de 20 controladores inteligentes de presión. La meta final representa un ahorro de 43.907 m3/día, que sería el equivalente teórico para beneficiar a 125.447 habitantes adicionales. </w:t>
            </w:r>
          </w:p>
          <w:p w:rsidR="00FB3BD0" w:rsidRPr="00E01E6C" w:rsidRDefault="117F29DB" w:rsidP="117F29DB">
            <w:pPr>
              <w:jc w:val="both"/>
              <w:rPr>
                <w:rFonts w:ascii="Arial" w:hAnsi="Arial" w:cs="Arial"/>
                <w:sz w:val="20"/>
                <w:lang w:val="es-ES"/>
              </w:rPr>
            </w:pPr>
            <w:r w:rsidRPr="117F29DB">
              <w:rPr>
                <w:rFonts w:ascii="Arial" w:hAnsi="Arial" w:cs="Arial"/>
                <w:b/>
                <w:bCs/>
                <w:sz w:val="20"/>
                <w:lang w:val="es-ES"/>
              </w:rPr>
              <w:t>MV:</w:t>
            </w:r>
            <w:r w:rsidRPr="117F29DB">
              <w:rPr>
                <w:rFonts w:ascii="Arial" w:hAnsi="Arial" w:cs="Arial"/>
                <w:sz w:val="20"/>
                <w:lang w:val="es-ES"/>
              </w:rPr>
              <w:t xml:space="preserve"> Informes de la UE basado en reportes de la Dirección Regional de AySA. </w:t>
            </w:r>
          </w:p>
          <w:p w:rsidR="00FB3BD0" w:rsidRPr="00F83C3F" w:rsidRDefault="117F29DB" w:rsidP="117F29DB">
            <w:pPr>
              <w:rPr>
                <w:rFonts w:ascii="Arial" w:eastAsia="Arial Unicode MS" w:hAnsi="Arial" w:cs="Arial"/>
                <w:sz w:val="22"/>
                <w:szCs w:val="22"/>
                <w:lang w:val="es-CR"/>
              </w:rPr>
            </w:pPr>
            <w:r w:rsidRPr="117F29DB">
              <w:rPr>
                <w:rFonts w:ascii="Arial" w:hAnsi="Arial" w:cs="Arial"/>
                <w:b/>
                <w:bCs/>
                <w:sz w:val="20"/>
                <w:lang w:val="es-ES"/>
              </w:rPr>
              <w:t>Responsable:</w:t>
            </w:r>
            <w:r w:rsidRPr="117F29DB">
              <w:rPr>
                <w:rFonts w:ascii="Arial" w:hAnsi="Arial" w:cs="Arial"/>
                <w:sz w:val="20"/>
                <w:lang w:val="es-ES"/>
              </w:rPr>
              <w:t xml:space="preserve"> UE – AySA. </w:t>
            </w:r>
          </w:p>
        </w:tc>
      </w:tr>
      <w:tr w:rsidR="00FB3BD0" w:rsidRPr="00F83C3F" w:rsidTr="00551FDF">
        <w:trPr>
          <w:trHeight w:val="2132"/>
        </w:trPr>
        <w:tc>
          <w:tcPr>
            <w:tcW w:w="393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rsidR="00FB3BD0" w:rsidRPr="00F83C3F" w:rsidRDefault="117F29DB" w:rsidP="117F29DB">
            <w:pPr>
              <w:pStyle w:val="ListParagraph"/>
              <w:ind w:left="0"/>
              <w:rPr>
                <w:rFonts w:ascii="Arial" w:hAnsi="Arial" w:cs="Arial"/>
                <w:sz w:val="22"/>
                <w:szCs w:val="22"/>
                <w:lang w:val="es-AR"/>
              </w:rPr>
            </w:pPr>
            <w:r w:rsidRPr="117F29DB">
              <w:rPr>
                <w:rFonts w:ascii="Arial" w:hAnsi="Arial" w:cs="Arial"/>
                <w:sz w:val="20"/>
                <w:szCs w:val="20"/>
              </w:rPr>
              <w:t xml:space="preserve">Consumo diario en los 11 sectores hidráulicos por efecto de la micromedición </w:t>
            </w:r>
          </w:p>
        </w:tc>
        <w:tc>
          <w:tcPr>
            <w:tcW w:w="10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rsidR="00FB3BD0" w:rsidRPr="00F83C3F" w:rsidRDefault="117F29DB" w:rsidP="117F29DB">
            <w:pPr>
              <w:jc w:val="center"/>
              <w:rPr>
                <w:rFonts w:ascii="Arial" w:hAnsi="Arial" w:cs="Arial"/>
                <w:color w:val="010000"/>
                <w:sz w:val="22"/>
                <w:szCs w:val="22"/>
                <w:lang w:val="es-CR" w:eastAsia="es-AR"/>
              </w:rPr>
            </w:pPr>
            <w:r w:rsidRPr="117F29DB">
              <w:rPr>
                <w:rFonts w:ascii="Arial" w:hAnsi="Arial" w:cs="Arial"/>
                <w:sz w:val="20"/>
                <w:lang w:val="es-ES"/>
              </w:rPr>
              <w:t>m3/día</w:t>
            </w:r>
          </w:p>
        </w:tc>
        <w:tc>
          <w:tcPr>
            <w:tcW w:w="153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rsidR="00FB3BD0" w:rsidRPr="00F83C3F" w:rsidRDefault="00FB3BD0" w:rsidP="117F29DB">
            <w:pPr>
              <w:jc w:val="center"/>
              <w:rPr>
                <w:rFonts w:ascii="Arial" w:hAnsi="Arial" w:cs="Arial"/>
                <w:sz w:val="22"/>
                <w:szCs w:val="22"/>
                <w:lang w:val="es-CR"/>
              </w:rPr>
            </w:pPr>
            <w:r>
              <w:rPr>
                <w:rFonts w:ascii="Arial" w:hAnsi="Arial" w:cs="Arial"/>
                <w:spacing w:val="0"/>
                <w:sz w:val="22"/>
                <w:szCs w:val="22"/>
                <w:lang w:val="es-CR"/>
              </w:rPr>
              <w:t>Anual</w:t>
            </w:r>
          </w:p>
        </w:tc>
        <w:tc>
          <w:tcPr>
            <w:tcW w:w="668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rsidR="00FB3BD0" w:rsidRPr="00E01E6C" w:rsidRDefault="117F29DB" w:rsidP="117F29DB">
            <w:pPr>
              <w:jc w:val="both"/>
              <w:rPr>
                <w:rFonts w:ascii="Arial" w:hAnsi="Arial" w:cs="Arial"/>
                <w:sz w:val="20"/>
                <w:lang w:val="es-ES"/>
              </w:rPr>
            </w:pPr>
            <w:r w:rsidRPr="117F29DB">
              <w:rPr>
                <w:rFonts w:ascii="Arial" w:hAnsi="Arial" w:cs="Arial"/>
                <w:b/>
                <w:bCs/>
                <w:sz w:val="20"/>
                <w:lang w:val="es-ES"/>
              </w:rPr>
              <w:t>Comentarios:</w:t>
            </w:r>
            <w:r w:rsidRPr="117F29DB">
              <w:rPr>
                <w:rFonts w:ascii="Arial" w:hAnsi="Arial" w:cs="Arial"/>
                <w:sz w:val="20"/>
                <w:lang w:val="es-ES"/>
              </w:rPr>
              <w:t xml:space="preserve"> El indicador mide la disminución en el consumo derivado del efecto que tiene en los usuarios saber que su servicio está siendo medido. A partir de la instalación de los medidores, se revisará el valor del consumo, que se tomará como la nueva línea de base. Sector hidráulico se define como el sector urbano que se aísla para llevar a cabo micro y macromedición. que sería el equivalente teórico para beneficiar a 8.230 habitantes adicionales. Los sectores son: Quilmes E1, Ezpeleta. Morón Centro 1, Morón Centro 2 y 3, Villa Maipú, villa Progreso, San Fernando, Villa Raffo, Lanús Centro, Valentín Alsina, Liniers 1. </w:t>
            </w:r>
          </w:p>
          <w:p w:rsidR="00FB3BD0" w:rsidRPr="00E01E6C" w:rsidRDefault="117F29DB" w:rsidP="117F29DB">
            <w:pPr>
              <w:jc w:val="both"/>
              <w:rPr>
                <w:rFonts w:ascii="Arial" w:hAnsi="Arial" w:cs="Arial"/>
                <w:sz w:val="20"/>
                <w:lang w:val="es-ES"/>
              </w:rPr>
            </w:pPr>
            <w:r w:rsidRPr="117F29DB">
              <w:rPr>
                <w:rFonts w:ascii="Arial" w:hAnsi="Arial" w:cs="Arial"/>
                <w:b/>
                <w:bCs/>
                <w:sz w:val="20"/>
                <w:lang w:val="es-ES"/>
              </w:rPr>
              <w:t xml:space="preserve">MV: </w:t>
            </w:r>
            <w:r w:rsidRPr="117F29DB">
              <w:rPr>
                <w:rFonts w:ascii="Arial" w:hAnsi="Arial" w:cs="Arial"/>
                <w:sz w:val="20"/>
                <w:lang w:val="es-ES"/>
              </w:rPr>
              <w:t>Informes de la UE basado en reportes de la Dirección Regional de AySA</w:t>
            </w:r>
          </w:p>
          <w:p w:rsidR="00FB3BD0" w:rsidRPr="00F83C3F" w:rsidRDefault="117F29DB" w:rsidP="117F29DB">
            <w:pPr>
              <w:rPr>
                <w:rFonts w:ascii="Arial" w:eastAsia="Arial Unicode MS" w:hAnsi="Arial" w:cs="Arial"/>
                <w:sz w:val="22"/>
                <w:szCs w:val="22"/>
                <w:lang w:val="es-CR"/>
              </w:rPr>
            </w:pPr>
            <w:r w:rsidRPr="117F29DB">
              <w:rPr>
                <w:rFonts w:ascii="Arial" w:hAnsi="Arial" w:cs="Arial"/>
                <w:b/>
                <w:bCs/>
                <w:sz w:val="20"/>
                <w:lang w:val="es-ES"/>
              </w:rPr>
              <w:t>Responsable:</w:t>
            </w:r>
            <w:r w:rsidRPr="117F29DB">
              <w:rPr>
                <w:rFonts w:ascii="Arial" w:hAnsi="Arial" w:cs="Arial"/>
                <w:sz w:val="20"/>
                <w:lang w:val="es-ES"/>
              </w:rPr>
              <w:t xml:space="preserve"> UE – AySA.</w:t>
            </w:r>
          </w:p>
        </w:tc>
      </w:tr>
      <w:tr w:rsidR="0040196C" w:rsidRPr="00E64DA3" w:rsidTr="117F29DB">
        <w:tc>
          <w:tcPr>
            <w:tcW w:w="1323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rsidR="0040196C" w:rsidRPr="00E64DA3" w:rsidRDefault="0079480E" w:rsidP="117F29DB">
            <w:pPr>
              <w:rPr>
                <w:rFonts w:ascii="Arial" w:eastAsia="Arial Unicode MS" w:hAnsi="Arial" w:cs="Arial"/>
                <w:b/>
                <w:i/>
                <w:iCs/>
                <w:sz w:val="22"/>
                <w:szCs w:val="22"/>
                <w:lang w:val="es-ES"/>
              </w:rPr>
            </w:pPr>
            <w:r w:rsidRPr="00E64DA3">
              <w:rPr>
                <w:rFonts w:ascii="Arial" w:hAnsi="Arial" w:cs="Arial"/>
                <w:b/>
                <w:i/>
                <w:sz w:val="22"/>
                <w:szCs w:val="22"/>
                <w:lang w:val="es-ES"/>
              </w:rPr>
              <w:br w:type="page"/>
            </w:r>
            <w:r w:rsidR="117F29DB" w:rsidRPr="00E64DA3">
              <w:rPr>
                <w:rFonts w:ascii="Arial" w:eastAsia="Arial Unicode MS" w:hAnsi="Arial" w:cs="Arial"/>
                <w:b/>
                <w:i/>
                <w:iCs/>
                <w:sz w:val="22"/>
                <w:szCs w:val="22"/>
                <w:lang w:val="es-ES"/>
              </w:rPr>
              <w:t xml:space="preserve">2. Servicio de saneamiento cloacal </w:t>
            </w:r>
            <w:r w:rsidR="00E64DA3" w:rsidRPr="00E64DA3">
              <w:rPr>
                <w:rFonts w:ascii="Arial" w:eastAsia="Arial Unicode MS" w:hAnsi="Arial" w:cs="Arial"/>
                <w:b/>
                <w:i/>
                <w:iCs/>
                <w:sz w:val="22"/>
                <w:szCs w:val="22"/>
                <w:lang w:val="es-ES"/>
              </w:rPr>
              <w:t xml:space="preserve">en los partidos de San Miguel y Moreno </w:t>
            </w:r>
            <w:r w:rsidR="117F29DB" w:rsidRPr="00E64DA3">
              <w:rPr>
                <w:rFonts w:ascii="Arial" w:eastAsia="Arial Unicode MS" w:hAnsi="Arial" w:cs="Arial"/>
                <w:b/>
                <w:i/>
                <w:iCs/>
                <w:sz w:val="22"/>
                <w:szCs w:val="22"/>
                <w:lang w:val="es-ES"/>
              </w:rPr>
              <w:t>mejorado</w:t>
            </w:r>
          </w:p>
        </w:tc>
      </w:tr>
      <w:tr w:rsidR="00FB3BD0" w:rsidRPr="00F83C3F" w:rsidTr="00551FDF">
        <w:tc>
          <w:tcPr>
            <w:tcW w:w="393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rsidR="00FB3BD0" w:rsidRPr="00F83C3F" w:rsidRDefault="00FB3BD0" w:rsidP="117F29DB">
            <w:pPr>
              <w:rPr>
                <w:rFonts w:ascii="Arial" w:hAnsi="Arial" w:cs="Arial"/>
                <w:sz w:val="22"/>
                <w:szCs w:val="22"/>
                <w:lang w:val="es-ES"/>
              </w:rPr>
            </w:pPr>
            <w:r w:rsidRPr="117F29DB">
              <w:rPr>
                <w:rFonts w:ascii="Arial" w:hAnsi="Arial" w:cs="Arial"/>
                <w:sz w:val="20"/>
                <w:lang w:val="es-ES"/>
              </w:rPr>
              <w:br w:type="page"/>
            </w:r>
            <w:r w:rsidR="117F29DB" w:rsidRPr="117F29DB">
              <w:rPr>
                <w:rFonts w:ascii="Arial" w:hAnsi="Arial" w:cs="Arial"/>
                <w:sz w:val="20"/>
                <w:lang w:val="es-ES"/>
              </w:rPr>
              <w:t>No. de hogares cuyas aguas residuales son tratadas por Las Catonas</w:t>
            </w:r>
          </w:p>
        </w:tc>
        <w:tc>
          <w:tcPr>
            <w:tcW w:w="10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FB3BD0" w:rsidRPr="00F83C3F" w:rsidRDefault="117F29DB" w:rsidP="117F29DB">
            <w:pPr>
              <w:jc w:val="center"/>
              <w:rPr>
                <w:rFonts w:ascii="Arial" w:hAnsi="Arial" w:cs="Arial"/>
                <w:sz w:val="22"/>
                <w:szCs w:val="22"/>
                <w:lang w:val="es-ES"/>
              </w:rPr>
            </w:pPr>
            <w:r w:rsidRPr="117F29DB">
              <w:rPr>
                <w:rFonts w:ascii="Arial" w:hAnsi="Arial" w:cs="Arial"/>
                <w:sz w:val="20"/>
                <w:lang w:val="es-ES"/>
              </w:rPr>
              <w:t>Nº hogares</w:t>
            </w:r>
          </w:p>
        </w:tc>
        <w:tc>
          <w:tcPr>
            <w:tcW w:w="153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FB3BD0" w:rsidRPr="00F83C3F" w:rsidRDefault="117F29DB" w:rsidP="117F29DB">
            <w:pPr>
              <w:jc w:val="center"/>
              <w:rPr>
                <w:rFonts w:ascii="Arial" w:hAnsi="Arial" w:cs="Arial"/>
                <w:color w:val="010000"/>
                <w:sz w:val="22"/>
                <w:szCs w:val="22"/>
                <w:lang w:val="es-ES" w:eastAsia="es-AR"/>
              </w:rPr>
            </w:pPr>
            <w:r w:rsidRPr="117F29DB">
              <w:rPr>
                <w:rFonts w:ascii="Arial" w:hAnsi="Arial" w:cs="Arial"/>
                <w:color w:val="010000"/>
                <w:sz w:val="22"/>
                <w:szCs w:val="22"/>
                <w:lang w:val="es-ES" w:eastAsia="es-AR"/>
              </w:rPr>
              <w:t>Anual</w:t>
            </w:r>
          </w:p>
        </w:tc>
        <w:tc>
          <w:tcPr>
            <w:tcW w:w="668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rsidR="00FB3BD0" w:rsidRPr="00E5267E" w:rsidRDefault="117F29DB" w:rsidP="117F29DB">
            <w:pPr>
              <w:jc w:val="both"/>
              <w:rPr>
                <w:rFonts w:ascii="Arial" w:hAnsi="Arial" w:cs="Arial"/>
                <w:sz w:val="20"/>
                <w:lang w:val="es-ES"/>
              </w:rPr>
            </w:pPr>
            <w:r w:rsidRPr="117F29DB">
              <w:rPr>
                <w:rFonts w:ascii="Arial" w:hAnsi="Arial" w:cs="Arial"/>
                <w:b/>
                <w:bCs/>
                <w:sz w:val="20"/>
                <w:lang w:val="es-ES"/>
              </w:rPr>
              <w:t>Comentarios:</w:t>
            </w:r>
            <w:r w:rsidRPr="117F29DB">
              <w:rPr>
                <w:rFonts w:ascii="Arial" w:hAnsi="Arial" w:cs="Arial"/>
                <w:sz w:val="20"/>
                <w:lang w:val="es-ES"/>
              </w:rPr>
              <w:t xml:space="preserve"> Total de hogares con acceso a descargar sus “aguas residuales” a la planta de tratamiento Las Catonas. Estos hogares pertenecen al partido de Moreno y San Miguel. La línea de base corresponde a los hogares beneficiados por la readecuación “revamping” de la Planta Las Catonas, financiada por el préstamo BID 3451/OC-AR</w:t>
            </w:r>
          </w:p>
          <w:p w:rsidR="00FB3BD0" w:rsidRPr="00E5267E" w:rsidRDefault="117F29DB" w:rsidP="117F29DB">
            <w:pPr>
              <w:jc w:val="both"/>
              <w:rPr>
                <w:rFonts w:ascii="Arial" w:hAnsi="Arial" w:cs="Arial"/>
                <w:sz w:val="20"/>
                <w:lang w:val="es-ES"/>
              </w:rPr>
            </w:pPr>
            <w:r w:rsidRPr="117F29DB">
              <w:rPr>
                <w:rFonts w:ascii="Arial" w:hAnsi="Arial" w:cs="Arial"/>
                <w:b/>
                <w:bCs/>
                <w:sz w:val="20"/>
                <w:lang w:val="es-ES"/>
              </w:rPr>
              <w:t>MV:</w:t>
            </w:r>
            <w:r w:rsidRPr="117F29DB">
              <w:rPr>
                <w:rFonts w:ascii="Arial" w:hAnsi="Arial" w:cs="Arial"/>
                <w:sz w:val="20"/>
                <w:lang w:val="es-ES"/>
              </w:rPr>
              <w:t xml:space="preserve"> Informes de la UE basado en reportes de la Dirección Regional de AySA. Las metas son anuales y acumuladas.</w:t>
            </w:r>
          </w:p>
          <w:p w:rsidR="00FB3BD0" w:rsidRPr="00F83C3F" w:rsidRDefault="117F29DB" w:rsidP="117F29DB">
            <w:pPr>
              <w:rPr>
                <w:rFonts w:ascii="Arial" w:eastAsia="Arial Unicode MS" w:hAnsi="Arial" w:cs="Arial"/>
                <w:sz w:val="22"/>
                <w:szCs w:val="22"/>
                <w:lang w:val="es-ES"/>
              </w:rPr>
            </w:pPr>
            <w:r w:rsidRPr="117F29DB">
              <w:rPr>
                <w:rFonts w:ascii="Arial" w:hAnsi="Arial" w:cs="Arial"/>
                <w:b/>
                <w:bCs/>
                <w:sz w:val="20"/>
                <w:lang w:val="es-ES"/>
              </w:rPr>
              <w:t>Responsable:</w:t>
            </w:r>
            <w:r w:rsidRPr="117F29DB">
              <w:rPr>
                <w:rFonts w:ascii="Arial" w:hAnsi="Arial" w:cs="Arial"/>
                <w:sz w:val="20"/>
                <w:lang w:val="es-ES"/>
              </w:rPr>
              <w:t xml:space="preserve"> UE – AySA.</w:t>
            </w:r>
          </w:p>
        </w:tc>
      </w:tr>
      <w:tr w:rsidR="00FB3BD0" w:rsidRPr="00F83C3F" w:rsidTr="00551FDF">
        <w:trPr>
          <w:trHeight w:val="1457"/>
        </w:trPr>
        <w:tc>
          <w:tcPr>
            <w:tcW w:w="393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rsidR="00FB3BD0" w:rsidRPr="00F83C3F" w:rsidRDefault="117F29DB" w:rsidP="117F29DB">
            <w:pPr>
              <w:rPr>
                <w:rFonts w:ascii="Arial" w:hAnsi="Arial" w:cs="Arial"/>
                <w:sz w:val="22"/>
                <w:szCs w:val="22"/>
                <w:lang w:val="es-ES"/>
              </w:rPr>
            </w:pPr>
            <w:r w:rsidRPr="117F29DB">
              <w:rPr>
                <w:rFonts w:ascii="Arial" w:hAnsi="Arial" w:cs="Arial"/>
                <w:sz w:val="20"/>
                <w:lang w:val="es-ES"/>
              </w:rPr>
              <w:t xml:space="preserve">No. de hogares con servicio de red cloacal en Moreno </w:t>
            </w:r>
          </w:p>
        </w:tc>
        <w:tc>
          <w:tcPr>
            <w:tcW w:w="10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FB3BD0" w:rsidRPr="00F83C3F" w:rsidRDefault="117F29DB" w:rsidP="117F29DB">
            <w:pPr>
              <w:jc w:val="center"/>
              <w:rPr>
                <w:rFonts w:ascii="Arial" w:hAnsi="Arial" w:cs="Arial"/>
                <w:sz w:val="22"/>
                <w:szCs w:val="22"/>
                <w:lang w:val="es-ES"/>
              </w:rPr>
            </w:pPr>
            <w:r w:rsidRPr="117F29DB">
              <w:rPr>
                <w:rFonts w:ascii="Arial" w:hAnsi="Arial" w:cs="Arial"/>
                <w:sz w:val="20"/>
                <w:lang w:val="es-ES"/>
              </w:rPr>
              <w:t>Nº hogares</w:t>
            </w:r>
          </w:p>
        </w:tc>
        <w:tc>
          <w:tcPr>
            <w:tcW w:w="153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FB3BD0" w:rsidRPr="00F83C3F" w:rsidRDefault="117F29DB" w:rsidP="117F29DB">
            <w:pPr>
              <w:jc w:val="center"/>
              <w:rPr>
                <w:rFonts w:ascii="Arial" w:hAnsi="Arial" w:cs="Arial"/>
                <w:color w:val="010000"/>
                <w:sz w:val="22"/>
                <w:szCs w:val="22"/>
                <w:lang w:val="es-ES" w:eastAsia="es-AR"/>
              </w:rPr>
            </w:pPr>
            <w:r w:rsidRPr="117F29DB">
              <w:rPr>
                <w:rFonts w:ascii="Arial" w:hAnsi="Arial" w:cs="Arial"/>
                <w:color w:val="010000"/>
                <w:sz w:val="22"/>
                <w:szCs w:val="22"/>
                <w:lang w:val="es-ES" w:eastAsia="es-AR"/>
              </w:rPr>
              <w:t>Anual</w:t>
            </w:r>
          </w:p>
        </w:tc>
        <w:tc>
          <w:tcPr>
            <w:tcW w:w="6683" w:type="dxa"/>
            <w:vMerge w:val="restart"/>
            <w:tcBorders>
              <w:top w:val="single" w:sz="4" w:space="0" w:color="000000" w:themeColor="text1"/>
              <w:left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rsidR="00FB3BD0" w:rsidRPr="00E5267E" w:rsidRDefault="117F29DB" w:rsidP="117F29DB">
            <w:pPr>
              <w:tabs>
                <w:tab w:val="center" w:pos="1647"/>
              </w:tabs>
              <w:rPr>
                <w:rFonts w:ascii="Arial" w:hAnsi="Arial" w:cs="Arial"/>
                <w:sz w:val="20"/>
                <w:lang w:val="es-ES"/>
              </w:rPr>
            </w:pPr>
            <w:r w:rsidRPr="117F29DB">
              <w:rPr>
                <w:rFonts w:ascii="Arial" w:hAnsi="Arial" w:cs="Arial"/>
                <w:b/>
                <w:bCs/>
                <w:sz w:val="20"/>
                <w:lang w:val="es-ES"/>
              </w:rPr>
              <w:t>Comentarios:</w:t>
            </w:r>
            <w:r w:rsidRPr="117F29DB">
              <w:rPr>
                <w:rFonts w:ascii="Arial" w:hAnsi="Arial" w:cs="Arial"/>
                <w:sz w:val="20"/>
                <w:lang w:val="es-ES"/>
              </w:rPr>
              <w:t xml:space="preserve"> El indicador mide los hogares con servicio de saneamiento liberado, registrados en el registro comercial de AySA y que pagan factura por el servicio. Línea base calculada a partir de datos de número de habitantes con servicio transformado a hogares equivalentes (3.75personas/hogar) basado en información del CNPV 2010 INDEC- población a 2010 en radios censales no servidos 2014.</w:t>
            </w:r>
          </w:p>
          <w:p w:rsidR="00FB3BD0" w:rsidRPr="00E5267E" w:rsidRDefault="117F29DB" w:rsidP="117F29DB">
            <w:pPr>
              <w:rPr>
                <w:rFonts w:ascii="Arial" w:hAnsi="Arial" w:cs="Arial"/>
                <w:sz w:val="20"/>
                <w:lang w:val="es-ES"/>
              </w:rPr>
            </w:pPr>
            <w:r w:rsidRPr="117F29DB">
              <w:rPr>
                <w:rFonts w:ascii="Arial" w:hAnsi="Arial" w:cs="Arial"/>
                <w:b/>
                <w:bCs/>
                <w:sz w:val="20"/>
                <w:lang w:val="es-ES"/>
              </w:rPr>
              <w:t>MV</w:t>
            </w:r>
            <w:r w:rsidRPr="117F29DB">
              <w:rPr>
                <w:rFonts w:ascii="Arial" w:hAnsi="Arial" w:cs="Arial"/>
                <w:sz w:val="20"/>
                <w:lang w:val="es-ES"/>
              </w:rPr>
              <w:t xml:space="preserve"> Informes de la UE basado en reportes de la Dirección Regional de AySA. Las metas son anuales y acumuladas.</w:t>
            </w:r>
          </w:p>
          <w:p w:rsidR="00FB3BD0" w:rsidRPr="00FB3BD0" w:rsidRDefault="117F29DB" w:rsidP="117F29DB">
            <w:pPr>
              <w:rPr>
                <w:rFonts w:ascii="Arial" w:hAnsi="Arial" w:cs="Arial"/>
                <w:sz w:val="20"/>
                <w:lang w:val="es-ES"/>
              </w:rPr>
            </w:pPr>
            <w:r w:rsidRPr="117F29DB">
              <w:rPr>
                <w:rFonts w:ascii="Arial" w:hAnsi="Arial" w:cs="Arial"/>
                <w:b/>
                <w:bCs/>
                <w:sz w:val="20"/>
                <w:lang w:val="es-ES"/>
              </w:rPr>
              <w:t>Responsable:</w:t>
            </w:r>
            <w:r w:rsidRPr="117F29DB">
              <w:rPr>
                <w:rFonts w:ascii="Arial" w:hAnsi="Arial" w:cs="Arial"/>
                <w:sz w:val="20"/>
                <w:lang w:val="es-ES"/>
              </w:rPr>
              <w:t xml:space="preserve"> UE –AySA.</w:t>
            </w:r>
          </w:p>
        </w:tc>
      </w:tr>
      <w:tr w:rsidR="00FB3BD0" w:rsidRPr="00F83C3F" w:rsidTr="00551FDF">
        <w:tc>
          <w:tcPr>
            <w:tcW w:w="393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rsidR="00FB3BD0" w:rsidRPr="00F83C3F" w:rsidRDefault="117F29DB" w:rsidP="117F29DB">
            <w:pPr>
              <w:rPr>
                <w:rFonts w:ascii="Arial" w:hAnsi="Arial" w:cs="Arial"/>
                <w:sz w:val="22"/>
                <w:szCs w:val="22"/>
                <w:lang w:val="es-ES"/>
              </w:rPr>
            </w:pPr>
            <w:r w:rsidRPr="117F29DB">
              <w:rPr>
                <w:rFonts w:ascii="Arial" w:hAnsi="Arial" w:cs="Arial"/>
                <w:sz w:val="20"/>
                <w:lang w:val="es-ES"/>
              </w:rPr>
              <w:t>No. de hogares con servicio de red cloacal en Partido de San Miguel.</w:t>
            </w:r>
          </w:p>
        </w:tc>
        <w:tc>
          <w:tcPr>
            <w:tcW w:w="10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FB3BD0" w:rsidRPr="00F83C3F" w:rsidRDefault="117F29DB" w:rsidP="117F29DB">
            <w:pPr>
              <w:jc w:val="center"/>
              <w:rPr>
                <w:rFonts w:ascii="Arial" w:hAnsi="Arial" w:cs="Arial"/>
                <w:sz w:val="22"/>
                <w:szCs w:val="22"/>
                <w:lang w:val="es-ES"/>
              </w:rPr>
            </w:pPr>
            <w:r w:rsidRPr="117F29DB">
              <w:rPr>
                <w:rFonts w:ascii="Arial" w:hAnsi="Arial" w:cs="Arial"/>
                <w:sz w:val="20"/>
                <w:lang w:val="es-ES"/>
              </w:rPr>
              <w:t>Nº hogares</w:t>
            </w:r>
          </w:p>
        </w:tc>
        <w:tc>
          <w:tcPr>
            <w:tcW w:w="153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FB3BD0" w:rsidRPr="00F83C3F" w:rsidRDefault="117F29DB" w:rsidP="117F29DB">
            <w:pPr>
              <w:jc w:val="center"/>
              <w:rPr>
                <w:rFonts w:ascii="Arial" w:hAnsi="Arial" w:cs="Arial"/>
                <w:color w:val="010000"/>
                <w:sz w:val="22"/>
                <w:szCs w:val="22"/>
                <w:lang w:val="es-ES" w:eastAsia="es-AR"/>
              </w:rPr>
            </w:pPr>
            <w:r w:rsidRPr="117F29DB">
              <w:rPr>
                <w:rFonts w:ascii="Arial" w:hAnsi="Arial" w:cs="Arial"/>
                <w:color w:val="010000"/>
                <w:sz w:val="22"/>
                <w:szCs w:val="22"/>
                <w:lang w:val="es-ES" w:eastAsia="es-AR"/>
              </w:rPr>
              <w:t>Anual</w:t>
            </w:r>
          </w:p>
        </w:tc>
        <w:tc>
          <w:tcPr>
            <w:tcW w:w="6683" w:type="dxa"/>
            <w:vMerge/>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B3BD0" w:rsidRPr="00F83C3F" w:rsidRDefault="00FB3BD0" w:rsidP="00FB3BD0">
            <w:pPr>
              <w:rPr>
                <w:rFonts w:ascii="Arial" w:eastAsia="Arial Unicode MS" w:hAnsi="Arial" w:cs="Arial"/>
                <w:iCs/>
                <w:sz w:val="22"/>
                <w:szCs w:val="22"/>
                <w:lang w:val="es-ES"/>
              </w:rPr>
            </w:pPr>
          </w:p>
        </w:tc>
      </w:tr>
    </w:tbl>
    <w:p w:rsidR="00551FDF" w:rsidRDefault="00551FDF">
      <w:r>
        <w:br w:type="page"/>
      </w:r>
    </w:p>
    <w:tbl>
      <w:tblPr>
        <w:tblW w:w="13230" w:type="dxa"/>
        <w:tblInd w:w="-162" w:type="dxa"/>
        <w:tblLayout w:type="fixed"/>
        <w:tblCellMar>
          <w:left w:w="10" w:type="dxa"/>
          <w:right w:w="10" w:type="dxa"/>
        </w:tblCellMar>
        <w:tblLook w:val="04A0" w:firstRow="1" w:lastRow="0" w:firstColumn="1" w:lastColumn="0" w:noHBand="0" w:noVBand="1"/>
      </w:tblPr>
      <w:tblGrid>
        <w:gridCol w:w="3937"/>
        <w:gridCol w:w="1080"/>
        <w:gridCol w:w="1530"/>
        <w:gridCol w:w="6683"/>
      </w:tblGrid>
      <w:tr w:rsidR="00E64DA3" w:rsidRPr="00E64DA3" w:rsidTr="00E64DA3">
        <w:tc>
          <w:tcPr>
            <w:tcW w:w="1323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rsidR="00E64DA3" w:rsidRPr="00E64DA3" w:rsidRDefault="00E64DA3" w:rsidP="00E64DA3">
            <w:pPr>
              <w:rPr>
                <w:rFonts w:ascii="Arial" w:hAnsi="Arial" w:cs="Arial"/>
                <w:b/>
                <w:bCs/>
                <w:i/>
                <w:sz w:val="22"/>
                <w:szCs w:val="22"/>
                <w:lang w:val="es-ES"/>
              </w:rPr>
            </w:pPr>
            <w:r w:rsidRPr="00E64DA3">
              <w:rPr>
                <w:rFonts w:ascii="Arial" w:hAnsi="Arial" w:cs="Arial"/>
                <w:b/>
                <w:bCs/>
                <w:i/>
                <w:sz w:val="22"/>
                <w:szCs w:val="22"/>
                <w:lang w:val="es-ES"/>
              </w:rPr>
              <w:t>3. Transporte y disposición adecuada de efluentes en emisario Berazategui implantado</w:t>
            </w:r>
          </w:p>
        </w:tc>
      </w:tr>
      <w:tr w:rsidR="00FB3BD0" w:rsidRPr="00F83C3F" w:rsidTr="00551FDF">
        <w:tc>
          <w:tcPr>
            <w:tcW w:w="393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rsidR="00FB3BD0" w:rsidRPr="00F83C3F" w:rsidRDefault="117F29DB" w:rsidP="117F29DB">
            <w:pPr>
              <w:rPr>
                <w:rFonts w:ascii="Arial" w:hAnsi="Arial" w:cs="Arial"/>
                <w:sz w:val="22"/>
                <w:szCs w:val="22"/>
                <w:lang w:val="es-ES"/>
              </w:rPr>
            </w:pPr>
            <w:r w:rsidRPr="117F29DB">
              <w:rPr>
                <w:rFonts w:ascii="Arial" w:hAnsi="Arial" w:cs="Arial"/>
                <w:sz w:val="20"/>
                <w:lang w:val="es-ES"/>
              </w:rPr>
              <w:t>No. de hogares cuyas aguas residuales son dispuestas adecuadamente por la construcción del Emisario Berazategui.</w:t>
            </w:r>
          </w:p>
        </w:tc>
        <w:tc>
          <w:tcPr>
            <w:tcW w:w="10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FB3BD0" w:rsidRDefault="117F29DB" w:rsidP="117F29DB">
            <w:pPr>
              <w:jc w:val="center"/>
              <w:rPr>
                <w:rFonts w:ascii="Arial" w:hAnsi="Arial" w:cs="Arial"/>
                <w:sz w:val="20"/>
                <w:lang w:val="es-ES"/>
              </w:rPr>
            </w:pPr>
            <w:r w:rsidRPr="117F29DB">
              <w:rPr>
                <w:rFonts w:ascii="Arial" w:hAnsi="Arial" w:cs="Arial"/>
                <w:sz w:val="20"/>
                <w:lang w:val="es-ES"/>
              </w:rPr>
              <w:t>Nº hogares</w:t>
            </w:r>
          </w:p>
          <w:p w:rsidR="00551FDF" w:rsidRDefault="00551FDF" w:rsidP="117F29DB">
            <w:pPr>
              <w:jc w:val="center"/>
              <w:rPr>
                <w:rFonts w:ascii="Arial" w:hAnsi="Arial" w:cs="Arial"/>
                <w:sz w:val="20"/>
                <w:lang w:val="es-ES"/>
              </w:rPr>
            </w:pPr>
          </w:p>
          <w:p w:rsidR="00551FDF" w:rsidRPr="00551FDF" w:rsidRDefault="00551FDF" w:rsidP="117F29DB">
            <w:pPr>
              <w:jc w:val="center"/>
              <w:rPr>
                <w:rFonts w:ascii="Arial" w:hAnsi="Arial" w:cs="Arial"/>
                <w:sz w:val="20"/>
                <w:lang w:val="es-ES"/>
              </w:rPr>
            </w:pPr>
            <w:r>
              <w:rPr>
                <w:rFonts w:ascii="Arial" w:hAnsi="Arial" w:cs="Arial"/>
                <w:sz w:val="20"/>
                <w:lang w:val="es-ES"/>
              </w:rPr>
              <w:t xml:space="preserve"> </w:t>
            </w:r>
          </w:p>
        </w:tc>
        <w:tc>
          <w:tcPr>
            <w:tcW w:w="153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FB3BD0" w:rsidRPr="00F83C3F" w:rsidRDefault="117F29DB" w:rsidP="117F29DB">
            <w:pPr>
              <w:jc w:val="center"/>
              <w:rPr>
                <w:rFonts w:ascii="Arial" w:hAnsi="Arial" w:cs="Arial"/>
                <w:color w:val="010000"/>
                <w:sz w:val="22"/>
                <w:szCs w:val="22"/>
                <w:lang w:val="es-ES" w:eastAsia="es-AR"/>
              </w:rPr>
            </w:pPr>
            <w:r w:rsidRPr="117F29DB">
              <w:rPr>
                <w:rFonts w:ascii="Arial" w:hAnsi="Arial" w:cs="Arial"/>
                <w:color w:val="010000"/>
                <w:sz w:val="22"/>
                <w:szCs w:val="22"/>
                <w:lang w:val="es-ES" w:eastAsia="es-AR"/>
              </w:rPr>
              <w:t>Anual</w:t>
            </w:r>
          </w:p>
        </w:tc>
        <w:tc>
          <w:tcPr>
            <w:tcW w:w="6683"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rsidR="00FB3BD0" w:rsidRPr="00E5267E" w:rsidRDefault="117F29DB" w:rsidP="117F29DB">
            <w:pPr>
              <w:jc w:val="both"/>
              <w:rPr>
                <w:rFonts w:ascii="Arial" w:hAnsi="Arial" w:cs="Arial"/>
                <w:sz w:val="20"/>
                <w:lang w:val="es-ES"/>
              </w:rPr>
            </w:pPr>
            <w:r w:rsidRPr="117F29DB">
              <w:rPr>
                <w:rFonts w:ascii="Arial" w:hAnsi="Arial" w:cs="Arial"/>
                <w:b/>
                <w:bCs/>
                <w:sz w:val="20"/>
                <w:lang w:val="es-ES"/>
              </w:rPr>
              <w:t xml:space="preserve">Comentario: </w:t>
            </w:r>
            <w:r w:rsidRPr="117F29DB">
              <w:rPr>
                <w:rFonts w:ascii="Arial" w:hAnsi="Arial" w:cs="Arial"/>
                <w:sz w:val="20"/>
                <w:lang w:val="es-ES"/>
              </w:rPr>
              <w:t xml:space="preserve">Se considera disposición adecuada cuando se aprovecha eficientemente la capacidad de autodepuración del cuerpo receptor. El valor correspondiente al Emisario actual, que sería la línea de base de este indicador, está siendo evaluado por la UE. </w:t>
            </w:r>
          </w:p>
          <w:p w:rsidR="00FB3BD0" w:rsidRPr="00E5267E" w:rsidRDefault="117F29DB" w:rsidP="117F29DB">
            <w:pPr>
              <w:rPr>
                <w:rFonts w:ascii="Arial" w:hAnsi="Arial" w:cs="Arial"/>
                <w:sz w:val="20"/>
                <w:lang w:val="es-ES"/>
              </w:rPr>
            </w:pPr>
            <w:r w:rsidRPr="117F29DB">
              <w:rPr>
                <w:rFonts w:ascii="Arial" w:hAnsi="Arial" w:cs="Arial"/>
                <w:b/>
                <w:bCs/>
                <w:sz w:val="20"/>
                <w:lang w:val="es-ES"/>
              </w:rPr>
              <w:t>MV</w:t>
            </w:r>
            <w:r w:rsidRPr="117F29DB">
              <w:rPr>
                <w:rFonts w:ascii="Arial" w:hAnsi="Arial" w:cs="Arial"/>
                <w:sz w:val="20"/>
                <w:lang w:val="es-ES"/>
              </w:rPr>
              <w:t xml:space="preserve"> Informes de la UE basado en reportes de la Dirección Regional de AySA.</w:t>
            </w:r>
          </w:p>
          <w:p w:rsidR="00FB3BD0" w:rsidRPr="00F83C3F" w:rsidRDefault="117F29DB" w:rsidP="117F29DB">
            <w:pPr>
              <w:rPr>
                <w:rFonts w:ascii="Arial" w:eastAsia="Arial Unicode MS" w:hAnsi="Arial" w:cs="Arial"/>
                <w:sz w:val="22"/>
                <w:szCs w:val="22"/>
                <w:lang w:val="es-ES"/>
              </w:rPr>
            </w:pPr>
            <w:r w:rsidRPr="117F29DB">
              <w:rPr>
                <w:rFonts w:ascii="Arial" w:hAnsi="Arial" w:cs="Arial"/>
                <w:b/>
                <w:bCs/>
                <w:sz w:val="20"/>
                <w:lang w:val="es-ES"/>
              </w:rPr>
              <w:t>Responsable:</w:t>
            </w:r>
            <w:r w:rsidRPr="117F29DB">
              <w:rPr>
                <w:rFonts w:ascii="Arial" w:hAnsi="Arial" w:cs="Arial"/>
                <w:sz w:val="20"/>
                <w:lang w:val="es-ES"/>
              </w:rPr>
              <w:t xml:space="preserve"> UE –AySA</w:t>
            </w:r>
          </w:p>
        </w:tc>
      </w:tr>
    </w:tbl>
    <w:p w:rsidR="00122302" w:rsidRPr="00F83C3F" w:rsidRDefault="00122302" w:rsidP="00122302">
      <w:pPr>
        <w:keepNext/>
        <w:spacing w:before="120" w:after="120"/>
        <w:ind w:left="720" w:hanging="720"/>
        <w:jc w:val="both"/>
        <w:outlineLvl w:val="1"/>
        <w:rPr>
          <w:rFonts w:ascii="Arial" w:hAnsi="Arial" w:cs="Arial"/>
          <w:b/>
          <w:spacing w:val="0"/>
          <w:sz w:val="22"/>
          <w:szCs w:val="22"/>
          <w:lang w:val="es-CR"/>
        </w:rPr>
        <w:sectPr w:rsidR="00122302" w:rsidRPr="00F83C3F" w:rsidSect="00122302">
          <w:pgSz w:w="15840" w:h="12240" w:orient="landscape"/>
          <w:pgMar w:top="1440" w:right="1440" w:bottom="1627" w:left="1440" w:header="720" w:footer="720" w:gutter="0"/>
          <w:cols w:space="720"/>
          <w:docGrid w:linePitch="326"/>
        </w:sectPr>
      </w:pPr>
    </w:p>
    <w:p w:rsidR="00EC31C6" w:rsidRPr="00F83C3F" w:rsidRDefault="00EC31C6">
      <w:pPr>
        <w:ind w:left="1080"/>
        <w:jc w:val="both"/>
        <w:rPr>
          <w:rFonts w:ascii="Arial" w:hAnsi="Arial" w:cs="Arial"/>
          <w:b/>
          <w:sz w:val="22"/>
          <w:szCs w:val="22"/>
          <w:lang w:val="es-ES_tradnl"/>
        </w:rPr>
      </w:pPr>
    </w:p>
    <w:p w:rsidR="00EC31C6" w:rsidRPr="00F83C3F" w:rsidRDefault="00AF6DFF" w:rsidP="117F29DB">
      <w:pPr>
        <w:pStyle w:val="Heading2"/>
        <w:rPr>
          <w:rFonts w:ascii="Arial" w:hAnsi="Arial" w:cs="Arial"/>
          <w:sz w:val="22"/>
          <w:szCs w:val="22"/>
        </w:rPr>
      </w:pPr>
      <w:bookmarkStart w:id="72" w:name="_Toc324763995"/>
      <w:r w:rsidRPr="00F83C3F">
        <w:rPr>
          <w:rFonts w:ascii="Arial" w:hAnsi="Arial" w:cs="Arial"/>
          <w:sz w:val="22"/>
          <w:szCs w:val="22"/>
        </w:rPr>
        <w:t>Metodología de la evaluación</w:t>
      </w:r>
      <w:bookmarkEnd w:id="72"/>
    </w:p>
    <w:p w:rsidR="001272A0" w:rsidRDefault="00AF6DFF" w:rsidP="117F29DB">
      <w:pPr>
        <w:pStyle w:val="Paragraph"/>
        <w:tabs>
          <w:tab w:val="clear" w:pos="4338"/>
        </w:tabs>
        <w:ind w:left="720" w:hanging="756"/>
        <w:rPr>
          <w:rFonts w:ascii="Arial" w:hAnsi="Arial" w:cs="Arial"/>
          <w:sz w:val="22"/>
          <w:lang w:val="es-ES"/>
        </w:rPr>
      </w:pPr>
      <w:bookmarkStart w:id="73" w:name="_Toc305003949"/>
      <w:r w:rsidRPr="117F29DB">
        <w:rPr>
          <w:rFonts w:ascii="Arial" w:hAnsi="Arial" w:cs="Arial"/>
          <w:b/>
          <w:bCs/>
          <w:sz w:val="22"/>
          <w:lang w:val="es-ES"/>
        </w:rPr>
        <w:t>Evaluación Socioeconómica Ex post</w:t>
      </w:r>
      <w:r w:rsidRPr="117F29DB">
        <w:rPr>
          <w:rFonts w:ascii="Arial" w:hAnsi="Arial" w:cs="Arial"/>
          <w:sz w:val="22"/>
          <w:lang w:val="es-ES"/>
        </w:rPr>
        <w:t xml:space="preserve">. </w:t>
      </w:r>
      <w:bookmarkEnd w:id="73"/>
      <w:r w:rsidR="0017379B" w:rsidRPr="117F29DB">
        <w:rPr>
          <w:rFonts w:ascii="Arial" w:hAnsi="Arial" w:cs="Arial"/>
          <w:sz w:val="22"/>
          <w:lang w:val="es-ES"/>
        </w:rPr>
        <w:t xml:space="preserve">La evaluación socioeconómica será reflexiva; tratará de medir cambios en los valores de variables determinantes de la viabilidad socioeconómica de los proyectos antes y después de la implantación de las obras. La viabilidad socioeconómica ex ante de los proyectos fue determinada comparando los flujos de costos evaluados a precios de eficiencia y beneficios. Los beneficios económicos fueron cuantificados con base en los resultados de encuestas </w:t>
      </w:r>
      <w:r w:rsidR="003E1C5F" w:rsidRPr="117F29DB">
        <w:rPr>
          <w:rFonts w:ascii="Arial" w:hAnsi="Arial" w:cs="Arial"/>
          <w:sz w:val="22"/>
          <w:lang w:val="es-ES"/>
        </w:rPr>
        <w:t xml:space="preserve">socioeconómicas. </w:t>
      </w:r>
      <w:r w:rsidR="0017379B" w:rsidRPr="117F29DB">
        <w:rPr>
          <w:rFonts w:ascii="Arial" w:hAnsi="Arial" w:cs="Arial"/>
          <w:sz w:val="22"/>
          <w:lang w:val="es-ES"/>
        </w:rPr>
        <w:t>Se aplicaron encuestas de valoración contingente para estimar valores de Disposición a Pagar (</w:t>
      </w:r>
      <w:r w:rsidR="005A091E" w:rsidRPr="117F29DB">
        <w:rPr>
          <w:rFonts w:ascii="Arial" w:hAnsi="Arial" w:cs="Arial"/>
          <w:sz w:val="22"/>
          <w:lang w:val="es-ES"/>
        </w:rPr>
        <w:t>DAP) por el servicio de cloacas y DAP por el tratamiento (ambiental).</w:t>
      </w:r>
      <w:r w:rsidR="0017379B" w:rsidRPr="117F29DB">
        <w:rPr>
          <w:rFonts w:ascii="Arial" w:hAnsi="Arial" w:cs="Arial"/>
          <w:sz w:val="22"/>
          <w:lang w:val="es-ES"/>
        </w:rPr>
        <w:t xml:space="preserve"> Para el proyecto de mejora </w:t>
      </w:r>
      <w:r w:rsidR="00040C28" w:rsidRPr="117F29DB">
        <w:rPr>
          <w:rFonts w:ascii="Arial" w:hAnsi="Arial" w:cs="Arial"/>
          <w:sz w:val="22"/>
          <w:lang w:val="es-ES"/>
        </w:rPr>
        <w:t>de la eficiencia del sistema</w:t>
      </w:r>
      <w:r w:rsidR="0017379B" w:rsidRPr="117F29DB">
        <w:rPr>
          <w:rFonts w:ascii="Arial" w:hAnsi="Arial" w:cs="Arial"/>
          <w:sz w:val="22"/>
          <w:lang w:val="es-ES"/>
        </w:rPr>
        <w:t xml:space="preserve"> de agua potable, la determinación de los beneficios económicos se basa en el cálculo de los beneficios brutos generados por </w:t>
      </w:r>
      <w:r w:rsidR="00040C28" w:rsidRPr="117F29DB">
        <w:rPr>
          <w:rFonts w:ascii="Arial" w:hAnsi="Arial" w:cs="Arial"/>
          <w:sz w:val="22"/>
          <w:lang w:val="es-ES"/>
        </w:rPr>
        <w:t xml:space="preserve">aumento </w:t>
      </w:r>
      <w:r w:rsidR="0017379B" w:rsidRPr="117F29DB">
        <w:rPr>
          <w:rFonts w:ascii="Arial" w:hAnsi="Arial" w:cs="Arial"/>
          <w:sz w:val="22"/>
          <w:lang w:val="es-ES"/>
        </w:rPr>
        <w:t xml:space="preserve">de oferta </w:t>
      </w:r>
      <w:r w:rsidR="00040C28" w:rsidRPr="117F29DB">
        <w:rPr>
          <w:rFonts w:ascii="Arial" w:hAnsi="Arial" w:cs="Arial"/>
          <w:sz w:val="22"/>
          <w:lang w:val="es-ES"/>
        </w:rPr>
        <w:t xml:space="preserve">(por reducción de pérdidas) </w:t>
      </w:r>
      <w:r w:rsidR="0017379B" w:rsidRPr="117F29DB">
        <w:rPr>
          <w:rFonts w:ascii="Arial" w:hAnsi="Arial" w:cs="Arial"/>
          <w:sz w:val="22"/>
          <w:lang w:val="es-ES"/>
        </w:rPr>
        <w:t>y/o precio tomando en consideración la curva de demanda agregada de cada grupo consumidor a lo largo del horizonte de evaluación del proyecto</w:t>
      </w:r>
      <w:r w:rsidR="00040C28" w:rsidRPr="117F29DB">
        <w:rPr>
          <w:rFonts w:ascii="Arial" w:hAnsi="Arial" w:cs="Arial"/>
          <w:sz w:val="22"/>
          <w:lang w:val="es-ES"/>
        </w:rPr>
        <w:t>; así como reducción de costos de O&amp;M asociados a reducciones de fugas en la red</w:t>
      </w:r>
      <w:r w:rsidR="0017379B" w:rsidRPr="117F29DB">
        <w:rPr>
          <w:rFonts w:ascii="Arial" w:hAnsi="Arial" w:cs="Arial"/>
          <w:sz w:val="22"/>
          <w:lang w:val="es-ES"/>
        </w:rPr>
        <w:t xml:space="preserve">. </w:t>
      </w:r>
    </w:p>
    <w:p w:rsidR="0017379B" w:rsidRPr="00F83C3F" w:rsidRDefault="117F29DB" w:rsidP="117F29DB">
      <w:pPr>
        <w:pStyle w:val="Paragraph"/>
        <w:tabs>
          <w:tab w:val="clear" w:pos="4338"/>
        </w:tabs>
        <w:ind w:left="720" w:hanging="756"/>
        <w:rPr>
          <w:rFonts w:ascii="Arial" w:hAnsi="Arial" w:cs="Arial"/>
          <w:sz w:val="22"/>
          <w:lang w:val="es-ES"/>
        </w:rPr>
      </w:pPr>
      <w:r w:rsidRPr="117F29DB">
        <w:rPr>
          <w:rFonts w:ascii="Arial" w:hAnsi="Arial" w:cs="Arial"/>
          <w:sz w:val="22"/>
          <w:lang w:val="es-ES"/>
        </w:rPr>
        <w:t>La evaluación socioeconómica ex post se basará en: i) actualizaciones de los parámetros utilizados para la evaluación del proyecto de mejora de la eficiencia (total de m3/día ahorrados, número de consumidores con demanda insatisfecha servidos y costos asociados a reducción de fugas); ii)  actualizaciones de las DAP usando los modelos estimados con las encuestas y los valores (a la fecha de realizar la evaluación ex post) de las variables determinantes de las DAP; y iii) actualización de los parámetros de costo eficiencia para el proyecto de sistema de tratamiento por dilución de Berazategui (valor actual de los costos de inversión y O&amp;M – VAC, costo anual equivalente – CAE y costo medio de largo plazo por m</w:t>
      </w:r>
      <w:r w:rsidRPr="117F29DB">
        <w:rPr>
          <w:rFonts w:ascii="Arial" w:hAnsi="Arial" w:cs="Arial"/>
          <w:sz w:val="22"/>
          <w:vertAlign w:val="superscript"/>
          <w:lang w:val="es-ES"/>
        </w:rPr>
        <w:t>3</w:t>
      </w:r>
      <w:r w:rsidRPr="117F29DB">
        <w:rPr>
          <w:rFonts w:ascii="Arial" w:hAnsi="Arial" w:cs="Arial"/>
          <w:sz w:val="22"/>
          <w:lang w:val="es-ES"/>
        </w:rPr>
        <w:t xml:space="preserve"> tratado) .</w:t>
      </w:r>
    </w:p>
    <w:p w:rsidR="000605DE" w:rsidRPr="00012CB2" w:rsidRDefault="000605DE" w:rsidP="117F29DB">
      <w:pPr>
        <w:pStyle w:val="Paragraph"/>
        <w:tabs>
          <w:tab w:val="clear" w:pos="4338"/>
        </w:tabs>
        <w:ind w:left="720" w:hanging="756"/>
        <w:rPr>
          <w:rFonts w:ascii="Arial" w:hAnsi="Arial" w:cs="Arial"/>
          <w:sz w:val="22"/>
          <w:lang w:val="es-ES"/>
        </w:rPr>
      </w:pPr>
      <w:bookmarkStart w:id="74" w:name="_Toc324763996"/>
      <w:r w:rsidRPr="117F29DB">
        <w:rPr>
          <w:rFonts w:ascii="Arial" w:hAnsi="Arial" w:cs="Arial"/>
          <w:sz w:val="22"/>
          <w:lang w:val="es-ES"/>
        </w:rPr>
        <w:t xml:space="preserve">Para </w:t>
      </w:r>
      <w:r w:rsidR="00012CB2" w:rsidRPr="117F29DB">
        <w:rPr>
          <w:rFonts w:ascii="Arial" w:hAnsi="Arial" w:cs="Arial"/>
          <w:sz w:val="22"/>
          <w:lang w:val="es-ES"/>
        </w:rPr>
        <w:t>Proyecto de Mejora en la Eficiencia del Sistema de Agua Potable</w:t>
      </w:r>
      <w:r w:rsidRPr="117F29DB">
        <w:rPr>
          <w:rFonts w:ascii="Arial" w:hAnsi="Arial" w:cs="Arial"/>
          <w:sz w:val="22"/>
          <w:lang w:val="es-ES"/>
        </w:rPr>
        <w:t xml:space="preserve"> se calcularán los beneficios a través del excedente del consumidor generado por </w:t>
      </w:r>
      <w:r w:rsidR="003E1C5F" w:rsidRPr="117F29DB">
        <w:rPr>
          <w:rFonts w:ascii="Arial" w:hAnsi="Arial" w:cs="Arial"/>
          <w:sz w:val="22"/>
          <w:lang w:val="es-ES"/>
        </w:rPr>
        <w:t xml:space="preserve">aumento de la oferta (presión y continuidad) medido como el consumo incremental medido por el área bajo la correspondiente curva de demanda por agua potable y </w:t>
      </w:r>
      <w:r w:rsidRPr="117F29DB">
        <w:rPr>
          <w:rFonts w:ascii="Arial" w:hAnsi="Arial" w:cs="Arial"/>
          <w:sz w:val="22"/>
          <w:lang w:val="es-ES"/>
        </w:rPr>
        <w:t xml:space="preserve">el ahorro de costos </w:t>
      </w:r>
      <w:r w:rsidR="003E1C5F" w:rsidRPr="117F29DB">
        <w:rPr>
          <w:rFonts w:ascii="Arial" w:hAnsi="Arial" w:cs="Arial"/>
          <w:sz w:val="22"/>
          <w:lang w:val="es-ES"/>
        </w:rPr>
        <w:t>de operación y mantenimiento de redes,</w:t>
      </w:r>
      <w:r w:rsidRPr="117F29DB">
        <w:rPr>
          <w:rFonts w:ascii="Arial" w:hAnsi="Arial" w:cs="Arial"/>
          <w:sz w:val="22"/>
          <w:lang w:val="es-ES"/>
        </w:rPr>
        <w:t xml:space="preserve"> </w:t>
      </w:r>
      <w:r w:rsidR="003117F7" w:rsidRPr="117F29DB">
        <w:rPr>
          <w:rFonts w:ascii="Arial" w:hAnsi="Arial" w:cs="Arial"/>
          <w:sz w:val="22"/>
          <w:lang w:val="es-ES"/>
        </w:rPr>
        <w:t xml:space="preserve">y serán estimados </w:t>
      </w:r>
      <w:r w:rsidRPr="117F29DB">
        <w:rPr>
          <w:rFonts w:ascii="Arial" w:hAnsi="Arial" w:cs="Arial"/>
          <w:sz w:val="22"/>
          <w:lang w:val="es-ES"/>
        </w:rPr>
        <w:t>utilizando el programa SIMOP.</w:t>
      </w:r>
      <w:r w:rsidR="00070AE2" w:rsidRPr="117F29DB">
        <w:rPr>
          <w:rFonts w:ascii="Arial" w:hAnsi="Arial" w:cs="Arial"/>
          <w:sz w:val="22"/>
          <w:lang w:val="es-ES"/>
        </w:rPr>
        <w:t xml:space="preserve"> </w:t>
      </w:r>
      <w:r w:rsidR="0017379B" w:rsidRPr="117F29DB">
        <w:rPr>
          <w:rFonts w:ascii="Arial" w:hAnsi="Arial" w:cs="Arial"/>
          <w:sz w:val="22"/>
          <w:lang w:val="es-ES"/>
        </w:rPr>
        <w:t xml:space="preserve">Para los casos específicos donde se prevé la instalación de </w:t>
      </w:r>
      <w:r w:rsidR="003E1C5F" w:rsidRPr="117F29DB">
        <w:rPr>
          <w:rFonts w:ascii="Arial" w:hAnsi="Arial" w:cs="Arial"/>
          <w:sz w:val="22"/>
          <w:lang w:val="es-ES"/>
        </w:rPr>
        <w:t xml:space="preserve">micro y macro </w:t>
      </w:r>
      <w:r w:rsidR="0017379B" w:rsidRPr="117F29DB">
        <w:rPr>
          <w:rFonts w:ascii="Arial" w:hAnsi="Arial" w:cs="Arial"/>
          <w:sz w:val="22"/>
          <w:lang w:val="es-ES"/>
        </w:rPr>
        <w:t xml:space="preserve">medidores de agua, los beneficios serán calculados utilizando los ahorros de consumos </w:t>
      </w:r>
      <w:r w:rsidR="005B71F1" w:rsidRPr="117F29DB">
        <w:rPr>
          <w:rFonts w:ascii="Arial" w:hAnsi="Arial" w:cs="Arial"/>
          <w:sz w:val="22"/>
          <w:lang w:val="es-ES"/>
        </w:rPr>
        <w:t xml:space="preserve">y reducción de pérdidas en red </w:t>
      </w:r>
      <w:r w:rsidR="0017379B" w:rsidRPr="117F29DB">
        <w:rPr>
          <w:rFonts w:ascii="Arial" w:hAnsi="Arial" w:cs="Arial"/>
          <w:sz w:val="22"/>
          <w:lang w:val="es-ES"/>
        </w:rPr>
        <w:t>(m</w:t>
      </w:r>
      <w:r w:rsidR="0017379B" w:rsidRPr="117F29DB">
        <w:rPr>
          <w:rFonts w:ascii="Arial" w:hAnsi="Arial" w:cs="Arial"/>
          <w:sz w:val="22"/>
          <w:vertAlign w:val="superscript"/>
          <w:lang w:val="es-ES"/>
        </w:rPr>
        <w:t>3</w:t>
      </w:r>
      <w:r w:rsidR="0017379B" w:rsidRPr="117F29DB">
        <w:rPr>
          <w:rFonts w:ascii="Arial" w:hAnsi="Arial" w:cs="Arial"/>
          <w:sz w:val="22"/>
          <w:lang w:val="es-ES"/>
        </w:rPr>
        <w:t xml:space="preserve">) evaluados a </w:t>
      </w:r>
      <w:r w:rsidR="00012CB2" w:rsidRPr="117F29DB">
        <w:rPr>
          <w:rFonts w:ascii="Arial" w:hAnsi="Arial" w:cs="Arial"/>
          <w:sz w:val="22"/>
          <w:lang w:val="es-ES"/>
        </w:rPr>
        <w:t>costos medios</w:t>
      </w:r>
      <w:r w:rsidR="0017379B" w:rsidRPr="117F29DB">
        <w:rPr>
          <w:rFonts w:ascii="Arial" w:hAnsi="Arial" w:cs="Arial"/>
          <w:sz w:val="22"/>
          <w:lang w:val="es-ES"/>
        </w:rPr>
        <w:t xml:space="preserve"> de largo plazo (ahorro de costos). </w:t>
      </w:r>
      <w:r w:rsidR="00070AE2" w:rsidRPr="117F29DB">
        <w:rPr>
          <w:rFonts w:ascii="Arial" w:hAnsi="Arial" w:cs="Arial"/>
          <w:sz w:val="22"/>
          <w:lang w:val="es-ES"/>
        </w:rPr>
        <w:t xml:space="preserve">En la evaluación ex post se verificarán si los supuestos de ahorro de consumos, </w:t>
      </w:r>
      <w:r w:rsidR="005B71F1" w:rsidRPr="117F29DB">
        <w:rPr>
          <w:rFonts w:ascii="Arial" w:hAnsi="Arial" w:cs="Arial"/>
          <w:sz w:val="22"/>
          <w:lang w:val="es-ES"/>
        </w:rPr>
        <w:t>reducción de costos de operación y mantenimiento de redes</w:t>
      </w:r>
      <w:r w:rsidR="00070AE2" w:rsidRPr="117F29DB">
        <w:rPr>
          <w:rFonts w:ascii="Arial" w:hAnsi="Arial" w:cs="Arial"/>
          <w:sz w:val="22"/>
          <w:lang w:val="es-ES"/>
        </w:rPr>
        <w:t xml:space="preserve"> y excedentes del consumidor se materializaron.</w:t>
      </w:r>
    </w:p>
    <w:p w:rsidR="005B7E6F" w:rsidRPr="00F83C3F" w:rsidRDefault="117F29DB" w:rsidP="117F29DB">
      <w:pPr>
        <w:pStyle w:val="Paragraph"/>
        <w:tabs>
          <w:tab w:val="clear" w:pos="4338"/>
        </w:tabs>
        <w:ind w:left="720" w:hanging="756"/>
        <w:rPr>
          <w:rFonts w:ascii="Arial" w:hAnsi="Arial" w:cs="Arial"/>
          <w:sz w:val="22"/>
          <w:lang w:val="es-CR"/>
        </w:rPr>
      </w:pPr>
      <w:r w:rsidRPr="117F29DB">
        <w:rPr>
          <w:rFonts w:ascii="Arial" w:hAnsi="Arial" w:cs="Arial"/>
          <w:sz w:val="22"/>
          <w:lang w:val="es-ES"/>
        </w:rPr>
        <w:t xml:space="preserve">La evaluación económica ex post se llevará a cabo en una muestra de proyectos financiados, que hayan sido evaluados exantes y declarados viables económicamente. Esta evaluación deberá formar parte de la evaluación final. </w:t>
      </w:r>
    </w:p>
    <w:p w:rsidR="005B7E6F" w:rsidRPr="00F83C3F" w:rsidRDefault="117F29DB" w:rsidP="117F29DB">
      <w:pPr>
        <w:pStyle w:val="Heading2"/>
        <w:ind w:hanging="756"/>
        <w:rPr>
          <w:rFonts w:ascii="Arial" w:hAnsi="Arial" w:cs="Arial"/>
          <w:sz w:val="22"/>
          <w:szCs w:val="22"/>
          <w:lang w:val="es-ES"/>
        </w:rPr>
      </w:pPr>
      <w:r w:rsidRPr="117F29DB">
        <w:rPr>
          <w:rFonts w:ascii="Arial" w:hAnsi="Arial" w:cs="Arial"/>
          <w:sz w:val="22"/>
          <w:szCs w:val="22"/>
          <w:lang w:val="es-ES"/>
        </w:rPr>
        <w:t>Aspectos técnicos de la metodología seleccionada</w:t>
      </w:r>
    </w:p>
    <w:p w:rsidR="005B7E6F" w:rsidRPr="00F83C3F" w:rsidRDefault="005B7E6F" w:rsidP="117F29DB">
      <w:pPr>
        <w:pStyle w:val="Paragraph"/>
        <w:tabs>
          <w:tab w:val="clear" w:pos="4338"/>
        </w:tabs>
        <w:ind w:left="720" w:hanging="756"/>
        <w:rPr>
          <w:rFonts w:ascii="Arial" w:hAnsi="Arial" w:cs="Arial"/>
          <w:sz w:val="22"/>
          <w:lang w:val="es-ES"/>
        </w:rPr>
      </w:pPr>
      <w:bookmarkStart w:id="75" w:name="_Toc305003951"/>
      <w:r w:rsidRPr="117F29DB">
        <w:rPr>
          <w:rFonts w:ascii="Arial" w:hAnsi="Arial" w:cs="Arial"/>
          <w:b/>
          <w:bCs/>
          <w:sz w:val="22"/>
          <w:lang w:val="es-ES"/>
        </w:rPr>
        <w:t>Evaluación Socioeconómica Ex post</w:t>
      </w:r>
      <w:r w:rsidRPr="117F29DB">
        <w:rPr>
          <w:rFonts w:ascii="Arial" w:hAnsi="Arial" w:cs="Arial"/>
          <w:sz w:val="22"/>
          <w:lang w:val="es-ES"/>
        </w:rPr>
        <w:t xml:space="preserve">. La viabilidad socioeconómica ex ante de los proyectos fue determinada comparando los flujos de costos evaluados a precios de eficiencia y beneficios. Para los proyectos de alcantarillado se asumió que los beneficios son iguales a la DAP por acceso a los servicios de recolección y tratamiento y fueron estimados utilizando la </w:t>
      </w:r>
      <w:r w:rsidR="005B71F1" w:rsidRPr="117F29DB">
        <w:rPr>
          <w:rFonts w:ascii="Arial" w:hAnsi="Arial" w:cs="Arial"/>
          <w:sz w:val="22"/>
          <w:lang w:val="es-ES"/>
        </w:rPr>
        <w:t xml:space="preserve">DAP </w:t>
      </w:r>
      <w:r w:rsidRPr="117F29DB">
        <w:rPr>
          <w:rFonts w:ascii="Arial" w:hAnsi="Arial" w:cs="Arial"/>
          <w:sz w:val="22"/>
          <w:lang w:val="es-ES"/>
        </w:rPr>
        <w:t xml:space="preserve">calculada a partir de encuestas realizadas en las localidades </w:t>
      </w:r>
      <w:r w:rsidR="005B71F1" w:rsidRPr="117F29DB">
        <w:rPr>
          <w:rFonts w:ascii="Arial" w:hAnsi="Arial" w:cs="Arial"/>
          <w:sz w:val="22"/>
          <w:lang w:val="es-MX"/>
        </w:rPr>
        <w:t xml:space="preserve">en los partidos de Moreno, Ituzaingó y San Isidro - San Fernando en </w:t>
      </w:r>
      <w:r w:rsidRPr="117F29DB">
        <w:rPr>
          <w:rFonts w:ascii="Arial" w:hAnsi="Arial" w:cs="Arial"/>
          <w:sz w:val="22"/>
          <w:lang w:val="es-ES"/>
        </w:rPr>
        <w:t xml:space="preserve"> </w:t>
      </w:r>
      <w:r w:rsidR="005B71F1" w:rsidRPr="117F29DB">
        <w:rPr>
          <w:rFonts w:ascii="Arial" w:hAnsi="Arial" w:cs="Arial"/>
          <w:sz w:val="22"/>
          <w:lang w:val="es-ES"/>
        </w:rPr>
        <w:t>febrero 2012 (DAP redes) y en la La Cuenca del río Matanza</w:t>
      </w:r>
      <w:r w:rsidR="005B71F1" w:rsidRPr="117F29DB">
        <w:rPr>
          <w:rFonts w:ascii="MS Gothic" w:eastAsia="MS Gothic" w:hAnsi="MS Gothic" w:cs="MS Gothic"/>
          <w:sz w:val="22"/>
          <w:lang w:val="es-ES"/>
        </w:rPr>
        <w:t>‐</w:t>
      </w:r>
      <w:r w:rsidR="005B71F1" w:rsidRPr="117F29DB">
        <w:rPr>
          <w:rFonts w:ascii="Arial" w:hAnsi="Arial" w:cs="Arial"/>
          <w:sz w:val="22"/>
          <w:lang w:val="es-ES"/>
        </w:rPr>
        <w:t xml:space="preserve">Riachuelo formada por 14 partidos, incluyendo una parte de la Capital Federal en marzo de 2008 (DAP ambiental) </w:t>
      </w:r>
      <w:r w:rsidRPr="117F29DB">
        <w:rPr>
          <w:rFonts w:ascii="Arial" w:hAnsi="Arial" w:cs="Arial"/>
          <w:sz w:val="22"/>
          <w:lang w:val="es-ES"/>
        </w:rPr>
        <w:t xml:space="preserve">y actualizadas a </w:t>
      </w:r>
      <w:r w:rsidR="005B71F1" w:rsidRPr="117F29DB">
        <w:rPr>
          <w:rFonts w:ascii="Arial" w:hAnsi="Arial" w:cs="Arial"/>
          <w:sz w:val="22"/>
          <w:lang w:val="es-ES"/>
        </w:rPr>
        <w:t>abril 2016</w:t>
      </w:r>
      <w:r w:rsidRPr="117F29DB">
        <w:rPr>
          <w:rFonts w:ascii="Arial" w:hAnsi="Arial" w:cs="Arial"/>
          <w:sz w:val="22"/>
          <w:lang w:val="es-ES"/>
        </w:rPr>
        <w:t xml:space="preserve"> usando el </w:t>
      </w:r>
      <w:r w:rsidR="005B71F1" w:rsidRPr="117F29DB">
        <w:rPr>
          <w:rFonts w:ascii="Arial" w:hAnsi="Arial" w:cs="Arial"/>
          <w:sz w:val="22"/>
          <w:lang w:val="es-ES"/>
        </w:rPr>
        <w:t xml:space="preserve">índice de variación de ingreso calculado a partir de datos de la encuesta permanente de hogares (EPH) y el </w:t>
      </w:r>
      <w:r w:rsidRPr="117F29DB">
        <w:rPr>
          <w:rFonts w:ascii="Arial" w:hAnsi="Arial" w:cs="Arial"/>
          <w:sz w:val="22"/>
          <w:lang w:val="es-ES"/>
        </w:rPr>
        <w:t>Índice de Variación del Coeficiente Salarial (CVS) publicado mensualmente por el INDEC</w:t>
      </w:r>
      <w:r w:rsidRPr="117F29DB">
        <w:rPr>
          <w:rStyle w:val="FootnoteReference"/>
          <w:rFonts w:ascii="Arial" w:hAnsi="Arial" w:cs="Arial"/>
          <w:sz w:val="22"/>
          <w:lang w:val="es-ES"/>
        </w:rPr>
        <w:footnoteReference w:id="6"/>
      </w:r>
      <w:r w:rsidRPr="117F29DB">
        <w:rPr>
          <w:rFonts w:ascii="Arial" w:hAnsi="Arial" w:cs="Arial"/>
          <w:sz w:val="22"/>
          <w:lang w:val="es-ES"/>
        </w:rPr>
        <w:t xml:space="preserve">. </w:t>
      </w:r>
      <w:r w:rsidR="0019617D" w:rsidRPr="117F29DB">
        <w:rPr>
          <w:rFonts w:ascii="Arial" w:hAnsi="Arial" w:cs="Arial"/>
          <w:sz w:val="22"/>
          <w:lang w:val="es-ES"/>
        </w:rPr>
        <w:t xml:space="preserve"> Para el proyecto de tratamiento de aguas servidas Berazategui se realizó un análisis costo efectividad, determinando que la alternativa de tratamiento por dilución es la </w:t>
      </w:r>
      <w:r w:rsidR="00492BD7" w:rsidRPr="117F29DB">
        <w:rPr>
          <w:rFonts w:ascii="Arial" w:hAnsi="Arial" w:cs="Arial"/>
          <w:sz w:val="22"/>
          <w:lang w:val="es-ES"/>
        </w:rPr>
        <w:t>más costo efectiva</w:t>
      </w:r>
      <w:r w:rsidR="0019617D" w:rsidRPr="117F29DB">
        <w:rPr>
          <w:rFonts w:ascii="Arial" w:hAnsi="Arial" w:cs="Arial"/>
          <w:sz w:val="22"/>
          <w:lang w:val="es-ES"/>
        </w:rPr>
        <w:t xml:space="preserve"> (menor VPN y menor CM</w:t>
      </w:r>
      <w:r w:rsidR="00492BD7" w:rsidRPr="117F29DB">
        <w:rPr>
          <w:rFonts w:ascii="Arial" w:hAnsi="Arial" w:cs="Arial"/>
          <w:sz w:val="22"/>
          <w:lang w:val="es-ES"/>
        </w:rPr>
        <w:t>I</w:t>
      </w:r>
      <w:r w:rsidR="0019617D" w:rsidRPr="117F29DB">
        <w:rPr>
          <w:rFonts w:ascii="Arial" w:hAnsi="Arial" w:cs="Arial"/>
          <w:sz w:val="22"/>
          <w:lang w:val="es-ES"/>
        </w:rPr>
        <w:t>/m</w:t>
      </w:r>
      <w:r w:rsidR="0019617D" w:rsidRPr="117F29DB">
        <w:rPr>
          <w:rFonts w:ascii="Arial" w:hAnsi="Arial" w:cs="Arial"/>
          <w:sz w:val="22"/>
          <w:vertAlign w:val="superscript"/>
          <w:lang w:val="es-ES"/>
        </w:rPr>
        <w:t>3</w:t>
      </w:r>
      <w:r w:rsidR="0019617D" w:rsidRPr="117F29DB">
        <w:rPr>
          <w:rFonts w:ascii="Arial" w:hAnsi="Arial" w:cs="Arial"/>
          <w:sz w:val="22"/>
          <w:lang w:val="es-ES"/>
        </w:rPr>
        <w:t xml:space="preserve"> tratado).</w:t>
      </w:r>
      <w:r w:rsidRPr="117F29DB">
        <w:rPr>
          <w:rFonts w:ascii="Arial" w:hAnsi="Arial" w:cs="Arial"/>
          <w:sz w:val="22"/>
          <w:lang w:val="es-ES"/>
        </w:rPr>
        <w:t xml:space="preserve"> Para </w:t>
      </w:r>
      <w:r w:rsidR="0019617D" w:rsidRPr="117F29DB">
        <w:rPr>
          <w:rFonts w:ascii="Arial" w:hAnsi="Arial" w:cs="Arial"/>
          <w:sz w:val="22"/>
          <w:lang w:val="es-ES"/>
        </w:rPr>
        <w:t xml:space="preserve">el </w:t>
      </w:r>
      <w:r w:rsidRPr="117F29DB">
        <w:rPr>
          <w:rFonts w:ascii="Arial" w:hAnsi="Arial" w:cs="Arial"/>
          <w:sz w:val="22"/>
          <w:lang w:val="es-ES"/>
        </w:rPr>
        <w:t xml:space="preserve">proyecto de mejoras de </w:t>
      </w:r>
      <w:r w:rsidR="0019617D" w:rsidRPr="117F29DB">
        <w:rPr>
          <w:rFonts w:ascii="Arial" w:hAnsi="Arial" w:cs="Arial"/>
          <w:sz w:val="22"/>
          <w:lang w:val="es-ES"/>
        </w:rPr>
        <w:t xml:space="preserve">la eficiencia del </w:t>
      </w:r>
      <w:r w:rsidRPr="117F29DB">
        <w:rPr>
          <w:rFonts w:ascii="Arial" w:hAnsi="Arial" w:cs="Arial"/>
          <w:sz w:val="22"/>
          <w:lang w:val="es-ES"/>
        </w:rPr>
        <w:t>sistema de provisión de agua se asume que los beneficios son iguales al excedente del consumidor evaluado para una cantidad y precio específico y serán estimados utilizando el programa SIMOP.</w:t>
      </w:r>
      <w:bookmarkEnd w:id="75"/>
    </w:p>
    <w:p w:rsidR="005B7E6F" w:rsidRPr="00F83C3F" w:rsidRDefault="005B7E6F" w:rsidP="117F29DB">
      <w:pPr>
        <w:pStyle w:val="Paragraph"/>
        <w:tabs>
          <w:tab w:val="clear" w:pos="4338"/>
        </w:tabs>
        <w:ind w:left="720" w:hanging="756"/>
        <w:rPr>
          <w:rFonts w:ascii="Arial" w:hAnsi="Arial" w:cs="Arial"/>
          <w:sz w:val="22"/>
          <w:lang w:val="es-ES"/>
        </w:rPr>
      </w:pPr>
      <w:bookmarkStart w:id="76" w:name="_Toc305003952"/>
      <w:r w:rsidRPr="117F29DB">
        <w:rPr>
          <w:rFonts w:ascii="Arial" w:hAnsi="Arial" w:cs="Arial"/>
          <w:b/>
          <w:bCs/>
          <w:sz w:val="22"/>
          <w:lang w:val="es-ES"/>
        </w:rPr>
        <w:t>Recopilación de Datos</w:t>
      </w:r>
      <w:r w:rsidRPr="117F29DB">
        <w:rPr>
          <w:rFonts w:ascii="Arial" w:hAnsi="Arial" w:cs="Arial"/>
          <w:sz w:val="22"/>
          <w:lang w:val="es-ES"/>
        </w:rPr>
        <w:t>. La metodología de evaluación utilizará los mismos elementos del análisis costo-beneficio</w:t>
      </w:r>
      <w:r w:rsidR="00492BD7" w:rsidRPr="117F29DB">
        <w:rPr>
          <w:rFonts w:ascii="Arial" w:hAnsi="Arial" w:cs="Arial"/>
          <w:sz w:val="22"/>
          <w:lang w:val="es-ES"/>
        </w:rPr>
        <w:t xml:space="preserve"> y costo efectividad </w:t>
      </w:r>
      <w:r w:rsidRPr="117F29DB">
        <w:rPr>
          <w:rFonts w:ascii="Arial" w:hAnsi="Arial" w:cs="Arial"/>
          <w:sz w:val="22"/>
          <w:lang w:val="es-ES"/>
        </w:rPr>
        <w:t xml:space="preserve">reseñado en las secciones anteriores. Para realizar la evaluación socioeconómica ex post de cada proyecto, se deberán determinar los siguientes elementos: costos de inversión realizados, costos de operación y mantenimiento anuales incurridos durante la operación del sistema y número de viviendas efectivamente beneficiadas, </w:t>
      </w:r>
      <w:r w:rsidR="00492BD7" w:rsidRPr="117F29DB">
        <w:rPr>
          <w:rFonts w:ascii="Arial" w:hAnsi="Arial" w:cs="Arial"/>
          <w:sz w:val="22"/>
          <w:lang w:val="es-ES"/>
        </w:rPr>
        <w:t>m</w:t>
      </w:r>
      <w:r w:rsidR="00492BD7" w:rsidRPr="117F29DB">
        <w:rPr>
          <w:rFonts w:ascii="Arial" w:hAnsi="Arial" w:cs="Arial"/>
          <w:sz w:val="22"/>
          <w:vertAlign w:val="superscript"/>
          <w:lang w:val="es-ES"/>
        </w:rPr>
        <w:t>3</w:t>
      </w:r>
      <w:r w:rsidR="00492BD7" w:rsidRPr="117F29DB">
        <w:rPr>
          <w:rFonts w:ascii="Arial" w:hAnsi="Arial" w:cs="Arial"/>
          <w:sz w:val="22"/>
          <w:lang w:val="es-ES"/>
        </w:rPr>
        <w:t xml:space="preserve"> de efluentes efectivamente tratados, </w:t>
      </w:r>
      <w:r w:rsidRPr="117F29DB">
        <w:rPr>
          <w:rFonts w:ascii="Arial" w:hAnsi="Arial" w:cs="Arial"/>
          <w:sz w:val="22"/>
          <w:lang w:val="es-ES"/>
        </w:rPr>
        <w:t xml:space="preserve">tasa de crecimiento de las conexiones, consumos reales de los usuarios, ahorro de consumos, </w:t>
      </w:r>
      <w:r w:rsidR="008826FF" w:rsidRPr="117F29DB">
        <w:rPr>
          <w:rFonts w:ascii="Arial" w:hAnsi="Arial" w:cs="Arial"/>
          <w:sz w:val="22"/>
          <w:lang w:val="es-ES"/>
        </w:rPr>
        <w:t xml:space="preserve">reducción de pérdidas </w:t>
      </w:r>
      <w:r w:rsidRPr="117F29DB">
        <w:rPr>
          <w:rFonts w:ascii="Arial" w:hAnsi="Arial" w:cs="Arial"/>
          <w:sz w:val="22"/>
          <w:lang w:val="es-ES"/>
        </w:rPr>
        <w:t xml:space="preserve">y </w:t>
      </w:r>
      <w:r w:rsidR="00A93657" w:rsidRPr="117F29DB">
        <w:rPr>
          <w:rFonts w:ascii="Arial" w:hAnsi="Arial" w:cs="Arial"/>
          <w:sz w:val="22"/>
          <w:lang w:val="es-ES"/>
        </w:rPr>
        <w:t>ahorro de costos</w:t>
      </w:r>
      <w:bookmarkEnd w:id="76"/>
      <w:r w:rsidR="008826FF" w:rsidRPr="117F29DB">
        <w:rPr>
          <w:rFonts w:ascii="Arial" w:hAnsi="Arial" w:cs="Arial"/>
          <w:sz w:val="22"/>
          <w:lang w:val="es-ES"/>
        </w:rPr>
        <w:t>.</w:t>
      </w:r>
    </w:p>
    <w:p w:rsidR="005B7E6F" w:rsidRPr="00F83C3F" w:rsidRDefault="005B7E6F" w:rsidP="117F29DB">
      <w:pPr>
        <w:pStyle w:val="Paragraph"/>
        <w:tabs>
          <w:tab w:val="clear" w:pos="4338"/>
        </w:tabs>
        <w:ind w:left="720" w:hanging="756"/>
        <w:rPr>
          <w:rFonts w:ascii="Arial" w:hAnsi="Arial" w:cs="Arial"/>
          <w:sz w:val="22"/>
          <w:lang w:val="es-ES"/>
        </w:rPr>
      </w:pPr>
      <w:bookmarkStart w:id="77" w:name="_Toc305003953"/>
      <w:r w:rsidRPr="117F29DB">
        <w:rPr>
          <w:rFonts w:ascii="Arial" w:hAnsi="Arial" w:cs="Arial"/>
          <w:sz w:val="22"/>
          <w:lang w:val="es-ES"/>
        </w:rPr>
        <w:t>Para la realización de la ev</w:t>
      </w:r>
      <w:r w:rsidR="00B80F45" w:rsidRPr="117F29DB">
        <w:rPr>
          <w:rFonts w:ascii="Arial" w:hAnsi="Arial" w:cs="Arial"/>
          <w:sz w:val="22"/>
          <w:lang w:val="es-ES"/>
        </w:rPr>
        <w:t xml:space="preserve">aluación económica ex </w:t>
      </w:r>
      <w:r w:rsidRPr="117F29DB">
        <w:rPr>
          <w:rFonts w:ascii="Arial" w:hAnsi="Arial" w:cs="Arial"/>
          <w:sz w:val="22"/>
          <w:lang w:val="es-ES"/>
        </w:rPr>
        <w:t>post se utilizarán los elementos señalados conjuntamente con las estimaciones de curvas de demanda de agua y de DAP validadas a través de encuestas</w:t>
      </w:r>
      <w:bookmarkEnd w:id="77"/>
      <w:r w:rsidRPr="117F29DB">
        <w:rPr>
          <w:rFonts w:ascii="Arial" w:hAnsi="Arial" w:cs="Arial"/>
          <w:sz w:val="22"/>
          <w:lang w:val="es-ES"/>
        </w:rPr>
        <w:t xml:space="preserve"> (ver ¶ 3.6). Las encuestas relevarán información respecto a: a) las percepciones de la población respecto al estado de la provisión de los servicios básicos, en especial el servicio de agua y saneamiento; b) percepciones obre problemas ambientales; c) características socioeconómicas (ingreso, educación, tipología del núcleo familiar); d) consumos de agua por fuente, e) costo del agua; y para proyectos de saneamiento, f)</w:t>
      </w:r>
      <w:r w:rsidR="00731D39" w:rsidRPr="117F29DB">
        <w:rPr>
          <w:rFonts w:ascii="Arial" w:hAnsi="Arial" w:cs="Arial"/>
          <w:sz w:val="22"/>
          <w:lang w:val="es-ES"/>
        </w:rPr>
        <w:t xml:space="preserve"> </w:t>
      </w:r>
      <w:r w:rsidRPr="117F29DB">
        <w:rPr>
          <w:rFonts w:ascii="Arial" w:hAnsi="Arial" w:cs="Arial"/>
          <w:sz w:val="22"/>
          <w:lang w:val="es-ES"/>
        </w:rPr>
        <w:t>razones por no disposición al pago. Estas informaciones son básicas para poder ajustar modelos estadísticos de demanda de agua y DAP por servicios de saneamiento. En el Anexo I</w:t>
      </w:r>
      <w:r w:rsidR="00DD481A" w:rsidRPr="117F29DB">
        <w:rPr>
          <w:rFonts w:ascii="Arial" w:hAnsi="Arial" w:cs="Arial"/>
          <w:sz w:val="22"/>
          <w:lang w:val="es-ES"/>
        </w:rPr>
        <w:t>II</w:t>
      </w:r>
      <w:r w:rsidRPr="117F29DB">
        <w:rPr>
          <w:rFonts w:ascii="Arial" w:hAnsi="Arial" w:cs="Arial"/>
          <w:sz w:val="22"/>
          <w:lang w:val="es-ES"/>
        </w:rPr>
        <w:t xml:space="preserve"> se presenta una guía de evaluación y las encuestas que deberán ser utilizadas.</w:t>
      </w:r>
    </w:p>
    <w:p w:rsidR="005B7E6F" w:rsidRPr="00F83C3F" w:rsidRDefault="005B7E6F" w:rsidP="117F29DB">
      <w:pPr>
        <w:pStyle w:val="Paragraph"/>
        <w:tabs>
          <w:tab w:val="num" w:pos="720"/>
        </w:tabs>
        <w:ind w:left="720" w:hanging="720"/>
        <w:rPr>
          <w:rFonts w:ascii="Arial" w:hAnsi="Arial" w:cs="Arial"/>
          <w:sz w:val="22"/>
          <w:lang w:val="es-ES"/>
        </w:rPr>
      </w:pPr>
      <w:bookmarkStart w:id="78" w:name="_Toc305003954"/>
      <w:r w:rsidRPr="117F29DB">
        <w:rPr>
          <w:rFonts w:ascii="Arial" w:hAnsi="Arial" w:cs="Arial"/>
          <w:sz w:val="22"/>
          <w:lang w:val="es-ES"/>
        </w:rPr>
        <w:t>En la realización de las encuestas se deberán observar los siguientes elementos: a) los hogares deberán ser seleccionados de acuerdo a un proceso aleatorio autoponderado; para ello se levantará los datos de terreno necesarios para elaborar el marco muestral en cada localidad y aplicará  los procedimientos estadísticos usuales de selección de casos, b) el entrevistado será la persona jefe del hogar, reconocida como tal por la familia; c) personal debidamente entrenado para llevar a cabo y supervisar el proceso de encuestas y entrevistas</w:t>
      </w:r>
      <w:bookmarkEnd w:id="78"/>
    </w:p>
    <w:p w:rsidR="001864FB" w:rsidRDefault="001864FB" w:rsidP="117F29DB">
      <w:pPr>
        <w:pStyle w:val="Paragraph"/>
        <w:tabs>
          <w:tab w:val="clear" w:pos="4338"/>
        </w:tabs>
        <w:ind w:left="720" w:hanging="666"/>
        <w:rPr>
          <w:rFonts w:ascii="Arial" w:hAnsi="Arial" w:cs="Arial"/>
          <w:sz w:val="22"/>
          <w:lang w:val="es-CR"/>
        </w:rPr>
      </w:pPr>
      <w:r w:rsidRPr="117F29DB">
        <w:rPr>
          <w:rFonts w:ascii="Arial" w:hAnsi="Arial" w:cs="Arial"/>
          <w:sz w:val="22"/>
          <w:u w:val="single"/>
          <w:lang w:val="es-CR"/>
        </w:rPr>
        <w:t>Para la cuantificación de los beneficios generados por la implantación de las inversiones de alcantarillado sanitario</w:t>
      </w:r>
      <w:r w:rsidRPr="117F29DB">
        <w:rPr>
          <w:rFonts w:ascii="Arial" w:hAnsi="Arial" w:cs="Arial"/>
          <w:sz w:val="22"/>
          <w:lang w:val="es-CR"/>
        </w:rPr>
        <w:t xml:space="preserve">, se realizarán por lo menos </w:t>
      </w:r>
      <w:r w:rsidR="009935D8" w:rsidRPr="117F29DB">
        <w:rPr>
          <w:rFonts w:ascii="Arial" w:hAnsi="Arial" w:cs="Arial"/>
          <w:sz w:val="22"/>
          <w:lang w:val="es-CR"/>
        </w:rPr>
        <w:t>4</w:t>
      </w:r>
      <w:r w:rsidRPr="117F29DB">
        <w:rPr>
          <w:rFonts w:ascii="Arial" w:hAnsi="Arial" w:cs="Arial"/>
          <w:sz w:val="22"/>
          <w:lang w:val="es-CR"/>
        </w:rPr>
        <w:t>00 encuestas</w:t>
      </w:r>
      <w:r w:rsidR="002B5DEB" w:rsidRPr="117F29DB">
        <w:rPr>
          <w:rFonts w:ascii="Arial" w:hAnsi="Arial" w:cs="Arial"/>
          <w:sz w:val="22"/>
          <w:lang w:val="es-CR"/>
        </w:rPr>
        <w:t xml:space="preserve"> en las localidades de </w:t>
      </w:r>
      <w:r w:rsidR="005A091E" w:rsidRPr="117F29DB">
        <w:rPr>
          <w:rFonts w:ascii="Arial" w:hAnsi="Arial" w:cs="Arial"/>
          <w:sz w:val="22"/>
          <w:lang w:val="es-ES"/>
        </w:rPr>
        <w:t xml:space="preserve">los partidos de </w:t>
      </w:r>
      <w:r w:rsidR="009935D8" w:rsidRPr="117F29DB">
        <w:rPr>
          <w:rFonts w:ascii="Arial" w:hAnsi="Arial" w:cs="Arial"/>
          <w:sz w:val="22"/>
          <w:lang w:val="es-ES"/>
        </w:rPr>
        <w:t>Moreno y San Miguel</w:t>
      </w:r>
      <w:r w:rsidRPr="117F29DB">
        <w:rPr>
          <w:rStyle w:val="FootnoteReference"/>
          <w:rFonts w:ascii="Arial" w:hAnsi="Arial" w:cs="Arial"/>
          <w:sz w:val="22"/>
          <w:lang w:val="es-CR"/>
        </w:rPr>
        <w:footnoteReference w:id="7"/>
      </w:r>
      <w:r w:rsidRPr="117F29DB">
        <w:rPr>
          <w:rFonts w:ascii="Arial" w:hAnsi="Arial" w:cs="Arial"/>
          <w:sz w:val="22"/>
          <w:lang w:val="es-CR"/>
        </w:rPr>
        <w:t xml:space="preserve"> para recolectar información que permita actualiza</w:t>
      </w:r>
      <w:r w:rsidR="009935D8" w:rsidRPr="117F29DB">
        <w:rPr>
          <w:rFonts w:ascii="Arial" w:hAnsi="Arial" w:cs="Arial"/>
          <w:sz w:val="22"/>
          <w:lang w:val="es-CR"/>
        </w:rPr>
        <w:t>r</w:t>
      </w:r>
      <w:r w:rsidRPr="117F29DB">
        <w:rPr>
          <w:rFonts w:ascii="Arial" w:hAnsi="Arial" w:cs="Arial"/>
          <w:sz w:val="22"/>
          <w:lang w:val="es-CR"/>
        </w:rPr>
        <w:t xml:space="preserve"> las variables explicativas de la función de DAP estimada durante la evaluación ex ante. Estas encuestas deberán incluir un módulo que permita medir a tasa de adhesión al sistema y las variables que influyeron en la no adhesión; sin embargo, no incluirá módulo de DAP, pues no es metodológicamente correcto medir la DAP por servicios que la populación ya posee. Las encuestas deberán ser realizadas en las áreas beneficiarias del programa y deberán ser realizadas un año después de la implantación de las obras (ver Anexo </w:t>
      </w:r>
      <w:r w:rsidR="00DD481A" w:rsidRPr="117F29DB">
        <w:rPr>
          <w:rFonts w:ascii="Arial" w:hAnsi="Arial" w:cs="Arial"/>
          <w:sz w:val="22"/>
          <w:lang w:val="es-CR"/>
        </w:rPr>
        <w:t>III</w:t>
      </w:r>
      <w:r w:rsidRPr="117F29DB">
        <w:rPr>
          <w:rFonts w:ascii="Arial" w:hAnsi="Arial" w:cs="Arial"/>
          <w:sz w:val="22"/>
          <w:lang w:val="es-CR"/>
        </w:rPr>
        <w:t>).</w:t>
      </w:r>
    </w:p>
    <w:p w:rsidR="005F030B" w:rsidRPr="00F83C3F" w:rsidRDefault="117F29DB" w:rsidP="117F29DB">
      <w:pPr>
        <w:pStyle w:val="Paragraph"/>
        <w:tabs>
          <w:tab w:val="clear" w:pos="4338"/>
        </w:tabs>
        <w:ind w:left="720" w:hanging="666"/>
        <w:rPr>
          <w:rFonts w:ascii="Arial" w:hAnsi="Arial" w:cs="Arial"/>
          <w:sz w:val="22"/>
          <w:lang w:val="es-CR"/>
        </w:rPr>
      </w:pPr>
      <w:r w:rsidRPr="117F29DB">
        <w:rPr>
          <w:rFonts w:ascii="Arial" w:hAnsi="Arial" w:cs="Arial"/>
          <w:sz w:val="22"/>
          <w:u w:val="single"/>
          <w:lang w:val="es-CR"/>
        </w:rPr>
        <w:t xml:space="preserve">Para el caso del análisis costo efectividad, </w:t>
      </w:r>
      <w:r w:rsidRPr="117F29DB">
        <w:rPr>
          <w:rFonts w:ascii="Arial" w:hAnsi="Arial" w:cs="Arial"/>
          <w:sz w:val="22"/>
          <w:lang w:val="es-CR"/>
        </w:rPr>
        <w:t>la naturaleza de la metodología escogida, en cierta medida, invalida la evaluación ex post típica que trata de replicar la evaluación ex ante. En este caso, la evaluación ex post incluirá una comparación entre los costos proyectado ex ante y los costos “incurridos” de inversiones y operación y mantenimiento de la alternativa de tratamiento escogida y los m3 “efectivos” tratados anualmente por el sistema. Con esa información, se calcularán los valores de los coeficientes utilizados para el análisis en la evaluación ex ante: VAC, CAE y CMI</w:t>
      </w:r>
      <w:r w:rsidRPr="117F29DB">
        <w:rPr>
          <w:rFonts w:ascii="Arial" w:hAnsi="Arial" w:cs="Arial"/>
          <w:sz w:val="22"/>
          <w:u w:val="single"/>
          <w:lang w:val="es-CR"/>
        </w:rPr>
        <w:t xml:space="preserve"> llevados a valores del año base de la evaluación ex ante.</w:t>
      </w:r>
    </w:p>
    <w:p w:rsidR="001864FB" w:rsidRPr="00576D11" w:rsidRDefault="001864FB" w:rsidP="117F29DB">
      <w:pPr>
        <w:pStyle w:val="Paragraph"/>
        <w:tabs>
          <w:tab w:val="clear" w:pos="4338"/>
        </w:tabs>
        <w:ind w:left="720" w:hanging="666"/>
        <w:rPr>
          <w:rFonts w:ascii="Arial" w:hAnsi="Arial" w:cs="Arial"/>
          <w:sz w:val="22"/>
          <w:lang w:val="es-CR"/>
        </w:rPr>
      </w:pPr>
      <w:r w:rsidRPr="117F29DB">
        <w:rPr>
          <w:rFonts w:ascii="Arial" w:hAnsi="Arial" w:cs="Arial"/>
          <w:sz w:val="22"/>
          <w:u w:val="single"/>
          <w:lang w:val="es-CR"/>
        </w:rPr>
        <w:t xml:space="preserve">Para la cuantificación de los beneficios generados por la implantación de las obras de </w:t>
      </w:r>
      <w:r w:rsidR="009935D8" w:rsidRPr="117F29DB">
        <w:rPr>
          <w:rFonts w:ascii="Arial" w:hAnsi="Arial" w:cs="Arial"/>
          <w:sz w:val="22"/>
          <w:u w:val="single"/>
          <w:lang w:val="es-CR"/>
        </w:rPr>
        <w:t>mejora de la gestión del sistema</w:t>
      </w:r>
      <w:r w:rsidRPr="117F29DB">
        <w:rPr>
          <w:rFonts w:ascii="Arial" w:hAnsi="Arial" w:cs="Arial"/>
          <w:sz w:val="22"/>
          <w:u w:val="single"/>
          <w:lang w:val="es-CR"/>
        </w:rPr>
        <w:t xml:space="preserve"> de agua potable</w:t>
      </w:r>
      <w:r w:rsidRPr="117F29DB">
        <w:rPr>
          <w:rFonts w:ascii="Arial" w:hAnsi="Arial" w:cs="Arial"/>
          <w:sz w:val="22"/>
          <w:lang w:val="es-CR"/>
        </w:rPr>
        <w:t>,</w:t>
      </w:r>
      <w:r w:rsidR="00FE71E6" w:rsidRPr="117F29DB">
        <w:rPr>
          <w:rFonts w:ascii="Arial" w:hAnsi="Arial" w:cs="Arial"/>
          <w:sz w:val="22"/>
          <w:lang w:val="es-CR"/>
        </w:rPr>
        <w:t xml:space="preserve"> serán realizadas por lo menos </w:t>
      </w:r>
      <w:r w:rsidR="004968A2" w:rsidRPr="117F29DB">
        <w:rPr>
          <w:rFonts w:ascii="Arial" w:hAnsi="Arial" w:cs="Arial"/>
          <w:sz w:val="22"/>
          <w:lang w:val="es-CR"/>
        </w:rPr>
        <w:t>2</w:t>
      </w:r>
      <w:r w:rsidRPr="117F29DB">
        <w:rPr>
          <w:rFonts w:ascii="Arial" w:hAnsi="Arial" w:cs="Arial"/>
          <w:sz w:val="22"/>
          <w:lang w:val="es-CR"/>
        </w:rPr>
        <w:t>00 encuestas</w:t>
      </w:r>
      <w:r w:rsidRPr="117F29DB">
        <w:rPr>
          <w:rStyle w:val="FootnoteReference"/>
          <w:rFonts w:ascii="Arial" w:hAnsi="Arial" w:cs="Arial"/>
          <w:sz w:val="22"/>
          <w:lang w:val="es-CR"/>
        </w:rPr>
        <w:footnoteReference w:id="8"/>
      </w:r>
      <w:r w:rsidRPr="117F29DB">
        <w:rPr>
          <w:rFonts w:ascii="Arial" w:hAnsi="Arial" w:cs="Arial"/>
          <w:sz w:val="22"/>
          <w:lang w:val="es-CR"/>
        </w:rPr>
        <w:t xml:space="preserve"> </w:t>
      </w:r>
      <w:r w:rsidR="0017379B" w:rsidRPr="117F29DB">
        <w:rPr>
          <w:rFonts w:ascii="Arial" w:hAnsi="Arial" w:cs="Arial"/>
          <w:sz w:val="22"/>
          <w:lang w:val="es-CR"/>
        </w:rPr>
        <w:t xml:space="preserve">en </w:t>
      </w:r>
      <w:r w:rsidR="004968A2" w:rsidRPr="117F29DB">
        <w:rPr>
          <w:rFonts w:ascii="Arial" w:hAnsi="Arial" w:cs="Arial"/>
          <w:sz w:val="22"/>
          <w:lang w:val="es-AR"/>
        </w:rPr>
        <w:t xml:space="preserve">los </w:t>
      </w:r>
      <w:r w:rsidR="009935D8" w:rsidRPr="117F29DB">
        <w:rPr>
          <w:rFonts w:ascii="Arial" w:hAnsi="Arial" w:cs="Arial"/>
          <w:sz w:val="22"/>
          <w:lang w:val="es-AR"/>
        </w:rPr>
        <w:t xml:space="preserve">distritos de Quilmes, Morón, San Martín, San Fernando, Tres de febrero, Lanús y CABA </w:t>
      </w:r>
      <w:r w:rsidR="004968A2" w:rsidRPr="117F29DB">
        <w:rPr>
          <w:rFonts w:ascii="Arial" w:hAnsi="Arial" w:cs="Arial"/>
          <w:sz w:val="22"/>
          <w:lang w:val="es-CR"/>
        </w:rPr>
        <w:t xml:space="preserve">y en los sectores </w:t>
      </w:r>
      <w:r w:rsidR="004968A2" w:rsidRPr="117F29DB">
        <w:rPr>
          <w:rFonts w:ascii="Arial" w:hAnsi="Arial" w:cs="Arial"/>
          <w:sz w:val="22"/>
          <w:lang w:val="es-ES"/>
        </w:rPr>
        <w:t xml:space="preserve">sectores hidráulicos de </w:t>
      </w:r>
      <w:r w:rsidR="00576D11" w:rsidRPr="117F29DB">
        <w:rPr>
          <w:rFonts w:ascii="Arial" w:hAnsi="Arial" w:cs="Arial"/>
          <w:sz w:val="22"/>
          <w:lang w:val="es-ES"/>
        </w:rPr>
        <w:t>adicionales. Los sectores son: Quilmes E1, Ezpeleta. Morón Centro 1, Morón Centro 2 y 3, Villa Maipú, villa Progreso, San Fernando, Villa Raffo, Lanús Centro, Valentín Alsina, Liniers 1</w:t>
      </w:r>
      <w:r w:rsidR="006E7DF3" w:rsidRPr="117F29DB">
        <w:rPr>
          <w:rFonts w:ascii="Arial" w:hAnsi="Arial" w:cs="Arial"/>
          <w:sz w:val="22"/>
          <w:lang w:val="es-ES"/>
        </w:rPr>
        <w:t xml:space="preserve"> </w:t>
      </w:r>
      <w:r w:rsidRPr="117F29DB">
        <w:rPr>
          <w:rFonts w:ascii="Arial" w:hAnsi="Arial" w:cs="Arial"/>
          <w:sz w:val="22"/>
          <w:lang w:val="es-CR"/>
        </w:rPr>
        <w:t xml:space="preserve">para recolectar información actualizada sobre consumos reales, racionamientos, precios pagados, satisfacción de los usuarios de los servicios. Estas encuestas deberán permitir el cálculo de una función actualizada de demanda por el servicio y también deberá incluir un módulo que permita medir la satisfacción de los usuarios con el servicio. Las encuestas deberán ser realizadas en </w:t>
      </w:r>
      <w:r w:rsidR="009935D8" w:rsidRPr="117F29DB">
        <w:rPr>
          <w:rFonts w:ascii="Arial" w:hAnsi="Arial" w:cs="Arial"/>
          <w:sz w:val="22"/>
          <w:lang w:val="es-CR"/>
        </w:rPr>
        <w:t>las áreas</w:t>
      </w:r>
      <w:r w:rsidRPr="117F29DB">
        <w:rPr>
          <w:rFonts w:ascii="Arial" w:hAnsi="Arial" w:cs="Arial"/>
          <w:sz w:val="22"/>
          <w:lang w:val="es-CR"/>
        </w:rPr>
        <w:t xml:space="preserve"> beneficiarias del programa y deberán ser realizadas un año después de la implantación de las obras.</w:t>
      </w:r>
    </w:p>
    <w:p w:rsidR="001864FB" w:rsidRPr="00F83C3F" w:rsidRDefault="117F29DB" w:rsidP="117F29DB">
      <w:pPr>
        <w:pStyle w:val="Paragraph"/>
        <w:tabs>
          <w:tab w:val="clear" w:pos="4338"/>
        </w:tabs>
        <w:ind w:left="720" w:hanging="666"/>
        <w:rPr>
          <w:rFonts w:ascii="Arial" w:hAnsi="Arial" w:cs="Arial"/>
          <w:sz w:val="22"/>
          <w:lang w:val="es-CR"/>
        </w:rPr>
      </w:pPr>
      <w:r w:rsidRPr="117F29DB">
        <w:rPr>
          <w:rFonts w:ascii="Arial" w:hAnsi="Arial" w:cs="Arial"/>
          <w:sz w:val="22"/>
          <w:lang w:val="es-CR"/>
        </w:rPr>
        <w:t>La demanda de agua potable deberá ser estimada con base en: (i) el número de conexiones instaladas/con medidor o con el servicio de agua mejorado (agua 24 horas/día y presión constante); (ii) los consumos observados (lectura de medidores) por esos consumidores después de terminadas las obras previstas; (iii).el número de reparaciones a la red. Se evaluará la viabilidad de la elasticidad precio de la demanda utilizada en la evaluación ex-ante, y se fuese necesario, recalcularla a fin de realizar las proyecciones de demanda de agua. La capacidad del sistema también deberá ser objeto de análisis y deberá ser tomada en cuenta la situación considerada en la avaluación ex-ante y la situación después de realizadas las inversiones previstas.</w:t>
      </w:r>
    </w:p>
    <w:p w:rsidR="00EC31C6" w:rsidRPr="00F83C3F" w:rsidRDefault="001864FB" w:rsidP="117F29DB">
      <w:pPr>
        <w:pStyle w:val="Paragraph"/>
        <w:tabs>
          <w:tab w:val="clear" w:pos="4338"/>
        </w:tabs>
        <w:ind w:left="720" w:hanging="666"/>
        <w:rPr>
          <w:rFonts w:ascii="Arial" w:hAnsi="Arial" w:cs="Arial"/>
          <w:sz w:val="22"/>
          <w:lang w:val="es-ES"/>
        </w:rPr>
      </w:pPr>
      <w:r w:rsidRPr="117F29DB">
        <w:rPr>
          <w:rFonts w:ascii="Arial" w:hAnsi="Arial" w:cs="Arial"/>
          <w:sz w:val="22"/>
          <w:lang w:val="es-CR"/>
        </w:rPr>
        <w:t xml:space="preserve">Se utilizará el SIMOP-BID para realizar el análisis costo-beneficio, así como simulaciones paramétricas para verificar la sensibilidad de algunos parámetros adoptados en el análisis ex ante. También se deberá verificar la conveniencia o no de mantener los grupos de consumidores identificados en la </w:t>
      </w:r>
      <w:r w:rsidR="00673B38" w:rsidRPr="117F29DB">
        <w:rPr>
          <w:rFonts w:ascii="Arial" w:hAnsi="Arial" w:cs="Arial"/>
          <w:sz w:val="22"/>
          <w:lang w:val="es-CR"/>
        </w:rPr>
        <w:t>evaluación</w:t>
      </w:r>
      <w:r w:rsidRPr="117F29DB">
        <w:rPr>
          <w:rFonts w:ascii="Arial" w:hAnsi="Arial" w:cs="Arial"/>
          <w:sz w:val="22"/>
          <w:lang w:val="es-CR"/>
        </w:rPr>
        <w:t xml:space="preserve"> ex-ante</w:t>
      </w:r>
      <w:bookmarkStart w:id="79" w:name="_Toc305003955"/>
      <w:bookmarkEnd w:id="74"/>
      <w:r w:rsidR="00AF6DFF" w:rsidRPr="117F29DB">
        <w:rPr>
          <w:rFonts w:ascii="Arial" w:hAnsi="Arial" w:cs="Arial"/>
          <w:sz w:val="22"/>
          <w:lang w:val="es-ES"/>
        </w:rPr>
        <w:t>.</w:t>
      </w:r>
      <w:bookmarkEnd w:id="79"/>
    </w:p>
    <w:bookmarkStart w:id="80" w:name="_Toc324763997"/>
    <w:p w:rsidR="00E64DA3" w:rsidRPr="00493656" w:rsidRDefault="00E64DA3" w:rsidP="00E64DA3">
      <w:pPr>
        <w:pStyle w:val="Heading2"/>
        <w:ind w:hanging="666"/>
        <w:rPr>
          <w:lang w:val="es-ES_tradnl"/>
        </w:rPr>
      </w:pPr>
      <w:r w:rsidRPr="00E64DA3">
        <w:rPr>
          <w:rFonts w:ascii="Arial" w:hAnsi="Arial" w:cs="Arial"/>
          <w:szCs w:val="22"/>
          <w:lang w:val="es-ES_tradnl"/>
        </w:rPr>
        <w:t>Análisis</w:t>
      </w:r>
      <w:r w:rsidRPr="00493656">
        <w:rPr>
          <w:lang w:val="es-ES_tradnl"/>
        </w:rPr>
        <w:t xml:space="preserve"> de la Atribución de los Resultados al Proyecto </w:t>
      </w:r>
    </w:p>
    <w:p w:rsidR="00E64DA3" w:rsidRPr="00E64DA3" w:rsidRDefault="00E64DA3" w:rsidP="00E64DA3">
      <w:pPr>
        <w:pStyle w:val="Paragraph"/>
        <w:tabs>
          <w:tab w:val="clear" w:pos="4338"/>
        </w:tabs>
        <w:ind w:left="720" w:hanging="666"/>
        <w:rPr>
          <w:rFonts w:ascii="Arial" w:hAnsi="Arial" w:cs="Arial"/>
          <w:sz w:val="22"/>
          <w:lang w:val="es-ES_tradnl"/>
        </w:rPr>
      </w:pPr>
      <w:r w:rsidRPr="00E64DA3">
        <w:rPr>
          <w:rFonts w:ascii="Arial" w:hAnsi="Arial" w:cs="Arial"/>
          <w:sz w:val="22"/>
          <w:lang w:val="es-ES_tradnl"/>
        </w:rPr>
        <w:t>La evaluación de la eficacia tratará de establecer la atribución entre los resultados del proyecto y los resultados observados. Dado que no se prevé realizar una evaluación de impacto, la evaluación final no puede aislar a los logros del proyecto a partir de la influencia o la posible influencia de otros factores. Sin embargo, se realizará un análisis por indicador para todos los indicadores de resultado de la matriz, para facilitar la evaluación del proyecto al cierre y la confección del PCR. Este análisis intentará incluir un análisis de cambios en el tiempo más un análisis de atribución “teórica” en base a la lógica vertical sustentada por una cadena causal basada en la evidencia que resume los factores determinantes de los vínculos entre los resultados y los productos a base en evaluaciones rigurosas existentes de intervenciones en otros contextos o similares (validez interna), así como en la información acerca de la aplicabilidad de la intervención en el país en el que se puso en práctica (validez externa). El Cuadro a continuación resume cómo se espera hacer el análisis de atribución para cada uno de los indicadores de resultado.</w:t>
      </w:r>
    </w:p>
    <w:p w:rsidR="00E64DA3" w:rsidRDefault="00E64DA3" w:rsidP="00E64DA3">
      <w:pPr>
        <w:pStyle w:val="Chapter"/>
        <w:rPr>
          <w:lang w:val="es-ES_tradnl"/>
        </w:rPr>
        <w:sectPr w:rsidR="00E64DA3">
          <w:pgSz w:w="12240" w:h="15840"/>
          <w:pgMar w:top="1440" w:right="1440" w:bottom="1440" w:left="1440" w:header="720" w:footer="720" w:gutter="0"/>
          <w:cols w:space="720"/>
          <w:docGrid w:linePitch="360"/>
        </w:sectPr>
      </w:pPr>
    </w:p>
    <w:p w:rsidR="00E64DA3" w:rsidRPr="00E64DA3" w:rsidRDefault="00E64DA3" w:rsidP="00E64DA3">
      <w:pPr>
        <w:pStyle w:val="Chapter"/>
        <w:numPr>
          <w:ilvl w:val="0"/>
          <w:numId w:val="0"/>
        </w:numPr>
        <w:spacing w:before="0" w:after="0"/>
        <w:ind w:left="288"/>
        <w:rPr>
          <w:rFonts w:ascii="Arial" w:hAnsi="Arial" w:cs="Arial"/>
          <w:sz w:val="20"/>
          <w:szCs w:val="20"/>
          <w:lang w:val="es-ES_tradnl"/>
        </w:rPr>
      </w:pPr>
      <w:r w:rsidRPr="00E64DA3">
        <w:rPr>
          <w:rFonts w:ascii="Arial" w:hAnsi="Arial" w:cs="Arial"/>
          <w:sz w:val="20"/>
          <w:szCs w:val="20"/>
          <w:lang w:val="es-ES_tradnl"/>
        </w:rPr>
        <w:t>C</w:t>
      </w:r>
      <w:r w:rsidRPr="00E64DA3">
        <w:rPr>
          <w:rFonts w:ascii="Arial" w:hAnsi="Arial" w:cs="Arial"/>
          <w:smallCaps w:val="0"/>
          <w:sz w:val="20"/>
          <w:szCs w:val="20"/>
          <w:lang w:val="es-ES_tradnl"/>
        </w:rPr>
        <w:t>uadro</w:t>
      </w:r>
      <w:r w:rsidRPr="00E64DA3">
        <w:rPr>
          <w:rFonts w:ascii="Arial" w:hAnsi="Arial" w:cs="Arial"/>
          <w:sz w:val="20"/>
          <w:szCs w:val="20"/>
          <w:lang w:val="es-ES_tradnl"/>
        </w:rPr>
        <w:t xml:space="preserve"> 5</w:t>
      </w:r>
    </w:p>
    <w:p w:rsidR="00E64DA3" w:rsidRDefault="00E64DA3" w:rsidP="00E64DA3">
      <w:pPr>
        <w:jc w:val="center"/>
        <w:rPr>
          <w:rFonts w:ascii="Arial" w:hAnsi="Arial" w:cs="Arial"/>
          <w:b/>
          <w:sz w:val="20"/>
          <w:lang w:val="es-ES_tradnl"/>
        </w:rPr>
      </w:pPr>
      <w:r w:rsidRPr="00E64DA3">
        <w:rPr>
          <w:rFonts w:ascii="Arial" w:hAnsi="Arial" w:cs="Arial"/>
          <w:b/>
          <w:sz w:val="20"/>
          <w:lang w:val="es-ES_tradnl"/>
        </w:rPr>
        <w:t>Estrategia de Análisis de Atribución de los Resultados</w:t>
      </w:r>
    </w:p>
    <w:p w:rsidR="00E64DA3" w:rsidRPr="00E64DA3" w:rsidRDefault="00E64DA3" w:rsidP="00E64DA3">
      <w:pPr>
        <w:jc w:val="center"/>
        <w:rPr>
          <w:rFonts w:ascii="Arial" w:hAnsi="Arial" w:cs="Arial"/>
          <w:b/>
          <w:sz w:val="20"/>
          <w:lang w:val="es-ES_tradnl"/>
        </w:rPr>
      </w:pPr>
    </w:p>
    <w:tbl>
      <w:tblPr>
        <w:tblW w:w="13230" w:type="dxa"/>
        <w:tblInd w:w="-162" w:type="dxa"/>
        <w:tblLayout w:type="fixed"/>
        <w:tblCellMar>
          <w:left w:w="10" w:type="dxa"/>
          <w:right w:w="10" w:type="dxa"/>
        </w:tblCellMar>
        <w:tblLook w:val="04A0" w:firstRow="1" w:lastRow="0" w:firstColumn="1" w:lastColumn="0" w:noHBand="0" w:noVBand="1"/>
      </w:tblPr>
      <w:tblGrid>
        <w:gridCol w:w="3870"/>
        <w:gridCol w:w="1147"/>
        <w:gridCol w:w="1193"/>
        <w:gridCol w:w="7020"/>
      </w:tblGrid>
      <w:tr w:rsidR="00E64DA3" w:rsidRPr="002043B9" w:rsidTr="00E64DA3">
        <w:trPr>
          <w:trHeight w:val="278"/>
        </w:trPr>
        <w:tc>
          <w:tcPr>
            <w:tcW w:w="13230"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64DA3" w:rsidRPr="002043B9" w:rsidRDefault="00E64DA3" w:rsidP="00E64DA3">
            <w:pPr>
              <w:rPr>
                <w:rFonts w:ascii="Arial" w:hAnsi="Arial" w:cs="Arial"/>
                <w:b/>
                <w:sz w:val="18"/>
                <w:szCs w:val="18"/>
                <w:lang w:val="es-CR"/>
              </w:rPr>
            </w:pPr>
            <w:r w:rsidRPr="002043B9">
              <w:rPr>
                <w:rFonts w:ascii="Arial" w:hAnsi="Arial" w:cs="Arial"/>
                <w:b/>
                <w:sz w:val="18"/>
                <w:szCs w:val="18"/>
                <w:lang w:val="es-CR"/>
              </w:rPr>
              <w:t>Impacto de las intervenciones: Condiciones ambientales y sanitarias en las áreas de intervención mejoradas</w:t>
            </w:r>
          </w:p>
        </w:tc>
      </w:tr>
      <w:tr w:rsidR="00E64DA3" w:rsidRPr="002043B9" w:rsidTr="00E64DA3">
        <w:tc>
          <w:tcPr>
            <w:tcW w:w="38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64DA3" w:rsidRPr="002043B9" w:rsidRDefault="00E64DA3" w:rsidP="00E64DA3">
            <w:pPr>
              <w:jc w:val="center"/>
              <w:rPr>
                <w:rFonts w:ascii="Arial" w:hAnsi="Arial" w:cs="Arial"/>
                <w:b/>
                <w:sz w:val="18"/>
                <w:szCs w:val="18"/>
                <w:lang w:val="es-CR"/>
              </w:rPr>
            </w:pPr>
            <w:r w:rsidRPr="002043B9">
              <w:rPr>
                <w:rFonts w:ascii="Arial" w:hAnsi="Arial" w:cs="Arial"/>
                <w:b/>
                <w:sz w:val="18"/>
                <w:szCs w:val="18"/>
                <w:lang w:val="es-CR"/>
              </w:rPr>
              <w:t>Indicador</w:t>
            </w:r>
          </w:p>
        </w:tc>
        <w:tc>
          <w:tcPr>
            <w:tcW w:w="11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64DA3" w:rsidRPr="002043B9" w:rsidRDefault="00E64DA3" w:rsidP="00E64DA3">
            <w:pPr>
              <w:jc w:val="center"/>
              <w:rPr>
                <w:rFonts w:ascii="Arial" w:hAnsi="Arial" w:cs="Arial"/>
                <w:b/>
                <w:sz w:val="18"/>
                <w:szCs w:val="18"/>
                <w:lang w:val="es-CR"/>
              </w:rPr>
            </w:pPr>
            <w:r w:rsidRPr="002043B9">
              <w:rPr>
                <w:rFonts w:ascii="Arial" w:hAnsi="Arial" w:cs="Arial"/>
                <w:b/>
                <w:sz w:val="18"/>
                <w:szCs w:val="18"/>
                <w:lang w:val="es-CR"/>
              </w:rPr>
              <w:t>Unidad de Medida</w:t>
            </w:r>
          </w:p>
        </w:tc>
        <w:tc>
          <w:tcPr>
            <w:tcW w:w="11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64DA3" w:rsidRPr="002043B9" w:rsidRDefault="00E64DA3" w:rsidP="00E64DA3">
            <w:pPr>
              <w:jc w:val="center"/>
              <w:rPr>
                <w:rFonts w:ascii="Arial" w:hAnsi="Arial" w:cs="Arial"/>
                <w:b/>
                <w:sz w:val="18"/>
                <w:szCs w:val="18"/>
                <w:lang w:val="es-CR"/>
              </w:rPr>
            </w:pPr>
            <w:r w:rsidRPr="002043B9">
              <w:rPr>
                <w:rFonts w:ascii="Arial" w:hAnsi="Arial" w:cs="Arial"/>
                <w:b/>
                <w:sz w:val="18"/>
                <w:szCs w:val="18"/>
                <w:lang w:val="es-CR"/>
              </w:rPr>
              <w:t>Frecuencia de medición</w:t>
            </w:r>
          </w:p>
        </w:tc>
        <w:tc>
          <w:tcPr>
            <w:tcW w:w="70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64DA3" w:rsidRPr="002043B9" w:rsidRDefault="00E64DA3" w:rsidP="00E64DA3">
            <w:pPr>
              <w:jc w:val="center"/>
              <w:rPr>
                <w:rFonts w:ascii="Arial" w:hAnsi="Arial" w:cs="Arial"/>
                <w:b/>
                <w:sz w:val="18"/>
                <w:szCs w:val="18"/>
                <w:lang w:val="es-CR"/>
              </w:rPr>
            </w:pPr>
            <w:r w:rsidRPr="002043B9">
              <w:rPr>
                <w:rFonts w:ascii="Arial" w:hAnsi="Arial" w:cs="Arial"/>
                <w:b/>
                <w:sz w:val="18"/>
                <w:szCs w:val="18"/>
                <w:lang w:val="es-CR"/>
              </w:rPr>
              <w:t>Estrategia del Análisis de Atribución</w:t>
            </w:r>
          </w:p>
        </w:tc>
      </w:tr>
      <w:tr w:rsidR="00E64DA3" w:rsidRPr="002043B9" w:rsidTr="00E64DA3">
        <w:trPr>
          <w:trHeight w:val="2618"/>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64DA3" w:rsidRPr="002043B9" w:rsidRDefault="00E64DA3" w:rsidP="00E64DA3">
            <w:pPr>
              <w:rPr>
                <w:rFonts w:ascii="Arial" w:hAnsi="Arial" w:cs="Arial"/>
                <w:bCs/>
                <w:sz w:val="18"/>
                <w:szCs w:val="18"/>
                <w:lang w:val="es-ES"/>
              </w:rPr>
            </w:pPr>
            <w:r w:rsidRPr="002043B9">
              <w:rPr>
                <w:rFonts w:ascii="Arial" w:hAnsi="Arial" w:cs="Arial"/>
                <w:bCs/>
                <w:sz w:val="18"/>
                <w:szCs w:val="18"/>
                <w:lang w:val="es-ES"/>
              </w:rPr>
              <w:t>Concentración media de DBO de las aguas residuales que se vierten al arroyo Las Catonas</w:t>
            </w:r>
          </w:p>
        </w:tc>
        <w:tc>
          <w:tcPr>
            <w:tcW w:w="1147" w:type="dxa"/>
            <w:tcBorders>
              <w:top w:val="single" w:sz="4" w:space="0" w:color="000000"/>
              <w:left w:val="single" w:sz="4" w:space="0" w:color="000000"/>
              <w:bottom w:val="single" w:sz="4" w:space="0" w:color="000000"/>
              <w:right w:val="single" w:sz="4" w:space="0" w:color="auto"/>
            </w:tcBorders>
            <w:shd w:val="clear" w:color="auto" w:fill="auto"/>
            <w:tcMar>
              <w:top w:w="0" w:type="dxa"/>
              <w:left w:w="108" w:type="dxa"/>
              <w:bottom w:w="0" w:type="dxa"/>
              <w:right w:w="108" w:type="dxa"/>
            </w:tcMar>
          </w:tcPr>
          <w:p w:rsidR="00E64DA3" w:rsidRPr="002043B9" w:rsidRDefault="00E64DA3" w:rsidP="00E64DA3">
            <w:pPr>
              <w:jc w:val="center"/>
              <w:rPr>
                <w:rFonts w:ascii="Arial" w:hAnsi="Arial" w:cs="Arial"/>
                <w:b/>
                <w:sz w:val="18"/>
                <w:szCs w:val="18"/>
                <w:lang w:val="es-CR"/>
              </w:rPr>
            </w:pPr>
            <w:r w:rsidRPr="002043B9">
              <w:rPr>
                <w:rFonts w:ascii="Arial" w:hAnsi="Arial" w:cs="Arial"/>
                <w:sz w:val="18"/>
                <w:szCs w:val="18"/>
                <w:lang w:val="es-ES"/>
              </w:rPr>
              <w:t>Mg/l de DBO</w:t>
            </w:r>
          </w:p>
        </w:tc>
        <w:tc>
          <w:tcPr>
            <w:tcW w:w="1193"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E64DA3" w:rsidRPr="002043B9" w:rsidRDefault="00E64DA3" w:rsidP="00E64DA3">
            <w:pPr>
              <w:jc w:val="center"/>
              <w:rPr>
                <w:rFonts w:ascii="Arial" w:hAnsi="Arial" w:cs="Arial"/>
                <w:sz w:val="18"/>
                <w:szCs w:val="18"/>
                <w:lang w:val="es-CR"/>
              </w:rPr>
            </w:pPr>
            <w:r w:rsidRPr="002043B9">
              <w:rPr>
                <w:rFonts w:ascii="Arial" w:hAnsi="Arial" w:cs="Arial"/>
                <w:sz w:val="18"/>
                <w:szCs w:val="18"/>
                <w:lang w:val="es-CR"/>
              </w:rPr>
              <w:t>Al final del programa</w:t>
            </w:r>
          </w:p>
        </w:tc>
        <w:tc>
          <w:tcPr>
            <w:tcW w:w="7020" w:type="dxa"/>
            <w:tcBorders>
              <w:top w:val="single" w:sz="4" w:space="0" w:color="000000"/>
              <w:left w:val="single" w:sz="4" w:space="0" w:color="auto"/>
              <w:bottom w:val="single" w:sz="4" w:space="0" w:color="000000"/>
              <w:right w:val="single" w:sz="4" w:space="0" w:color="000000"/>
            </w:tcBorders>
            <w:shd w:val="clear" w:color="auto" w:fill="auto"/>
            <w:tcMar>
              <w:top w:w="0" w:type="dxa"/>
              <w:left w:w="108" w:type="dxa"/>
              <w:bottom w:w="0" w:type="dxa"/>
              <w:right w:w="108" w:type="dxa"/>
            </w:tcMar>
          </w:tcPr>
          <w:p w:rsidR="00E64DA3" w:rsidRPr="002043B9" w:rsidRDefault="00E64DA3" w:rsidP="00E64DA3">
            <w:pPr>
              <w:jc w:val="both"/>
              <w:rPr>
                <w:rFonts w:ascii="Arial" w:hAnsi="Arial" w:cs="Arial"/>
                <w:sz w:val="18"/>
                <w:szCs w:val="18"/>
                <w:lang w:val="es-ES"/>
              </w:rPr>
            </w:pPr>
            <w:r w:rsidRPr="002043B9">
              <w:rPr>
                <w:rFonts w:ascii="Arial" w:hAnsi="Arial" w:cs="Arial"/>
                <w:sz w:val="18"/>
                <w:szCs w:val="18"/>
                <w:lang w:val="es-CR"/>
              </w:rPr>
              <w:t>Se realiza</w:t>
            </w:r>
            <w:r>
              <w:rPr>
                <w:rFonts w:ascii="Arial" w:hAnsi="Arial" w:cs="Arial"/>
                <w:sz w:val="18"/>
                <w:szCs w:val="18"/>
                <w:lang w:val="es-CR"/>
              </w:rPr>
              <w:t xml:space="preserve">rá </w:t>
            </w:r>
            <w:r w:rsidRPr="002043B9">
              <w:rPr>
                <w:rFonts w:ascii="Arial" w:hAnsi="Arial" w:cs="Arial"/>
                <w:sz w:val="18"/>
                <w:szCs w:val="18"/>
                <w:lang w:val="es-CR"/>
              </w:rPr>
              <w:t>un</w:t>
            </w:r>
            <w:r>
              <w:rPr>
                <w:rFonts w:ascii="Arial" w:hAnsi="Arial" w:cs="Arial"/>
                <w:sz w:val="18"/>
                <w:szCs w:val="18"/>
                <w:lang w:val="es-CR"/>
              </w:rPr>
              <w:t xml:space="preserve"> </w:t>
            </w:r>
            <w:r w:rsidRPr="002043B9">
              <w:rPr>
                <w:rFonts w:ascii="Arial" w:hAnsi="Arial" w:cs="Arial"/>
                <w:sz w:val="18"/>
                <w:szCs w:val="18"/>
                <w:lang w:val="es-ES"/>
              </w:rPr>
              <w:t>análisis de cambios en el tiempo (antes y después) más un análisis de atribución “teórica” en base a la lógica vertical sustentada por una cadena causal basada en la evidencia que resume los factores determinantes de los vínculos entre el resultado y los productos (redes, colectores y planta de tratamiento implantadas) más las conexiones efectivas a la red que saldrán de la encuesta socioeconómica ex post. Esto se complementará con información acerca de la aplicabilidad de la intervención en el país en el que se puso en práctica (validez externa).</w:t>
            </w:r>
          </w:p>
          <w:p w:rsidR="00E64DA3" w:rsidRPr="002043B9" w:rsidRDefault="00E64DA3" w:rsidP="00E64DA3">
            <w:pPr>
              <w:jc w:val="both"/>
              <w:rPr>
                <w:rFonts w:ascii="Arial" w:hAnsi="Arial" w:cs="Arial"/>
                <w:b/>
                <w:sz w:val="18"/>
                <w:szCs w:val="18"/>
                <w:lang w:val="es-CR"/>
              </w:rPr>
            </w:pPr>
            <w:r>
              <w:rPr>
                <w:rFonts w:ascii="Arial" w:hAnsi="Arial" w:cs="Arial"/>
                <w:sz w:val="18"/>
                <w:szCs w:val="18"/>
                <w:lang w:val="es-ES"/>
              </w:rPr>
              <w:t xml:space="preserve">Se utilizarán además los </w:t>
            </w:r>
            <w:r w:rsidRPr="002043B9">
              <w:rPr>
                <w:rFonts w:ascii="Arial" w:hAnsi="Arial" w:cs="Arial"/>
                <w:sz w:val="18"/>
                <w:szCs w:val="18"/>
                <w:lang w:val="es-ES"/>
              </w:rPr>
              <w:t>Informes de calidad de efluentes vertidos en los cuerpos receptores preparados por los entes operadores en las zonas de intervención del programa</w:t>
            </w:r>
            <w:r>
              <w:rPr>
                <w:rFonts w:ascii="Arial" w:hAnsi="Arial" w:cs="Arial"/>
                <w:b/>
                <w:sz w:val="18"/>
                <w:szCs w:val="18"/>
                <w:lang w:val="es-CR"/>
              </w:rPr>
              <w:t>.</w:t>
            </w:r>
          </w:p>
        </w:tc>
      </w:tr>
      <w:tr w:rsidR="00E64DA3" w:rsidRPr="002043B9" w:rsidTr="00E64DA3">
        <w:trPr>
          <w:trHeight w:val="2258"/>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64DA3" w:rsidRPr="002043B9" w:rsidRDefault="00E64DA3" w:rsidP="00E64DA3">
            <w:pPr>
              <w:rPr>
                <w:rFonts w:ascii="Arial" w:hAnsi="Arial" w:cs="Arial"/>
                <w:b/>
                <w:sz w:val="18"/>
                <w:szCs w:val="18"/>
                <w:lang w:val="es-CR"/>
              </w:rPr>
            </w:pPr>
            <w:r w:rsidRPr="002043B9">
              <w:rPr>
                <w:rFonts w:ascii="Arial" w:hAnsi="Arial" w:cs="Arial"/>
                <w:bCs/>
                <w:sz w:val="18"/>
                <w:szCs w:val="18"/>
                <w:lang w:val="es-ES"/>
              </w:rPr>
              <w:t>Nivel de dilución de las aguas residuales en el Río de la Plata que vierte el Sistema de disposición final Berazategui</w:t>
            </w:r>
          </w:p>
        </w:tc>
        <w:tc>
          <w:tcPr>
            <w:tcW w:w="1147" w:type="dxa"/>
            <w:tcBorders>
              <w:top w:val="single" w:sz="4" w:space="0" w:color="000000"/>
              <w:left w:val="single" w:sz="4" w:space="0" w:color="000000"/>
              <w:bottom w:val="single" w:sz="4" w:space="0" w:color="000000"/>
              <w:right w:val="single" w:sz="4" w:space="0" w:color="auto"/>
            </w:tcBorders>
            <w:shd w:val="clear" w:color="auto" w:fill="auto"/>
            <w:tcMar>
              <w:top w:w="0" w:type="dxa"/>
              <w:left w:w="108" w:type="dxa"/>
              <w:bottom w:w="0" w:type="dxa"/>
              <w:right w:w="108" w:type="dxa"/>
            </w:tcMar>
          </w:tcPr>
          <w:p w:rsidR="00E64DA3" w:rsidRPr="002043B9" w:rsidRDefault="00E64DA3" w:rsidP="00E64DA3">
            <w:pPr>
              <w:jc w:val="center"/>
              <w:rPr>
                <w:rFonts w:ascii="Arial" w:hAnsi="Arial" w:cs="Arial"/>
                <w:b/>
                <w:sz w:val="18"/>
                <w:szCs w:val="18"/>
                <w:lang w:val="es-CR"/>
              </w:rPr>
            </w:pPr>
            <w:r w:rsidRPr="002043B9">
              <w:rPr>
                <w:rFonts w:ascii="Arial" w:hAnsi="Arial" w:cs="Arial"/>
                <w:bCs/>
                <w:sz w:val="18"/>
                <w:szCs w:val="18"/>
                <w:lang w:val="es-ES"/>
              </w:rPr>
              <w:t>Número</w:t>
            </w:r>
          </w:p>
        </w:tc>
        <w:tc>
          <w:tcPr>
            <w:tcW w:w="1193"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E64DA3" w:rsidRPr="002043B9" w:rsidRDefault="00E64DA3" w:rsidP="00E64DA3">
            <w:pPr>
              <w:jc w:val="center"/>
              <w:rPr>
                <w:rFonts w:ascii="Arial" w:hAnsi="Arial" w:cs="Arial"/>
                <w:b/>
                <w:sz w:val="18"/>
                <w:szCs w:val="18"/>
                <w:lang w:val="es-CR"/>
              </w:rPr>
            </w:pPr>
            <w:r w:rsidRPr="002043B9">
              <w:rPr>
                <w:rFonts w:ascii="Arial" w:hAnsi="Arial" w:cs="Arial"/>
                <w:sz w:val="18"/>
                <w:szCs w:val="18"/>
                <w:lang w:val="es-CR"/>
              </w:rPr>
              <w:t>Al final del programa</w:t>
            </w:r>
          </w:p>
        </w:tc>
        <w:tc>
          <w:tcPr>
            <w:tcW w:w="7020" w:type="dxa"/>
            <w:tcBorders>
              <w:top w:val="single" w:sz="4" w:space="0" w:color="000000"/>
              <w:left w:val="single" w:sz="4" w:space="0" w:color="auto"/>
              <w:bottom w:val="single" w:sz="4" w:space="0" w:color="000000"/>
              <w:right w:val="single" w:sz="4" w:space="0" w:color="000000"/>
            </w:tcBorders>
            <w:shd w:val="clear" w:color="auto" w:fill="auto"/>
            <w:tcMar>
              <w:top w:w="0" w:type="dxa"/>
              <w:left w:w="108" w:type="dxa"/>
              <w:bottom w:w="0" w:type="dxa"/>
              <w:right w:w="108" w:type="dxa"/>
            </w:tcMar>
          </w:tcPr>
          <w:p w:rsidR="00E64DA3" w:rsidRPr="002043B9" w:rsidRDefault="00E64DA3" w:rsidP="00E64DA3">
            <w:pPr>
              <w:jc w:val="both"/>
              <w:rPr>
                <w:rFonts w:ascii="Arial" w:hAnsi="Arial" w:cs="Arial"/>
                <w:b/>
                <w:sz w:val="18"/>
                <w:szCs w:val="18"/>
                <w:lang w:val="es-CR"/>
              </w:rPr>
            </w:pPr>
            <w:r w:rsidRPr="002043B9">
              <w:rPr>
                <w:rFonts w:ascii="Arial" w:hAnsi="Arial" w:cs="Arial"/>
                <w:sz w:val="18"/>
                <w:szCs w:val="18"/>
                <w:lang w:val="es-CR"/>
              </w:rPr>
              <w:t xml:space="preserve">Se realiza </w:t>
            </w:r>
            <w:r>
              <w:rPr>
                <w:rFonts w:ascii="Arial" w:hAnsi="Arial" w:cs="Arial"/>
                <w:sz w:val="18"/>
                <w:szCs w:val="18"/>
                <w:lang w:val="es-CR"/>
              </w:rPr>
              <w:t xml:space="preserve">un </w:t>
            </w:r>
            <w:r w:rsidRPr="002043B9">
              <w:rPr>
                <w:rFonts w:ascii="Arial" w:hAnsi="Arial" w:cs="Arial"/>
                <w:sz w:val="18"/>
                <w:szCs w:val="18"/>
                <w:lang w:val="es-ES"/>
              </w:rPr>
              <w:t>análisis de cambios en el tiempo (antes y después) más un análisis de atribución “teórica” en base a la lógica vertical sustentada por una cadena causal basada en la evidencia que resume los factores determinantes de los vínculos entre el resultado y los productos (</w:t>
            </w:r>
            <w:r>
              <w:rPr>
                <w:rFonts w:ascii="Arial" w:hAnsi="Arial" w:cs="Arial"/>
                <w:sz w:val="18"/>
                <w:szCs w:val="18"/>
                <w:lang w:val="es-ES"/>
              </w:rPr>
              <w:t>emisario Berazategui</w:t>
            </w:r>
            <w:r w:rsidRPr="002043B9">
              <w:rPr>
                <w:rFonts w:ascii="Arial" w:hAnsi="Arial" w:cs="Arial"/>
                <w:sz w:val="18"/>
                <w:szCs w:val="18"/>
                <w:lang w:val="es-ES"/>
              </w:rPr>
              <w:t xml:space="preserve"> implantad</w:t>
            </w:r>
            <w:r>
              <w:rPr>
                <w:rFonts w:ascii="Arial" w:hAnsi="Arial" w:cs="Arial"/>
                <w:sz w:val="18"/>
                <w:szCs w:val="18"/>
                <w:lang w:val="es-ES"/>
              </w:rPr>
              <w:t>o</w:t>
            </w:r>
            <w:r w:rsidRPr="002043B9">
              <w:rPr>
                <w:rFonts w:ascii="Arial" w:hAnsi="Arial" w:cs="Arial"/>
                <w:sz w:val="18"/>
                <w:szCs w:val="18"/>
                <w:lang w:val="es-ES"/>
              </w:rPr>
              <w:t xml:space="preserve">) más las conexiones efectivas a la red </w:t>
            </w:r>
            <w:r>
              <w:rPr>
                <w:rFonts w:ascii="Arial" w:hAnsi="Arial" w:cs="Arial"/>
                <w:sz w:val="18"/>
                <w:szCs w:val="18"/>
                <w:lang w:val="es-ES"/>
              </w:rPr>
              <w:t xml:space="preserve">que descarga en este emisario </w:t>
            </w:r>
            <w:r w:rsidRPr="002043B9">
              <w:rPr>
                <w:rFonts w:ascii="Arial" w:hAnsi="Arial" w:cs="Arial"/>
                <w:sz w:val="18"/>
                <w:szCs w:val="18"/>
                <w:lang w:val="es-ES"/>
              </w:rPr>
              <w:t>que saldrán de la encuesta socioeconómica ex post. Esto se complementará</w:t>
            </w:r>
            <w:r>
              <w:rPr>
                <w:rFonts w:ascii="Arial" w:hAnsi="Arial" w:cs="Arial"/>
                <w:sz w:val="18"/>
                <w:szCs w:val="18"/>
                <w:lang w:val="es-ES"/>
              </w:rPr>
              <w:t xml:space="preserve"> con resultados de</w:t>
            </w:r>
            <w:r w:rsidRPr="002043B9">
              <w:rPr>
                <w:lang w:val="es-ES_tradnl"/>
              </w:rPr>
              <w:t xml:space="preserve"> </w:t>
            </w:r>
            <w:r w:rsidRPr="002043B9">
              <w:rPr>
                <w:rFonts w:ascii="Arial" w:hAnsi="Arial" w:cs="Arial"/>
                <w:sz w:val="18"/>
                <w:szCs w:val="18"/>
                <w:lang w:val="es-ES"/>
              </w:rPr>
              <w:t>evaluaciones existentes de intervenciones en otros contextos o similares (validez interna), así como en la información acerca de la aplicabilidad de la intervención en el país en el que se puso en práctica (validez externa).</w:t>
            </w:r>
          </w:p>
        </w:tc>
      </w:tr>
      <w:tr w:rsidR="00E64DA3" w:rsidRPr="002043B9" w:rsidTr="00E64DA3">
        <w:tc>
          <w:tcPr>
            <w:tcW w:w="13230"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64DA3" w:rsidRPr="002043B9" w:rsidRDefault="00E64DA3" w:rsidP="00E64DA3">
            <w:pPr>
              <w:rPr>
                <w:rFonts w:ascii="Arial" w:hAnsi="Arial" w:cs="Arial"/>
                <w:b/>
                <w:sz w:val="18"/>
                <w:szCs w:val="18"/>
                <w:lang w:val="es-CR"/>
              </w:rPr>
            </w:pPr>
            <w:r w:rsidRPr="002043B9">
              <w:rPr>
                <w:rFonts w:ascii="Arial" w:hAnsi="Arial" w:cs="Arial"/>
                <w:b/>
                <w:sz w:val="18"/>
                <w:szCs w:val="18"/>
                <w:lang w:val="es-CR"/>
              </w:rPr>
              <w:t>Efectividad de la solución adoptada.</w:t>
            </w:r>
          </w:p>
        </w:tc>
      </w:tr>
      <w:tr w:rsidR="00E64DA3" w:rsidRPr="00BF085F" w:rsidTr="00E64DA3">
        <w:tc>
          <w:tcPr>
            <w:tcW w:w="13230"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64DA3" w:rsidRPr="002043B9" w:rsidRDefault="00E64DA3" w:rsidP="00E64DA3">
            <w:pPr>
              <w:rPr>
                <w:rFonts w:ascii="Arial" w:hAnsi="Arial" w:cs="Arial"/>
                <w:i/>
                <w:sz w:val="18"/>
                <w:szCs w:val="18"/>
                <w:lang w:val="es-CR"/>
              </w:rPr>
            </w:pPr>
            <w:r w:rsidRPr="002043B9">
              <w:rPr>
                <w:rFonts w:ascii="Arial" w:hAnsi="Arial" w:cs="Arial"/>
                <w:bCs/>
                <w:i/>
                <w:color w:val="010000"/>
                <w:sz w:val="18"/>
                <w:szCs w:val="18"/>
                <w:lang w:val="es-CR" w:eastAsia="es-AR"/>
              </w:rPr>
              <w:t xml:space="preserve">1. </w:t>
            </w:r>
            <w:r>
              <w:rPr>
                <w:rFonts w:ascii="Arial" w:hAnsi="Arial" w:cs="Arial"/>
                <w:bCs/>
                <w:i/>
                <w:color w:val="010000"/>
                <w:sz w:val="18"/>
                <w:szCs w:val="18"/>
                <w:lang w:val="es-CR" w:eastAsia="es-AR"/>
              </w:rPr>
              <w:t xml:space="preserve">Eficiencia del </w:t>
            </w:r>
            <w:r w:rsidRPr="002043B9">
              <w:rPr>
                <w:rFonts w:ascii="Arial" w:hAnsi="Arial" w:cs="Arial"/>
                <w:bCs/>
                <w:i/>
                <w:color w:val="010000"/>
                <w:sz w:val="18"/>
                <w:szCs w:val="18"/>
                <w:lang w:val="es-CR" w:eastAsia="es-AR"/>
              </w:rPr>
              <w:t>Sistemas de Agua Mejorado</w:t>
            </w:r>
          </w:p>
        </w:tc>
      </w:tr>
      <w:tr w:rsidR="00E64DA3" w:rsidRPr="00BF085F" w:rsidTr="00E64DA3">
        <w:tc>
          <w:tcPr>
            <w:tcW w:w="38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64DA3" w:rsidRPr="002043B9" w:rsidRDefault="00E64DA3" w:rsidP="00E64DA3">
            <w:pPr>
              <w:rPr>
                <w:rFonts w:ascii="Arial" w:hAnsi="Arial" w:cs="Arial"/>
                <w:sz w:val="18"/>
                <w:szCs w:val="18"/>
                <w:lang w:val="es-ES"/>
              </w:rPr>
            </w:pPr>
            <w:r w:rsidRPr="002043B9" w:rsidDel="00D245B2">
              <w:rPr>
                <w:rFonts w:ascii="Arial" w:hAnsi="Arial" w:cs="Arial"/>
                <w:sz w:val="18"/>
                <w:szCs w:val="18"/>
                <w:lang w:val="es-ES"/>
              </w:rPr>
              <w:br w:type="page"/>
            </w:r>
          </w:p>
          <w:p w:rsidR="00E64DA3" w:rsidRPr="002043B9" w:rsidRDefault="00E64DA3" w:rsidP="00E64DA3">
            <w:pPr>
              <w:rPr>
                <w:rFonts w:ascii="Arial" w:hAnsi="Arial" w:cs="Arial"/>
                <w:bCs/>
                <w:sz w:val="18"/>
                <w:szCs w:val="18"/>
                <w:lang w:val="es-ES_tradnl"/>
              </w:rPr>
            </w:pPr>
            <w:r>
              <w:rPr>
                <w:rFonts w:ascii="Arial" w:hAnsi="Arial" w:cs="Arial"/>
                <w:bCs/>
                <w:sz w:val="18"/>
                <w:szCs w:val="18"/>
                <w:lang w:val="es-ES"/>
              </w:rPr>
              <w:t xml:space="preserve">Volumen de </w:t>
            </w:r>
            <w:r w:rsidRPr="002043B9">
              <w:rPr>
                <w:rFonts w:ascii="Arial" w:hAnsi="Arial" w:cs="Arial"/>
                <w:bCs/>
                <w:sz w:val="18"/>
                <w:szCs w:val="18"/>
                <w:lang w:val="es-ES"/>
              </w:rPr>
              <w:t xml:space="preserve">Pérdidas diarias en los sistemas regulados </w:t>
            </w:r>
          </w:p>
        </w:tc>
        <w:tc>
          <w:tcPr>
            <w:tcW w:w="11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64DA3" w:rsidRPr="002043B9" w:rsidRDefault="00E64DA3" w:rsidP="00E64DA3">
            <w:pPr>
              <w:jc w:val="center"/>
              <w:rPr>
                <w:rFonts w:ascii="Arial" w:hAnsi="Arial" w:cs="Arial"/>
                <w:color w:val="010000"/>
                <w:sz w:val="18"/>
                <w:szCs w:val="18"/>
                <w:lang w:val="es-CR" w:eastAsia="es-AR"/>
              </w:rPr>
            </w:pPr>
            <w:r w:rsidRPr="002043B9">
              <w:rPr>
                <w:rFonts w:ascii="Arial" w:hAnsi="Arial" w:cs="Arial"/>
                <w:sz w:val="18"/>
                <w:szCs w:val="18"/>
                <w:lang w:val="es-ES"/>
              </w:rPr>
              <w:t>m</w:t>
            </w:r>
            <w:r w:rsidRPr="002043B9">
              <w:rPr>
                <w:rFonts w:ascii="Arial" w:hAnsi="Arial" w:cs="Arial"/>
                <w:sz w:val="18"/>
                <w:szCs w:val="18"/>
                <w:vertAlign w:val="superscript"/>
                <w:lang w:val="es-ES"/>
              </w:rPr>
              <w:t>3</w:t>
            </w:r>
            <w:r w:rsidRPr="002043B9">
              <w:rPr>
                <w:rFonts w:ascii="Arial" w:hAnsi="Arial" w:cs="Arial"/>
                <w:sz w:val="18"/>
                <w:szCs w:val="18"/>
                <w:lang w:val="es-ES"/>
              </w:rPr>
              <w:t>/día</w:t>
            </w:r>
          </w:p>
        </w:tc>
        <w:tc>
          <w:tcPr>
            <w:tcW w:w="11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64DA3" w:rsidRPr="002043B9" w:rsidRDefault="00E64DA3" w:rsidP="00E64DA3">
            <w:pPr>
              <w:jc w:val="center"/>
              <w:rPr>
                <w:rFonts w:ascii="Arial" w:hAnsi="Arial" w:cs="Arial"/>
                <w:spacing w:val="0"/>
                <w:sz w:val="18"/>
                <w:szCs w:val="18"/>
                <w:lang w:val="es-CR"/>
              </w:rPr>
            </w:pPr>
            <w:r w:rsidRPr="002043B9">
              <w:rPr>
                <w:rFonts w:ascii="Arial" w:hAnsi="Arial" w:cs="Arial"/>
                <w:spacing w:val="0"/>
                <w:sz w:val="18"/>
                <w:szCs w:val="18"/>
                <w:lang w:val="es-CR"/>
              </w:rPr>
              <w:t>Anual</w:t>
            </w:r>
          </w:p>
        </w:tc>
        <w:tc>
          <w:tcPr>
            <w:tcW w:w="70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64DA3" w:rsidRPr="002043B9" w:rsidRDefault="00E64DA3" w:rsidP="00E64DA3">
            <w:pPr>
              <w:rPr>
                <w:rFonts w:ascii="Arial" w:eastAsia="Arial Unicode MS" w:hAnsi="Arial" w:cs="Arial"/>
                <w:sz w:val="18"/>
                <w:szCs w:val="18"/>
                <w:lang w:val="es-CR"/>
              </w:rPr>
            </w:pPr>
            <w:r w:rsidRPr="002043B9">
              <w:rPr>
                <w:rFonts w:ascii="Arial" w:hAnsi="Arial" w:cs="Arial"/>
                <w:sz w:val="18"/>
                <w:szCs w:val="18"/>
                <w:lang w:val="es-CR"/>
              </w:rPr>
              <w:t>Se realiza</w:t>
            </w:r>
            <w:r>
              <w:rPr>
                <w:rFonts w:ascii="Arial" w:hAnsi="Arial" w:cs="Arial"/>
                <w:sz w:val="18"/>
                <w:szCs w:val="18"/>
                <w:lang w:val="es-CR"/>
              </w:rPr>
              <w:t xml:space="preserve">rá un </w:t>
            </w:r>
            <w:r w:rsidRPr="002043B9">
              <w:rPr>
                <w:rFonts w:ascii="Arial" w:hAnsi="Arial" w:cs="Arial"/>
                <w:sz w:val="18"/>
                <w:szCs w:val="18"/>
                <w:lang w:val="es-ES"/>
              </w:rPr>
              <w:t>análisis de cambios en el tiempo (antes y después) más un análisis de atribución “teórica” en base a la lógica vertical sustentada por una cadena causal basada en la evidencia que resume los factores determinantes de los vínculos entre el resultado y los productos (</w:t>
            </w:r>
            <w:r w:rsidRPr="00BF085F">
              <w:rPr>
                <w:rFonts w:ascii="Arial" w:hAnsi="Arial" w:cs="Arial"/>
                <w:sz w:val="18"/>
                <w:szCs w:val="18"/>
                <w:lang w:val="es-ES"/>
              </w:rPr>
              <w:t>equipos para medición y regis</w:t>
            </w:r>
            <w:r>
              <w:rPr>
                <w:rFonts w:ascii="Arial" w:hAnsi="Arial" w:cs="Arial"/>
                <w:sz w:val="18"/>
                <w:szCs w:val="18"/>
                <w:lang w:val="es-ES"/>
              </w:rPr>
              <w:t xml:space="preserve">tro de caudales y presiones, </w:t>
            </w:r>
            <w:r w:rsidRPr="00BF085F">
              <w:rPr>
                <w:rFonts w:ascii="Arial" w:hAnsi="Arial" w:cs="Arial"/>
                <w:sz w:val="18"/>
                <w:szCs w:val="18"/>
                <w:lang w:val="es-ES"/>
              </w:rPr>
              <w:t>equipos controladores de presión y m</w:t>
            </w:r>
            <w:r>
              <w:rPr>
                <w:rFonts w:ascii="Arial" w:hAnsi="Arial" w:cs="Arial"/>
                <w:sz w:val="18"/>
                <w:szCs w:val="18"/>
                <w:lang w:val="es-ES"/>
              </w:rPr>
              <w:t>etros</w:t>
            </w:r>
            <w:r w:rsidRPr="00BF085F">
              <w:rPr>
                <w:rFonts w:ascii="Arial" w:hAnsi="Arial" w:cs="Arial"/>
                <w:sz w:val="18"/>
                <w:szCs w:val="18"/>
                <w:lang w:val="es-ES"/>
              </w:rPr>
              <w:t xml:space="preserve"> de tubería para sectorización de 11 áreas hidráulicas</w:t>
            </w:r>
            <w:r w:rsidRPr="002043B9">
              <w:rPr>
                <w:rFonts w:ascii="Arial" w:hAnsi="Arial" w:cs="Arial"/>
                <w:sz w:val="18"/>
                <w:szCs w:val="18"/>
                <w:lang w:val="es-ES"/>
              </w:rPr>
              <w:t xml:space="preserve">) más las </w:t>
            </w:r>
            <w:r>
              <w:rPr>
                <w:rFonts w:ascii="Arial" w:hAnsi="Arial" w:cs="Arial"/>
                <w:sz w:val="18"/>
                <w:szCs w:val="18"/>
                <w:lang w:val="es-ES"/>
              </w:rPr>
              <w:t>mediciones que realiza la División de Agua no Contabilizada de AySA</w:t>
            </w:r>
            <w:r w:rsidRPr="002043B9">
              <w:rPr>
                <w:rFonts w:ascii="Arial" w:hAnsi="Arial" w:cs="Arial"/>
                <w:sz w:val="18"/>
                <w:szCs w:val="18"/>
                <w:lang w:val="es-ES"/>
              </w:rPr>
              <w:t>. Esto se complementará</w:t>
            </w:r>
            <w:r>
              <w:rPr>
                <w:rFonts w:ascii="Arial" w:hAnsi="Arial" w:cs="Arial"/>
                <w:sz w:val="18"/>
                <w:szCs w:val="18"/>
                <w:lang w:val="es-ES"/>
              </w:rPr>
              <w:t xml:space="preserve"> con resultados de</w:t>
            </w:r>
            <w:r w:rsidRPr="002043B9">
              <w:rPr>
                <w:lang w:val="es-ES_tradnl"/>
              </w:rPr>
              <w:t xml:space="preserve"> </w:t>
            </w:r>
            <w:r w:rsidRPr="002043B9">
              <w:rPr>
                <w:rFonts w:ascii="Arial" w:hAnsi="Arial" w:cs="Arial"/>
                <w:sz w:val="18"/>
                <w:szCs w:val="18"/>
                <w:lang w:val="es-ES"/>
              </w:rPr>
              <w:t>evaluaciones existentes de intervenciones en otros contextos o similares (validez interna), así como en la información acerca de la aplicabilidad de la intervención en el país en el que se puso en práctica (validez externa).</w:t>
            </w:r>
          </w:p>
        </w:tc>
      </w:tr>
      <w:tr w:rsidR="00E64DA3" w:rsidRPr="00BF085F" w:rsidTr="00E64DA3">
        <w:trPr>
          <w:trHeight w:val="2132"/>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64DA3" w:rsidRPr="002043B9" w:rsidRDefault="00E64DA3" w:rsidP="00E64DA3">
            <w:pPr>
              <w:pStyle w:val="ListParagraph"/>
              <w:ind w:left="0"/>
              <w:rPr>
                <w:rFonts w:ascii="Arial" w:hAnsi="Arial" w:cs="Arial"/>
                <w:sz w:val="18"/>
                <w:szCs w:val="18"/>
                <w:lang w:val="es-AR"/>
              </w:rPr>
            </w:pPr>
            <w:r w:rsidRPr="002043B9">
              <w:rPr>
                <w:rFonts w:ascii="Arial" w:hAnsi="Arial" w:cs="Arial"/>
                <w:bCs/>
                <w:sz w:val="18"/>
                <w:szCs w:val="18"/>
              </w:rPr>
              <w:t xml:space="preserve">Consumo diario en los 11 sectores hidráulicos por efecto de la micro medición </w:t>
            </w:r>
          </w:p>
        </w:tc>
        <w:tc>
          <w:tcPr>
            <w:tcW w:w="11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64DA3" w:rsidRPr="002043B9" w:rsidRDefault="00E64DA3" w:rsidP="00E64DA3">
            <w:pPr>
              <w:jc w:val="center"/>
              <w:rPr>
                <w:rFonts w:ascii="Arial" w:hAnsi="Arial" w:cs="Arial"/>
                <w:color w:val="010000"/>
                <w:sz w:val="18"/>
                <w:szCs w:val="18"/>
                <w:lang w:val="es-CR" w:eastAsia="es-AR"/>
              </w:rPr>
            </w:pPr>
            <w:r w:rsidRPr="002043B9">
              <w:rPr>
                <w:rFonts w:ascii="Arial" w:hAnsi="Arial" w:cs="Arial"/>
                <w:sz w:val="18"/>
                <w:szCs w:val="18"/>
                <w:lang w:val="es-ES"/>
              </w:rPr>
              <w:t>m3/día</w:t>
            </w:r>
          </w:p>
        </w:tc>
        <w:tc>
          <w:tcPr>
            <w:tcW w:w="11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64DA3" w:rsidRPr="002043B9" w:rsidRDefault="00E64DA3" w:rsidP="00E64DA3">
            <w:pPr>
              <w:jc w:val="center"/>
              <w:rPr>
                <w:rFonts w:ascii="Arial" w:hAnsi="Arial" w:cs="Arial"/>
                <w:spacing w:val="0"/>
                <w:sz w:val="18"/>
                <w:szCs w:val="18"/>
                <w:lang w:val="es-CR"/>
              </w:rPr>
            </w:pPr>
            <w:r w:rsidRPr="002043B9">
              <w:rPr>
                <w:rFonts w:ascii="Arial" w:hAnsi="Arial" w:cs="Arial"/>
                <w:spacing w:val="0"/>
                <w:sz w:val="18"/>
                <w:szCs w:val="18"/>
                <w:lang w:val="es-CR"/>
              </w:rPr>
              <w:t>Anual</w:t>
            </w:r>
          </w:p>
        </w:tc>
        <w:tc>
          <w:tcPr>
            <w:tcW w:w="70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64DA3" w:rsidRPr="002043B9" w:rsidRDefault="00E64DA3" w:rsidP="00E64DA3">
            <w:pPr>
              <w:rPr>
                <w:rFonts w:ascii="Arial" w:eastAsia="Arial Unicode MS" w:hAnsi="Arial" w:cs="Arial"/>
                <w:sz w:val="18"/>
                <w:szCs w:val="18"/>
                <w:lang w:val="es-CR"/>
              </w:rPr>
            </w:pPr>
            <w:r w:rsidRPr="002043B9">
              <w:rPr>
                <w:rFonts w:ascii="Arial" w:hAnsi="Arial" w:cs="Arial"/>
                <w:sz w:val="18"/>
                <w:szCs w:val="18"/>
                <w:lang w:val="es-CR"/>
              </w:rPr>
              <w:t>Se realiza</w:t>
            </w:r>
            <w:r>
              <w:rPr>
                <w:rFonts w:ascii="Arial" w:hAnsi="Arial" w:cs="Arial"/>
                <w:sz w:val="18"/>
                <w:szCs w:val="18"/>
                <w:lang w:val="es-CR"/>
              </w:rPr>
              <w:t>rá</w:t>
            </w:r>
            <w:r w:rsidRPr="002043B9">
              <w:rPr>
                <w:rFonts w:ascii="Arial" w:hAnsi="Arial" w:cs="Arial"/>
                <w:sz w:val="18"/>
                <w:szCs w:val="18"/>
                <w:lang w:val="es-CR"/>
              </w:rPr>
              <w:t xml:space="preserve"> </w:t>
            </w:r>
            <w:r>
              <w:rPr>
                <w:rFonts w:ascii="Arial" w:hAnsi="Arial" w:cs="Arial"/>
                <w:sz w:val="18"/>
                <w:szCs w:val="18"/>
                <w:lang w:val="es-CR"/>
              </w:rPr>
              <w:t xml:space="preserve">un </w:t>
            </w:r>
            <w:r w:rsidRPr="002043B9">
              <w:rPr>
                <w:rFonts w:ascii="Arial" w:hAnsi="Arial" w:cs="Arial"/>
                <w:sz w:val="18"/>
                <w:szCs w:val="18"/>
                <w:lang w:val="es-ES"/>
              </w:rPr>
              <w:t>análisis de cambios en el tiempo (antes y después) más un análisis de atribución “teórica” en base a la lógica vertical sustentada por una cadena causal basada en la evidencia que resume los factores determinante</w:t>
            </w:r>
            <w:r>
              <w:rPr>
                <w:rFonts w:ascii="Arial" w:hAnsi="Arial" w:cs="Arial"/>
                <w:sz w:val="18"/>
                <w:szCs w:val="18"/>
                <w:lang w:val="es-ES"/>
              </w:rPr>
              <w:t>s de los vínculos entre el resul</w:t>
            </w:r>
            <w:r w:rsidRPr="002043B9">
              <w:rPr>
                <w:rFonts w:ascii="Arial" w:hAnsi="Arial" w:cs="Arial"/>
                <w:sz w:val="18"/>
                <w:szCs w:val="18"/>
                <w:lang w:val="es-ES"/>
              </w:rPr>
              <w:t>tado y los productos (</w:t>
            </w:r>
            <w:r>
              <w:rPr>
                <w:rFonts w:ascii="Arial" w:hAnsi="Arial" w:cs="Arial"/>
                <w:sz w:val="18"/>
                <w:szCs w:val="18"/>
                <w:lang w:val="es-ES"/>
              </w:rPr>
              <w:t>emisario Berazategui</w:t>
            </w:r>
            <w:r w:rsidRPr="002043B9">
              <w:rPr>
                <w:rFonts w:ascii="Arial" w:hAnsi="Arial" w:cs="Arial"/>
                <w:sz w:val="18"/>
                <w:szCs w:val="18"/>
                <w:lang w:val="es-ES"/>
              </w:rPr>
              <w:t xml:space="preserve"> implantad</w:t>
            </w:r>
            <w:r>
              <w:rPr>
                <w:rFonts w:ascii="Arial" w:hAnsi="Arial" w:cs="Arial"/>
                <w:sz w:val="18"/>
                <w:szCs w:val="18"/>
                <w:lang w:val="es-ES"/>
              </w:rPr>
              <w:t>o</w:t>
            </w:r>
            <w:r w:rsidRPr="002043B9">
              <w:rPr>
                <w:rFonts w:ascii="Arial" w:hAnsi="Arial" w:cs="Arial"/>
                <w:sz w:val="18"/>
                <w:szCs w:val="18"/>
                <w:lang w:val="es-ES"/>
              </w:rPr>
              <w:t xml:space="preserve">) más </w:t>
            </w:r>
            <w:r>
              <w:rPr>
                <w:rFonts w:ascii="Arial" w:hAnsi="Arial" w:cs="Arial"/>
                <w:sz w:val="18"/>
                <w:szCs w:val="18"/>
                <w:lang w:val="es-ES"/>
              </w:rPr>
              <w:t>los consumos efectivo</w:t>
            </w:r>
            <w:r w:rsidRPr="002043B9">
              <w:rPr>
                <w:rFonts w:ascii="Arial" w:hAnsi="Arial" w:cs="Arial"/>
                <w:sz w:val="18"/>
                <w:szCs w:val="18"/>
                <w:lang w:val="es-ES"/>
              </w:rPr>
              <w:t xml:space="preserve">s </w:t>
            </w:r>
            <w:r>
              <w:rPr>
                <w:rFonts w:ascii="Arial" w:hAnsi="Arial" w:cs="Arial"/>
                <w:sz w:val="18"/>
                <w:szCs w:val="18"/>
                <w:lang w:val="es-ES"/>
              </w:rPr>
              <w:t xml:space="preserve">de AP que </w:t>
            </w:r>
            <w:r w:rsidRPr="002043B9">
              <w:rPr>
                <w:rFonts w:ascii="Arial" w:hAnsi="Arial" w:cs="Arial"/>
                <w:sz w:val="18"/>
                <w:szCs w:val="18"/>
                <w:lang w:val="es-ES"/>
              </w:rPr>
              <w:t>saldrán de l</w:t>
            </w:r>
            <w:r>
              <w:rPr>
                <w:rFonts w:ascii="Arial" w:hAnsi="Arial" w:cs="Arial"/>
                <w:sz w:val="18"/>
                <w:szCs w:val="18"/>
                <w:lang w:val="es-ES"/>
              </w:rPr>
              <w:t>os registros de la Dirección Comercial de AySA</w:t>
            </w:r>
            <w:r w:rsidRPr="002043B9">
              <w:rPr>
                <w:rFonts w:ascii="Arial" w:hAnsi="Arial" w:cs="Arial"/>
                <w:sz w:val="18"/>
                <w:szCs w:val="18"/>
                <w:lang w:val="es-ES"/>
              </w:rPr>
              <w:t>. Esto se complementará</w:t>
            </w:r>
            <w:r>
              <w:rPr>
                <w:rFonts w:ascii="Arial" w:hAnsi="Arial" w:cs="Arial"/>
                <w:sz w:val="18"/>
                <w:szCs w:val="18"/>
                <w:lang w:val="es-ES"/>
              </w:rPr>
              <w:t xml:space="preserve"> con resultados de</w:t>
            </w:r>
            <w:r w:rsidRPr="002043B9">
              <w:rPr>
                <w:lang w:val="es-ES_tradnl"/>
              </w:rPr>
              <w:t xml:space="preserve"> </w:t>
            </w:r>
            <w:r w:rsidRPr="002043B9">
              <w:rPr>
                <w:rFonts w:ascii="Arial" w:hAnsi="Arial" w:cs="Arial"/>
                <w:sz w:val="18"/>
                <w:szCs w:val="18"/>
                <w:lang w:val="es-ES"/>
              </w:rPr>
              <w:t>evaluaciones existentes de intervenciones en otros contextos o similares</w:t>
            </w:r>
            <w:r>
              <w:rPr>
                <w:rFonts w:ascii="Arial" w:hAnsi="Arial" w:cs="Arial"/>
                <w:sz w:val="18"/>
                <w:szCs w:val="18"/>
                <w:lang w:val="es-ES"/>
              </w:rPr>
              <w:t xml:space="preserve"> donde se ha observado reducciones de consumo como resultado de la instalación de medidores</w:t>
            </w:r>
            <w:r w:rsidRPr="002043B9">
              <w:rPr>
                <w:rFonts w:ascii="Arial" w:hAnsi="Arial" w:cs="Arial"/>
                <w:sz w:val="18"/>
                <w:szCs w:val="18"/>
                <w:lang w:val="es-ES"/>
              </w:rPr>
              <w:t xml:space="preserve"> (validez interna), así como en la información acerca de la aplicabilidad de la intervención en el país en el que se puso en práctica (validez externa).</w:t>
            </w:r>
          </w:p>
        </w:tc>
      </w:tr>
      <w:tr w:rsidR="00E64DA3" w:rsidRPr="002043B9" w:rsidTr="00E64DA3">
        <w:tc>
          <w:tcPr>
            <w:tcW w:w="13230"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64DA3" w:rsidRPr="00E64DA3" w:rsidRDefault="00E64DA3" w:rsidP="00E64DA3">
            <w:pPr>
              <w:rPr>
                <w:rFonts w:ascii="Arial" w:eastAsia="Arial Unicode MS" w:hAnsi="Arial" w:cs="Arial"/>
                <w:b/>
                <w:i/>
                <w:iCs/>
                <w:sz w:val="18"/>
                <w:szCs w:val="18"/>
                <w:lang w:val="es-ES"/>
              </w:rPr>
            </w:pPr>
            <w:r w:rsidRPr="00E64DA3">
              <w:rPr>
                <w:rFonts w:ascii="Arial" w:hAnsi="Arial" w:cs="Arial"/>
                <w:b/>
                <w:sz w:val="18"/>
                <w:szCs w:val="18"/>
                <w:lang w:val="es-ES"/>
              </w:rPr>
              <w:br w:type="page"/>
            </w:r>
            <w:r w:rsidRPr="00E64DA3">
              <w:rPr>
                <w:rFonts w:ascii="Arial" w:eastAsia="Arial Unicode MS" w:hAnsi="Arial" w:cs="Arial"/>
                <w:b/>
                <w:i/>
                <w:iCs/>
                <w:sz w:val="18"/>
                <w:szCs w:val="18"/>
                <w:lang w:val="es-ES_tradnl"/>
              </w:rPr>
              <w:t>2. Servicio de saneamiento cloacal en lso partidos de San Miguel y Moreno mejorado</w:t>
            </w:r>
          </w:p>
        </w:tc>
      </w:tr>
      <w:tr w:rsidR="00E64DA3" w:rsidRPr="00BF085F" w:rsidTr="00E64DA3">
        <w:tc>
          <w:tcPr>
            <w:tcW w:w="38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64DA3" w:rsidRPr="002043B9" w:rsidRDefault="00E64DA3" w:rsidP="00E64DA3">
            <w:pPr>
              <w:rPr>
                <w:rFonts w:ascii="Arial" w:hAnsi="Arial" w:cs="Arial"/>
                <w:bCs/>
                <w:sz w:val="18"/>
                <w:szCs w:val="18"/>
                <w:lang w:val="es-ES_tradnl"/>
              </w:rPr>
            </w:pPr>
            <w:r w:rsidRPr="002043B9" w:rsidDel="00D245B2">
              <w:rPr>
                <w:rFonts w:ascii="Arial" w:hAnsi="Arial" w:cs="Arial"/>
                <w:sz w:val="18"/>
                <w:szCs w:val="18"/>
                <w:lang w:val="es-ES"/>
              </w:rPr>
              <w:br w:type="page"/>
            </w:r>
            <w:r w:rsidRPr="002043B9">
              <w:rPr>
                <w:rFonts w:ascii="Arial" w:hAnsi="Arial" w:cs="Arial"/>
                <w:bCs/>
                <w:sz w:val="18"/>
                <w:szCs w:val="18"/>
                <w:lang w:val="es-ES"/>
              </w:rPr>
              <w:t>No. de hogares cuyas aguas residuales son tratadas por Las Catonas</w:t>
            </w:r>
          </w:p>
        </w:tc>
        <w:tc>
          <w:tcPr>
            <w:tcW w:w="1147" w:type="dxa"/>
            <w:tcBorders>
              <w:top w:val="single" w:sz="4" w:space="0" w:color="000000"/>
              <w:left w:val="single" w:sz="4" w:space="0" w:color="000000"/>
              <w:bottom w:val="single" w:sz="4" w:space="0" w:color="000000"/>
              <w:right w:val="single" w:sz="4" w:space="0" w:color="000000"/>
            </w:tcBorders>
            <w:shd w:val="clear" w:color="auto" w:fill="auto"/>
            <w:vAlign w:val="center"/>
          </w:tcPr>
          <w:p w:rsidR="00E64DA3" w:rsidRPr="002043B9" w:rsidRDefault="00E64DA3" w:rsidP="00E64DA3">
            <w:pPr>
              <w:jc w:val="center"/>
              <w:rPr>
                <w:rFonts w:ascii="Arial" w:hAnsi="Arial" w:cs="Arial"/>
                <w:bCs/>
                <w:sz w:val="18"/>
                <w:szCs w:val="18"/>
                <w:lang w:val="es-ES_tradnl"/>
              </w:rPr>
            </w:pPr>
            <w:r w:rsidRPr="002043B9">
              <w:rPr>
                <w:rFonts w:ascii="Arial" w:hAnsi="Arial" w:cs="Arial"/>
                <w:bCs/>
                <w:sz w:val="18"/>
                <w:szCs w:val="18"/>
                <w:lang w:val="es-ES"/>
              </w:rPr>
              <w:t>Nº hogares</w:t>
            </w:r>
          </w:p>
        </w:tc>
        <w:tc>
          <w:tcPr>
            <w:tcW w:w="11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E64DA3" w:rsidRPr="002043B9" w:rsidRDefault="00E64DA3" w:rsidP="00E64DA3">
            <w:pPr>
              <w:jc w:val="center"/>
              <w:rPr>
                <w:rFonts w:ascii="Arial" w:hAnsi="Arial" w:cs="Arial"/>
                <w:bCs/>
                <w:color w:val="010000"/>
                <w:sz w:val="18"/>
                <w:szCs w:val="18"/>
                <w:lang w:val="es-ES" w:eastAsia="es-AR"/>
              </w:rPr>
            </w:pPr>
            <w:r w:rsidRPr="002043B9">
              <w:rPr>
                <w:rFonts w:ascii="Arial" w:hAnsi="Arial" w:cs="Arial"/>
                <w:bCs/>
                <w:color w:val="010000"/>
                <w:sz w:val="18"/>
                <w:szCs w:val="18"/>
                <w:lang w:val="es-ES" w:eastAsia="es-AR"/>
              </w:rPr>
              <w:t>Anual</w:t>
            </w:r>
          </w:p>
        </w:tc>
        <w:tc>
          <w:tcPr>
            <w:tcW w:w="7020" w:type="dxa"/>
            <w:vMerge w:val="restart"/>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rsidR="00E64DA3" w:rsidRPr="00BF085F" w:rsidRDefault="00E64DA3" w:rsidP="00E64DA3">
            <w:pPr>
              <w:rPr>
                <w:rFonts w:ascii="Arial" w:eastAsia="Arial Unicode MS" w:hAnsi="Arial" w:cs="Arial"/>
                <w:iCs/>
                <w:sz w:val="18"/>
                <w:szCs w:val="18"/>
                <w:lang w:val="es-ES"/>
              </w:rPr>
            </w:pPr>
            <w:r w:rsidRPr="00BF085F">
              <w:rPr>
                <w:rFonts w:ascii="Arial" w:eastAsia="Arial Unicode MS" w:hAnsi="Arial" w:cs="Arial"/>
                <w:iCs/>
                <w:sz w:val="18"/>
                <w:szCs w:val="18"/>
                <w:lang w:val="es-ES"/>
              </w:rPr>
              <w:t>Se realizará un análisis de cambios en el tiempo (antes y después) más un análisis de atribución “teórica” en base a la lógica vertical sustentada por una cadena causal basada en la evidencia que resume los factores determinantes de los vínculos entre el resultado y los productos (redes, colectores y planta de tratamiento implantadas) más las conexiones efectivas a la red que saldrán de la encuesta socioeconómica ex post. Esto se complementará con información acerca de la aplicabilidad de la intervención en el país en el que se puso en práctica (validez externa).</w:t>
            </w:r>
          </w:p>
          <w:p w:rsidR="00E64DA3" w:rsidRPr="002043B9" w:rsidRDefault="00E64DA3" w:rsidP="00E64DA3">
            <w:pPr>
              <w:rPr>
                <w:rFonts w:ascii="Arial" w:eastAsia="Arial Unicode MS" w:hAnsi="Arial" w:cs="Arial"/>
                <w:iCs/>
                <w:sz w:val="18"/>
                <w:szCs w:val="18"/>
                <w:lang w:val="es-ES"/>
              </w:rPr>
            </w:pPr>
            <w:r w:rsidRPr="00BF085F">
              <w:rPr>
                <w:rFonts w:ascii="Arial" w:eastAsia="Arial Unicode MS" w:hAnsi="Arial" w:cs="Arial"/>
                <w:iCs/>
                <w:sz w:val="18"/>
                <w:szCs w:val="18"/>
                <w:lang w:val="es-ES"/>
              </w:rPr>
              <w:t>Se utilizarán además los Informes de calidad de efluentes vertidos en los cuerpos receptores preparados por los entes operadores en las zonas de intervención del programa.</w:t>
            </w:r>
          </w:p>
        </w:tc>
      </w:tr>
      <w:tr w:rsidR="00E64DA3" w:rsidRPr="002043B9" w:rsidTr="00E64DA3">
        <w:trPr>
          <w:trHeight w:val="1457"/>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64DA3" w:rsidRPr="002043B9" w:rsidRDefault="00E64DA3" w:rsidP="00E64DA3">
            <w:pPr>
              <w:rPr>
                <w:rFonts w:ascii="Arial" w:hAnsi="Arial" w:cs="Arial"/>
                <w:bCs/>
                <w:sz w:val="18"/>
                <w:szCs w:val="18"/>
                <w:lang w:val="es-ES_tradnl"/>
              </w:rPr>
            </w:pPr>
            <w:r w:rsidRPr="002043B9">
              <w:rPr>
                <w:rFonts w:ascii="Arial" w:hAnsi="Arial" w:cs="Arial"/>
                <w:bCs/>
                <w:sz w:val="18"/>
                <w:szCs w:val="18"/>
                <w:lang w:val="es-ES"/>
              </w:rPr>
              <w:t xml:space="preserve">No. de hogares con servicio de red cloacal en Moreno </w:t>
            </w:r>
          </w:p>
        </w:tc>
        <w:tc>
          <w:tcPr>
            <w:tcW w:w="1147" w:type="dxa"/>
            <w:tcBorders>
              <w:top w:val="single" w:sz="4" w:space="0" w:color="000000"/>
              <w:left w:val="single" w:sz="4" w:space="0" w:color="000000"/>
              <w:bottom w:val="single" w:sz="4" w:space="0" w:color="000000"/>
              <w:right w:val="single" w:sz="4" w:space="0" w:color="000000"/>
            </w:tcBorders>
            <w:shd w:val="clear" w:color="auto" w:fill="auto"/>
            <w:vAlign w:val="center"/>
          </w:tcPr>
          <w:p w:rsidR="00E64DA3" w:rsidRPr="002043B9" w:rsidRDefault="00E64DA3" w:rsidP="00E64DA3">
            <w:pPr>
              <w:jc w:val="center"/>
              <w:rPr>
                <w:rFonts w:ascii="Arial" w:hAnsi="Arial" w:cs="Arial"/>
                <w:bCs/>
                <w:sz w:val="18"/>
                <w:szCs w:val="18"/>
                <w:lang w:val="es-ES_tradnl"/>
              </w:rPr>
            </w:pPr>
            <w:r w:rsidRPr="002043B9">
              <w:rPr>
                <w:rFonts w:ascii="Arial" w:hAnsi="Arial" w:cs="Arial"/>
                <w:bCs/>
                <w:sz w:val="18"/>
                <w:szCs w:val="18"/>
                <w:lang w:val="es-ES"/>
              </w:rPr>
              <w:t>Nº hogares</w:t>
            </w:r>
          </w:p>
        </w:tc>
        <w:tc>
          <w:tcPr>
            <w:tcW w:w="11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E64DA3" w:rsidRPr="002043B9" w:rsidRDefault="00E64DA3" w:rsidP="00E64DA3">
            <w:pPr>
              <w:jc w:val="center"/>
              <w:rPr>
                <w:rFonts w:ascii="Arial" w:hAnsi="Arial" w:cs="Arial"/>
                <w:bCs/>
                <w:color w:val="010000"/>
                <w:sz w:val="18"/>
                <w:szCs w:val="18"/>
                <w:lang w:val="es-ES" w:eastAsia="es-AR"/>
              </w:rPr>
            </w:pPr>
            <w:r w:rsidRPr="002043B9">
              <w:rPr>
                <w:rFonts w:ascii="Arial" w:hAnsi="Arial" w:cs="Arial"/>
                <w:bCs/>
                <w:color w:val="010000"/>
                <w:sz w:val="18"/>
                <w:szCs w:val="18"/>
                <w:lang w:val="es-ES" w:eastAsia="es-AR"/>
              </w:rPr>
              <w:t>Anual</w:t>
            </w:r>
          </w:p>
        </w:tc>
        <w:tc>
          <w:tcPr>
            <w:tcW w:w="7020" w:type="dxa"/>
            <w:vMerge/>
            <w:tcBorders>
              <w:left w:val="single" w:sz="4" w:space="0" w:color="000000"/>
              <w:right w:val="single" w:sz="4" w:space="0" w:color="000000"/>
            </w:tcBorders>
            <w:shd w:val="clear" w:color="auto" w:fill="auto"/>
            <w:tcMar>
              <w:top w:w="0" w:type="dxa"/>
              <w:left w:w="108" w:type="dxa"/>
              <w:bottom w:w="0" w:type="dxa"/>
              <w:right w:w="108" w:type="dxa"/>
            </w:tcMar>
            <w:vAlign w:val="center"/>
          </w:tcPr>
          <w:p w:rsidR="00E64DA3" w:rsidRPr="002043B9" w:rsidRDefault="00E64DA3" w:rsidP="00E64DA3">
            <w:pPr>
              <w:rPr>
                <w:rFonts w:ascii="Arial" w:hAnsi="Arial" w:cs="Arial"/>
                <w:sz w:val="18"/>
                <w:szCs w:val="18"/>
                <w:lang w:val="es-ES"/>
              </w:rPr>
            </w:pPr>
          </w:p>
        </w:tc>
      </w:tr>
      <w:tr w:rsidR="00E64DA3" w:rsidRPr="002043B9" w:rsidTr="00E64DA3">
        <w:tc>
          <w:tcPr>
            <w:tcW w:w="38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64DA3" w:rsidRPr="002043B9" w:rsidRDefault="00E64DA3" w:rsidP="00E64DA3">
            <w:pPr>
              <w:rPr>
                <w:rFonts w:ascii="Arial" w:hAnsi="Arial" w:cs="Arial"/>
                <w:bCs/>
                <w:sz w:val="18"/>
                <w:szCs w:val="18"/>
                <w:lang w:val="es-ES_tradnl"/>
              </w:rPr>
            </w:pPr>
            <w:r w:rsidRPr="002043B9">
              <w:rPr>
                <w:rFonts w:ascii="Arial" w:hAnsi="Arial" w:cs="Arial"/>
                <w:bCs/>
                <w:sz w:val="18"/>
                <w:szCs w:val="18"/>
                <w:lang w:val="es-ES"/>
              </w:rPr>
              <w:t>No. de hogares con servicio de red cloacal en Partido de San Miguel.</w:t>
            </w:r>
          </w:p>
        </w:tc>
        <w:tc>
          <w:tcPr>
            <w:tcW w:w="1147" w:type="dxa"/>
            <w:tcBorders>
              <w:top w:val="single" w:sz="4" w:space="0" w:color="000000"/>
              <w:left w:val="single" w:sz="4" w:space="0" w:color="000000"/>
              <w:bottom w:val="single" w:sz="4" w:space="0" w:color="000000"/>
              <w:right w:val="single" w:sz="4" w:space="0" w:color="000000"/>
            </w:tcBorders>
            <w:shd w:val="clear" w:color="auto" w:fill="auto"/>
            <w:vAlign w:val="center"/>
          </w:tcPr>
          <w:p w:rsidR="00E64DA3" w:rsidRPr="002043B9" w:rsidRDefault="00E64DA3" w:rsidP="00E64DA3">
            <w:pPr>
              <w:jc w:val="center"/>
              <w:rPr>
                <w:rFonts w:ascii="Arial" w:hAnsi="Arial" w:cs="Arial"/>
                <w:bCs/>
                <w:sz w:val="18"/>
                <w:szCs w:val="18"/>
                <w:lang w:val="es-ES_tradnl"/>
              </w:rPr>
            </w:pPr>
            <w:r w:rsidRPr="002043B9">
              <w:rPr>
                <w:rFonts w:ascii="Arial" w:hAnsi="Arial" w:cs="Arial"/>
                <w:bCs/>
                <w:sz w:val="18"/>
                <w:szCs w:val="18"/>
                <w:lang w:val="es-ES"/>
              </w:rPr>
              <w:t>Nº hogares</w:t>
            </w:r>
          </w:p>
        </w:tc>
        <w:tc>
          <w:tcPr>
            <w:tcW w:w="11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E64DA3" w:rsidRPr="002043B9" w:rsidRDefault="00E64DA3" w:rsidP="00E64DA3">
            <w:pPr>
              <w:jc w:val="center"/>
              <w:rPr>
                <w:rFonts w:ascii="Arial" w:hAnsi="Arial" w:cs="Arial"/>
                <w:bCs/>
                <w:color w:val="010000"/>
                <w:sz w:val="18"/>
                <w:szCs w:val="18"/>
                <w:lang w:val="es-ES" w:eastAsia="es-AR"/>
              </w:rPr>
            </w:pPr>
            <w:r w:rsidRPr="002043B9">
              <w:rPr>
                <w:rFonts w:ascii="Arial" w:hAnsi="Arial" w:cs="Arial"/>
                <w:bCs/>
                <w:color w:val="010000"/>
                <w:sz w:val="18"/>
                <w:szCs w:val="18"/>
                <w:lang w:val="es-ES" w:eastAsia="es-AR"/>
              </w:rPr>
              <w:t>Anual</w:t>
            </w:r>
          </w:p>
        </w:tc>
        <w:tc>
          <w:tcPr>
            <w:tcW w:w="7020" w:type="dxa"/>
            <w:vMerge/>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64DA3" w:rsidRPr="002043B9" w:rsidRDefault="00E64DA3" w:rsidP="00E64DA3">
            <w:pPr>
              <w:rPr>
                <w:rFonts w:ascii="Arial" w:eastAsia="Arial Unicode MS" w:hAnsi="Arial" w:cs="Arial"/>
                <w:iCs/>
                <w:sz w:val="18"/>
                <w:szCs w:val="18"/>
                <w:lang w:val="es-ES"/>
              </w:rPr>
            </w:pPr>
          </w:p>
        </w:tc>
      </w:tr>
      <w:tr w:rsidR="00E64DA3" w:rsidRPr="00BF085F" w:rsidTr="00E64DA3">
        <w:tc>
          <w:tcPr>
            <w:tcW w:w="13230"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64DA3" w:rsidRPr="00E64DA3" w:rsidRDefault="00E64DA3" w:rsidP="00E64DA3">
            <w:pPr>
              <w:rPr>
                <w:rFonts w:ascii="Arial" w:hAnsi="Arial" w:cs="Arial"/>
                <w:b/>
                <w:i/>
                <w:sz w:val="18"/>
                <w:szCs w:val="18"/>
                <w:lang w:val="es-ES"/>
              </w:rPr>
            </w:pPr>
            <w:r w:rsidRPr="00E64DA3">
              <w:rPr>
                <w:rFonts w:ascii="Arial" w:hAnsi="Arial" w:cs="Arial"/>
                <w:b/>
                <w:bCs/>
                <w:i/>
                <w:sz w:val="18"/>
                <w:szCs w:val="18"/>
                <w:lang w:val="es-ES"/>
              </w:rPr>
              <w:t>3. Transporte y disposición adecuada de efluentes en emisario Berazategui</w:t>
            </w:r>
          </w:p>
        </w:tc>
      </w:tr>
      <w:tr w:rsidR="00E64DA3" w:rsidRPr="00BF085F" w:rsidTr="00E64DA3">
        <w:tc>
          <w:tcPr>
            <w:tcW w:w="38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64DA3" w:rsidRPr="002043B9" w:rsidRDefault="00E64DA3" w:rsidP="00E64DA3">
            <w:pPr>
              <w:rPr>
                <w:rFonts w:ascii="Arial" w:hAnsi="Arial" w:cs="Arial"/>
                <w:bCs/>
                <w:sz w:val="18"/>
                <w:szCs w:val="18"/>
                <w:lang w:val="es-ES"/>
              </w:rPr>
            </w:pPr>
            <w:r w:rsidRPr="002043B9">
              <w:rPr>
                <w:rFonts w:ascii="Arial" w:hAnsi="Arial" w:cs="Arial"/>
                <w:bCs/>
                <w:sz w:val="18"/>
                <w:szCs w:val="18"/>
                <w:lang w:val="es-ES"/>
              </w:rPr>
              <w:t>No. de hogares cuyas aguas residuales son dispuestas adecuadamente por la construcción del Emisario Berazategui.</w:t>
            </w:r>
          </w:p>
        </w:tc>
        <w:tc>
          <w:tcPr>
            <w:tcW w:w="1147" w:type="dxa"/>
            <w:tcBorders>
              <w:top w:val="single" w:sz="4" w:space="0" w:color="000000"/>
              <w:left w:val="single" w:sz="4" w:space="0" w:color="000000"/>
              <w:bottom w:val="single" w:sz="4" w:space="0" w:color="000000"/>
              <w:right w:val="single" w:sz="4" w:space="0" w:color="000000"/>
            </w:tcBorders>
            <w:shd w:val="clear" w:color="auto" w:fill="auto"/>
            <w:vAlign w:val="center"/>
          </w:tcPr>
          <w:p w:rsidR="00E64DA3" w:rsidRPr="002043B9" w:rsidRDefault="00E64DA3" w:rsidP="00E64DA3">
            <w:pPr>
              <w:jc w:val="center"/>
              <w:rPr>
                <w:rFonts w:ascii="Arial" w:hAnsi="Arial" w:cs="Arial"/>
                <w:bCs/>
                <w:sz w:val="18"/>
                <w:szCs w:val="18"/>
                <w:lang w:val="es-ES_tradnl"/>
              </w:rPr>
            </w:pPr>
            <w:r w:rsidRPr="002043B9">
              <w:rPr>
                <w:rFonts w:ascii="Arial" w:hAnsi="Arial" w:cs="Arial"/>
                <w:bCs/>
                <w:sz w:val="18"/>
                <w:szCs w:val="18"/>
                <w:lang w:val="es-ES"/>
              </w:rPr>
              <w:t>Nº hogares</w:t>
            </w:r>
          </w:p>
        </w:tc>
        <w:tc>
          <w:tcPr>
            <w:tcW w:w="11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E64DA3" w:rsidRPr="002043B9" w:rsidRDefault="00E64DA3" w:rsidP="00E64DA3">
            <w:pPr>
              <w:jc w:val="center"/>
              <w:rPr>
                <w:rFonts w:ascii="Arial" w:hAnsi="Arial" w:cs="Arial"/>
                <w:bCs/>
                <w:color w:val="010000"/>
                <w:sz w:val="18"/>
                <w:szCs w:val="18"/>
                <w:lang w:val="es-ES" w:eastAsia="es-AR"/>
              </w:rPr>
            </w:pPr>
            <w:r w:rsidRPr="002043B9">
              <w:rPr>
                <w:rFonts w:ascii="Arial" w:hAnsi="Arial" w:cs="Arial"/>
                <w:bCs/>
                <w:color w:val="010000"/>
                <w:sz w:val="18"/>
                <w:szCs w:val="18"/>
                <w:lang w:val="es-ES" w:eastAsia="es-AR"/>
              </w:rPr>
              <w:t>Anual</w:t>
            </w:r>
          </w:p>
        </w:tc>
        <w:tc>
          <w:tcPr>
            <w:tcW w:w="7020"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64DA3" w:rsidRPr="00BF085F" w:rsidRDefault="00E64DA3" w:rsidP="00E64DA3">
            <w:pPr>
              <w:rPr>
                <w:rFonts w:ascii="Arial" w:eastAsia="Arial Unicode MS" w:hAnsi="Arial" w:cs="Arial"/>
                <w:iCs/>
                <w:sz w:val="18"/>
                <w:szCs w:val="18"/>
                <w:lang w:val="es-ES"/>
              </w:rPr>
            </w:pPr>
            <w:r w:rsidRPr="00BF085F">
              <w:rPr>
                <w:rFonts w:ascii="Arial" w:hAnsi="Arial" w:cs="Arial"/>
                <w:sz w:val="18"/>
                <w:szCs w:val="18"/>
                <w:lang w:val="es-ES"/>
              </w:rPr>
              <w:t>Se realizará un análisis de cambios en el tiempo (antes y después) más un análisis de atribución “teórica” en base a la lógica vertical sustentada por una cadena causal basada en la evidencia que resume los factores determinantes de los vínculos entre el resultado y los productos (</w:t>
            </w:r>
            <w:r>
              <w:rPr>
                <w:rFonts w:ascii="Arial" w:hAnsi="Arial" w:cs="Arial"/>
                <w:sz w:val="18"/>
                <w:szCs w:val="18"/>
                <w:lang w:val="es-ES"/>
              </w:rPr>
              <w:t>emisario de Berazategui construido</w:t>
            </w:r>
            <w:r w:rsidRPr="00BF085F">
              <w:rPr>
                <w:rFonts w:ascii="Arial" w:hAnsi="Arial" w:cs="Arial"/>
                <w:sz w:val="18"/>
                <w:szCs w:val="18"/>
                <w:lang w:val="es-ES"/>
              </w:rPr>
              <w:t>) más las conexiones efectivas a la red que saldrán de la encuesta socioeconómica ex post. Esto se complementará con información acerca de la aplicabilidad de la intervención en el país en el que se puso en práctica (validez externa).</w:t>
            </w:r>
          </w:p>
        </w:tc>
      </w:tr>
    </w:tbl>
    <w:p w:rsidR="00E64DA3" w:rsidRDefault="00E64DA3" w:rsidP="00E64DA3">
      <w:pPr>
        <w:pStyle w:val="Heading2"/>
        <w:numPr>
          <w:ilvl w:val="0"/>
          <w:numId w:val="0"/>
        </w:numPr>
        <w:ind w:left="720"/>
        <w:rPr>
          <w:rFonts w:ascii="Arial" w:hAnsi="Arial" w:cs="Arial"/>
          <w:sz w:val="22"/>
          <w:szCs w:val="22"/>
          <w:lang w:val="es-ES"/>
        </w:rPr>
        <w:sectPr w:rsidR="00E64DA3" w:rsidSect="00E64DA3">
          <w:pgSz w:w="15840" w:h="12240" w:orient="landscape"/>
          <w:pgMar w:top="1440" w:right="1440" w:bottom="1627" w:left="1440" w:header="720" w:footer="720" w:gutter="0"/>
          <w:cols w:space="720"/>
          <w:docGrid w:linePitch="326"/>
        </w:sectPr>
      </w:pPr>
    </w:p>
    <w:p w:rsidR="00E64DA3" w:rsidRDefault="00E64DA3" w:rsidP="00E64DA3">
      <w:pPr>
        <w:pStyle w:val="Heading2"/>
        <w:numPr>
          <w:ilvl w:val="0"/>
          <w:numId w:val="0"/>
        </w:numPr>
        <w:ind w:left="720"/>
        <w:rPr>
          <w:rFonts w:ascii="Arial" w:hAnsi="Arial" w:cs="Arial"/>
          <w:sz w:val="22"/>
          <w:szCs w:val="22"/>
          <w:lang w:val="es-ES"/>
        </w:rPr>
      </w:pPr>
    </w:p>
    <w:p w:rsidR="00EC31C6" w:rsidRPr="00DF2E31" w:rsidRDefault="00AF6DFF" w:rsidP="117F29DB">
      <w:pPr>
        <w:pStyle w:val="Heading2"/>
        <w:ind w:hanging="666"/>
        <w:rPr>
          <w:rFonts w:ascii="Arial" w:hAnsi="Arial" w:cs="Arial"/>
          <w:sz w:val="22"/>
          <w:szCs w:val="22"/>
          <w:lang w:val="es-ES"/>
        </w:rPr>
      </w:pPr>
      <w:r w:rsidRPr="117F29DB">
        <w:rPr>
          <w:rFonts w:ascii="Arial" w:hAnsi="Arial" w:cs="Arial"/>
          <w:sz w:val="22"/>
          <w:szCs w:val="22"/>
          <w:lang w:val="es-ES"/>
        </w:rPr>
        <w:t>Información de los resultados</w:t>
      </w:r>
      <w:bookmarkEnd w:id="80"/>
    </w:p>
    <w:p w:rsidR="00EC31C6" w:rsidRPr="00F83C3F" w:rsidRDefault="00AF6DFF" w:rsidP="117F29DB">
      <w:pPr>
        <w:pStyle w:val="Paragraph"/>
        <w:ind w:left="720" w:hanging="666"/>
        <w:rPr>
          <w:rFonts w:ascii="Arial" w:hAnsi="Arial" w:cs="Arial"/>
          <w:sz w:val="22"/>
          <w:lang w:val="es-ES"/>
        </w:rPr>
      </w:pPr>
      <w:bookmarkStart w:id="81" w:name="_Toc305003956"/>
      <w:r w:rsidRPr="117F29DB">
        <w:rPr>
          <w:rFonts w:ascii="Arial" w:hAnsi="Arial" w:cs="Arial"/>
          <w:b/>
          <w:bCs/>
          <w:sz w:val="22"/>
          <w:lang w:val="es-ES"/>
        </w:rPr>
        <w:t>Evaluaciones de desempeño intermedia y final.</w:t>
      </w:r>
      <w:r w:rsidRPr="117F29DB">
        <w:rPr>
          <w:rFonts w:ascii="Arial" w:hAnsi="Arial" w:cs="Arial"/>
          <w:sz w:val="22"/>
          <w:lang w:val="es-ES"/>
        </w:rPr>
        <w:t xml:space="preserve"> </w:t>
      </w:r>
      <w:r w:rsidR="00673B38" w:rsidRPr="117F29DB">
        <w:rPr>
          <w:rFonts w:ascii="Arial" w:hAnsi="Arial" w:cs="Arial"/>
          <w:sz w:val="22"/>
          <w:lang w:val="es-ES"/>
        </w:rPr>
        <w:t xml:space="preserve">AySA </w:t>
      </w:r>
      <w:r w:rsidRPr="117F29DB">
        <w:rPr>
          <w:rFonts w:ascii="Arial" w:hAnsi="Arial" w:cs="Arial"/>
          <w:sz w:val="22"/>
          <w:lang w:val="es-ES"/>
        </w:rPr>
        <w:t>deberá enviar un informe conteniendo los resultados de las evaluaciones de desempeño al Banco.  Los resultados de las evaluaciones de desempeño intermedia y final servirán para alimentar el PMR y preparar el ITP.</w:t>
      </w:r>
      <w:bookmarkEnd w:id="81"/>
      <w:r w:rsidRPr="117F29DB">
        <w:rPr>
          <w:rFonts w:ascii="Arial" w:hAnsi="Arial" w:cs="Arial"/>
          <w:sz w:val="22"/>
          <w:lang w:val="es-ES"/>
        </w:rPr>
        <w:t xml:space="preserve"> </w:t>
      </w:r>
    </w:p>
    <w:p w:rsidR="00EC31C6" w:rsidRPr="00F83C3F" w:rsidRDefault="00AF6DFF" w:rsidP="117F29DB">
      <w:pPr>
        <w:pStyle w:val="Paragraph"/>
        <w:ind w:left="720" w:hanging="666"/>
        <w:rPr>
          <w:rFonts w:ascii="Arial" w:hAnsi="Arial" w:cs="Arial"/>
          <w:sz w:val="22"/>
          <w:lang w:val="es-ES"/>
        </w:rPr>
      </w:pPr>
      <w:bookmarkStart w:id="82" w:name="_Toc305003957"/>
      <w:r w:rsidRPr="117F29DB">
        <w:rPr>
          <w:rFonts w:ascii="Arial" w:hAnsi="Arial" w:cs="Arial"/>
          <w:b/>
          <w:bCs/>
          <w:sz w:val="22"/>
          <w:lang w:val="es-ES"/>
        </w:rPr>
        <w:t>Evaluación Socioeconómica Ex post</w:t>
      </w:r>
      <w:r w:rsidRPr="117F29DB">
        <w:rPr>
          <w:rFonts w:ascii="Arial" w:hAnsi="Arial" w:cs="Arial"/>
          <w:sz w:val="22"/>
          <w:lang w:val="es-ES"/>
        </w:rPr>
        <w:t>. Los resultados de la evaluación socioeconómica ex post se presentarán en informes. Estas evaluaciones, por su naturaleza ocurren durante la ejecución del Programa, como es el caso de los proyectos implantados durante los primeros tres años de ejecución; como después de cerrada la ejecución, como es el caso para los proyectos implantados en los últimos dos años de ejecución. Para el primer caso, los resultados de las evaluaciones alimentarán el PMR y el ITP. Para el segundo caso, recursos deberán ser encontrados para financiar el estudio.</w:t>
      </w:r>
      <w:bookmarkEnd w:id="82"/>
      <w:r w:rsidRPr="117F29DB">
        <w:rPr>
          <w:rFonts w:ascii="Arial" w:hAnsi="Arial" w:cs="Arial"/>
          <w:sz w:val="22"/>
          <w:lang w:val="es-ES"/>
        </w:rPr>
        <w:t xml:space="preserve"> </w:t>
      </w:r>
    </w:p>
    <w:p w:rsidR="00EC31C6" w:rsidRPr="00F83C3F" w:rsidRDefault="00AF6DFF" w:rsidP="117F29DB">
      <w:pPr>
        <w:pStyle w:val="Heading2"/>
        <w:ind w:hanging="666"/>
        <w:rPr>
          <w:rFonts w:ascii="Arial" w:hAnsi="Arial" w:cs="Arial"/>
          <w:sz w:val="22"/>
          <w:szCs w:val="22"/>
          <w:lang w:val="es-ES"/>
        </w:rPr>
      </w:pPr>
      <w:bookmarkStart w:id="83" w:name="_Toc324763998"/>
      <w:r w:rsidRPr="00F83C3F">
        <w:rPr>
          <w:rFonts w:ascii="Arial" w:hAnsi="Arial" w:cs="Arial"/>
          <w:sz w:val="22"/>
          <w:szCs w:val="22"/>
          <w:lang w:val="es-ES"/>
        </w:rPr>
        <w:t>Coordinación, plan de trabajo y presupuesto de la evaluación</w:t>
      </w:r>
      <w:bookmarkEnd w:id="83"/>
    </w:p>
    <w:p w:rsidR="00EC31C6" w:rsidRPr="00F83C3F" w:rsidRDefault="00AF6DFF" w:rsidP="117F29DB">
      <w:pPr>
        <w:pStyle w:val="Paragraph"/>
        <w:ind w:left="720" w:hanging="666"/>
        <w:rPr>
          <w:rFonts w:ascii="Arial" w:hAnsi="Arial" w:cs="Arial"/>
          <w:sz w:val="22"/>
          <w:lang w:val="es-ES"/>
        </w:rPr>
      </w:pPr>
      <w:bookmarkStart w:id="84" w:name="_Toc305003958"/>
      <w:r w:rsidRPr="117F29DB">
        <w:rPr>
          <w:rFonts w:ascii="Arial" w:hAnsi="Arial" w:cs="Arial"/>
          <w:b/>
          <w:bCs/>
          <w:sz w:val="22"/>
          <w:lang w:val="es-ES"/>
        </w:rPr>
        <w:t xml:space="preserve">Coordinación y Responsabilidades. </w:t>
      </w:r>
      <w:r w:rsidR="00673B38" w:rsidRPr="117F29DB">
        <w:rPr>
          <w:rFonts w:ascii="Arial" w:hAnsi="Arial" w:cs="Arial"/>
          <w:sz w:val="22"/>
          <w:lang w:val="es-ES"/>
        </w:rPr>
        <w:t>AySA</w:t>
      </w:r>
      <w:r w:rsidRPr="117F29DB">
        <w:rPr>
          <w:rFonts w:ascii="Arial" w:hAnsi="Arial" w:cs="Arial"/>
          <w:sz w:val="22"/>
          <w:lang w:val="es-ES"/>
        </w:rPr>
        <w:t xml:space="preserve"> será responsable por realizar las actividades de seguimiento acordadas en este Plan de Evaluación. </w:t>
      </w:r>
      <w:r w:rsidR="00673B38" w:rsidRPr="117F29DB">
        <w:rPr>
          <w:rFonts w:ascii="Arial" w:hAnsi="Arial" w:cs="Arial"/>
          <w:sz w:val="22"/>
          <w:lang w:val="es-ES"/>
        </w:rPr>
        <w:t>AySA</w:t>
      </w:r>
      <w:r w:rsidRPr="117F29DB">
        <w:rPr>
          <w:rFonts w:ascii="Arial" w:hAnsi="Arial" w:cs="Arial"/>
          <w:sz w:val="22"/>
          <w:lang w:val="es-ES"/>
        </w:rPr>
        <w:t xml:space="preserve"> es responsable por la administración de los recursos, la consolidación de la planificación y la presentación de reportes técnicos ante el Banco. </w:t>
      </w:r>
      <w:r w:rsidR="00673B38" w:rsidRPr="117F29DB">
        <w:rPr>
          <w:rFonts w:ascii="Arial" w:hAnsi="Arial" w:cs="Arial"/>
          <w:sz w:val="22"/>
          <w:lang w:val="es-ES"/>
        </w:rPr>
        <w:t>AySA</w:t>
      </w:r>
      <w:r w:rsidRPr="117F29DB">
        <w:rPr>
          <w:rFonts w:ascii="Arial" w:hAnsi="Arial" w:cs="Arial"/>
          <w:sz w:val="22"/>
          <w:lang w:val="es-ES"/>
        </w:rPr>
        <w:t xml:space="preserve"> será el </w:t>
      </w:r>
      <w:r w:rsidR="00121DE1" w:rsidRPr="117F29DB">
        <w:rPr>
          <w:rFonts w:ascii="Arial" w:hAnsi="Arial" w:cs="Arial"/>
          <w:sz w:val="22"/>
          <w:lang w:val="es-ES"/>
        </w:rPr>
        <w:t>responsable</w:t>
      </w:r>
      <w:r w:rsidRPr="117F29DB">
        <w:rPr>
          <w:rFonts w:ascii="Arial" w:hAnsi="Arial" w:cs="Arial"/>
          <w:sz w:val="22"/>
          <w:lang w:val="es-ES"/>
        </w:rPr>
        <w:t xml:space="preserve"> directo de las acciones previstas en l</w:t>
      </w:r>
      <w:r w:rsidR="00B80F45" w:rsidRPr="117F29DB">
        <w:rPr>
          <w:rFonts w:ascii="Arial" w:hAnsi="Arial" w:cs="Arial"/>
          <w:sz w:val="22"/>
          <w:lang w:val="es-ES"/>
        </w:rPr>
        <w:t>o</w:t>
      </w:r>
      <w:r w:rsidRPr="117F29DB">
        <w:rPr>
          <w:rFonts w:ascii="Arial" w:hAnsi="Arial" w:cs="Arial"/>
          <w:sz w:val="22"/>
          <w:lang w:val="es-ES"/>
        </w:rPr>
        <w:t>s diferentes elementos del Plan, así como de suministrar en forma oportuna y completa toda la información que sea requerida por el Banco para supervisar el avance, el cumplimiento normativo y evaluar los logros del Programa.</w:t>
      </w:r>
      <w:bookmarkEnd w:id="84"/>
    </w:p>
    <w:p w:rsidR="00EC31C6" w:rsidRPr="00F83C3F" w:rsidRDefault="00AF6DFF" w:rsidP="117F29DB">
      <w:pPr>
        <w:pStyle w:val="Paragraph"/>
        <w:ind w:left="720" w:hanging="666"/>
        <w:rPr>
          <w:rFonts w:ascii="Arial" w:hAnsi="Arial" w:cs="Arial"/>
          <w:sz w:val="22"/>
          <w:lang w:val="es-ES"/>
        </w:rPr>
      </w:pPr>
      <w:bookmarkStart w:id="85" w:name="_Toc305003959"/>
      <w:r w:rsidRPr="117F29DB">
        <w:rPr>
          <w:rFonts w:ascii="Arial" w:hAnsi="Arial" w:cs="Arial"/>
          <w:b/>
          <w:bCs/>
          <w:sz w:val="22"/>
          <w:lang w:val="es-ES"/>
        </w:rPr>
        <w:t>Supervisión del Banco</w:t>
      </w:r>
      <w:r w:rsidRPr="117F29DB">
        <w:rPr>
          <w:rFonts w:ascii="Arial" w:hAnsi="Arial" w:cs="Arial"/>
          <w:sz w:val="22"/>
          <w:lang w:val="es-ES"/>
        </w:rPr>
        <w:t xml:space="preserve">. El Banco definirá un cronograma, junto </w:t>
      </w:r>
      <w:r w:rsidR="009C2D19" w:rsidRPr="117F29DB">
        <w:rPr>
          <w:rFonts w:ascii="Arial" w:hAnsi="Arial" w:cs="Arial"/>
          <w:sz w:val="22"/>
          <w:lang w:val="es-ES"/>
        </w:rPr>
        <w:t>a</w:t>
      </w:r>
      <w:r w:rsidR="00AF5DF1" w:rsidRPr="117F29DB">
        <w:rPr>
          <w:rFonts w:ascii="Arial" w:hAnsi="Arial" w:cs="Arial"/>
          <w:sz w:val="22"/>
          <w:lang w:val="es-ES"/>
        </w:rPr>
        <w:t xml:space="preserve"> </w:t>
      </w:r>
      <w:r w:rsidR="00673B38" w:rsidRPr="117F29DB">
        <w:rPr>
          <w:rFonts w:ascii="Arial" w:hAnsi="Arial" w:cs="Arial"/>
          <w:sz w:val="22"/>
          <w:lang w:val="es-ES"/>
        </w:rPr>
        <w:t>AySA</w:t>
      </w:r>
      <w:r w:rsidRPr="117F29DB">
        <w:rPr>
          <w:rFonts w:ascii="Arial" w:hAnsi="Arial" w:cs="Arial"/>
          <w:sz w:val="22"/>
          <w:lang w:val="es-ES"/>
        </w:rPr>
        <w:t xml:space="preserve">, para la ejecución de las </w:t>
      </w:r>
      <w:r w:rsidR="00121DE1" w:rsidRPr="117F29DB">
        <w:rPr>
          <w:rFonts w:ascii="Arial" w:hAnsi="Arial" w:cs="Arial"/>
          <w:sz w:val="22"/>
          <w:lang w:val="es-ES"/>
        </w:rPr>
        <w:t>evaluaciones</w:t>
      </w:r>
      <w:r w:rsidRPr="117F29DB">
        <w:rPr>
          <w:rFonts w:ascii="Arial" w:hAnsi="Arial" w:cs="Arial"/>
          <w:sz w:val="22"/>
          <w:lang w:val="es-ES"/>
        </w:rPr>
        <w:t xml:space="preserve"> socioeconómica ex post. </w:t>
      </w:r>
      <w:r w:rsidR="00673B38" w:rsidRPr="117F29DB">
        <w:rPr>
          <w:rFonts w:ascii="Arial" w:hAnsi="Arial" w:cs="Arial"/>
          <w:sz w:val="22"/>
          <w:lang w:val="es-ES"/>
        </w:rPr>
        <w:t>AySA</w:t>
      </w:r>
      <w:r w:rsidRPr="117F29DB">
        <w:rPr>
          <w:rFonts w:ascii="Arial" w:hAnsi="Arial" w:cs="Arial"/>
          <w:sz w:val="22"/>
          <w:lang w:val="es-ES"/>
        </w:rPr>
        <w:t xml:space="preserve"> será responsable por realizar las actividades relacionadas con estas evaluaciones durante </w:t>
      </w:r>
      <w:r w:rsidR="005D1B45" w:rsidRPr="117F29DB">
        <w:rPr>
          <w:rFonts w:ascii="Arial" w:hAnsi="Arial" w:cs="Arial"/>
          <w:sz w:val="22"/>
          <w:lang w:val="es-ES"/>
        </w:rPr>
        <w:t>la</w:t>
      </w:r>
      <w:r w:rsidRPr="117F29DB">
        <w:rPr>
          <w:rFonts w:ascii="Arial" w:hAnsi="Arial" w:cs="Arial"/>
          <w:sz w:val="22"/>
          <w:lang w:val="es-ES"/>
        </w:rPr>
        <w:t xml:space="preserve"> ejecución del </w:t>
      </w:r>
      <w:r w:rsidR="00121DE1" w:rsidRPr="117F29DB">
        <w:rPr>
          <w:rFonts w:ascii="Arial" w:hAnsi="Arial" w:cs="Arial"/>
          <w:sz w:val="22"/>
          <w:lang w:val="es-ES"/>
        </w:rPr>
        <w:t>Programa</w:t>
      </w:r>
      <w:r w:rsidRPr="117F29DB">
        <w:rPr>
          <w:rFonts w:ascii="Arial" w:hAnsi="Arial" w:cs="Arial"/>
          <w:sz w:val="22"/>
          <w:lang w:val="es-ES"/>
        </w:rPr>
        <w:t xml:space="preserve">. El Banco será </w:t>
      </w:r>
      <w:r w:rsidR="00121DE1" w:rsidRPr="117F29DB">
        <w:rPr>
          <w:rFonts w:ascii="Arial" w:hAnsi="Arial" w:cs="Arial"/>
          <w:sz w:val="22"/>
          <w:lang w:val="es-ES"/>
        </w:rPr>
        <w:t>responsable</w:t>
      </w:r>
      <w:r w:rsidRPr="117F29DB">
        <w:rPr>
          <w:rFonts w:ascii="Arial" w:hAnsi="Arial" w:cs="Arial"/>
          <w:sz w:val="22"/>
          <w:lang w:val="es-ES"/>
        </w:rPr>
        <w:t xml:space="preserve"> por realizar las actividades relacionadas con esas evaluaciones </w:t>
      </w:r>
      <w:r w:rsidR="00121DE1" w:rsidRPr="117F29DB">
        <w:rPr>
          <w:rFonts w:ascii="Arial" w:hAnsi="Arial" w:cs="Arial"/>
          <w:sz w:val="22"/>
          <w:lang w:val="es-ES"/>
        </w:rPr>
        <w:t>una</w:t>
      </w:r>
      <w:r w:rsidRPr="117F29DB">
        <w:rPr>
          <w:rFonts w:ascii="Arial" w:hAnsi="Arial" w:cs="Arial"/>
          <w:sz w:val="22"/>
          <w:lang w:val="es-ES"/>
        </w:rPr>
        <w:t xml:space="preserve"> vez se hay</w:t>
      </w:r>
      <w:r w:rsidR="00B80F45" w:rsidRPr="117F29DB">
        <w:rPr>
          <w:rFonts w:ascii="Arial" w:hAnsi="Arial" w:cs="Arial"/>
          <w:sz w:val="22"/>
          <w:lang w:val="es-ES"/>
        </w:rPr>
        <w:t>a</w:t>
      </w:r>
      <w:r w:rsidRPr="117F29DB">
        <w:rPr>
          <w:rFonts w:ascii="Arial" w:hAnsi="Arial" w:cs="Arial"/>
          <w:sz w:val="22"/>
          <w:lang w:val="es-ES"/>
        </w:rPr>
        <w:t xml:space="preserve"> cerrado el Programa.</w:t>
      </w:r>
      <w:bookmarkEnd w:id="85"/>
    </w:p>
    <w:p w:rsidR="00EC31C6" w:rsidRPr="00F83C3F" w:rsidRDefault="00AF6DFF" w:rsidP="117F29DB">
      <w:pPr>
        <w:pStyle w:val="Paragraph"/>
        <w:ind w:left="720" w:hanging="666"/>
        <w:rPr>
          <w:rFonts w:ascii="Arial" w:hAnsi="Arial" w:cs="Arial"/>
          <w:sz w:val="22"/>
          <w:lang w:val="es-ES"/>
        </w:rPr>
      </w:pPr>
      <w:bookmarkStart w:id="86" w:name="_Toc305003960"/>
      <w:r w:rsidRPr="117F29DB">
        <w:rPr>
          <w:rFonts w:ascii="Arial" w:hAnsi="Arial" w:cs="Arial"/>
          <w:b/>
          <w:bCs/>
          <w:sz w:val="22"/>
          <w:lang w:val="es-ES"/>
        </w:rPr>
        <w:t xml:space="preserve">Evaluaciones de desempeño </w:t>
      </w:r>
      <w:r w:rsidR="004524F3" w:rsidRPr="117F29DB">
        <w:rPr>
          <w:rFonts w:ascii="Arial" w:hAnsi="Arial" w:cs="Arial"/>
          <w:b/>
          <w:bCs/>
          <w:sz w:val="22"/>
          <w:lang w:val="es-ES"/>
        </w:rPr>
        <w:t>inicial</w:t>
      </w:r>
      <w:r w:rsidRPr="117F29DB">
        <w:rPr>
          <w:rFonts w:ascii="Arial" w:hAnsi="Arial" w:cs="Arial"/>
          <w:b/>
          <w:bCs/>
          <w:sz w:val="22"/>
          <w:lang w:val="es-ES"/>
        </w:rPr>
        <w:t xml:space="preserve"> y final. </w:t>
      </w:r>
      <w:bookmarkEnd w:id="86"/>
      <w:r w:rsidR="00F61CE0" w:rsidRPr="117F29DB">
        <w:rPr>
          <w:rFonts w:ascii="Arial" w:hAnsi="Arial" w:cs="Arial"/>
          <w:sz w:val="22"/>
          <w:lang w:val="es-ES"/>
        </w:rPr>
        <w:t xml:space="preserve">Con base en los informes de progreso semestrales, </w:t>
      </w:r>
      <w:r w:rsidR="00673B38" w:rsidRPr="117F29DB">
        <w:rPr>
          <w:rFonts w:ascii="Arial" w:hAnsi="Arial" w:cs="Arial"/>
          <w:sz w:val="22"/>
          <w:lang w:val="es-ES"/>
        </w:rPr>
        <w:t>AySA</w:t>
      </w:r>
      <w:r w:rsidR="00F61CE0" w:rsidRPr="117F29DB">
        <w:rPr>
          <w:rFonts w:ascii="Arial" w:hAnsi="Arial" w:cs="Arial"/>
          <w:sz w:val="22"/>
          <w:lang w:val="es-ES"/>
        </w:rPr>
        <w:t xml:space="preserve"> y el Banco realizarán conjuntamente </w:t>
      </w:r>
      <w:r w:rsidR="004524F3" w:rsidRPr="117F29DB">
        <w:rPr>
          <w:rFonts w:ascii="Arial" w:hAnsi="Arial" w:cs="Arial"/>
          <w:sz w:val="22"/>
          <w:lang w:val="es-ES"/>
        </w:rPr>
        <w:t>l</w:t>
      </w:r>
      <w:r w:rsidR="00F61CE0" w:rsidRPr="117F29DB">
        <w:rPr>
          <w:rFonts w:ascii="Arial" w:hAnsi="Arial" w:cs="Arial"/>
          <w:sz w:val="22"/>
          <w:lang w:val="es-ES"/>
        </w:rPr>
        <w:t xml:space="preserve">a evaluación </w:t>
      </w:r>
      <w:r w:rsidR="007607CE" w:rsidRPr="117F29DB">
        <w:rPr>
          <w:rFonts w:ascii="Arial" w:hAnsi="Arial" w:cs="Arial"/>
          <w:sz w:val="22"/>
          <w:lang w:val="es-ES"/>
        </w:rPr>
        <w:t>intermedia</w:t>
      </w:r>
      <w:r w:rsidR="00F61CE0" w:rsidRPr="117F29DB">
        <w:rPr>
          <w:rFonts w:ascii="Arial" w:hAnsi="Arial" w:cs="Arial"/>
          <w:b/>
          <w:bCs/>
          <w:sz w:val="22"/>
          <w:lang w:val="es-ES"/>
        </w:rPr>
        <w:t xml:space="preserve">,  </w:t>
      </w:r>
      <w:r w:rsidR="00F61CE0" w:rsidRPr="117F29DB">
        <w:rPr>
          <w:rFonts w:ascii="Arial" w:hAnsi="Arial" w:cs="Arial"/>
          <w:sz w:val="22"/>
          <w:lang w:val="es-ES"/>
        </w:rPr>
        <w:t>durante la cual</w:t>
      </w:r>
      <w:r w:rsidR="00F61CE0" w:rsidRPr="117F29DB">
        <w:rPr>
          <w:rFonts w:ascii="Arial" w:hAnsi="Arial" w:cs="Arial"/>
          <w:b/>
          <w:bCs/>
          <w:sz w:val="22"/>
          <w:lang w:val="es-ES"/>
        </w:rPr>
        <w:t xml:space="preserve"> </w:t>
      </w:r>
      <w:r w:rsidR="00F61CE0" w:rsidRPr="117F29DB">
        <w:rPr>
          <w:rFonts w:ascii="Arial" w:hAnsi="Arial" w:cs="Arial"/>
          <w:sz w:val="22"/>
          <w:lang w:val="es-ES"/>
        </w:rPr>
        <w:t xml:space="preserve">se verificará el cumplimiento de las metas acordadas, así como de los otros compromisos contractuales. En el caso de que esta revisión demuestre la necesidad de hacer ajustes en la ejecución, el ejecutor deberá presentar un plan para corregir las deficiencias encontradas. </w:t>
      </w:r>
    </w:p>
    <w:p w:rsidR="002F66B1" w:rsidRPr="00F83C3F" w:rsidRDefault="002F66B1" w:rsidP="117F29DB">
      <w:pPr>
        <w:pStyle w:val="Paragraph"/>
        <w:ind w:left="720" w:hanging="666"/>
        <w:rPr>
          <w:rFonts w:ascii="Arial" w:hAnsi="Arial" w:cs="Arial"/>
          <w:sz w:val="22"/>
          <w:lang w:val="es-ES"/>
        </w:rPr>
      </w:pPr>
      <w:bookmarkStart w:id="87" w:name="_Toc305003961"/>
      <w:bookmarkStart w:id="88" w:name="_Toc305003962"/>
      <w:r w:rsidRPr="117F29DB">
        <w:rPr>
          <w:rFonts w:ascii="Arial" w:hAnsi="Arial" w:cs="Arial"/>
          <w:sz w:val="22"/>
          <w:lang w:val="es-ES"/>
        </w:rPr>
        <w:t xml:space="preserve">Con base en la evaluación final, el Banco y </w:t>
      </w:r>
      <w:r w:rsidR="00D44DBC" w:rsidRPr="117F29DB">
        <w:rPr>
          <w:rFonts w:ascii="Arial" w:hAnsi="Arial" w:cs="Arial"/>
          <w:sz w:val="22"/>
          <w:lang w:val="es-ES"/>
        </w:rPr>
        <w:t>AySA</w:t>
      </w:r>
      <w:r w:rsidRPr="117F29DB">
        <w:rPr>
          <w:rFonts w:ascii="Arial" w:hAnsi="Arial" w:cs="Arial"/>
          <w:sz w:val="22"/>
          <w:lang w:val="es-ES"/>
        </w:rPr>
        <w:t xml:space="preserve"> prepararán el </w:t>
      </w:r>
      <w:r w:rsidRPr="117F29DB">
        <w:rPr>
          <w:rFonts w:ascii="Arial" w:hAnsi="Arial" w:cs="Arial"/>
          <w:b/>
          <w:bCs/>
          <w:sz w:val="22"/>
          <w:lang w:val="es-ES"/>
        </w:rPr>
        <w:t>Informe de Terminación del Proyecto</w:t>
      </w:r>
      <w:r w:rsidRPr="117F29DB">
        <w:rPr>
          <w:rFonts w:ascii="Arial" w:hAnsi="Arial" w:cs="Arial"/>
          <w:sz w:val="22"/>
          <w:lang w:val="es-ES"/>
        </w:rPr>
        <w:t xml:space="preserve"> (ITP). </w:t>
      </w:r>
      <w:r w:rsidR="00D44DBC" w:rsidRPr="117F29DB">
        <w:rPr>
          <w:rFonts w:ascii="Arial" w:hAnsi="Arial" w:cs="Arial"/>
          <w:sz w:val="22"/>
          <w:lang w:val="es-ES"/>
        </w:rPr>
        <w:t>AySA</w:t>
      </w:r>
      <w:r w:rsidRPr="117F29DB">
        <w:rPr>
          <w:rFonts w:ascii="Arial" w:hAnsi="Arial" w:cs="Arial"/>
          <w:sz w:val="22"/>
          <w:lang w:val="es-ES"/>
        </w:rPr>
        <w:t xml:space="preserve"> será responsable por colectar y mantener disponible toda la información, indicadores y parámetros necesarios para la preparación del ITP. Asimismo, los informes de evaluación, incluyendo la documentación e información estadística de soporte, quedarán disponibles para llevar a cabo la evaluación socioeconómica ex-post. </w:t>
      </w:r>
      <w:bookmarkEnd w:id="87"/>
    </w:p>
    <w:p w:rsidR="00EC31C6" w:rsidRPr="00F83C3F" w:rsidRDefault="117F29DB" w:rsidP="117F29DB">
      <w:pPr>
        <w:pStyle w:val="Paragraph"/>
        <w:ind w:left="720" w:hanging="666"/>
        <w:rPr>
          <w:rFonts w:ascii="Arial" w:hAnsi="Arial" w:cs="Arial"/>
          <w:sz w:val="22"/>
          <w:lang w:val="es-ES"/>
        </w:rPr>
      </w:pPr>
      <w:r w:rsidRPr="117F29DB">
        <w:rPr>
          <w:rFonts w:ascii="Arial" w:hAnsi="Arial" w:cs="Arial"/>
          <w:b/>
          <w:bCs/>
          <w:sz w:val="22"/>
          <w:lang w:val="es-ES"/>
        </w:rPr>
        <w:t>Evaluación Socioeconómica Ex post</w:t>
      </w:r>
      <w:r w:rsidRPr="117F29DB">
        <w:rPr>
          <w:rFonts w:ascii="Arial" w:hAnsi="Arial" w:cs="Arial"/>
          <w:sz w:val="22"/>
          <w:lang w:val="es-ES"/>
        </w:rPr>
        <w:t>. AySA será responsable por realizar las actividades relacionadas con la evaluación y del análisis de la información durante la ejecución del Programa. El Banco será responsable, además de la supervisión y evaluación de los resultados, de realizar esas actividades una vez se haya cerrado el Programa.</w:t>
      </w:r>
      <w:bookmarkEnd w:id="88"/>
    </w:p>
    <w:bookmarkStart w:id="89" w:name="_Toc305003963"/>
    <w:p w:rsidR="00EC31C6" w:rsidRPr="00F83C3F" w:rsidRDefault="00AF6DFF" w:rsidP="117F29DB">
      <w:pPr>
        <w:pStyle w:val="Paragraph"/>
        <w:ind w:left="720" w:hanging="666"/>
        <w:rPr>
          <w:rFonts w:ascii="Arial" w:hAnsi="Arial" w:cs="Arial"/>
          <w:sz w:val="22"/>
          <w:lang w:val="es-ES"/>
        </w:rPr>
      </w:pPr>
      <w:r w:rsidRPr="117F29DB">
        <w:rPr>
          <w:rFonts w:ascii="Arial" w:hAnsi="Arial" w:cs="Arial"/>
          <w:sz w:val="22"/>
          <w:lang w:val="es-ES"/>
        </w:rPr>
        <w:t xml:space="preserve">En el Cuadro </w:t>
      </w:r>
      <w:r w:rsidR="00E64DA3">
        <w:rPr>
          <w:rFonts w:ascii="Arial" w:hAnsi="Arial" w:cs="Arial"/>
          <w:sz w:val="22"/>
          <w:lang w:val="es-ES"/>
        </w:rPr>
        <w:t>6</w:t>
      </w:r>
      <w:r w:rsidRPr="117F29DB">
        <w:rPr>
          <w:rFonts w:ascii="Arial" w:hAnsi="Arial" w:cs="Arial"/>
          <w:sz w:val="22"/>
          <w:lang w:val="es-ES"/>
        </w:rPr>
        <w:t xml:space="preserve"> se presentan el plazo del seguimiento, presupuesto asignado a cada una de las actividades principales y fuente de financiamiento</w:t>
      </w:r>
      <w:r w:rsidRPr="117F29DB">
        <w:rPr>
          <w:rFonts w:ascii="Arial" w:hAnsi="Arial" w:cs="Arial"/>
          <w:color w:val="000000"/>
          <w:sz w:val="22"/>
          <w:lang w:val="es-ES"/>
        </w:rPr>
        <w:t>.</w:t>
      </w:r>
      <w:bookmarkEnd w:id="89"/>
    </w:p>
    <w:p w:rsidR="00EC31C6" w:rsidRPr="00F83C3F" w:rsidRDefault="00EC31C6">
      <w:pPr>
        <w:pStyle w:val="Paragraph"/>
        <w:ind w:hanging="360"/>
        <w:outlineLvl w:val="9"/>
        <w:rPr>
          <w:rFonts w:ascii="Arial" w:hAnsi="Arial" w:cs="Arial"/>
          <w:sz w:val="22"/>
          <w:lang w:val="es-ES_tradnl"/>
        </w:rPr>
        <w:sectPr w:rsidR="00EC31C6" w:rsidRPr="00F83C3F" w:rsidSect="00961D5D">
          <w:pgSz w:w="12240" w:h="15840"/>
          <w:pgMar w:top="1440" w:right="1627" w:bottom="1440" w:left="1440" w:header="720" w:footer="720" w:gutter="0"/>
          <w:cols w:space="720"/>
        </w:sectPr>
      </w:pPr>
    </w:p>
    <w:bookmarkStart w:id="90" w:name="_Toc299996944"/>
    <w:bookmarkStart w:id="91" w:name="_Toc299997074"/>
    <w:bookmarkStart w:id="92" w:name="_Toc299997417"/>
    <w:bookmarkStart w:id="93" w:name="_Toc305003964"/>
    <w:p w:rsidR="00167A24" w:rsidRPr="00F83C3F" w:rsidRDefault="00AF6DFF" w:rsidP="117F29DB">
      <w:pPr>
        <w:pStyle w:val="Heading1"/>
        <w:numPr>
          <w:ilvl w:val="0"/>
          <w:numId w:val="0"/>
        </w:numPr>
        <w:spacing w:before="0" w:after="0"/>
        <w:ind w:left="288"/>
        <w:rPr>
          <w:rFonts w:ascii="Arial" w:hAnsi="Arial" w:cs="Arial"/>
          <w:sz w:val="22"/>
          <w:szCs w:val="22"/>
          <w:lang w:val="es-ES"/>
        </w:rPr>
      </w:pPr>
      <w:r w:rsidRPr="117F29DB">
        <w:rPr>
          <w:rFonts w:ascii="Arial" w:hAnsi="Arial" w:cs="Arial"/>
          <w:sz w:val="22"/>
          <w:szCs w:val="22"/>
          <w:lang w:val="es-ES"/>
        </w:rPr>
        <w:t xml:space="preserve">Cuadro </w:t>
      </w:r>
      <w:r w:rsidR="00E64DA3">
        <w:rPr>
          <w:rFonts w:ascii="Arial" w:hAnsi="Arial" w:cs="Arial"/>
          <w:sz w:val="22"/>
          <w:szCs w:val="22"/>
          <w:lang w:val="es-ES"/>
        </w:rPr>
        <w:t>6</w:t>
      </w:r>
    </w:p>
    <w:p w:rsidR="00EC31C6" w:rsidRPr="00F83C3F" w:rsidRDefault="117F29DB" w:rsidP="117F29DB">
      <w:pPr>
        <w:tabs>
          <w:tab w:val="left" w:pos="3060"/>
        </w:tabs>
        <w:suppressAutoHyphens w:val="0"/>
        <w:autoSpaceDN/>
        <w:jc w:val="center"/>
        <w:textAlignment w:val="auto"/>
        <w:rPr>
          <w:rFonts w:ascii="Arial" w:hAnsi="Arial" w:cs="Arial"/>
          <w:sz w:val="22"/>
          <w:szCs w:val="22"/>
          <w:lang w:val="es-ES"/>
        </w:rPr>
      </w:pPr>
      <w:r w:rsidRPr="117F29DB">
        <w:rPr>
          <w:rFonts w:ascii="Arial" w:eastAsia="Calibri" w:hAnsi="Arial" w:cs="Arial"/>
          <w:b/>
          <w:bCs/>
          <w:sz w:val="22"/>
          <w:szCs w:val="22"/>
          <w:lang w:val="es-ES"/>
        </w:rPr>
        <w:t>Plan de trabajo de Evaluación</w:t>
      </w:r>
      <w:bookmarkEnd w:id="90"/>
      <w:bookmarkEnd w:id="91"/>
      <w:bookmarkEnd w:id="92"/>
      <w:bookmarkEnd w:id="93"/>
    </w:p>
    <w:tbl>
      <w:tblPr>
        <w:tblW w:w="19710" w:type="dxa"/>
        <w:tblLayout w:type="fixed"/>
        <w:tblCellMar>
          <w:left w:w="10" w:type="dxa"/>
          <w:right w:w="10" w:type="dxa"/>
        </w:tblCellMar>
        <w:tblLook w:val="04A0" w:firstRow="1" w:lastRow="0" w:firstColumn="1" w:lastColumn="0" w:noHBand="0" w:noVBand="1"/>
      </w:tblPr>
      <w:tblGrid>
        <w:gridCol w:w="6381"/>
        <w:gridCol w:w="387"/>
        <w:gridCol w:w="388"/>
        <w:gridCol w:w="388"/>
        <w:gridCol w:w="389"/>
        <w:gridCol w:w="389"/>
        <w:gridCol w:w="389"/>
        <w:gridCol w:w="389"/>
        <w:gridCol w:w="389"/>
        <w:gridCol w:w="389"/>
        <w:gridCol w:w="389"/>
        <w:gridCol w:w="389"/>
        <w:gridCol w:w="389"/>
        <w:gridCol w:w="389"/>
        <w:gridCol w:w="389"/>
        <w:gridCol w:w="389"/>
        <w:gridCol w:w="389"/>
        <w:gridCol w:w="393"/>
        <w:gridCol w:w="393"/>
        <w:gridCol w:w="399"/>
        <w:gridCol w:w="2054"/>
        <w:gridCol w:w="1620"/>
        <w:gridCol w:w="2250"/>
      </w:tblGrid>
      <w:tr w:rsidR="00D31EB6" w:rsidRPr="00F83C3F" w:rsidTr="117F29DB">
        <w:tc>
          <w:tcPr>
            <w:tcW w:w="6381"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Mar>
              <w:top w:w="0" w:type="dxa"/>
              <w:left w:w="108" w:type="dxa"/>
              <w:bottom w:w="0" w:type="dxa"/>
              <w:right w:w="108" w:type="dxa"/>
            </w:tcMar>
          </w:tcPr>
          <w:p w:rsidR="00D31EB6" w:rsidRPr="00F83C3F" w:rsidRDefault="117F29DB" w:rsidP="117F29DB">
            <w:pPr>
              <w:jc w:val="center"/>
              <w:rPr>
                <w:rFonts w:ascii="Arial" w:hAnsi="Arial" w:cs="Arial"/>
                <w:b/>
                <w:bCs/>
                <w:sz w:val="22"/>
                <w:szCs w:val="22"/>
                <w:lang w:val="es-ES"/>
              </w:rPr>
            </w:pPr>
            <w:r w:rsidRPr="117F29DB">
              <w:rPr>
                <w:rFonts w:ascii="Arial" w:hAnsi="Arial" w:cs="Arial"/>
                <w:b/>
                <w:bCs/>
                <w:sz w:val="22"/>
                <w:szCs w:val="22"/>
                <w:lang w:val="es-ES"/>
              </w:rPr>
              <w:t>Principales actividades de seguimiento/Productos por actividad</w:t>
            </w:r>
          </w:p>
        </w:tc>
        <w:tc>
          <w:tcPr>
            <w:tcW w:w="155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Mar>
              <w:top w:w="0" w:type="dxa"/>
              <w:left w:w="108" w:type="dxa"/>
              <w:bottom w:w="0" w:type="dxa"/>
              <w:right w:w="108" w:type="dxa"/>
            </w:tcMar>
          </w:tcPr>
          <w:p w:rsidR="00D31EB6" w:rsidRPr="00F83C3F" w:rsidRDefault="117F29DB" w:rsidP="117F29DB">
            <w:pPr>
              <w:jc w:val="center"/>
              <w:rPr>
                <w:rFonts w:ascii="Arial" w:hAnsi="Arial" w:cs="Arial"/>
                <w:b/>
                <w:bCs/>
                <w:sz w:val="22"/>
                <w:szCs w:val="22"/>
                <w:lang w:val="es-ES"/>
              </w:rPr>
            </w:pPr>
            <w:r w:rsidRPr="117F29DB">
              <w:rPr>
                <w:rFonts w:ascii="Arial" w:hAnsi="Arial" w:cs="Arial"/>
                <w:b/>
                <w:bCs/>
                <w:sz w:val="22"/>
                <w:szCs w:val="22"/>
                <w:lang w:val="es-ES"/>
              </w:rPr>
              <w:t>Año 1</w:t>
            </w:r>
          </w:p>
        </w:tc>
        <w:tc>
          <w:tcPr>
            <w:tcW w:w="155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Mar>
              <w:top w:w="0" w:type="dxa"/>
              <w:left w:w="108" w:type="dxa"/>
              <w:bottom w:w="0" w:type="dxa"/>
              <w:right w:w="108" w:type="dxa"/>
            </w:tcMar>
          </w:tcPr>
          <w:p w:rsidR="00D31EB6" w:rsidRPr="00F83C3F" w:rsidRDefault="117F29DB" w:rsidP="117F29DB">
            <w:pPr>
              <w:jc w:val="center"/>
              <w:rPr>
                <w:rFonts w:ascii="Arial" w:hAnsi="Arial" w:cs="Arial"/>
                <w:b/>
                <w:bCs/>
                <w:sz w:val="22"/>
                <w:szCs w:val="22"/>
                <w:lang w:val="es-ES"/>
              </w:rPr>
            </w:pPr>
            <w:r w:rsidRPr="117F29DB">
              <w:rPr>
                <w:rFonts w:ascii="Arial" w:hAnsi="Arial" w:cs="Arial"/>
                <w:b/>
                <w:bCs/>
                <w:sz w:val="22"/>
                <w:szCs w:val="22"/>
                <w:lang w:val="es-ES"/>
              </w:rPr>
              <w:t>Año 2</w:t>
            </w:r>
          </w:p>
        </w:tc>
        <w:tc>
          <w:tcPr>
            <w:tcW w:w="155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Mar>
              <w:top w:w="0" w:type="dxa"/>
              <w:left w:w="108" w:type="dxa"/>
              <w:bottom w:w="0" w:type="dxa"/>
              <w:right w:w="108" w:type="dxa"/>
            </w:tcMar>
          </w:tcPr>
          <w:p w:rsidR="00D31EB6" w:rsidRPr="00F83C3F" w:rsidRDefault="117F29DB" w:rsidP="117F29DB">
            <w:pPr>
              <w:jc w:val="center"/>
              <w:rPr>
                <w:rFonts w:ascii="Arial" w:hAnsi="Arial" w:cs="Arial"/>
                <w:b/>
                <w:bCs/>
                <w:sz w:val="22"/>
                <w:szCs w:val="22"/>
                <w:lang w:val="es-ES"/>
              </w:rPr>
            </w:pPr>
            <w:r w:rsidRPr="117F29DB">
              <w:rPr>
                <w:rFonts w:ascii="Arial" w:hAnsi="Arial" w:cs="Arial"/>
                <w:b/>
                <w:bCs/>
                <w:sz w:val="22"/>
                <w:szCs w:val="22"/>
                <w:lang w:val="es-ES"/>
              </w:rPr>
              <w:t>Año 3</w:t>
            </w:r>
          </w:p>
        </w:tc>
        <w:tc>
          <w:tcPr>
            <w:tcW w:w="155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Mar>
              <w:top w:w="0" w:type="dxa"/>
              <w:left w:w="108" w:type="dxa"/>
              <w:bottom w:w="0" w:type="dxa"/>
              <w:right w:w="108" w:type="dxa"/>
            </w:tcMar>
          </w:tcPr>
          <w:p w:rsidR="00D31EB6" w:rsidRPr="00F83C3F" w:rsidRDefault="117F29DB" w:rsidP="117F29DB">
            <w:pPr>
              <w:jc w:val="center"/>
              <w:rPr>
                <w:rFonts w:ascii="Arial" w:hAnsi="Arial" w:cs="Arial"/>
                <w:b/>
                <w:bCs/>
                <w:sz w:val="22"/>
                <w:szCs w:val="22"/>
                <w:lang w:val="es-ES"/>
              </w:rPr>
            </w:pPr>
            <w:r w:rsidRPr="117F29DB">
              <w:rPr>
                <w:rFonts w:ascii="Arial" w:hAnsi="Arial" w:cs="Arial"/>
                <w:b/>
                <w:bCs/>
                <w:sz w:val="22"/>
                <w:szCs w:val="22"/>
                <w:lang w:val="es-ES"/>
              </w:rPr>
              <w:t>Año 4</w:t>
            </w:r>
          </w:p>
        </w:tc>
        <w:tc>
          <w:tcPr>
            <w:tcW w:w="118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rsidR="00D31EB6" w:rsidRPr="00F83C3F" w:rsidRDefault="117F29DB" w:rsidP="117F29DB">
            <w:pPr>
              <w:jc w:val="center"/>
              <w:rPr>
                <w:rFonts w:ascii="Arial" w:hAnsi="Arial" w:cs="Arial"/>
                <w:b/>
                <w:bCs/>
                <w:sz w:val="22"/>
                <w:szCs w:val="22"/>
                <w:lang w:val="es-ES"/>
              </w:rPr>
            </w:pPr>
            <w:r w:rsidRPr="117F29DB">
              <w:rPr>
                <w:rFonts w:ascii="Arial" w:hAnsi="Arial" w:cs="Arial"/>
                <w:b/>
                <w:bCs/>
                <w:sz w:val="22"/>
                <w:szCs w:val="22"/>
                <w:lang w:val="es-ES"/>
              </w:rPr>
              <w:t>Año 5</w:t>
            </w:r>
          </w:p>
        </w:tc>
        <w:tc>
          <w:tcPr>
            <w:tcW w:w="2054"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Mar>
              <w:top w:w="0" w:type="dxa"/>
              <w:left w:w="108" w:type="dxa"/>
              <w:bottom w:w="0" w:type="dxa"/>
              <w:right w:w="108" w:type="dxa"/>
            </w:tcMar>
            <w:vAlign w:val="center"/>
          </w:tcPr>
          <w:p w:rsidR="00D31EB6" w:rsidRPr="00F83C3F" w:rsidRDefault="117F29DB" w:rsidP="117F29DB">
            <w:pPr>
              <w:jc w:val="center"/>
              <w:rPr>
                <w:rFonts w:ascii="Arial" w:hAnsi="Arial" w:cs="Arial"/>
                <w:b/>
                <w:bCs/>
                <w:sz w:val="22"/>
                <w:szCs w:val="22"/>
                <w:lang w:val="es-ES"/>
              </w:rPr>
            </w:pPr>
            <w:r w:rsidRPr="117F29DB">
              <w:rPr>
                <w:rFonts w:ascii="Arial" w:hAnsi="Arial" w:cs="Arial"/>
                <w:b/>
                <w:bCs/>
                <w:sz w:val="22"/>
                <w:szCs w:val="22"/>
                <w:lang w:val="es-ES"/>
              </w:rPr>
              <w:t>Responsable</w:t>
            </w:r>
          </w:p>
        </w:tc>
        <w:tc>
          <w:tcPr>
            <w:tcW w:w="1620"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Mar>
              <w:top w:w="0" w:type="dxa"/>
              <w:left w:w="108" w:type="dxa"/>
              <w:bottom w:w="0" w:type="dxa"/>
              <w:right w:w="108" w:type="dxa"/>
            </w:tcMar>
            <w:vAlign w:val="center"/>
          </w:tcPr>
          <w:p w:rsidR="00D31EB6" w:rsidRPr="00F83C3F" w:rsidRDefault="117F29DB" w:rsidP="117F29DB">
            <w:pPr>
              <w:jc w:val="center"/>
              <w:rPr>
                <w:rFonts w:ascii="Arial" w:hAnsi="Arial" w:cs="Arial"/>
                <w:b/>
                <w:bCs/>
                <w:sz w:val="22"/>
                <w:szCs w:val="22"/>
                <w:lang w:val="es-ES"/>
              </w:rPr>
            </w:pPr>
            <w:r w:rsidRPr="117F29DB">
              <w:rPr>
                <w:rFonts w:ascii="Arial" w:hAnsi="Arial" w:cs="Arial"/>
                <w:b/>
                <w:bCs/>
                <w:sz w:val="22"/>
                <w:szCs w:val="22"/>
                <w:lang w:val="es-ES"/>
              </w:rPr>
              <w:t>Costo</w:t>
            </w:r>
          </w:p>
          <w:p w:rsidR="00D31EB6" w:rsidRPr="00F83C3F" w:rsidRDefault="117F29DB" w:rsidP="117F29DB">
            <w:pPr>
              <w:jc w:val="center"/>
              <w:rPr>
                <w:rFonts w:ascii="Arial" w:hAnsi="Arial" w:cs="Arial"/>
                <w:b/>
                <w:bCs/>
                <w:sz w:val="22"/>
                <w:szCs w:val="22"/>
                <w:lang w:val="es-ES"/>
              </w:rPr>
            </w:pPr>
            <w:r w:rsidRPr="117F29DB">
              <w:rPr>
                <w:rFonts w:ascii="Arial" w:hAnsi="Arial" w:cs="Arial"/>
                <w:b/>
                <w:bCs/>
                <w:sz w:val="22"/>
                <w:szCs w:val="22"/>
                <w:lang w:val="es-ES"/>
              </w:rPr>
              <w:t>(US$)</w:t>
            </w:r>
          </w:p>
        </w:tc>
        <w:tc>
          <w:tcPr>
            <w:tcW w:w="2250"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Mar>
              <w:top w:w="0" w:type="dxa"/>
              <w:left w:w="108" w:type="dxa"/>
              <w:bottom w:w="0" w:type="dxa"/>
              <w:right w:w="108" w:type="dxa"/>
            </w:tcMar>
            <w:vAlign w:val="center"/>
          </w:tcPr>
          <w:p w:rsidR="00D31EB6" w:rsidRPr="00F83C3F" w:rsidRDefault="117F29DB" w:rsidP="117F29DB">
            <w:pPr>
              <w:jc w:val="center"/>
              <w:rPr>
                <w:rFonts w:ascii="Arial" w:hAnsi="Arial" w:cs="Arial"/>
                <w:b/>
                <w:bCs/>
                <w:sz w:val="22"/>
                <w:szCs w:val="22"/>
                <w:lang w:val="es-ES"/>
              </w:rPr>
            </w:pPr>
            <w:r w:rsidRPr="117F29DB">
              <w:rPr>
                <w:rFonts w:ascii="Arial" w:hAnsi="Arial" w:cs="Arial"/>
                <w:b/>
                <w:bCs/>
                <w:sz w:val="22"/>
                <w:szCs w:val="22"/>
                <w:lang w:val="es-ES"/>
              </w:rPr>
              <w:t>Financiamiento</w:t>
            </w:r>
          </w:p>
        </w:tc>
      </w:tr>
      <w:tr w:rsidR="00D31EB6" w:rsidRPr="00F83C3F" w:rsidTr="117F29DB">
        <w:tc>
          <w:tcPr>
            <w:tcW w:w="6381" w:type="dxa"/>
            <w:vMerge/>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rsidR="00D31EB6" w:rsidRPr="00F83C3F" w:rsidRDefault="00D31EB6" w:rsidP="00515881">
            <w:pPr>
              <w:jc w:val="center"/>
              <w:rPr>
                <w:rFonts w:ascii="Arial" w:hAnsi="Arial" w:cs="Arial"/>
                <w:b/>
                <w:sz w:val="22"/>
                <w:szCs w:val="22"/>
                <w:lang w:val="es-ES_tradnl"/>
              </w:rPr>
            </w:pPr>
          </w:p>
        </w:tc>
        <w:tc>
          <w:tcPr>
            <w:tcW w:w="38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tcMar>
              <w:top w:w="0" w:type="dxa"/>
              <w:left w:w="108" w:type="dxa"/>
              <w:bottom w:w="0" w:type="dxa"/>
              <w:right w:w="108" w:type="dxa"/>
            </w:tcMar>
            <w:vAlign w:val="center"/>
          </w:tcPr>
          <w:p w:rsidR="00D31EB6" w:rsidRPr="00F83C3F" w:rsidRDefault="117F29DB" w:rsidP="117F29DB">
            <w:pPr>
              <w:jc w:val="center"/>
              <w:rPr>
                <w:rFonts w:ascii="Arial" w:hAnsi="Arial" w:cs="Arial"/>
                <w:b/>
                <w:bCs/>
                <w:sz w:val="22"/>
                <w:szCs w:val="22"/>
                <w:lang w:val="es-ES"/>
              </w:rPr>
            </w:pPr>
            <w:r w:rsidRPr="117F29DB">
              <w:rPr>
                <w:rFonts w:ascii="Arial" w:hAnsi="Arial" w:cs="Arial"/>
                <w:b/>
                <w:bCs/>
                <w:sz w:val="22"/>
                <w:szCs w:val="22"/>
                <w:lang w:val="es-ES"/>
              </w:rPr>
              <w:t>1</w:t>
            </w:r>
          </w:p>
        </w:tc>
        <w:tc>
          <w:tcPr>
            <w:tcW w:w="38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tcMar>
              <w:top w:w="0" w:type="dxa"/>
              <w:left w:w="108" w:type="dxa"/>
              <w:bottom w:w="0" w:type="dxa"/>
              <w:right w:w="108" w:type="dxa"/>
            </w:tcMar>
            <w:vAlign w:val="center"/>
          </w:tcPr>
          <w:p w:rsidR="00D31EB6" w:rsidRPr="00F83C3F" w:rsidRDefault="117F29DB" w:rsidP="117F29DB">
            <w:pPr>
              <w:jc w:val="center"/>
              <w:rPr>
                <w:rFonts w:ascii="Arial" w:hAnsi="Arial" w:cs="Arial"/>
                <w:b/>
                <w:bCs/>
                <w:sz w:val="22"/>
                <w:szCs w:val="22"/>
                <w:lang w:val="es-ES"/>
              </w:rPr>
            </w:pPr>
            <w:r w:rsidRPr="117F29DB">
              <w:rPr>
                <w:rFonts w:ascii="Arial" w:hAnsi="Arial" w:cs="Arial"/>
                <w:b/>
                <w:bCs/>
                <w:sz w:val="22"/>
                <w:szCs w:val="22"/>
                <w:lang w:val="es-ES"/>
              </w:rPr>
              <w:t>2</w:t>
            </w:r>
          </w:p>
        </w:tc>
        <w:tc>
          <w:tcPr>
            <w:tcW w:w="38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tcMar>
              <w:top w:w="0" w:type="dxa"/>
              <w:left w:w="108" w:type="dxa"/>
              <w:bottom w:w="0" w:type="dxa"/>
              <w:right w:w="108" w:type="dxa"/>
            </w:tcMar>
            <w:vAlign w:val="center"/>
          </w:tcPr>
          <w:p w:rsidR="00D31EB6" w:rsidRPr="00F83C3F" w:rsidRDefault="117F29DB" w:rsidP="117F29DB">
            <w:pPr>
              <w:jc w:val="center"/>
              <w:rPr>
                <w:rFonts w:ascii="Arial" w:hAnsi="Arial" w:cs="Arial"/>
                <w:b/>
                <w:bCs/>
                <w:sz w:val="22"/>
                <w:szCs w:val="22"/>
                <w:lang w:val="es-ES"/>
              </w:rPr>
            </w:pPr>
            <w:r w:rsidRPr="117F29DB">
              <w:rPr>
                <w:rFonts w:ascii="Arial" w:hAnsi="Arial" w:cs="Arial"/>
                <w:b/>
                <w:bCs/>
                <w:sz w:val="22"/>
                <w:szCs w:val="22"/>
                <w:lang w:val="es-ES"/>
              </w:rPr>
              <w:t>3</w:t>
            </w:r>
          </w:p>
        </w:tc>
        <w:tc>
          <w:tcPr>
            <w:tcW w:w="38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tcMar>
              <w:top w:w="0" w:type="dxa"/>
              <w:left w:w="108" w:type="dxa"/>
              <w:bottom w:w="0" w:type="dxa"/>
              <w:right w:w="108" w:type="dxa"/>
            </w:tcMar>
            <w:vAlign w:val="center"/>
          </w:tcPr>
          <w:p w:rsidR="00D31EB6" w:rsidRPr="00F83C3F" w:rsidRDefault="117F29DB" w:rsidP="117F29DB">
            <w:pPr>
              <w:jc w:val="center"/>
              <w:rPr>
                <w:rFonts w:ascii="Arial" w:hAnsi="Arial" w:cs="Arial"/>
                <w:b/>
                <w:bCs/>
                <w:sz w:val="22"/>
                <w:szCs w:val="22"/>
                <w:lang w:val="es-ES"/>
              </w:rPr>
            </w:pPr>
            <w:r w:rsidRPr="117F29DB">
              <w:rPr>
                <w:rFonts w:ascii="Arial" w:hAnsi="Arial" w:cs="Arial"/>
                <w:b/>
                <w:bCs/>
                <w:sz w:val="22"/>
                <w:szCs w:val="22"/>
                <w:lang w:val="es-ES"/>
              </w:rPr>
              <w:t>4</w:t>
            </w:r>
          </w:p>
        </w:tc>
        <w:tc>
          <w:tcPr>
            <w:tcW w:w="38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tcMar>
              <w:top w:w="0" w:type="dxa"/>
              <w:left w:w="108" w:type="dxa"/>
              <w:bottom w:w="0" w:type="dxa"/>
              <w:right w:w="108" w:type="dxa"/>
            </w:tcMar>
            <w:vAlign w:val="center"/>
          </w:tcPr>
          <w:p w:rsidR="00D31EB6" w:rsidRPr="00F83C3F" w:rsidRDefault="117F29DB" w:rsidP="117F29DB">
            <w:pPr>
              <w:jc w:val="center"/>
              <w:rPr>
                <w:rFonts w:ascii="Arial" w:hAnsi="Arial" w:cs="Arial"/>
                <w:b/>
                <w:bCs/>
                <w:sz w:val="22"/>
                <w:szCs w:val="22"/>
                <w:lang w:val="es-ES"/>
              </w:rPr>
            </w:pPr>
            <w:r w:rsidRPr="117F29DB">
              <w:rPr>
                <w:rFonts w:ascii="Arial" w:hAnsi="Arial" w:cs="Arial"/>
                <w:b/>
                <w:bCs/>
                <w:sz w:val="22"/>
                <w:szCs w:val="22"/>
                <w:lang w:val="es-ES"/>
              </w:rPr>
              <w:t>1</w:t>
            </w:r>
          </w:p>
        </w:tc>
        <w:tc>
          <w:tcPr>
            <w:tcW w:w="38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tcMar>
              <w:top w:w="0" w:type="dxa"/>
              <w:left w:w="108" w:type="dxa"/>
              <w:bottom w:w="0" w:type="dxa"/>
              <w:right w:w="108" w:type="dxa"/>
            </w:tcMar>
            <w:vAlign w:val="center"/>
          </w:tcPr>
          <w:p w:rsidR="00D31EB6" w:rsidRPr="00F83C3F" w:rsidRDefault="117F29DB" w:rsidP="117F29DB">
            <w:pPr>
              <w:jc w:val="center"/>
              <w:rPr>
                <w:rFonts w:ascii="Arial" w:hAnsi="Arial" w:cs="Arial"/>
                <w:b/>
                <w:bCs/>
                <w:sz w:val="22"/>
                <w:szCs w:val="22"/>
                <w:lang w:val="es-ES"/>
              </w:rPr>
            </w:pPr>
            <w:r w:rsidRPr="117F29DB">
              <w:rPr>
                <w:rFonts w:ascii="Arial" w:hAnsi="Arial" w:cs="Arial"/>
                <w:b/>
                <w:bCs/>
                <w:sz w:val="22"/>
                <w:szCs w:val="22"/>
                <w:lang w:val="es-ES"/>
              </w:rPr>
              <w:t>2</w:t>
            </w:r>
          </w:p>
        </w:tc>
        <w:tc>
          <w:tcPr>
            <w:tcW w:w="38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tcMar>
              <w:top w:w="0" w:type="dxa"/>
              <w:left w:w="108" w:type="dxa"/>
              <w:bottom w:w="0" w:type="dxa"/>
              <w:right w:w="108" w:type="dxa"/>
            </w:tcMar>
            <w:vAlign w:val="center"/>
          </w:tcPr>
          <w:p w:rsidR="00D31EB6" w:rsidRPr="00F83C3F" w:rsidRDefault="117F29DB" w:rsidP="117F29DB">
            <w:pPr>
              <w:jc w:val="center"/>
              <w:rPr>
                <w:rFonts w:ascii="Arial" w:hAnsi="Arial" w:cs="Arial"/>
                <w:b/>
                <w:bCs/>
                <w:sz w:val="22"/>
                <w:szCs w:val="22"/>
                <w:lang w:val="es-ES"/>
              </w:rPr>
            </w:pPr>
            <w:r w:rsidRPr="117F29DB">
              <w:rPr>
                <w:rFonts w:ascii="Arial" w:hAnsi="Arial" w:cs="Arial"/>
                <w:b/>
                <w:bCs/>
                <w:sz w:val="22"/>
                <w:szCs w:val="22"/>
                <w:lang w:val="es-ES"/>
              </w:rPr>
              <w:t>3</w:t>
            </w:r>
          </w:p>
        </w:tc>
        <w:tc>
          <w:tcPr>
            <w:tcW w:w="38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tcMar>
              <w:top w:w="0" w:type="dxa"/>
              <w:left w:w="108" w:type="dxa"/>
              <w:bottom w:w="0" w:type="dxa"/>
              <w:right w:w="108" w:type="dxa"/>
            </w:tcMar>
            <w:vAlign w:val="center"/>
          </w:tcPr>
          <w:p w:rsidR="00D31EB6" w:rsidRPr="00F83C3F" w:rsidRDefault="117F29DB" w:rsidP="117F29DB">
            <w:pPr>
              <w:jc w:val="center"/>
              <w:rPr>
                <w:rFonts w:ascii="Arial" w:hAnsi="Arial" w:cs="Arial"/>
                <w:b/>
                <w:bCs/>
                <w:sz w:val="22"/>
                <w:szCs w:val="22"/>
                <w:lang w:val="es-ES"/>
              </w:rPr>
            </w:pPr>
            <w:r w:rsidRPr="117F29DB">
              <w:rPr>
                <w:rFonts w:ascii="Arial" w:hAnsi="Arial" w:cs="Arial"/>
                <w:b/>
                <w:bCs/>
                <w:sz w:val="22"/>
                <w:szCs w:val="22"/>
                <w:lang w:val="es-ES"/>
              </w:rPr>
              <w:t>4</w:t>
            </w:r>
          </w:p>
        </w:tc>
        <w:tc>
          <w:tcPr>
            <w:tcW w:w="38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tcMar>
              <w:top w:w="0" w:type="dxa"/>
              <w:left w:w="108" w:type="dxa"/>
              <w:bottom w:w="0" w:type="dxa"/>
              <w:right w:w="108" w:type="dxa"/>
            </w:tcMar>
            <w:vAlign w:val="center"/>
          </w:tcPr>
          <w:p w:rsidR="00D31EB6" w:rsidRPr="00F83C3F" w:rsidRDefault="117F29DB" w:rsidP="117F29DB">
            <w:pPr>
              <w:jc w:val="center"/>
              <w:rPr>
                <w:rFonts w:ascii="Arial" w:hAnsi="Arial" w:cs="Arial"/>
                <w:b/>
                <w:bCs/>
                <w:sz w:val="22"/>
                <w:szCs w:val="22"/>
                <w:lang w:val="es-ES"/>
              </w:rPr>
            </w:pPr>
            <w:r w:rsidRPr="117F29DB">
              <w:rPr>
                <w:rFonts w:ascii="Arial" w:hAnsi="Arial" w:cs="Arial"/>
                <w:b/>
                <w:bCs/>
                <w:sz w:val="22"/>
                <w:szCs w:val="22"/>
                <w:lang w:val="es-ES"/>
              </w:rPr>
              <w:t>1</w:t>
            </w:r>
          </w:p>
        </w:tc>
        <w:tc>
          <w:tcPr>
            <w:tcW w:w="38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tcMar>
              <w:top w:w="0" w:type="dxa"/>
              <w:left w:w="108" w:type="dxa"/>
              <w:bottom w:w="0" w:type="dxa"/>
              <w:right w:w="108" w:type="dxa"/>
            </w:tcMar>
            <w:vAlign w:val="center"/>
          </w:tcPr>
          <w:p w:rsidR="00D31EB6" w:rsidRPr="00F83C3F" w:rsidRDefault="117F29DB" w:rsidP="117F29DB">
            <w:pPr>
              <w:jc w:val="center"/>
              <w:rPr>
                <w:rFonts w:ascii="Arial" w:hAnsi="Arial" w:cs="Arial"/>
                <w:b/>
                <w:bCs/>
                <w:sz w:val="22"/>
                <w:szCs w:val="22"/>
                <w:lang w:val="es-ES"/>
              </w:rPr>
            </w:pPr>
            <w:r w:rsidRPr="117F29DB">
              <w:rPr>
                <w:rFonts w:ascii="Arial" w:hAnsi="Arial" w:cs="Arial"/>
                <w:b/>
                <w:bCs/>
                <w:sz w:val="22"/>
                <w:szCs w:val="22"/>
                <w:lang w:val="es-ES"/>
              </w:rPr>
              <w:t>2</w:t>
            </w:r>
          </w:p>
        </w:tc>
        <w:tc>
          <w:tcPr>
            <w:tcW w:w="38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tcMar>
              <w:top w:w="0" w:type="dxa"/>
              <w:left w:w="108" w:type="dxa"/>
              <w:bottom w:w="0" w:type="dxa"/>
              <w:right w:w="108" w:type="dxa"/>
            </w:tcMar>
            <w:vAlign w:val="center"/>
          </w:tcPr>
          <w:p w:rsidR="00D31EB6" w:rsidRPr="00F83C3F" w:rsidRDefault="117F29DB" w:rsidP="117F29DB">
            <w:pPr>
              <w:jc w:val="center"/>
              <w:rPr>
                <w:rFonts w:ascii="Arial" w:hAnsi="Arial" w:cs="Arial"/>
                <w:b/>
                <w:bCs/>
                <w:sz w:val="22"/>
                <w:szCs w:val="22"/>
                <w:lang w:val="es-ES"/>
              </w:rPr>
            </w:pPr>
            <w:r w:rsidRPr="117F29DB">
              <w:rPr>
                <w:rFonts w:ascii="Arial" w:hAnsi="Arial" w:cs="Arial"/>
                <w:b/>
                <w:bCs/>
                <w:sz w:val="22"/>
                <w:szCs w:val="22"/>
                <w:lang w:val="es-ES"/>
              </w:rPr>
              <w:t>3</w:t>
            </w:r>
          </w:p>
        </w:tc>
        <w:tc>
          <w:tcPr>
            <w:tcW w:w="38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tcMar>
              <w:top w:w="0" w:type="dxa"/>
              <w:left w:w="108" w:type="dxa"/>
              <w:bottom w:w="0" w:type="dxa"/>
              <w:right w:w="108" w:type="dxa"/>
            </w:tcMar>
            <w:vAlign w:val="center"/>
          </w:tcPr>
          <w:p w:rsidR="00D31EB6" w:rsidRPr="00F83C3F" w:rsidRDefault="117F29DB" w:rsidP="117F29DB">
            <w:pPr>
              <w:jc w:val="center"/>
              <w:rPr>
                <w:rFonts w:ascii="Arial" w:hAnsi="Arial" w:cs="Arial"/>
                <w:b/>
                <w:bCs/>
                <w:sz w:val="22"/>
                <w:szCs w:val="22"/>
                <w:lang w:val="es-ES"/>
              </w:rPr>
            </w:pPr>
            <w:r w:rsidRPr="117F29DB">
              <w:rPr>
                <w:rFonts w:ascii="Arial" w:hAnsi="Arial" w:cs="Arial"/>
                <w:b/>
                <w:bCs/>
                <w:sz w:val="22"/>
                <w:szCs w:val="22"/>
                <w:lang w:val="es-ES"/>
              </w:rPr>
              <w:t>4</w:t>
            </w:r>
          </w:p>
        </w:tc>
        <w:tc>
          <w:tcPr>
            <w:tcW w:w="38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tcMar>
              <w:top w:w="0" w:type="dxa"/>
              <w:left w:w="108" w:type="dxa"/>
              <w:bottom w:w="0" w:type="dxa"/>
              <w:right w:w="108" w:type="dxa"/>
            </w:tcMar>
            <w:vAlign w:val="center"/>
          </w:tcPr>
          <w:p w:rsidR="00D31EB6" w:rsidRPr="00F83C3F" w:rsidRDefault="117F29DB" w:rsidP="117F29DB">
            <w:pPr>
              <w:jc w:val="center"/>
              <w:rPr>
                <w:rFonts w:ascii="Arial" w:hAnsi="Arial" w:cs="Arial"/>
                <w:b/>
                <w:bCs/>
                <w:sz w:val="22"/>
                <w:szCs w:val="22"/>
                <w:lang w:val="es-ES"/>
              </w:rPr>
            </w:pPr>
            <w:r w:rsidRPr="117F29DB">
              <w:rPr>
                <w:rFonts w:ascii="Arial" w:hAnsi="Arial" w:cs="Arial"/>
                <w:b/>
                <w:bCs/>
                <w:sz w:val="22"/>
                <w:szCs w:val="22"/>
                <w:lang w:val="es-ES"/>
              </w:rPr>
              <w:t>1</w:t>
            </w:r>
          </w:p>
        </w:tc>
        <w:tc>
          <w:tcPr>
            <w:tcW w:w="38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rsidR="00D31EB6" w:rsidRPr="00F83C3F" w:rsidRDefault="117F29DB" w:rsidP="117F29DB">
            <w:pPr>
              <w:jc w:val="center"/>
              <w:rPr>
                <w:rFonts w:ascii="Arial" w:hAnsi="Arial" w:cs="Arial"/>
                <w:b/>
                <w:bCs/>
                <w:sz w:val="22"/>
                <w:szCs w:val="22"/>
                <w:lang w:val="es-ES"/>
              </w:rPr>
            </w:pPr>
            <w:r w:rsidRPr="117F29DB">
              <w:rPr>
                <w:rFonts w:ascii="Arial" w:hAnsi="Arial" w:cs="Arial"/>
                <w:b/>
                <w:bCs/>
                <w:sz w:val="22"/>
                <w:szCs w:val="22"/>
                <w:lang w:val="es-ES"/>
              </w:rPr>
              <w:t>2</w:t>
            </w:r>
          </w:p>
        </w:tc>
        <w:tc>
          <w:tcPr>
            <w:tcW w:w="38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rsidR="00D31EB6" w:rsidRPr="00F83C3F" w:rsidRDefault="117F29DB" w:rsidP="117F29DB">
            <w:pPr>
              <w:jc w:val="center"/>
              <w:rPr>
                <w:rFonts w:ascii="Arial" w:hAnsi="Arial" w:cs="Arial"/>
                <w:b/>
                <w:bCs/>
                <w:sz w:val="22"/>
                <w:szCs w:val="22"/>
                <w:lang w:val="es-ES"/>
              </w:rPr>
            </w:pPr>
            <w:r w:rsidRPr="117F29DB">
              <w:rPr>
                <w:rFonts w:ascii="Arial" w:hAnsi="Arial" w:cs="Arial"/>
                <w:b/>
                <w:bCs/>
                <w:sz w:val="22"/>
                <w:szCs w:val="22"/>
                <w:lang w:val="es-ES"/>
              </w:rPr>
              <w:t>3</w:t>
            </w:r>
          </w:p>
        </w:tc>
        <w:tc>
          <w:tcPr>
            <w:tcW w:w="38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rsidR="00D31EB6" w:rsidRPr="00F83C3F" w:rsidRDefault="117F29DB" w:rsidP="117F29DB">
            <w:pPr>
              <w:jc w:val="center"/>
              <w:rPr>
                <w:rFonts w:ascii="Arial" w:hAnsi="Arial" w:cs="Arial"/>
                <w:b/>
                <w:bCs/>
                <w:sz w:val="22"/>
                <w:szCs w:val="22"/>
                <w:lang w:val="es-ES"/>
              </w:rPr>
            </w:pPr>
            <w:r w:rsidRPr="117F29DB">
              <w:rPr>
                <w:rFonts w:ascii="Arial" w:hAnsi="Arial" w:cs="Arial"/>
                <w:b/>
                <w:bCs/>
                <w:sz w:val="22"/>
                <w:szCs w:val="22"/>
                <w:lang w:val="es-ES"/>
              </w:rPr>
              <w:t>4</w:t>
            </w:r>
          </w:p>
        </w:tc>
        <w:tc>
          <w:tcPr>
            <w:tcW w:w="3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rsidR="00D31EB6" w:rsidRPr="00F83C3F" w:rsidRDefault="117F29DB" w:rsidP="117F29DB">
            <w:pPr>
              <w:jc w:val="center"/>
              <w:rPr>
                <w:rFonts w:ascii="Arial" w:hAnsi="Arial" w:cs="Arial"/>
                <w:b/>
                <w:bCs/>
                <w:sz w:val="22"/>
                <w:szCs w:val="22"/>
                <w:lang w:val="es-ES"/>
              </w:rPr>
            </w:pPr>
            <w:r w:rsidRPr="117F29DB">
              <w:rPr>
                <w:rFonts w:ascii="Arial" w:hAnsi="Arial" w:cs="Arial"/>
                <w:b/>
                <w:bCs/>
                <w:sz w:val="22"/>
                <w:szCs w:val="22"/>
                <w:lang w:val="es-ES"/>
              </w:rPr>
              <w:t>1</w:t>
            </w:r>
          </w:p>
        </w:tc>
        <w:tc>
          <w:tcPr>
            <w:tcW w:w="3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rsidR="00D31EB6" w:rsidRPr="00D31EB6" w:rsidRDefault="117F29DB" w:rsidP="117F29DB">
            <w:pPr>
              <w:jc w:val="center"/>
              <w:rPr>
                <w:rFonts w:ascii="Arial" w:hAnsi="Arial" w:cs="Arial"/>
                <w:b/>
                <w:bCs/>
                <w:sz w:val="22"/>
                <w:szCs w:val="22"/>
                <w:lang w:val="es-ES"/>
              </w:rPr>
            </w:pPr>
            <w:r w:rsidRPr="117F29DB">
              <w:rPr>
                <w:rFonts w:ascii="Arial" w:hAnsi="Arial" w:cs="Arial"/>
                <w:b/>
                <w:bCs/>
                <w:sz w:val="22"/>
                <w:szCs w:val="22"/>
                <w:lang w:val="es-ES"/>
              </w:rPr>
              <w:t>2</w:t>
            </w:r>
          </w:p>
        </w:tc>
        <w:tc>
          <w:tcPr>
            <w:tcW w:w="39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rsidR="00D31EB6" w:rsidRPr="00D31EB6" w:rsidRDefault="117F29DB" w:rsidP="117F29DB">
            <w:pPr>
              <w:jc w:val="center"/>
              <w:rPr>
                <w:rFonts w:ascii="Arial" w:hAnsi="Arial" w:cs="Arial"/>
                <w:b/>
                <w:bCs/>
                <w:sz w:val="22"/>
                <w:szCs w:val="22"/>
                <w:lang w:val="es-ES"/>
              </w:rPr>
            </w:pPr>
            <w:r w:rsidRPr="117F29DB">
              <w:rPr>
                <w:rFonts w:ascii="Arial" w:hAnsi="Arial" w:cs="Arial"/>
                <w:b/>
                <w:bCs/>
                <w:sz w:val="22"/>
                <w:szCs w:val="22"/>
                <w:lang w:val="es-ES"/>
              </w:rPr>
              <w:t>3</w:t>
            </w:r>
          </w:p>
        </w:tc>
        <w:tc>
          <w:tcPr>
            <w:tcW w:w="2054" w:type="dxa"/>
            <w:vMerge/>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rsidR="00D31EB6" w:rsidRPr="00F83C3F" w:rsidRDefault="00D31EB6" w:rsidP="00515881">
            <w:pPr>
              <w:jc w:val="center"/>
              <w:rPr>
                <w:rFonts w:ascii="Arial" w:hAnsi="Arial" w:cs="Arial"/>
                <w:sz w:val="22"/>
                <w:szCs w:val="22"/>
                <w:lang w:val="es-ES_tradnl"/>
              </w:rPr>
            </w:pPr>
          </w:p>
        </w:tc>
        <w:tc>
          <w:tcPr>
            <w:tcW w:w="1620" w:type="dxa"/>
            <w:vMerge/>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rsidR="00D31EB6" w:rsidRPr="00F83C3F" w:rsidRDefault="00D31EB6" w:rsidP="00515881">
            <w:pPr>
              <w:jc w:val="center"/>
              <w:rPr>
                <w:rFonts w:ascii="Arial" w:hAnsi="Arial" w:cs="Arial"/>
                <w:sz w:val="22"/>
                <w:szCs w:val="22"/>
                <w:lang w:val="es-ES_tradnl"/>
              </w:rPr>
            </w:pPr>
          </w:p>
        </w:tc>
        <w:tc>
          <w:tcPr>
            <w:tcW w:w="2250" w:type="dxa"/>
            <w:vMerge/>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rsidR="00D31EB6" w:rsidRPr="00F83C3F" w:rsidRDefault="00D31EB6" w:rsidP="00515881">
            <w:pPr>
              <w:jc w:val="center"/>
              <w:rPr>
                <w:rFonts w:ascii="Arial" w:hAnsi="Arial" w:cs="Arial"/>
                <w:sz w:val="22"/>
                <w:szCs w:val="22"/>
                <w:lang w:val="es-ES_tradnl"/>
              </w:rPr>
            </w:pPr>
          </w:p>
        </w:tc>
      </w:tr>
      <w:tr w:rsidR="00D31EB6" w:rsidRPr="00F83C3F" w:rsidTr="117F29DB">
        <w:tc>
          <w:tcPr>
            <w:tcW w:w="6381" w:type="dxa"/>
            <w:tcBorders>
              <w:top w:val="single" w:sz="4" w:space="0" w:color="000000" w:themeColor="text1"/>
              <w:left w:val="single" w:sz="4" w:space="0" w:color="000000" w:themeColor="text1"/>
              <w:bottom w:val="single" w:sz="4" w:space="0" w:color="000000" w:themeColor="text1"/>
              <w:right w:val="single" w:sz="4" w:space="0" w:color="auto"/>
            </w:tcBorders>
          </w:tcPr>
          <w:p w:rsidR="00D31EB6" w:rsidRPr="00F83C3F" w:rsidRDefault="117F29DB" w:rsidP="117F29DB">
            <w:pPr>
              <w:rPr>
                <w:rFonts w:ascii="Arial" w:hAnsi="Arial" w:cs="Arial"/>
                <w:b/>
                <w:bCs/>
                <w:sz w:val="22"/>
                <w:szCs w:val="22"/>
                <w:lang w:val="es-ES"/>
              </w:rPr>
            </w:pPr>
            <w:r w:rsidRPr="117F29DB">
              <w:rPr>
                <w:rFonts w:ascii="Arial" w:hAnsi="Arial" w:cs="Arial"/>
                <w:b/>
                <w:bCs/>
                <w:sz w:val="22"/>
                <w:szCs w:val="22"/>
                <w:lang w:val="es-ES"/>
              </w:rPr>
              <w:t>Evaluaciones de Desempeño</w:t>
            </w:r>
          </w:p>
        </w:tc>
        <w:tc>
          <w:tcPr>
            <w:tcW w:w="7405" w:type="dxa"/>
            <w:gridSpan w:val="19"/>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31EB6" w:rsidRPr="00F83C3F" w:rsidRDefault="00D31EB6" w:rsidP="00515881">
            <w:pPr>
              <w:rPr>
                <w:rFonts w:ascii="Arial" w:hAnsi="Arial" w:cs="Arial"/>
                <w:b/>
                <w:sz w:val="22"/>
                <w:szCs w:val="22"/>
                <w:lang w:val="es-ES_tradnl"/>
              </w:rPr>
            </w:pPr>
          </w:p>
        </w:tc>
        <w:tc>
          <w:tcPr>
            <w:tcW w:w="2054" w:type="dxa"/>
            <w:tcBorders>
              <w:top w:val="single" w:sz="4" w:space="0" w:color="000000" w:themeColor="text1"/>
              <w:left w:val="single" w:sz="4" w:space="0" w:color="000000" w:themeColor="text1"/>
              <w:bottom w:val="single" w:sz="4" w:space="0" w:color="000000" w:themeColor="text1"/>
              <w:right w:val="single" w:sz="4" w:space="0" w:color="auto"/>
            </w:tcBorders>
          </w:tcPr>
          <w:p w:rsidR="00D31EB6" w:rsidRPr="00F83C3F" w:rsidRDefault="00D31EB6" w:rsidP="00515881">
            <w:pPr>
              <w:rPr>
                <w:rFonts w:ascii="Arial" w:hAnsi="Arial" w:cs="Arial"/>
                <w:b/>
                <w:sz w:val="22"/>
                <w:szCs w:val="22"/>
                <w:lang w:val="es-ES_tradnl"/>
              </w:rPr>
            </w:pPr>
          </w:p>
        </w:tc>
        <w:tc>
          <w:tcPr>
            <w:tcW w:w="1620"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Pr>
          <w:p w:rsidR="00D31EB6" w:rsidRPr="00F83C3F" w:rsidRDefault="117F29DB" w:rsidP="117F29DB">
            <w:pPr>
              <w:ind w:right="360"/>
              <w:jc w:val="right"/>
              <w:rPr>
                <w:rFonts w:ascii="Arial" w:hAnsi="Arial" w:cs="Arial"/>
                <w:b/>
                <w:bCs/>
                <w:sz w:val="22"/>
                <w:szCs w:val="22"/>
                <w:lang w:val="es-ES"/>
              </w:rPr>
            </w:pPr>
            <w:r w:rsidRPr="117F29DB">
              <w:rPr>
                <w:rFonts w:ascii="Arial" w:hAnsi="Arial" w:cs="Arial"/>
                <w:b/>
                <w:bCs/>
                <w:sz w:val="22"/>
                <w:szCs w:val="22"/>
                <w:lang w:val="es-ES"/>
              </w:rPr>
              <w:t>125.000</w:t>
            </w:r>
          </w:p>
        </w:tc>
        <w:tc>
          <w:tcPr>
            <w:tcW w:w="22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D31EB6" w:rsidRPr="00F83C3F" w:rsidRDefault="117F29DB" w:rsidP="117F29DB">
            <w:pPr>
              <w:ind w:left="80" w:right="311"/>
              <w:jc w:val="center"/>
              <w:rPr>
                <w:rFonts w:ascii="Arial" w:hAnsi="Arial" w:cs="Arial"/>
                <w:sz w:val="22"/>
                <w:szCs w:val="22"/>
                <w:lang w:val="es-ES"/>
              </w:rPr>
            </w:pPr>
            <w:r w:rsidRPr="117F29DB">
              <w:rPr>
                <w:rFonts w:ascii="Arial" w:hAnsi="Arial" w:cs="Arial"/>
                <w:sz w:val="22"/>
                <w:szCs w:val="22"/>
                <w:lang w:val="es-ES"/>
              </w:rPr>
              <w:t>Programa</w:t>
            </w:r>
          </w:p>
        </w:tc>
      </w:tr>
      <w:tr w:rsidR="00D31EB6" w:rsidRPr="00F83C3F" w:rsidTr="117F29DB">
        <w:tc>
          <w:tcPr>
            <w:tcW w:w="638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rsidR="00D31EB6" w:rsidRPr="00F83C3F" w:rsidRDefault="117F29DB" w:rsidP="117F29DB">
            <w:pPr>
              <w:ind w:left="186"/>
              <w:rPr>
                <w:rFonts w:ascii="Arial" w:hAnsi="Arial" w:cs="Arial"/>
                <w:sz w:val="22"/>
                <w:szCs w:val="22"/>
                <w:lang w:val="es-ES"/>
              </w:rPr>
            </w:pPr>
            <w:r w:rsidRPr="117F29DB">
              <w:rPr>
                <w:rFonts w:ascii="Arial" w:hAnsi="Arial" w:cs="Arial"/>
                <w:sz w:val="22"/>
                <w:szCs w:val="22"/>
                <w:lang w:val="es-ES"/>
              </w:rPr>
              <w:t>Evaluación Intermedia</w:t>
            </w:r>
          </w:p>
        </w:tc>
        <w:tc>
          <w:tcPr>
            <w:tcW w:w="38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rsidR="00D31EB6" w:rsidRPr="00F83C3F" w:rsidRDefault="00D31EB6" w:rsidP="00515881">
            <w:pPr>
              <w:rPr>
                <w:rFonts w:ascii="Arial" w:hAnsi="Arial" w:cs="Arial"/>
                <w:sz w:val="22"/>
                <w:szCs w:val="22"/>
                <w:lang w:val="es-ES_tradnl"/>
              </w:rPr>
            </w:pPr>
          </w:p>
        </w:tc>
        <w:tc>
          <w:tcPr>
            <w:tcW w:w="38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rsidR="00D31EB6" w:rsidRPr="00F83C3F" w:rsidRDefault="00D31EB6" w:rsidP="00515881">
            <w:pPr>
              <w:rPr>
                <w:rFonts w:ascii="Arial" w:hAnsi="Arial" w:cs="Arial"/>
                <w:sz w:val="22"/>
                <w:szCs w:val="22"/>
                <w:lang w:val="es-ES_tradnl"/>
              </w:rPr>
            </w:pPr>
          </w:p>
        </w:tc>
        <w:tc>
          <w:tcPr>
            <w:tcW w:w="38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rsidR="00D31EB6" w:rsidRPr="00F83C3F" w:rsidRDefault="00D31EB6" w:rsidP="00515881">
            <w:pPr>
              <w:rPr>
                <w:rFonts w:ascii="Arial" w:hAnsi="Arial" w:cs="Arial"/>
                <w:sz w:val="22"/>
                <w:szCs w:val="22"/>
                <w:lang w:val="es-ES_tradnl"/>
              </w:rPr>
            </w:pPr>
          </w:p>
        </w:tc>
        <w:tc>
          <w:tcPr>
            <w:tcW w:w="38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rsidR="00D31EB6" w:rsidRPr="00F83C3F" w:rsidRDefault="00D31EB6" w:rsidP="00515881">
            <w:pPr>
              <w:rPr>
                <w:rFonts w:ascii="Arial" w:hAnsi="Arial" w:cs="Arial"/>
                <w:sz w:val="22"/>
                <w:szCs w:val="22"/>
                <w:lang w:val="es-ES_tradnl"/>
              </w:rPr>
            </w:pPr>
          </w:p>
        </w:tc>
        <w:tc>
          <w:tcPr>
            <w:tcW w:w="38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rsidR="00D31EB6" w:rsidRPr="00F83C3F" w:rsidRDefault="00D31EB6" w:rsidP="00515881">
            <w:pPr>
              <w:rPr>
                <w:rFonts w:ascii="Arial" w:hAnsi="Arial" w:cs="Arial"/>
                <w:sz w:val="22"/>
                <w:szCs w:val="22"/>
                <w:lang w:val="es-ES_tradnl"/>
              </w:rPr>
            </w:pPr>
          </w:p>
        </w:tc>
        <w:tc>
          <w:tcPr>
            <w:tcW w:w="38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rsidR="00D31EB6" w:rsidRPr="00F83C3F" w:rsidRDefault="00D31EB6" w:rsidP="00515881">
            <w:pPr>
              <w:rPr>
                <w:rFonts w:ascii="Arial" w:hAnsi="Arial" w:cs="Arial"/>
                <w:sz w:val="22"/>
                <w:szCs w:val="22"/>
                <w:lang w:val="es-ES_tradnl"/>
              </w:rPr>
            </w:pPr>
          </w:p>
        </w:tc>
        <w:tc>
          <w:tcPr>
            <w:tcW w:w="38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rsidR="00D31EB6" w:rsidRPr="00F83C3F" w:rsidRDefault="00D31EB6" w:rsidP="00515881">
            <w:pPr>
              <w:rPr>
                <w:rFonts w:ascii="Arial" w:hAnsi="Arial" w:cs="Arial"/>
                <w:sz w:val="22"/>
                <w:szCs w:val="22"/>
                <w:lang w:val="es-ES_tradnl"/>
              </w:rPr>
            </w:pPr>
          </w:p>
        </w:tc>
        <w:tc>
          <w:tcPr>
            <w:tcW w:w="38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rsidR="00D31EB6" w:rsidRPr="00F83C3F" w:rsidRDefault="00D31EB6" w:rsidP="00515881">
            <w:pPr>
              <w:rPr>
                <w:rFonts w:ascii="Arial" w:hAnsi="Arial" w:cs="Arial"/>
                <w:sz w:val="22"/>
                <w:szCs w:val="22"/>
                <w:lang w:val="es-ES_tradnl"/>
              </w:rPr>
            </w:pPr>
          </w:p>
        </w:tc>
        <w:tc>
          <w:tcPr>
            <w:tcW w:w="38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rsidR="00D31EB6" w:rsidRPr="00F83C3F" w:rsidRDefault="00D31EB6" w:rsidP="00515881">
            <w:pPr>
              <w:rPr>
                <w:rFonts w:ascii="Arial" w:hAnsi="Arial" w:cs="Arial"/>
                <w:sz w:val="22"/>
                <w:szCs w:val="22"/>
                <w:lang w:val="es-ES_tradnl"/>
              </w:rPr>
            </w:pPr>
          </w:p>
        </w:tc>
        <w:tc>
          <w:tcPr>
            <w:tcW w:w="38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rsidR="00D31EB6" w:rsidRPr="00F83C3F" w:rsidRDefault="00D31EB6" w:rsidP="00515881">
            <w:pPr>
              <w:rPr>
                <w:rFonts w:ascii="Arial" w:hAnsi="Arial" w:cs="Arial"/>
                <w:sz w:val="22"/>
                <w:szCs w:val="22"/>
                <w:lang w:val="es-ES_tradnl"/>
              </w:rPr>
            </w:pPr>
          </w:p>
        </w:tc>
        <w:tc>
          <w:tcPr>
            <w:tcW w:w="38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0504D" w:themeFill="accent2"/>
            <w:tcMar>
              <w:top w:w="0" w:type="dxa"/>
              <w:left w:w="108" w:type="dxa"/>
              <w:bottom w:w="0" w:type="dxa"/>
              <w:right w:w="108" w:type="dxa"/>
            </w:tcMar>
          </w:tcPr>
          <w:p w:rsidR="00D31EB6" w:rsidRPr="00F83C3F" w:rsidRDefault="00D31EB6" w:rsidP="00515881">
            <w:pPr>
              <w:rPr>
                <w:rFonts w:ascii="Arial" w:hAnsi="Arial" w:cs="Arial"/>
                <w:sz w:val="22"/>
                <w:szCs w:val="22"/>
                <w:lang w:val="es-ES_tradnl"/>
              </w:rPr>
            </w:pPr>
          </w:p>
        </w:tc>
        <w:tc>
          <w:tcPr>
            <w:tcW w:w="38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0504D" w:themeFill="accent2"/>
            <w:tcMar>
              <w:top w:w="0" w:type="dxa"/>
              <w:left w:w="108" w:type="dxa"/>
              <w:bottom w:w="0" w:type="dxa"/>
              <w:right w:w="108" w:type="dxa"/>
            </w:tcMar>
          </w:tcPr>
          <w:p w:rsidR="00D31EB6" w:rsidRPr="00F83C3F" w:rsidRDefault="00D31EB6" w:rsidP="00515881">
            <w:pPr>
              <w:rPr>
                <w:rFonts w:ascii="Arial" w:hAnsi="Arial" w:cs="Arial"/>
                <w:sz w:val="22"/>
                <w:szCs w:val="22"/>
                <w:lang w:val="es-ES_tradnl"/>
              </w:rPr>
            </w:pPr>
          </w:p>
        </w:tc>
        <w:tc>
          <w:tcPr>
            <w:tcW w:w="38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rsidR="00D31EB6" w:rsidRPr="00F83C3F" w:rsidRDefault="00D31EB6" w:rsidP="00515881">
            <w:pPr>
              <w:rPr>
                <w:rFonts w:ascii="Arial" w:hAnsi="Arial" w:cs="Arial"/>
                <w:sz w:val="22"/>
                <w:szCs w:val="22"/>
                <w:lang w:val="es-ES_tradnl"/>
              </w:rPr>
            </w:pPr>
          </w:p>
        </w:tc>
        <w:tc>
          <w:tcPr>
            <w:tcW w:w="38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31EB6" w:rsidRPr="00F83C3F" w:rsidRDefault="00D31EB6" w:rsidP="00AF5DF1">
            <w:pPr>
              <w:jc w:val="center"/>
              <w:rPr>
                <w:rFonts w:ascii="Arial" w:hAnsi="Arial" w:cs="Arial"/>
                <w:sz w:val="22"/>
                <w:szCs w:val="22"/>
                <w:lang w:val="es-ES_tradnl"/>
              </w:rPr>
            </w:pPr>
          </w:p>
        </w:tc>
        <w:tc>
          <w:tcPr>
            <w:tcW w:w="38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31EB6" w:rsidRPr="00F83C3F" w:rsidRDefault="00D31EB6" w:rsidP="00AF5DF1">
            <w:pPr>
              <w:jc w:val="center"/>
              <w:rPr>
                <w:rFonts w:ascii="Arial" w:hAnsi="Arial" w:cs="Arial"/>
                <w:sz w:val="22"/>
                <w:szCs w:val="22"/>
                <w:lang w:val="es-ES_tradnl"/>
              </w:rPr>
            </w:pPr>
          </w:p>
        </w:tc>
        <w:tc>
          <w:tcPr>
            <w:tcW w:w="38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31EB6" w:rsidRPr="00F83C3F" w:rsidRDefault="00D31EB6" w:rsidP="00AF5DF1">
            <w:pPr>
              <w:jc w:val="center"/>
              <w:rPr>
                <w:rFonts w:ascii="Arial" w:hAnsi="Arial" w:cs="Arial"/>
                <w:sz w:val="22"/>
                <w:szCs w:val="22"/>
                <w:lang w:val="es-ES_tradnl"/>
              </w:rPr>
            </w:pPr>
          </w:p>
        </w:tc>
        <w:tc>
          <w:tcPr>
            <w:tcW w:w="3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31EB6" w:rsidRPr="00F83C3F" w:rsidRDefault="00D31EB6" w:rsidP="00AF5DF1">
            <w:pPr>
              <w:jc w:val="center"/>
              <w:rPr>
                <w:rFonts w:ascii="Arial" w:hAnsi="Arial" w:cs="Arial"/>
                <w:sz w:val="22"/>
                <w:szCs w:val="22"/>
                <w:lang w:val="es-ES_tradnl"/>
              </w:rPr>
            </w:pPr>
          </w:p>
        </w:tc>
        <w:tc>
          <w:tcPr>
            <w:tcW w:w="3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31EB6" w:rsidRPr="00F83C3F" w:rsidRDefault="00D31EB6" w:rsidP="00AF5DF1">
            <w:pPr>
              <w:jc w:val="center"/>
              <w:rPr>
                <w:rFonts w:ascii="Arial" w:hAnsi="Arial" w:cs="Arial"/>
                <w:sz w:val="22"/>
                <w:szCs w:val="22"/>
                <w:lang w:val="es-ES_tradnl"/>
              </w:rPr>
            </w:pPr>
          </w:p>
        </w:tc>
        <w:tc>
          <w:tcPr>
            <w:tcW w:w="39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31EB6" w:rsidRPr="00F83C3F" w:rsidRDefault="00D31EB6" w:rsidP="00AF5DF1">
            <w:pPr>
              <w:jc w:val="center"/>
              <w:rPr>
                <w:rFonts w:ascii="Arial" w:hAnsi="Arial" w:cs="Arial"/>
                <w:sz w:val="22"/>
                <w:szCs w:val="22"/>
                <w:lang w:val="es-ES_tradnl"/>
              </w:rPr>
            </w:pPr>
          </w:p>
        </w:tc>
        <w:tc>
          <w:tcPr>
            <w:tcW w:w="205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rsidR="00D31EB6" w:rsidRPr="00F83C3F" w:rsidRDefault="117F29DB" w:rsidP="117F29DB">
            <w:pPr>
              <w:jc w:val="center"/>
              <w:rPr>
                <w:rFonts w:ascii="Arial" w:hAnsi="Arial" w:cs="Arial"/>
                <w:sz w:val="22"/>
                <w:szCs w:val="22"/>
                <w:lang w:val="es-ES"/>
              </w:rPr>
            </w:pPr>
            <w:r w:rsidRPr="117F29DB">
              <w:rPr>
                <w:rFonts w:ascii="Arial" w:hAnsi="Arial" w:cs="Arial"/>
                <w:sz w:val="22"/>
                <w:szCs w:val="22"/>
                <w:lang w:val="es-ES"/>
              </w:rPr>
              <w:t>AySA</w:t>
            </w:r>
          </w:p>
        </w:tc>
        <w:tc>
          <w:tcPr>
            <w:tcW w:w="162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rsidR="00D31EB6" w:rsidRPr="00F83C3F" w:rsidRDefault="117F29DB" w:rsidP="117F29DB">
            <w:pPr>
              <w:ind w:right="252"/>
              <w:jc w:val="right"/>
              <w:rPr>
                <w:rFonts w:ascii="Arial" w:hAnsi="Arial" w:cs="Arial"/>
                <w:b/>
                <w:bCs/>
                <w:smallCaps/>
                <w:sz w:val="22"/>
                <w:szCs w:val="22"/>
                <w:lang w:val="es-ES"/>
              </w:rPr>
            </w:pPr>
            <w:r w:rsidRPr="117F29DB">
              <w:rPr>
                <w:rFonts w:ascii="Arial" w:hAnsi="Arial" w:cs="Arial"/>
                <w:sz w:val="22"/>
                <w:szCs w:val="22"/>
                <w:lang w:val="es-ES"/>
              </w:rPr>
              <w:t>50.000</w:t>
            </w:r>
          </w:p>
        </w:tc>
        <w:tc>
          <w:tcPr>
            <w:tcW w:w="22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rsidR="00D31EB6" w:rsidRPr="00F83C3F" w:rsidRDefault="00D31EB6" w:rsidP="00965311">
            <w:pPr>
              <w:ind w:right="190"/>
              <w:jc w:val="center"/>
              <w:rPr>
                <w:rFonts w:ascii="Arial" w:hAnsi="Arial" w:cs="Arial"/>
                <w:b/>
                <w:smallCaps/>
                <w:sz w:val="22"/>
                <w:szCs w:val="22"/>
                <w:lang w:val="es-ES_tradnl"/>
              </w:rPr>
            </w:pPr>
          </w:p>
        </w:tc>
      </w:tr>
      <w:tr w:rsidR="00D31EB6" w:rsidRPr="00F83C3F" w:rsidTr="117F29DB">
        <w:tc>
          <w:tcPr>
            <w:tcW w:w="638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rsidR="00D31EB6" w:rsidRPr="00F83C3F" w:rsidRDefault="117F29DB" w:rsidP="117F29DB">
            <w:pPr>
              <w:ind w:left="186"/>
              <w:rPr>
                <w:rFonts w:ascii="Arial" w:hAnsi="Arial" w:cs="Arial"/>
                <w:sz w:val="22"/>
                <w:szCs w:val="22"/>
                <w:lang w:val="es-ES"/>
              </w:rPr>
            </w:pPr>
            <w:r w:rsidRPr="117F29DB">
              <w:rPr>
                <w:rFonts w:ascii="Arial" w:hAnsi="Arial" w:cs="Arial"/>
                <w:sz w:val="22"/>
                <w:szCs w:val="22"/>
                <w:lang w:val="es-ES"/>
              </w:rPr>
              <w:t>Evaluación final</w:t>
            </w:r>
          </w:p>
        </w:tc>
        <w:tc>
          <w:tcPr>
            <w:tcW w:w="38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rsidR="00D31EB6" w:rsidRPr="00F83C3F" w:rsidRDefault="00D31EB6" w:rsidP="00515881">
            <w:pPr>
              <w:rPr>
                <w:rFonts w:ascii="Arial" w:hAnsi="Arial" w:cs="Arial"/>
                <w:sz w:val="22"/>
                <w:szCs w:val="22"/>
                <w:lang w:val="es-ES_tradnl"/>
              </w:rPr>
            </w:pPr>
          </w:p>
        </w:tc>
        <w:tc>
          <w:tcPr>
            <w:tcW w:w="38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rsidR="00D31EB6" w:rsidRPr="00F83C3F" w:rsidRDefault="00D31EB6" w:rsidP="00515881">
            <w:pPr>
              <w:rPr>
                <w:rFonts w:ascii="Arial" w:hAnsi="Arial" w:cs="Arial"/>
                <w:sz w:val="22"/>
                <w:szCs w:val="22"/>
                <w:lang w:val="es-ES_tradnl"/>
              </w:rPr>
            </w:pPr>
          </w:p>
        </w:tc>
        <w:tc>
          <w:tcPr>
            <w:tcW w:w="38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rsidR="00D31EB6" w:rsidRPr="00F83C3F" w:rsidRDefault="00D31EB6" w:rsidP="00515881">
            <w:pPr>
              <w:rPr>
                <w:rFonts w:ascii="Arial" w:hAnsi="Arial" w:cs="Arial"/>
                <w:sz w:val="22"/>
                <w:szCs w:val="22"/>
                <w:lang w:val="es-ES_tradnl"/>
              </w:rPr>
            </w:pPr>
          </w:p>
        </w:tc>
        <w:tc>
          <w:tcPr>
            <w:tcW w:w="38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rsidR="00D31EB6" w:rsidRPr="00F83C3F" w:rsidRDefault="00D31EB6" w:rsidP="00515881">
            <w:pPr>
              <w:rPr>
                <w:rFonts w:ascii="Arial" w:hAnsi="Arial" w:cs="Arial"/>
                <w:sz w:val="22"/>
                <w:szCs w:val="22"/>
                <w:lang w:val="es-ES_tradnl"/>
              </w:rPr>
            </w:pPr>
          </w:p>
        </w:tc>
        <w:tc>
          <w:tcPr>
            <w:tcW w:w="38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rsidR="00D31EB6" w:rsidRPr="00F83C3F" w:rsidRDefault="00D31EB6" w:rsidP="00515881">
            <w:pPr>
              <w:rPr>
                <w:rFonts w:ascii="Arial" w:hAnsi="Arial" w:cs="Arial"/>
                <w:sz w:val="22"/>
                <w:szCs w:val="22"/>
                <w:lang w:val="es-ES_tradnl"/>
              </w:rPr>
            </w:pPr>
          </w:p>
        </w:tc>
        <w:tc>
          <w:tcPr>
            <w:tcW w:w="38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rsidR="00D31EB6" w:rsidRPr="00F83C3F" w:rsidRDefault="00D31EB6" w:rsidP="00515881">
            <w:pPr>
              <w:rPr>
                <w:rFonts w:ascii="Arial" w:hAnsi="Arial" w:cs="Arial"/>
                <w:sz w:val="22"/>
                <w:szCs w:val="22"/>
                <w:lang w:val="es-ES_tradnl"/>
              </w:rPr>
            </w:pPr>
          </w:p>
        </w:tc>
        <w:tc>
          <w:tcPr>
            <w:tcW w:w="38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rsidR="00D31EB6" w:rsidRPr="00F83C3F" w:rsidRDefault="00D31EB6" w:rsidP="00515881">
            <w:pPr>
              <w:rPr>
                <w:rFonts w:ascii="Arial" w:hAnsi="Arial" w:cs="Arial"/>
                <w:sz w:val="22"/>
                <w:szCs w:val="22"/>
                <w:lang w:val="es-ES_tradnl"/>
              </w:rPr>
            </w:pPr>
          </w:p>
        </w:tc>
        <w:tc>
          <w:tcPr>
            <w:tcW w:w="38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rsidR="00D31EB6" w:rsidRPr="00F83C3F" w:rsidRDefault="00D31EB6" w:rsidP="00515881">
            <w:pPr>
              <w:rPr>
                <w:rFonts w:ascii="Arial" w:hAnsi="Arial" w:cs="Arial"/>
                <w:sz w:val="22"/>
                <w:szCs w:val="22"/>
                <w:lang w:val="es-ES_tradnl"/>
              </w:rPr>
            </w:pPr>
          </w:p>
        </w:tc>
        <w:tc>
          <w:tcPr>
            <w:tcW w:w="38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rsidR="00D31EB6" w:rsidRPr="00F83C3F" w:rsidRDefault="00D31EB6" w:rsidP="00515881">
            <w:pPr>
              <w:rPr>
                <w:rFonts w:ascii="Arial" w:hAnsi="Arial" w:cs="Arial"/>
                <w:sz w:val="22"/>
                <w:szCs w:val="22"/>
                <w:lang w:val="es-ES_tradnl"/>
              </w:rPr>
            </w:pPr>
          </w:p>
        </w:tc>
        <w:tc>
          <w:tcPr>
            <w:tcW w:w="38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rsidR="00D31EB6" w:rsidRPr="00F83C3F" w:rsidRDefault="00D31EB6" w:rsidP="00515881">
            <w:pPr>
              <w:rPr>
                <w:rFonts w:ascii="Arial" w:hAnsi="Arial" w:cs="Arial"/>
                <w:sz w:val="22"/>
                <w:szCs w:val="22"/>
                <w:lang w:val="es-ES_tradnl"/>
              </w:rPr>
            </w:pPr>
          </w:p>
        </w:tc>
        <w:tc>
          <w:tcPr>
            <w:tcW w:w="38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rsidR="00D31EB6" w:rsidRPr="00F83C3F" w:rsidRDefault="00D31EB6" w:rsidP="00515881">
            <w:pPr>
              <w:rPr>
                <w:rFonts w:ascii="Arial" w:hAnsi="Arial" w:cs="Arial"/>
                <w:sz w:val="22"/>
                <w:szCs w:val="22"/>
                <w:lang w:val="es-ES_tradnl"/>
              </w:rPr>
            </w:pPr>
          </w:p>
        </w:tc>
        <w:tc>
          <w:tcPr>
            <w:tcW w:w="38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rsidR="00D31EB6" w:rsidRPr="00F83C3F" w:rsidRDefault="00D31EB6" w:rsidP="00515881">
            <w:pPr>
              <w:rPr>
                <w:rFonts w:ascii="Arial" w:hAnsi="Arial" w:cs="Arial"/>
                <w:sz w:val="22"/>
                <w:szCs w:val="22"/>
                <w:lang w:val="es-ES_tradnl"/>
              </w:rPr>
            </w:pPr>
          </w:p>
        </w:tc>
        <w:tc>
          <w:tcPr>
            <w:tcW w:w="38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rsidR="00D31EB6" w:rsidRPr="00F83C3F" w:rsidRDefault="00D31EB6" w:rsidP="00515881">
            <w:pPr>
              <w:rPr>
                <w:rFonts w:ascii="Arial" w:hAnsi="Arial" w:cs="Arial"/>
                <w:sz w:val="22"/>
                <w:szCs w:val="22"/>
                <w:lang w:val="es-ES_tradnl"/>
              </w:rPr>
            </w:pPr>
          </w:p>
        </w:tc>
        <w:tc>
          <w:tcPr>
            <w:tcW w:w="38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31EB6" w:rsidRPr="00F83C3F" w:rsidRDefault="00D31EB6" w:rsidP="00515881">
            <w:pPr>
              <w:jc w:val="center"/>
              <w:rPr>
                <w:rFonts w:ascii="Arial" w:hAnsi="Arial" w:cs="Arial"/>
                <w:sz w:val="22"/>
                <w:szCs w:val="22"/>
                <w:lang w:val="es-ES_tradnl"/>
              </w:rPr>
            </w:pPr>
          </w:p>
        </w:tc>
        <w:tc>
          <w:tcPr>
            <w:tcW w:w="38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D31EB6" w:rsidRPr="00F83C3F" w:rsidRDefault="00D31EB6" w:rsidP="00515881">
            <w:pPr>
              <w:jc w:val="center"/>
              <w:rPr>
                <w:rFonts w:ascii="Arial" w:hAnsi="Arial" w:cs="Arial"/>
                <w:sz w:val="22"/>
                <w:szCs w:val="22"/>
                <w:lang w:val="es-ES_tradnl"/>
              </w:rPr>
            </w:pPr>
          </w:p>
        </w:tc>
        <w:tc>
          <w:tcPr>
            <w:tcW w:w="38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D31EB6" w:rsidRPr="00F83C3F" w:rsidRDefault="00D31EB6" w:rsidP="00515881">
            <w:pPr>
              <w:jc w:val="center"/>
              <w:rPr>
                <w:rFonts w:ascii="Arial" w:hAnsi="Arial" w:cs="Arial"/>
                <w:sz w:val="22"/>
                <w:szCs w:val="22"/>
                <w:lang w:val="es-ES_tradnl"/>
              </w:rPr>
            </w:pPr>
          </w:p>
        </w:tc>
        <w:tc>
          <w:tcPr>
            <w:tcW w:w="3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0504D" w:themeFill="accent2"/>
          </w:tcPr>
          <w:p w:rsidR="00D31EB6" w:rsidRPr="00F83C3F" w:rsidRDefault="00D31EB6" w:rsidP="00515881">
            <w:pPr>
              <w:jc w:val="center"/>
              <w:rPr>
                <w:rFonts w:ascii="Arial" w:hAnsi="Arial" w:cs="Arial"/>
                <w:sz w:val="22"/>
                <w:szCs w:val="22"/>
                <w:lang w:val="es-ES_tradnl"/>
              </w:rPr>
            </w:pPr>
          </w:p>
        </w:tc>
        <w:tc>
          <w:tcPr>
            <w:tcW w:w="3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31EB6" w:rsidRPr="00F83C3F" w:rsidRDefault="00D31EB6" w:rsidP="00515881">
            <w:pPr>
              <w:jc w:val="center"/>
              <w:rPr>
                <w:rFonts w:ascii="Arial" w:hAnsi="Arial" w:cs="Arial"/>
                <w:sz w:val="22"/>
                <w:szCs w:val="22"/>
                <w:lang w:val="es-ES_tradnl"/>
              </w:rPr>
            </w:pPr>
          </w:p>
        </w:tc>
        <w:tc>
          <w:tcPr>
            <w:tcW w:w="39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31EB6" w:rsidRPr="00F83C3F" w:rsidRDefault="00D31EB6" w:rsidP="00515881">
            <w:pPr>
              <w:jc w:val="center"/>
              <w:rPr>
                <w:rFonts w:ascii="Arial" w:hAnsi="Arial" w:cs="Arial"/>
                <w:sz w:val="22"/>
                <w:szCs w:val="22"/>
                <w:lang w:val="es-ES_tradnl"/>
              </w:rPr>
            </w:pPr>
          </w:p>
        </w:tc>
        <w:tc>
          <w:tcPr>
            <w:tcW w:w="205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rsidR="00D31EB6" w:rsidRPr="00F83C3F" w:rsidRDefault="117F29DB" w:rsidP="117F29DB">
            <w:pPr>
              <w:jc w:val="center"/>
              <w:rPr>
                <w:rFonts w:ascii="Arial" w:hAnsi="Arial" w:cs="Arial"/>
                <w:sz w:val="22"/>
                <w:szCs w:val="22"/>
                <w:lang w:val="es-ES"/>
              </w:rPr>
            </w:pPr>
            <w:r w:rsidRPr="117F29DB">
              <w:rPr>
                <w:rFonts w:ascii="Arial" w:hAnsi="Arial" w:cs="Arial"/>
                <w:sz w:val="22"/>
                <w:szCs w:val="22"/>
                <w:lang w:val="es-ES"/>
              </w:rPr>
              <w:t>AySA</w:t>
            </w:r>
          </w:p>
        </w:tc>
        <w:tc>
          <w:tcPr>
            <w:tcW w:w="162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rsidR="00D31EB6" w:rsidRPr="00F83C3F" w:rsidRDefault="117F29DB" w:rsidP="117F29DB">
            <w:pPr>
              <w:ind w:right="252"/>
              <w:jc w:val="right"/>
              <w:rPr>
                <w:rFonts w:ascii="Arial" w:hAnsi="Arial" w:cs="Arial"/>
                <w:b/>
                <w:bCs/>
                <w:smallCaps/>
                <w:sz w:val="22"/>
                <w:szCs w:val="22"/>
                <w:lang w:val="es-ES"/>
              </w:rPr>
            </w:pPr>
            <w:r w:rsidRPr="117F29DB">
              <w:rPr>
                <w:rFonts w:ascii="Arial" w:hAnsi="Arial" w:cs="Arial"/>
                <w:sz w:val="22"/>
                <w:szCs w:val="22"/>
                <w:lang w:val="es-ES"/>
              </w:rPr>
              <w:t>75.000</w:t>
            </w:r>
          </w:p>
        </w:tc>
        <w:tc>
          <w:tcPr>
            <w:tcW w:w="22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rsidR="00D31EB6" w:rsidRPr="00F83C3F" w:rsidRDefault="00D31EB6" w:rsidP="00965311">
            <w:pPr>
              <w:ind w:right="190"/>
              <w:jc w:val="center"/>
              <w:rPr>
                <w:rFonts w:ascii="Arial" w:hAnsi="Arial" w:cs="Arial"/>
                <w:b/>
                <w:smallCaps/>
                <w:sz w:val="22"/>
                <w:szCs w:val="22"/>
                <w:lang w:val="es-ES_tradnl"/>
              </w:rPr>
            </w:pPr>
          </w:p>
        </w:tc>
      </w:tr>
      <w:tr w:rsidR="00D31EB6" w:rsidRPr="00F83C3F" w:rsidTr="117F29DB">
        <w:trPr>
          <w:trHeight w:val="233"/>
        </w:trPr>
        <w:tc>
          <w:tcPr>
            <w:tcW w:w="638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rsidR="00D31EB6" w:rsidRPr="00F83C3F" w:rsidRDefault="117F29DB" w:rsidP="117F29DB">
            <w:pPr>
              <w:rPr>
                <w:rFonts w:ascii="Arial" w:hAnsi="Arial" w:cs="Arial"/>
                <w:b/>
                <w:bCs/>
                <w:sz w:val="22"/>
                <w:szCs w:val="22"/>
                <w:lang w:val="es-ES"/>
              </w:rPr>
            </w:pPr>
            <w:r w:rsidRPr="117F29DB">
              <w:rPr>
                <w:rFonts w:ascii="Arial" w:hAnsi="Arial" w:cs="Arial"/>
                <w:b/>
                <w:bCs/>
                <w:sz w:val="22"/>
                <w:szCs w:val="22"/>
                <w:lang w:val="es-ES"/>
              </w:rPr>
              <w:t>Informe de Terminación del Proyecto</w:t>
            </w:r>
          </w:p>
        </w:tc>
        <w:tc>
          <w:tcPr>
            <w:tcW w:w="38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rsidR="00D31EB6" w:rsidRPr="00F83C3F" w:rsidRDefault="00D31EB6" w:rsidP="00515881">
            <w:pPr>
              <w:rPr>
                <w:rFonts w:ascii="Arial" w:hAnsi="Arial" w:cs="Arial"/>
                <w:sz w:val="22"/>
                <w:szCs w:val="22"/>
                <w:lang w:val="es-ES_tradnl"/>
              </w:rPr>
            </w:pPr>
          </w:p>
        </w:tc>
        <w:tc>
          <w:tcPr>
            <w:tcW w:w="38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rsidR="00D31EB6" w:rsidRPr="00F83C3F" w:rsidRDefault="00D31EB6" w:rsidP="00515881">
            <w:pPr>
              <w:rPr>
                <w:rFonts w:ascii="Arial" w:hAnsi="Arial" w:cs="Arial"/>
                <w:sz w:val="22"/>
                <w:szCs w:val="22"/>
                <w:lang w:val="es-ES_tradnl"/>
              </w:rPr>
            </w:pPr>
          </w:p>
        </w:tc>
        <w:tc>
          <w:tcPr>
            <w:tcW w:w="38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rsidR="00D31EB6" w:rsidRPr="00F83C3F" w:rsidRDefault="00D31EB6" w:rsidP="00515881">
            <w:pPr>
              <w:rPr>
                <w:rFonts w:ascii="Arial" w:hAnsi="Arial" w:cs="Arial"/>
                <w:sz w:val="22"/>
                <w:szCs w:val="22"/>
                <w:lang w:val="es-ES_tradnl"/>
              </w:rPr>
            </w:pPr>
          </w:p>
        </w:tc>
        <w:tc>
          <w:tcPr>
            <w:tcW w:w="38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rsidR="00D31EB6" w:rsidRPr="00F83C3F" w:rsidRDefault="00D31EB6" w:rsidP="00515881">
            <w:pPr>
              <w:rPr>
                <w:rFonts w:ascii="Arial" w:hAnsi="Arial" w:cs="Arial"/>
                <w:sz w:val="22"/>
                <w:szCs w:val="22"/>
                <w:lang w:val="es-ES_tradnl"/>
              </w:rPr>
            </w:pPr>
          </w:p>
        </w:tc>
        <w:tc>
          <w:tcPr>
            <w:tcW w:w="38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rsidR="00D31EB6" w:rsidRPr="00F83C3F" w:rsidRDefault="00D31EB6" w:rsidP="00515881">
            <w:pPr>
              <w:rPr>
                <w:rFonts w:ascii="Arial" w:hAnsi="Arial" w:cs="Arial"/>
                <w:sz w:val="22"/>
                <w:szCs w:val="22"/>
                <w:lang w:val="es-ES_tradnl"/>
              </w:rPr>
            </w:pPr>
          </w:p>
        </w:tc>
        <w:tc>
          <w:tcPr>
            <w:tcW w:w="38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rsidR="00D31EB6" w:rsidRPr="00F83C3F" w:rsidRDefault="00D31EB6" w:rsidP="00515881">
            <w:pPr>
              <w:rPr>
                <w:rFonts w:ascii="Arial" w:hAnsi="Arial" w:cs="Arial"/>
                <w:sz w:val="22"/>
                <w:szCs w:val="22"/>
                <w:lang w:val="es-ES_tradnl"/>
              </w:rPr>
            </w:pPr>
          </w:p>
        </w:tc>
        <w:tc>
          <w:tcPr>
            <w:tcW w:w="38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rsidR="00D31EB6" w:rsidRPr="00F83C3F" w:rsidRDefault="00D31EB6" w:rsidP="00515881">
            <w:pPr>
              <w:rPr>
                <w:rFonts w:ascii="Arial" w:hAnsi="Arial" w:cs="Arial"/>
                <w:sz w:val="22"/>
                <w:szCs w:val="22"/>
                <w:lang w:val="es-ES_tradnl"/>
              </w:rPr>
            </w:pPr>
          </w:p>
        </w:tc>
        <w:tc>
          <w:tcPr>
            <w:tcW w:w="38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rsidR="00D31EB6" w:rsidRPr="00F83C3F" w:rsidRDefault="00D31EB6" w:rsidP="00515881">
            <w:pPr>
              <w:rPr>
                <w:rFonts w:ascii="Arial" w:hAnsi="Arial" w:cs="Arial"/>
                <w:sz w:val="22"/>
                <w:szCs w:val="22"/>
                <w:lang w:val="es-ES_tradnl"/>
              </w:rPr>
            </w:pPr>
          </w:p>
        </w:tc>
        <w:tc>
          <w:tcPr>
            <w:tcW w:w="38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rsidR="00D31EB6" w:rsidRPr="00F83C3F" w:rsidRDefault="00D31EB6" w:rsidP="00515881">
            <w:pPr>
              <w:rPr>
                <w:rFonts w:ascii="Arial" w:hAnsi="Arial" w:cs="Arial"/>
                <w:sz w:val="22"/>
                <w:szCs w:val="22"/>
                <w:lang w:val="es-ES_tradnl"/>
              </w:rPr>
            </w:pPr>
          </w:p>
        </w:tc>
        <w:tc>
          <w:tcPr>
            <w:tcW w:w="38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rsidR="00D31EB6" w:rsidRPr="00F83C3F" w:rsidRDefault="00D31EB6" w:rsidP="00515881">
            <w:pPr>
              <w:rPr>
                <w:rFonts w:ascii="Arial" w:hAnsi="Arial" w:cs="Arial"/>
                <w:sz w:val="22"/>
                <w:szCs w:val="22"/>
                <w:lang w:val="es-ES_tradnl"/>
              </w:rPr>
            </w:pPr>
          </w:p>
        </w:tc>
        <w:tc>
          <w:tcPr>
            <w:tcW w:w="38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rsidR="00D31EB6" w:rsidRPr="00F83C3F" w:rsidRDefault="00D31EB6" w:rsidP="00515881">
            <w:pPr>
              <w:rPr>
                <w:rFonts w:ascii="Arial" w:hAnsi="Arial" w:cs="Arial"/>
                <w:sz w:val="22"/>
                <w:szCs w:val="22"/>
                <w:lang w:val="es-ES_tradnl"/>
              </w:rPr>
            </w:pPr>
          </w:p>
        </w:tc>
        <w:tc>
          <w:tcPr>
            <w:tcW w:w="38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rsidR="00D31EB6" w:rsidRPr="00F83C3F" w:rsidRDefault="00D31EB6" w:rsidP="00515881">
            <w:pPr>
              <w:rPr>
                <w:rFonts w:ascii="Arial" w:hAnsi="Arial" w:cs="Arial"/>
                <w:sz w:val="22"/>
                <w:szCs w:val="22"/>
                <w:lang w:val="es-ES_tradnl"/>
              </w:rPr>
            </w:pPr>
          </w:p>
        </w:tc>
        <w:tc>
          <w:tcPr>
            <w:tcW w:w="38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rsidR="00D31EB6" w:rsidRPr="00F83C3F" w:rsidRDefault="00D31EB6" w:rsidP="00515881">
            <w:pPr>
              <w:rPr>
                <w:rFonts w:ascii="Arial" w:hAnsi="Arial" w:cs="Arial"/>
                <w:sz w:val="22"/>
                <w:szCs w:val="22"/>
                <w:lang w:val="es-ES_tradnl"/>
              </w:rPr>
            </w:pPr>
          </w:p>
        </w:tc>
        <w:tc>
          <w:tcPr>
            <w:tcW w:w="38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31EB6" w:rsidRPr="00F83C3F" w:rsidRDefault="00D31EB6" w:rsidP="00515881">
            <w:pPr>
              <w:jc w:val="center"/>
              <w:rPr>
                <w:rFonts w:ascii="Arial" w:hAnsi="Arial" w:cs="Arial"/>
                <w:sz w:val="22"/>
                <w:szCs w:val="22"/>
                <w:lang w:val="es-ES_tradnl"/>
              </w:rPr>
            </w:pPr>
          </w:p>
        </w:tc>
        <w:tc>
          <w:tcPr>
            <w:tcW w:w="38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D31EB6" w:rsidRPr="00F83C3F" w:rsidRDefault="00D31EB6" w:rsidP="00515881">
            <w:pPr>
              <w:jc w:val="center"/>
              <w:rPr>
                <w:rFonts w:ascii="Arial" w:hAnsi="Arial" w:cs="Arial"/>
                <w:sz w:val="22"/>
                <w:szCs w:val="22"/>
                <w:lang w:val="es-ES_tradnl"/>
              </w:rPr>
            </w:pPr>
          </w:p>
        </w:tc>
        <w:tc>
          <w:tcPr>
            <w:tcW w:w="38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D31EB6" w:rsidRPr="00F83C3F" w:rsidRDefault="00D31EB6" w:rsidP="00515881">
            <w:pPr>
              <w:jc w:val="center"/>
              <w:rPr>
                <w:rFonts w:ascii="Arial" w:hAnsi="Arial" w:cs="Arial"/>
                <w:sz w:val="22"/>
                <w:szCs w:val="22"/>
                <w:lang w:val="es-ES_tradnl"/>
              </w:rPr>
            </w:pPr>
          </w:p>
        </w:tc>
        <w:tc>
          <w:tcPr>
            <w:tcW w:w="3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70C0"/>
          </w:tcPr>
          <w:p w:rsidR="00D31EB6" w:rsidRPr="00F83C3F" w:rsidRDefault="00D31EB6" w:rsidP="00515881">
            <w:pPr>
              <w:jc w:val="center"/>
              <w:rPr>
                <w:rFonts w:ascii="Arial" w:hAnsi="Arial" w:cs="Arial"/>
                <w:sz w:val="22"/>
                <w:szCs w:val="22"/>
                <w:lang w:val="es-ES_tradnl"/>
              </w:rPr>
            </w:pPr>
          </w:p>
        </w:tc>
        <w:tc>
          <w:tcPr>
            <w:tcW w:w="3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70C0"/>
          </w:tcPr>
          <w:p w:rsidR="00D31EB6" w:rsidRPr="00F83C3F" w:rsidRDefault="00D31EB6" w:rsidP="00C433B5">
            <w:pPr>
              <w:jc w:val="center"/>
              <w:rPr>
                <w:rFonts w:ascii="Arial" w:hAnsi="Arial" w:cs="Arial"/>
                <w:sz w:val="22"/>
                <w:szCs w:val="22"/>
                <w:lang w:val="es-ES_tradnl"/>
              </w:rPr>
            </w:pPr>
          </w:p>
        </w:tc>
        <w:tc>
          <w:tcPr>
            <w:tcW w:w="39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70C0"/>
          </w:tcPr>
          <w:p w:rsidR="00D31EB6" w:rsidRPr="00F83C3F" w:rsidRDefault="00D31EB6" w:rsidP="00C433B5">
            <w:pPr>
              <w:jc w:val="center"/>
              <w:rPr>
                <w:rFonts w:ascii="Arial" w:hAnsi="Arial" w:cs="Arial"/>
                <w:sz w:val="22"/>
                <w:szCs w:val="22"/>
                <w:lang w:val="es-ES_tradnl"/>
              </w:rPr>
            </w:pPr>
          </w:p>
        </w:tc>
        <w:tc>
          <w:tcPr>
            <w:tcW w:w="205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rsidR="00D31EB6" w:rsidRPr="00F83C3F" w:rsidRDefault="117F29DB" w:rsidP="117F29DB">
            <w:pPr>
              <w:jc w:val="center"/>
              <w:rPr>
                <w:rFonts w:ascii="Arial" w:hAnsi="Arial" w:cs="Arial"/>
                <w:sz w:val="22"/>
                <w:szCs w:val="22"/>
                <w:lang w:val="es-ES"/>
              </w:rPr>
            </w:pPr>
            <w:r w:rsidRPr="117F29DB">
              <w:rPr>
                <w:rFonts w:ascii="Arial" w:hAnsi="Arial" w:cs="Arial"/>
                <w:sz w:val="22"/>
                <w:szCs w:val="22"/>
                <w:lang w:val="es-ES"/>
              </w:rPr>
              <w:t>BID / AySA</w:t>
            </w:r>
          </w:p>
        </w:tc>
        <w:tc>
          <w:tcPr>
            <w:tcW w:w="162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rsidR="00D31EB6" w:rsidRPr="00F83C3F" w:rsidRDefault="117F29DB" w:rsidP="117F29DB">
            <w:pPr>
              <w:ind w:right="252"/>
              <w:jc w:val="right"/>
              <w:rPr>
                <w:rFonts w:ascii="Arial" w:hAnsi="Arial" w:cs="Arial"/>
                <w:b/>
                <w:bCs/>
                <w:smallCaps/>
                <w:sz w:val="22"/>
                <w:szCs w:val="22"/>
                <w:lang w:val="es-ES"/>
              </w:rPr>
            </w:pPr>
            <w:r w:rsidRPr="117F29DB">
              <w:rPr>
                <w:rFonts w:ascii="Arial" w:hAnsi="Arial" w:cs="Arial"/>
                <w:b/>
                <w:bCs/>
                <w:sz w:val="22"/>
                <w:szCs w:val="22"/>
                <w:lang w:val="es-ES"/>
              </w:rPr>
              <w:t>30.000</w:t>
            </w:r>
          </w:p>
        </w:tc>
        <w:tc>
          <w:tcPr>
            <w:tcW w:w="22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rsidR="00D31EB6" w:rsidRPr="00F83C3F" w:rsidRDefault="117F29DB" w:rsidP="117F29DB">
            <w:pPr>
              <w:ind w:right="190"/>
              <w:jc w:val="center"/>
              <w:rPr>
                <w:rFonts w:ascii="Arial" w:hAnsi="Arial" w:cs="Arial"/>
                <w:b/>
                <w:bCs/>
                <w:smallCaps/>
                <w:sz w:val="22"/>
                <w:szCs w:val="22"/>
                <w:lang w:val="es-ES"/>
              </w:rPr>
            </w:pPr>
            <w:r w:rsidRPr="117F29DB">
              <w:rPr>
                <w:rFonts w:ascii="Arial" w:hAnsi="Arial" w:cs="Arial"/>
                <w:sz w:val="22"/>
                <w:szCs w:val="22"/>
                <w:lang w:val="es-ES"/>
              </w:rPr>
              <w:t>BID</w:t>
            </w:r>
          </w:p>
        </w:tc>
      </w:tr>
      <w:tr w:rsidR="00D31EB6" w:rsidRPr="00F83C3F" w:rsidTr="117F29DB">
        <w:trPr>
          <w:trHeight w:val="233"/>
        </w:trPr>
        <w:tc>
          <w:tcPr>
            <w:tcW w:w="638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rsidR="00D31EB6" w:rsidRPr="00F83C3F" w:rsidRDefault="117F29DB" w:rsidP="117F29DB">
            <w:pPr>
              <w:rPr>
                <w:rFonts w:ascii="Arial" w:hAnsi="Arial" w:cs="Arial"/>
                <w:b/>
                <w:bCs/>
                <w:sz w:val="22"/>
                <w:szCs w:val="22"/>
                <w:lang w:val="es-ES"/>
              </w:rPr>
            </w:pPr>
            <w:r w:rsidRPr="117F29DB">
              <w:rPr>
                <w:rFonts w:ascii="Arial" w:hAnsi="Arial" w:cs="Arial"/>
                <w:b/>
                <w:bCs/>
                <w:sz w:val="22"/>
                <w:szCs w:val="22"/>
                <w:lang w:val="es-ES"/>
              </w:rPr>
              <w:t>Evaluación Socioeconómica Ex post</w:t>
            </w:r>
          </w:p>
        </w:tc>
        <w:tc>
          <w:tcPr>
            <w:tcW w:w="38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rsidR="00D31EB6" w:rsidRPr="00F83C3F" w:rsidRDefault="00D31EB6" w:rsidP="00515881">
            <w:pPr>
              <w:rPr>
                <w:rFonts w:ascii="Arial" w:hAnsi="Arial" w:cs="Arial"/>
                <w:sz w:val="22"/>
                <w:szCs w:val="22"/>
                <w:lang w:val="es-ES_tradnl"/>
              </w:rPr>
            </w:pPr>
          </w:p>
        </w:tc>
        <w:tc>
          <w:tcPr>
            <w:tcW w:w="38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rsidR="00D31EB6" w:rsidRPr="00F83C3F" w:rsidRDefault="00D31EB6" w:rsidP="00515881">
            <w:pPr>
              <w:rPr>
                <w:rFonts w:ascii="Arial" w:hAnsi="Arial" w:cs="Arial"/>
                <w:sz w:val="22"/>
                <w:szCs w:val="22"/>
                <w:lang w:val="es-ES_tradnl"/>
              </w:rPr>
            </w:pPr>
          </w:p>
        </w:tc>
        <w:tc>
          <w:tcPr>
            <w:tcW w:w="38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rsidR="00D31EB6" w:rsidRPr="00F83C3F" w:rsidRDefault="00D31EB6" w:rsidP="00515881">
            <w:pPr>
              <w:rPr>
                <w:rFonts w:ascii="Arial" w:hAnsi="Arial" w:cs="Arial"/>
                <w:sz w:val="22"/>
                <w:szCs w:val="22"/>
                <w:lang w:val="es-ES_tradnl"/>
              </w:rPr>
            </w:pPr>
          </w:p>
        </w:tc>
        <w:tc>
          <w:tcPr>
            <w:tcW w:w="38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rsidR="00D31EB6" w:rsidRPr="00F83C3F" w:rsidRDefault="00D31EB6" w:rsidP="00515881">
            <w:pPr>
              <w:rPr>
                <w:rFonts w:ascii="Arial" w:hAnsi="Arial" w:cs="Arial"/>
                <w:sz w:val="22"/>
                <w:szCs w:val="22"/>
                <w:lang w:val="es-ES_tradnl"/>
              </w:rPr>
            </w:pPr>
          </w:p>
        </w:tc>
        <w:tc>
          <w:tcPr>
            <w:tcW w:w="38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rsidR="00D31EB6" w:rsidRPr="00F83C3F" w:rsidRDefault="00D31EB6" w:rsidP="00515881">
            <w:pPr>
              <w:rPr>
                <w:rFonts w:ascii="Arial" w:hAnsi="Arial" w:cs="Arial"/>
                <w:sz w:val="22"/>
                <w:szCs w:val="22"/>
                <w:lang w:val="es-ES_tradnl"/>
              </w:rPr>
            </w:pPr>
          </w:p>
        </w:tc>
        <w:tc>
          <w:tcPr>
            <w:tcW w:w="38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rsidR="00D31EB6" w:rsidRPr="00F83C3F" w:rsidRDefault="00D31EB6" w:rsidP="00515881">
            <w:pPr>
              <w:rPr>
                <w:rFonts w:ascii="Arial" w:hAnsi="Arial" w:cs="Arial"/>
                <w:sz w:val="22"/>
                <w:szCs w:val="22"/>
                <w:lang w:val="es-ES_tradnl"/>
              </w:rPr>
            </w:pPr>
          </w:p>
        </w:tc>
        <w:tc>
          <w:tcPr>
            <w:tcW w:w="38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rsidR="00D31EB6" w:rsidRPr="00F83C3F" w:rsidRDefault="00D31EB6" w:rsidP="00515881">
            <w:pPr>
              <w:rPr>
                <w:rFonts w:ascii="Arial" w:hAnsi="Arial" w:cs="Arial"/>
                <w:sz w:val="22"/>
                <w:szCs w:val="22"/>
                <w:lang w:val="es-ES_tradnl"/>
              </w:rPr>
            </w:pPr>
          </w:p>
        </w:tc>
        <w:tc>
          <w:tcPr>
            <w:tcW w:w="38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rsidR="00D31EB6" w:rsidRPr="00F83C3F" w:rsidRDefault="00D31EB6" w:rsidP="00515881">
            <w:pPr>
              <w:rPr>
                <w:rFonts w:ascii="Arial" w:hAnsi="Arial" w:cs="Arial"/>
                <w:sz w:val="22"/>
                <w:szCs w:val="22"/>
                <w:lang w:val="es-ES_tradnl"/>
              </w:rPr>
            </w:pPr>
          </w:p>
        </w:tc>
        <w:tc>
          <w:tcPr>
            <w:tcW w:w="38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rsidR="00D31EB6" w:rsidRPr="00F83C3F" w:rsidRDefault="00D31EB6" w:rsidP="00515881">
            <w:pPr>
              <w:rPr>
                <w:rFonts w:ascii="Arial" w:hAnsi="Arial" w:cs="Arial"/>
                <w:sz w:val="22"/>
                <w:szCs w:val="22"/>
                <w:lang w:val="es-ES_tradnl"/>
              </w:rPr>
            </w:pPr>
          </w:p>
        </w:tc>
        <w:tc>
          <w:tcPr>
            <w:tcW w:w="38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rsidR="00D31EB6" w:rsidRPr="00F83C3F" w:rsidRDefault="00D31EB6" w:rsidP="00515881">
            <w:pPr>
              <w:rPr>
                <w:rFonts w:ascii="Arial" w:hAnsi="Arial" w:cs="Arial"/>
                <w:sz w:val="22"/>
                <w:szCs w:val="22"/>
                <w:lang w:val="es-ES_tradnl"/>
              </w:rPr>
            </w:pPr>
          </w:p>
        </w:tc>
        <w:tc>
          <w:tcPr>
            <w:tcW w:w="38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rsidR="00D31EB6" w:rsidRPr="00F83C3F" w:rsidRDefault="00D31EB6" w:rsidP="00515881">
            <w:pPr>
              <w:rPr>
                <w:rFonts w:ascii="Arial" w:hAnsi="Arial" w:cs="Arial"/>
                <w:sz w:val="22"/>
                <w:szCs w:val="22"/>
                <w:lang w:val="es-ES_tradnl"/>
              </w:rPr>
            </w:pPr>
          </w:p>
        </w:tc>
        <w:tc>
          <w:tcPr>
            <w:tcW w:w="38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rsidR="00D31EB6" w:rsidRPr="00F83C3F" w:rsidRDefault="00D31EB6" w:rsidP="00515881">
            <w:pPr>
              <w:rPr>
                <w:rFonts w:ascii="Arial" w:hAnsi="Arial" w:cs="Arial"/>
                <w:sz w:val="22"/>
                <w:szCs w:val="22"/>
                <w:lang w:val="es-ES_tradnl"/>
              </w:rPr>
            </w:pPr>
          </w:p>
        </w:tc>
        <w:tc>
          <w:tcPr>
            <w:tcW w:w="38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rsidR="00D31EB6" w:rsidRPr="00F83C3F" w:rsidRDefault="00D31EB6" w:rsidP="00515881">
            <w:pPr>
              <w:rPr>
                <w:rFonts w:ascii="Arial" w:hAnsi="Arial" w:cs="Arial"/>
                <w:sz w:val="22"/>
                <w:szCs w:val="22"/>
                <w:lang w:val="es-ES_tradnl"/>
              </w:rPr>
            </w:pPr>
          </w:p>
        </w:tc>
        <w:tc>
          <w:tcPr>
            <w:tcW w:w="38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31EB6" w:rsidRPr="00F83C3F" w:rsidRDefault="00D31EB6" w:rsidP="00515881">
            <w:pPr>
              <w:jc w:val="center"/>
              <w:rPr>
                <w:rFonts w:ascii="Arial" w:hAnsi="Arial" w:cs="Arial"/>
                <w:sz w:val="22"/>
                <w:szCs w:val="22"/>
                <w:lang w:val="es-ES_tradnl"/>
              </w:rPr>
            </w:pPr>
          </w:p>
        </w:tc>
        <w:tc>
          <w:tcPr>
            <w:tcW w:w="38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31EB6" w:rsidRPr="00F83C3F" w:rsidRDefault="00D31EB6" w:rsidP="00515881">
            <w:pPr>
              <w:jc w:val="center"/>
              <w:rPr>
                <w:rFonts w:ascii="Arial" w:hAnsi="Arial" w:cs="Arial"/>
                <w:sz w:val="22"/>
                <w:szCs w:val="22"/>
                <w:lang w:val="es-ES_tradnl"/>
              </w:rPr>
            </w:pPr>
          </w:p>
        </w:tc>
        <w:tc>
          <w:tcPr>
            <w:tcW w:w="38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31EB6" w:rsidRPr="00F83C3F" w:rsidRDefault="00D31EB6" w:rsidP="00515881">
            <w:pPr>
              <w:jc w:val="center"/>
              <w:rPr>
                <w:rFonts w:ascii="Arial" w:hAnsi="Arial" w:cs="Arial"/>
                <w:sz w:val="22"/>
                <w:szCs w:val="22"/>
                <w:lang w:val="es-ES_tradnl"/>
              </w:rPr>
            </w:pPr>
          </w:p>
        </w:tc>
        <w:tc>
          <w:tcPr>
            <w:tcW w:w="3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31EB6" w:rsidRPr="00F83C3F" w:rsidRDefault="00D31EB6" w:rsidP="00515881">
            <w:pPr>
              <w:jc w:val="center"/>
              <w:rPr>
                <w:rFonts w:ascii="Arial" w:hAnsi="Arial" w:cs="Arial"/>
                <w:sz w:val="22"/>
                <w:szCs w:val="22"/>
                <w:lang w:val="es-ES_tradnl"/>
              </w:rPr>
            </w:pPr>
          </w:p>
        </w:tc>
        <w:tc>
          <w:tcPr>
            <w:tcW w:w="3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31EB6" w:rsidRPr="00F83C3F" w:rsidRDefault="00D31EB6" w:rsidP="00C433B5">
            <w:pPr>
              <w:jc w:val="center"/>
              <w:rPr>
                <w:rFonts w:ascii="Arial" w:hAnsi="Arial" w:cs="Arial"/>
                <w:sz w:val="22"/>
                <w:szCs w:val="22"/>
                <w:lang w:val="es-ES_tradnl"/>
              </w:rPr>
            </w:pPr>
          </w:p>
        </w:tc>
        <w:tc>
          <w:tcPr>
            <w:tcW w:w="39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31EB6" w:rsidRPr="00F83C3F" w:rsidRDefault="00D31EB6" w:rsidP="00C433B5">
            <w:pPr>
              <w:jc w:val="center"/>
              <w:rPr>
                <w:rFonts w:ascii="Arial" w:hAnsi="Arial" w:cs="Arial"/>
                <w:sz w:val="22"/>
                <w:szCs w:val="22"/>
                <w:lang w:val="es-ES_tradnl"/>
              </w:rPr>
            </w:pPr>
          </w:p>
        </w:tc>
        <w:tc>
          <w:tcPr>
            <w:tcW w:w="205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rsidR="00D31EB6" w:rsidRPr="00F83C3F" w:rsidRDefault="117F29DB" w:rsidP="117F29DB">
            <w:pPr>
              <w:jc w:val="center"/>
              <w:rPr>
                <w:rFonts w:ascii="Arial" w:hAnsi="Arial" w:cs="Arial"/>
                <w:sz w:val="22"/>
                <w:szCs w:val="22"/>
                <w:lang w:val="es-ES"/>
              </w:rPr>
            </w:pPr>
            <w:r w:rsidRPr="117F29DB">
              <w:rPr>
                <w:rFonts w:ascii="Arial" w:hAnsi="Arial" w:cs="Arial"/>
                <w:sz w:val="22"/>
                <w:szCs w:val="22"/>
                <w:lang w:val="es-ES"/>
              </w:rPr>
              <w:t>BID / AySA</w:t>
            </w:r>
          </w:p>
        </w:tc>
        <w:tc>
          <w:tcPr>
            <w:tcW w:w="162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rsidR="00D31EB6" w:rsidRPr="00F83C3F" w:rsidRDefault="117F29DB" w:rsidP="117F29DB">
            <w:pPr>
              <w:ind w:right="252"/>
              <w:jc w:val="right"/>
              <w:rPr>
                <w:rFonts w:ascii="Arial" w:hAnsi="Arial" w:cs="Arial"/>
                <w:b/>
                <w:bCs/>
                <w:sz w:val="22"/>
                <w:szCs w:val="22"/>
                <w:lang w:val="es-ES"/>
              </w:rPr>
            </w:pPr>
            <w:r w:rsidRPr="117F29DB">
              <w:rPr>
                <w:rFonts w:ascii="Arial" w:hAnsi="Arial" w:cs="Arial"/>
                <w:b/>
                <w:bCs/>
                <w:sz w:val="22"/>
                <w:szCs w:val="22"/>
                <w:lang w:val="es-ES"/>
              </w:rPr>
              <w:t>80.000</w:t>
            </w:r>
          </w:p>
        </w:tc>
        <w:tc>
          <w:tcPr>
            <w:tcW w:w="22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rsidR="00D31EB6" w:rsidRPr="00F83C3F" w:rsidRDefault="117F29DB" w:rsidP="117F29DB">
            <w:pPr>
              <w:ind w:right="190"/>
              <w:jc w:val="center"/>
              <w:rPr>
                <w:rFonts w:ascii="Arial" w:hAnsi="Arial" w:cs="Arial"/>
                <w:sz w:val="22"/>
                <w:szCs w:val="22"/>
                <w:lang w:val="es-ES"/>
              </w:rPr>
            </w:pPr>
            <w:r w:rsidRPr="117F29DB">
              <w:rPr>
                <w:rFonts w:ascii="Arial" w:hAnsi="Arial" w:cs="Arial"/>
                <w:sz w:val="22"/>
                <w:szCs w:val="22"/>
                <w:lang w:val="es-ES"/>
              </w:rPr>
              <w:t>Programa</w:t>
            </w:r>
          </w:p>
        </w:tc>
      </w:tr>
      <w:tr w:rsidR="00D31EB6" w:rsidRPr="00F83C3F" w:rsidTr="117F29DB">
        <w:trPr>
          <w:trHeight w:val="251"/>
        </w:trPr>
        <w:tc>
          <w:tcPr>
            <w:tcW w:w="638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rsidR="00D31EB6" w:rsidRPr="00F83C3F" w:rsidRDefault="117F29DB" w:rsidP="117F29DB">
            <w:pPr>
              <w:ind w:left="352"/>
              <w:rPr>
                <w:rFonts w:ascii="Arial" w:hAnsi="Arial" w:cs="Arial"/>
                <w:sz w:val="22"/>
                <w:szCs w:val="22"/>
                <w:lang w:val="es-ES"/>
              </w:rPr>
            </w:pPr>
            <w:r w:rsidRPr="117F29DB">
              <w:rPr>
                <w:rFonts w:ascii="Arial" w:hAnsi="Arial" w:cs="Arial"/>
                <w:sz w:val="22"/>
                <w:szCs w:val="22"/>
                <w:lang w:val="es-ES"/>
              </w:rPr>
              <w:t>Recopilación de información</w:t>
            </w:r>
          </w:p>
        </w:tc>
        <w:tc>
          <w:tcPr>
            <w:tcW w:w="38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rsidR="00D31EB6" w:rsidRPr="00F83C3F" w:rsidRDefault="00D31EB6" w:rsidP="00515881">
            <w:pPr>
              <w:rPr>
                <w:rFonts w:ascii="Arial" w:hAnsi="Arial" w:cs="Arial"/>
                <w:sz w:val="22"/>
                <w:szCs w:val="22"/>
                <w:lang w:val="es-ES_tradnl"/>
              </w:rPr>
            </w:pPr>
          </w:p>
        </w:tc>
        <w:tc>
          <w:tcPr>
            <w:tcW w:w="38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rsidR="00D31EB6" w:rsidRPr="00F83C3F" w:rsidRDefault="00D31EB6" w:rsidP="00515881">
            <w:pPr>
              <w:rPr>
                <w:rFonts w:ascii="Arial" w:hAnsi="Arial" w:cs="Arial"/>
                <w:sz w:val="22"/>
                <w:szCs w:val="22"/>
                <w:lang w:val="es-ES_tradnl"/>
              </w:rPr>
            </w:pPr>
          </w:p>
        </w:tc>
        <w:tc>
          <w:tcPr>
            <w:tcW w:w="38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rsidR="00D31EB6" w:rsidRPr="00F83C3F" w:rsidRDefault="00D31EB6" w:rsidP="00515881">
            <w:pPr>
              <w:rPr>
                <w:rFonts w:ascii="Arial" w:hAnsi="Arial" w:cs="Arial"/>
                <w:sz w:val="22"/>
                <w:szCs w:val="22"/>
                <w:lang w:val="es-ES_tradnl"/>
              </w:rPr>
            </w:pPr>
          </w:p>
        </w:tc>
        <w:tc>
          <w:tcPr>
            <w:tcW w:w="38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rsidR="00D31EB6" w:rsidRPr="00F83C3F" w:rsidRDefault="00D31EB6" w:rsidP="00515881">
            <w:pPr>
              <w:rPr>
                <w:rFonts w:ascii="Arial" w:hAnsi="Arial" w:cs="Arial"/>
                <w:sz w:val="22"/>
                <w:szCs w:val="22"/>
                <w:lang w:val="es-ES_tradnl"/>
              </w:rPr>
            </w:pPr>
          </w:p>
        </w:tc>
        <w:tc>
          <w:tcPr>
            <w:tcW w:w="38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rsidR="00D31EB6" w:rsidRPr="00F83C3F" w:rsidRDefault="00D31EB6" w:rsidP="00515881">
            <w:pPr>
              <w:rPr>
                <w:rFonts w:ascii="Arial" w:hAnsi="Arial" w:cs="Arial"/>
                <w:sz w:val="22"/>
                <w:szCs w:val="22"/>
                <w:lang w:val="es-ES_tradnl"/>
              </w:rPr>
            </w:pPr>
          </w:p>
        </w:tc>
        <w:tc>
          <w:tcPr>
            <w:tcW w:w="38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rsidR="00D31EB6" w:rsidRPr="00F83C3F" w:rsidRDefault="00D31EB6" w:rsidP="00515881">
            <w:pPr>
              <w:rPr>
                <w:rFonts w:ascii="Arial" w:hAnsi="Arial" w:cs="Arial"/>
                <w:sz w:val="22"/>
                <w:szCs w:val="22"/>
                <w:lang w:val="es-ES_tradnl"/>
              </w:rPr>
            </w:pPr>
          </w:p>
        </w:tc>
        <w:tc>
          <w:tcPr>
            <w:tcW w:w="38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rsidR="00D31EB6" w:rsidRPr="00F83C3F" w:rsidRDefault="00D31EB6" w:rsidP="00515881">
            <w:pPr>
              <w:rPr>
                <w:rFonts w:ascii="Arial" w:hAnsi="Arial" w:cs="Arial"/>
                <w:sz w:val="22"/>
                <w:szCs w:val="22"/>
                <w:lang w:val="es-ES_tradnl"/>
              </w:rPr>
            </w:pPr>
          </w:p>
        </w:tc>
        <w:tc>
          <w:tcPr>
            <w:tcW w:w="38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rsidR="00D31EB6" w:rsidRPr="00F83C3F" w:rsidRDefault="00D31EB6" w:rsidP="00515881">
            <w:pPr>
              <w:rPr>
                <w:rFonts w:ascii="Arial" w:hAnsi="Arial" w:cs="Arial"/>
                <w:sz w:val="22"/>
                <w:szCs w:val="22"/>
                <w:lang w:val="es-ES_tradnl"/>
              </w:rPr>
            </w:pPr>
          </w:p>
        </w:tc>
        <w:tc>
          <w:tcPr>
            <w:tcW w:w="38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rsidR="00D31EB6" w:rsidRPr="00F83C3F" w:rsidRDefault="00D31EB6" w:rsidP="00515881">
            <w:pPr>
              <w:rPr>
                <w:rFonts w:ascii="Arial" w:hAnsi="Arial" w:cs="Arial"/>
                <w:sz w:val="22"/>
                <w:szCs w:val="22"/>
                <w:lang w:val="es-ES_tradnl"/>
              </w:rPr>
            </w:pPr>
          </w:p>
        </w:tc>
        <w:tc>
          <w:tcPr>
            <w:tcW w:w="38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rsidR="00D31EB6" w:rsidRPr="00F83C3F" w:rsidRDefault="00D31EB6" w:rsidP="00515881">
            <w:pPr>
              <w:rPr>
                <w:rFonts w:ascii="Arial" w:hAnsi="Arial" w:cs="Arial"/>
                <w:sz w:val="22"/>
                <w:szCs w:val="22"/>
                <w:lang w:val="es-ES_tradnl"/>
              </w:rPr>
            </w:pPr>
          </w:p>
        </w:tc>
        <w:tc>
          <w:tcPr>
            <w:tcW w:w="38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rsidR="00D31EB6" w:rsidRPr="00F83C3F" w:rsidRDefault="00D31EB6" w:rsidP="00515881">
            <w:pPr>
              <w:rPr>
                <w:rFonts w:ascii="Arial" w:hAnsi="Arial" w:cs="Arial"/>
                <w:sz w:val="22"/>
                <w:szCs w:val="22"/>
                <w:lang w:val="es-ES_tradnl"/>
              </w:rPr>
            </w:pPr>
          </w:p>
        </w:tc>
        <w:tc>
          <w:tcPr>
            <w:tcW w:w="38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rsidR="00D31EB6" w:rsidRPr="00F83C3F" w:rsidRDefault="00D31EB6" w:rsidP="00515881">
            <w:pPr>
              <w:rPr>
                <w:rFonts w:ascii="Arial" w:hAnsi="Arial" w:cs="Arial"/>
                <w:sz w:val="22"/>
                <w:szCs w:val="22"/>
                <w:lang w:val="es-ES_tradnl"/>
              </w:rPr>
            </w:pPr>
          </w:p>
        </w:tc>
        <w:tc>
          <w:tcPr>
            <w:tcW w:w="38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rsidR="00D31EB6" w:rsidRPr="00F83C3F" w:rsidRDefault="00D31EB6" w:rsidP="00515881">
            <w:pPr>
              <w:rPr>
                <w:rFonts w:ascii="Arial" w:hAnsi="Arial" w:cs="Arial"/>
                <w:sz w:val="22"/>
                <w:szCs w:val="22"/>
                <w:lang w:val="es-ES_tradnl"/>
              </w:rPr>
            </w:pPr>
          </w:p>
        </w:tc>
        <w:tc>
          <w:tcPr>
            <w:tcW w:w="38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D31EB6" w:rsidRPr="00F83C3F" w:rsidRDefault="00D31EB6" w:rsidP="00515881">
            <w:pPr>
              <w:jc w:val="center"/>
              <w:rPr>
                <w:rFonts w:ascii="Arial" w:hAnsi="Arial" w:cs="Arial"/>
                <w:sz w:val="22"/>
                <w:szCs w:val="22"/>
                <w:lang w:val="es-ES_tradnl"/>
              </w:rPr>
            </w:pPr>
          </w:p>
        </w:tc>
        <w:tc>
          <w:tcPr>
            <w:tcW w:w="38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92D050"/>
          </w:tcPr>
          <w:p w:rsidR="00D31EB6" w:rsidRPr="00F83C3F" w:rsidRDefault="00D31EB6" w:rsidP="00515881">
            <w:pPr>
              <w:jc w:val="center"/>
              <w:rPr>
                <w:rFonts w:ascii="Arial" w:hAnsi="Arial" w:cs="Arial"/>
                <w:sz w:val="22"/>
                <w:szCs w:val="22"/>
                <w:lang w:val="es-ES_tradnl"/>
              </w:rPr>
            </w:pPr>
          </w:p>
        </w:tc>
        <w:tc>
          <w:tcPr>
            <w:tcW w:w="38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92D050"/>
          </w:tcPr>
          <w:p w:rsidR="00D31EB6" w:rsidRPr="00F83C3F" w:rsidRDefault="00D31EB6" w:rsidP="00515881">
            <w:pPr>
              <w:jc w:val="center"/>
              <w:rPr>
                <w:rFonts w:ascii="Arial" w:hAnsi="Arial" w:cs="Arial"/>
                <w:sz w:val="22"/>
                <w:szCs w:val="22"/>
                <w:lang w:val="es-ES_tradnl"/>
              </w:rPr>
            </w:pPr>
          </w:p>
        </w:tc>
        <w:tc>
          <w:tcPr>
            <w:tcW w:w="3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31EB6" w:rsidRPr="00F83C3F" w:rsidRDefault="00D31EB6" w:rsidP="00515881">
            <w:pPr>
              <w:jc w:val="center"/>
              <w:rPr>
                <w:rFonts w:ascii="Arial" w:hAnsi="Arial" w:cs="Arial"/>
                <w:sz w:val="22"/>
                <w:szCs w:val="22"/>
                <w:lang w:val="es-ES_tradnl"/>
              </w:rPr>
            </w:pPr>
          </w:p>
        </w:tc>
        <w:tc>
          <w:tcPr>
            <w:tcW w:w="3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31EB6" w:rsidRPr="00F83C3F" w:rsidRDefault="00D31EB6" w:rsidP="00515881">
            <w:pPr>
              <w:jc w:val="center"/>
              <w:rPr>
                <w:rFonts w:ascii="Arial" w:hAnsi="Arial" w:cs="Arial"/>
                <w:sz w:val="22"/>
                <w:szCs w:val="22"/>
                <w:lang w:val="es-ES_tradnl"/>
              </w:rPr>
            </w:pPr>
          </w:p>
        </w:tc>
        <w:tc>
          <w:tcPr>
            <w:tcW w:w="39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31EB6" w:rsidRPr="00F83C3F" w:rsidRDefault="00D31EB6" w:rsidP="00515881">
            <w:pPr>
              <w:jc w:val="center"/>
              <w:rPr>
                <w:rFonts w:ascii="Arial" w:hAnsi="Arial" w:cs="Arial"/>
                <w:sz w:val="22"/>
                <w:szCs w:val="22"/>
                <w:lang w:val="es-ES_tradnl"/>
              </w:rPr>
            </w:pPr>
          </w:p>
        </w:tc>
        <w:tc>
          <w:tcPr>
            <w:tcW w:w="205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rsidR="00D31EB6" w:rsidRPr="00F83C3F" w:rsidRDefault="00D31EB6" w:rsidP="00515881">
            <w:pPr>
              <w:jc w:val="center"/>
              <w:rPr>
                <w:rFonts w:ascii="Arial" w:hAnsi="Arial" w:cs="Arial"/>
                <w:sz w:val="22"/>
                <w:szCs w:val="22"/>
                <w:lang w:val="es-ES_tradnl"/>
              </w:rPr>
            </w:pPr>
          </w:p>
        </w:tc>
        <w:tc>
          <w:tcPr>
            <w:tcW w:w="162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rsidR="00D31EB6" w:rsidRPr="00F83C3F" w:rsidRDefault="117F29DB" w:rsidP="117F29DB">
            <w:pPr>
              <w:ind w:right="252"/>
              <w:jc w:val="right"/>
              <w:rPr>
                <w:rFonts w:ascii="Arial" w:hAnsi="Arial" w:cs="Arial"/>
                <w:sz w:val="22"/>
                <w:szCs w:val="22"/>
                <w:lang w:val="es-ES"/>
              </w:rPr>
            </w:pPr>
            <w:r w:rsidRPr="117F29DB">
              <w:rPr>
                <w:rFonts w:ascii="Arial" w:hAnsi="Arial" w:cs="Arial"/>
                <w:sz w:val="22"/>
                <w:szCs w:val="22"/>
                <w:lang w:val="es-ES"/>
              </w:rPr>
              <w:t>40.000</w:t>
            </w:r>
          </w:p>
        </w:tc>
        <w:tc>
          <w:tcPr>
            <w:tcW w:w="22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rsidR="00D31EB6" w:rsidRPr="00F83C3F" w:rsidRDefault="00D31EB6" w:rsidP="00965311">
            <w:pPr>
              <w:ind w:right="190"/>
              <w:jc w:val="center"/>
              <w:rPr>
                <w:rFonts w:ascii="Arial" w:hAnsi="Arial" w:cs="Arial"/>
                <w:sz w:val="22"/>
                <w:szCs w:val="22"/>
                <w:lang w:val="es-ES_tradnl"/>
              </w:rPr>
            </w:pPr>
          </w:p>
        </w:tc>
      </w:tr>
      <w:tr w:rsidR="00D31EB6" w:rsidRPr="00F83C3F" w:rsidTr="117F29DB">
        <w:trPr>
          <w:trHeight w:val="233"/>
        </w:trPr>
        <w:tc>
          <w:tcPr>
            <w:tcW w:w="638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rsidR="00D31EB6" w:rsidRPr="00F83C3F" w:rsidRDefault="117F29DB" w:rsidP="117F29DB">
            <w:pPr>
              <w:ind w:left="352"/>
              <w:rPr>
                <w:rFonts w:ascii="Arial" w:hAnsi="Arial" w:cs="Arial"/>
                <w:sz w:val="22"/>
                <w:szCs w:val="22"/>
                <w:lang w:val="es-ES"/>
              </w:rPr>
            </w:pPr>
            <w:r w:rsidRPr="117F29DB">
              <w:rPr>
                <w:rFonts w:ascii="Arial" w:hAnsi="Arial" w:cs="Arial"/>
                <w:sz w:val="22"/>
                <w:szCs w:val="22"/>
                <w:lang w:val="es-ES"/>
              </w:rPr>
              <w:t xml:space="preserve">Procesamiento y análisis de la información </w:t>
            </w:r>
          </w:p>
        </w:tc>
        <w:tc>
          <w:tcPr>
            <w:tcW w:w="38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rsidR="00D31EB6" w:rsidRPr="00F83C3F" w:rsidRDefault="00D31EB6" w:rsidP="00515881">
            <w:pPr>
              <w:rPr>
                <w:rFonts w:ascii="Arial" w:hAnsi="Arial" w:cs="Arial"/>
                <w:sz w:val="22"/>
                <w:szCs w:val="22"/>
                <w:lang w:val="es-ES_tradnl"/>
              </w:rPr>
            </w:pPr>
          </w:p>
        </w:tc>
        <w:tc>
          <w:tcPr>
            <w:tcW w:w="38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rsidR="00D31EB6" w:rsidRPr="00F83C3F" w:rsidRDefault="00D31EB6" w:rsidP="00515881">
            <w:pPr>
              <w:rPr>
                <w:rFonts w:ascii="Arial" w:hAnsi="Arial" w:cs="Arial"/>
                <w:sz w:val="22"/>
                <w:szCs w:val="22"/>
                <w:lang w:val="es-ES_tradnl"/>
              </w:rPr>
            </w:pPr>
          </w:p>
        </w:tc>
        <w:tc>
          <w:tcPr>
            <w:tcW w:w="38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rsidR="00D31EB6" w:rsidRPr="00F83C3F" w:rsidRDefault="00D31EB6" w:rsidP="00515881">
            <w:pPr>
              <w:rPr>
                <w:rFonts w:ascii="Arial" w:hAnsi="Arial" w:cs="Arial"/>
                <w:sz w:val="22"/>
                <w:szCs w:val="22"/>
                <w:lang w:val="es-ES_tradnl"/>
              </w:rPr>
            </w:pPr>
          </w:p>
        </w:tc>
        <w:tc>
          <w:tcPr>
            <w:tcW w:w="38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rsidR="00D31EB6" w:rsidRPr="00F83C3F" w:rsidRDefault="00D31EB6" w:rsidP="00515881">
            <w:pPr>
              <w:rPr>
                <w:rFonts w:ascii="Arial" w:hAnsi="Arial" w:cs="Arial"/>
                <w:sz w:val="22"/>
                <w:szCs w:val="22"/>
                <w:lang w:val="es-ES_tradnl"/>
              </w:rPr>
            </w:pPr>
          </w:p>
        </w:tc>
        <w:tc>
          <w:tcPr>
            <w:tcW w:w="38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rsidR="00D31EB6" w:rsidRPr="00F83C3F" w:rsidRDefault="00D31EB6" w:rsidP="00515881">
            <w:pPr>
              <w:rPr>
                <w:rFonts w:ascii="Arial" w:hAnsi="Arial" w:cs="Arial"/>
                <w:sz w:val="22"/>
                <w:szCs w:val="22"/>
                <w:lang w:val="es-ES_tradnl"/>
              </w:rPr>
            </w:pPr>
          </w:p>
        </w:tc>
        <w:tc>
          <w:tcPr>
            <w:tcW w:w="38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rsidR="00D31EB6" w:rsidRPr="00F83C3F" w:rsidRDefault="00D31EB6" w:rsidP="00515881">
            <w:pPr>
              <w:rPr>
                <w:rFonts w:ascii="Arial" w:hAnsi="Arial" w:cs="Arial"/>
                <w:sz w:val="22"/>
                <w:szCs w:val="22"/>
                <w:lang w:val="es-ES_tradnl"/>
              </w:rPr>
            </w:pPr>
          </w:p>
        </w:tc>
        <w:tc>
          <w:tcPr>
            <w:tcW w:w="38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rsidR="00D31EB6" w:rsidRPr="00F83C3F" w:rsidRDefault="00D31EB6" w:rsidP="00515881">
            <w:pPr>
              <w:rPr>
                <w:rFonts w:ascii="Arial" w:hAnsi="Arial" w:cs="Arial"/>
                <w:sz w:val="22"/>
                <w:szCs w:val="22"/>
                <w:lang w:val="es-ES_tradnl"/>
              </w:rPr>
            </w:pPr>
          </w:p>
        </w:tc>
        <w:tc>
          <w:tcPr>
            <w:tcW w:w="38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rsidR="00D31EB6" w:rsidRPr="00F83C3F" w:rsidRDefault="00D31EB6" w:rsidP="00515881">
            <w:pPr>
              <w:rPr>
                <w:rFonts w:ascii="Arial" w:hAnsi="Arial" w:cs="Arial"/>
                <w:sz w:val="22"/>
                <w:szCs w:val="22"/>
                <w:lang w:val="es-ES_tradnl"/>
              </w:rPr>
            </w:pPr>
          </w:p>
        </w:tc>
        <w:tc>
          <w:tcPr>
            <w:tcW w:w="38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rsidR="00D31EB6" w:rsidRPr="00F83C3F" w:rsidRDefault="00D31EB6" w:rsidP="00515881">
            <w:pPr>
              <w:rPr>
                <w:rFonts w:ascii="Arial" w:hAnsi="Arial" w:cs="Arial"/>
                <w:sz w:val="22"/>
                <w:szCs w:val="22"/>
                <w:lang w:val="es-ES_tradnl"/>
              </w:rPr>
            </w:pPr>
          </w:p>
        </w:tc>
        <w:tc>
          <w:tcPr>
            <w:tcW w:w="38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rsidR="00D31EB6" w:rsidRPr="00F83C3F" w:rsidRDefault="00D31EB6" w:rsidP="00515881">
            <w:pPr>
              <w:rPr>
                <w:rFonts w:ascii="Arial" w:hAnsi="Arial" w:cs="Arial"/>
                <w:sz w:val="22"/>
                <w:szCs w:val="22"/>
                <w:lang w:val="es-ES_tradnl"/>
              </w:rPr>
            </w:pPr>
          </w:p>
        </w:tc>
        <w:tc>
          <w:tcPr>
            <w:tcW w:w="38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rsidR="00D31EB6" w:rsidRPr="00F83C3F" w:rsidRDefault="00D31EB6" w:rsidP="00515881">
            <w:pPr>
              <w:rPr>
                <w:rFonts w:ascii="Arial" w:hAnsi="Arial" w:cs="Arial"/>
                <w:sz w:val="22"/>
                <w:szCs w:val="22"/>
                <w:lang w:val="es-ES_tradnl"/>
              </w:rPr>
            </w:pPr>
          </w:p>
        </w:tc>
        <w:tc>
          <w:tcPr>
            <w:tcW w:w="38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rsidR="00D31EB6" w:rsidRPr="00F83C3F" w:rsidRDefault="00D31EB6" w:rsidP="00515881">
            <w:pPr>
              <w:rPr>
                <w:rFonts w:ascii="Arial" w:hAnsi="Arial" w:cs="Arial"/>
                <w:sz w:val="22"/>
                <w:szCs w:val="22"/>
                <w:lang w:val="es-ES_tradnl"/>
              </w:rPr>
            </w:pPr>
          </w:p>
        </w:tc>
        <w:tc>
          <w:tcPr>
            <w:tcW w:w="38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rsidR="00D31EB6" w:rsidRPr="00F83C3F" w:rsidRDefault="00D31EB6" w:rsidP="00515881">
            <w:pPr>
              <w:rPr>
                <w:rFonts w:ascii="Arial" w:hAnsi="Arial" w:cs="Arial"/>
                <w:sz w:val="22"/>
                <w:szCs w:val="22"/>
                <w:lang w:val="es-ES_tradnl"/>
              </w:rPr>
            </w:pPr>
          </w:p>
        </w:tc>
        <w:tc>
          <w:tcPr>
            <w:tcW w:w="38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D31EB6" w:rsidRPr="00F83C3F" w:rsidRDefault="00D31EB6" w:rsidP="00515881">
            <w:pPr>
              <w:jc w:val="center"/>
              <w:rPr>
                <w:rFonts w:ascii="Arial" w:hAnsi="Arial" w:cs="Arial"/>
                <w:sz w:val="22"/>
                <w:szCs w:val="22"/>
                <w:lang w:val="es-ES_tradnl"/>
              </w:rPr>
            </w:pPr>
          </w:p>
        </w:tc>
        <w:tc>
          <w:tcPr>
            <w:tcW w:w="38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31EB6" w:rsidRPr="00F83C3F" w:rsidRDefault="00D31EB6" w:rsidP="00515881">
            <w:pPr>
              <w:jc w:val="center"/>
              <w:rPr>
                <w:rFonts w:ascii="Arial" w:hAnsi="Arial" w:cs="Arial"/>
                <w:sz w:val="22"/>
                <w:szCs w:val="22"/>
                <w:lang w:val="es-ES_tradnl"/>
              </w:rPr>
            </w:pPr>
          </w:p>
        </w:tc>
        <w:tc>
          <w:tcPr>
            <w:tcW w:w="38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92D050"/>
          </w:tcPr>
          <w:p w:rsidR="00D31EB6" w:rsidRPr="00F83C3F" w:rsidRDefault="00D31EB6" w:rsidP="00515881">
            <w:pPr>
              <w:jc w:val="center"/>
              <w:rPr>
                <w:rFonts w:ascii="Arial" w:hAnsi="Arial" w:cs="Arial"/>
                <w:sz w:val="22"/>
                <w:szCs w:val="22"/>
                <w:lang w:val="es-ES_tradnl"/>
              </w:rPr>
            </w:pPr>
            <w:r w:rsidRPr="00F83C3F">
              <w:rPr>
                <w:rFonts w:ascii="Arial" w:hAnsi="Arial" w:cs="Arial"/>
                <w:sz w:val="22"/>
                <w:szCs w:val="22"/>
                <w:lang w:val="es-ES_tradnl"/>
              </w:rPr>
              <w:t xml:space="preserve"> </w:t>
            </w:r>
          </w:p>
        </w:tc>
        <w:tc>
          <w:tcPr>
            <w:tcW w:w="3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31EB6" w:rsidRPr="00F83C3F" w:rsidRDefault="00D31EB6" w:rsidP="00515881">
            <w:pPr>
              <w:jc w:val="center"/>
              <w:rPr>
                <w:rFonts w:ascii="Arial" w:hAnsi="Arial" w:cs="Arial"/>
                <w:sz w:val="22"/>
                <w:szCs w:val="22"/>
                <w:lang w:val="es-ES_tradnl"/>
              </w:rPr>
            </w:pPr>
          </w:p>
        </w:tc>
        <w:tc>
          <w:tcPr>
            <w:tcW w:w="3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31EB6" w:rsidRPr="00F83C3F" w:rsidRDefault="00D31EB6" w:rsidP="00515881">
            <w:pPr>
              <w:jc w:val="center"/>
              <w:rPr>
                <w:rFonts w:ascii="Arial" w:hAnsi="Arial" w:cs="Arial"/>
                <w:sz w:val="22"/>
                <w:szCs w:val="22"/>
                <w:lang w:val="es-ES_tradnl"/>
              </w:rPr>
            </w:pPr>
          </w:p>
        </w:tc>
        <w:tc>
          <w:tcPr>
            <w:tcW w:w="39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31EB6" w:rsidRPr="00F83C3F" w:rsidRDefault="00D31EB6" w:rsidP="00515881">
            <w:pPr>
              <w:jc w:val="center"/>
              <w:rPr>
                <w:rFonts w:ascii="Arial" w:hAnsi="Arial" w:cs="Arial"/>
                <w:sz w:val="22"/>
                <w:szCs w:val="22"/>
                <w:lang w:val="es-ES_tradnl"/>
              </w:rPr>
            </w:pPr>
          </w:p>
        </w:tc>
        <w:tc>
          <w:tcPr>
            <w:tcW w:w="205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rsidR="00D31EB6" w:rsidRPr="00F83C3F" w:rsidRDefault="00D31EB6" w:rsidP="00515881">
            <w:pPr>
              <w:jc w:val="center"/>
              <w:rPr>
                <w:rFonts w:ascii="Arial" w:hAnsi="Arial" w:cs="Arial"/>
                <w:sz w:val="22"/>
                <w:szCs w:val="22"/>
                <w:lang w:val="es-ES_tradnl"/>
              </w:rPr>
            </w:pPr>
          </w:p>
        </w:tc>
        <w:tc>
          <w:tcPr>
            <w:tcW w:w="162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rsidR="00D31EB6" w:rsidRPr="00F83C3F" w:rsidRDefault="117F29DB" w:rsidP="117F29DB">
            <w:pPr>
              <w:ind w:right="252"/>
              <w:jc w:val="right"/>
              <w:rPr>
                <w:rFonts w:ascii="Arial" w:hAnsi="Arial" w:cs="Arial"/>
                <w:sz w:val="22"/>
                <w:szCs w:val="22"/>
                <w:lang w:val="es-ES"/>
              </w:rPr>
            </w:pPr>
            <w:r w:rsidRPr="117F29DB">
              <w:rPr>
                <w:rFonts w:ascii="Arial" w:hAnsi="Arial" w:cs="Arial"/>
                <w:sz w:val="22"/>
                <w:szCs w:val="22"/>
                <w:lang w:val="es-ES"/>
              </w:rPr>
              <w:t>20.000</w:t>
            </w:r>
          </w:p>
        </w:tc>
        <w:tc>
          <w:tcPr>
            <w:tcW w:w="22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rsidR="00D31EB6" w:rsidRPr="00F83C3F" w:rsidRDefault="00D31EB6" w:rsidP="00965311">
            <w:pPr>
              <w:ind w:right="190"/>
              <w:jc w:val="center"/>
              <w:rPr>
                <w:rFonts w:ascii="Arial" w:hAnsi="Arial" w:cs="Arial"/>
                <w:sz w:val="22"/>
                <w:szCs w:val="22"/>
                <w:lang w:val="es-ES_tradnl"/>
              </w:rPr>
            </w:pPr>
          </w:p>
        </w:tc>
      </w:tr>
      <w:tr w:rsidR="00D31EB6" w:rsidRPr="00F83C3F" w:rsidTr="117F29DB">
        <w:trPr>
          <w:trHeight w:val="233"/>
        </w:trPr>
        <w:tc>
          <w:tcPr>
            <w:tcW w:w="638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rsidR="00D31EB6" w:rsidRPr="00F83C3F" w:rsidRDefault="117F29DB" w:rsidP="117F29DB">
            <w:pPr>
              <w:ind w:left="352"/>
              <w:rPr>
                <w:rFonts w:ascii="Arial" w:hAnsi="Arial" w:cs="Arial"/>
                <w:sz w:val="22"/>
                <w:szCs w:val="22"/>
                <w:lang w:val="es-ES"/>
              </w:rPr>
            </w:pPr>
            <w:r w:rsidRPr="117F29DB">
              <w:rPr>
                <w:rFonts w:ascii="Arial" w:hAnsi="Arial" w:cs="Arial"/>
                <w:sz w:val="22"/>
                <w:szCs w:val="22"/>
                <w:lang w:val="es-ES"/>
              </w:rPr>
              <w:t xml:space="preserve">Informe de evaluación económica ex post </w:t>
            </w:r>
          </w:p>
        </w:tc>
        <w:tc>
          <w:tcPr>
            <w:tcW w:w="38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rsidR="00D31EB6" w:rsidRPr="00F83C3F" w:rsidRDefault="00D31EB6" w:rsidP="00515881">
            <w:pPr>
              <w:rPr>
                <w:rFonts w:ascii="Arial" w:hAnsi="Arial" w:cs="Arial"/>
                <w:sz w:val="22"/>
                <w:szCs w:val="22"/>
                <w:lang w:val="es-ES_tradnl"/>
              </w:rPr>
            </w:pPr>
          </w:p>
        </w:tc>
        <w:tc>
          <w:tcPr>
            <w:tcW w:w="38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rsidR="00D31EB6" w:rsidRPr="00F83C3F" w:rsidRDefault="00D31EB6" w:rsidP="00515881">
            <w:pPr>
              <w:rPr>
                <w:rFonts w:ascii="Arial" w:hAnsi="Arial" w:cs="Arial"/>
                <w:sz w:val="22"/>
                <w:szCs w:val="22"/>
                <w:lang w:val="es-ES_tradnl"/>
              </w:rPr>
            </w:pPr>
          </w:p>
        </w:tc>
        <w:tc>
          <w:tcPr>
            <w:tcW w:w="38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rsidR="00D31EB6" w:rsidRPr="00F83C3F" w:rsidRDefault="00D31EB6" w:rsidP="00515881">
            <w:pPr>
              <w:rPr>
                <w:rFonts w:ascii="Arial" w:hAnsi="Arial" w:cs="Arial"/>
                <w:sz w:val="22"/>
                <w:szCs w:val="22"/>
                <w:lang w:val="es-ES_tradnl"/>
              </w:rPr>
            </w:pPr>
          </w:p>
        </w:tc>
        <w:tc>
          <w:tcPr>
            <w:tcW w:w="38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rsidR="00D31EB6" w:rsidRPr="00F83C3F" w:rsidRDefault="00D31EB6" w:rsidP="00515881">
            <w:pPr>
              <w:rPr>
                <w:rFonts w:ascii="Arial" w:hAnsi="Arial" w:cs="Arial"/>
                <w:sz w:val="22"/>
                <w:szCs w:val="22"/>
                <w:lang w:val="es-ES_tradnl"/>
              </w:rPr>
            </w:pPr>
          </w:p>
        </w:tc>
        <w:tc>
          <w:tcPr>
            <w:tcW w:w="38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rsidR="00D31EB6" w:rsidRPr="00F83C3F" w:rsidRDefault="00D31EB6" w:rsidP="00515881">
            <w:pPr>
              <w:rPr>
                <w:rFonts w:ascii="Arial" w:hAnsi="Arial" w:cs="Arial"/>
                <w:sz w:val="22"/>
                <w:szCs w:val="22"/>
                <w:lang w:val="es-ES_tradnl"/>
              </w:rPr>
            </w:pPr>
          </w:p>
        </w:tc>
        <w:tc>
          <w:tcPr>
            <w:tcW w:w="38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rsidR="00D31EB6" w:rsidRPr="00F83C3F" w:rsidRDefault="00D31EB6" w:rsidP="00515881">
            <w:pPr>
              <w:rPr>
                <w:rFonts w:ascii="Arial" w:hAnsi="Arial" w:cs="Arial"/>
                <w:sz w:val="22"/>
                <w:szCs w:val="22"/>
                <w:lang w:val="es-ES_tradnl"/>
              </w:rPr>
            </w:pPr>
          </w:p>
        </w:tc>
        <w:tc>
          <w:tcPr>
            <w:tcW w:w="38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rsidR="00D31EB6" w:rsidRPr="00F83C3F" w:rsidRDefault="00D31EB6" w:rsidP="00515881">
            <w:pPr>
              <w:rPr>
                <w:rFonts w:ascii="Arial" w:hAnsi="Arial" w:cs="Arial"/>
                <w:sz w:val="22"/>
                <w:szCs w:val="22"/>
                <w:lang w:val="es-ES_tradnl"/>
              </w:rPr>
            </w:pPr>
          </w:p>
        </w:tc>
        <w:tc>
          <w:tcPr>
            <w:tcW w:w="38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rsidR="00D31EB6" w:rsidRPr="00F83C3F" w:rsidRDefault="00D31EB6" w:rsidP="00515881">
            <w:pPr>
              <w:rPr>
                <w:rFonts w:ascii="Arial" w:hAnsi="Arial" w:cs="Arial"/>
                <w:sz w:val="22"/>
                <w:szCs w:val="22"/>
                <w:lang w:val="es-ES_tradnl"/>
              </w:rPr>
            </w:pPr>
          </w:p>
        </w:tc>
        <w:tc>
          <w:tcPr>
            <w:tcW w:w="38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rsidR="00D31EB6" w:rsidRPr="00F83C3F" w:rsidRDefault="00D31EB6" w:rsidP="00515881">
            <w:pPr>
              <w:rPr>
                <w:rFonts w:ascii="Arial" w:hAnsi="Arial" w:cs="Arial"/>
                <w:sz w:val="22"/>
                <w:szCs w:val="22"/>
                <w:lang w:val="es-ES_tradnl"/>
              </w:rPr>
            </w:pPr>
          </w:p>
        </w:tc>
        <w:tc>
          <w:tcPr>
            <w:tcW w:w="38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rsidR="00D31EB6" w:rsidRPr="00F83C3F" w:rsidRDefault="00D31EB6" w:rsidP="00515881">
            <w:pPr>
              <w:rPr>
                <w:rFonts w:ascii="Arial" w:hAnsi="Arial" w:cs="Arial"/>
                <w:sz w:val="22"/>
                <w:szCs w:val="22"/>
                <w:lang w:val="es-ES_tradnl"/>
              </w:rPr>
            </w:pPr>
          </w:p>
        </w:tc>
        <w:tc>
          <w:tcPr>
            <w:tcW w:w="38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rsidR="00D31EB6" w:rsidRPr="00F83C3F" w:rsidRDefault="00D31EB6" w:rsidP="00515881">
            <w:pPr>
              <w:rPr>
                <w:rFonts w:ascii="Arial" w:hAnsi="Arial" w:cs="Arial"/>
                <w:sz w:val="22"/>
                <w:szCs w:val="22"/>
                <w:lang w:val="es-ES_tradnl"/>
              </w:rPr>
            </w:pPr>
          </w:p>
        </w:tc>
        <w:tc>
          <w:tcPr>
            <w:tcW w:w="38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rsidR="00D31EB6" w:rsidRPr="00F83C3F" w:rsidRDefault="00D31EB6" w:rsidP="00515881">
            <w:pPr>
              <w:rPr>
                <w:rFonts w:ascii="Arial" w:hAnsi="Arial" w:cs="Arial"/>
                <w:sz w:val="22"/>
                <w:szCs w:val="22"/>
                <w:lang w:val="es-ES_tradnl"/>
              </w:rPr>
            </w:pPr>
          </w:p>
        </w:tc>
        <w:tc>
          <w:tcPr>
            <w:tcW w:w="38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rsidR="00D31EB6" w:rsidRPr="00F83C3F" w:rsidRDefault="00D31EB6" w:rsidP="00515881">
            <w:pPr>
              <w:rPr>
                <w:rFonts w:ascii="Arial" w:hAnsi="Arial" w:cs="Arial"/>
                <w:sz w:val="22"/>
                <w:szCs w:val="22"/>
                <w:lang w:val="es-ES_tradnl"/>
              </w:rPr>
            </w:pPr>
          </w:p>
        </w:tc>
        <w:tc>
          <w:tcPr>
            <w:tcW w:w="38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D31EB6" w:rsidRPr="00F83C3F" w:rsidRDefault="00D31EB6" w:rsidP="00515881">
            <w:pPr>
              <w:jc w:val="center"/>
              <w:rPr>
                <w:rFonts w:ascii="Arial" w:hAnsi="Arial" w:cs="Arial"/>
                <w:sz w:val="22"/>
                <w:szCs w:val="22"/>
                <w:lang w:val="es-ES_tradnl"/>
              </w:rPr>
            </w:pPr>
          </w:p>
        </w:tc>
        <w:tc>
          <w:tcPr>
            <w:tcW w:w="38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31EB6" w:rsidRPr="00F83C3F" w:rsidRDefault="00D31EB6" w:rsidP="00515881">
            <w:pPr>
              <w:jc w:val="center"/>
              <w:rPr>
                <w:rFonts w:ascii="Arial" w:hAnsi="Arial" w:cs="Arial"/>
                <w:sz w:val="22"/>
                <w:szCs w:val="22"/>
                <w:lang w:val="es-ES_tradnl"/>
              </w:rPr>
            </w:pPr>
          </w:p>
        </w:tc>
        <w:tc>
          <w:tcPr>
            <w:tcW w:w="38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0000"/>
          </w:tcPr>
          <w:p w:rsidR="00D31EB6" w:rsidRPr="00F83C3F" w:rsidRDefault="00D31EB6" w:rsidP="00515881">
            <w:pPr>
              <w:jc w:val="center"/>
              <w:rPr>
                <w:rFonts w:ascii="Arial" w:hAnsi="Arial" w:cs="Arial"/>
                <w:sz w:val="22"/>
                <w:szCs w:val="22"/>
                <w:lang w:val="es-ES_tradnl"/>
              </w:rPr>
            </w:pPr>
          </w:p>
        </w:tc>
        <w:tc>
          <w:tcPr>
            <w:tcW w:w="3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0000"/>
          </w:tcPr>
          <w:p w:rsidR="00D31EB6" w:rsidRPr="00F83C3F" w:rsidRDefault="00D31EB6" w:rsidP="00515881">
            <w:pPr>
              <w:jc w:val="center"/>
              <w:rPr>
                <w:rFonts w:ascii="Arial" w:hAnsi="Arial" w:cs="Arial"/>
                <w:sz w:val="22"/>
                <w:szCs w:val="22"/>
                <w:lang w:val="es-ES_tradnl"/>
              </w:rPr>
            </w:pPr>
          </w:p>
        </w:tc>
        <w:tc>
          <w:tcPr>
            <w:tcW w:w="3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31EB6" w:rsidRPr="00F83C3F" w:rsidRDefault="00D31EB6" w:rsidP="00515881">
            <w:pPr>
              <w:jc w:val="center"/>
              <w:rPr>
                <w:rFonts w:ascii="Arial" w:hAnsi="Arial" w:cs="Arial"/>
                <w:sz w:val="22"/>
                <w:szCs w:val="22"/>
                <w:lang w:val="es-ES_tradnl"/>
              </w:rPr>
            </w:pPr>
          </w:p>
        </w:tc>
        <w:tc>
          <w:tcPr>
            <w:tcW w:w="39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31EB6" w:rsidRPr="00F83C3F" w:rsidRDefault="00D31EB6" w:rsidP="00515881">
            <w:pPr>
              <w:jc w:val="center"/>
              <w:rPr>
                <w:rFonts w:ascii="Arial" w:hAnsi="Arial" w:cs="Arial"/>
                <w:sz w:val="22"/>
                <w:szCs w:val="22"/>
                <w:lang w:val="es-ES_tradnl"/>
              </w:rPr>
            </w:pPr>
          </w:p>
        </w:tc>
        <w:tc>
          <w:tcPr>
            <w:tcW w:w="205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rsidR="00D31EB6" w:rsidRPr="00F83C3F" w:rsidRDefault="00D31EB6" w:rsidP="00515881">
            <w:pPr>
              <w:jc w:val="center"/>
              <w:rPr>
                <w:rFonts w:ascii="Arial" w:hAnsi="Arial" w:cs="Arial"/>
                <w:sz w:val="22"/>
                <w:szCs w:val="22"/>
                <w:lang w:val="es-ES_tradnl"/>
              </w:rPr>
            </w:pPr>
          </w:p>
        </w:tc>
        <w:tc>
          <w:tcPr>
            <w:tcW w:w="162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rsidR="00D31EB6" w:rsidRPr="00F83C3F" w:rsidRDefault="117F29DB" w:rsidP="117F29DB">
            <w:pPr>
              <w:ind w:right="252"/>
              <w:jc w:val="right"/>
              <w:rPr>
                <w:rFonts w:ascii="Arial" w:hAnsi="Arial" w:cs="Arial"/>
                <w:sz w:val="22"/>
                <w:szCs w:val="22"/>
                <w:lang w:val="es-ES"/>
              </w:rPr>
            </w:pPr>
            <w:r w:rsidRPr="117F29DB">
              <w:rPr>
                <w:rFonts w:ascii="Arial" w:hAnsi="Arial" w:cs="Arial"/>
                <w:sz w:val="22"/>
                <w:szCs w:val="22"/>
                <w:lang w:val="es-ES"/>
              </w:rPr>
              <w:t>20.000</w:t>
            </w:r>
          </w:p>
        </w:tc>
        <w:tc>
          <w:tcPr>
            <w:tcW w:w="22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rsidR="00D31EB6" w:rsidRPr="00F83C3F" w:rsidRDefault="00D31EB6" w:rsidP="00965311">
            <w:pPr>
              <w:ind w:right="190"/>
              <w:jc w:val="center"/>
              <w:rPr>
                <w:rFonts w:ascii="Arial" w:hAnsi="Arial" w:cs="Arial"/>
                <w:sz w:val="22"/>
                <w:szCs w:val="22"/>
                <w:lang w:val="es-ES_tradnl"/>
              </w:rPr>
            </w:pPr>
          </w:p>
        </w:tc>
      </w:tr>
      <w:tr w:rsidR="00FB0BD4" w:rsidRPr="00F83C3F" w:rsidTr="117F29DB">
        <w:trPr>
          <w:trHeight w:val="71"/>
        </w:trPr>
        <w:tc>
          <w:tcPr>
            <w:tcW w:w="638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rsidR="00FB0BD4" w:rsidRPr="00F83C3F" w:rsidRDefault="00FB0BD4" w:rsidP="00515881">
            <w:pPr>
              <w:rPr>
                <w:rFonts w:ascii="Arial" w:hAnsi="Arial" w:cs="Arial"/>
                <w:sz w:val="22"/>
                <w:szCs w:val="22"/>
                <w:lang w:val="es-ES_tradnl"/>
              </w:rPr>
            </w:pPr>
          </w:p>
        </w:tc>
        <w:tc>
          <w:tcPr>
            <w:tcW w:w="7405" w:type="dxa"/>
            <w:gridSpan w:val="19"/>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B0BD4" w:rsidRPr="00F83C3F" w:rsidRDefault="00FB0BD4" w:rsidP="00515881">
            <w:pPr>
              <w:jc w:val="right"/>
              <w:rPr>
                <w:rFonts w:ascii="Arial" w:hAnsi="Arial" w:cs="Arial"/>
                <w:b/>
                <w:sz w:val="22"/>
                <w:szCs w:val="22"/>
                <w:lang w:val="es-ES_tradnl"/>
              </w:rPr>
            </w:pPr>
          </w:p>
        </w:tc>
        <w:tc>
          <w:tcPr>
            <w:tcW w:w="205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rsidR="00FB0BD4" w:rsidRPr="00F83C3F" w:rsidRDefault="117F29DB" w:rsidP="117F29DB">
            <w:pPr>
              <w:jc w:val="right"/>
              <w:rPr>
                <w:rFonts w:ascii="Arial" w:hAnsi="Arial" w:cs="Arial"/>
                <w:b/>
                <w:bCs/>
                <w:sz w:val="22"/>
                <w:szCs w:val="22"/>
                <w:lang w:val="es-ES"/>
              </w:rPr>
            </w:pPr>
            <w:r w:rsidRPr="117F29DB">
              <w:rPr>
                <w:rFonts w:ascii="Arial" w:hAnsi="Arial" w:cs="Arial"/>
                <w:b/>
                <w:bCs/>
                <w:sz w:val="22"/>
                <w:szCs w:val="22"/>
                <w:lang w:val="es-ES"/>
              </w:rPr>
              <w:t>Costo Total</w:t>
            </w:r>
          </w:p>
        </w:tc>
        <w:tc>
          <w:tcPr>
            <w:tcW w:w="162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rsidR="00FB0BD4" w:rsidRPr="00F83C3F" w:rsidRDefault="117F29DB" w:rsidP="117F29DB">
            <w:pPr>
              <w:ind w:right="252"/>
              <w:jc w:val="right"/>
              <w:rPr>
                <w:rFonts w:ascii="Arial" w:hAnsi="Arial" w:cs="Arial"/>
                <w:b/>
                <w:bCs/>
                <w:smallCaps/>
                <w:sz w:val="22"/>
                <w:szCs w:val="22"/>
                <w:lang w:val="es-ES"/>
              </w:rPr>
            </w:pPr>
            <w:r w:rsidRPr="117F29DB">
              <w:rPr>
                <w:rFonts w:ascii="Arial" w:hAnsi="Arial" w:cs="Arial"/>
                <w:b/>
                <w:bCs/>
                <w:sz w:val="22"/>
                <w:szCs w:val="22"/>
                <w:lang w:val="es-ES"/>
              </w:rPr>
              <w:t>235.000</w:t>
            </w:r>
          </w:p>
        </w:tc>
        <w:tc>
          <w:tcPr>
            <w:tcW w:w="22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rsidR="00FB0BD4" w:rsidRPr="00F83C3F" w:rsidRDefault="00FB0BD4" w:rsidP="00965311">
            <w:pPr>
              <w:ind w:right="190"/>
              <w:jc w:val="center"/>
              <w:rPr>
                <w:rFonts w:ascii="Arial" w:hAnsi="Arial" w:cs="Arial"/>
                <w:sz w:val="22"/>
                <w:szCs w:val="22"/>
                <w:lang w:val="es-ES_tradnl"/>
              </w:rPr>
            </w:pPr>
          </w:p>
        </w:tc>
      </w:tr>
    </w:tbl>
    <w:p w:rsidR="0025752F" w:rsidRPr="00F83C3F" w:rsidRDefault="0025752F" w:rsidP="00CA31D4">
      <w:pPr>
        <w:pStyle w:val="Heading1"/>
        <w:numPr>
          <w:ilvl w:val="0"/>
          <w:numId w:val="0"/>
        </w:numPr>
        <w:spacing w:before="0" w:after="0"/>
        <w:jc w:val="left"/>
        <w:rPr>
          <w:rFonts w:ascii="Arial" w:hAnsi="Arial" w:cs="Arial"/>
          <w:sz w:val="22"/>
          <w:szCs w:val="22"/>
          <w:lang w:val="es-ES_tradnl"/>
        </w:rPr>
        <w:sectPr w:rsidR="0025752F" w:rsidRPr="00F83C3F" w:rsidSect="00017784">
          <w:footerReference w:type="default" r:id="rId20"/>
          <w:pgSz w:w="24480" w:h="15840" w:orient="landscape" w:code="17"/>
          <w:pgMar w:top="1440" w:right="1440" w:bottom="1627" w:left="1440" w:header="720" w:footer="720" w:gutter="0"/>
          <w:cols w:space="720"/>
          <w:docGrid w:linePitch="326"/>
        </w:sectPr>
      </w:pPr>
    </w:p>
    <w:p w:rsidR="00812695" w:rsidRDefault="117F29DB" w:rsidP="117F29DB">
      <w:pPr>
        <w:suppressAutoHyphens w:val="0"/>
        <w:jc w:val="center"/>
        <w:rPr>
          <w:rFonts w:ascii="Arial" w:hAnsi="Arial" w:cs="Arial"/>
          <w:b/>
          <w:bCs/>
          <w:sz w:val="22"/>
          <w:szCs w:val="22"/>
          <w:lang w:val="es-ES"/>
        </w:rPr>
      </w:pPr>
      <w:r w:rsidRPr="117F29DB">
        <w:rPr>
          <w:rFonts w:ascii="Arial" w:hAnsi="Arial" w:cs="Arial"/>
          <w:b/>
          <w:bCs/>
          <w:sz w:val="22"/>
          <w:szCs w:val="22"/>
          <w:lang w:val="es-ES"/>
        </w:rPr>
        <w:t>ANEXO I</w:t>
      </w:r>
    </w:p>
    <w:p w:rsidR="00812695" w:rsidRDefault="117F29DB" w:rsidP="117F29DB">
      <w:pPr>
        <w:suppressAutoHyphens w:val="0"/>
        <w:jc w:val="center"/>
        <w:rPr>
          <w:rFonts w:ascii="Arial" w:hAnsi="Arial" w:cs="Arial"/>
          <w:b/>
          <w:bCs/>
          <w:sz w:val="22"/>
          <w:szCs w:val="22"/>
          <w:lang w:val="es-ES"/>
        </w:rPr>
      </w:pPr>
      <w:r w:rsidRPr="117F29DB">
        <w:rPr>
          <w:rFonts w:ascii="Arial" w:hAnsi="Arial" w:cs="Arial"/>
          <w:b/>
          <w:bCs/>
          <w:sz w:val="22"/>
          <w:szCs w:val="22"/>
          <w:lang w:val="es-ES"/>
        </w:rPr>
        <w:t>Listado tentativo de indicadores de Gestión para AySA</w:t>
      </w:r>
    </w:p>
    <w:p w:rsidR="00DD481A" w:rsidRDefault="00DD481A" w:rsidP="00812695">
      <w:pPr>
        <w:suppressAutoHyphens w:val="0"/>
        <w:jc w:val="center"/>
        <w:rPr>
          <w:rFonts w:ascii="Arial" w:hAnsi="Arial" w:cs="Arial"/>
          <w:b/>
          <w:sz w:val="22"/>
          <w:szCs w:val="22"/>
          <w:lang w:val="es-ES_tradnl"/>
        </w:rPr>
      </w:pPr>
    </w:p>
    <w:tbl>
      <w:tblPr>
        <w:tblW w:w="11065" w:type="dxa"/>
        <w:jc w:val="center"/>
        <w:tblLayout w:type="fixed"/>
        <w:tblCellMar>
          <w:left w:w="0" w:type="dxa"/>
          <w:right w:w="0" w:type="dxa"/>
        </w:tblCellMar>
        <w:tblLook w:val="0000" w:firstRow="0" w:lastRow="0" w:firstColumn="0" w:lastColumn="0" w:noHBand="0" w:noVBand="0"/>
      </w:tblPr>
      <w:tblGrid>
        <w:gridCol w:w="7735"/>
        <w:gridCol w:w="832"/>
        <w:gridCol w:w="833"/>
        <w:gridCol w:w="832"/>
        <w:gridCol w:w="833"/>
      </w:tblGrid>
      <w:tr w:rsidR="00812695" w:rsidRPr="00F959FA" w:rsidTr="117F29DB">
        <w:trPr>
          <w:trHeight w:val="20"/>
          <w:jc w:val="center"/>
        </w:trPr>
        <w:tc>
          <w:tcPr>
            <w:tcW w:w="773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tcMar>
              <w:top w:w="15" w:type="dxa"/>
              <w:left w:w="15" w:type="dxa"/>
              <w:bottom w:w="0" w:type="dxa"/>
              <w:right w:w="15" w:type="dxa"/>
            </w:tcMar>
            <w:vAlign w:val="center"/>
          </w:tcPr>
          <w:p w:rsidR="00812695" w:rsidRPr="00F959FA" w:rsidRDefault="00812695" w:rsidP="117F29DB">
            <w:pPr>
              <w:jc w:val="center"/>
              <w:rPr>
                <w:rFonts w:ascii="Arial" w:eastAsia="Arial Unicode MS" w:hAnsi="Arial" w:cs="Arial"/>
                <w:b/>
                <w:bCs/>
                <w:sz w:val="18"/>
                <w:szCs w:val="18"/>
              </w:rPr>
            </w:pPr>
            <w:r w:rsidRPr="117F29DB">
              <w:rPr>
                <w:rFonts w:ascii="Arial" w:hAnsi="Arial" w:cs="Arial"/>
                <w:b/>
                <w:bCs/>
                <w:sz w:val="18"/>
                <w:szCs w:val="18"/>
                <w:lang w:val="es-ES"/>
              </w:rPr>
              <w:br w:type="page"/>
            </w:r>
            <w:r w:rsidR="117F29DB" w:rsidRPr="117F29DB">
              <w:rPr>
                <w:rFonts w:ascii="Arial" w:eastAsia="Arial Unicode MS" w:hAnsi="Arial" w:cs="Arial"/>
                <w:b/>
                <w:bCs/>
                <w:sz w:val="18"/>
                <w:szCs w:val="18"/>
              </w:rPr>
              <w:t>Indicadores</w:t>
            </w:r>
          </w:p>
        </w:tc>
        <w:tc>
          <w:tcPr>
            <w:tcW w:w="832"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tcMar>
              <w:top w:w="15" w:type="dxa"/>
              <w:left w:w="15" w:type="dxa"/>
              <w:bottom w:w="0" w:type="dxa"/>
              <w:right w:w="15" w:type="dxa"/>
            </w:tcMar>
          </w:tcPr>
          <w:p w:rsidR="00812695" w:rsidRPr="00F959FA" w:rsidRDefault="117F29DB" w:rsidP="117F29DB">
            <w:pPr>
              <w:jc w:val="center"/>
              <w:rPr>
                <w:rFonts w:ascii="Arial" w:eastAsia="Arial Unicode MS" w:hAnsi="Arial" w:cs="Arial"/>
                <w:b/>
                <w:bCs/>
                <w:sz w:val="18"/>
                <w:szCs w:val="18"/>
              </w:rPr>
            </w:pPr>
            <w:r w:rsidRPr="117F29DB">
              <w:rPr>
                <w:rFonts w:ascii="Arial" w:hAnsi="Arial" w:cs="Arial"/>
                <w:b/>
                <w:bCs/>
                <w:sz w:val="18"/>
                <w:szCs w:val="18"/>
              </w:rPr>
              <w:t>Medio de Verifica-ción  </w:t>
            </w:r>
          </w:p>
        </w:tc>
        <w:tc>
          <w:tcPr>
            <w:tcW w:w="83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812695" w:rsidRPr="00F959FA" w:rsidRDefault="117F29DB" w:rsidP="117F29DB">
            <w:pPr>
              <w:jc w:val="center"/>
              <w:rPr>
                <w:rFonts w:ascii="Arial" w:eastAsia="Arial Unicode MS" w:hAnsi="Arial" w:cs="Arial"/>
                <w:b/>
                <w:bCs/>
                <w:sz w:val="18"/>
                <w:szCs w:val="18"/>
              </w:rPr>
            </w:pPr>
            <w:r w:rsidRPr="117F29DB">
              <w:rPr>
                <w:rFonts w:ascii="Arial" w:hAnsi="Arial" w:cs="Arial"/>
                <w:b/>
                <w:bCs/>
                <w:sz w:val="18"/>
                <w:szCs w:val="18"/>
              </w:rPr>
              <w:t>Responsable</w:t>
            </w:r>
          </w:p>
        </w:tc>
        <w:tc>
          <w:tcPr>
            <w:tcW w:w="832"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tcMar>
              <w:top w:w="15" w:type="dxa"/>
              <w:left w:w="15" w:type="dxa"/>
              <w:bottom w:w="0" w:type="dxa"/>
              <w:right w:w="15" w:type="dxa"/>
            </w:tcMar>
          </w:tcPr>
          <w:p w:rsidR="00812695" w:rsidRPr="00F959FA" w:rsidRDefault="117F29DB" w:rsidP="117F29DB">
            <w:pPr>
              <w:jc w:val="center"/>
              <w:rPr>
                <w:rFonts w:ascii="Arial" w:eastAsia="Arial Unicode MS" w:hAnsi="Arial" w:cs="Arial"/>
                <w:b/>
                <w:bCs/>
                <w:sz w:val="18"/>
                <w:szCs w:val="18"/>
              </w:rPr>
            </w:pPr>
            <w:r w:rsidRPr="117F29DB">
              <w:rPr>
                <w:rFonts w:ascii="Arial" w:hAnsi="Arial" w:cs="Arial"/>
                <w:b/>
                <w:bCs/>
                <w:sz w:val="18"/>
                <w:szCs w:val="18"/>
              </w:rPr>
              <w:t>Frecuencia  </w:t>
            </w:r>
          </w:p>
        </w:tc>
        <w:tc>
          <w:tcPr>
            <w:tcW w:w="83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812695" w:rsidRPr="00F959FA" w:rsidRDefault="117F29DB" w:rsidP="117F29DB">
            <w:pPr>
              <w:jc w:val="center"/>
              <w:rPr>
                <w:rFonts w:ascii="Arial" w:hAnsi="Arial" w:cs="Arial"/>
                <w:b/>
                <w:bCs/>
                <w:sz w:val="18"/>
                <w:szCs w:val="18"/>
              </w:rPr>
            </w:pPr>
            <w:r w:rsidRPr="117F29DB">
              <w:rPr>
                <w:rFonts w:ascii="Arial" w:hAnsi="Arial" w:cs="Arial"/>
                <w:b/>
                <w:bCs/>
                <w:sz w:val="18"/>
                <w:szCs w:val="18"/>
              </w:rPr>
              <w:t>Financiamiento</w:t>
            </w:r>
          </w:p>
        </w:tc>
      </w:tr>
      <w:tr w:rsidR="00812695" w:rsidRPr="00F959FA" w:rsidTr="117F29DB">
        <w:trPr>
          <w:trHeight w:val="20"/>
          <w:jc w:val="center"/>
        </w:trPr>
        <w:tc>
          <w:tcPr>
            <w:tcW w:w="773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tcPr>
          <w:p w:rsidR="00812695" w:rsidRPr="00F959FA" w:rsidRDefault="117F29DB" w:rsidP="117F29DB">
            <w:pPr>
              <w:pStyle w:val="ListParagraph"/>
              <w:numPr>
                <w:ilvl w:val="0"/>
                <w:numId w:val="9"/>
              </w:numPr>
              <w:suppressAutoHyphens w:val="0"/>
              <w:autoSpaceDN/>
              <w:ind w:left="360"/>
              <w:textAlignment w:val="auto"/>
              <w:rPr>
                <w:rFonts w:ascii="Arial" w:hAnsi="Arial" w:cs="Arial"/>
                <w:sz w:val="18"/>
                <w:szCs w:val="18"/>
              </w:rPr>
            </w:pPr>
            <w:r w:rsidRPr="117F29DB">
              <w:rPr>
                <w:rFonts w:ascii="Arial" w:hAnsi="Arial" w:cs="Arial"/>
                <w:sz w:val="18"/>
                <w:szCs w:val="18"/>
              </w:rPr>
              <w:t xml:space="preserve">Producción/población servida (m3/día/per cápita): y/o </w:t>
            </w:r>
          </w:p>
          <w:p w:rsidR="00812695" w:rsidRPr="00F959FA" w:rsidRDefault="117F29DB" w:rsidP="117F29DB">
            <w:pPr>
              <w:pStyle w:val="ListParagraph"/>
              <w:ind w:left="360"/>
              <w:rPr>
                <w:rFonts w:ascii="Arial" w:hAnsi="Arial" w:cs="Arial"/>
                <w:sz w:val="18"/>
                <w:szCs w:val="18"/>
              </w:rPr>
            </w:pPr>
            <w:r w:rsidRPr="117F29DB">
              <w:rPr>
                <w:rFonts w:ascii="Arial" w:hAnsi="Arial" w:cs="Arial"/>
                <w:sz w:val="18"/>
                <w:szCs w:val="18"/>
              </w:rPr>
              <w:t>Agua despachada/población servida (m3/día/per cápita)</w:t>
            </w:r>
          </w:p>
        </w:tc>
        <w:tc>
          <w:tcPr>
            <w:tcW w:w="832" w:type="dxa"/>
            <w:vMerge w:val="restart"/>
            <w:tcBorders>
              <w:top w:val="single" w:sz="4" w:space="0" w:color="auto"/>
              <w:left w:val="nil"/>
              <w:right w:val="single" w:sz="4" w:space="0" w:color="auto"/>
            </w:tcBorders>
            <w:noWrap/>
            <w:tcMar>
              <w:top w:w="15" w:type="dxa"/>
              <w:left w:w="15" w:type="dxa"/>
              <w:bottom w:w="0" w:type="dxa"/>
              <w:right w:w="15" w:type="dxa"/>
            </w:tcMar>
            <w:textDirection w:val="btLr"/>
            <w:vAlign w:val="center"/>
          </w:tcPr>
          <w:p w:rsidR="00812695" w:rsidRPr="00F959FA" w:rsidRDefault="117F29DB" w:rsidP="117F29DB">
            <w:pPr>
              <w:ind w:left="113" w:right="113"/>
              <w:jc w:val="center"/>
              <w:rPr>
                <w:rFonts w:ascii="Arial" w:eastAsia="Arial Unicode MS" w:hAnsi="Arial" w:cs="Arial"/>
                <w:sz w:val="18"/>
                <w:szCs w:val="18"/>
              </w:rPr>
            </w:pPr>
            <w:r w:rsidRPr="117F29DB">
              <w:rPr>
                <w:rFonts w:ascii="Arial" w:eastAsia="Arial Unicode MS" w:hAnsi="Arial" w:cs="Arial"/>
                <w:sz w:val="18"/>
                <w:szCs w:val="18"/>
              </w:rPr>
              <w:t>Informes de Gestión</w:t>
            </w:r>
          </w:p>
        </w:tc>
        <w:tc>
          <w:tcPr>
            <w:tcW w:w="833" w:type="dxa"/>
            <w:vMerge w:val="restart"/>
            <w:tcBorders>
              <w:top w:val="single" w:sz="4" w:space="0" w:color="auto"/>
              <w:left w:val="nil"/>
              <w:right w:val="single" w:sz="4" w:space="0" w:color="auto"/>
            </w:tcBorders>
            <w:noWrap/>
            <w:tcMar>
              <w:top w:w="15" w:type="dxa"/>
              <w:left w:w="15" w:type="dxa"/>
              <w:bottom w:w="0" w:type="dxa"/>
              <w:right w:w="15" w:type="dxa"/>
            </w:tcMar>
            <w:textDirection w:val="btLr"/>
            <w:vAlign w:val="center"/>
          </w:tcPr>
          <w:p w:rsidR="00812695" w:rsidRPr="00F959FA" w:rsidRDefault="117F29DB" w:rsidP="117F29DB">
            <w:pPr>
              <w:ind w:left="113" w:right="113"/>
              <w:jc w:val="center"/>
              <w:rPr>
                <w:rFonts w:ascii="Arial" w:eastAsia="Arial Unicode MS" w:hAnsi="Arial" w:cs="Arial"/>
                <w:sz w:val="18"/>
                <w:szCs w:val="18"/>
              </w:rPr>
            </w:pPr>
            <w:r w:rsidRPr="117F29DB">
              <w:rPr>
                <w:rFonts w:ascii="Arial" w:eastAsia="Arial Unicode MS" w:hAnsi="Arial" w:cs="Arial"/>
                <w:sz w:val="18"/>
                <w:szCs w:val="18"/>
              </w:rPr>
              <w:t>AySA</w:t>
            </w:r>
          </w:p>
        </w:tc>
        <w:tc>
          <w:tcPr>
            <w:tcW w:w="832" w:type="dxa"/>
            <w:vMerge w:val="restart"/>
            <w:tcBorders>
              <w:top w:val="single" w:sz="4" w:space="0" w:color="auto"/>
              <w:left w:val="single" w:sz="4" w:space="0" w:color="auto"/>
              <w:right w:val="single" w:sz="4" w:space="0" w:color="auto"/>
            </w:tcBorders>
            <w:shd w:val="clear" w:color="auto" w:fill="auto"/>
            <w:textDirection w:val="btLr"/>
            <w:vAlign w:val="center"/>
          </w:tcPr>
          <w:p w:rsidR="00812695" w:rsidRPr="00F959FA" w:rsidRDefault="117F29DB" w:rsidP="117F29DB">
            <w:pPr>
              <w:ind w:left="113" w:right="113"/>
              <w:jc w:val="center"/>
              <w:rPr>
                <w:rFonts w:ascii="Arial" w:eastAsia="Arial Unicode MS" w:hAnsi="Arial" w:cs="Arial"/>
                <w:sz w:val="18"/>
                <w:szCs w:val="18"/>
              </w:rPr>
            </w:pPr>
            <w:r w:rsidRPr="117F29DB">
              <w:rPr>
                <w:rFonts w:ascii="Arial" w:eastAsia="Arial Unicode MS" w:hAnsi="Arial" w:cs="Arial"/>
                <w:sz w:val="18"/>
                <w:szCs w:val="18"/>
              </w:rPr>
              <w:t>Anual</w:t>
            </w:r>
          </w:p>
        </w:tc>
        <w:tc>
          <w:tcPr>
            <w:tcW w:w="833" w:type="dxa"/>
            <w:vMerge w:val="restart"/>
            <w:tcBorders>
              <w:top w:val="single" w:sz="4" w:space="0" w:color="auto"/>
              <w:left w:val="single" w:sz="4" w:space="0" w:color="auto"/>
              <w:right w:val="single" w:sz="4" w:space="0" w:color="auto"/>
            </w:tcBorders>
            <w:textDirection w:val="btLr"/>
            <w:vAlign w:val="center"/>
          </w:tcPr>
          <w:p w:rsidR="00812695" w:rsidRPr="00F959FA" w:rsidRDefault="117F29DB" w:rsidP="117F29DB">
            <w:pPr>
              <w:ind w:left="113" w:right="113"/>
              <w:jc w:val="center"/>
              <w:rPr>
                <w:rFonts w:ascii="Arial" w:eastAsia="Arial Unicode MS" w:hAnsi="Arial" w:cs="Arial"/>
                <w:sz w:val="18"/>
                <w:szCs w:val="18"/>
              </w:rPr>
            </w:pPr>
            <w:r w:rsidRPr="117F29DB">
              <w:rPr>
                <w:rFonts w:ascii="Arial" w:eastAsia="Arial Unicode MS" w:hAnsi="Arial" w:cs="Arial"/>
                <w:sz w:val="18"/>
                <w:szCs w:val="18"/>
              </w:rPr>
              <w:t>Programa</w:t>
            </w:r>
          </w:p>
        </w:tc>
      </w:tr>
      <w:tr w:rsidR="00812695" w:rsidRPr="00E64DA3" w:rsidTr="117F29DB">
        <w:trPr>
          <w:trHeight w:val="20"/>
          <w:jc w:val="center"/>
        </w:trPr>
        <w:tc>
          <w:tcPr>
            <w:tcW w:w="773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tcPr>
          <w:p w:rsidR="00812695" w:rsidRPr="00F959FA" w:rsidRDefault="117F29DB" w:rsidP="117F29DB">
            <w:pPr>
              <w:pStyle w:val="ListParagraph"/>
              <w:numPr>
                <w:ilvl w:val="0"/>
                <w:numId w:val="9"/>
              </w:numPr>
              <w:suppressAutoHyphens w:val="0"/>
              <w:autoSpaceDN/>
              <w:ind w:left="360"/>
              <w:textAlignment w:val="auto"/>
              <w:rPr>
                <w:rFonts w:ascii="Arial" w:hAnsi="Arial" w:cs="Arial"/>
                <w:sz w:val="18"/>
                <w:szCs w:val="18"/>
              </w:rPr>
            </w:pPr>
            <w:r w:rsidRPr="117F29DB">
              <w:rPr>
                <w:rFonts w:ascii="Arial" w:hAnsi="Arial" w:cs="Arial"/>
                <w:sz w:val="18"/>
                <w:szCs w:val="18"/>
              </w:rPr>
              <w:t xml:space="preserve">Cobertura del servicio de agua (%): </w:t>
            </w:r>
          </w:p>
          <w:p w:rsidR="00812695" w:rsidRPr="00F959FA" w:rsidRDefault="117F29DB" w:rsidP="117F29DB">
            <w:pPr>
              <w:pStyle w:val="ListParagraph"/>
              <w:numPr>
                <w:ilvl w:val="0"/>
                <w:numId w:val="9"/>
              </w:numPr>
              <w:suppressAutoHyphens w:val="0"/>
              <w:autoSpaceDN/>
              <w:ind w:left="360"/>
              <w:textAlignment w:val="auto"/>
              <w:rPr>
                <w:rFonts w:ascii="Arial" w:hAnsi="Arial" w:cs="Arial"/>
                <w:sz w:val="18"/>
                <w:szCs w:val="18"/>
              </w:rPr>
            </w:pPr>
            <w:r w:rsidRPr="117F29DB">
              <w:rPr>
                <w:rFonts w:ascii="Arial" w:hAnsi="Arial" w:cs="Arial"/>
                <w:sz w:val="18"/>
                <w:szCs w:val="18"/>
              </w:rPr>
              <w:t>Cobertura del servicio de cloaca (%):</w:t>
            </w:r>
          </w:p>
        </w:tc>
        <w:tc>
          <w:tcPr>
            <w:tcW w:w="832" w:type="dxa"/>
            <w:vMerge/>
            <w:tcBorders>
              <w:left w:val="nil"/>
              <w:right w:val="single" w:sz="4" w:space="0" w:color="auto"/>
            </w:tcBorders>
            <w:noWrap/>
            <w:tcMar>
              <w:top w:w="15" w:type="dxa"/>
              <w:left w:w="15" w:type="dxa"/>
              <w:bottom w:w="0" w:type="dxa"/>
              <w:right w:w="15" w:type="dxa"/>
            </w:tcMar>
            <w:textDirection w:val="btLr"/>
          </w:tcPr>
          <w:p w:rsidR="00812695" w:rsidRPr="00F959FA" w:rsidRDefault="00812695" w:rsidP="00812695">
            <w:pPr>
              <w:ind w:left="113" w:right="113"/>
              <w:jc w:val="center"/>
              <w:rPr>
                <w:rFonts w:ascii="Arial" w:eastAsia="Arial Unicode MS" w:hAnsi="Arial" w:cs="Arial"/>
                <w:sz w:val="18"/>
                <w:szCs w:val="18"/>
                <w:lang w:val="es-ES"/>
              </w:rPr>
            </w:pPr>
          </w:p>
        </w:tc>
        <w:tc>
          <w:tcPr>
            <w:tcW w:w="833" w:type="dxa"/>
            <w:vMerge/>
            <w:tcBorders>
              <w:left w:val="nil"/>
              <w:right w:val="single" w:sz="4" w:space="0" w:color="auto"/>
            </w:tcBorders>
            <w:noWrap/>
            <w:tcMar>
              <w:top w:w="15" w:type="dxa"/>
              <w:left w:w="15" w:type="dxa"/>
              <w:bottom w:w="0" w:type="dxa"/>
              <w:right w:w="15" w:type="dxa"/>
            </w:tcMar>
            <w:textDirection w:val="btLr"/>
          </w:tcPr>
          <w:p w:rsidR="00812695" w:rsidRPr="00F959FA" w:rsidRDefault="00812695" w:rsidP="00812695">
            <w:pPr>
              <w:ind w:left="113" w:right="113"/>
              <w:jc w:val="center"/>
              <w:rPr>
                <w:rFonts w:ascii="Arial" w:eastAsia="Arial Unicode MS" w:hAnsi="Arial" w:cs="Arial"/>
                <w:sz w:val="18"/>
                <w:szCs w:val="18"/>
                <w:lang w:val="es-ES"/>
              </w:rPr>
            </w:pPr>
          </w:p>
        </w:tc>
        <w:tc>
          <w:tcPr>
            <w:tcW w:w="832" w:type="dxa"/>
            <w:vMerge/>
            <w:tcBorders>
              <w:left w:val="single" w:sz="4" w:space="0" w:color="auto"/>
              <w:right w:val="single" w:sz="4" w:space="0" w:color="auto"/>
            </w:tcBorders>
            <w:shd w:val="clear" w:color="auto" w:fill="auto"/>
            <w:textDirection w:val="btLr"/>
          </w:tcPr>
          <w:p w:rsidR="00812695" w:rsidRPr="00F959FA" w:rsidRDefault="00812695" w:rsidP="00812695">
            <w:pPr>
              <w:ind w:left="113" w:right="113"/>
              <w:rPr>
                <w:rFonts w:ascii="Arial" w:eastAsia="Arial Unicode MS" w:hAnsi="Arial" w:cs="Arial"/>
                <w:iCs/>
                <w:sz w:val="18"/>
                <w:szCs w:val="18"/>
                <w:lang w:val="es-ES"/>
              </w:rPr>
            </w:pPr>
          </w:p>
        </w:tc>
        <w:tc>
          <w:tcPr>
            <w:tcW w:w="833" w:type="dxa"/>
            <w:vMerge/>
            <w:tcBorders>
              <w:left w:val="single" w:sz="4" w:space="0" w:color="auto"/>
              <w:right w:val="single" w:sz="4" w:space="0" w:color="auto"/>
            </w:tcBorders>
            <w:textDirection w:val="btLr"/>
          </w:tcPr>
          <w:p w:rsidR="00812695" w:rsidRPr="00F959FA" w:rsidRDefault="00812695" w:rsidP="00812695">
            <w:pPr>
              <w:ind w:left="113" w:right="113"/>
              <w:jc w:val="center"/>
              <w:rPr>
                <w:rFonts w:ascii="Arial" w:eastAsia="Arial Unicode MS" w:hAnsi="Arial" w:cs="Arial"/>
                <w:iCs/>
                <w:sz w:val="18"/>
                <w:szCs w:val="18"/>
                <w:lang w:val="es-ES"/>
              </w:rPr>
            </w:pPr>
          </w:p>
        </w:tc>
      </w:tr>
      <w:tr w:rsidR="00812695" w:rsidRPr="00E64DA3" w:rsidTr="117F29DB">
        <w:trPr>
          <w:trHeight w:val="20"/>
          <w:jc w:val="center"/>
        </w:trPr>
        <w:tc>
          <w:tcPr>
            <w:tcW w:w="773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tcPr>
          <w:p w:rsidR="00812695" w:rsidRPr="00F959FA" w:rsidRDefault="117F29DB" w:rsidP="117F29DB">
            <w:pPr>
              <w:pStyle w:val="ListParagraph"/>
              <w:numPr>
                <w:ilvl w:val="0"/>
                <w:numId w:val="9"/>
              </w:numPr>
              <w:suppressAutoHyphens w:val="0"/>
              <w:autoSpaceDN/>
              <w:ind w:left="360"/>
              <w:textAlignment w:val="auto"/>
              <w:rPr>
                <w:rFonts w:ascii="Arial" w:hAnsi="Arial" w:cs="Arial"/>
                <w:sz w:val="18"/>
                <w:szCs w:val="18"/>
                <w:lang w:val="pt-BR"/>
              </w:rPr>
            </w:pPr>
            <w:r w:rsidRPr="117F29DB">
              <w:rPr>
                <w:rFonts w:ascii="Arial" w:hAnsi="Arial" w:cs="Arial"/>
                <w:sz w:val="18"/>
                <w:szCs w:val="18"/>
                <w:lang w:val="pt-BR"/>
              </w:rPr>
              <w:t>Consumo per cápita (l/h/d):</w:t>
            </w:r>
          </w:p>
        </w:tc>
        <w:tc>
          <w:tcPr>
            <w:tcW w:w="832" w:type="dxa"/>
            <w:vMerge/>
            <w:tcBorders>
              <w:left w:val="nil"/>
              <w:right w:val="single" w:sz="4" w:space="0" w:color="auto"/>
            </w:tcBorders>
            <w:noWrap/>
            <w:tcMar>
              <w:top w:w="15" w:type="dxa"/>
              <w:left w:w="15" w:type="dxa"/>
              <w:bottom w:w="0" w:type="dxa"/>
              <w:right w:w="15" w:type="dxa"/>
            </w:tcMar>
          </w:tcPr>
          <w:p w:rsidR="00812695" w:rsidRPr="00F959FA" w:rsidRDefault="00812695" w:rsidP="00812695">
            <w:pPr>
              <w:jc w:val="center"/>
              <w:rPr>
                <w:rFonts w:ascii="Arial" w:eastAsia="Arial Unicode MS" w:hAnsi="Arial" w:cs="Arial"/>
                <w:sz w:val="18"/>
                <w:szCs w:val="18"/>
                <w:lang w:val="pt-BR"/>
              </w:rPr>
            </w:pPr>
          </w:p>
        </w:tc>
        <w:tc>
          <w:tcPr>
            <w:tcW w:w="833" w:type="dxa"/>
            <w:vMerge/>
            <w:tcBorders>
              <w:left w:val="nil"/>
              <w:right w:val="single" w:sz="4" w:space="0" w:color="auto"/>
            </w:tcBorders>
            <w:noWrap/>
            <w:tcMar>
              <w:top w:w="15" w:type="dxa"/>
              <w:left w:w="15" w:type="dxa"/>
              <w:bottom w:w="0" w:type="dxa"/>
              <w:right w:w="15" w:type="dxa"/>
            </w:tcMar>
          </w:tcPr>
          <w:p w:rsidR="00812695" w:rsidRPr="00F959FA" w:rsidRDefault="00812695" w:rsidP="00812695">
            <w:pPr>
              <w:jc w:val="center"/>
              <w:rPr>
                <w:rFonts w:ascii="Arial" w:eastAsia="Arial Unicode MS" w:hAnsi="Arial" w:cs="Arial"/>
                <w:sz w:val="18"/>
                <w:szCs w:val="18"/>
                <w:lang w:val="pt-BR"/>
              </w:rPr>
            </w:pPr>
          </w:p>
        </w:tc>
        <w:tc>
          <w:tcPr>
            <w:tcW w:w="832" w:type="dxa"/>
            <w:vMerge/>
            <w:tcBorders>
              <w:left w:val="single" w:sz="4" w:space="0" w:color="auto"/>
              <w:right w:val="single" w:sz="4" w:space="0" w:color="auto"/>
            </w:tcBorders>
            <w:shd w:val="clear" w:color="auto" w:fill="auto"/>
          </w:tcPr>
          <w:p w:rsidR="00812695" w:rsidRPr="00F959FA" w:rsidRDefault="00812695" w:rsidP="00812695">
            <w:pPr>
              <w:rPr>
                <w:rFonts w:ascii="Arial" w:eastAsia="Arial Unicode MS" w:hAnsi="Arial" w:cs="Arial"/>
                <w:iCs/>
                <w:sz w:val="18"/>
                <w:szCs w:val="18"/>
                <w:lang w:val="pt-BR"/>
              </w:rPr>
            </w:pPr>
          </w:p>
        </w:tc>
        <w:tc>
          <w:tcPr>
            <w:tcW w:w="833" w:type="dxa"/>
            <w:vMerge/>
            <w:tcBorders>
              <w:left w:val="single" w:sz="4" w:space="0" w:color="auto"/>
              <w:right w:val="single" w:sz="4" w:space="0" w:color="auto"/>
            </w:tcBorders>
          </w:tcPr>
          <w:p w:rsidR="00812695" w:rsidRPr="00F959FA" w:rsidRDefault="00812695" w:rsidP="00812695">
            <w:pPr>
              <w:jc w:val="center"/>
              <w:rPr>
                <w:rFonts w:ascii="Arial" w:eastAsia="Arial Unicode MS" w:hAnsi="Arial" w:cs="Arial"/>
                <w:iCs/>
                <w:sz w:val="18"/>
                <w:szCs w:val="18"/>
                <w:lang w:val="pt-BR"/>
              </w:rPr>
            </w:pPr>
          </w:p>
        </w:tc>
      </w:tr>
      <w:tr w:rsidR="00812695" w:rsidRPr="00F959FA" w:rsidTr="117F29DB">
        <w:trPr>
          <w:trHeight w:val="20"/>
          <w:jc w:val="center"/>
        </w:trPr>
        <w:tc>
          <w:tcPr>
            <w:tcW w:w="773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tcPr>
          <w:p w:rsidR="00812695" w:rsidRPr="00F959FA" w:rsidRDefault="117F29DB" w:rsidP="117F29DB">
            <w:pPr>
              <w:pStyle w:val="ListParagraph"/>
              <w:numPr>
                <w:ilvl w:val="0"/>
                <w:numId w:val="9"/>
              </w:numPr>
              <w:suppressAutoHyphens w:val="0"/>
              <w:autoSpaceDN/>
              <w:ind w:left="360"/>
              <w:textAlignment w:val="auto"/>
              <w:rPr>
                <w:rFonts w:ascii="Arial" w:hAnsi="Arial" w:cs="Arial"/>
                <w:sz w:val="18"/>
                <w:szCs w:val="18"/>
              </w:rPr>
            </w:pPr>
            <w:r w:rsidRPr="117F29DB">
              <w:rPr>
                <w:rFonts w:ascii="Arial" w:hAnsi="Arial" w:cs="Arial"/>
                <w:sz w:val="18"/>
                <w:szCs w:val="18"/>
              </w:rPr>
              <w:t>Tarifa promedio (US$/m3):</w:t>
            </w:r>
          </w:p>
        </w:tc>
        <w:tc>
          <w:tcPr>
            <w:tcW w:w="832" w:type="dxa"/>
            <w:vMerge/>
            <w:tcBorders>
              <w:left w:val="nil"/>
              <w:right w:val="single" w:sz="4" w:space="0" w:color="auto"/>
            </w:tcBorders>
            <w:noWrap/>
            <w:tcMar>
              <w:top w:w="15" w:type="dxa"/>
              <w:left w:w="15" w:type="dxa"/>
              <w:bottom w:w="0" w:type="dxa"/>
              <w:right w:w="15" w:type="dxa"/>
            </w:tcMar>
          </w:tcPr>
          <w:p w:rsidR="00812695" w:rsidRPr="00F959FA" w:rsidRDefault="00812695" w:rsidP="00812695">
            <w:pPr>
              <w:jc w:val="center"/>
              <w:rPr>
                <w:rFonts w:ascii="Arial" w:eastAsia="Arial Unicode MS" w:hAnsi="Arial" w:cs="Arial"/>
                <w:sz w:val="18"/>
                <w:szCs w:val="18"/>
              </w:rPr>
            </w:pPr>
          </w:p>
        </w:tc>
        <w:tc>
          <w:tcPr>
            <w:tcW w:w="833" w:type="dxa"/>
            <w:vMerge/>
            <w:tcBorders>
              <w:left w:val="nil"/>
              <w:right w:val="single" w:sz="4" w:space="0" w:color="auto"/>
            </w:tcBorders>
            <w:noWrap/>
            <w:tcMar>
              <w:top w:w="15" w:type="dxa"/>
              <w:left w:w="15" w:type="dxa"/>
              <w:bottom w:w="0" w:type="dxa"/>
              <w:right w:w="15" w:type="dxa"/>
            </w:tcMar>
          </w:tcPr>
          <w:p w:rsidR="00812695" w:rsidRPr="00F959FA" w:rsidRDefault="00812695" w:rsidP="00812695">
            <w:pPr>
              <w:jc w:val="center"/>
              <w:rPr>
                <w:rFonts w:ascii="Arial" w:eastAsia="Arial Unicode MS" w:hAnsi="Arial" w:cs="Arial"/>
                <w:sz w:val="18"/>
                <w:szCs w:val="18"/>
              </w:rPr>
            </w:pPr>
          </w:p>
        </w:tc>
        <w:tc>
          <w:tcPr>
            <w:tcW w:w="832" w:type="dxa"/>
            <w:vMerge/>
            <w:tcBorders>
              <w:left w:val="single" w:sz="4" w:space="0" w:color="auto"/>
              <w:right w:val="single" w:sz="4" w:space="0" w:color="auto"/>
            </w:tcBorders>
            <w:shd w:val="clear" w:color="auto" w:fill="auto"/>
          </w:tcPr>
          <w:p w:rsidR="00812695" w:rsidRPr="00F959FA" w:rsidRDefault="00812695" w:rsidP="00812695">
            <w:pPr>
              <w:rPr>
                <w:rFonts w:ascii="Arial" w:eastAsia="Arial Unicode MS" w:hAnsi="Arial" w:cs="Arial"/>
                <w:iCs/>
                <w:sz w:val="18"/>
                <w:szCs w:val="18"/>
              </w:rPr>
            </w:pPr>
          </w:p>
        </w:tc>
        <w:tc>
          <w:tcPr>
            <w:tcW w:w="833" w:type="dxa"/>
            <w:vMerge/>
            <w:tcBorders>
              <w:left w:val="single" w:sz="4" w:space="0" w:color="auto"/>
              <w:right w:val="single" w:sz="4" w:space="0" w:color="auto"/>
            </w:tcBorders>
          </w:tcPr>
          <w:p w:rsidR="00812695" w:rsidRPr="00F959FA" w:rsidRDefault="00812695" w:rsidP="00812695">
            <w:pPr>
              <w:jc w:val="center"/>
              <w:rPr>
                <w:rFonts w:ascii="Arial" w:eastAsia="Arial Unicode MS" w:hAnsi="Arial" w:cs="Arial"/>
                <w:iCs/>
                <w:sz w:val="18"/>
                <w:szCs w:val="18"/>
              </w:rPr>
            </w:pPr>
          </w:p>
        </w:tc>
      </w:tr>
      <w:tr w:rsidR="00812695" w:rsidRPr="00E64DA3" w:rsidTr="117F29DB">
        <w:trPr>
          <w:trHeight w:val="20"/>
          <w:jc w:val="center"/>
        </w:trPr>
        <w:tc>
          <w:tcPr>
            <w:tcW w:w="773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tcPr>
          <w:p w:rsidR="00812695" w:rsidRPr="00F959FA" w:rsidRDefault="117F29DB" w:rsidP="117F29DB">
            <w:pPr>
              <w:pStyle w:val="ListParagraph"/>
              <w:numPr>
                <w:ilvl w:val="0"/>
                <w:numId w:val="9"/>
              </w:numPr>
              <w:suppressAutoHyphens w:val="0"/>
              <w:autoSpaceDN/>
              <w:ind w:left="360"/>
              <w:textAlignment w:val="auto"/>
              <w:rPr>
                <w:rFonts w:ascii="Arial" w:hAnsi="Arial" w:cs="Arial"/>
                <w:sz w:val="18"/>
                <w:szCs w:val="18"/>
              </w:rPr>
            </w:pPr>
            <w:r w:rsidRPr="117F29DB">
              <w:rPr>
                <w:rFonts w:ascii="Arial" w:hAnsi="Arial" w:cs="Arial"/>
                <w:sz w:val="18"/>
                <w:szCs w:val="18"/>
              </w:rPr>
              <w:t>Agua no contabilizada (%, facturación m3/Agua despachada m3):</w:t>
            </w:r>
          </w:p>
        </w:tc>
        <w:tc>
          <w:tcPr>
            <w:tcW w:w="832" w:type="dxa"/>
            <w:vMerge/>
            <w:tcBorders>
              <w:left w:val="nil"/>
              <w:right w:val="single" w:sz="4" w:space="0" w:color="auto"/>
            </w:tcBorders>
            <w:noWrap/>
            <w:tcMar>
              <w:top w:w="15" w:type="dxa"/>
              <w:left w:w="15" w:type="dxa"/>
              <w:bottom w:w="0" w:type="dxa"/>
              <w:right w:w="15" w:type="dxa"/>
            </w:tcMar>
          </w:tcPr>
          <w:p w:rsidR="00812695" w:rsidRPr="00F959FA" w:rsidRDefault="00812695" w:rsidP="00812695">
            <w:pPr>
              <w:jc w:val="center"/>
              <w:rPr>
                <w:rFonts w:ascii="Arial" w:eastAsia="Arial Unicode MS" w:hAnsi="Arial" w:cs="Arial"/>
                <w:sz w:val="18"/>
                <w:szCs w:val="18"/>
                <w:lang w:val="es-ES"/>
              </w:rPr>
            </w:pPr>
          </w:p>
        </w:tc>
        <w:tc>
          <w:tcPr>
            <w:tcW w:w="833" w:type="dxa"/>
            <w:vMerge/>
            <w:tcBorders>
              <w:left w:val="nil"/>
              <w:right w:val="single" w:sz="4" w:space="0" w:color="auto"/>
            </w:tcBorders>
            <w:noWrap/>
            <w:tcMar>
              <w:top w:w="15" w:type="dxa"/>
              <w:left w:w="15" w:type="dxa"/>
              <w:bottom w:w="0" w:type="dxa"/>
              <w:right w:w="15" w:type="dxa"/>
            </w:tcMar>
          </w:tcPr>
          <w:p w:rsidR="00812695" w:rsidRPr="00F959FA" w:rsidRDefault="00812695" w:rsidP="00812695">
            <w:pPr>
              <w:jc w:val="center"/>
              <w:rPr>
                <w:rFonts w:ascii="Arial" w:eastAsia="Arial Unicode MS" w:hAnsi="Arial" w:cs="Arial"/>
                <w:sz w:val="18"/>
                <w:szCs w:val="18"/>
                <w:lang w:val="es-ES"/>
              </w:rPr>
            </w:pPr>
          </w:p>
        </w:tc>
        <w:tc>
          <w:tcPr>
            <w:tcW w:w="832" w:type="dxa"/>
            <w:vMerge/>
            <w:tcBorders>
              <w:left w:val="single" w:sz="4" w:space="0" w:color="auto"/>
              <w:right w:val="single" w:sz="4" w:space="0" w:color="auto"/>
            </w:tcBorders>
            <w:shd w:val="clear" w:color="auto" w:fill="auto"/>
          </w:tcPr>
          <w:p w:rsidR="00812695" w:rsidRPr="00F959FA" w:rsidRDefault="00812695" w:rsidP="00812695">
            <w:pPr>
              <w:rPr>
                <w:rFonts w:ascii="Arial" w:eastAsia="Arial Unicode MS" w:hAnsi="Arial" w:cs="Arial"/>
                <w:iCs/>
                <w:sz w:val="18"/>
                <w:szCs w:val="18"/>
                <w:lang w:val="es-ES"/>
              </w:rPr>
            </w:pPr>
          </w:p>
        </w:tc>
        <w:tc>
          <w:tcPr>
            <w:tcW w:w="833" w:type="dxa"/>
            <w:vMerge/>
            <w:tcBorders>
              <w:left w:val="single" w:sz="4" w:space="0" w:color="auto"/>
              <w:right w:val="single" w:sz="4" w:space="0" w:color="auto"/>
            </w:tcBorders>
          </w:tcPr>
          <w:p w:rsidR="00812695" w:rsidRPr="00F959FA" w:rsidRDefault="00812695" w:rsidP="00812695">
            <w:pPr>
              <w:jc w:val="center"/>
              <w:rPr>
                <w:rFonts w:ascii="Arial" w:eastAsia="Arial Unicode MS" w:hAnsi="Arial" w:cs="Arial"/>
                <w:iCs/>
                <w:sz w:val="18"/>
                <w:szCs w:val="18"/>
                <w:lang w:val="es-ES"/>
              </w:rPr>
            </w:pPr>
          </w:p>
        </w:tc>
      </w:tr>
      <w:tr w:rsidR="00812695" w:rsidRPr="00F959FA" w:rsidTr="117F29DB">
        <w:trPr>
          <w:trHeight w:val="20"/>
          <w:jc w:val="center"/>
        </w:trPr>
        <w:tc>
          <w:tcPr>
            <w:tcW w:w="773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tcPr>
          <w:p w:rsidR="00812695" w:rsidRPr="00F959FA" w:rsidRDefault="117F29DB" w:rsidP="117F29DB">
            <w:pPr>
              <w:pStyle w:val="ListParagraph"/>
              <w:numPr>
                <w:ilvl w:val="0"/>
                <w:numId w:val="9"/>
              </w:numPr>
              <w:suppressAutoHyphens w:val="0"/>
              <w:autoSpaceDN/>
              <w:ind w:left="360"/>
              <w:textAlignment w:val="auto"/>
              <w:rPr>
                <w:rFonts w:ascii="Arial" w:hAnsi="Arial" w:cs="Arial"/>
                <w:sz w:val="18"/>
                <w:szCs w:val="18"/>
              </w:rPr>
            </w:pPr>
            <w:r w:rsidRPr="117F29DB">
              <w:rPr>
                <w:rFonts w:ascii="Arial" w:hAnsi="Arial" w:cs="Arial"/>
                <w:sz w:val="18"/>
                <w:szCs w:val="18"/>
              </w:rPr>
              <w:t>Empleados/1,000 conexiones</w:t>
            </w:r>
          </w:p>
        </w:tc>
        <w:tc>
          <w:tcPr>
            <w:tcW w:w="832" w:type="dxa"/>
            <w:vMerge/>
            <w:tcBorders>
              <w:left w:val="nil"/>
              <w:right w:val="single" w:sz="4" w:space="0" w:color="auto"/>
            </w:tcBorders>
            <w:noWrap/>
            <w:tcMar>
              <w:top w:w="15" w:type="dxa"/>
              <w:left w:w="15" w:type="dxa"/>
              <w:bottom w:w="0" w:type="dxa"/>
              <w:right w:w="15" w:type="dxa"/>
            </w:tcMar>
          </w:tcPr>
          <w:p w:rsidR="00812695" w:rsidRPr="00F959FA" w:rsidRDefault="00812695" w:rsidP="00812695">
            <w:pPr>
              <w:jc w:val="center"/>
              <w:rPr>
                <w:rFonts w:ascii="Arial" w:eastAsia="Arial Unicode MS" w:hAnsi="Arial" w:cs="Arial"/>
                <w:sz w:val="18"/>
                <w:szCs w:val="18"/>
              </w:rPr>
            </w:pPr>
          </w:p>
        </w:tc>
        <w:tc>
          <w:tcPr>
            <w:tcW w:w="833" w:type="dxa"/>
            <w:vMerge/>
            <w:tcBorders>
              <w:left w:val="nil"/>
              <w:right w:val="single" w:sz="4" w:space="0" w:color="auto"/>
            </w:tcBorders>
            <w:noWrap/>
            <w:tcMar>
              <w:top w:w="15" w:type="dxa"/>
              <w:left w:w="15" w:type="dxa"/>
              <w:bottom w:w="0" w:type="dxa"/>
              <w:right w:w="15" w:type="dxa"/>
            </w:tcMar>
          </w:tcPr>
          <w:p w:rsidR="00812695" w:rsidRPr="00F959FA" w:rsidRDefault="00812695" w:rsidP="00812695">
            <w:pPr>
              <w:jc w:val="center"/>
              <w:rPr>
                <w:rFonts w:ascii="Arial" w:eastAsia="Arial Unicode MS" w:hAnsi="Arial" w:cs="Arial"/>
                <w:sz w:val="18"/>
                <w:szCs w:val="18"/>
              </w:rPr>
            </w:pPr>
          </w:p>
        </w:tc>
        <w:tc>
          <w:tcPr>
            <w:tcW w:w="832" w:type="dxa"/>
            <w:vMerge/>
            <w:tcBorders>
              <w:left w:val="single" w:sz="4" w:space="0" w:color="auto"/>
              <w:right w:val="single" w:sz="4" w:space="0" w:color="auto"/>
            </w:tcBorders>
            <w:shd w:val="clear" w:color="auto" w:fill="auto"/>
          </w:tcPr>
          <w:p w:rsidR="00812695" w:rsidRPr="00F959FA" w:rsidRDefault="00812695" w:rsidP="00812695">
            <w:pPr>
              <w:rPr>
                <w:rFonts w:ascii="Arial" w:eastAsia="Arial Unicode MS" w:hAnsi="Arial" w:cs="Arial"/>
                <w:iCs/>
                <w:sz w:val="18"/>
                <w:szCs w:val="18"/>
              </w:rPr>
            </w:pPr>
          </w:p>
        </w:tc>
        <w:tc>
          <w:tcPr>
            <w:tcW w:w="833" w:type="dxa"/>
            <w:vMerge/>
            <w:tcBorders>
              <w:left w:val="single" w:sz="4" w:space="0" w:color="auto"/>
              <w:right w:val="single" w:sz="4" w:space="0" w:color="auto"/>
            </w:tcBorders>
          </w:tcPr>
          <w:p w:rsidR="00812695" w:rsidRPr="00F959FA" w:rsidRDefault="00812695" w:rsidP="00812695">
            <w:pPr>
              <w:rPr>
                <w:rFonts w:ascii="Arial" w:eastAsia="Arial Unicode MS" w:hAnsi="Arial" w:cs="Arial"/>
                <w:iCs/>
                <w:sz w:val="18"/>
                <w:szCs w:val="18"/>
              </w:rPr>
            </w:pPr>
          </w:p>
        </w:tc>
      </w:tr>
      <w:tr w:rsidR="00812695" w:rsidRPr="00E64DA3" w:rsidTr="117F29DB">
        <w:trPr>
          <w:trHeight w:val="20"/>
          <w:jc w:val="center"/>
        </w:trPr>
        <w:tc>
          <w:tcPr>
            <w:tcW w:w="773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tcPr>
          <w:p w:rsidR="00812695" w:rsidRPr="00F959FA" w:rsidRDefault="117F29DB" w:rsidP="117F29DB">
            <w:pPr>
              <w:pStyle w:val="ListParagraph"/>
              <w:numPr>
                <w:ilvl w:val="0"/>
                <w:numId w:val="9"/>
              </w:numPr>
              <w:suppressAutoHyphens w:val="0"/>
              <w:autoSpaceDN/>
              <w:ind w:left="360"/>
              <w:textAlignment w:val="auto"/>
              <w:rPr>
                <w:rFonts w:ascii="Arial" w:hAnsi="Arial" w:cs="Arial"/>
                <w:sz w:val="18"/>
                <w:szCs w:val="18"/>
              </w:rPr>
            </w:pPr>
            <w:r w:rsidRPr="117F29DB">
              <w:rPr>
                <w:rFonts w:ascii="Arial" w:hAnsi="Arial" w:cs="Arial"/>
                <w:sz w:val="18"/>
                <w:szCs w:val="18"/>
              </w:rPr>
              <w:t>Costo de producción unitaria (US$/m3):</w:t>
            </w:r>
          </w:p>
        </w:tc>
        <w:tc>
          <w:tcPr>
            <w:tcW w:w="832" w:type="dxa"/>
            <w:vMerge/>
            <w:tcBorders>
              <w:left w:val="nil"/>
              <w:right w:val="single" w:sz="4" w:space="0" w:color="auto"/>
            </w:tcBorders>
            <w:noWrap/>
            <w:tcMar>
              <w:top w:w="15" w:type="dxa"/>
              <w:left w:w="15" w:type="dxa"/>
              <w:bottom w:w="0" w:type="dxa"/>
              <w:right w:w="15" w:type="dxa"/>
            </w:tcMar>
          </w:tcPr>
          <w:p w:rsidR="00812695" w:rsidRPr="00F959FA" w:rsidRDefault="00812695" w:rsidP="00812695">
            <w:pPr>
              <w:jc w:val="center"/>
              <w:rPr>
                <w:rFonts w:ascii="Arial" w:eastAsia="Arial Unicode MS" w:hAnsi="Arial" w:cs="Arial"/>
                <w:sz w:val="18"/>
                <w:szCs w:val="18"/>
                <w:lang w:val="es-ES"/>
              </w:rPr>
            </w:pPr>
          </w:p>
        </w:tc>
        <w:tc>
          <w:tcPr>
            <w:tcW w:w="833" w:type="dxa"/>
            <w:vMerge/>
            <w:tcBorders>
              <w:left w:val="nil"/>
              <w:right w:val="single" w:sz="4" w:space="0" w:color="auto"/>
            </w:tcBorders>
            <w:noWrap/>
            <w:tcMar>
              <w:top w:w="15" w:type="dxa"/>
              <w:left w:w="15" w:type="dxa"/>
              <w:bottom w:w="0" w:type="dxa"/>
              <w:right w:w="15" w:type="dxa"/>
            </w:tcMar>
          </w:tcPr>
          <w:p w:rsidR="00812695" w:rsidRPr="00F959FA" w:rsidRDefault="00812695" w:rsidP="00812695">
            <w:pPr>
              <w:jc w:val="center"/>
              <w:rPr>
                <w:rFonts w:ascii="Arial" w:eastAsia="Arial Unicode MS" w:hAnsi="Arial" w:cs="Arial"/>
                <w:sz w:val="18"/>
                <w:szCs w:val="18"/>
                <w:lang w:val="es-ES"/>
              </w:rPr>
            </w:pPr>
          </w:p>
        </w:tc>
        <w:tc>
          <w:tcPr>
            <w:tcW w:w="832" w:type="dxa"/>
            <w:vMerge/>
            <w:tcBorders>
              <w:left w:val="single" w:sz="4" w:space="0" w:color="auto"/>
              <w:right w:val="single" w:sz="4" w:space="0" w:color="auto"/>
            </w:tcBorders>
            <w:shd w:val="clear" w:color="auto" w:fill="auto"/>
          </w:tcPr>
          <w:p w:rsidR="00812695" w:rsidRPr="00F959FA" w:rsidRDefault="00812695" w:rsidP="00812695">
            <w:pPr>
              <w:rPr>
                <w:rFonts w:ascii="Arial" w:eastAsia="Arial Unicode MS" w:hAnsi="Arial" w:cs="Arial"/>
                <w:iCs/>
                <w:sz w:val="18"/>
                <w:szCs w:val="18"/>
                <w:lang w:val="es-ES"/>
              </w:rPr>
            </w:pPr>
          </w:p>
        </w:tc>
        <w:tc>
          <w:tcPr>
            <w:tcW w:w="833" w:type="dxa"/>
            <w:vMerge/>
            <w:tcBorders>
              <w:left w:val="single" w:sz="4" w:space="0" w:color="auto"/>
              <w:right w:val="single" w:sz="4" w:space="0" w:color="auto"/>
            </w:tcBorders>
          </w:tcPr>
          <w:p w:rsidR="00812695" w:rsidRPr="00F959FA" w:rsidRDefault="00812695" w:rsidP="00812695">
            <w:pPr>
              <w:rPr>
                <w:rFonts w:ascii="Arial" w:eastAsia="Arial Unicode MS" w:hAnsi="Arial" w:cs="Arial"/>
                <w:iCs/>
                <w:sz w:val="18"/>
                <w:szCs w:val="18"/>
                <w:lang w:val="es-ES"/>
              </w:rPr>
            </w:pPr>
          </w:p>
        </w:tc>
      </w:tr>
      <w:tr w:rsidR="00812695" w:rsidRPr="00F959FA" w:rsidTr="117F29DB">
        <w:trPr>
          <w:trHeight w:val="20"/>
          <w:jc w:val="center"/>
        </w:trPr>
        <w:tc>
          <w:tcPr>
            <w:tcW w:w="773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tcPr>
          <w:p w:rsidR="00812695" w:rsidRPr="00F959FA" w:rsidRDefault="117F29DB" w:rsidP="117F29DB">
            <w:pPr>
              <w:pStyle w:val="ListParagraph"/>
              <w:numPr>
                <w:ilvl w:val="0"/>
                <w:numId w:val="9"/>
              </w:numPr>
              <w:suppressAutoHyphens w:val="0"/>
              <w:autoSpaceDN/>
              <w:ind w:left="360"/>
              <w:textAlignment w:val="auto"/>
              <w:rPr>
                <w:rFonts w:ascii="Arial" w:hAnsi="Arial" w:cs="Arial"/>
                <w:sz w:val="18"/>
                <w:szCs w:val="18"/>
              </w:rPr>
            </w:pPr>
            <w:r w:rsidRPr="117F29DB">
              <w:rPr>
                <w:rFonts w:ascii="Arial" w:hAnsi="Arial" w:cs="Arial"/>
                <w:sz w:val="18"/>
                <w:szCs w:val="18"/>
              </w:rPr>
              <w:t>Población beneficiada (personas):</w:t>
            </w:r>
          </w:p>
        </w:tc>
        <w:tc>
          <w:tcPr>
            <w:tcW w:w="832" w:type="dxa"/>
            <w:vMerge/>
            <w:tcBorders>
              <w:left w:val="nil"/>
              <w:right w:val="single" w:sz="4" w:space="0" w:color="auto"/>
            </w:tcBorders>
            <w:noWrap/>
            <w:tcMar>
              <w:top w:w="15" w:type="dxa"/>
              <w:left w:w="15" w:type="dxa"/>
              <w:bottom w:w="0" w:type="dxa"/>
              <w:right w:w="15" w:type="dxa"/>
            </w:tcMar>
          </w:tcPr>
          <w:p w:rsidR="00812695" w:rsidRPr="00F959FA" w:rsidRDefault="00812695" w:rsidP="00812695">
            <w:pPr>
              <w:jc w:val="center"/>
              <w:rPr>
                <w:rFonts w:ascii="Arial" w:eastAsia="Arial Unicode MS" w:hAnsi="Arial" w:cs="Arial"/>
                <w:sz w:val="18"/>
                <w:szCs w:val="18"/>
              </w:rPr>
            </w:pPr>
          </w:p>
        </w:tc>
        <w:tc>
          <w:tcPr>
            <w:tcW w:w="833" w:type="dxa"/>
            <w:vMerge/>
            <w:tcBorders>
              <w:left w:val="nil"/>
              <w:right w:val="single" w:sz="4" w:space="0" w:color="auto"/>
            </w:tcBorders>
            <w:noWrap/>
            <w:tcMar>
              <w:top w:w="15" w:type="dxa"/>
              <w:left w:w="15" w:type="dxa"/>
              <w:bottom w:w="0" w:type="dxa"/>
              <w:right w:w="15" w:type="dxa"/>
            </w:tcMar>
          </w:tcPr>
          <w:p w:rsidR="00812695" w:rsidRPr="00F959FA" w:rsidRDefault="00812695" w:rsidP="00812695">
            <w:pPr>
              <w:jc w:val="center"/>
              <w:rPr>
                <w:rFonts w:ascii="Arial" w:eastAsia="Arial Unicode MS" w:hAnsi="Arial" w:cs="Arial"/>
                <w:sz w:val="18"/>
                <w:szCs w:val="18"/>
              </w:rPr>
            </w:pPr>
          </w:p>
        </w:tc>
        <w:tc>
          <w:tcPr>
            <w:tcW w:w="832" w:type="dxa"/>
            <w:vMerge/>
            <w:tcBorders>
              <w:left w:val="single" w:sz="4" w:space="0" w:color="auto"/>
              <w:right w:val="single" w:sz="4" w:space="0" w:color="auto"/>
            </w:tcBorders>
            <w:shd w:val="clear" w:color="auto" w:fill="auto"/>
          </w:tcPr>
          <w:p w:rsidR="00812695" w:rsidRPr="00F959FA" w:rsidRDefault="00812695" w:rsidP="00812695">
            <w:pPr>
              <w:rPr>
                <w:rFonts w:ascii="Arial" w:eastAsia="Arial Unicode MS" w:hAnsi="Arial" w:cs="Arial"/>
                <w:iCs/>
                <w:sz w:val="18"/>
                <w:szCs w:val="18"/>
              </w:rPr>
            </w:pPr>
          </w:p>
        </w:tc>
        <w:tc>
          <w:tcPr>
            <w:tcW w:w="833" w:type="dxa"/>
            <w:vMerge/>
            <w:tcBorders>
              <w:left w:val="single" w:sz="4" w:space="0" w:color="auto"/>
              <w:right w:val="single" w:sz="4" w:space="0" w:color="auto"/>
            </w:tcBorders>
          </w:tcPr>
          <w:p w:rsidR="00812695" w:rsidRPr="00F959FA" w:rsidRDefault="00812695" w:rsidP="00812695">
            <w:pPr>
              <w:rPr>
                <w:rFonts w:ascii="Arial" w:eastAsia="Arial Unicode MS" w:hAnsi="Arial" w:cs="Arial"/>
                <w:iCs/>
                <w:sz w:val="18"/>
                <w:szCs w:val="18"/>
              </w:rPr>
            </w:pPr>
          </w:p>
        </w:tc>
      </w:tr>
      <w:tr w:rsidR="00812695" w:rsidRPr="00E64DA3" w:rsidTr="117F29DB">
        <w:trPr>
          <w:trHeight w:val="20"/>
          <w:jc w:val="center"/>
        </w:trPr>
        <w:tc>
          <w:tcPr>
            <w:tcW w:w="773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tcPr>
          <w:p w:rsidR="00812695" w:rsidRPr="00F959FA" w:rsidRDefault="117F29DB" w:rsidP="117F29DB">
            <w:pPr>
              <w:pStyle w:val="ListParagraph"/>
              <w:numPr>
                <w:ilvl w:val="0"/>
                <w:numId w:val="9"/>
              </w:numPr>
              <w:suppressAutoHyphens w:val="0"/>
              <w:autoSpaceDN/>
              <w:ind w:left="360"/>
              <w:textAlignment w:val="auto"/>
              <w:rPr>
                <w:rFonts w:ascii="Arial" w:hAnsi="Arial" w:cs="Arial"/>
                <w:sz w:val="18"/>
                <w:szCs w:val="18"/>
              </w:rPr>
            </w:pPr>
            <w:r w:rsidRPr="117F29DB">
              <w:rPr>
                <w:rFonts w:ascii="Arial" w:hAnsi="Arial" w:cs="Arial"/>
                <w:sz w:val="18"/>
                <w:szCs w:val="18"/>
              </w:rPr>
              <w:t>Eficiencia de cobranza (porcentaje de recaudación sobre facturación) (porcentaje)</w:t>
            </w:r>
          </w:p>
        </w:tc>
        <w:tc>
          <w:tcPr>
            <w:tcW w:w="832" w:type="dxa"/>
            <w:vMerge/>
            <w:tcBorders>
              <w:left w:val="nil"/>
              <w:right w:val="single" w:sz="4" w:space="0" w:color="auto"/>
            </w:tcBorders>
            <w:noWrap/>
            <w:tcMar>
              <w:top w:w="15" w:type="dxa"/>
              <w:left w:w="15" w:type="dxa"/>
              <w:bottom w:w="0" w:type="dxa"/>
              <w:right w:w="15" w:type="dxa"/>
            </w:tcMar>
          </w:tcPr>
          <w:p w:rsidR="00812695" w:rsidRPr="00F959FA" w:rsidRDefault="00812695" w:rsidP="00812695">
            <w:pPr>
              <w:jc w:val="center"/>
              <w:rPr>
                <w:rFonts w:ascii="Arial" w:eastAsia="Arial Unicode MS" w:hAnsi="Arial" w:cs="Arial"/>
                <w:sz w:val="18"/>
                <w:szCs w:val="18"/>
                <w:lang w:val="es-ES"/>
              </w:rPr>
            </w:pPr>
          </w:p>
        </w:tc>
        <w:tc>
          <w:tcPr>
            <w:tcW w:w="833" w:type="dxa"/>
            <w:vMerge/>
            <w:tcBorders>
              <w:left w:val="nil"/>
              <w:right w:val="single" w:sz="4" w:space="0" w:color="auto"/>
            </w:tcBorders>
            <w:noWrap/>
            <w:tcMar>
              <w:top w:w="15" w:type="dxa"/>
              <w:left w:w="15" w:type="dxa"/>
              <w:bottom w:w="0" w:type="dxa"/>
              <w:right w:w="15" w:type="dxa"/>
            </w:tcMar>
          </w:tcPr>
          <w:p w:rsidR="00812695" w:rsidRPr="00F959FA" w:rsidRDefault="00812695" w:rsidP="00812695">
            <w:pPr>
              <w:jc w:val="center"/>
              <w:rPr>
                <w:rFonts w:ascii="Arial" w:eastAsia="Arial Unicode MS" w:hAnsi="Arial" w:cs="Arial"/>
                <w:sz w:val="18"/>
                <w:szCs w:val="18"/>
                <w:lang w:val="es-ES"/>
              </w:rPr>
            </w:pPr>
          </w:p>
        </w:tc>
        <w:tc>
          <w:tcPr>
            <w:tcW w:w="832" w:type="dxa"/>
            <w:vMerge/>
            <w:tcBorders>
              <w:left w:val="single" w:sz="4" w:space="0" w:color="auto"/>
              <w:right w:val="single" w:sz="4" w:space="0" w:color="auto"/>
            </w:tcBorders>
            <w:shd w:val="clear" w:color="auto" w:fill="auto"/>
          </w:tcPr>
          <w:p w:rsidR="00812695" w:rsidRPr="00F959FA" w:rsidRDefault="00812695" w:rsidP="00812695">
            <w:pPr>
              <w:rPr>
                <w:rFonts w:ascii="Arial" w:eastAsia="Arial Unicode MS" w:hAnsi="Arial" w:cs="Arial"/>
                <w:iCs/>
                <w:sz w:val="18"/>
                <w:szCs w:val="18"/>
                <w:lang w:val="es-ES"/>
              </w:rPr>
            </w:pPr>
          </w:p>
        </w:tc>
        <w:tc>
          <w:tcPr>
            <w:tcW w:w="833" w:type="dxa"/>
            <w:vMerge/>
            <w:tcBorders>
              <w:left w:val="single" w:sz="4" w:space="0" w:color="auto"/>
              <w:right w:val="single" w:sz="4" w:space="0" w:color="auto"/>
            </w:tcBorders>
          </w:tcPr>
          <w:p w:rsidR="00812695" w:rsidRPr="00F959FA" w:rsidRDefault="00812695" w:rsidP="00812695">
            <w:pPr>
              <w:rPr>
                <w:rFonts w:ascii="Arial" w:eastAsia="Arial Unicode MS" w:hAnsi="Arial" w:cs="Arial"/>
                <w:iCs/>
                <w:sz w:val="18"/>
                <w:szCs w:val="18"/>
                <w:lang w:val="es-ES"/>
              </w:rPr>
            </w:pPr>
          </w:p>
        </w:tc>
      </w:tr>
      <w:tr w:rsidR="00812695" w:rsidRPr="00E64DA3" w:rsidTr="117F29DB">
        <w:trPr>
          <w:trHeight w:val="20"/>
          <w:jc w:val="center"/>
        </w:trPr>
        <w:tc>
          <w:tcPr>
            <w:tcW w:w="773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tcPr>
          <w:p w:rsidR="00812695" w:rsidRPr="00F959FA" w:rsidRDefault="117F29DB" w:rsidP="117F29DB">
            <w:pPr>
              <w:pStyle w:val="ListParagraph"/>
              <w:numPr>
                <w:ilvl w:val="0"/>
                <w:numId w:val="9"/>
              </w:numPr>
              <w:suppressAutoHyphens w:val="0"/>
              <w:autoSpaceDN/>
              <w:ind w:left="360"/>
              <w:textAlignment w:val="auto"/>
              <w:rPr>
                <w:rFonts w:ascii="Arial" w:hAnsi="Arial" w:cs="Arial"/>
                <w:sz w:val="18"/>
                <w:szCs w:val="18"/>
              </w:rPr>
            </w:pPr>
            <w:r w:rsidRPr="117F29DB">
              <w:rPr>
                <w:rFonts w:ascii="Arial" w:hAnsi="Arial" w:cs="Arial"/>
                <w:sz w:val="18"/>
                <w:szCs w:val="18"/>
              </w:rPr>
              <w:t xml:space="preserve">Cuentas por cobrar/ facturación mensual (meses) </w:t>
            </w:r>
          </w:p>
        </w:tc>
        <w:tc>
          <w:tcPr>
            <w:tcW w:w="832" w:type="dxa"/>
            <w:vMerge/>
            <w:tcBorders>
              <w:left w:val="nil"/>
              <w:right w:val="single" w:sz="4" w:space="0" w:color="auto"/>
            </w:tcBorders>
            <w:noWrap/>
            <w:tcMar>
              <w:top w:w="15" w:type="dxa"/>
              <w:left w:w="15" w:type="dxa"/>
              <w:bottom w:w="0" w:type="dxa"/>
              <w:right w:w="15" w:type="dxa"/>
            </w:tcMar>
          </w:tcPr>
          <w:p w:rsidR="00812695" w:rsidRPr="00F959FA" w:rsidRDefault="00812695" w:rsidP="00812695">
            <w:pPr>
              <w:jc w:val="center"/>
              <w:rPr>
                <w:rFonts w:ascii="Arial" w:eastAsia="Arial Unicode MS" w:hAnsi="Arial" w:cs="Arial"/>
                <w:sz w:val="18"/>
                <w:szCs w:val="18"/>
                <w:lang w:val="es-ES"/>
              </w:rPr>
            </w:pPr>
          </w:p>
        </w:tc>
        <w:tc>
          <w:tcPr>
            <w:tcW w:w="833" w:type="dxa"/>
            <w:vMerge/>
            <w:tcBorders>
              <w:left w:val="nil"/>
              <w:right w:val="single" w:sz="4" w:space="0" w:color="auto"/>
            </w:tcBorders>
            <w:noWrap/>
            <w:tcMar>
              <w:top w:w="15" w:type="dxa"/>
              <w:left w:w="15" w:type="dxa"/>
              <w:bottom w:w="0" w:type="dxa"/>
              <w:right w:w="15" w:type="dxa"/>
            </w:tcMar>
          </w:tcPr>
          <w:p w:rsidR="00812695" w:rsidRPr="00F959FA" w:rsidRDefault="00812695" w:rsidP="00812695">
            <w:pPr>
              <w:jc w:val="center"/>
              <w:rPr>
                <w:rFonts w:ascii="Arial" w:eastAsia="Arial Unicode MS" w:hAnsi="Arial" w:cs="Arial"/>
                <w:sz w:val="18"/>
                <w:szCs w:val="18"/>
                <w:lang w:val="es-ES"/>
              </w:rPr>
            </w:pPr>
          </w:p>
        </w:tc>
        <w:tc>
          <w:tcPr>
            <w:tcW w:w="832" w:type="dxa"/>
            <w:vMerge/>
            <w:tcBorders>
              <w:left w:val="single" w:sz="4" w:space="0" w:color="auto"/>
              <w:right w:val="single" w:sz="4" w:space="0" w:color="auto"/>
            </w:tcBorders>
            <w:shd w:val="clear" w:color="auto" w:fill="auto"/>
          </w:tcPr>
          <w:p w:rsidR="00812695" w:rsidRPr="00F959FA" w:rsidRDefault="00812695" w:rsidP="00812695">
            <w:pPr>
              <w:rPr>
                <w:rFonts w:ascii="Arial" w:eastAsia="Arial Unicode MS" w:hAnsi="Arial" w:cs="Arial"/>
                <w:iCs/>
                <w:sz w:val="18"/>
                <w:szCs w:val="18"/>
                <w:lang w:val="es-ES"/>
              </w:rPr>
            </w:pPr>
          </w:p>
        </w:tc>
        <w:tc>
          <w:tcPr>
            <w:tcW w:w="833" w:type="dxa"/>
            <w:vMerge/>
            <w:tcBorders>
              <w:left w:val="single" w:sz="4" w:space="0" w:color="auto"/>
              <w:right w:val="single" w:sz="4" w:space="0" w:color="auto"/>
            </w:tcBorders>
          </w:tcPr>
          <w:p w:rsidR="00812695" w:rsidRPr="00F959FA" w:rsidRDefault="00812695" w:rsidP="00812695">
            <w:pPr>
              <w:rPr>
                <w:rFonts w:ascii="Arial" w:eastAsia="Arial Unicode MS" w:hAnsi="Arial" w:cs="Arial"/>
                <w:iCs/>
                <w:sz w:val="18"/>
                <w:szCs w:val="18"/>
                <w:lang w:val="es-ES"/>
              </w:rPr>
            </w:pPr>
          </w:p>
        </w:tc>
      </w:tr>
      <w:tr w:rsidR="00812695" w:rsidRPr="00E64DA3" w:rsidTr="117F29DB">
        <w:trPr>
          <w:trHeight w:val="20"/>
          <w:jc w:val="center"/>
        </w:trPr>
        <w:tc>
          <w:tcPr>
            <w:tcW w:w="773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tcPr>
          <w:p w:rsidR="00812695" w:rsidRPr="00F959FA" w:rsidRDefault="117F29DB" w:rsidP="117F29DB">
            <w:pPr>
              <w:pStyle w:val="ListParagraph"/>
              <w:numPr>
                <w:ilvl w:val="0"/>
                <w:numId w:val="9"/>
              </w:numPr>
              <w:suppressAutoHyphens w:val="0"/>
              <w:autoSpaceDN/>
              <w:ind w:left="360"/>
              <w:textAlignment w:val="auto"/>
              <w:rPr>
                <w:rFonts w:ascii="Arial" w:hAnsi="Arial" w:cs="Arial"/>
                <w:sz w:val="18"/>
                <w:szCs w:val="18"/>
              </w:rPr>
            </w:pPr>
            <w:r w:rsidRPr="117F29DB">
              <w:rPr>
                <w:rFonts w:ascii="Arial" w:hAnsi="Arial" w:cs="Arial"/>
                <w:sz w:val="18"/>
                <w:szCs w:val="18"/>
              </w:rPr>
              <w:t>Tasa de reclamos: número de reclamos mensuales/total usuarios (tasa por mil usuarios)</w:t>
            </w:r>
          </w:p>
        </w:tc>
        <w:tc>
          <w:tcPr>
            <w:tcW w:w="832" w:type="dxa"/>
            <w:vMerge/>
            <w:tcBorders>
              <w:left w:val="nil"/>
              <w:right w:val="single" w:sz="4" w:space="0" w:color="auto"/>
            </w:tcBorders>
            <w:noWrap/>
            <w:tcMar>
              <w:top w:w="15" w:type="dxa"/>
              <w:left w:w="15" w:type="dxa"/>
              <w:bottom w:w="0" w:type="dxa"/>
              <w:right w:w="15" w:type="dxa"/>
            </w:tcMar>
          </w:tcPr>
          <w:p w:rsidR="00812695" w:rsidRPr="00F959FA" w:rsidRDefault="00812695" w:rsidP="00812695">
            <w:pPr>
              <w:jc w:val="center"/>
              <w:rPr>
                <w:rFonts w:ascii="Arial" w:eastAsia="Arial Unicode MS" w:hAnsi="Arial" w:cs="Arial"/>
                <w:sz w:val="18"/>
                <w:szCs w:val="18"/>
                <w:lang w:val="es-ES"/>
              </w:rPr>
            </w:pPr>
          </w:p>
        </w:tc>
        <w:tc>
          <w:tcPr>
            <w:tcW w:w="833" w:type="dxa"/>
            <w:vMerge/>
            <w:tcBorders>
              <w:left w:val="nil"/>
              <w:right w:val="single" w:sz="4" w:space="0" w:color="auto"/>
            </w:tcBorders>
            <w:noWrap/>
            <w:tcMar>
              <w:top w:w="15" w:type="dxa"/>
              <w:left w:w="15" w:type="dxa"/>
              <w:bottom w:w="0" w:type="dxa"/>
              <w:right w:w="15" w:type="dxa"/>
            </w:tcMar>
          </w:tcPr>
          <w:p w:rsidR="00812695" w:rsidRPr="00F959FA" w:rsidRDefault="00812695" w:rsidP="00812695">
            <w:pPr>
              <w:jc w:val="center"/>
              <w:rPr>
                <w:rFonts w:ascii="Arial" w:eastAsia="Arial Unicode MS" w:hAnsi="Arial" w:cs="Arial"/>
                <w:sz w:val="18"/>
                <w:szCs w:val="18"/>
                <w:lang w:val="es-ES"/>
              </w:rPr>
            </w:pPr>
          </w:p>
        </w:tc>
        <w:tc>
          <w:tcPr>
            <w:tcW w:w="832" w:type="dxa"/>
            <w:vMerge/>
            <w:tcBorders>
              <w:left w:val="single" w:sz="4" w:space="0" w:color="auto"/>
              <w:right w:val="single" w:sz="4" w:space="0" w:color="auto"/>
            </w:tcBorders>
            <w:shd w:val="clear" w:color="auto" w:fill="auto"/>
          </w:tcPr>
          <w:p w:rsidR="00812695" w:rsidRPr="00F959FA" w:rsidRDefault="00812695" w:rsidP="00812695">
            <w:pPr>
              <w:rPr>
                <w:rFonts w:ascii="Arial" w:eastAsia="Arial Unicode MS" w:hAnsi="Arial" w:cs="Arial"/>
                <w:iCs/>
                <w:sz w:val="18"/>
                <w:szCs w:val="18"/>
                <w:lang w:val="es-ES"/>
              </w:rPr>
            </w:pPr>
          </w:p>
        </w:tc>
        <w:tc>
          <w:tcPr>
            <w:tcW w:w="833" w:type="dxa"/>
            <w:vMerge/>
            <w:tcBorders>
              <w:left w:val="single" w:sz="4" w:space="0" w:color="auto"/>
              <w:right w:val="single" w:sz="4" w:space="0" w:color="auto"/>
            </w:tcBorders>
          </w:tcPr>
          <w:p w:rsidR="00812695" w:rsidRPr="00F959FA" w:rsidRDefault="00812695" w:rsidP="00812695">
            <w:pPr>
              <w:rPr>
                <w:rFonts w:ascii="Arial" w:eastAsia="Arial Unicode MS" w:hAnsi="Arial" w:cs="Arial"/>
                <w:iCs/>
                <w:sz w:val="18"/>
                <w:szCs w:val="18"/>
                <w:lang w:val="es-ES"/>
              </w:rPr>
            </w:pPr>
          </w:p>
        </w:tc>
      </w:tr>
      <w:tr w:rsidR="00812695" w:rsidRPr="00E64DA3" w:rsidTr="117F29DB">
        <w:trPr>
          <w:trHeight w:val="20"/>
          <w:jc w:val="center"/>
        </w:trPr>
        <w:tc>
          <w:tcPr>
            <w:tcW w:w="773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tcPr>
          <w:p w:rsidR="00812695" w:rsidRPr="00F959FA" w:rsidRDefault="117F29DB" w:rsidP="117F29DB">
            <w:pPr>
              <w:pStyle w:val="ListParagraph"/>
              <w:numPr>
                <w:ilvl w:val="0"/>
                <w:numId w:val="9"/>
              </w:numPr>
              <w:suppressAutoHyphens w:val="0"/>
              <w:autoSpaceDN/>
              <w:ind w:left="360"/>
              <w:textAlignment w:val="auto"/>
              <w:rPr>
                <w:rFonts w:ascii="Arial" w:hAnsi="Arial" w:cs="Arial"/>
                <w:sz w:val="18"/>
                <w:szCs w:val="18"/>
              </w:rPr>
            </w:pPr>
            <w:r w:rsidRPr="117F29DB">
              <w:rPr>
                <w:rFonts w:ascii="Arial" w:hAnsi="Arial" w:cs="Arial"/>
                <w:sz w:val="18"/>
                <w:szCs w:val="18"/>
              </w:rPr>
              <w:t>Margen operativo (Ingreso Operativo menos Costo de incobrabilidad / Costo Operativo y de Mantenimiento) (porcentaje)</w:t>
            </w:r>
          </w:p>
        </w:tc>
        <w:tc>
          <w:tcPr>
            <w:tcW w:w="832" w:type="dxa"/>
            <w:vMerge/>
            <w:tcBorders>
              <w:left w:val="nil"/>
              <w:right w:val="single" w:sz="4" w:space="0" w:color="auto"/>
            </w:tcBorders>
            <w:noWrap/>
            <w:tcMar>
              <w:top w:w="15" w:type="dxa"/>
              <w:left w:w="15" w:type="dxa"/>
              <w:bottom w:w="0" w:type="dxa"/>
              <w:right w:w="15" w:type="dxa"/>
            </w:tcMar>
          </w:tcPr>
          <w:p w:rsidR="00812695" w:rsidRPr="00F959FA" w:rsidRDefault="00812695" w:rsidP="00812695">
            <w:pPr>
              <w:jc w:val="center"/>
              <w:rPr>
                <w:rFonts w:ascii="Arial" w:eastAsia="Arial Unicode MS" w:hAnsi="Arial" w:cs="Arial"/>
                <w:sz w:val="18"/>
                <w:szCs w:val="18"/>
                <w:lang w:val="es-ES"/>
              </w:rPr>
            </w:pPr>
          </w:p>
        </w:tc>
        <w:tc>
          <w:tcPr>
            <w:tcW w:w="833" w:type="dxa"/>
            <w:vMerge/>
            <w:tcBorders>
              <w:left w:val="nil"/>
              <w:right w:val="single" w:sz="4" w:space="0" w:color="auto"/>
            </w:tcBorders>
            <w:noWrap/>
            <w:tcMar>
              <w:top w:w="15" w:type="dxa"/>
              <w:left w:w="15" w:type="dxa"/>
              <w:bottom w:w="0" w:type="dxa"/>
              <w:right w:w="15" w:type="dxa"/>
            </w:tcMar>
          </w:tcPr>
          <w:p w:rsidR="00812695" w:rsidRPr="00F959FA" w:rsidRDefault="00812695" w:rsidP="00812695">
            <w:pPr>
              <w:jc w:val="center"/>
              <w:rPr>
                <w:rFonts w:ascii="Arial" w:eastAsia="Arial Unicode MS" w:hAnsi="Arial" w:cs="Arial"/>
                <w:sz w:val="18"/>
                <w:szCs w:val="18"/>
                <w:lang w:val="es-ES"/>
              </w:rPr>
            </w:pPr>
          </w:p>
        </w:tc>
        <w:tc>
          <w:tcPr>
            <w:tcW w:w="832" w:type="dxa"/>
            <w:vMerge/>
            <w:tcBorders>
              <w:left w:val="single" w:sz="4" w:space="0" w:color="auto"/>
              <w:right w:val="single" w:sz="4" w:space="0" w:color="auto"/>
            </w:tcBorders>
            <w:shd w:val="clear" w:color="auto" w:fill="auto"/>
          </w:tcPr>
          <w:p w:rsidR="00812695" w:rsidRPr="00F959FA" w:rsidRDefault="00812695" w:rsidP="00812695">
            <w:pPr>
              <w:rPr>
                <w:rFonts w:ascii="Arial" w:eastAsia="Arial Unicode MS" w:hAnsi="Arial" w:cs="Arial"/>
                <w:iCs/>
                <w:sz w:val="18"/>
                <w:szCs w:val="18"/>
                <w:lang w:val="es-ES"/>
              </w:rPr>
            </w:pPr>
          </w:p>
        </w:tc>
        <w:tc>
          <w:tcPr>
            <w:tcW w:w="833" w:type="dxa"/>
            <w:vMerge/>
            <w:tcBorders>
              <w:left w:val="single" w:sz="4" w:space="0" w:color="auto"/>
              <w:right w:val="single" w:sz="4" w:space="0" w:color="auto"/>
            </w:tcBorders>
          </w:tcPr>
          <w:p w:rsidR="00812695" w:rsidRPr="00F959FA" w:rsidRDefault="00812695" w:rsidP="00812695">
            <w:pPr>
              <w:rPr>
                <w:rFonts w:ascii="Arial" w:eastAsia="Arial Unicode MS" w:hAnsi="Arial" w:cs="Arial"/>
                <w:iCs/>
                <w:sz w:val="18"/>
                <w:szCs w:val="18"/>
                <w:lang w:val="es-ES"/>
              </w:rPr>
            </w:pPr>
          </w:p>
        </w:tc>
      </w:tr>
      <w:tr w:rsidR="00812695" w:rsidRPr="00E64DA3" w:rsidTr="117F29DB">
        <w:trPr>
          <w:trHeight w:val="20"/>
          <w:jc w:val="center"/>
        </w:trPr>
        <w:tc>
          <w:tcPr>
            <w:tcW w:w="773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tcPr>
          <w:p w:rsidR="00812695" w:rsidRPr="00F959FA" w:rsidRDefault="117F29DB" w:rsidP="117F29DB">
            <w:pPr>
              <w:pStyle w:val="ListParagraph"/>
              <w:numPr>
                <w:ilvl w:val="0"/>
                <w:numId w:val="9"/>
              </w:numPr>
              <w:suppressAutoHyphens w:val="0"/>
              <w:autoSpaceDN/>
              <w:ind w:left="360"/>
              <w:textAlignment w:val="auto"/>
              <w:rPr>
                <w:rFonts w:ascii="Arial" w:hAnsi="Arial" w:cs="Arial"/>
                <w:sz w:val="18"/>
                <w:szCs w:val="18"/>
              </w:rPr>
            </w:pPr>
            <w:r w:rsidRPr="117F29DB">
              <w:rPr>
                <w:rFonts w:ascii="Arial" w:hAnsi="Arial" w:cs="Arial"/>
                <w:sz w:val="18"/>
                <w:szCs w:val="18"/>
              </w:rPr>
              <w:t>Índice de fugas (volumen físico de fugas/volumen producido) (porcentaje)</w:t>
            </w:r>
          </w:p>
        </w:tc>
        <w:tc>
          <w:tcPr>
            <w:tcW w:w="832" w:type="dxa"/>
            <w:vMerge/>
            <w:tcBorders>
              <w:left w:val="nil"/>
              <w:right w:val="single" w:sz="4" w:space="0" w:color="auto"/>
            </w:tcBorders>
            <w:noWrap/>
            <w:tcMar>
              <w:top w:w="15" w:type="dxa"/>
              <w:left w:w="15" w:type="dxa"/>
              <w:bottom w:w="0" w:type="dxa"/>
              <w:right w:w="15" w:type="dxa"/>
            </w:tcMar>
          </w:tcPr>
          <w:p w:rsidR="00812695" w:rsidRPr="00F959FA" w:rsidRDefault="00812695" w:rsidP="00812695">
            <w:pPr>
              <w:jc w:val="center"/>
              <w:rPr>
                <w:rFonts w:ascii="Arial" w:eastAsia="Arial Unicode MS" w:hAnsi="Arial" w:cs="Arial"/>
                <w:sz w:val="18"/>
                <w:szCs w:val="18"/>
                <w:lang w:val="es-ES"/>
              </w:rPr>
            </w:pPr>
          </w:p>
        </w:tc>
        <w:tc>
          <w:tcPr>
            <w:tcW w:w="833" w:type="dxa"/>
            <w:vMerge/>
            <w:tcBorders>
              <w:left w:val="nil"/>
              <w:right w:val="single" w:sz="4" w:space="0" w:color="auto"/>
            </w:tcBorders>
            <w:noWrap/>
            <w:tcMar>
              <w:top w:w="15" w:type="dxa"/>
              <w:left w:w="15" w:type="dxa"/>
              <w:bottom w:w="0" w:type="dxa"/>
              <w:right w:w="15" w:type="dxa"/>
            </w:tcMar>
          </w:tcPr>
          <w:p w:rsidR="00812695" w:rsidRPr="00F959FA" w:rsidRDefault="00812695" w:rsidP="00812695">
            <w:pPr>
              <w:jc w:val="center"/>
              <w:rPr>
                <w:rFonts w:ascii="Arial" w:eastAsia="Arial Unicode MS" w:hAnsi="Arial" w:cs="Arial"/>
                <w:sz w:val="18"/>
                <w:szCs w:val="18"/>
                <w:lang w:val="es-ES"/>
              </w:rPr>
            </w:pPr>
          </w:p>
        </w:tc>
        <w:tc>
          <w:tcPr>
            <w:tcW w:w="832" w:type="dxa"/>
            <w:vMerge/>
            <w:tcBorders>
              <w:left w:val="single" w:sz="4" w:space="0" w:color="auto"/>
              <w:right w:val="single" w:sz="4" w:space="0" w:color="auto"/>
            </w:tcBorders>
            <w:shd w:val="clear" w:color="auto" w:fill="auto"/>
          </w:tcPr>
          <w:p w:rsidR="00812695" w:rsidRPr="00F959FA" w:rsidRDefault="00812695" w:rsidP="00812695">
            <w:pPr>
              <w:rPr>
                <w:rFonts w:ascii="Arial" w:eastAsia="Arial Unicode MS" w:hAnsi="Arial" w:cs="Arial"/>
                <w:iCs/>
                <w:sz w:val="18"/>
                <w:szCs w:val="18"/>
                <w:lang w:val="es-ES"/>
              </w:rPr>
            </w:pPr>
          </w:p>
        </w:tc>
        <w:tc>
          <w:tcPr>
            <w:tcW w:w="833" w:type="dxa"/>
            <w:vMerge/>
            <w:tcBorders>
              <w:left w:val="single" w:sz="4" w:space="0" w:color="auto"/>
              <w:right w:val="single" w:sz="4" w:space="0" w:color="auto"/>
            </w:tcBorders>
          </w:tcPr>
          <w:p w:rsidR="00812695" w:rsidRPr="00F959FA" w:rsidRDefault="00812695" w:rsidP="00812695">
            <w:pPr>
              <w:rPr>
                <w:rFonts w:ascii="Arial" w:eastAsia="Arial Unicode MS" w:hAnsi="Arial" w:cs="Arial"/>
                <w:iCs/>
                <w:sz w:val="18"/>
                <w:szCs w:val="18"/>
                <w:lang w:val="es-ES"/>
              </w:rPr>
            </w:pPr>
          </w:p>
        </w:tc>
      </w:tr>
      <w:tr w:rsidR="00812695" w:rsidRPr="00E64DA3" w:rsidTr="117F29DB">
        <w:trPr>
          <w:trHeight w:val="20"/>
          <w:jc w:val="center"/>
        </w:trPr>
        <w:tc>
          <w:tcPr>
            <w:tcW w:w="773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tcPr>
          <w:p w:rsidR="00812695" w:rsidRPr="00F959FA" w:rsidRDefault="117F29DB" w:rsidP="117F29DB">
            <w:pPr>
              <w:pStyle w:val="ListParagraph"/>
              <w:numPr>
                <w:ilvl w:val="0"/>
                <w:numId w:val="9"/>
              </w:numPr>
              <w:suppressAutoHyphens w:val="0"/>
              <w:autoSpaceDN/>
              <w:ind w:left="360"/>
              <w:textAlignment w:val="auto"/>
              <w:rPr>
                <w:rFonts w:ascii="Arial" w:hAnsi="Arial" w:cs="Arial"/>
                <w:sz w:val="18"/>
                <w:szCs w:val="18"/>
              </w:rPr>
            </w:pPr>
            <w:r w:rsidRPr="117F29DB">
              <w:rPr>
                <w:rFonts w:ascii="Arial" w:hAnsi="Arial" w:cs="Arial"/>
                <w:sz w:val="18"/>
                <w:szCs w:val="18"/>
              </w:rPr>
              <w:t>Relación recaudación vs. costos desembolsables (operación, mantenimiento y servicio de la deuda)</w:t>
            </w:r>
          </w:p>
        </w:tc>
        <w:tc>
          <w:tcPr>
            <w:tcW w:w="832" w:type="dxa"/>
            <w:vMerge/>
            <w:tcBorders>
              <w:left w:val="nil"/>
              <w:right w:val="single" w:sz="4" w:space="0" w:color="auto"/>
            </w:tcBorders>
            <w:noWrap/>
            <w:tcMar>
              <w:top w:w="15" w:type="dxa"/>
              <w:left w:w="15" w:type="dxa"/>
              <w:bottom w:w="0" w:type="dxa"/>
              <w:right w:w="15" w:type="dxa"/>
            </w:tcMar>
          </w:tcPr>
          <w:p w:rsidR="00812695" w:rsidRPr="00F959FA" w:rsidRDefault="00812695" w:rsidP="00812695">
            <w:pPr>
              <w:jc w:val="center"/>
              <w:rPr>
                <w:rFonts w:ascii="Arial" w:eastAsia="Arial Unicode MS" w:hAnsi="Arial" w:cs="Arial"/>
                <w:sz w:val="18"/>
                <w:szCs w:val="18"/>
                <w:lang w:val="es-ES"/>
              </w:rPr>
            </w:pPr>
          </w:p>
        </w:tc>
        <w:tc>
          <w:tcPr>
            <w:tcW w:w="833" w:type="dxa"/>
            <w:vMerge/>
            <w:tcBorders>
              <w:left w:val="nil"/>
              <w:right w:val="single" w:sz="4" w:space="0" w:color="auto"/>
            </w:tcBorders>
            <w:noWrap/>
            <w:tcMar>
              <w:top w:w="15" w:type="dxa"/>
              <w:left w:w="15" w:type="dxa"/>
              <w:bottom w:w="0" w:type="dxa"/>
              <w:right w:w="15" w:type="dxa"/>
            </w:tcMar>
          </w:tcPr>
          <w:p w:rsidR="00812695" w:rsidRPr="00F959FA" w:rsidRDefault="00812695" w:rsidP="00812695">
            <w:pPr>
              <w:jc w:val="center"/>
              <w:rPr>
                <w:rFonts w:ascii="Arial" w:eastAsia="Arial Unicode MS" w:hAnsi="Arial" w:cs="Arial"/>
                <w:sz w:val="18"/>
                <w:szCs w:val="18"/>
                <w:lang w:val="es-ES"/>
              </w:rPr>
            </w:pPr>
          </w:p>
        </w:tc>
        <w:tc>
          <w:tcPr>
            <w:tcW w:w="832" w:type="dxa"/>
            <w:vMerge/>
            <w:tcBorders>
              <w:left w:val="single" w:sz="4" w:space="0" w:color="auto"/>
              <w:right w:val="single" w:sz="4" w:space="0" w:color="auto"/>
            </w:tcBorders>
            <w:shd w:val="clear" w:color="auto" w:fill="auto"/>
          </w:tcPr>
          <w:p w:rsidR="00812695" w:rsidRPr="00F959FA" w:rsidRDefault="00812695" w:rsidP="00812695">
            <w:pPr>
              <w:rPr>
                <w:rFonts w:ascii="Arial" w:eastAsia="Arial Unicode MS" w:hAnsi="Arial" w:cs="Arial"/>
                <w:iCs/>
                <w:sz w:val="18"/>
                <w:szCs w:val="18"/>
                <w:lang w:val="es-ES"/>
              </w:rPr>
            </w:pPr>
          </w:p>
        </w:tc>
        <w:tc>
          <w:tcPr>
            <w:tcW w:w="833" w:type="dxa"/>
            <w:vMerge/>
            <w:tcBorders>
              <w:left w:val="single" w:sz="4" w:space="0" w:color="auto"/>
              <w:right w:val="single" w:sz="4" w:space="0" w:color="auto"/>
            </w:tcBorders>
          </w:tcPr>
          <w:p w:rsidR="00812695" w:rsidRPr="00F959FA" w:rsidRDefault="00812695" w:rsidP="00812695">
            <w:pPr>
              <w:rPr>
                <w:rFonts w:ascii="Arial" w:eastAsia="Arial Unicode MS" w:hAnsi="Arial" w:cs="Arial"/>
                <w:iCs/>
                <w:sz w:val="18"/>
                <w:szCs w:val="18"/>
                <w:lang w:val="es-ES"/>
              </w:rPr>
            </w:pPr>
          </w:p>
        </w:tc>
      </w:tr>
      <w:tr w:rsidR="00812695" w:rsidRPr="00F959FA" w:rsidTr="117F29DB">
        <w:trPr>
          <w:trHeight w:val="20"/>
          <w:jc w:val="center"/>
        </w:trPr>
        <w:tc>
          <w:tcPr>
            <w:tcW w:w="773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tcPr>
          <w:p w:rsidR="00812695" w:rsidRPr="00F959FA" w:rsidRDefault="117F29DB" w:rsidP="117F29DB">
            <w:pPr>
              <w:pStyle w:val="ListParagraph"/>
              <w:numPr>
                <w:ilvl w:val="0"/>
                <w:numId w:val="9"/>
              </w:numPr>
              <w:suppressAutoHyphens w:val="0"/>
              <w:autoSpaceDN/>
              <w:ind w:left="360"/>
              <w:textAlignment w:val="auto"/>
              <w:rPr>
                <w:rFonts w:ascii="Arial" w:hAnsi="Arial" w:cs="Arial"/>
                <w:sz w:val="18"/>
                <w:szCs w:val="18"/>
              </w:rPr>
            </w:pPr>
            <w:r w:rsidRPr="117F29DB">
              <w:rPr>
                <w:rFonts w:ascii="Arial" w:hAnsi="Arial" w:cs="Arial"/>
                <w:sz w:val="18"/>
                <w:szCs w:val="18"/>
              </w:rPr>
              <w:t xml:space="preserve">Número de usuarios regularizados (número)  </w:t>
            </w:r>
          </w:p>
        </w:tc>
        <w:tc>
          <w:tcPr>
            <w:tcW w:w="832" w:type="dxa"/>
            <w:vMerge/>
            <w:tcBorders>
              <w:left w:val="nil"/>
              <w:right w:val="single" w:sz="4" w:space="0" w:color="auto"/>
            </w:tcBorders>
            <w:noWrap/>
            <w:tcMar>
              <w:top w:w="15" w:type="dxa"/>
              <w:left w:w="15" w:type="dxa"/>
              <w:bottom w:w="0" w:type="dxa"/>
              <w:right w:w="15" w:type="dxa"/>
            </w:tcMar>
          </w:tcPr>
          <w:p w:rsidR="00812695" w:rsidRPr="00F959FA" w:rsidRDefault="00812695" w:rsidP="00812695">
            <w:pPr>
              <w:jc w:val="center"/>
              <w:rPr>
                <w:rFonts w:ascii="Arial" w:eastAsia="Arial Unicode MS" w:hAnsi="Arial" w:cs="Arial"/>
                <w:sz w:val="18"/>
                <w:szCs w:val="18"/>
              </w:rPr>
            </w:pPr>
          </w:p>
        </w:tc>
        <w:tc>
          <w:tcPr>
            <w:tcW w:w="833" w:type="dxa"/>
            <w:vMerge/>
            <w:tcBorders>
              <w:left w:val="nil"/>
              <w:right w:val="single" w:sz="4" w:space="0" w:color="auto"/>
            </w:tcBorders>
            <w:noWrap/>
            <w:tcMar>
              <w:top w:w="15" w:type="dxa"/>
              <w:left w:w="15" w:type="dxa"/>
              <w:bottom w:w="0" w:type="dxa"/>
              <w:right w:w="15" w:type="dxa"/>
            </w:tcMar>
          </w:tcPr>
          <w:p w:rsidR="00812695" w:rsidRPr="00F959FA" w:rsidRDefault="00812695" w:rsidP="00812695">
            <w:pPr>
              <w:jc w:val="center"/>
              <w:rPr>
                <w:rFonts w:ascii="Arial" w:eastAsia="Arial Unicode MS" w:hAnsi="Arial" w:cs="Arial"/>
                <w:sz w:val="18"/>
                <w:szCs w:val="18"/>
              </w:rPr>
            </w:pPr>
          </w:p>
        </w:tc>
        <w:tc>
          <w:tcPr>
            <w:tcW w:w="832" w:type="dxa"/>
            <w:vMerge/>
            <w:tcBorders>
              <w:left w:val="single" w:sz="4" w:space="0" w:color="auto"/>
              <w:right w:val="single" w:sz="4" w:space="0" w:color="auto"/>
            </w:tcBorders>
            <w:shd w:val="clear" w:color="auto" w:fill="auto"/>
          </w:tcPr>
          <w:p w:rsidR="00812695" w:rsidRPr="00F959FA" w:rsidRDefault="00812695" w:rsidP="00812695">
            <w:pPr>
              <w:rPr>
                <w:rFonts w:ascii="Arial" w:eastAsia="Arial Unicode MS" w:hAnsi="Arial" w:cs="Arial"/>
                <w:iCs/>
                <w:sz w:val="18"/>
                <w:szCs w:val="18"/>
              </w:rPr>
            </w:pPr>
          </w:p>
        </w:tc>
        <w:tc>
          <w:tcPr>
            <w:tcW w:w="833" w:type="dxa"/>
            <w:vMerge/>
            <w:tcBorders>
              <w:left w:val="single" w:sz="4" w:space="0" w:color="auto"/>
              <w:right w:val="single" w:sz="4" w:space="0" w:color="auto"/>
            </w:tcBorders>
          </w:tcPr>
          <w:p w:rsidR="00812695" w:rsidRPr="00F959FA" w:rsidRDefault="00812695" w:rsidP="00812695">
            <w:pPr>
              <w:rPr>
                <w:rFonts w:ascii="Arial" w:eastAsia="Arial Unicode MS" w:hAnsi="Arial" w:cs="Arial"/>
                <w:iCs/>
                <w:sz w:val="18"/>
                <w:szCs w:val="18"/>
              </w:rPr>
            </w:pPr>
          </w:p>
        </w:tc>
      </w:tr>
      <w:tr w:rsidR="00812695" w:rsidRPr="00E64DA3" w:rsidTr="117F29DB">
        <w:trPr>
          <w:trHeight w:val="20"/>
          <w:jc w:val="center"/>
        </w:trPr>
        <w:tc>
          <w:tcPr>
            <w:tcW w:w="773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tcPr>
          <w:p w:rsidR="00812695" w:rsidRPr="00F959FA" w:rsidRDefault="117F29DB" w:rsidP="117F29DB">
            <w:pPr>
              <w:pStyle w:val="ListParagraph"/>
              <w:numPr>
                <w:ilvl w:val="0"/>
                <w:numId w:val="9"/>
              </w:numPr>
              <w:suppressAutoHyphens w:val="0"/>
              <w:autoSpaceDN/>
              <w:ind w:left="360"/>
              <w:textAlignment w:val="auto"/>
              <w:rPr>
                <w:rFonts w:ascii="Arial" w:hAnsi="Arial" w:cs="Arial"/>
                <w:sz w:val="18"/>
                <w:szCs w:val="18"/>
              </w:rPr>
            </w:pPr>
            <w:r w:rsidRPr="117F29DB">
              <w:rPr>
                <w:rFonts w:ascii="Arial" w:hAnsi="Arial" w:cs="Arial"/>
                <w:sz w:val="18"/>
                <w:szCs w:val="18"/>
              </w:rPr>
              <w:t>Gasto en energía (US$/año)</w:t>
            </w:r>
          </w:p>
        </w:tc>
        <w:tc>
          <w:tcPr>
            <w:tcW w:w="832" w:type="dxa"/>
            <w:vMerge/>
            <w:tcBorders>
              <w:left w:val="nil"/>
              <w:bottom w:val="nil"/>
              <w:right w:val="single" w:sz="4" w:space="0" w:color="auto"/>
            </w:tcBorders>
            <w:noWrap/>
            <w:tcMar>
              <w:top w:w="15" w:type="dxa"/>
              <w:left w:w="15" w:type="dxa"/>
              <w:bottom w:w="0" w:type="dxa"/>
              <w:right w:w="15" w:type="dxa"/>
            </w:tcMar>
          </w:tcPr>
          <w:p w:rsidR="00812695" w:rsidRPr="00F959FA" w:rsidRDefault="00812695" w:rsidP="00812695">
            <w:pPr>
              <w:jc w:val="center"/>
              <w:rPr>
                <w:rFonts w:ascii="Arial" w:eastAsia="Arial Unicode MS" w:hAnsi="Arial" w:cs="Arial"/>
                <w:sz w:val="18"/>
                <w:szCs w:val="18"/>
                <w:lang w:val="es-ES"/>
              </w:rPr>
            </w:pPr>
          </w:p>
        </w:tc>
        <w:tc>
          <w:tcPr>
            <w:tcW w:w="833" w:type="dxa"/>
            <w:vMerge/>
            <w:tcBorders>
              <w:left w:val="nil"/>
              <w:bottom w:val="nil"/>
              <w:right w:val="single" w:sz="4" w:space="0" w:color="auto"/>
            </w:tcBorders>
            <w:noWrap/>
            <w:tcMar>
              <w:top w:w="15" w:type="dxa"/>
              <w:left w:w="15" w:type="dxa"/>
              <w:bottom w:w="0" w:type="dxa"/>
              <w:right w:w="15" w:type="dxa"/>
            </w:tcMar>
          </w:tcPr>
          <w:p w:rsidR="00812695" w:rsidRPr="00F959FA" w:rsidRDefault="00812695" w:rsidP="00812695">
            <w:pPr>
              <w:jc w:val="center"/>
              <w:rPr>
                <w:rFonts w:ascii="Arial" w:eastAsia="Arial Unicode MS" w:hAnsi="Arial" w:cs="Arial"/>
                <w:sz w:val="18"/>
                <w:szCs w:val="18"/>
                <w:lang w:val="es-ES"/>
              </w:rPr>
            </w:pPr>
          </w:p>
        </w:tc>
        <w:tc>
          <w:tcPr>
            <w:tcW w:w="832" w:type="dxa"/>
            <w:vMerge/>
            <w:tcBorders>
              <w:left w:val="single" w:sz="4" w:space="0" w:color="auto"/>
              <w:right w:val="single" w:sz="4" w:space="0" w:color="auto"/>
            </w:tcBorders>
            <w:shd w:val="clear" w:color="auto" w:fill="auto"/>
          </w:tcPr>
          <w:p w:rsidR="00812695" w:rsidRPr="00F959FA" w:rsidRDefault="00812695" w:rsidP="00812695">
            <w:pPr>
              <w:rPr>
                <w:rFonts w:ascii="Arial" w:eastAsia="Arial Unicode MS" w:hAnsi="Arial" w:cs="Arial"/>
                <w:iCs/>
                <w:sz w:val="18"/>
                <w:szCs w:val="18"/>
                <w:lang w:val="es-ES"/>
              </w:rPr>
            </w:pPr>
          </w:p>
        </w:tc>
        <w:tc>
          <w:tcPr>
            <w:tcW w:w="833" w:type="dxa"/>
            <w:vMerge/>
            <w:tcBorders>
              <w:left w:val="single" w:sz="4" w:space="0" w:color="auto"/>
              <w:bottom w:val="nil"/>
              <w:right w:val="single" w:sz="4" w:space="0" w:color="auto"/>
            </w:tcBorders>
          </w:tcPr>
          <w:p w:rsidR="00812695" w:rsidRPr="00F959FA" w:rsidRDefault="00812695" w:rsidP="00812695">
            <w:pPr>
              <w:rPr>
                <w:rFonts w:ascii="Arial" w:eastAsia="Arial Unicode MS" w:hAnsi="Arial" w:cs="Arial"/>
                <w:iCs/>
                <w:sz w:val="18"/>
                <w:szCs w:val="18"/>
                <w:lang w:val="es-ES"/>
              </w:rPr>
            </w:pPr>
          </w:p>
        </w:tc>
      </w:tr>
      <w:tr w:rsidR="00812695" w:rsidRPr="00E64DA3" w:rsidTr="117F29DB">
        <w:trPr>
          <w:trHeight w:val="20"/>
          <w:jc w:val="center"/>
        </w:trPr>
        <w:tc>
          <w:tcPr>
            <w:tcW w:w="773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tcPr>
          <w:p w:rsidR="00812695" w:rsidRPr="00F959FA" w:rsidRDefault="117F29DB" w:rsidP="117F29DB">
            <w:pPr>
              <w:pStyle w:val="ListParagraph"/>
              <w:numPr>
                <w:ilvl w:val="0"/>
                <w:numId w:val="9"/>
              </w:numPr>
              <w:suppressAutoHyphens w:val="0"/>
              <w:autoSpaceDN/>
              <w:ind w:left="360"/>
              <w:textAlignment w:val="auto"/>
              <w:rPr>
                <w:rFonts w:ascii="Arial" w:hAnsi="Arial" w:cs="Arial"/>
                <w:sz w:val="18"/>
                <w:szCs w:val="18"/>
              </w:rPr>
            </w:pPr>
            <w:r w:rsidRPr="117F29DB">
              <w:rPr>
                <w:rFonts w:ascii="Arial" w:hAnsi="Arial" w:cs="Arial"/>
                <w:sz w:val="18"/>
                <w:szCs w:val="18"/>
              </w:rPr>
              <w:t>Consumo en energía (MWh/año)</w:t>
            </w:r>
          </w:p>
        </w:tc>
        <w:tc>
          <w:tcPr>
            <w:tcW w:w="832" w:type="dxa"/>
            <w:vMerge/>
            <w:tcBorders>
              <w:left w:val="nil"/>
              <w:right w:val="single" w:sz="4" w:space="0" w:color="auto"/>
            </w:tcBorders>
            <w:noWrap/>
            <w:tcMar>
              <w:top w:w="15" w:type="dxa"/>
              <w:left w:w="15" w:type="dxa"/>
              <w:bottom w:w="0" w:type="dxa"/>
              <w:right w:w="15" w:type="dxa"/>
            </w:tcMar>
          </w:tcPr>
          <w:p w:rsidR="00812695" w:rsidRPr="00F959FA" w:rsidRDefault="00812695" w:rsidP="00812695">
            <w:pPr>
              <w:jc w:val="center"/>
              <w:rPr>
                <w:rFonts w:ascii="Arial" w:eastAsia="Arial Unicode MS" w:hAnsi="Arial" w:cs="Arial"/>
                <w:sz w:val="18"/>
                <w:szCs w:val="18"/>
                <w:lang w:val="es-ES"/>
              </w:rPr>
            </w:pPr>
          </w:p>
        </w:tc>
        <w:tc>
          <w:tcPr>
            <w:tcW w:w="833" w:type="dxa"/>
            <w:vMerge/>
            <w:tcBorders>
              <w:left w:val="nil"/>
              <w:right w:val="single" w:sz="4" w:space="0" w:color="auto"/>
            </w:tcBorders>
            <w:noWrap/>
            <w:tcMar>
              <w:top w:w="15" w:type="dxa"/>
              <w:left w:w="15" w:type="dxa"/>
              <w:bottom w:w="0" w:type="dxa"/>
              <w:right w:w="15" w:type="dxa"/>
            </w:tcMar>
          </w:tcPr>
          <w:p w:rsidR="00812695" w:rsidRPr="00F959FA" w:rsidRDefault="00812695" w:rsidP="00812695">
            <w:pPr>
              <w:jc w:val="center"/>
              <w:rPr>
                <w:rFonts w:ascii="Arial" w:eastAsia="Arial Unicode MS" w:hAnsi="Arial" w:cs="Arial"/>
                <w:sz w:val="18"/>
                <w:szCs w:val="18"/>
                <w:lang w:val="es-ES"/>
              </w:rPr>
            </w:pPr>
          </w:p>
        </w:tc>
        <w:tc>
          <w:tcPr>
            <w:tcW w:w="832" w:type="dxa"/>
            <w:vMerge/>
            <w:tcBorders>
              <w:left w:val="single" w:sz="4" w:space="0" w:color="auto"/>
              <w:right w:val="single" w:sz="4" w:space="0" w:color="auto"/>
            </w:tcBorders>
            <w:shd w:val="clear" w:color="auto" w:fill="auto"/>
          </w:tcPr>
          <w:p w:rsidR="00812695" w:rsidRPr="00F959FA" w:rsidRDefault="00812695" w:rsidP="00812695">
            <w:pPr>
              <w:rPr>
                <w:rFonts w:ascii="Arial" w:eastAsia="Arial Unicode MS" w:hAnsi="Arial" w:cs="Arial"/>
                <w:iCs/>
                <w:sz w:val="18"/>
                <w:szCs w:val="18"/>
                <w:lang w:val="es-ES"/>
              </w:rPr>
            </w:pPr>
          </w:p>
        </w:tc>
        <w:tc>
          <w:tcPr>
            <w:tcW w:w="833" w:type="dxa"/>
            <w:vMerge/>
            <w:tcBorders>
              <w:left w:val="single" w:sz="4" w:space="0" w:color="auto"/>
              <w:right w:val="single" w:sz="4" w:space="0" w:color="auto"/>
            </w:tcBorders>
          </w:tcPr>
          <w:p w:rsidR="00812695" w:rsidRPr="00F959FA" w:rsidRDefault="00812695" w:rsidP="00812695">
            <w:pPr>
              <w:rPr>
                <w:rFonts w:ascii="Arial" w:eastAsia="Arial Unicode MS" w:hAnsi="Arial" w:cs="Arial"/>
                <w:iCs/>
                <w:sz w:val="18"/>
                <w:szCs w:val="18"/>
                <w:lang w:val="es-ES"/>
              </w:rPr>
            </w:pPr>
          </w:p>
        </w:tc>
      </w:tr>
      <w:tr w:rsidR="00812695" w:rsidRPr="00E64DA3" w:rsidTr="117F29DB">
        <w:trPr>
          <w:trHeight w:val="20"/>
          <w:jc w:val="center"/>
        </w:trPr>
        <w:tc>
          <w:tcPr>
            <w:tcW w:w="773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tcPr>
          <w:p w:rsidR="00812695" w:rsidRPr="00F959FA" w:rsidRDefault="117F29DB" w:rsidP="117F29DB">
            <w:pPr>
              <w:pStyle w:val="ListParagraph"/>
              <w:numPr>
                <w:ilvl w:val="0"/>
                <w:numId w:val="9"/>
              </w:numPr>
              <w:suppressAutoHyphens w:val="0"/>
              <w:autoSpaceDN/>
              <w:ind w:left="360"/>
              <w:textAlignment w:val="auto"/>
              <w:rPr>
                <w:rFonts w:ascii="Arial" w:hAnsi="Arial" w:cs="Arial"/>
                <w:sz w:val="18"/>
                <w:szCs w:val="18"/>
              </w:rPr>
            </w:pPr>
            <w:r w:rsidRPr="117F29DB">
              <w:rPr>
                <w:rFonts w:ascii="Arial" w:hAnsi="Arial" w:cs="Arial"/>
                <w:sz w:val="18"/>
                <w:szCs w:val="18"/>
              </w:rPr>
              <w:t>Gastos en productos químicos (US$/año):</w:t>
            </w:r>
          </w:p>
        </w:tc>
        <w:tc>
          <w:tcPr>
            <w:tcW w:w="832" w:type="dxa"/>
            <w:vMerge/>
            <w:tcBorders>
              <w:left w:val="nil"/>
              <w:right w:val="single" w:sz="4" w:space="0" w:color="auto"/>
            </w:tcBorders>
            <w:noWrap/>
            <w:tcMar>
              <w:top w:w="15" w:type="dxa"/>
              <w:left w:w="15" w:type="dxa"/>
              <w:bottom w:w="0" w:type="dxa"/>
              <w:right w:w="15" w:type="dxa"/>
            </w:tcMar>
          </w:tcPr>
          <w:p w:rsidR="00812695" w:rsidRPr="00F959FA" w:rsidRDefault="00812695" w:rsidP="00812695">
            <w:pPr>
              <w:jc w:val="center"/>
              <w:rPr>
                <w:rFonts w:ascii="Arial" w:eastAsia="Arial Unicode MS" w:hAnsi="Arial" w:cs="Arial"/>
                <w:sz w:val="18"/>
                <w:szCs w:val="18"/>
                <w:lang w:val="es-ES"/>
              </w:rPr>
            </w:pPr>
          </w:p>
        </w:tc>
        <w:tc>
          <w:tcPr>
            <w:tcW w:w="833" w:type="dxa"/>
            <w:vMerge/>
            <w:tcBorders>
              <w:left w:val="nil"/>
              <w:right w:val="single" w:sz="4" w:space="0" w:color="auto"/>
            </w:tcBorders>
            <w:noWrap/>
            <w:tcMar>
              <w:top w:w="15" w:type="dxa"/>
              <w:left w:w="15" w:type="dxa"/>
              <w:bottom w:w="0" w:type="dxa"/>
              <w:right w:w="15" w:type="dxa"/>
            </w:tcMar>
          </w:tcPr>
          <w:p w:rsidR="00812695" w:rsidRPr="00F959FA" w:rsidRDefault="00812695" w:rsidP="00812695">
            <w:pPr>
              <w:jc w:val="center"/>
              <w:rPr>
                <w:rFonts w:ascii="Arial" w:eastAsia="Arial Unicode MS" w:hAnsi="Arial" w:cs="Arial"/>
                <w:sz w:val="18"/>
                <w:szCs w:val="18"/>
                <w:lang w:val="es-ES"/>
              </w:rPr>
            </w:pPr>
          </w:p>
        </w:tc>
        <w:tc>
          <w:tcPr>
            <w:tcW w:w="832" w:type="dxa"/>
            <w:vMerge/>
            <w:tcBorders>
              <w:left w:val="single" w:sz="4" w:space="0" w:color="auto"/>
              <w:right w:val="single" w:sz="4" w:space="0" w:color="auto"/>
            </w:tcBorders>
            <w:shd w:val="clear" w:color="auto" w:fill="auto"/>
          </w:tcPr>
          <w:p w:rsidR="00812695" w:rsidRPr="00F959FA" w:rsidRDefault="00812695" w:rsidP="00812695">
            <w:pPr>
              <w:rPr>
                <w:rFonts w:ascii="Arial" w:eastAsia="Arial Unicode MS" w:hAnsi="Arial" w:cs="Arial"/>
                <w:iCs/>
                <w:sz w:val="18"/>
                <w:szCs w:val="18"/>
                <w:lang w:val="es-ES"/>
              </w:rPr>
            </w:pPr>
          </w:p>
        </w:tc>
        <w:tc>
          <w:tcPr>
            <w:tcW w:w="833" w:type="dxa"/>
            <w:vMerge/>
            <w:tcBorders>
              <w:left w:val="single" w:sz="4" w:space="0" w:color="auto"/>
              <w:right w:val="single" w:sz="4" w:space="0" w:color="auto"/>
            </w:tcBorders>
          </w:tcPr>
          <w:p w:rsidR="00812695" w:rsidRPr="00F959FA" w:rsidRDefault="00812695" w:rsidP="00812695">
            <w:pPr>
              <w:rPr>
                <w:rFonts w:ascii="Arial" w:eastAsia="Arial Unicode MS" w:hAnsi="Arial" w:cs="Arial"/>
                <w:iCs/>
                <w:sz w:val="18"/>
                <w:szCs w:val="18"/>
                <w:lang w:val="es-ES"/>
              </w:rPr>
            </w:pPr>
          </w:p>
        </w:tc>
      </w:tr>
      <w:tr w:rsidR="00812695" w:rsidRPr="00E64DA3" w:rsidTr="117F29DB">
        <w:trPr>
          <w:trHeight w:val="20"/>
          <w:jc w:val="center"/>
        </w:trPr>
        <w:tc>
          <w:tcPr>
            <w:tcW w:w="773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tcPr>
          <w:p w:rsidR="00812695" w:rsidRPr="00F959FA" w:rsidRDefault="117F29DB" w:rsidP="117F29DB">
            <w:pPr>
              <w:pStyle w:val="ListParagraph"/>
              <w:numPr>
                <w:ilvl w:val="0"/>
                <w:numId w:val="9"/>
              </w:numPr>
              <w:suppressAutoHyphens w:val="0"/>
              <w:autoSpaceDN/>
              <w:ind w:left="360"/>
              <w:textAlignment w:val="auto"/>
              <w:rPr>
                <w:rFonts w:ascii="Arial" w:hAnsi="Arial" w:cs="Arial"/>
                <w:sz w:val="18"/>
                <w:szCs w:val="18"/>
              </w:rPr>
            </w:pPr>
            <w:r w:rsidRPr="117F29DB">
              <w:rPr>
                <w:rFonts w:ascii="Arial" w:hAnsi="Arial" w:cs="Arial"/>
                <w:sz w:val="18"/>
                <w:szCs w:val="18"/>
              </w:rPr>
              <w:t>Consumo de productos químicos (kg/año)</w:t>
            </w:r>
          </w:p>
        </w:tc>
        <w:tc>
          <w:tcPr>
            <w:tcW w:w="832" w:type="dxa"/>
            <w:vMerge/>
            <w:tcBorders>
              <w:left w:val="nil"/>
              <w:right w:val="single" w:sz="4" w:space="0" w:color="auto"/>
            </w:tcBorders>
            <w:noWrap/>
            <w:tcMar>
              <w:top w:w="15" w:type="dxa"/>
              <w:left w:w="15" w:type="dxa"/>
              <w:bottom w:w="0" w:type="dxa"/>
              <w:right w:w="15" w:type="dxa"/>
            </w:tcMar>
          </w:tcPr>
          <w:p w:rsidR="00812695" w:rsidRPr="00F959FA" w:rsidRDefault="00812695" w:rsidP="00812695">
            <w:pPr>
              <w:jc w:val="center"/>
              <w:rPr>
                <w:rFonts w:ascii="Arial" w:eastAsia="Arial Unicode MS" w:hAnsi="Arial" w:cs="Arial"/>
                <w:sz w:val="18"/>
                <w:szCs w:val="18"/>
                <w:lang w:val="es-ES"/>
              </w:rPr>
            </w:pPr>
          </w:p>
        </w:tc>
        <w:tc>
          <w:tcPr>
            <w:tcW w:w="833" w:type="dxa"/>
            <w:vMerge/>
            <w:tcBorders>
              <w:left w:val="nil"/>
              <w:right w:val="single" w:sz="4" w:space="0" w:color="auto"/>
            </w:tcBorders>
            <w:noWrap/>
            <w:tcMar>
              <w:top w:w="15" w:type="dxa"/>
              <w:left w:w="15" w:type="dxa"/>
              <w:bottom w:w="0" w:type="dxa"/>
              <w:right w:w="15" w:type="dxa"/>
            </w:tcMar>
          </w:tcPr>
          <w:p w:rsidR="00812695" w:rsidRPr="00F959FA" w:rsidRDefault="00812695" w:rsidP="00812695">
            <w:pPr>
              <w:jc w:val="center"/>
              <w:rPr>
                <w:rFonts w:ascii="Arial" w:eastAsia="Arial Unicode MS" w:hAnsi="Arial" w:cs="Arial"/>
                <w:sz w:val="18"/>
                <w:szCs w:val="18"/>
                <w:lang w:val="es-ES"/>
              </w:rPr>
            </w:pPr>
          </w:p>
        </w:tc>
        <w:tc>
          <w:tcPr>
            <w:tcW w:w="832" w:type="dxa"/>
            <w:vMerge/>
            <w:tcBorders>
              <w:left w:val="single" w:sz="4" w:space="0" w:color="auto"/>
              <w:right w:val="single" w:sz="4" w:space="0" w:color="auto"/>
            </w:tcBorders>
            <w:shd w:val="clear" w:color="auto" w:fill="auto"/>
          </w:tcPr>
          <w:p w:rsidR="00812695" w:rsidRPr="00F959FA" w:rsidRDefault="00812695" w:rsidP="00812695">
            <w:pPr>
              <w:rPr>
                <w:rFonts w:ascii="Arial" w:eastAsia="Arial Unicode MS" w:hAnsi="Arial" w:cs="Arial"/>
                <w:iCs/>
                <w:sz w:val="18"/>
                <w:szCs w:val="18"/>
                <w:lang w:val="es-ES"/>
              </w:rPr>
            </w:pPr>
          </w:p>
        </w:tc>
        <w:tc>
          <w:tcPr>
            <w:tcW w:w="833" w:type="dxa"/>
            <w:vMerge/>
            <w:tcBorders>
              <w:left w:val="single" w:sz="4" w:space="0" w:color="auto"/>
              <w:right w:val="single" w:sz="4" w:space="0" w:color="auto"/>
            </w:tcBorders>
          </w:tcPr>
          <w:p w:rsidR="00812695" w:rsidRPr="00F959FA" w:rsidRDefault="00812695" w:rsidP="00812695">
            <w:pPr>
              <w:rPr>
                <w:rFonts w:ascii="Arial" w:eastAsia="Arial Unicode MS" w:hAnsi="Arial" w:cs="Arial"/>
                <w:iCs/>
                <w:sz w:val="18"/>
                <w:szCs w:val="18"/>
                <w:lang w:val="es-ES"/>
              </w:rPr>
            </w:pPr>
          </w:p>
        </w:tc>
      </w:tr>
      <w:tr w:rsidR="00812695" w:rsidRPr="00E64DA3" w:rsidTr="117F29DB">
        <w:trPr>
          <w:trHeight w:val="20"/>
          <w:jc w:val="center"/>
        </w:trPr>
        <w:tc>
          <w:tcPr>
            <w:tcW w:w="773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tcPr>
          <w:p w:rsidR="00812695" w:rsidRPr="00F959FA" w:rsidRDefault="117F29DB" w:rsidP="117F29DB">
            <w:pPr>
              <w:pStyle w:val="ListParagraph"/>
              <w:numPr>
                <w:ilvl w:val="0"/>
                <w:numId w:val="9"/>
              </w:numPr>
              <w:suppressAutoHyphens w:val="0"/>
              <w:autoSpaceDN/>
              <w:ind w:left="360"/>
              <w:textAlignment w:val="auto"/>
              <w:rPr>
                <w:rFonts w:ascii="Arial" w:hAnsi="Arial" w:cs="Arial"/>
                <w:sz w:val="18"/>
                <w:szCs w:val="18"/>
              </w:rPr>
            </w:pPr>
            <w:r w:rsidRPr="117F29DB">
              <w:rPr>
                <w:rFonts w:ascii="Arial" w:hAnsi="Arial" w:cs="Arial"/>
                <w:sz w:val="18"/>
                <w:szCs w:val="18"/>
              </w:rPr>
              <w:t>Porcentaje de los activos físicos en buenas condiciones (porcentaje). Solo se tiene valor contable de los activos.</w:t>
            </w:r>
          </w:p>
          <w:p w:rsidR="00812695" w:rsidRPr="00F959FA" w:rsidRDefault="117F29DB" w:rsidP="117F29DB">
            <w:pPr>
              <w:rPr>
                <w:rFonts w:ascii="Arial" w:hAnsi="Arial" w:cs="Arial"/>
                <w:i/>
                <w:iCs/>
                <w:sz w:val="18"/>
                <w:szCs w:val="18"/>
                <w:lang w:val="es-ES"/>
              </w:rPr>
            </w:pPr>
            <w:r w:rsidRPr="117F29DB">
              <w:rPr>
                <w:rFonts w:ascii="Arial" w:hAnsi="Arial" w:cs="Arial"/>
                <w:i/>
                <w:iCs/>
                <w:sz w:val="18"/>
                <w:szCs w:val="18"/>
                <w:lang w:val="es-ES"/>
              </w:rPr>
              <w:t xml:space="preserve">Definición: en condiciones de funcionamientos según especificaciones </w:t>
            </w:r>
          </w:p>
        </w:tc>
        <w:tc>
          <w:tcPr>
            <w:tcW w:w="832" w:type="dxa"/>
            <w:vMerge/>
            <w:tcBorders>
              <w:left w:val="nil"/>
              <w:right w:val="single" w:sz="4" w:space="0" w:color="auto"/>
            </w:tcBorders>
            <w:noWrap/>
            <w:tcMar>
              <w:top w:w="15" w:type="dxa"/>
              <w:left w:w="15" w:type="dxa"/>
              <w:bottom w:w="0" w:type="dxa"/>
              <w:right w:w="15" w:type="dxa"/>
            </w:tcMar>
          </w:tcPr>
          <w:p w:rsidR="00812695" w:rsidRPr="00F959FA" w:rsidRDefault="00812695" w:rsidP="00812695">
            <w:pPr>
              <w:jc w:val="center"/>
              <w:rPr>
                <w:rFonts w:ascii="Arial" w:eastAsia="Arial Unicode MS" w:hAnsi="Arial" w:cs="Arial"/>
                <w:sz w:val="18"/>
                <w:szCs w:val="18"/>
                <w:lang w:val="es-ES"/>
              </w:rPr>
            </w:pPr>
          </w:p>
        </w:tc>
        <w:tc>
          <w:tcPr>
            <w:tcW w:w="833" w:type="dxa"/>
            <w:vMerge/>
            <w:tcBorders>
              <w:left w:val="nil"/>
              <w:right w:val="single" w:sz="4" w:space="0" w:color="auto"/>
            </w:tcBorders>
            <w:noWrap/>
            <w:tcMar>
              <w:top w:w="15" w:type="dxa"/>
              <w:left w:w="15" w:type="dxa"/>
              <w:bottom w:w="0" w:type="dxa"/>
              <w:right w:w="15" w:type="dxa"/>
            </w:tcMar>
          </w:tcPr>
          <w:p w:rsidR="00812695" w:rsidRPr="00F959FA" w:rsidRDefault="00812695" w:rsidP="00812695">
            <w:pPr>
              <w:jc w:val="center"/>
              <w:rPr>
                <w:rFonts w:ascii="Arial" w:eastAsia="Arial Unicode MS" w:hAnsi="Arial" w:cs="Arial"/>
                <w:sz w:val="18"/>
                <w:szCs w:val="18"/>
                <w:lang w:val="es-ES"/>
              </w:rPr>
            </w:pPr>
          </w:p>
        </w:tc>
        <w:tc>
          <w:tcPr>
            <w:tcW w:w="832" w:type="dxa"/>
            <w:vMerge/>
            <w:tcBorders>
              <w:left w:val="single" w:sz="4" w:space="0" w:color="auto"/>
              <w:right w:val="single" w:sz="4" w:space="0" w:color="auto"/>
            </w:tcBorders>
            <w:shd w:val="clear" w:color="auto" w:fill="auto"/>
          </w:tcPr>
          <w:p w:rsidR="00812695" w:rsidRPr="00F959FA" w:rsidRDefault="00812695" w:rsidP="00812695">
            <w:pPr>
              <w:rPr>
                <w:rFonts w:ascii="Arial" w:eastAsia="Arial Unicode MS" w:hAnsi="Arial" w:cs="Arial"/>
                <w:iCs/>
                <w:sz w:val="18"/>
                <w:szCs w:val="18"/>
                <w:lang w:val="es-ES"/>
              </w:rPr>
            </w:pPr>
          </w:p>
        </w:tc>
        <w:tc>
          <w:tcPr>
            <w:tcW w:w="833" w:type="dxa"/>
            <w:vMerge/>
            <w:tcBorders>
              <w:left w:val="single" w:sz="4" w:space="0" w:color="auto"/>
              <w:right w:val="single" w:sz="4" w:space="0" w:color="auto"/>
            </w:tcBorders>
          </w:tcPr>
          <w:p w:rsidR="00812695" w:rsidRPr="00F959FA" w:rsidRDefault="00812695" w:rsidP="00812695">
            <w:pPr>
              <w:rPr>
                <w:rFonts w:ascii="Arial" w:eastAsia="Arial Unicode MS" w:hAnsi="Arial" w:cs="Arial"/>
                <w:iCs/>
                <w:sz w:val="18"/>
                <w:szCs w:val="18"/>
                <w:lang w:val="es-ES"/>
              </w:rPr>
            </w:pPr>
          </w:p>
        </w:tc>
      </w:tr>
      <w:tr w:rsidR="00812695" w:rsidRPr="00E64DA3" w:rsidTr="117F29DB">
        <w:trPr>
          <w:trHeight w:val="20"/>
          <w:jc w:val="center"/>
        </w:trPr>
        <w:tc>
          <w:tcPr>
            <w:tcW w:w="773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tcPr>
          <w:p w:rsidR="00812695" w:rsidRPr="00F959FA" w:rsidRDefault="117F29DB" w:rsidP="117F29DB">
            <w:pPr>
              <w:pStyle w:val="ListParagraph"/>
              <w:numPr>
                <w:ilvl w:val="0"/>
                <w:numId w:val="9"/>
              </w:numPr>
              <w:suppressAutoHyphens w:val="0"/>
              <w:autoSpaceDN/>
              <w:ind w:left="360"/>
              <w:textAlignment w:val="auto"/>
              <w:rPr>
                <w:rFonts w:ascii="Arial" w:hAnsi="Arial" w:cs="Arial"/>
                <w:sz w:val="18"/>
                <w:szCs w:val="18"/>
              </w:rPr>
            </w:pPr>
            <w:r w:rsidRPr="117F29DB">
              <w:rPr>
                <w:rFonts w:ascii="Arial" w:hAnsi="Arial" w:cs="Arial"/>
                <w:sz w:val="18"/>
                <w:szCs w:val="18"/>
              </w:rPr>
              <w:t>% de micromedición, o</w:t>
            </w:r>
          </w:p>
          <w:p w:rsidR="00812695" w:rsidRPr="00F959FA" w:rsidRDefault="117F29DB" w:rsidP="117F29DB">
            <w:pPr>
              <w:pStyle w:val="ListParagraph"/>
              <w:ind w:left="360"/>
              <w:rPr>
                <w:rFonts w:ascii="Arial" w:hAnsi="Arial" w:cs="Arial"/>
                <w:sz w:val="18"/>
                <w:szCs w:val="18"/>
              </w:rPr>
            </w:pPr>
            <w:r w:rsidRPr="117F29DB">
              <w:rPr>
                <w:rFonts w:ascii="Arial" w:hAnsi="Arial" w:cs="Arial"/>
                <w:sz w:val="18"/>
                <w:szCs w:val="18"/>
              </w:rPr>
              <w:t>Agua controlada en puntos de uso y consumo (AquaRating EO1.2)</w:t>
            </w:r>
          </w:p>
          <w:p w:rsidR="00812695" w:rsidRPr="00F959FA" w:rsidRDefault="117F29DB" w:rsidP="117F29DB">
            <w:pPr>
              <w:pStyle w:val="ListParagraph"/>
              <w:numPr>
                <w:ilvl w:val="0"/>
                <w:numId w:val="9"/>
              </w:numPr>
              <w:suppressAutoHyphens w:val="0"/>
              <w:autoSpaceDN/>
              <w:ind w:left="360"/>
              <w:textAlignment w:val="auto"/>
              <w:rPr>
                <w:rFonts w:ascii="Arial" w:hAnsi="Arial" w:cs="Arial"/>
                <w:sz w:val="18"/>
                <w:szCs w:val="18"/>
              </w:rPr>
            </w:pPr>
            <w:r w:rsidRPr="117F29DB">
              <w:rPr>
                <w:rFonts w:ascii="Arial" w:hAnsi="Arial" w:cs="Arial"/>
                <w:sz w:val="18"/>
                <w:szCs w:val="18"/>
              </w:rPr>
              <w:t>Continuidad del suministro (AquaRating CS 2.4)</w:t>
            </w:r>
          </w:p>
          <w:p w:rsidR="00812695" w:rsidRPr="00F959FA" w:rsidRDefault="117F29DB" w:rsidP="117F29DB">
            <w:pPr>
              <w:pStyle w:val="ListParagraph"/>
              <w:numPr>
                <w:ilvl w:val="0"/>
                <w:numId w:val="9"/>
              </w:numPr>
              <w:suppressAutoHyphens w:val="0"/>
              <w:autoSpaceDN/>
              <w:ind w:left="360"/>
              <w:textAlignment w:val="auto"/>
              <w:rPr>
                <w:rFonts w:ascii="Arial" w:hAnsi="Arial" w:cs="Arial"/>
                <w:sz w:val="18"/>
                <w:szCs w:val="18"/>
              </w:rPr>
            </w:pPr>
            <w:r w:rsidRPr="117F29DB">
              <w:rPr>
                <w:rFonts w:ascii="Arial" w:hAnsi="Arial" w:cs="Arial"/>
                <w:sz w:val="18"/>
                <w:szCs w:val="18"/>
              </w:rPr>
              <w:t>Percepción de la satisfacción del usuario en general (AR CS 4.4)</w:t>
            </w:r>
          </w:p>
          <w:p w:rsidR="00812695" w:rsidRPr="00F959FA" w:rsidRDefault="117F29DB" w:rsidP="117F29DB">
            <w:pPr>
              <w:pStyle w:val="ListParagraph"/>
              <w:numPr>
                <w:ilvl w:val="0"/>
                <w:numId w:val="9"/>
              </w:numPr>
              <w:suppressAutoHyphens w:val="0"/>
              <w:autoSpaceDN/>
              <w:ind w:left="360"/>
              <w:textAlignment w:val="auto"/>
              <w:rPr>
                <w:rFonts w:ascii="Arial" w:hAnsi="Arial" w:cs="Arial"/>
                <w:sz w:val="18"/>
                <w:szCs w:val="18"/>
              </w:rPr>
            </w:pPr>
            <w:r w:rsidRPr="117F29DB">
              <w:rPr>
                <w:rFonts w:ascii="Arial" w:hAnsi="Arial" w:cs="Arial"/>
                <w:sz w:val="18"/>
                <w:szCs w:val="18"/>
              </w:rPr>
              <w:t>Inversión anual en reposición de activos físicos inmovilizados (AR EP3.2)</w:t>
            </w:r>
          </w:p>
          <w:p w:rsidR="00812695" w:rsidRPr="00F959FA" w:rsidRDefault="117F29DB" w:rsidP="117F29DB">
            <w:pPr>
              <w:pStyle w:val="ListParagraph"/>
              <w:numPr>
                <w:ilvl w:val="0"/>
                <w:numId w:val="9"/>
              </w:numPr>
              <w:suppressAutoHyphens w:val="0"/>
              <w:autoSpaceDN/>
              <w:ind w:left="360"/>
              <w:textAlignment w:val="auto"/>
              <w:rPr>
                <w:rFonts w:ascii="Arial" w:hAnsi="Arial" w:cs="Arial"/>
                <w:sz w:val="18"/>
                <w:szCs w:val="18"/>
              </w:rPr>
            </w:pPr>
            <w:r w:rsidRPr="117F29DB">
              <w:rPr>
                <w:rFonts w:ascii="Arial" w:hAnsi="Arial" w:cs="Arial"/>
                <w:sz w:val="18"/>
                <w:szCs w:val="18"/>
              </w:rPr>
              <w:t>Personal que recibe capacitación (AR EG4.3)</w:t>
            </w:r>
          </w:p>
          <w:p w:rsidR="00812695" w:rsidRPr="00F959FA" w:rsidRDefault="117F29DB" w:rsidP="117F29DB">
            <w:pPr>
              <w:pStyle w:val="ListParagraph"/>
              <w:numPr>
                <w:ilvl w:val="0"/>
                <w:numId w:val="9"/>
              </w:numPr>
              <w:suppressAutoHyphens w:val="0"/>
              <w:autoSpaceDN/>
              <w:ind w:left="360"/>
              <w:textAlignment w:val="auto"/>
              <w:rPr>
                <w:rFonts w:ascii="Arial" w:hAnsi="Arial" w:cs="Arial"/>
                <w:sz w:val="18"/>
                <w:szCs w:val="18"/>
              </w:rPr>
            </w:pPr>
            <w:r w:rsidRPr="117F29DB">
              <w:rPr>
                <w:rFonts w:ascii="Arial" w:hAnsi="Arial" w:cs="Arial"/>
                <w:sz w:val="18"/>
                <w:szCs w:val="18"/>
              </w:rPr>
              <w:t>Eficiencia de recaudación (AR SF3.5) y/o</w:t>
            </w:r>
          </w:p>
          <w:p w:rsidR="00812695" w:rsidRPr="00F959FA" w:rsidRDefault="117F29DB" w:rsidP="117F29DB">
            <w:pPr>
              <w:pStyle w:val="ListParagraph"/>
              <w:ind w:left="360"/>
              <w:rPr>
                <w:rFonts w:ascii="Arial" w:hAnsi="Arial" w:cs="Arial"/>
                <w:sz w:val="18"/>
                <w:szCs w:val="18"/>
              </w:rPr>
            </w:pPr>
            <w:r w:rsidRPr="117F29DB">
              <w:rPr>
                <w:rFonts w:ascii="Arial" w:hAnsi="Arial" w:cs="Arial"/>
                <w:sz w:val="18"/>
                <w:szCs w:val="18"/>
              </w:rPr>
              <w:t>Morosidad (AR SF3.7)</w:t>
            </w:r>
          </w:p>
          <w:p w:rsidR="00812695" w:rsidRPr="00F959FA" w:rsidRDefault="117F29DB" w:rsidP="117F29DB">
            <w:pPr>
              <w:pStyle w:val="ListParagraph"/>
              <w:numPr>
                <w:ilvl w:val="0"/>
                <w:numId w:val="9"/>
              </w:numPr>
              <w:suppressAutoHyphens w:val="0"/>
              <w:autoSpaceDN/>
              <w:ind w:left="360"/>
              <w:textAlignment w:val="auto"/>
              <w:rPr>
                <w:rFonts w:ascii="Arial" w:hAnsi="Arial" w:cs="Arial"/>
                <w:sz w:val="18"/>
                <w:szCs w:val="18"/>
              </w:rPr>
            </w:pPr>
            <w:r w:rsidRPr="117F29DB">
              <w:rPr>
                <w:rFonts w:ascii="Arial" w:hAnsi="Arial" w:cs="Arial"/>
                <w:sz w:val="18"/>
                <w:szCs w:val="18"/>
              </w:rPr>
              <w:t>Grado de cumplimiento de la normativa de vertidos (AR SA1.3)</w:t>
            </w:r>
          </w:p>
          <w:p w:rsidR="00812695" w:rsidRPr="00F959FA" w:rsidRDefault="117F29DB" w:rsidP="117F29DB">
            <w:pPr>
              <w:pStyle w:val="ListParagraph"/>
              <w:numPr>
                <w:ilvl w:val="0"/>
                <w:numId w:val="9"/>
              </w:numPr>
              <w:suppressAutoHyphens w:val="0"/>
              <w:autoSpaceDN/>
              <w:ind w:left="360"/>
              <w:textAlignment w:val="auto"/>
              <w:rPr>
                <w:rFonts w:ascii="Arial" w:hAnsi="Arial" w:cs="Arial"/>
                <w:sz w:val="18"/>
                <w:szCs w:val="18"/>
              </w:rPr>
            </w:pPr>
            <w:r w:rsidRPr="117F29DB">
              <w:rPr>
                <w:rFonts w:ascii="Arial" w:hAnsi="Arial" w:cs="Arial"/>
                <w:sz w:val="18"/>
                <w:szCs w:val="18"/>
              </w:rPr>
              <w:t>Emisión de gases de efecto invernadero vinculados a la gestión de agua y saneamiento (AR SA2.6)</w:t>
            </w:r>
          </w:p>
          <w:p w:rsidR="00812695" w:rsidRPr="00F959FA" w:rsidRDefault="117F29DB" w:rsidP="117F29DB">
            <w:pPr>
              <w:pStyle w:val="ListParagraph"/>
              <w:numPr>
                <w:ilvl w:val="0"/>
                <w:numId w:val="9"/>
              </w:numPr>
              <w:suppressAutoHyphens w:val="0"/>
              <w:autoSpaceDN/>
              <w:ind w:left="360"/>
              <w:textAlignment w:val="auto"/>
              <w:rPr>
                <w:rFonts w:ascii="Arial" w:hAnsi="Arial" w:cs="Arial"/>
                <w:sz w:val="18"/>
                <w:szCs w:val="18"/>
              </w:rPr>
            </w:pPr>
            <w:r w:rsidRPr="117F29DB">
              <w:rPr>
                <w:rFonts w:ascii="Arial" w:hAnsi="Arial" w:cs="Arial"/>
                <w:sz w:val="18"/>
                <w:szCs w:val="18"/>
              </w:rPr>
              <w:t>Gestión ambiental de los lodos resultantes de los procesos de tratamiento y depuración (AR SA2.7)</w:t>
            </w:r>
          </w:p>
        </w:tc>
        <w:tc>
          <w:tcPr>
            <w:tcW w:w="832" w:type="dxa"/>
            <w:vMerge/>
            <w:tcBorders>
              <w:left w:val="nil"/>
              <w:right w:val="single" w:sz="4" w:space="0" w:color="auto"/>
            </w:tcBorders>
            <w:noWrap/>
            <w:tcMar>
              <w:top w:w="15" w:type="dxa"/>
              <w:left w:w="15" w:type="dxa"/>
              <w:bottom w:w="0" w:type="dxa"/>
              <w:right w:w="15" w:type="dxa"/>
            </w:tcMar>
          </w:tcPr>
          <w:p w:rsidR="00812695" w:rsidRPr="00F959FA" w:rsidRDefault="00812695" w:rsidP="00812695">
            <w:pPr>
              <w:jc w:val="center"/>
              <w:rPr>
                <w:rFonts w:ascii="Arial" w:eastAsia="Arial Unicode MS" w:hAnsi="Arial" w:cs="Arial"/>
                <w:sz w:val="18"/>
                <w:szCs w:val="18"/>
                <w:lang w:val="es-ES"/>
              </w:rPr>
            </w:pPr>
          </w:p>
        </w:tc>
        <w:tc>
          <w:tcPr>
            <w:tcW w:w="833" w:type="dxa"/>
            <w:vMerge/>
            <w:tcBorders>
              <w:left w:val="nil"/>
              <w:right w:val="single" w:sz="4" w:space="0" w:color="auto"/>
            </w:tcBorders>
            <w:noWrap/>
            <w:tcMar>
              <w:top w:w="15" w:type="dxa"/>
              <w:left w:w="15" w:type="dxa"/>
              <w:bottom w:w="0" w:type="dxa"/>
              <w:right w:w="15" w:type="dxa"/>
            </w:tcMar>
          </w:tcPr>
          <w:p w:rsidR="00812695" w:rsidRPr="00F959FA" w:rsidRDefault="00812695" w:rsidP="00812695">
            <w:pPr>
              <w:jc w:val="center"/>
              <w:rPr>
                <w:rFonts w:ascii="Arial" w:eastAsia="Arial Unicode MS" w:hAnsi="Arial" w:cs="Arial"/>
                <w:sz w:val="18"/>
                <w:szCs w:val="18"/>
                <w:lang w:val="es-ES"/>
              </w:rPr>
            </w:pPr>
          </w:p>
        </w:tc>
        <w:tc>
          <w:tcPr>
            <w:tcW w:w="832" w:type="dxa"/>
            <w:vMerge/>
            <w:tcBorders>
              <w:left w:val="single" w:sz="4" w:space="0" w:color="auto"/>
              <w:right w:val="single" w:sz="4" w:space="0" w:color="auto"/>
            </w:tcBorders>
            <w:shd w:val="clear" w:color="auto" w:fill="auto"/>
          </w:tcPr>
          <w:p w:rsidR="00812695" w:rsidRPr="00F959FA" w:rsidRDefault="00812695" w:rsidP="00812695">
            <w:pPr>
              <w:rPr>
                <w:rFonts w:ascii="Arial" w:eastAsia="Arial Unicode MS" w:hAnsi="Arial" w:cs="Arial"/>
                <w:iCs/>
                <w:sz w:val="18"/>
                <w:szCs w:val="18"/>
                <w:lang w:val="es-ES"/>
              </w:rPr>
            </w:pPr>
          </w:p>
        </w:tc>
        <w:tc>
          <w:tcPr>
            <w:tcW w:w="833" w:type="dxa"/>
            <w:vMerge/>
            <w:tcBorders>
              <w:left w:val="single" w:sz="4" w:space="0" w:color="auto"/>
              <w:right w:val="single" w:sz="4" w:space="0" w:color="auto"/>
            </w:tcBorders>
          </w:tcPr>
          <w:p w:rsidR="00812695" w:rsidRPr="00F959FA" w:rsidRDefault="00812695" w:rsidP="00812695">
            <w:pPr>
              <w:rPr>
                <w:rFonts w:ascii="Arial" w:eastAsia="Arial Unicode MS" w:hAnsi="Arial" w:cs="Arial"/>
                <w:iCs/>
                <w:sz w:val="18"/>
                <w:szCs w:val="18"/>
                <w:lang w:val="es-ES"/>
              </w:rPr>
            </w:pPr>
          </w:p>
        </w:tc>
      </w:tr>
      <w:tr w:rsidR="00812695" w:rsidRPr="00E64DA3" w:rsidTr="117F29DB">
        <w:trPr>
          <w:trHeight w:val="20"/>
          <w:jc w:val="center"/>
        </w:trPr>
        <w:tc>
          <w:tcPr>
            <w:tcW w:w="773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tcPr>
          <w:p w:rsidR="00812695" w:rsidRPr="00F959FA" w:rsidRDefault="00812695" w:rsidP="00812695">
            <w:pPr>
              <w:rPr>
                <w:rFonts w:ascii="Arial" w:hAnsi="Arial" w:cs="Arial"/>
                <w:i/>
                <w:sz w:val="18"/>
                <w:szCs w:val="18"/>
                <w:lang w:val="es-ES"/>
              </w:rPr>
            </w:pPr>
          </w:p>
        </w:tc>
        <w:tc>
          <w:tcPr>
            <w:tcW w:w="832" w:type="dxa"/>
            <w:vMerge/>
            <w:tcBorders>
              <w:left w:val="nil"/>
              <w:bottom w:val="single" w:sz="4" w:space="0" w:color="auto"/>
              <w:right w:val="single" w:sz="4" w:space="0" w:color="auto"/>
            </w:tcBorders>
            <w:noWrap/>
            <w:tcMar>
              <w:top w:w="15" w:type="dxa"/>
              <w:left w:w="15" w:type="dxa"/>
              <w:bottom w:w="0" w:type="dxa"/>
              <w:right w:w="15" w:type="dxa"/>
            </w:tcMar>
          </w:tcPr>
          <w:p w:rsidR="00812695" w:rsidRPr="00F959FA" w:rsidRDefault="00812695" w:rsidP="00812695">
            <w:pPr>
              <w:jc w:val="center"/>
              <w:rPr>
                <w:rFonts w:ascii="Arial" w:eastAsia="Arial Unicode MS" w:hAnsi="Arial" w:cs="Arial"/>
                <w:sz w:val="18"/>
                <w:szCs w:val="18"/>
                <w:lang w:val="es-ES"/>
              </w:rPr>
            </w:pPr>
          </w:p>
        </w:tc>
        <w:tc>
          <w:tcPr>
            <w:tcW w:w="833" w:type="dxa"/>
            <w:vMerge/>
            <w:tcBorders>
              <w:left w:val="nil"/>
              <w:bottom w:val="single" w:sz="4" w:space="0" w:color="auto"/>
              <w:right w:val="single" w:sz="4" w:space="0" w:color="auto"/>
            </w:tcBorders>
            <w:noWrap/>
            <w:tcMar>
              <w:top w:w="15" w:type="dxa"/>
              <w:left w:w="15" w:type="dxa"/>
              <w:bottom w:w="0" w:type="dxa"/>
              <w:right w:w="15" w:type="dxa"/>
            </w:tcMar>
          </w:tcPr>
          <w:p w:rsidR="00812695" w:rsidRPr="00F959FA" w:rsidRDefault="00812695" w:rsidP="00812695">
            <w:pPr>
              <w:jc w:val="center"/>
              <w:rPr>
                <w:rFonts w:ascii="Arial" w:eastAsia="Arial Unicode MS" w:hAnsi="Arial" w:cs="Arial"/>
                <w:sz w:val="18"/>
                <w:szCs w:val="18"/>
                <w:lang w:val="es-ES"/>
              </w:rPr>
            </w:pPr>
          </w:p>
        </w:tc>
        <w:tc>
          <w:tcPr>
            <w:tcW w:w="832" w:type="dxa"/>
            <w:vMerge/>
            <w:tcBorders>
              <w:left w:val="single" w:sz="4" w:space="0" w:color="auto"/>
              <w:bottom w:val="single" w:sz="4" w:space="0" w:color="auto"/>
              <w:right w:val="single" w:sz="4" w:space="0" w:color="auto"/>
            </w:tcBorders>
            <w:shd w:val="clear" w:color="auto" w:fill="auto"/>
          </w:tcPr>
          <w:p w:rsidR="00812695" w:rsidRPr="00F959FA" w:rsidRDefault="00812695" w:rsidP="00812695">
            <w:pPr>
              <w:rPr>
                <w:rFonts w:ascii="Arial" w:eastAsia="Arial Unicode MS" w:hAnsi="Arial" w:cs="Arial"/>
                <w:iCs/>
                <w:sz w:val="18"/>
                <w:szCs w:val="18"/>
                <w:lang w:val="es-ES"/>
              </w:rPr>
            </w:pPr>
          </w:p>
        </w:tc>
        <w:tc>
          <w:tcPr>
            <w:tcW w:w="833" w:type="dxa"/>
            <w:vMerge/>
            <w:tcBorders>
              <w:left w:val="single" w:sz="4" w:space="0" w:color="auto"/>
              <w:bottom w:val="single" w:sz="4" w:space="0" w:color="auto"/>
              <w:right w:val="single" w:sz="4" w:space="0" w:color="auto"/>
            </w:tcBorders>
          </w:tcPr>
          <w:p w:rsidR="00812695" w:rsidRPr="00F959FA" w:rsidRDefault="00812695" w:rsidP="00812695">
            <w:pPr>
              <w:rPr>
                <w:rFonts w:ascii="Arial" w:eastAsia="Arial Unicode MS" w:hAnsi="Arial" w:cs="Arial"/>
                <w:iCs/>
                <w:sz w:val="18"/>
                <w:szCs w:val="18"/>
                <w:lang w:val="es-ES"/>
              </w:rPr>
            </w:pPr>
          </w:p>
        </w:tc>
      </w:tr>
    </w:tbl>
    <w:p w:rsidR="00812695" w:rsidRPr="00812695" w:rsidRDefault="00812695">
      <w:pPr>
        <w:suppressAutoHyphens w:val="0"/>
        <w:rPr>
          <w:rFonts w:ascii="Arial" w:hAnsi="Arial" w:cs="Arial"/>
          <w:b/>
          <w:spacing w:val="0"/>
          <w:sz w:val="22"/>
          <w:szCs w:val="22"/>
          <w:lang w:val="es-ES"/>
        </w:rPr>
      </w:pPr>
    </w:p>
    <w:p w:rsidR="00812695" w:rsidRDefault="00812695">
      <w:pPr>
        <w:suppressAutoHyphens w:val="0"/>
        <w:rPr>
          <w:rFonts w:ascii="Arial" w:hAnsi="Arial" w:cs="Arial"/>
          <w:b/>
          <w:spacing w:val="0"/>
          <w:sz w:val="22"/>
          <w:szCs w:val="22"/>
          <w:lang w:val="es-ES_tradnl"/>
        </w:rPr>
      </w:pPr>
    </w:p>
    <w:p w:rsidR="00812695" w:rsidRDefault="00812695">
      <w:pPr>
        <w:suppressAutoHyphens w:val="0"/>
        <w:rPr>
          <w:rFonts w:ascii="Arial" w:hAnsi="Arial" w:cs="Arial"/>
          <w:b/>
          <w:sz w:val="22"/>
          <w:szCs w:val="22"/>
          <w:lang w:val="es-ES_tradnl"/>
        </w:rPr>
      </w:pPr>
      <w:r>
        <w:rPr>
          <w:rFonts w:ascii="Arial" w:hAnsi="Arial" w:cs="Arial"/>
          <w:b/>
          <w:sz w:val="22"/>
          <w:szCs w:val="22"/>
          <w:lang w:val="es-ES_tradnl"/>
        </w:rPr>
        <w:br w:type="page"/>
      </w:r>
    </w:p>
    <w:p w:rsidR="00DD481A" w:rsidRPr="00F83C3F" w:rsidRDefault="00DD481A" w:rsidP="00DD481A">
      <w:pPr>
        <w:jc w:val="center"/>
        <w:rPr>
          <w:rFonts w:ascii="Arial" w:hAnsi="Arial" w:cs="Arial"/>
          <w:b/>
          <w:sz w:val="22"/>
          <w:szCs w:val="22"/>
          <w:lang w:val="es-ES_tradnl"/>
        </w:rPr>
      </w:pPr>
    </w:p>
    <w:p w:rsidR="00DD481A" w:rsidRPr="00F83C3F" w:rsidRDefault="117F29DB" w:rsidP="117F29DB">
      <w:pPr>
        <w:rPr>
          <w:rFonts w:ascii="Arial" w:hAnsi="Arial" w:cs="Arial"/>
          <w:sz w:val="22"/>
          <w:szCs w:val="22"/>
          <w:lang w:val="es-ES"/>
        </w:rPr>
      </w:pPr>
      <w:r w:rsidRPr="117F29DB">
        <w:rPr>
          <w:rFonts w:ascii="Arial" w:hAnsi="Arial" w:cs="Arial"/>
          <w:sz w:val="22"/>
          <w:szCs w:val="22"/>
          <w:lang w:val="es-ES"/>
        </w:rPr>
        <w:t>.</w:t>
      </w:r>
    </w:p>
    <w:p w:rsidR="00DD481A" w:rsidRDefault="00DD481A">
      <w:pPr>
        <w:suppressAutoHyphens w:val="0"/>
        <w:rPr>
          <w:rFonts w:ascii="Arial" w:hAnsi="Arial" w:cs="Arial"/>
          <w:b/>
          <w:spacing w:val="0"/>
          <w:sz w:val="22"/>
          <w:szCs w:val="22"/>
          <w:lang w:val="es-ES_tradnl"/>
        </w:rPr>
      </w:pPr>
    </w:p>
    <w:p w:rsidR="0025752F" w:rsidRPr="00F83C3F" w:rsidRDefault="117F29DB" w:rsidP="117F29DB">
      <w:pPr>
        <w:pStyle w:val="ListParagraph"/>
        <w:keepNext/>
        <w:tabs>
          <w:tab w:val="left" w:pos="1440"/>
        </w:tabs>
        <w:suppressAutoHyphens w:val="0"/>
        <w:spacing w:before="240" w:after="240"/>
        <w:ind w:left="288"/>
        <w:jc w:val="center"/>
        <w:rPr>
          <w:rFonts w:ascii="Arial" w:hAnsi="Arial" w:cs="Arial"/>
          <w:b/>
          <w:bCs/>
          <w:sz w:val="22"/>
          <w:szCs w:val="22"/>
        </w:rPr>
      </w:pPr>
      <w:r w:rsidRPr="117F29DB">
        <w:rPr>
          <w:rFonts w:ascii="Arial" w:hAnsi="Arial" w:cs="Arial"/>
          <w:b/>
          <w:bCs/>
          <w:sz w:val="22"/>
          <w:szCs w:val="22"/>
        </w:rPr>
        <w:t>ANEXO II</w:t>
      </w:r>
    </w:p>
    <w:p w:rsidR="0025752F" w:rsidRPr="007B61E8" w:rsidRDefault="0025752F">
      <w:pPr>
        <w:jc w:val="both"/>
        <w:rPr>
          <w:rFonts w:ascii="Arial" w:hAnsi="Arial" w:cs="Arial"/>
          <w:b/>
          <w:sz w:val="22"/>
          <w:szCs w:val="22"/>
          <w:lang w:val="es-ES_tradnl"/>
        </w:rPr>
      </w:pPr>
    </w:p>
    <w:p w:rsidR="0025752F" w:rsidRPr="00F83C3F" w:rsidRDefault="117F29DB" w:rsidP="117F29DB">
      <w:pPr>
        <w:pStyle w:val="xl57"/>
        <w:pBdr>
          <w:left w:val="none" w:sz="0" w:space="0" w:color="auto"/>
          <w:bottom w:val="none" w:sz="0" w:space="0" w:color="auto"/>
        </w:pBdr>
        <w:spacing w:before="0" w:beforeAutospacing="0" w:after="0" w:afterAutospacing="0"/>
        <w:rPr>
          <w:rFonts w:eastAsia="Times New Roman"/>
          <w:sz w:val="22"/>
          <w:szCs w:val="22"/>
        </w:rPr>
      </w:pPr>
      <w:r w:rsidRPr="117F29DB">
        <w:rPr>
          <w:rFonts w:eastAsia="Times New Roman"/>
          <w:sz w:val="22"/>
          <w:szCs w:val="22"/>
        </w:rPr>
        <w:t>GUIA PARA LA EVALUACION SOCIOECONÓMICA DE LOS  PROYECTOS DE AGUA POTABLE Y DESAGÜES CLOACALES</w:t>
      </w:r>
    </w:p>
    <w:p w:rsidR="0025752F" w:rsidRPr="00F83C3F" w:rsidRDefault="0025752F">
      <w:pPr>
        <w:pStyle w:val="xl57"/>
        <w:pBdr>
          <w:left w:val="none" w:sz="0" w:space="0" w:color="auto"/>
          <w:bottom w:val="none" w:sz="0" w:space="0" w:color="auto"/>
        </w:pBdr>
        <w:spacing w:before="0" w:beforeAutospacing="0" w:after="0" w:afterAutospacing="0"/>
        <w:rPr>
          <w:rFonts w:eastAsia="Times New Roman"/>
          <w:bCs w:val="0"/>
          <w:sz w:val="22"/>
          <w:szCs w:val="22"/>
        </w:rPr>
      </w:pPr>
    </w:p>
    <w:p w:rsidR="0025752F" w:rsidRPr="00F83C3F" w:rsidRDefault="0025752F">
      <w:pPr>
        <w:rPr>
          <w:rFonts w:ascii="Arial" w:hAnsi="Arial" w:cs="Arial"/>
          <w:b/>
          <w:sz w:val="22"/>
          <w:szCs w:val="22"/>
          <w:lang w:val="es-ES"/>
        </w:rPr>
      </w:pPr>
    </w:p>
    <w:p w:rsidR="0025752F" w:rsidRPr="00F83C3F" w:rsidRDefault="117F29DB" w:rsidP="117F29DB">
      <w:pPr>
        <w:pStyle w:val="Heading8"/>
        <w:ind w:left="540"/>
        <w:rPr>
          <w:rFonts w:ascii="Arial" w:hAnsi="Arial" w:cs="Arial"/>
          <w:sz w:val="22"/>
          <w:szCs w:val="22"/>
        </w:rPr>
      </w:pPr>
      <w:r w:rsidRPr="117F29DB">
        <w:rPr>
          <w:rFonts w:ascii="Arial" w:hAnsi="Arial" w:cs="Arial"/>
          <w:sz w:val="22"/>
          <w:szCs w:val="22"/>
        </w:rPr>
        <w:t xml:space="preserve">Objetivos Generales </w:t>
      </w:r>
    </w:p>
    <w:p w:rsidR="0025752F" w:rsidRPr="00F83C3F" w:rsidRDefault="0025752F">
      <w:pPr>
        <w:rPr>
          <w:rFonts w:ascii="Arial" w:hAnsi="Arial" w:cs="Arial"/>
          <w:b/>
          <w:sz w:val="22"/>
          <w:szCs w:val="22"/>
        </w:rPr>
      </w:pPr>
    </w:p>
    <w:p w:rsidR="0025752F" w:rsidRPr="00F83C3F" w:rsidRDefault="117F29DB" w:rsidP="117F29DB">
      <w:pPr>
        <w:pStyle w:val="BodyText2"/>
        <w:rPr>
          <w:rFonts w:cs="Arial"/>
          <w:b/>
          <w:bCs/>
          <w:sz w:val="22"/>
          <w:szCs w:val="22"/>
        </w:rPr>
      </w:pPr>
      <w:r w:rsidRPr="117F29DB">
        <w:rPr>
          <w:rFonts w:cs="Arial"/>
          <w:sz w:val="22"/>
          <w:szCs w:val="22"/>
        </w:rPr>
        <w:t>El análisis de la viabilidad económica de los proyectos busca a) verificar si el dimensionamiento es el adecuado, b) verificar si la alternativa seleccionada es, desde el punto de vista económico, la más conveniente, c) establecer la rentabilidad socioeconómica de los mismos, d) medir la capacidad de pago de la población beneficiada, y e) justificar socio económicamente la elegibilidad y pertinencia de los proyectos propuestos.</w:t>
      </w:r>
    </w:p>
    <w:p w:rsidR="0025752F" w:rsidRPr="00F83C3F" w:rsidRDefault="0025752F">
      <w:pPr>
        <w:jc w:val="both"/>
        <w:rPr>
          <w:rFonts w:ascii="Arial" w:hAnsi="Arial" w:cs="Arial"/>
          <w:b/>
          <w:sz w:val="22"/>
          <w:szCs w:val="22"/>
          <w:lang w:val="es-ES"/>
        </w:rPr>
      </w:pPr>
    </w:p>
    <w:p w:rsidR="0025752F" w:rsidRPr="00F83C3F" w:rsidRDefault="117F29DB" w:rsidP="117F29DB">
      <w:pPr>
        <w:pStyle w:val="subpar"/>
        <w:numPr>
          <w:ilvl w:val="2"/>
          <w:numId w:val="14"/>
        </w:numPr>
        <w:tabs>
          <w:tab w:val="clear" w:pos="648"/>
          <w:tab w:val="num" w:pos="1152"/>
        </w:tabs>
        <w:autoSpaceDN/>
        <w:ind w:left="1152" w:hanging="432"/>
        <w:textAlignment w:val="auto"/>
        <w:rPr>
          <w:rFonts w:ascii="Arial" w:hAnsi="Arial" w:cs="Arial"/>
          <w:sz w:val="22"/>
          <w:szCs w:val="22"/>
          <w:lang w:val="es-ES"/>
        </w:rPr>
      </w:pPr>
      <w:r w:rsidRPr="117F29DB">
        <w:rPr>
          <w:rFonts w:ascii="Arial" w:hAnsi="Arial" w:cs="Arial"/>
          <w:i/>
          <w:iCs/>
          <w:sz w:val="22"/>
          <w:szCs w:val="22"/>
          <w:lang w:val="es-ES"/>
        </w:rPr>
        <w:t>Dimensionamiento</w:t>
      </w:r>
      <w:r w:rsidRPr="117F29DB">
        <w:rPr>
          <w:rFonts w:ascii="Arial" w:hAnsi="Arial" w:cs="Arial"/>
          <w:sz w:val="22"/>
          <w:szCs w:val="22"/>
          <w:lang w:val="es-ES"/>
        </w:rPr>
        <w:t xml:space="preserve">. El tamaño del proyecto se establecerá con base a una proyección del balance entre la demanda existente y la oferta. La proyección de la demanda tendrá en cuenta el crecimiento histórico de la población. </w:t>
      </w:r>
    </w:p>
    <w:p w:rsidR="0025752F" w:rsidRPr="00F83C3F" w:rsidRDefault="117F29DB" w:rsidP="117F29DB">
      <w:pPr>
        <w:pStyle w:val="subpar"/>
        <w:numPr>
          <w:ilvl w:val="2"/>
          <w:numId w:val="14"/>
        </w:numPr>
        <w:tabs>
          <w:tab w:val="clear" w:pos="648"/>
          <w:tab w:val="num" w:pos="1152"/>
        </w:tabs>
        <w:autoSpaceDN/>
        <w:ind w:left="1152" w:hanging="432"/>
        <w:textAlignment w:val="auto"/>
        <w:rPr>
          <w:rFonts w:ascii="Arial" w:hAnsi="Arial" w:cs="Arial"/>
          <w:sz w:val="22"/>
          <w:szCs w:val="22"/>
          <w:lang w:val="es-ES"/>
        </w:rPr>
      </w:pPr>
      <w:r w:rsidRPr="117F29DB">
        <w:rPr>
          <w:rFonts w:ascii="Arial" w:hAnsi="Arial" w:cs="Arial"/>
          <w:i/>
          <w:iCs/>
          <w:sz w:val="22"/>
          <w:szCs w:val="22"/>
          <w:lang w:val="es-ES"/>
        </w:rPr>
        <w:t>Alternativa de Mínimo Costo.</w:t>
      </w:r>
      <w:r w:rsidRPr="117F29DB">
        <w:rPr>
          <w:rFonts w:ascii="Arial" w:hAnsi="Arial" w:cs="Arial"/>
          <w:sz w:val="22"/>
          <w:szCs w:val="22"/>
          <w:lang w:val="es-ES"/>
        </w:rPr>
        <w:t xml:space="preserve"> El análisis económico de las alternativas deberá asegurar que, frente a un mismo beneficio y vida útil, la solución escogida es la de menor costo económico. Cuando las alternativas analizadas sean de niveles o calidades de beneficios distintos, se realizará un análisis beneficio-costo económico, seleccionándose la alternativa que presente el mayor valor presente neto (VPN) a precios económicos.</w:t>
      </w:r>
    </w:p>
    <w:p w:rsidR="0025752F" w:rsidRPr="00F83C3F" w:rsidRDefault="117F29DB" w:rsidP="117F29DB">
      <w:pPr>
        <w:pStyle w:val="subpar"/>
        <w:numPr>
          <w:ilvl w:val="2"/>
          <w:numId w:val="14"/>
        </w:numPr>
        <w:tabs>
          <w:tab w:val="clear" w:pos="648"/>
          <w:tab w:val="num" w:pos="1152"/>
        </w:tabs>
        <w:autoSpaceDN/>
        <w:ind w:left="1152" w:hanging="432"/>
        <w:textAlignment w:val="auto"/>
        <w:rPr>
          <w:rFonts w:ascii="Arial" w:hAnsi="Arial" w:cs="Arial"/>
          <w:sz w:val="22"/>
          <w:szCs w:val="22"/>
          <w:lang w:val="es-ES"/>
        </w:rPr>
      </w:pPr>
      <w:r w:rsidRPr="117F29DB">
        <w:rPr>
          <w:rFonts w:ascii="Arial" w:hAnsi="Arial" w:cs="Arial"/>
          <w:i/>
          <w:iCs/>
          <w:sz w:val="22"/>
          <w:szCs w:val="22"/>
          <w:lang w:val="es-ES"/>
        </w:rPr>
        <w:t>Rentabilidad económica del proyecto</w:t>
      </w:r>
      <w:r w:rsidRPr="117F29DB">
        <w:rPr>
          <w:rFonts w:ascii="Arial" w:hAnsi="Arial" w:cs="Arial"/>
          <w:sz w:val="22"/>
          <w:szCs w:val="22"/>
          <w:lang w:val="es-ES"/>
        </w:rPr>
        <w:t>. La rentabilidad económica se establecerá a través de un análisis beneficio-costo. A tal fin los costos y beneficios serán valorizados a precios de eficiencia y del análisis de los mismos deberá surgir una tasa de retorno económico (TIRE) superior al 12%.</w:t>
      </w:r>
    </w:p>
    <w:p w:rsidR="0025752F" w:rsidRPr="00F83C3F" w:rsidRDefault="117F29DB" w:rsidP="117F29DB">
      <w:pPr>
        <w:pStyle w:val="subpar"/>
        <w:numPr>
          <w:ilvl w:val="2"/>
          <w:numId w:val="14"/>
        </w:numPr>
        <w:tabs>
          <w:tab w:val="clear" w:pos="648"/>
          <w:tab w:val="num" w:pos="1152"/>
        </w:tabs>
        <w:autoSpaceDN/>
        <w:ind w:left="1152" w:hanging="432"/>
        <w:textAlignment w:val="auto"/>
        <w:rPr>
          <w:rFonts w:ascii="Arial" w:hAnsi="Arial" w:cs="Arial"/>
          <w:sz w:val="22"/>
          <w:szCs w:val="22"/>
          <w:lang w:val="es-ES"/>
        </w:rPr>
      </w:pPr>
      <w:r w:rsidRPr="117F29DB">
        <w:rPr>
          <w:rFonts w:ascii="Arial" w:hAnsi="Arial" w:cs="Arial"/>
          <w:i/>
          <w:iCs/>
          <w:sz w:val="22"/>
          <w:szCs w:val="22"/>
          <w:lang w:val="es-ES"/>
        </w:rPr>
        <w:t>Capacidad de pago de la población</w:t>
      </w:r>
      <w:r w:rsidRPr="117F29DB">
        <w:rPr>
          <w:rFonts w:ascii="Arial" w:hAnsi="Arial" w:cs="Arial"/>
          <w:sz w:val="22"/>
          <w:szCs w:val="22"/>
          <w:lang w:val="es-ES"/>
        </w:rPr>
        <w:t>. La capacidad de pago de la población se establecerá a través de información censal del INDEC o encuestas socioeconómicas específicas para cada proyecto.  A tal fin se contrastará que el valor de la tarifa media mensual no sobrepasa el 3% del ingreso familiar mensual cuando solo se tiene servicio de agua potable y 5% del ingreso familiar mensual cuando se tiene servicio de agua potable y cloacas.</w:t>
      </w:r>
    </w:p>
    <w:p w:rsidR="0025752F" w:rsidRPr="00F83C3F" w:rsidRDefault="117F29DB" w:rsidP="117F29DB">
      <w:pPr>
        <w:pStyle w:val="subpar"/>
        <w:numPr>
          <w:ilvl w:val="2"/>
          <w:numId w:val="14"/>
        </w:numPr>
        <w:tabs>
          <w:tab w:val="clear" w:pos="648"/>
          <w:tab w:val="num" w:pos="1152"/>
        </w:tabs>
        <w:autoSpaceDN/>
        <w:ind w:left="1152" w:hanging="432"/>
        <w:textAlignment w:val="auto"/>
        <w:rPr>
          <w:rFonts w:ascii="Arial" w:hAnsi="Arial" w:cs="Arial"/>
          <w:sz w:val="22"/>
          <w:szCs w:val="22"/>
          <w:lang w:val="es-ES"/>
        </w:rPr>
      </w:pPr>
      <w:r w:rsidRPr="117F29DB">
        <w:rPr>
          <w:rFonts w:ascii="Arial" w:hAnsi="Arial" w:cs="Arial"/>
          <w:i/>
          <w:iCs/>
          <w:sz w:val="22"/>
          <w:szCs w:val="22"/>
          <w:lang w:val="es-ES"/>
        </w:rPr>
        <w:t>Precios sociales</w:t>
      </w:r>
      <w:r w:rsidRPr="117F29DB">
        <w:rPr>
          <w:rFonts w:ascii="Arial" w:hAnsi="Arial" w:cs="Arial"/>
          <w:sz w:val="22"/>
          <w:szCs w:val="22"/>
          <w:lang w:val="es-ES"/>
        </w:rPr>
        <w:t>. También conocidos como precios de eficiencia, son precios privados, convertidos a precios sociales a través de la aplicación de factores de conversión. Estos precios sociales se utilizan para convertir los cotos de las inversiones (y operación y mantenimiento, si es el caso) a costos sociales Para ellos los costos deberán descomponerse en sus principales insumos: mano de obra calificada y no calificada, materiales y equipos no transables, y materiales y equipos transables, terrenos y otros. Para cada caso se determinarán los factores de conversión que descuenten, al menos, los impuestos directos involucrados, desempleo de mano de obra y otros relevantes</w:t>
      </w:r>
    </w:p>
    <w:p w:rsidR="00B45DA5" w:rsidRPr="00F83C3F" w:rsidRDefault="00B45DA5">
      <w:pPr>
        <w:suppressAutoHyphens w:val="0"/>
        <w:rPr>
          <w:rFonts w:ascii="Arial" w:hAnsi="Arial" w:cs="Arial"/>
          <w:b/>
          <w:spacing w:val="0"/>
          <w:sz w:val="22"/>
          <w:szCs w:val="22"/>
          <w:lang w:val="es-ES" w:eastAsia="es-ES"/>
        </w:rPr>
      </w:pPr>
      <w:r w:rsidRPr="00F83C3F">
        <w:rPr>
          <w:rFonts w:ascii="Arial" w:hAnsi="Arial" w:cs="Arial"/>
          <w:b/>
          <w:sz w:val="22"/>
          <w:szCs w:val="22"/>
          <w:lang w:val="es-ES"/>
        </w:rPr>
        <w:br w:type="page"/>
      </w:r>
    </w:p>
    <w:p w:rsidR="0025752F" w:rsidRPr="00F83C3F" w:rsidRDefault="117F29DB" w:rsidP="117F29DB">
      <w:pPr>
        <w:pStyle w:val="BodyTextIndent2"/>
        <w:ind w:left="0"/>
        <w:rPr>
          <w:rFonts w:cs="Arial"/>
          <w:b/>
          <w:bCs/>
        </w:rPr>
      </w:pPr>
      <w:r w:rsidRPr="117F29DB">
        <w:rPr>
          <w:rFonts w:cs="Arial"/>
          <w:b/>
          <w:bCs/>
        </w:rPr>
        <w:t xml:space="preserve">Encuesta Socioeconómica </w:t>
      </w:r>
    </w:p>
    <w:p w:rsidR="0025752F" w:rsidRPr="00F83C3F" w:rsidRDefault="0025752F">
      <w:pPr>
        <w:pStyle w:val="BodyTextIndent2"/>
        <w:ind w:left="0"/>
        <w:rPr>
          <w:rFonts w:cs="Arial"/>
          <w:b/>
          <w:szCs w:val="22"/>
        </w:rPr>
      </w:pPr>
    </w:p>
    <w:p w:rsidR="0025752F" w:rsidRPr="00F83C3F" w:rsidRDefault="117F29DB" w:rsidP="117F29DB">
      <w:pPr>
        <w:pStyle w:val="BodyTextIndent2"/>
        <w:ind w:left="0"/>
        <w:rPr>
          <w:rFonts w:cs="Arial"/>
        </w:rPr>
      </w:pPr>
      <w:r w:rsidRPr="117F29DB">
        <w:rPr>
          <w:rFonts w:cs="Arial"/>
        </w:rPr>
        <w:t xml:space="preserve">Para los casos que corresponda se procederá a efectuar el relevamiento de la población beneficiada mediante encuesta por muestreo probabilística. La tarea comprende: la definición del diseño muestral con explicitación de su tamaño en base al nivel de confianza de 95% y el error máximo de 10%, la definición de las variables y dimensiones a medir, la definición del sistema de recolección y sistematización de la información a relevar, la definición de los cuadros de salidas de la información, la selección y capacitación de encuestadores, la recolección de información en los hogares, la supervisión de las tareas de campo, la edición y codificación de los datos, el procesamiento, análisis e interpretación de la información obtenida. </w:t>
      </w:r>
    </w:p>
    <w:p w:rsidR="0025752F" w:rsidRPr="00F83C3F" w:rsidRDefault="0025752F">
      <w:pPr>
        <w:pStyle w:val="BodyTextIndent2"/>
        <w:ind w:left="0"/>
        <w:rPr>
          <w:rFonts w:cs="Arial"/>
          <w:szCs w:val="22"/>
        </w:rPr>
      </w:pPr>
    </w:p>
    <w:p w:rsidR="0025752F" w:rsidRPr="00F83C3F" w:rsidRDefault="117F29DB" w:rsidP="117F29DB">
      <w:pPr>
        <w:pStyle w:val="BodyTextIndent2"/>
        <w:ind w:left="0"/>
        <w:rPr>
          <w:rFonts w:cs="Arial"/>
        </w:rPr>
      </w:pPr>
      <w:r w:rsidRPr="117F29DB">
        <w:rPr>
          <w:rFonts w:cs="Arial"/>
        </w:rPr>
        <w:t xml:space="preserve">La encuesta se orientará hacia la obtención de resultados que se utilicen luego para la evaluación socioeconómica del proyecto de obra (de agua potable y/o desagües cloacales), la capacidad de pago de la población, ajustándose en cada caso particular de acuerdo a las características de la comunidad, los problemas que pretende resolver el proyecto y los impactos ambientales que se quieren evitar con el mismo. </w:t>
      </w:r>
    </w:p>
    <w:p w:rsidR="0025752F" w:rsidRPr="00F83C3F" w:rsidRDefault="0025752F">
      <w:pPr>
        <w:pStyle w:val="BodyTextIndent2"/>
        <w:ind w:left="0"/>
        <w:rPr>
          <w:rFonts w:cs="Arial"/>
          <w:szCs w:val="22"/>
        </w:rPr>
      </w:pPr>
    </w:p>
    <w:p w:rsidR="0025752F" w:rsidRPr="00F83C3F" w:rsidRDefault="117F29DB" w:rsidP="117F29DB">
      <w:pPr>
        <w:pStyle w:val="BodyTextIndent2"/>
        <w:ind w:left="0"/>
        <w:rPr>
          <w:rFonts w:cs="Arial"/>
        </w:rPr>
      </w:pPr>
      <w:r w:rsidRPr="117F29DB">
        <w:rPr>
          <w:rFonts w:cs="Arial"/>
        </w:rPr>
        <w:t xml:space="preserve">Se podrán incluir preguntas orientadas a medir dimensiones sociales que permitan luego diagnosticar y planificar acciones de promoción social, de organización comunitaria, de educación sanitaria, ambiental y cooperativa etc. </w:t>
      </w:r>
    </w:p>
    <w:p w:rsidR="0025752F" w:rsidRPr="00F83C3F" w:rsidRDefault="0025752F">
      <w:pPr>
        <w:pStyle w:val="BodyTextIndent2"/>
        <w:ind w:left="0"/>
        <w:rPr>
          <w:rFonts w:cs="Arial"/>
          <w:szCs w:val="22"/>
        </w:rPr>
      </w:pPr>
    </w:p>
    <w:p w:rsidR="0025752F" w:rsidRPr="00F83C3F" w:rsidRDefault="117F29DB" w:rsidP="117F29DB">
      <w:pPr>
        <w:pStyle w:val="BodyTextIndent2"/>
        <w:ind w:left="0"/>
        <w:rPr>
          <w:rFonts w:cs="Arial"/>
        </w:rPr>
      </w:pPr>
      <w:r w:rsidRPr="117F29DB">
        <w:rPr>
          <w:rFonts w:cs="Arial"/>
        </w:rPr>
        <w:t>Para Agua Potable (provisión, ampliación y remodelaciòn) se utilizará como guía el formulario adjunto en el apéndice 1</w:t>
      </w:r>
    </w:p>
    <w:p w:rsidR="0025752F" w:rsidRPr="00F83C3F" w:rsidRDefault="0025752F">
      <w:pPr>
        <w:pStyle w:val="BodyTextIndent2"/>
        <w:ind w:left="0"/>
        <w:rPr>
          <w:rFonts w:cs="Arial"/>
          <w:b/>
          <w:szCs w:val="22"/>
        </w:rPr>
      </w:pPr>
    </w:p>
    <w:p w:rsidR="0025752F" w:rsidRPr="00F83C3F" w:rsidRDefault="117F29DB" w:rsidP="117F29DB">
      <w:pPr>
        <w:pStyle w:val="BodyTextIndent2"/>
        <w:ind w:left="0"/>
        <w:rPr>
          <w:rFonts w:cs="Arial"/>
        </w:rPr>
      </w:pPr>
      <w:r w:rsidRPr="117F29DB">
        <w:rPr>
          <w:rFonts w:cs="Arial"/>
        </w:rPr>
        <w:t>Para proyectos de Desagües Cloacales se utilizará como guía el formulario del apendice 2</w:t>
      </w:r>
    </w:p>
    <w:p w:rsidR="0025752F" w:rsidRPr="00F83C3F" w:rsidRDefault="0025752F">
      <w:pPr>
        <w:pStyle w:val="BodyTextIndent2"/>
        <w:ind w:left="0"/>
        <w:rPr>
          <w:rFonts w:cs="Arial"/>
          <w:szCs w:val="22"/>
        </w:rPr>
      </w:pPr>
    </w:p>
    <w:p w:rsidR="0025752F" w:rsidRPr="00F83C3F" w:rsidRDefault="117F29DB" w:rsidP="117F29DB">
      <w:pPr>
        <w:pStyle w:val="BodyTextIndent2"/>
        <w:ind w:left="0"/>
        <w:rPr>
          <w:rFonts w:cs="Arial"/>
          <w:b/>
          <w:bCs/>
        </w:rPr>
      </w:pPr>
      <w:r w:rsidRPr="117F29DB">
        <w:rPr>
          <w:rFonts w:cs="Arial"/>
          <w:b/>
          <w:bCs/>
        </w:rPr>
        <w:t>Metodología de Evaluación:</w:t>
      </w:r>
    </w:p>
    <w:p w:rsidR="0025752F" w:rsidRPr="00F83C3F" w:rsidRDefault="117F29DB" w:rsidP="117F29DB">
      <w:pPr>
        <w:pStyle w:val="Paragraph"/>
        <w:numPr>
          <w:ilvl w:val="1"/>
          <w:numId w:val="0"/>
        </w:numPr>
        <w:rPr>
          <w:rFonts w:ascii="Arial" w:hAnsi="Arial" w:cs="Arial"/>
          <w:sz w:val="22"/>
          <w:lang w:val="es-ES"/>
        </w:rPr>
      </w:pPr>
      <w:r w:rsidRPr="117F29DB">
        <w:rPr>
          <w:rFonts w:ascii="Arial" w:hAnsi="Arial" w:cs="Arial"/>
          <w:sz w:val="22"/>
          <w:lang w:val="es-ES"/>
        </w:rPr>
        <w:t>La evaluación económica de las inversiones previstas en el programa seguirá los principios básicos del análisis costo-beneficio. Para estos efectos deberá tener en cuenta los siguientes aspectos principales:</w:t>
      </w:r>
    </w:p>
    <w:p w:rsidR="0025752F" w:rsidRPr="00F83C3F" w:rsidRDefault="117F29DB" w:rsidP="117F29DB">
      <w:pPr>
        <w:pStyle w:val="Paragraph"/>
        <w:numPr>
          <w:ilvl w:val="0"/>
          <w:numId w:val="16"/>
        </w:numPr>
        <w:tabs>
          <w:tab w:val="clear" w:pos="1440"/>
          <w:tab w:val="num" w:pos="720"/>
        </w:tabs>
        <w:autoSpaceDN/>
        <w:spacing w:before="240"/>
        <w:ind w:left="720" w:hanging="360"/>
        <w:textAlignment w:val="auto"/>
        <w:rPr>
          <w:rFonts w:ascii="Arial" w:hAnsi="Arial" w:cs="Arial"/>
          <w:sz w:val="22"/>
          <w:lang w:val="es-ES"/>
        </w:rPr>
      </w:pPr>
      <w:r w:rsidRPr="117F29DB">
        <w:rPr>
          <w:rFonts w:ascii="Arial" w:hAnsi="Arial" w:cs="Arial"/>
          <w:sz w:val="22"/>
          <w:lang w:val="es-ES"/>
        </w:rPr>
        <w:t>El proyecto a ser analizado deberá se aquel que corresponda a la alternativa de mínimo costo económico (inversiones y operación y mantenimiento) y que salga de un análisis de alternativas.</w:t>
      </w:r>
    </w:p>
    <w:p w:rsidR="0025752F" w:rsidRPr="00F83C3F" w:rsidRDefault="117F29DB" w:rsidP="117F29DB">
      <w:pPr>
        <w:pStyle w:val="Paragraph"/>
        <w:numPr>
          <w:ilvl w:val="0"/>
          <w:numId w:val="16"/>
        </w:numPr>
        <w:tabs>
          <w:tab w:val="clear" w:pos="1440"/>
          <w:tab w:val="num" w:pos="720"/>
        </w:tabs>
        <w:autoSpaceDN/>
        <w:ind w:left="720" w:hanging="360"/>
        <w:textAlignment w:val="auto"/>
        <w:rPr>
          <w:rFonts w:ascii="Arial" w:hAnsi="Arial" w:cs="Arial"/>
          <w:sz w:val="22"/>
          <w:lang w:val="es-ES"/>
        </w:rPr>
      </w:pPr>
      <w:r w:rsidRPr="117F29DB">
        <w:rPr>
          <w:rFonts w:ascii="Arial" w:hAnsi="Arial" w:cs="Arial"/>
          <w:sz w:val="22"/>
          <w:lang w:val="es-ES"/>
        </w:rPr>
        <w:t>Los costos de inversión a considerar se basarán en los estudios que presenten las provincias, debiendo asegurarse que se incorporen en ellos todos los elementos pertinentes. De particular importancia es incorporar en cada caso los márgenes de imprevistos físicos que correspondan según el nivel de preparación de los proyectos. En adición, en los proyectos de agua y cloacas se deben incluir estimaciones de costos de las conexiones intra-domiciliarias.</w:t>
      </w:r>
    </w:p>
    <w:p w:rsidR="0025752F" w:rsidRPr="00F83C3F" w:rsidRDefault="117F29DB" w:rsidP="117F29DB">
      <w:pPr>
        <w:pStyle w:val="Paragraph"/>
        <w:numPr>
          <w:ilvl w:val="0"/>
          <w:numId w:val="16"/>
        </w:numPr>
        <w:tabs>
          <w:tab w:val="clear" w:pos="1440"/>
          <w:tab w:val="num" w:pos="720"/>
        </w:tabs>
        <w:autoSpaceDN/>
        <w:ind w:left="720" w:hanging="360"/>
        <w:textAlignment w:val="auto"/>
        <w:rPr>
          <w:rFonts w:ascii="Arial" w:hAnsi="Arial" w:cs="Arial"/>
          <w:sz w:val="22"/>
          <w:lang w:val="es-ES"/>
        </w:rPr>
      </w:pPr>
      <w:r w:rsidRPr="117F29DB">
        <w:rPr>
          <w:rFonts w:ascii="Arial" w:hAnsi="Arial" w:cs="Arial"/>
          <w:sz w:val="22"/>
          <w:lang w:val="es-ES"/>
        </w:rPr>
        <w:t>Se deberán considerar en el análisis los costos incrementales de administración, operación y mantenimiento de los nuevos sistemas, a partir de la información que se presente en los proyectos, y en consulta con los especialistas en la materia.</w:t>
      </w:r>
    </w:p>
    <w:p w:rsidR="0025752F" w:rsidRPr="00F83C3F" w:rsidRDefault="117F29DB" w:rsidP="117F29DB">
      <w:pPr>
        <w:pStyle w:val="Paragraph"/>
        <w:numPr>
          <w:ilvl w:val="0"/>
          <w:numId w:val="16"/>
        </w:numPr>
        <w:tabs>
          <w:tab w:val="clear" w:pos="1440"/>
          <w:tab w:val="num" w:pos="720"/>
        </w:tabs>
        <w:autoSpaceDN/>
        <w:ind w:left="720" w:hanging="360"/>
        <w:textAlignment w:val="auto"/>
        <w:rPr>
          <w:rFonts w:ascii="Arial" w:hAnsi="Arial" w:cs="Arial"/>
          <w:sz w:val="22"/>
          <w:lang w:val="es-ES"/>
        </w:rPr>
      </w:pPr>
      <w:r w:rsidRPr="117F29DB">
        <w:rPr>
          <w:rFonts w:ascii="Arial" w:hAnsi="Arial" w:cs="Arial"/>
          <w:sz w:val="22"/>
          <w:lang w:val="es-ES"/>
        </w:rPr>
        <w:t xml:space="preserve">Los costos, a precios privados, deberán convertirse a </w:t>
      </w:r>
      <w:r w:rsidRPr="117F29DB">
        <w:rPr>
          <w:rFonts w:ascii="Arial" w:hAnsi="Arial" w:cs="Arial"/>
          <w:sz w:val="22"/>
          <w:u w:val="single"/>
          <w:lang w:val="es-ES"/>
        </w:rPr>
        <w:t>precios sociales</w:t>
      </w:r>
      <w:r w:rsidRPr="117F29DB">
        <w:rPr>
          <w:rFonts w:ascii="Arial" w:hAnsi="Arial" w:cs="Arial"/>
          <w:sz w:val="22"/>
          <w:lang w:val="es-ES"/>
        </w:rPr>
        <w:t xml:space="preserve"> a través de la aplicación de factores de conversión. Para ellos los costos deberán descomponerse en sus principales insumos: mano de obra calificada y no calificada, materiales y equipos no transables, y materiales y equipos transables, terrenos y otros. Para cada caso se determinarán los factores de conversión que descuenten, al menos, los impuestos directos involucrados, desempleo de mano de obra y otros relevantes.</w:t>
      </w:r>
    </w:p>
    <w:p w:rsidR="0025752F" w:rsidRPr="00F83C3F" w:rsidRDefault="0025752F">
      <w:pPr>
        <w:pStyle w:val="BodyTextIndent2"/>
        <w:ind w:left="0"/>
        <w:rPr>
          <w:rFonts w:cs="Arial"/>
          <w:b/>
          <w:szCs w:val="22"/>
        </w:rPr>
      </w:pPr>
    </w:p>
    <w:p w:rsidR="0025752F" w:rsidRPr="00F83C3F" w:rsidRDefault="117F29DB" w:rsidP="117F29DB">
      <w:pPr>
        <w:pStyle w:val="BodyTextIndent2"/>
        <w:ind w:left="0"/>
        <w:rPr>
          <w:rFonts w:cs="Arial"/>
          <w:b/>
          <w:bCs/>
        </w:rPr>
      </w:pPr>
      <w:r w:rsidRPr="117F29DB">
        <w:rPr>
          <w:rFonts w:cs="Arial"/>
          <w:b/>
          <w:bCs/>
        </w:rPr>
        <w:t>Estudio de Alternativas</w:t>
      </w:r>
    </w:p>
    <w:p w:rsidR="0025752F" w:rsidRPr="00F83C3F" w:rsidRDefault="0025752F">
      <w:pPr>
        <w:pStyle w:val="BodyTextIndent2"/>
        <w:ind w:left="0"/>
        <w:rPr>
          <w:rFonts w:cs="Arial"/>
          <w:b/>
          <w:szCs w:val="22"/>
        </w:rPr>
      </w:pPr>
    </w:p>
    <w:p w:rsidR="0025752F" w:rsidRPr="00F83C3F" w:rsidRDefault="117F29DB" w:rsidP="117F29DB">
      <w:pPr>
        <w:pStyle w:val="subpar"/>
        <w:numPr>
          <w:ilvl w:val="2"/>
          <w:numId w:val="0"/>
        </w:numPr>
        <w:tabs>
          <w:tab w:val="num" w:pos="4194"/>
        </w:tabs>
        <w:rPr>
          <w:rFonts w:ascii="Arial" w:hAnsi="Arial" w:cs="Arial"/>
          <w:sz w:val="22"/>
          <w:szCs w:val="22"/>
          <w:lang w:val="es-ES"/>
        </w:rPr>
      </w:pPr>
      <w:r w:rsidRPr="117F29DB">
        <w:rPr>
          <w:rFonts w:ascii="Arial" w:hAnsi="Arial" w:cs="Arial"/>
          <w:sz w:val="22"/>
          <w:szCs w:val="22"/>
          <w:lang w:val="es-ES"/>
        </w:rPr>
        <w:t xml:space="preserve">Todo proyecto a ser financiado con el Programa deberá presentar un análisis de alternativas técnicas. El análisis económico de las alternativas deberá asegurar que, frente a un mismo beneficio y vida útil, la solución escogida es la de </w:t>
      </w:r>
      <w:r w:rsidRPr="117F29DB">
        <w:rPr>
          <w:rFonts w:ascii="Arial" w:hAnsi="Arial" w:cs="Arial"/>
          <w:b/>
          <w:bCs/>
          <w:sz w:val="22"/>
          <w:szCs w:val="22"/>
          <w:lang w:val="es-ES"/>
        </w:rPr>
        <w:t>menor costo económico</w:t>
      </w:r>
      <w:r w:rsidRPr="117F29DB">
        <w:rPr>
          <w:rFonts w:ascii="Arial" w:hAnsi="Arial" w:cs="Arial"/>
          <w:sz w:val="22"/>
          <w:szCs w:val="22"/>
          <w:lang w:val="es-ES"/>
        </w:rPr>
        <w:t xml:space="preserve">. Para ello se hará la comparación de alternativas obteniendo el valor presente neto (VPN) de los costos de inversión, operación y mantenimiento a </w:t>
      </w:r>
      <w:r w:rsidRPr="117F29DB">
        <w:rPr>
          <w:rFonts w:ascii="Arial" w:hAnsi="Arial" w:cs="Arial"/>
          <w:sz w:val="22"/>
          <w:szCs w:val="22"/>
          <w:u w:val="single"/>
          <w:lang w:val="es-ES"/>
        </w:rPr>
        <w:t>precios sociales</w:t>
      </w:r>
      <w:r w:rsidRPr="117F29DB">
        <w:rPr>
          <w:rFonts w:ascii="Arial" w:hAnsi="Arial" w:cs="Arial"/>
          <w:sz w:val="22"/>
          <w:szCs w:val="22"/>
          <w:lang w:val="es-ES"/>
        </w:rPr>
        <w:t xml:space="preserve"> (también conocidos como precios de eficiencia), es decir después de haber afectados los costos a precios de mercado por las razones de precios de cuenta calculadas y disponibles al efecto. </w:t>
      </w:r>
      <w:r w:rsidRPr="117F29DB">
        <w:rPr>
          <w:rFonts w:ascii="Arial" w:hAnsi="Arial" w:cs="Arial"/>
          <w:b/>
          <w:bCs/>
          <w:sz w:val="22"/>
          <w:szCs w:val="22"/>
          <w:lang w:val="es-ES"/>
        </w:rPr>
        <w:t>Cuando las alternativas analizadas sean de niveles o calidades de beneficios distintos, se realizará un análisis beneficio-costo económico, seleccionándose la alternativa que presente el mayor valor presente neto (VPN) a precios económicos.</w:t>
      </w:r>
    </w:p>
    <w:p w:rsidR="0025752F" w:rsidRPr="00F83C3F" w:rsidRDefault="117F29DB" w:rsidP="117F29DB">
      <w:pPr>
        <w:pStyle w:val="BodyTextIndent2"/>
        <w:ind w:left="0"/>
        <w:rPr>
          <w:rFonts w:cs="Arial"/>
        </w:rPr>
      </w:pPr>
      <w:r w:rsidRPr="117F29DB">
        <w:rPr>
          <w:rFonts w:cs="Arial"/>
        </w:rPr>
        <w:t>La alternativa de mínimo costo deberá someterse a un análisis costo-beneficio para determinar su rentabilidad socioeconómica.</w:t>
      </w:r>
    </w:p>
    <w:p w:rsidR="0025752F" w:rsidRPr="00F83C3F" w:rsidRDefault="0025752F">
      <w:pPr>
        <w:pStyle w:val="BodyTextIndent2"/>
        <w:ind w:left="0"/>
        <w:rPr>
          <w:rFonts w:cs="Arial"/>
          <w:b/>
          <w:szCs w:val="22"/>
        </w:rPr>
      </w:pPr>
    </w:p>
    <w:p w:rsidR="0025752F" w:rsidRPr="00F83C3F" w:rsidRDefault="117F29DB" w:rsidP="117F29DB">
      <w:pPr>
        <w:pStyle w:val="BodyTextIndent2"/>
        <w:ind w:left="0"/>
        <w:rPr>
          <w:rFonts w:cs="Arial"/>
          <w:b/>
          <w:bCs/>
        </w:rPr>
      </w:pPr>
      <w:r w:rsidRPr="117F29DB">
        <w:rPr>
          <w:rFonts w:cs="Arial"/>
          <w:b/>
          <w:bCs/>
        </w:rPr>
        <w:t xml:space="preserve">Análisis Costo-Beneficio de Proyectos de Obras de Agua Potable </w:t>
      </w:r>
    </w:p>
    <w:p w:rsidR="0025752F" w:rsidRPr="00F83C3F" w:rsidRDefault="0025752F">
      <w:pPr>
        <w:pStyle w:val="BodyTextIndent2"/>
        <w:ind w:left="0"/>
        <w:rPr>
          <w:rFonts w:cs="Arial"/>
          <w:b/>
          <w:szCs w:val="22"/>
        </w:rPr>
      </w:pPr>
    </w:p>
    <w:p w:rsidR="0025752F" w:rsidRPr="00F83C3F" w:rsidRDefault="117F29DB" w:rsidP="117F29DB">
      <w:pPr>
        <w:pStyle w:val="BodyTextIndent2"/>
        <w:ind w:left="0"/>
        <w:rPr>
          <w:rFonts w:cs="Arial"/>
          <w:b/>
          <w:bCs/>
        </w:rPr>
      </w:pPr>
      <w:r w:rsidRPr="117F29DB">
        <w:rPr>
          <w:rFonts w:cs="Arial"/>
        </w:rPr>
        <w:t>A) Para proyectos de rehabilitación de plantas (que no infiera expansión) y la rehabilitación de redes de agua se utilizará la metodología de análisis incremental o similar en la que se evaluará si el VPN de los costos incrementales asociados a las inversiones en rehabilitación incluyendo operación y mantenimiento son cubiertos por el VPN de los beneficios a ser generados (reducción de pérdidas, reducción de uso de energía, reducción de costos de mantenimiento etc.) sobre al vida útil de la infraestructura rehabilitada</w:t>
      </w:r>
    </w:p>
    <w:p w:rsidR="0025752F" w:rsidRPr="00F83C3F" w:rsidRDefault="0025752F">
      <w:pPr>
        <w:pStyle w:val="BodyTextIndent2"/>
        <w:ind w:left="0"/>
        <w:rPr>
          <w:rFonts w:cs="Arial"/>
          <w:b/>
          <w:szCs w:val="22"/>
        </w:rPr>
      </w:pPr>
    </w:p>
    <w:p w:rsidR="0025752F" w:rsidRPr="00F83C3F" w:rsidRDefault="117F29DB" w:rsidP="117F29DB">
      <w:pPr>
        <w:pStyle w:val="BodyTextIndent2"/>
        <w:ind w:left="0"/>
        <w:rPr>
          <w:rFonts w:cs="Arial"/>
        </w:rPr>
      </w:pPr>
      <w:r w:rsidRPr="117F29DB">
        <w:rPr>
          <w:rFonts w:cs="Arial"/>
        </w:rPr>
        <w:t>B) Para proyectos que correspondan a sistemas nuevos o a la ampliación de sistemas existentes, la evaluación económica se realizará mediante la siguiente estrategia:</w:t>
      </w:r>
    </w:p>
    <w:p w:rsidR="0025752F" w:rsidRPr="00F83C3F" w:rsidRDefault="0025752F">
      <w:pPr>
        <w:pStyle w:val="BodyTextIndent2"/>
        <w:ind w:left="0"/>
        <w:rPr>
          <w:rFonts w:cs="Arial"/>
          <w:szCs w:val="22"/>
        </w:rPr>
      </w:pPr>
    </w:p>
    <w:p w:rsidR="0025752F" w:rsidRPr="00F83C3F" w:rsidRDefault="117F29DB" w:rsidP="117F29DB">
      <w:pPr>
        <w:tabs>
          <w:tab w:val="left" w:pos="720"/>
        </w:tabs>
        <w:ind w:left="180"/>
        <w:jc w:val="both"/>
        <w:rPr>
          <w:rFonts w:ascii="Arial" w:hAnsi="Arial" w:cs="Arial"/>
          <w:color w:val="000000" w:themeColor="text1"/>
          <w:sz w:val="22"/>
          <w:szCs w:val="22"/>
          <w:lang w:val="es-ES"/>
        </w:rPr>
      </w:pPr>
      <w:r w:rsidRPr="117F29DB">
        <w:rPr>
          <w:rFonts w:ascii="Arial" w:hAnsi="Arial" w:cs="Arial"/>
          <w:sz w:val="22"/>
          <w:szCs w:val="22"/>
          <w:lang w:val="es-ES"/>
        </w:rPr>
        <w:t>En todos los casos ( sistemas nuevos o ampliación) se necesitará hacer la evaluación económica beneficio-costo por medio del software SIMOP. Para ello se utilizará la curva de demanda provista por el ENOHSA.</w:t>
      </w:r>
      <w:r w:rsidRPr="117F29DB">
        <w:rPr>
          <w:rFonts w:ascii="Arial" w:hAnsi="Arial" w:cs="Arial"/>
          <w:color w:val="000000" w:themeColor="text1"/>
          <w:sz w:val="22"/>
          <w:szCs w:val="22"/>
          <w:lang w:val="es-ES"/>
        </w:rPr>
        <w:t xml:space="preserve"> La evaluación económica del proyecto se concreta a través de la utilización de un modelo de simulación basado en el análisis beneficios - costos  el que permite calcular su rentabilidad y de esta manera demostrar y establecer la viabilidad económica del mismo.</w:t>
      </w:r>
    </w:p>
    <w:p w:rsidR="0025752F" w:rsidRPr="00F83C3F" w:rsidRDefault="0025752F">
      <w:pPr>
        <w:tabs>
          <w:tab w:val="left" w:pos="720"/>
        </w:tabs>
        <w:ind w:left="180"/>
        <w:jc w:val="both"/>
        <w:rPr>
          <w:rFonts w:ascii="Arial" w:hAnsi="Arial" w:cs="Arial"/>
          <w:b/>
          <w:bCs/>
          <w:color w:val="000000"/>
          <w:sz w:val="22"/>
          <w:szCs w:val="22"/>
          <w:lang w:val="es-ES_tradnl"/>
        </w:rPr>
      </w:pPr>
    </w:p>
    <w:p w:rsidR="0025752F" w:rsidRPr="00F83C3F" w:rsidRDefault="117F29DB" w:rsidP="117F29DB">
      <w:pPr>
        <w:tabs>
          <w:tab w:val="left" w:pos="720"/>
        </w:tabs>
        <w:ind w:left="180"/>
        <w:jc w:val="both"/>
        <w:rPr>
          <w:rFonts w:ascii="Arial" w:hAnsi="Arial" w:cs="Arial"/>
          <w:color w:val="000000" w:themeColor="text1"/>
          <w:sz w:val="22"/>
          <w:szCs w:val="22"/>
          <w:lang w:val="es-ES"/>
        </w:rPr>
      </w:pPr>
      <w:r w:rsidRPr="117F29DB">
        <w:rPr>
          <w:rFonts w:ascii="Arial" w:hAnsi="Arial" w:cs="Arial"/>
          <w:color w:val="000000" w:themeColor="text1"/>
          <w:sz w:val="22"/>
          <w:szCs w:val="22"/>
          <w:lang w:val="es-ES"/>
        </w:rPr>
        <w:t>La evaluación económica que estima el flujo de beneficios económicos derivados de la implantación del proyecto así como de su  operación a lo largo de la vida útil del mismo para el cual fue diseñado.</w:t>
      </w:r>
    </w:p>
    <w:p w:rsidR="0025752F" w:rsidRPr="00F83C3F" w:rsidRDefault="0025752F">
      <w:pPr>
        <w:tabs>
          <w:tab w:val="left" w:pos="720"/>
        </w:tabs>
        <w:ind w:left="180"/>
        <w:jc w:val="both"/>
        <w:rPr>
          <w:rFonts w:ascii="Arial" w:hAnsi="Arial" w:cs="Arial"/>
          <w:color w:val="000000"/>
          <w:sz w:val="22"/>
          <w:szCs w:val="22"/>
          <w:lang w:val="es-ES_tradnl"/>
        </w:rPr>
      </w:pPr>
    </w:p>
    <w:p w:rsidR="0025752F" w:rsidRPr="00F83C3F" w:rsidRDefault="117F29DB" w:rsidP="117F29DB">
      <w:pPr>
        <w:tabs>
          <w:tab w:val="left" w:pos="720"/>
        </w:tabs>
        <w:ind w:left="180"/>
        <w:jc w:val="both"/>
        <w:rPr>
          <w:rFonts w:ascii="Arial" w:hAnsi="Arial" w:cs="Arial"/>
          <w:color w:val="000000" w:themeColor="text1"/>
          <w:sz w:val="22"/>
          <w:szCs w:val="22"/>
          <w:lang w:val="es-ES"/>
        </w:rPr>
      </w:pPr>
      <w:r w:rsidRPr="117F29DB">
        <w:rPr>
          <w:rFonts w:ascii="Arial" w:hAnsi="Arial" w:cs="Arial"/>
          <w:color w:val="000000" w:themeColor="text1"/>
          <w:sz w:val="22"/>
          <w:szCs w:val="22"/>
          <w:lang w:val="es-ES"/>
        </w:rPr>
        <w:t>La estimación del flujo de beneficios se realiza mediante  la utilización del Modelo de Simulación de Obra Pública (SIMOP), modelo utilizado por el Banco Interamericano de Desarrollo para calcular la rentabilidad económica y seleccionar proyectos de inversión que proporcionan ampliaciones o nuevos servicios de agua potable.</w:t>
      </w:r>
    </w:p>
    <w:p w:rsidR="0025752F" w:rsidRPr="00F83C3F" w:rsidRDefault="0025752F">
      <w:pPr>
        <w:pStyle w:val="BodyTextIndent2"/>
        <w:ind w:left="0"/>
        <w:rPr>
          <w:rFonts w:cs="Arial"/>
          <w:szCs w:val="22"/>
        </w:rPr>
      </w:pPr>
      <w:r w:rsidRPr="00F83C3F">
        <w:rPr>
          <w:rFonts w:cs="Arial"/>
          <w:szCs w:val="22"/>
        </w:rPr>
        <w:t xml:space="preserve"> </w:t>
      </w:r>
    </w:p>
    <w:p w:rsidR="0025752F" w:rsidRPr="00F83C3F" w:rsidRDefault="117F29DB" w:rsidP="117F29DB">
      <w:pPr>
        <w:pStyle w:val="BodyTextIndent2"/>
        <w:ind w:left="0"/>
        <w:rPr>
          <w:rFonts w:cs="Arial"/>
        </w:rPr>
      </w:pPr>
      <w:r w:rsidRPr="117F29DB">
        <w:rPr>
          <w:rFonts w:cs="Arial"/>
        </w:rPr>
        <w:t>La función de demanda a utilizar en la evaluación de los proyectos será la siguiente:</w:t>
      </w:r>
    </w:p>
    <w:p w:rsidR="0025752F" w:rsidRPr="00F83C3F" w:rsidRDefault="0025752F">
      <w:pPr>
        <w:pStyle w:val="BodyTextIndent2"/>
        <w:ind w:left="0"/>
        <w:rPr>
          <w:rFonts w:cs="Arial"/>
          <w:szCs w:val="22"/>
        </w:rPr>
      </w:pPr>
    </w:p>
    <w:p w:rsidR="0025752F" w:rsidRPr="00F83C3F" w:rsidRDefault="0025752F" w:rsidP="117F29DB">
      <w:pPr>
        <w:pStyle w:val="BodyTextIndent2"/>
        <w:ind w:left="0"/>
        <w:rPr>
          <w:rFonts w:cs="Arial"/>
        </w:rPr>
      </w:pPr>
      <w:r w:rsidRPr="00F83C3F">
        <w:rPr>
          <w:rFonts w:cs="Arial"/>
          <w:szCs w:val="22"/>
        </w:rPr>
        <w:tab/>
      </w:r>
      <w:r w:rsidRPr="00F83C3F">
        <w:rPr>
          <w:rFonts w:cs="Arial"/>
          <w:szCs w:val="22"/>
        </w:rPr>
        <w:tab/>
      </w:r>
      <w:r w:rsidRPr="117F29DB">
        <w:rPr>
          <w:rFonts w:cs="Arial"/>
        </w:rPr>
        <w:t>q = k * p</w:t>
      </w:r>
      <w:r w:rsidRPr="117F29DB">
        <w:rPr>
          <w:rFonts w:cs="Arial"/>
          <w:vertAlign w:val="superscript"/>
        </w:rPr>
        <w:t>E</w:t>
      </w:r>
      <w:r w:rsidRPr="117F29DB">
        <w:rPr>
          <w:rFonts w:cs="Arial"/>
        </w:rPr>
        <w:t xml:space="preserve">  * Y </w:t>
      </w:r>
      <w:r w:rsidRPr="117F29DB">
        <w:rPr>
          <w:rFonts w:cs="Arial"/>
          <w:vertAlign w:val="superscript"/>
        </w:rPr>
        <w:t>0.34</w:t>
      </w:r>
      <w:r w:rsidRPr="117F29DB">
        <w:rPr>
          <w:rFonts w:cs="Arial"/>
        </w:rPr>
        <w:t xml:space="preserve"> * n </w:t>
      </w:r>
      <w:r w:rsidRPr="117F29DB">
        <w:rPr>
          <w:rFonts w:cs="Arial"/>
          <w:vertAlign w:val="superscript"/>
        </w:rPr>
        <w:t>–0.78</w:t>
      </w:r>
      <w:r w:rsidRPr="117F29DB">
        <w:rPr>
          <w:rFonts w:cs="Arial"/>
        </w:rPr>
        <w:t xml:space="preserve"> * N </w:t>
      </w:r>
      <w:r w:rsidRPr="117F29DB">
        <w:rPr>
          <w:rFonts w:cs="Arial"/>
          <w:vertAlign w:val="superscript"/>
        </w:rPr>
        <w:t>0.23</w:t>
      </w:r>
    </w:p>
    <w:p w:rsidR="0025752F" w:rsidRPr="00F83C3F" w:rsidRDefault="117F29DB" w:rsidP="117F29DB">
      <w:pPr>
        <w:pStyle w:val="BodyTextIndent2"/>
        <w:ind w:left="0"/>
        <w:rPr>
          <w:rFonts w:cs="Arial"/>
        </w:rPr>
      </w:pPr>
      <w:r w:rsidRPr="117F29DB">
        <w:rPr>
          <w:rFonts w:cs="Arial"/>
        </w:rPr>
        <w:t>donde:</w:t>
      </w:r>
    </w:p>
    <w:p w:rsidR="0025752F" w:rsidRPr="00F83C3F" w:rsidRDefault="0025752F" w:rsidP="117F29DB">
      <w:pPr>
        <w:pStyle w:val="BodyTextIndent2"/>
        <w:ind w:left="0"/>
        <w:rPr>
          <w:rFonts w:cs="Arial"/>
        </w:rPr>
      </w:pPr>
      <w:r w:rsidRPr="00F83C3F">
        <w:rPr>
          <w:rFonts w:cs="Arial"/>
          <w:szCs w:val="22"/>
        </w:rPr>
        <w:tab/>
      </w:r>
      <w:r w:rsidRPr="117F29DB">
        <w:rPr>
          <w:rFonts w:cs="Arial"/>
        </w:rPr>
        <w:t>q = consumo diario por persona en lts;</w:t>
      </w:r>
    </w:p>
    <w:p w:rsidR="0025752F" w:rsidRPr="00F83C3F" w:rsidRDefault="0025752F" w:rsidP="117F29DB">
      <w:pPr>
        <w:pStyle w:val="BodyTextIndent2"/>
        <w:ind w:left="0"/>
        <w:rPr>
          <w:rFonts w:cs="Arial"/>
          <w:lang w:val="pt-BR"/>
        </w:rPr>
      </w:pPr>
      <w:r w:rsidRPr="00F83C3F">
        <w:rPr>
          <w:rFonts w:cs="Arial"/>
          <w:szCs w:val="22"/>
        </w:rPr>
        <w:tab/>
      </w:r>
      <w:r w:rsidRPr="117F29DB">
        <w:rPr>
          <w:rFonts w:cs="Arial"/>
          <w:lang w:val="pt-BR"/>
        </w:rPr>
        <w:t>k = coeficiente de clima (5,77 templado; 6,25 cálido);</w:t>
      </w:r>
    </w:p>
    <w:p w:rsidR="0025752F" w:rsidRPr="00F83C3F" w:rsidRDefault="0025752F" w:rsidP="117F29DB">
      <w:pPr>
        <w:pStyle w:val="BodyTextIndent2"/>
        <w:ind w:left="0"/>
        <w:rPr>
          <w:rFonts w:cs="Arial"/>
        </w:rPr>
      </w:pPr>
      <w:r w:rsidRPr="00F83C3F">
        <w:rPr>
          <w:rFonts w:cs="Arial"/>
          <w:szCs w:val="22"/>
          <w:lang w:val="pt-BR"/>
        </w:rPr>
        <w:tab/>
      </w:r>
      <w:r w:rsidRPr="117F29DB">
        <w:rPr>
          <w:rFonts w:cs="Arial"/>
        </w:rPr>
        <w:t>p = precio marginal de agua;</w:t>
      </w:r>
    </w:p>
    <w:p w:rsidR="0025752F" w:rsidRPr="00F83C3F" w:rsidRDefault="0025752F" w:rsidP="117F29DB">
      <w:pPr>
        <w:pStyle w:val="BodyTextIndent2"/>
        <w:ind w:left="0"/>
        <w:rPr>
          <w:rFonts w:cs="Arial"/>
        </w:rPr>
      </w:pPr>
      <w:r w:rsidRPr="00F83C3F">
        <w:rPr>
          <w:rFonts w:cs="Arial"/>
          <w:szCs w:val="22"/>
        </w:rPr>
        <w:tab/>
      </w:r>
      <w:r w:rsidRPr="117F29DB">
        <w:rPr>
          <w:rFonts w:cs="Arial"/>
        </w:rPr>
        <w:t>E = elasticidad precio: -0,309 + 0,0000412 Y;</w:t>
      </w:r>
    </w:p>
    <w:p w:rsidR="0025752F" w:rsidRPr="00F83C3F" w:rsidRDefault="0025752F" w:rsidP="117F29DB">
      <w:pPr>
        <w:pStyle w:val="BodyTextIndent2"/>
        <w:ind w:left="0"/>
        <w:rPr>
          <w:rFonts w:cs="Arial"/>
        </w:rPr>
      </w:pPr>
      <w:r w:rsidRPr="00F83C3F">
        <w:rPr>
          <w:rFonts w:cs="Arial"/>
          <w:szCs w:val="22"/>
        </w:rPr>
        <w:tab/>
      </w:r>
      <w:r w:rsidRPr="117F29DB">
        <w:rPr>
          <w:rFonts w:cs="Arial"/>
        </w:rPr>
        <w:t>Y = ingreso familiar mensual;</w:t>
      </w:r>
    </w:p>
    <w:p w:rsidR="0025752F" w:rsidRPr="00697928" w:rsidRDefault="0025752F" w:rsidP="117F29DB">
      <w:pPr>
        <w:pStyle w:val="BodyTextIndent2"/>
        <w:ind w:left="0"/>
        <w:rPr>
          <w:rFonts w:cs="Arial"/>
          <w:lang w:val="pt-BR"/>
        </w:rPr>
      </w:pPr>
      <w:r w:rsidRPr="00F83C3F">
        <w:rPr>
          <w:rFonts w:cs="Arial"/>
          <w:szCs w:val="22"/>
        </w:rPr>
        <w:tab/>
      </w:r>
      <w:r w:rsidRPr="117F29DB">
        <w:rPr>
          <w:rFonts w:cs="Arial"/>
          <w:lang w:val="pt-BR"/>
        </w:rPr>
        <w:t>n = número de personas por hogar;</w:t>
      </w:r>
    </w:p>
    <w:p w:rsidR="0025752F" w:rsidRPr="00F83C3F" w:rsidRDefault="0025752F" w:rsidP="117F29DB">
      <w:pPr>
        <w:pStyle w:val="BodyTextIndent2"/>
        <w:ind w:left="0"/>
        <w:rPr>
          <w:rFonts w:cs="Arial"/>
        </w:rPr>
      </w:pPr>
      <w:r w:rsidRPr="00697928">
        <w:rPr>
          <w:rFonts w:cs="Arial"/>
          <w:szCs w:val="22"/>
          <w:lang w:val="pt-BR"/>
        </w:rPr>
        <w:tab/>
      </w:r>
      <w:r w:rsidRPr="117F29DB">
        <w:rPr>
          <w:rFonts w:cs="Arial"/>
        </w:rPr>
        <w:t>N = tamaño de la localidad (habitantes).</w:t>
      </w:r>
    </w:p>
    <w:p w:rsidR="0025752F" w:rsidRPr="00F83C3F" w:rsidRDefault="0025752F">
      <w:pPr>
        <w:pStyle w:val="BodyTextIndent2"/>
        <w:ind w:left="0"/>
        <w:rPr>
          <w:rFonts w:cs="Arial"/>
          <w:szCs w:val="22"/>
        </w:rPr>
      </w:pPr>
    </w:p>
    <w:p w:rsidR="0025752F" w:rsidRPr="00F83C3F" w:rsidRDefault="117F29DB" w:rsidP="117F29DB">
      <w:pPr>
        <w:pStyle w:val="BodyTextIndent2"/>
        <w:ind w:left="0"/>
        <w:rPr>
          <w:rFonts w:cs="Arial"/>
        </w:rPr>
      </w:pPr>
      <w:r w:rsidRPr="117F29DB">
        <w:rPr>
          <w:rFonts w:cs="Arial"/>
        </w:rPr>
        <w:t>Como tarifa (precio marginal) a aplicar en la situación con proyecto (p) se utilizará el costo unitario medio de operación del sistema.</w:t>
      </w:r>
    </w:p>
    <w:p w:rsidR="0025752F" w:rsidRPr="00F83C3F" w:rsidRDefault="0025752F">
      <w:pPr>
        <w:pStyle w:val="BodyTextIndent2"/>
        <w:ind w:left="0"/>
        <w:rPr>
          <w:rFonts w:cs="Arial"/>
          <w:szCs w:val="22"/>
        </w:rPr>
      </w:pPr>
    </w:p>
    <w:p w:rsidR="0025752F" w:rsidRPr="00F83C3F" w:rsidRDefault="117F29DB" w:rsidP="117F29DB">
      <w:pPr>
        <w:pStyle w:val="BodyTextIndent2"/>
        <w:ind w:left="0"/>
        <w:rPr>
          <w:rFonts w:cs="Arial"/>
        </w:rPr>
      </w:pPr>
      <w:r w:rsidRPr="117F29DB">
        <w:rPr>
          <w:rFonts w:cs="Arial"/>
        </w:rPr>
        <w:t>El ingreso familiar mensual promedio (Y) se extraerá de la encuesta.</w:t>
      </w:r>
    </w:p>
    <w:p w:rsidR="0025752F" w:rsidRPr="00F83C3F" w:rsidRDefault="0025752F">
      <w:pPr>
        <w:pStyle w:val="BodyTextIndent2"/>
        <w:ind w:left="0"/>
        <w:rPr>
          <w:rFonts w:cs="Arial"/>
          <w:szCs w:val="22"/>
        </w:rPr>
      </w:pPr>
    </w:p>
    <w:p w:rsidR="0025752F" w:rsidRPr="00F83C3F" w:rsidRDefault="117F29DB" w:rsidP="117F29DB">
      <w:pPr>
        <w:pStyle w:val="BodyTextIndent2"/>
        <w:ind w:left="0"/>
        <w:rPr>
          <w:rFonts w:cs="Arial"/>
        </w:rPr>
      </w:pPr>
      <w:r w:rsidRPr="117F29DB">
        <w:rPr>
          <w:rFonts w:cs="Arial"/>
        </w:rPr>
        <w:t>La población de la localidad será proyectada a partir de los valores arrojados por los dos últimos censos nacionales de población, aplicando el siguiente procedimiento:</w:t>
      </w:r>
    </w:p>
    <w:p w:rsidR="0025752F" w:rsidRPr="00F83C3F" w:rsidRDefault="0025752F">
      <w:pPr>
        <w:pStyle w:val="BodyTextIndent2"/>
        <w:ind w:left="0"/>
        <w:rPr>
          <w:rFonts w:cs="Arial"/>
          <w:szCs w:val="22"/>
        </w:rPr>
      </w:pPr>
    </w:p>
    <w:p w:rsidR="0025752F" w:rsidRPr="00F83C3F" w:rsidRDefault="117F29DB" w:rsidP="117F29DB">
      <w:pPr>
        <w:pStyle w:val="BodyTextIndent2"/>
        <w:numPr>
          <w:ilvl w:val="1"/>
          <w:numId w:val="15"/>
        </w:numPr>
        <w:rPr>
          <w:rFonts w:cs="Arial"/>
        </w:rPr>
      </w:pPr>
      <w:r w:rsidRPr="117F29DB">
        <w:rPr>
          <w:rFonts w:cs="Arial"/>
        </w:rPr>
        <w:t>partiendo de los datos relevados por los últimos censos se calcularán dos tasas: 1) la media anual ínter censal, y 2) la media anual obtenida como resultado de extrapolar linealmente los valores de ambos censos hasta el fin del período de análisis.</w:t>
      </w:r>
    </w:p>
    <w:p w:rsidR="0025752F" w:rsidRPr="00F83C3F" w:rsidRDefault="0025752F">
      <w:pPr>
        <w:pStyle w:val="BodyTextIndent2"/>
        <w:ind w:left="1080"/>
        <w:rPr>
          <w:rFonts w:cs="Arial"/>
          <w:szCs w:val="22"/>
        </w:rPr>
      </w:pPr>
    </w:p>
    <w:p w:rsidR="0025752F" w:rsidRPr="00F83C3F" w:rsidRDefault="117F29DB" w:rsidP="117F29DB">
      <w:pPr>
        <w:pStyle w:val="BodyTextIndent2"/>
        <w:numPr>
          <w:ilvl w:val="1"/>
          <w:numId w:val="15"/>
        </w:numPr>
        <w:rPr>
          <w:rFonts w:cs="Arial"/>
        </w:rPr>
      </w:pPr>
      <w:r w:rsidRPr="117F29DB">
        <w:rPr>
          <w:rFonts w:cs="Arial"/>
        </w:rPr>
        <w:t>se calculará el promedio de ambas tasas.</w:t>
      </w:r>
    </w:p>
    <w:p w:rsidR="0025752F" w:rsidRPr="00F83C3F" w:rsidRDefault="0025752F">
      <w:pPr>
        <w:pStyle w:val="BodyTextIndent2"/>
        <w:ind w:left="0"/>
        <w:rPr>
          <w:rFonts w:cs="Arial"/>
          <w:szCs w:val="22"/>
        </w:rPr>
      </w:pPr>
    </w:p>
    <w:p w:rsidR="0025752F" w:rsidRPr="00F83C3F" w:rsidRDefault="117F29DB" w:rsidP="117F29DB">
      <w:pPr>
        <w:pStyle w:val="BodyTextIndent2"/>
        <w:ind w:left="0"/>
        <w:rPr>
          <w:rFonts w:cs="Arial"/>
        </w:rPr>
      </w:pPr>
      <w:r w:rsidRPr="117F29DB">
        <w:rPr>
          <w:rFonts w:cs="Arial"/>
        </w:rPr>
        <w:t>Como cantidad de habitantes por conexión se adoptará el promedio de habitantes por vivienda del último censo nacional de población.</w:t>
      </w:r>
    </w:p>
    <w:p w:rsidR="0025752F" w:rsidRPr="00F83C3F" w:rsidRDefault="0025752F">
      <w:pPr>
        <w:pStyle w:val="BodyTextIndent2"/>
        <w:ind w:left="0"/>
        <w:rPr>
          <w:rFonts w:cs="Arial"/>
          <w:szCs w:val="22"/>
        </w:rPr>
      </w:pPr>
    </w:p>
    <w:p w:rsidR="0025752F" w:rsidRPr="00F83C3F" w:rsidRDefault="117F29DB" w:rsidP="117F29DB">
      <w:pPr>
        <w:pStyle w:val="BodyTextIndent2"/>
        <w:ind w:left="0"/>
        <w:rPr>
          <w:rFonts w:cs="Arial"/>
        </w:rPr>
      </w:pPr>
      <w:r w:rsidRPr="117F29DB">
        <w:rPr>
          <w:rFonts w:cs="Arial"/>
        </w:rPr>
        <w:t>Como costo del sistema individual se adoptará un valor de 1,3 u$s el m</w:t>
      </w:r>
      <w:r w:rsidRPr="117F29DB">
        <w:rPr>
          <w:rFonts w:cs="Arial"/>
          <w:vertAlign w:val="superscript"/>
        </w:rPr>
        <w:t>3</w:t>
      </w:r>
      <w:r w:rsidRPr="117F29DB">
        <w:rPr>
          <w:rFonts w:cs="Arial"/>
        </w:rPr>
        <w:t>, que es el que surge del costo anual equivalente del sistema más el costo de la energía por m</w:t>
      </w:r>
      <w:r w:rsidRPr="117F29DB">
        <w:rPr>
          <w:rFonts w:cs="Arial"/>
          <w:vertAlign w:val="superscript"/>
        </w:rPr>
        <w:t>3</w:t>
      </w:r>
      <w:r w:rsidRPr="117F29DB">
        <w:rPr>
          <w:rFonts w:cs="Arial"/>
        </w:rPr>
        <w:t>.</w:t>
      </w:r>
    </w:p>
    <w:p w:rsidR="0025752F" w:rsidRPr="00F83C3F" w:rsidRDefault="0025752F">
      <w:pPr>
        <w:tabs>
          <w:tab w:val="left" w:pos="720"/>
        </w:tabs>
        <w:jc w:val="both"/>
        <w:rPr>
          <w:rFonts w:ascii="Arial" w:hAnsi="Arial" w:cs="Arial"/>
          <w:sz w:val="22"/>
          <w:szCs w:val="22"/>
          <w:lang w:val="es-ES"/>
        </w:rPr>
      </w:pPr>
    </w:p>
    <w:p w:rsidR="0025752F" w:rsidRPr="00F83C3F" w:rsidRDefault="117F29DB" w:rsidP="117F29DB">
      <w:pPr>
        <w:tabs>
          <w:tab w:val="left" w:pos="720"/>
        </w:tabs>
        <w:jc w:val="both"/>
        <w:rPr>
          <w:rFonts w:ascii="Arial" w:hAnsi="Arial" w:cs="Arial"/>
          <w:b/>
          <w:bCs/>
          <w:color w:val="000000" w:themeColor="text1"/>
          <w:sz w:val="22"/>
          <w:szCs w:val="22"/>
          <w:lang w:val="es-ES"/>
        </w:rPr>
      </w:pPr>
      <w:r w:rsidRPr="117F29DB">
        <w:rPr>
          <w:rFonts w:ascii="Arial" w:hAnsi="Arial" w:cs="Arial"/>
          <w:b/>
          <w:bCs/>
          <w:sz w:val="22"/>
          <w:szCs w:val="22"/>
          <w:lang w:val="es-ES"/>
        </w:rPr>
        <w:t>Modelo Simop</w:t>
      </w:r>
      <w:r w:rsidRPr="117F29DB">
        <w:rPr>
          <w:rFonts w:ascii="Arial" w:hAnsi="Arial" w:cs="Arial"/>
          <w:b/>
          <w:bCs/>
          <w:color w:val="000000" w:themeColor="text1"/>
          <w:sz w:val="22"/>
          <w:szCs w:val="22"/>
          <w:lang w:val="es-ES"/>
        </w:rPr>
        <w:t xml:space="preserve"> </w:t>
      </w:r>
    </w:p>
    <w:p w:rsidR="0025752F" w:rsidRPr="00F83C3F" w:rsidRDefault="0025752F">
      <w:pPr>
        <w:tabs>
          <w:tab w:val="left" w:pos="720"/>
        </w:tabs>
        <w:jc w:val="both"/>
        <w:rPr>
          <w:rFonts w:ascii="Arial" w:hAnsi="Arial" w:cs="Arial"/>
          <w:color w:val="000000"/>
          <w:sz w:val="22"/>
          <w:szCs w:val="22"/>
          <w:lang w:val="es-ES_tradnl"/>
        </w:rPr>
      </w:pPr>
    </w:p>
    <w:p w:rsidR="0025752F" w:rsidRPr="00F83C3F" w:rsidRDefault="117F29DB" w:rsidP="117F29DB">
      <w:pPr>
        <w:tabs>
          <w:tab w:val="left" w:pos="720"/>
        </w:tabs>
        <w:jc w:val="both"/>
        <w:rPr>
          <w:rFonts w:ascii="Arial" w:hAnsi="Arial" w:cs="Arial"/>
          <w:color w:val="000000" w:themeColor="text1"/>
          <w:sz w:val="22"/>
          <w:szCs w:val="22"/>
          <w:lang w:val="es-ES"/>
        </w:rPr>
      </w:pPr>
      <w:r w:rsidRPr="117F29DB">
        <w:rPr>
          <w:rFonts w:ascii="Arial" w:hAnsi="Arial" w:cs="Arial"/>
          <w:color w:val="000000" w:themeColor="text1"/>
          <w:sz w:val="22"/>
          <w:szCs w:val="22"/>
          <w:lang w:val="es-ES"/>
        </w:rPr>
        <w:t>Para correr el modelo se deben seguir las instrucciones prescriptas en el Manual del Usuario del mismo elaborado por Terry Powers y Carlos Valencia, y que publicara el Banco Interamericano de Desarrollo en noviembre de 1978.</w:t>
      </w:r>
    </w:p>
    <w:p w:rsidR="0025752F" w:rsidRPr="00F83C3F" w:rsidRDefault="0025752F">
      <w:pPr>
        <w:tabs>
          <w:tab w:val="left" w:pos="720"/>
        </w:tabs>
        <w:jc w:val="both"/>
        <w:rPr>
          <w:rFonts w:ascii="Arial" w:hAnsi="Arial" w:cs="Arial"/>
          <w:color w:val="000000"/>
          <w:sz w:val="22"/>
          <w:szCs w:val="22"/>
          <w:lang w:val="es-ES_tradnl"/>
        </w:rPr>
      </w:pPr>
    </w:p>
    <w:p w:rsidR="0025752F" w:rsidRPr="00F83C3F" w:rsidRDefault="117F29DB" w:rsidP="117F29DB">
      <w:pPr>
        <w:tabs>
          <w:tab w:val="left" w:pos="720"/>
        </w:tabs>
        <w:jc w:val="both"/>
        <w:rPr>
          <w:rFonts w:ascii="Arial" w:hAnsi="Arial" w:cs="Arial"/>
          <w:color w:val="000000" w:themeColor="text1"/>
          <w:sz w:val="22"/>
          <w:szCs w:val="22"/>
          <w:lang w:val="es-ES"/>
        </w:rPr>
      </w:pPr>
      <w:r w:rsidRPr="117F29DB">
        <w:rPr>
          <w:rFonts w:ascii="Arial" w:hAnsi="Arial" w:cs="Arial"/>
          <w:color w:val="000000" w:themeColor="text1"/>
          <w:sz w:val="22"/>
          <w:szCs w:val="22"/>
          <w:lang w:val="es-ES"/>
        </w:rPr>
        <w:t>Dicho Modelo  requiere de información tanto del sistema actual como la del optimizado para su construcción a partir de la cual estimar los beneficios y los costos económicos del proyecto.</w:t>
      </w:r>
    </w:p>
    <w:p w:rsidR="0025752F" w:rsidRPr="00F83C3F" w:rsidRDefault="0025752F">
      <w:pPr>
        <w:tabs>
          <w:tab w:val="left" w:pos="720"/>
        </w:tabs>
        <w:jc w:val="both"/>
        <w:rPr>
          <w:rFonts w:ascii="Arial" w:hAnsi="Arial" w:cs="Arial"/>
          <w:color w:val="000000"/>
          <w:sz w:val="22"/>
          <w:szCs w:val="22"/>
          <w:lang w:val="es-ES_tradnl"/>
        </w:rPr>
      </w:pPr>
    </w:p>
    <w:p w:rsidR="0025752F" w:rsidRPr="00F83C3F" w:rsidRDefault="117F29DB" w:rsidP="117F29DB">
      <w:pPr>
        <w:tabs>
          <w:tab w:val="left" w:pos="720"/>
        </w:tabs>
        <w:jc w:val="both"/>
        <w:rPr>
          <w:rFonts w:ascii="Arial" w:hAnsi="Arial" w:cs="Arial"/>
          <w:color w:val="000000" w:themeColor="text1"/>
          <w:sz w:val="22"/>
          <w:szCs w:val="22"/>
          <w:lang w:val="es-ES"/>
        </w:rPr>
      </w:pPr>
      <w:r w:rsidRPr="117F29DB">
        <w:rPr>
          <w:rFonts w:ascii="Arial" w:hAnsi="Arial" w:cs="Arial"/>
          <w:color w:val="000000" w:themeColor="text1"/>
          <w:sz w:val="22"/>
          <w:szCs w:val="22"/>
          <w:lang w:val="es-ES"/>
        </w:rPr>
        <w:t xml:space="preserve">Tanto los costos de inversión como los de operación, mantenimiento y administración así como los datos técnicos del mismo surgen de la documentación que debe acompañar el diseño del Proyecto. </w:t>
      </w:r>
    </w:p>
    <w:p w:rsidR="0025752F" w:rsidRPr="00F83C3F" w:rsidRDefault="0025752F">
      <w:pPr>
        <w:pStyle w:val="BodyTextIndent2"/>
        <w:ind w:left="0"/>
        <w:rPr>
          <w:rFonts w:cs="Arial"/>
          <w:szCs w:val="22"/>
          <w:lang w:val="es-ES_tradnl"/>
        </w:rPr>
      </w:pPr>
    </w:p>
    <w:p w:rsidR="0025752F" w:rsidRPr="00F83C3F" w:rsidRDefault="117F29DB" w:rsidP="117F29DB">
      <w:pPr>
        <w:pStyle w:val="BodyTextIndent2"/>
        <w:ind w:left="0"/>
        <w:rPr>
          <w:rFonts w:cs="Arial"/>
        </w:rPr>
      </w:pPr>
      <w:r w:rsidRPr="117F29DB">
        <w:rPr>
          <w:rFonts w:cs="Arial"/>
        </w:rPr>
        <w:t>Datos que deberá contener el modelo:</w:t>
      </w:r>
    </w:p>
    <w:p w:rsidR="0025752F" w:rsidRPr="00F83C3F" w:rsidRDefault="0025752F">
      <w:pPr>
        <w:pStyle w:val="BodyTextIndent2"/>
        <w:ind w:left="0"/>
        <w:rPr>
          <w:rFonts w:cs="Arial"/>
          <w:szCs w:val="22"/>
        </w:rPr>
      </w:pPr>
    </w:p>
    <w:p w:rsidR="0025752F" w:rsidRPr="00F83C3F" w:rsidRDefault="0025752F" w:rsidP="117F29DB">
      <w:pPr>
        <w:tabs>
          <w:tab w:val="left" w:pos="-1440"/>
          <w:tab w:val="left" w:pos="720"/>
        </w:tabs>
        <w:ind w:left="180"/>
        <w:jc w:val="both"/>
        <w:rPr>
          <w:rFonts w:ascii="Arial" w:hAnsi="Arial" w:cs="Arial"/>
          <w:i/>
          <w:iCs/>
          <w:sz w:val="22"/>
          <w:szCs w:val="22"/>
          <w:lang w:val="es-ES"/>
        </w:rPr>
      </w:pPr>
      <w:r w:rsidRPr="117F29DB">
        <w:rPr>
          <w:rFonts w:ascii="Arial" w:hAnsi="Arial" w:cs="Arial"/>
          <w:i/>
          <w:iCs/>
          <w:sz w:val="22"/>
          <w:szCs w:val="22"/>
          <w:lang w:val="es-ES"/>
        </w:rPr>
        <w:t>1. Introducción:</w:t>
      </w:r>
      <w:r w:rsidRPr="00F83C3F">
        <w:rPr>
          <w:rFonts w:ascii="Arial" w:hAnsi="Arial" w:cs="Arial"/>
          <w:i/>
          <w:iCs/>
          <w:sz w:val="22"/>
          <w:szCs w:val="22"/>
          <w:lang w:val="es-ES_tradnl"/>
        </w:rPr>
        <w:tab/>
      </w:r>
    </w:p>
    <w:p w:rsidR="0025752F" w:rsidRPr="00FB0BD4" w:rsidRDefault="117F29DB" w:rsidP="117F29DB">
      <w:pPr>
        <w:pStyle w:val="Heading1"/>
        <w:numPr>
          <w:ilvl w:val="0"/>
          <w:numId w:val="0"/>
        </w:numPr>
        <w:tabs>
          <w:tab w:val="left" w:pos="720"/>
        </w:tabs>
        <w:jc w:val="both"/>
        <w:rPr>
          <w:rFonts w:ascii="Arial" w:hAnsi="Arial" w:cs="Arial"/>
          <w:b w:val="0"/>
          <w:i/>
          <w:iCs/>
          <w:sz w:val="22"/>
          <w:szCs w:val="22"/>
          <w:lang w:val="es-ES"/>
        </w:rPr>
      </w:pPr>
      <w:r w:rsidRPr="117F29DB">
        <w:rPr>
          <w:rFonts w:ascii="Arial" w:hAnsi="Arial" w:cs="Arial"/>
          <w:b w:val="0"/>
          <w:i/>
          <w:iCs/>
          <w:sz w:val="22"/>
          <w:szCs w:val="22"/>
          <w:lang w:val="es-ES"/>
        </w:rPr>
        <w:t xml:space="preserve">   2. Reseña del Proyecto</w:t>
      </w:r>
    </w:p>
    <w:p w:rsidR="0025752F" w:rsidRPr="00F83C3F" w:rsidRDefault="117F29DB" w:rsidP="117F29DB">
      <w:pPr>
        <w:tabs>
          <w:tab w:val="left" w:pos="720"/>
        </w:tabs>
        <w:ind w:left="180"/>
        <w:jc w:val="both"/>
        <w:rPr>
          <w:rFonts w:ascii="Arial" w:hAnsi="Arial" w:cs="Arial"/>
          <w:i/>
          <w:iCs/>
          <w:color w:val="000000" w:themeColor="text1"/>
          <w:sz w:val="22"/>
          <w:szCs w:val="22"/>
          <w:lang w:val="es-ES"/>
        </w:rPr>
      </w:pPr>
      <w:r w:rsidRPr="117F29DB">
        <w:rPr>
          <w:rFonts w:ascii="Arial" w:hAnsi="Arial" w:cs="Arial"/>
          <w:i/>
          <w:iCs/>
          <w:color w:val="000000" w:themeColor="text1"/>
          <w:sz w:val="22"/>
          <w:szCs w:val="22"/>
          <w:lang w:val="es-ES"/>
        </w:rPr>
        <w:t xml:space="preserve">3. Grupo de consumidores. </w:t>
      </w:r>
    </w:p>
    <w:p w:rsidR="0025752F" w:rsidRPr="00F83C3F" w:rsidRDefault="117F29DB" w:rsidP="117F29DB">
      <w:pPr>
        <w:tabs>
          <w:tab w:val="left" w:pos="720"/>
        </w:tabs>
        <w:ind w:left="180"/>
        <w:jc w:val="both"/>
        <w:rPr>
          <w:rFonts w:ascii="Arial" w:hAnsi="Arial" w:cs="Arial"/>
          <w:color w:val="000000" w:themeColor="text1"/>
          <w:sz w:val="22"/>
          <w:szCs w:val="22"/>
          <w:lang w:val="es-ES"/>
        </w:rPr>
      </w:pPr>
      <w:r w:rsidRPr="117F29DB">
        <w:rPr>
          <w:rFonts w:ascii="Arial" w:hAnsi="Arial" w:cs="Arial"/>
          <w:b/>
          <w:bCs/>
          <w:color w:val="000000" w:themeColor="text1"/>
          <w:sz w:val="22"/>
          <w:szCs w:val="22"/>
          <w:lang w:val="es-ES"/>
        </w:rPr>
        <w:t xml:space="preserve">[ Tarjeta G] </w:t>
      </w:r>
    </w:p>
    <w:p w:rsidR="0025752F" w:rsidRPr="00F83C3F" w:rsidRDefault="117F29DB" w:rsidP="117F29DB">
      <w:pPr>
        <w:tabs>
          <w:tab w:val="left" w:pos="720"/>
        </w:tabs>
        <w:ind w:left="180"/>
        <w:jc w:val="both"/>
        <w:rPr>
          <w:rFonts w:ascii="Arial" w:hAnsi="Arial" w:cs="Arial"/>
          <w:i/>
          <w:iCs/>
          <w:color w:val="000000" w:themeColor="text1"/>
          <w:sz w:val="22"/>
          <w:szCs w:val="22"/>
          <w:lang w:val="es-ES"/>
        </w:rPr>
      </w:pPr>
      <w:r w:rsidRPr="117F29DB">
        <w:rPr>
          <w:rFonts w:ascii="Arial" w:hAnsi="Arial" w:cs="Arial"/>
          <w:i/>
          <w:iCs/>
          <w:color w:val="000000" w:themeColor="text1"/>
          <w:sz w:val="22"/>
          <w:szCs w:val="22"/>
          <w:lang w:val="es-ES"/>
        </w:rPr>
        <w:t>4. Horizonte de Proyecto.</w:t>
      </w:r>
    </w:p>
    <w:p w:rsidR="0025752F" w:rsidRPr="00F83C3F" w:rsidRDefault="117F29DB" w:rsidP="117F29DB">
      <w:pPr>
        <w:tabs>
          <w:tab w:val="left" w:pos="720"/>
        </w:tabs>
        <w:ind w:left="180"/>
        <w:jc w:val="both"/>
        <w:rPr>
          <w:rFonts w:ascii="Arial" w:hAnsi="Arial" w:cs="Arial"/>
          <w:color w:val="FF0000"/>
          <w:sz w:val="22"/>
          <w:szCs w:val="22"/>
          <w:lang w:val="es-ES"/>
        </w:rPr>
      </w:pPr>
      <w:r w:rsidRPr="117F29DB">
        <w:rPr>
          <w:rFonts w:ascii="Arial" w:hAnsi="Arial" w:cs="Arial"/>
          <w:b/>
          <w:bCs/>
          <w:color w:val="000000" w:themeColor="text1"/>
          <w:sz w:val="22"/>
          <w:szCs w:val="22"/>
          <w:lang w:val="es-ES"/>
        </w:rPr>
        <w:t xml:space="preserve"> [Tarjeta G]</w:t>
      </w:r>
      <w:r w:rsidRPr="117F29DB">
        <w:rPr>
          <w:rFonts w:ascii="Arial" w:hAnsi="Arial" w:cs="Arial"/>
          <w:color w:val="000000" w:themeColor="text1"/>
          <w:sz w:val="22"/>
          <w:szCs w:val="22"/>
          <w:lang w:val="es-ES"/>
        </w:rPr>
        <w:t xml:space="preserve"> </w:t>
      </w:r>
    </w:p>
    <w:p w:rsidR="0025752F" w:rsidRPr="00F83C3F" w:rsidRDefault="0025752F">
      <w:pPr>
        <w:tabs>
          <w:tab w:val="left" w:pos="720"/>
        </w:tabs>
        <w:ind w:left="180"/>
        <w:jc w:val="both"/>
        <w:rPr>
          <w:rFonts w:ascii="Arial" w:hAnsi="Arial" w:cs="Arial"/>
          <w:color w:val="000000"/>
          <w:sz w:val="22"/>
          <w:szCs w:val="22"/>
          <w:lang w:val="es-ES_tradnl"/>
        </w:rPr>
      </w:pPr>
    </w:p>
    <w:p w:rsidR="0025752F" w:rsidRPr="00F83C3F" w:rsidRDefault="117F29DB" w:rsidP="117F29DB">
      <w:pPr>
        <w:tabs>
          <w:tab w:val="left" w:pos="720"/>
        </w:tabs>
        <w:ind w:left="180"/>
        <w:jc w:val="both"/>
        <w:rPr>
          <w:rFonts w:ascii="Arial" w:hAnsi="Arial" w:cs="Arial"/>
          <w:i/>
          <w:iCs/>
          <w:color w:val="000000" w:themeColor="text1"/>
          <w:sz w:val="22"/>
          <w:szCs w:val="22"/>
          <w:lang w:val="es-ES"/>
        </w:rPr>
      </w:pPr>
      <w:r w:rsidRPr="117F29DB">
        <w:rPr>
          <w:rFonts w:ascii="Arial" w:hAnsi="Arial" w:cs="Arial"/>
          <w:i/>
          <w:iCs/>
          <w:color w:val="000000" w:themeColor="text1"/>
          <w:sz w:val="22"/>
          <w:szCs w:val="22"/>
          <w:lang w:val="es-ES"/>
        </w:rPr>
        <w:t>5. Año de inicio de operación.</w:t>
      </w:r>
    </w:p>
    <w:p w:rsidR="0025752F" w:rsidRPr="00F83C3F" w:rsidRDefault="117F29DB" w:rsidP="117F29DB">
      <w:pPr>
        <w:tabs>
          <w:tab w:val="left" w:pos="-1440"/>
          <w:tab w:val="left" w:pos="720"/>
        </w:tabs>
        <w:ind w:left="180"/>
        <w:jc w:val="both"/>
        <w:rPr>
          <w:rFonts w:ascii="Arial" w:hAnsi="Arial" w:cs="Arial"/>
          <w:color w:val="000000" w:themeColor="text1"/>
          <w:sz w:val="22"/>
          <w:szCs w:val="22"/>
          <w:lang w:val="es-ES"/>
        </w:rPr>
      </w:pPr>
      <w:r w:rsidRPr="117F29DB">
        <w:rPr>
          <w:rFonts w:ascii="Arial" w:hAnsi="Arial" w:cs="Arial"/>
          <w:b/>
          <w:bCs/>
          <w:color w:val="000000" w:themeColor="text1"/>
          <w:sz w:val="22"/>
          <w:szCs w:val="22"/>
          <w:lang w:val="es-ES"/>
        </w:rPr>
        <w:t>[Tarjeta G]</w:t>
      </w:r>
      <w:r w:rsidRPr="117F29DB">
        <w:rPr>
          <w:rFonts w:ascii="Arial" w:hAnsi="Arial" w:cs="Arial"/>
          <w:color w:val="000000" w:themeColor="text1"/>
          <w:sz w:val="22"/>
          <w:szCs w:val="22"/>
          <w:lang w:val="es-ES"/>
        </w:rPr>
        <w:t xml:space="preserve"> </w:t>
      </w:r>
    </w:p>
    <w:p w:rsidR="0025752F" w:rsidRPr="00F83C3F" w:rsidRDefault="0025752F">
      <w:pPr>
        <w:tabs>
          <w:tab w:val="left" w:pos="720"/>
        </w:tabs>
        <w:ind w:left="180"/>
        <w:jc w:val="both"/>
        <w:rPr>
          <w:rFonts w:ascii="Arial" w:hAnsi="Arial" w:cs="Arial"/>
          <w:color w:val="000000"/>
          <w:sz w:val="22"/>
          <w:szCs w:val="22"/>
          <w:lang w:val="es-ES_tradnl"/>
        </w:rPr>
      </w:pPr>
    </w:p>
    <w:p w:rsidR="0025752F" w:rsidRPr="00F83C3F" w:rsidRDefault="117F29DB" w:rsidP="117F29DB">
      <w:pPr>
        <w:tabs>
          <w:tab w:val="left" w:pos="720"/>
        </w:tabs>
        <w:ind w:left="180"/>
        <w:jc w:val="both"/>
        <w:rPr>
          <w:rFonts w:ascii="Arial" w:hAnsi="Arial" w:cs="Arial"/>
          <w:i/>
          <w:iCs/>
          <w:color w:val="000000" w:themeColor="text1"/>
          <w:sz w:val="22"/>
          <w:szCs w:val="22"/>
          <w:lang w:val="es-ES"/>
        </w:rPr>
      </w:pPr>
      <w:r w:rsidRPr="117F29DB">
        <w:rPr>
          <w:rFonts w:ascii="Arial" w:hAnsi="Arial" w:cs="Arial"/>
          <w:i/>
          <w:iCs/>
          <w:color w:val="000000" w:themeColor="text1"/>
          <w:sz w:val="22"/>
          <w:szCs w:val="22"/>
          <w:lang w:val="es-ES"/>
        </w:rPr>
        <w:t xml:space="preserve">6. Tasa de descuento social.   </w:t>
      </w:r>
    </w:p>
    <w:p w:rsidR="0025752F" w:rsidRPr="00F83C3F" w:rsidRDefault="117F29DB" w:rsidP="117F29DB">
      <w:pPr>
        <w:ind w:left="180"/>
        <w:jc w:val="both"/>
        <w:rPr>
          <w:rFonts w:ascii="Arial" w:hAnsi="Arial" w:cs="Arial"/>
          <w:color w:val="000000" w:themeColor="text1"/>
          <w:sz w:val="22"/>
          <w:szCs w:val="22"/>
          <w:lang w:val="es-ES"/>
        </w:rPr>
      </w:pPr>
      <w:r w:rsidRPr="117F29DB">
        <w:rPr>
          <w:rFonts w:ascii="Arial" w:hAnsi="Arial" w:cs="Arial"/>
          <w:b/>
          <w:bCs/>
          <w:color w:val="000000" w:themeColor="text1"/>
          <w:sz w:val="22"/>
          <w:szCs w:val="22"/>
          <w:lang w:val="es-ES"/>
        </w:rPr>
        <w:t>[Tarjeta G]</w:t>
      </w:r>
      <w:r w:rsidRPr="117F29DB">
        <w:rPr>
          <w:rFonts w:ascii="Arial" w:hAnsi="Arial" w:cs="Arial"/>
          <w:color w:val="000000" w:themeColor="text1"/>
          <w:sz w:val="22"/>
          <w:szCs w:val="22"/>
          <w:lang w:val="es-ES"/>
        </w:rPr>
        <w:t xml:space="preserve"> El Reglamento Operativo del Programa establece como tasa social de descuento para ser aplicada al Modelo de Simulación (SIMOP)  del 12 %.</w:t>
      </w:r>
    </w:p>
    <w:p w:rsidR="0025752F" w:rsidRPr="00F83C3F" w:rsidRDefault="0025752F">
      <w:pPr>
        <w:ind w:left="180"/>
        <w:jc w:val="both"/>
        <w:rPr>
          <w:rFonts w:ascii="Arial" w:hAnsi="Arial" w:cs="Arial"/>
          <w:i/>
          <w:iCs/>
          <w:color w:val="000000"/>
          <w:sz w:val="22"/>
          <w:szCs w:val="22"/>
          <w:lang w:val="es-ES_tradnl"/>
        </w:rPr>
      </w:pPr>
    </w:p>
    <w:p w:rsidR="0025752F" w:rsidRPr="00F83C3F" w:rsidRDefault="117F29DB" w:rsidP="117F29DB">
      <w:pPr>
        <w:ind w:left="180"/>
        <w:jc w:val="both"/>
        <w:rPr>
          <w:rFonts w:ascii="Arial" w:hAnsi="Arial" w:cs="Arial"/>
          <w:i/>
          <w:iCs/>
          <w:color w:val="000000" w:themeColor="text1"/>
          <w:sz w:val="22"/>
          <w:szCs w:val="22"/>
          <w:lang w:val="es-ES"/>
        </w:rPr>
      </w:pPr>
      <w:r w:rsidRPr="117F29DB">
        <w:rPr>
          <w:rFonts w:ascii="Arial" w:hAnsi="Arial" w:cs="Arial"/>
          <w:i/>
          <w:iCs/>
          <w:color w:val="000000" w:themeColor="text1"/>
          <w:sz w:val="22"/>
          <w:szCs w:val="22"/>
          <w:lang w:val="es-ES"/>
        </w:rPr>
        <w:t>7. Capacidad del sistema actual.</w:t>
      </w:r>
    </w:p>
    <w:p w:rsidR="0025752F" w:rsidRPr="00F83C3F" w:rsidRDefault="117F29DB" w:rsidP="117F29DB">
      <w:pPr>
        <w:tabs>
          <w:tab w:val="left" w:pos="720"/>
        </w:tabs>
        <w:ind w:left="180"/>
        <w:jc w:val="both"/>
        <w:rPr>
          <w:rFonts w:ascii="Arial" w:hAnsi="Arial" w:cs="Arial"/>
          <w:color w:val="000000" w:themeColor="text1"/>
          <w:sz w:val="22"/>
          <w:szCs w:val="22"/>
          <w:lang w:val="es-ES"/>
        </w:rPr>
      </w:pPr>
      <w:r w:rsidRPr="117F29DB">
        <w:rPr>
          <w:rFonts w:ascii="Arial" w:hAnsi="Arial" w:cs="Arial"/>
          <w:b/>
          <w:bCs/>
          <w:color w:val="000000" w:themeColor="text1"/>
          <w:sz w:val="22"/>
          <w:szCs w:val="22"/>
          <w:lang w:val="es-ES"/>
        </w:rPr>
        <w:t>[Tarjeta G]</w:t>
      </w:r>
      <w:r w:rsidRPr="117F29DB">
        <w:rPr>
          <w:rFonts w:ascii="Arial" w:hAnsi="Arial" w:cs="Arial"/>
          <w:color w:val="000000" w:themeColor="text1"/>
          <w:sz w:val="22"/>
          <w:szCs w:val="22"/>
          <w:lang w:val="es-ES"/>
        </w:rPr>
        <w:t xml:space="preserve"> </w:t>
      </w:r>
    </w:p>
    <w:p w:rsidR="00B45DA5" w:rsidRPr="00F83C3F" w:rsidRDefault="00B45DA5">
      <w:pPr>
        <w:tabs>
          <w:tab w:val="left" w:pos="720"/>
        </w:tabs>
        <w:ind w:left="180"/>
        <w:jc w:val="both"/>
        <w:rPr>
          <w:rFonts w:ascii="Arial" w:hAnsi="Arial" w:cs="Arial"/>
          <w:color w:val="000000"/>
          <w:sz w:val="22"/>
          <w:szCs w:val="22"/>
          <w:lang w:val="es-ES_tradnl"/>
        </w:rPr>
      </w:pPr>
    </w:p>
    <w:p w:rsidR="0025752F" w:rsidRPr="00F83C3F" w:rsidRDefault="117F29DB" w:rsidP="117F29DB">
      <w:pPr>
        <w:tabs>
          <w:tab w:val="left" w:pos="720"/>
        </w:tabs>
        <w:ind w:left="180"/>
        <w:jc w:val="both"/>
        <w:rPr>
          <w:rFonts w:ascii="Arial" w:hAnsi="Arial" w:cs="Arial"/>
          <w:i/>
          <w:iCs/>
          <w:sz w:val="22"/>
          <w:szCs w:val="22"/>
          <w:lang w:val="es-ES"/>
        </w:rPr>
      </w:pPr>
      <w:r w:rsidRPr="117F29DB">
        <w:rPr>
          <w:rFonts w:ascii="Arial" w:hAnsi="Arial" w:cs="Arial"/>
          <w:i/>
          <w:iCs/>
          <w:sz w:val="22"/>
          <w:szCs w:val="22"/>
          <w:highlight w:val="yellow"/>
          <w:lang w:val="es-ES"/>
        </w:rPr>
        <w:t>8</w:t>
      </w:r>
      <w:r w:rsidRPr="117F29DB">
        <w:rPr>
          <w:rFonts w:ascii="Arial" w:hAnsi="Arial" w:cs="Arial"/>
          <w:i/>
          <w:iCs/>
          <w:sz w:val="22"/>
          <w:szCs w:val="22"/>
          <w:lang w:val="es-ES"/>
        </w:rPr>
        <w:t>. Capacidad incremental del sistema.</w:t>
      </w:r>
    </w:p>
    <w:p w:rsidR="0025752F" w:rsidRPr="00F83C3F" w:rsidRDefault="117F29DB" w:rsidP="117F29DB">
      <w:pPr>
        <w:tabs>
          <w:tab w:val="left" w:pos="720"/>
        </w:tabs>
        <w:ind w:left="180"/>
        <w:jc w:val="both"/>
        <w:rPr>
          <w:rFonts w:ascii="Arial" w:hAnsi="Arial" w:cs="Arial"/>
          <w:color w:val="000000" w:themeColor="text1"/>
          <w:sz w:val="22"/>
          <w:szCs w:val="22"/>
          <w:lang w:val="es-ES"/>
        </w:rPr>
      </w:pPr>
      <w:r w:rsidRPr="117F29DB">
        <w:rPr>
          <w:rFonts w:ascii="Arial" w:hAnsi="Arial" w:cs="Arial"/>
          <w:b/>
          <w:bCs/>
          <w:color w:val="000000" w:themeColor="text1"/>
          <w:sz w:val="22"/>
          <w:szCs w:val="22"/>
          <w:lang w:val="es-ES"/>
        </w:rPr>
        <w:t>[Tarjeta G]</w:t>
      </w:r>
      <w:r w:rsidRPr="117F29DB">
        <w:rPr>
          <w:rFonts w:ascii="Arial" w:hAnsi="Arial" w:cs="Arial"/>
          <w:color w:val="000000" w:themeColor="text1"/>
          <w:sz w:val="22"/>
          <w:szCs w:val="22"/>
          <w:lang w:val="es-ES"/>
        </w:rPr>
        <w:t xml:space="preserve"> </w:t>
      </w:r>
    </w:p>
    <w:p w:rsidR="00B45DA5" w:rsidRPr="00F83C3F" w:rsidRDefault="00B45DA5">
      <w:pPr>
        <w:tabs>
          <w:tab w:val="left" w:pos="720"/>
        </w:tabs>
        <w:ind w:left="180"/>
        <w:jc w:val="both"/>
        <w:rPr>
          <w:rFonts w:ascii="Arial" w:hAnsi="Arial" w:cs="Arial"/>
          <w:i/>
          <w:iCs/>
          <w:sz w:val="22"/>
          <w:szCs w:val="22"/>
          <w:lang w:val="es-ES_tradnl"/>
        </w:rPr>
      </w:pPr>
    </w:p>
    <w:p w:rsidR="0025752F" w:rsidRPr="00F83C3F" w:rsidRDefault="117F29DB" w:rsidP="117F29DB">
      <w:pPr>
        <w:tabs>
          <w:tab w:val="left" w:pos="720"/>
        </w:tabs>
        <w:ind w:left="180"/>
        <w:jc w:val="both"/>
        <w:rPr>
          <w:rFonts w:ascii="Arial" w:hAnsi="Arial" w:cs="Arial"/>
          <w:i/>
          <w:iCs/>
          <w:sz w:val="22"/>
          <w:szCs w:val="22"/>
          <w:lang w:val="es-ES"/>
        </w:rPr>
      </w:pPr>
      <w:r w:rsidRPr="117F29DB">
        <w:rPr>
          <w:rFonts w:ascii="Arial" w:hAnsi="Arial" w:cs="Arial"/>
          <w:i/>
          <w:iCs/>
          <w:sz w:val="22"/>
          <w:szCs w:val="22"/>
          <w:lang w:val="es-ES"/>
        </w:rPr>
        <w:t>9. Elasticidad Precio.</w:t>
      </w:r>
    </w:p>
    <w:p w:rsidR="0025752F" w:rsidRPr="00F83C3F" w:rsidRDefault="117F29DB" w:rsidP="117F29DB">
      <w:pPr>
        <w:tabs>
          <w:tab w:val="left" w:pos="720"/>
        </w:tabs>
        <w:ind w:left="180"/>
        <w:jc w:val="both"/>
        <w:rPr>
          <w:rFonts w:ascii="Arial" w:hAnsi="Arial" w:cs="Arial"/>
          <w:color w:val="000000" w:themeColor="text1"/>
          <w:sz w:val="22"/>
          <w:szCs w:val="22"/>
          <w:lang w:val="es-ES"/>
        </w:rPr>
      </w:pPr>
      <w:r w:rsidRPr="117F29DB">
        <w:rPr>
          <w:rFonts w:ascii="Arial" w:hAnsi="Arial" w:cs="Arial"/>
          <w:b/>
          <w:bCs/>
          <w:color w:val="000000" w:themeColor="text1"/>
          <w:sz w:val="22"/>
          <w:szCs w:val="22"/>
          <w:lang w:val="es-ES"/>
        </w:rPr>
        <w:t>[Tarjeta D]</w:t>
      </w:r>
      <w:r w:rsidRPr="117F29DB">
        <w:rPr>
          <w:rFonts w:ascii="Arial" w:hAnsi="Arial" w:cs="Arial"/>
          <w:color w:val="000000" w:themeColor="text1"/>
          <w:sz w:val="22"/>
          <w:szCs w:val="22"/>
          <w:lang w:val="es-ES"/>
        </w:rPr>
        <w:t xml:space="preserve"> </w:t>
      </w:r>
    </w:p>
    <w:p w:rsidR="00B45DA5" w:rsidRPr="00F83C3F" w:rsidRDefault="00B45DA5">
      <w:pPr>
        <w:tabs>
          <w:tab w:val="left" w:pos="720"/>
        </w:tabs>
        <w:ind w:left="180"/>
        <w:jc w:val="both"/>
        <w:rPr>
          <w:rFonts w:ascii="Arial" w:hAnsi="Arial" w:cs="Arial"/>
          <w:i/>
          <w:iCs/>
          <w:color w:val="000000"/>
          <w:sz w:val="22"/>
          <w:szCs w:val="22"/>
          <w:lang w:val="es-ES_tradnl"/>
        </w:rPr>
      </w:pPr>
    </w:p>
    <w:p w:rsidR="0025752F" w:rsidRPr="00F83C3F" w:rsidRDefault="117F29DB" w:rsidP="117F29DB">
      <w:pPr>
        <w:tabs>
          <w:tab w:val="left" w:pos="720"/>
        </w:tabs>
        <w:ind w:left="180"/>
        <w:jc w:val="both"/>
        <w:rPr>
          <w:rFonts w:ascii="Arial" w:hAnsi="Arial" w:cs="Arial"/>
          <w:i/>
          <w:iCs/>
          <w:color w:val="000000" w:themeColor="text1"/>
          <w:sz w:val="22"/>
          <w:szCs w:val="22"/>
          <w:lang w:val="es-ES"/>
        </w:rPr>
      </w:pPr>
      <w:r w:rsidRPr="117F29DB">
        <w:rPr>
          <w:rFonts w:ascii="Arial" w:hAnsi="Arial" w:cs="Arial"/>
          <w:i/>
          <w:iCs/>
          <w:color w:val="000000" w:themeColor="text1"/>
          <w:sz w:val="22"/>
          <w:szCs w:val="22"/>
          <w:lang w:val="es-ES"/>
        </w:rPr>
        <w:t>10. Consumo del año base.</w:t>
      </w:r>
    </w:p>
    <w:p w:rsidR="0025752F" w:rsidRPr="00F83C3F" w:rsidRDefault="117F29DB" w:rsidP="117F29DB">
      <w:pPr>
        <w:tabs>
          <w:tab w:val="left" w:pos="720"/>
        </w:tabs>
        <w:ind w:left="180"/>
        <w:jc w:val="both"/>
        <w:rPr>
          <w:rFonts w:ascii="Arial" w:hAnsi="Arial" w:cs="Arial"/>
          <w:b/>
          <w:bCs/>
          <w:color w:val="000000" w:themeColor="text1"/>
          <w:sz w:val="22"/>
          <w:szCs w:val="22"/>
          <w:lang w:val="es-ES"/>
        </w:rPr>
      </w:pPr>
      <w:r w:rsidRPr="117F29DB">
        <w:rPr>
          <w:rFonts w:ascii="Arial" w:hAnsi="Arial" w:cs="Arial"/>
          <w:b/>
          <w:bCs/>
          <w:color w:val="000000" w:themeColor="text1"/>
          <w:sz w:val="22"/>
          <w:szCs w:val="22"/>
          <w:lang w:val="es-ES"/>
        </w:rPr>
        <w:t>[Tarjeta D]</w:t>
      </w:r>
      <w:r w:rsidRPr="117F29DB">
        <w:rPr>
          <w:rFonts w:ascii="Arial" w:hAnsi="Arial" w:cs="Arial"/>
          <w:color w:val="000000" w:themeColor="text1"/>
          <w:sz w:val="22"/>
          <w:szCs w:val="22"/>
          <w:lang w:val="es-ES"/>
        </w:rPr>
        <w:t xml:space="preserve"> </w:t>
      </w:r>
    </w:p>
    <w:p w:rsidR="00B45DA5" w:rsidRPr="00F83C3F" w:rsidRDefault="00B45DA5">
      <w:pPr>
        <w:tabs>
          <w:tab w:val="left" w:pos="720"/>
        </w:tabs>
        <w:ind w:left="180"/>
        <w:jc w:val="both"/>
        <w:rPr>
          <w:rFonts w:ascii="Arial" w:hAnsi="Arial" w:cs="Arial"/>
          <w:i/>
          <w:iCs/>
          <w:color w:val="000000"/>
          <w:sz w:val="22"/>
          <w:szCs w:val="22"/>
          <w:lang w:val="es-ES_tradnl"/>
        </w:rPr>
      </w:pPr>
    </w:p>
    <w:p w:rsidR="0025752F" w:rsidRPr="00F83C3F" w:rsidRDefault="117F29DB" w:rsidP="117F29DB">
      <w:pPr>
        <w:tabs>
          <w:tab w:val="left" w:pos="720"/>
        </w:tabs>
        <w:ind w:left="180"/>
        <w:jc w:val="both"/>
        <w:rPr>
          <w:rFonts w:ascii="Arial" w:hAnsi="Arial" w:cs="Arial"/>
          <w:i/>
          <w:iCs/>
          <w:color w:val="000000" w:themeColor="text1"/>
          <w:sz w:val="22"/>
          <w:szCs w:val="22"/>
          <w:lang w:val="es-ES"/>
        </w:rPr>
      </w:pPr>
      <w:r w:rsidRPr="117F29DB">
        <w:rPr>
          <w:rFonts w:ascii="Arial" w:hAnsi="Arial" w:cs="Arial"/>
          <w:i/>
          <w:iCs/>
          <w:color w:val="000000" w:themeColor="text1"/>
          <w:sz w:val="22"/>
          <w:szCs w:val="22"/>
          <w:lang w:val="es-ES"/>
        </w:rPr>
        <w:t>11. Tarifa actual.</w:t>
      </w:r>
    </w:p>
    <w:p w:rsidR="0025752F" w:rsidRPr="00F83C3F" w:rsidRDefault="117F29DB" w:rsidP="117F29DB">
      <w:pPr>
        <w:tabs>
          <w:tab w:val="left" w:pos="720"/>
        </w:tabs>
        <w:ind w:left="180"/>
        <w:jc w:val="both"/>
        <w:rPr>
          <w:rFonts w:ascii="Arial" w:hAnsi="Arial" w:cs="Arial"/>
          <w:b/>
          <w:bCs/>
          <w:color w:val="000000" w:themeColor="text1"/>
          <w:sz w:val="22"/>
          <w:szCs w:val="22"/>
          <w:lang w:val="es-ES"/>
        </w:rPr>
      </w:pPr>
      <w:r w:rsidRPr="117F29DB">
        <w:rPr>
          <w:rFonts w:ascii="Arial" w:hAnsi="Arial" w:cs="Arial"/>
          <w:b/>
          <w:bCs/>
          <w:color w:val="000000" w:themeColor="text1"/>
          <w:sz w:val="22"/>
          <w:szCs w:val="22"/>
          <w:lang w:val="es-ES"/>
        </w:rPr>
        <w:t>[Tarjeta D]</w:t>
      </w:r>
      <w:r w:rsidRPr="117F29DB">
        <w:rPr>
          <w:rFonts w:ascii="Arial" w:hAnsi="Arial" w:cs="Arial"/>
          <w:color w:val="000000" w:themeColor="text1"/>
          <w:sz w:val="22"/>
          <w:szCs w:val="22"/>
          <w:lang w:val="es-ES"/>
        </w:rPr>
        <w:t xml:space="preserve"> </w:t>
      </w:r>
    </w:p>
    <w:p w:rsidR="00B45DA5" w:rsidRPr="00F83C3F" w:rsidRDefault="00B45DA5">
      <w:pPr>
        <w:tabs>
          <w:tab w:val="left" w:pos="720"/>
        </w:tabs>
        <w:ind w:left="180"/>
        <w:jc w:val="both"/>
        <w:rPr>
          <w:rFonts w:ascii="Arial" w:hAnsi="Arial" w:cs="Arial"/>
          <w:i/>
          <w:iCs/>
          <w:color w:val="000000"/>
          <w:sz w:val="22"/>
          <w:szCs w:val="22"/>
          <w:lang w:val="es-ES_tradnl"/>
        </w:rPr>
      </w:pPr>
    </w:p>
    <w:p w:rsidR="0025752F" w:rsidRPr="00F83C3F" w:rsidRDefault="117F29DB" w:rsidP="117F29DB">
      <w:pPr>
        <w:tabs>
          <w:tab w:val="left" w:pos="720"/>
        </w:tabs>
        <w:ind w:left="180"/>
        <w:jc w:val="both"/>
        <w:rPr>
          <w:rFonts w:ascii="Arial" w:hAnsi="Arial" w:cs="Arial"/>
          <w:i/>
          <w:iCs/>
          <w:color w:val="000000" w:themeColor="text1"/>
          <w:sz w:val="22"/>
          <w:szCs w:val="22"/>
          <w:lang w:val="es-ES"/>
        </w:rPr>
      </w:pPr>
      <w:r w:rsidRPr="117F29DB">
        <w:rPr>
          <w:rFonts w:ascii="Arial" w:hAnsi="Arial" w:cs="Arial"/>
          <w:i/>
          <w:iCs/>
          <w:color w:val="000000" w:themeColor="text1"/>
          <w:sz w:val="22"/>
          <w:szCs w:val="22"/>
          <w:lang w:val="es-ES"/>
        </w:rPr>
        <w:t>12. Curva de Demanda.</w:t>
      </w:r>
    </w:p>
    <w:p w:rsidR="0025752F" w:rsidRPr="00F83C3F" w:rsidRDefault="117F29DB" w:rsidP="117F29DB">
      <w:pPr>
        <w:tabs>
          <w:tab w:val="left" w:pos="720"/>
        </w:tabs>
        <w:ind w:left="180"/>
        <w:jc w:val="both"/>
        <w:rPr>
          <w:rFonts w:ascii="Arial" w:hAnsi="Arial" w:cs="Arial"/>
          <w:b/>
          <w:bCs/>
          <w:color w:val="000000" w:themeColor="text1"/>
          <w:sz w:val="22"/>
          <w:szCs w:val="22"/>
          <w:lang w:val="es-ES"/>
        </w:rPr>
      </w:pPr>
      <w:r w:rsidRPr="117F29DB">
        <w:rPr>
          <w:rFonts w:ascii="Arial" w:hAnsi="Arial" w:cs="Arial"/>
          <w:b/>
          <w:bCs/>
          <w:color w:val="000000" w:themeColor="text1"/>
          <w:sz w:val="22"/>
          <w:szCs w:val="22"/>
          <w:lang w:val="es-ES"/>
        </w:rPr>
        <w:t xml:space="preserve">[Tarjeta D  </w:t>
      </w:r>
    </w:p>
    <w:p w:rsidR="00B45DA5" w:rsidRPr="00F83C3F" w:rsidRDefault="00B45DA5">
      <w:pPr>
        <w:tabs>
          <w:tab w:val="left" w:pos="720"/>
        </w:tabs>
        <w:ind w:left="180"/>
        <w:jc w:val="both"/>
        <w:rPr>
          <w:rFonts w:ascii="Arial" w:hAnsi="Arial" w:cs="Arial"/>
          <w:i/>
          <w:iCs/>
          <w:color w:val="000000"/>
          <w:sz w:val="22"/>
          <w:szCs w:val="22"/>
          <w:lang w:val="es-ES_tradnl"/>
        </w:rPr>
      </w:pPr>
    </w:p>
    <w:p w:rsidR="0025752F" w:rsidRPr="00F83C3F" w:rsidRDefault="117F29DB" w:rsidP="117F29DB">
      <w:pPr>
        <w:tabs>
          <w:tab w:val="left" w:pos="720"/>
        </w:tabs>
        <w:ind w:left="180"/>
        <w:jc w:val="both"/>
        <w:rPr>
          <w:rFonts w:ascii="Arial" w:hAnsi="Arial" w:cs="Arial"/>
          <w:i/>
          <w:iCs/>
          <w:color w:val="000000" w:themeColor="text1"/>
          <w:sz w:val="22"/>
          <w:szCs w:val="22"/>
          <w:lang w:val="es-ES"/>
        </w:rPr>
      </w:pPr>
      <w:r w:rsidRPr="117F29DB">
        <w:rPr>
          <w:rFonts w:ascii="Arial" w:hAnsi="Arial" w:cs="Arial"/>
          <w:i/>
          <w:iCs/>
          <w:color w:val="000000" w:themeColor="text1"/>
          <w:sz w:val="22"/>
          <w:szCs w:val="22"/>
          <w:lang w:val="es-ES"/>
        </w:rPr>
        <w:t>13. Tasa de crecimiento de la demanda.</w:t>
      </w:r>
    </w:p>
    <w:p w:rsidR="0025752F" w:rsidRPr="00F83C3F" w:rsidRDefault="117F29DB" w:rsidP="117F29DB">
      <w:pPr>
        <w:tabs>
          <w:tab w:val="left" w:pos="720"/>
        </w:tabs>
        <w:ind w:left="180"/>
        <w:jc w:val="both"/>
        <w:rPr>
          <w:rFonts w:ascii="Arial" w:hAnsi="Arial" w:cs="Arial"/>
          <w:color w:val="000000" w:themeColor="text1"/>
          <w:sz w:val="22"/>
          <w:szCs w:val="22"/>
          <w:lang w:val="es-ES"/>
        </w:rPr>
      </w:pPr>
      <w:r w:rsidRPr="117F29DB">
        <w:rPr>
          <w:rFonts w:ascii="Arial" w:hAnsi="Arial" w:cs="Arial"/>
          <w:b/>
          <w:bCs/>
          <w:color w:val="000000" w:themeColor="text1"/>
          <w:sz w:val="22"/>
          <w:szCs w:val="22"/>
          <w:lang w:val="es-ES"/>
        </w:rPr>
        <w:t>Tarjeta D]</w:t>
      </w:r>
      <w:r w:rsidRPr="117F29DB">
        <w:rPr>
          <w:rFonts w:ascii="Arial" w:hAnsi="Arial" w:cs="Arial"/>
          <w:color w:val="000000" w:themeColor="text1"/>
          <w:sz w:val="22"/>
          <w:szCs w:val="22"/>
          <w:lang w:val="es-ES"/>
        </w:rPr>
        <w:t xml:space="preserve"> </w:t>
      </w:r>
    </w:p>
    <w:p w:rsidR="00B45DA5" w:rsidRPr="00F83C3F" w:rsidRDefault="00B45DA5">
      <w:pPr>
        <w:tabs>
          <w:tab w:val="left" w:pos="720"/>
        </w:tabs>
        <w:ind w:left="180"/>
        <w:jc w:val="both"/>
        <w:rPr>
          <w:rFonts w:ascii="Arial" w:hAnsi="Arial" w:cs="Arial"/>
          <w:i/>
          <w:iCs/>
          <w:color w:val="000000"/>
          <w:sz w:val="22"/>
          <w:szCs w:val="22"/>
          <w:lang w:val="es-ES_tradnl"/>
        </w:rPr>
      </w:pPr>
    </w:p>
    <w:p w:rsidR="0025752F" w:rsidRPr="00F83C3F" w:rsidRDefault="117F29DB" w:rsidP="117F29DB">
      <w:pPr>
        <w:tabs>
          <w:tab w:val="left" w:pos="720"/>
        </w:tabs>
        <w:ind w:left="180"/>
        <w:jc w:val="both"/>
        <w:rPr>
          <w:rFonts w:ascii="Arial" w:hAnsi="Arial" w:cs="Arial"/>
          <w:i/>
          <w:iCs/>
          <w:color w:val="000000" w:themeColor="text1"/>
          <w:sz w:val="22"/>
          <w:szCs w:val="22"/>
          <w:lang w:val="es-ES"/>
        </w:rPr>
      </w:pPr>
      <w:r w:rsidRPr="117F29DB">
        <w:rPr>
          <w:rFonts w:ascii="Arial" w:hAnsi="Arial" w:cs="Arial"/>
          <w:i/>
          <w:iCs/>
          <w:color w:val="000000" w:themeColor="text1"/>
          <w:sz w:val="22"/>
          <w:szCs w:val="22"/>
          <w:lang w:val="es-ES"/>
        </w:rPr>
        <w:t xml:space="preserve">14. Tarifa Futura.  </w:t>
      </w:r>
    </w:p>
    <w:p w:rsidR="0025752F" w:rsidRPr="00F83C3F" w:rsidRDefault="117F29DB" w:rsidP="117F29DB">
      <w:pPr>
        <w:tabs>
          <w:tab w:val="left" w:pos="720"/>
        </w:tabs>
        <w:ind w:left="180"/>
        <w:jc w:val="both"/>
        <w:rPr>
          <w:rFonts w:ascii="Arial" w:hAnsi="Arial" w:cs="Arial"/>
          <w:sz w:val="22"/>
          <w:szCs w:val="22"/>
          <w:lang w:val="es-ES"/>
        </w:rPr>
      </w:pPr>
      <w:r w:rsidRPr="117F29DB">
        <w:rPr>
          <w:rFonts w:ascii="Arial" w:hAnsi="Arial" w:cs="Arial"/>
          <w:b/>
          <w:bCs/>
          <w:sz w:val="22"/>
          <w:szCs w:val="22"/>
          <w:lang w:val="es-ES"/>
        </w:rPr>
        <w:t>[Tarjeta T]</w:t>
      </w:r>
      <w:r w:rsidRPr="117F29DB">
        <w:rPr>
          <w:rFonts w:ascii="Arial" w:hAnsi="Arial" w:cs="Arial"/>
          <w:sz w:val="22"/>
          <w:szCs w:val="22"/>
          <w:lang w:val="es-ES"/>
        </w:rPr>
        <w:t xml:space="preserve"> </w:t>
      </w:r>
    </w:p>
    <w:p w:rsidR="0025752F" w:rsidRPr="00F83C3F" w:rsidRDefault="0025752F">
      <w:pPr>
        <w:tabs>
          <w:tab w:val="left" w:pos="720"/>
        </w:tabs>
        <w:ind w:left="180"/>
        <w:jc w:val="both"/>
        <w:rPr>
          <w:rFonts w:ascii="Arial" w:hAnsi="Arial" w:cs="Arial"/>
          <w:sz w:val="22"/>
          <w:szCs w:val="22"/>
          <w:lang w:val="es-ES_tradnl"/>
        </w:rPr>
      </w:pPr>
      <w:r w:rsidRPr="00F83C3F">
        <w:rPr>
          <w:rFonts w:ascii="Arial" w:hAnsi="Arial" w:cs="Arial"/>
          <w:sz w:val="22"/>
          <w:szCs w:val="22"/>
          <w:lang w:val="es-ES_tradnl"/>
        </w:rPr>
        <w:t xml:space="preserve">            </w:t>
      </w:r>
    </w:p>
    <w:p w:rsidR="0025752F" w:rsidRPr="00F83C3F" w:rsidRDefault="117F29DB" w:rsidP="117F29DB">
      <w:pPr>
        <w:tabs>
          <w:tab w:val="left" w:pos="720"/>
        </w:tabs>
        <w:ind w:left="180"/>
        <w:jc w:val="both"/>
        <w:rPr>
          <w:rFonts w:ascii="Arial" w:hAnsi="Arial" w:cs="Arial"/>
          <w:i/>
          <w:iCs/>
          <w:sz w:val="22"/>
          <w:szCs w:val="22"/>
          <w:lang w:val="es-ES"/>
        </w:rPr>
      </w:pPr>
      <w:r w:rsidRPr="117F29DB">
        <w:rPr>
          <w:rFonts w:ascii="Arial" w:hAnsi="Arial" w:cs="Arial"/>
          <w:i/>
          <w:iCs/>
          <w:sz w:val="22"/>
          <w:szCs w:val="22"/>
          <w:lang w:val="es-ES"/>
        </w:rPr>
        <w:t xml:space="preserve">15. Costos Periódicos.  </w:t>
      </w:r>
    </w:p>
    <w:p w:rsidR="0025752F" w:rsidRPr="00F83C3F" w:rsidRDefault="117F29DB" w:rsidP="117F29DB">
      <w:pPr>
        <w:tabs>
          <w:tab w:val="left" w:pos="720"/>
        </w:tabs>
        <w:ind w:left="180"/>
        <w:jc w:val="both"/>
        <w:rPr>
          <w:rFonts w:ascii="Arial" w:hAnsi="Arial" w:cs="Arial"/>
          <w:color w:val="FF0000"/>
          <w:sz w:val="22"/>
          <w:szCs w:val="22"/>
          <w:lang w:val="es-ES"/>
        </w:rPr>
      </w:pPr>
      <w:r w:rsidRPr="117F29DB">
        <w:rPr>
          <w:rFonts w:ascii="Arial" w:hAnsi="Arial" w:cs="Arial"/>
          <w:b/>
          <w:bCs/>
          <w:sz w:val="22"/>
          <w:szCs w:val="22"/>
          <w:lang w:val="es-ES"/>
        </w:rPr>
        <w:t>Tarjeta P]</w:t>
      </w:r>
      <w:r w:rsidRPr="117F29DB">
        <w:rPr>
          <w:rFonts w:ascii="Arial" w:hAnsi="Arial" w:cs="Arial"/>
          <w:sz w:val="22"/>
          <w:szCs w:val="22"/>
          <w:lang w:val="es-ES"/>
        </w:rPr>
        <w:t xml:space="preserve">  </w:t>
      </w:r>
    </w:p>
    <w:p w:rsidR="0025752F" w:rsidRPr="00F83C3F" w:rsidRDefault="0025752F">
      <w:pPr>
        <w:tabs>
          <w:tab w:val="left" w:pos="720"/>
        </w:tabs>
        <w:ind w:left="180"/>
        <w:jc w:val="both"/>
        <w:rPr>
          <w:rFonts w:ascii="Arial" w:hAnsi="Arial" w:cs="Arial"/>
          <w:color w:val="FF0000"/>
          <w:sz w:val="22"/>
          <w:szCs w:val="22"/>
          <w:lang w:val="es-ES_tradnl"/>
        </w:rPr>
      </w:pPr>
    </w:p>
    <w:p w:rsidR="0025752F" w:rsidRPr="00F83C3F" w:rsidRDefault="117F29DB" w:rsidP="117F29DB">
      <w:pPr>
        <w:tabs>
          <w:tab w:val="left" w:pos="720"/>
        </w:tabs>
        <w:ind w:left="180"/>
        <w:jc w:val="both"/>
        <w:rPr>
          <w:rFonts w:ascii="Arial" w:hAnsi="Arial" w:cs="Arial"/>
          <w:i/>
          <w:iCs/>
          <w:color w:val="000000" w:themeColor="text1"/>
          <w:sz w:val="22"/>
          <w:szCs w:val="22"/>
          <w:lang w:val="es-ES"/>
        </w:rPr>
      </w:pPr>
      <w:r w:rsidRPr="117F29DB">
        <w:rPr>
          <w:rFonts w:ascii="Arial" w:hAnsi="Arial" w:cs="Arial"/>
          <w:i/>
          <w:iCs/>
          <w:color w:val="000000" w:themeColor="text1"/>
          <w:sz w:val="22"/>
          <w:szCs w:val="22"/>
          <w:lang w:val="es-ES"/>
        </w:rPr>
        <w:t>16. Costos no periódicos.</w:t>
      </w:r>
    </w:p>
    <w:p w:rsidR="0025752F" w:rsidRPr="00F83C3F" w:rsidRDefault="117F29DB" w:rsidP="117F29DB">
      <w:pPr>
        <w:tabs>
          <w:tab w:val="left" w:pos="720"/>
        </w:tabs>
        <w:ind w:left="180"/>
        <w:jc w:val="both"/>
        <w:rPr>
          <w:rFonts w:ascii="Arial" w:hAnsi="Arial" w:cs="Arial"/>
          <w:color w:val="000000" w:themeColor="text1"/>
          <w:sz w:val="22"/>
          <w:szCs w:val="22"/>
          <w:lang w:val="es-ES"/>
        </w:rPr>
      </w:pPr>
      <w:r w:rsidRPr="117F29DB">
        <w:rPr>
          <w:rFonts w:ascii="Arial" w:hAnsi="Arial" w:cs="Arial"/>
          <w:b/>
          <w:bCs/>
          <w:color w:val="000000" w:themeColor="text1"/>
          <w:sz w:val="22"/>
          <w:szCs w:val="22"/>
          <w:lang w:val="es-ES"/>
        </w:rPr>
        <w:t>[Tarjeta N]</w:t>
      </w:r>
      <w:r w:rsidRPr="117F29DB">
        <w:rPr>
          <w:rFonts w:ascii="Arial" w:hAnsi="Arial" w:cs="Arial"/>
          <w:color w:val="000000" w:themeColor="text1"/>
          <w:sz w:val="22"/>
          <w:szCs w:val="22"/>
          <w:lang w:val="es-ES"/>
        </w:rPr>
        <w:t xml:space="preserve"> </w:t>
      </w:r>
    </w:p>
    <w:p w:rsidR="0025752F" w:rsidRPr="00F83C3F" w:rsidRDefault="0025752F">
      <w:pPr>
        <w:tabs>
          <w:tab w:val="left" w:pos="720"/>
        </w:tabs>
        <w:ind w:left="180"/>
        <w:jc w:val="both"/>
        <w:rPr>
          <w:rFonts w:ascii="Arial" w:hAnsi="Arial" w:cs="Arial"/>
          <w:sz w:val="22"/>
          <w:szCs w:val="22"/>
          <w:lang w:val="es-ES"/>
        </w:rPr>
      </w:pPr>
    </w:p>
    <w:p w:rsidR="0025752F" w:rsidRPr="00F83C3F" w:rsidRDefault="117F29DB" w:rsidP="117F29DB">
      <w:pPr>
        <w:tabs>
          <w:tab w:val="left" w:pos="720"/>
        </w:tabs>
        <w:ind w:left="180"/>
        <w:jc w:val="both"/>
        <w:rPr>
          <w:rFonts w:ascii="Arial" w:hAnsi="Arial" w:cs="Arial"/>
          <w:color w:val="000000" w:themeColor="text1"/>
          <w:sz w:val="22"/>
          <w:szCs w:val="22"/>
          <w:lang w:val="es-ES"/>
        </w:rPr>
      </w:pPr>
      <w:r w:rsidRPr="117F29DB">
        <w:rPr>
          <w:rFonts w:ascii="Arial" w:hAnsi="Arial" w:cs="Arial"/>
          <w:sz w:val="22"/>
          <w:szCs w:val="22"/>
          <w:lang w:val="es-ES"/>
        </w:rPr>
        <w:t>Los costos de inversión a considerar se basarán en los estudios que presenten las provincias, debiendo asegurarse que se incorporen en ellos todos los elementos pertinentes. De particular importancia es incorporar en cada caso los márgenes de imprevistos físicos que correspondan según el nivel de preparación de los proyectos. asimismo se deben incluir estimaciones de costos de las conexiones intra-domiciliarias.</w:t>
      </w:r>
    </w:p>
    <w:p w:rsidR="0025752F" w:rsidRPr="00F83C3F" w:rsidRDefault="0025752F">
      <w:pPr>
        <w:tabs>
          <w:tab w:val="left" w:pos="720"/>
        </w:tabs>
        <w:ind w:left="180"/>
        <w:jc w:val="both"/>
        <w:rPr>
          <w:rFonts w:ascii="Arial" w:hAnsi="Arial" w:cs="Arial"/>
          <w:color w:val="000000"/>
          <w:sz w:val="22"/>
          <w:szCs w:val="22"/>
          <w:lang w:val="es-ES_tradnl"/>
        </w:rPr>
      </w:pPr>
    </w:p>
    <w:p w:rsidR="0025752F" w:rsidRPr="00F83C3F" w:rsidRDefault="0025752F" w:rsidP="117F29DB">
      <w:pPr>
        <w:tabs>
          <w:tab w:val="left" w:pos="2440"/>
          <w:tab w:val="left" w:pos="3640"/>
          <w:tab w:val="left" w:pos="4840"/>
          <w:tab w:val="left" w:pos="6040"/>
          <w:tab w:val="left" w:pos="7240"/>
        </w:tabs>
        <w:rPr>
          <w:rFonts w:ascii="Arial" w:eastAsia="Arial Unicode MS" w:hAnsi="Arial" w:cs="Arial"/>
          <w:i/>
          <w:iCs/>
          <w:sz w:val="22"/>
          <w:szCs w:val="22"/>
          <w:lang w:val="es-ES"/>
        </w:rPr>
      </w:pPr>
      <w:r w:rsidRPr="117F29DB">
        <w:rPr>
          <w:rFonts w:ascii="Arial" w:hAnsi="Arial" w:cs="Arial"/>
          <w:i/>
          <w:iCs/>
          <w:sz w:val="22"/>
          <w:szCs w:val="22"/>
          <w:lang w:val="es-ES"/>
        </w:rPr>
        <w:t xml:space="preserve">    17. Curva de inversión</w:t>
      </w:r>
      <w:r w:rsidRPr="00F83C3F">
        <w:rPr>
          <w:rFonts w:ascii="Arial" w:eastAsia="Arial Unicode MS" w:hAnsi="Arial" w:cs="Arial"/>
          <w:i/>
          <w:iCs/>
          <w:sz w:val="22"/>
          <w:szCs w:val="22"/>
          <w:lang w:val="es-ES"/>
        </w:rPr>
        <w:tab/>
      </w:r>
      <w:r w:rsidRPr="00F83C3F">
        <w:rPr>
          <w:rFonts w:ascii="Arial" w:eastAsia="Arial Unicode MS" w:hAnsi="Arial" w:cs="Arial"/>
          <w:i/>
          <w:iCs/>
          <w:sz w:val="22"/>
          <w:szCs w:val="22"/>
          <w:lang w:val="es-ES"/>
        </w:rPr>
        <w:tab/>
      </w:r>
      <w:r w:rsidRPr="00F83C3F">
        <w:rPr>
          <w:rFonts w:ascii="Arial" w:eastAsia="Arial Unicode MS" w:hAnsi="Arial" w:cs="Arial"/>
          <w:i/>
          <w:iCs/>
          <w:sz w:val="22"/>
          <w:szCs w:val="22"/>
          <w:lang w:val="es-ES"/>
        </w:rPr>
        <w:tab/>
      </w:r>
      <w:r w:rsidRPr="00F83C3F">
        <w:rPr>
          <w:rFonts w:ascii="Arial" w:eastAsia="Arial Unicode MS" w:hAnsi="Arial" w:cs="Arial"/>
          <w:i/>
          <w:iCs/>
          <w:sz w:val="22"/>
          <w:szCs w:val="22"/>
          <w:lang w:val="es-ES"/>
        </w:rPr>
        <w:tab/>
      </w:r>
    </w:p>
    <w:p w:rsidR="0025752F" w:rsidRPr="00F83C3F" w:rsidRDefault="0025752F">
      <w:pPr>
        <w:tabs>
          <w:tab w:val="left" w:pos="720"/>
        </w:tabs>
        <w:ind w:left="180"/>
        <w:jc w:val="both"/>
        <w:rPr>
          <w:rFonts w:ascii="Arial" w:hAnsi="Arial" w:cs="Arial"/>
          <w:color w:val="000000"/>
          <w:sz w:val="22"/>
          <w:szCs w:val="22"/>
          <w:lang w:val="es-ES_tradnl"/>
        </w:rPr>
      </w:pPr>
    </w:p>
    <w:p w:rsidR="0025752F" w:rsidRPr="00F83C3F" w:rsidRDefault="117F29DB" w:rsidP="117F29DB">
      <w:pPr>
        <w:tabs>
          <w:tab w:val="left" w:pos="720"/>
        </w:tabs>
        <w:ind w:left="180"/>
        <w:jc w:val="both"/>
        <w:rPr>
          <w:rFonts w:ascii="Arial" w:hAnsi="Arial" w:cs="Arial"/>
          <w:i/>
          <w:iCs/>
          <w:color w:val="000000" w:themeColor="text1"/>
          <w:sz w:val="22"/>
          <w:szCs w:val="22"/>
          <w:lang w:val="es-ES"/>
        </w:rPr>
      </w:pPr>
      <w:r w:rsidRPr="117F29DB">
        <w:rPr>
          <w:rFonts w:ascii="Arial" w:hAnsi="Arial" w:cs="Arial"/>
          <w:i/>
          <w:iCs/>
          <w:color w:val="000000" w:themeColor="text1"/>
          <w:sz w:val="22"/>
          <w:szCs w:val="22"/>
          <w:lang w:val="es-ES"/>
        </w:rPr>
        <w:t xml:space="preserve">18. Costos variables de producción y distribución </w:t>
      </w:r>
    </w:p>
    <w:p w:rsidR="0025752F" w:rsidRPr="00F83C3F" w:rsidRDefault="117F29DB" w:rsidP="117F29DB">
      <w:pPr>
        <w:tabs>
          <w:tab w:val="left" w:pos="720"/>
        </w:tabs>
        <w:ind w:left="180"/>
        <w:jc w:val="both"/>
        <w:rPr>
          <w:rFonts w:ascii="Arial" w:hAnsi="Arial" w:cs="Arial"/>
          <w:b/>
          <w:bCs/>
          <w:i/>
          <w:iCs/>
          <w:sz w:val="22"/>
          <w:szCs w:val="22"/>
          <w:lang w:val="es-ES"/>
        </w:rPr>
      </w:pPr>
      <w:r w:rsidRPr="117F29DB">
        <w:rPr>
          <w:rFonts w:ascii="Arial" w:hAnsi="Arial" w:cs="Arial"/>
          <w:b/>
          <w:bCs/>
          <w:color w:val="000000" w:themeColor="text1"/>
          <w:sz w:val="22"/>
          <w:szCs w:val="22"/>
          <w:lang w:val="es-ES"/>
        </w:rPr>
        <w:t xml:space="preserve">[Tarjeta V].   </w:t>
      </w:r>
      <w:r w:rsidR="0025752F" w:rsidRPr="117F29DB">
        <w:rPr>
          <w:rFonts w:ascii="Arial" w:hAnsi="Arial" w:cs="Arial"/>
          <w:color w:val="000000" w:themeColor="text1"/>
          <w:sz w:val="22"/>
          <w:szCs w:val="22"/>
          <w:lang w:val="es-ES"/>
        </w:rPr>
        <w:br w:type="page"/>
      </w:r>
      <w:r w:rsidRPr="117F29DB">
        <w:rPr>
          <w:rFonts w:ascii="Arial" w:hAnsi="Arial" w:cs="Arial"/>
          <w:b/>
          <w:bCs/>
          <w:i/>
          <w:iCs/>
          <w:sz w:val="22"/>
          <w:szCs w:val="22"/>
          <w:lang w:val="es-ES"/>
        </w:rPr>
        <w:t>19. Transformación  a Precios de Eficiencia</w:t>
      </w:r>
    </w:p>
    <w:p w:rsidR="0025752F" w:rsidRPr="00F83C3F" w:rsidRDefault="0025752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80"/>
        <w:jc w:val="both"/>
        <w:rPr>
          <w:rFonts w:ascii="Arial" w:hAnsi="Arial" w:cs="Arial"/>
          <w:sz w:val="22"/>
          <w:szCs w:val="22"/>
          <w:lang w:val="es-ES_tradnl"/>
        </w:rPr>
      </w:pPr>
    </w:p>
    <w:p w:rsidR="0025752F" w:rsidRPr="00F83C3F" w:rsidRDefault="117F29DB" w:rsidP="117F29DB">
      <w:pPr>
        <w:pStyle w:val="BodyTextIndent2"/>
        <w:ind w:left="180"/>
        <w:rPr>
          <w:rFonts w:cs="Arial"/>
        </w:rPr>
      </w:pPr>
      <w:r w:rsidRPr="117F29DB">
        <w:rPr>
          <w:rFonts w:cs="Arial"/>
        </w:rPr>
        <w:t xml:space="preserve">Los costos, a precios privados, deberán convertirse a </w:t>
      </w:r>
      <w:r w:rsidRPr="117F29DB">
        <w:rPr>
          <w:rFonts w:cs="Arial"/>
          <w:u w:val="single"/>
        </w:rPr>
        <w:t>precios sociales</w:t>
      </w:r>
      <w:r w:rsidRPr="117F29DB">
        <w:rPr>
          <w:rFonts w:cs="Arial"/>
        </w:rPr>
        <w:t xml:space="preserve"> a través de la aplicación de factores de conversión. Para ellos los costos deberán descomponerse en sus principales insumos: mano de obra calificada y no calificada, materiales y equipos no transables, y materiales y equipos transables, terrenos y otros. Para cada caso se determinarán los factores de conversión que descuenten, al menos, los impuestos directos involucrados, desempleo de mano de obra y otros relevantes.</w:t>
      </w:r>
    </w:p>
    <w:p w:rsidR="0025752F" w:rsidRPr="00F83C3F" w:rsidRDefault="0025752F">
      <w:pPr>
        <w:pStyle w:val="BodyTextIndent2"/>
        <w:ind w:left="1080"/>
        <w:rPr>
          <w:rFonts w:cs="Arial"/>
          <w:szCs w:val="22"/>
        </w:rPr>
      </w:pPr>
    </w:p>
    <w:p w:rsidR="0025752F" w:rsidRPr="00F83C3F" w:rsidRDefault="0025752F">
      <w:pPr>
        <w:pStyle w:val="BodyTextIndent2"/>
        <w:ind w:left="0"/>
        <w:rPr>
          <w:rFonts w:cs="Arial"/>
          <w:b/>
          <w:szCs w:val="22"/>
        </w:rPr>
      </w:pPr>
    </w:p>
    <w:p w:rsidR="0025752F" w:rsidRPr="00F83C3F" w:rsidRDefault="117F29DB" w:rsidP="117F29DB">
      <w:pPr>
        <w:pStyle w:val="BodyTextIndent2"/>
        <w:ind w:left="0"/>
        <w:rPr>
          <w:rFonts w:cs="Arial"/>
          <w:b/>
          <w:bCs/>
        </w:rPr>
      </w:pPr>
      <w:r w:rsidRPr="117F29DB">
        <w:rPr>
          <w:rFonts w:cs="Arial"/>
          <w:b/>
          <w:bCs/>
        </w:rPr>
        <w:t xml:space="preserve">Análisis Costo-Beneficio de Proyectos de Obras de Desagües Cloacales </w:t>
      </w:r>
    </w:p>
    <w:p w:rsidR="0025752F" w:rsidRPr="00F83C3F" w:rsidRDefault="0025752F">
      <w:pPr>
        <w:pStyle w:val="BodyTextIndent2"/>
        <w:ind w:left="0"/>
        <w:rPr>
          <w:rFonts w:cs="Arial"/>
          <w:b/>
          <w:szCs w:val="22"/>
        </w:rPr>
      </w:pPr>
    </w:p>
    <w:p w:rsidR="0025752F" w:rsidRPr="00F83C3F" w:rsidRDefault="117F29DB" w:rsidP="117F29DB">
      <w:pPr>
        <w:pStyle w:val="BodyTextIndent2"/>
        <w:ind w:left="0"/>
        <w:rPr>
          <w:rFonts w:cs="Arial"/>
        </w:rPr>
      </w:pPr>
      <w:r w:rsidRPr="117F29DB">
        <w:rPr>
          <w:rFonts w:cs="Arial"/>
        </w:rPr>
        <w:t>En todos los casos se deberá cuantificar, si fuera posible, los beneficios monetarios asociados al saneamiento de los cuerpos de agua receptores, en términos de los usos actuales y potenciales.</w:t>
      </w:r>
    </w:p>
    <w:p w:rsidR="0025752F" w:rsidRPr="00F83C3F" w:rsidRDefault="0025752F">
      <w:pPr>
        <w:pStyle w:val="BodyTextIndent2"/>
        <w:ind w:left="0"/>
        <w:rPr>
          <w:rFonts w:cs="Arial"/>
          <w:szCs w:val="22"/>
        </w:rPr>
      </w:pPr>
    </w:p>
    <w:p w:rsidR="0025752F" w:rsidRPr="00F83C3F" w:rsidRDefault="117F29DB" w:rsidP="117F29DB">
      <w:pPr>
        <w:pStyle w:val="BodyTextIndent2"/>
        <w:ind w:left="0"/>
        <w:rPr>
          <w:rFonts w:cs="Arial"/>
        </w:rPr>
      </w:pPr>
      <w:r w:rsidRPr="117F29DB">
        <w:rPr>
          <w:rFonts w:cs="Arial"/>
        </w:rPr>
        <w:t xml:space="preserve">El cálculo de los beneficios de los proyectos de saneamiento se realizará en base a la Disposición al Pago (DAP). Adicionalmente se podrán considerar costos evitados por concepto de: (i) reducción de costos de operación y mantenimiento de fosas sépticas, (ii)  reducción de costos de salud por mejoras de niveles de salubridad, y (iii) valorización inmobiliaria calculada a través de estudios de precios hedónicos o metodologías similares. </w:t>
      </w:r>
      <w:r w:rsidRPr="117F29DB">
        <w:rPr>
          <w:rFonts w:cs="Arial"/>
          <w:b/>
          <w:bCs/>
        </w:rPr>
        <w:t>En caso que se utilice los costos evitados de operación y mantenimiento de fosas sépticas para cuantificar beneficios, no se podrá utilizar la DAP y la valorización inmobiliaria en dicha cuantificación.</w:t>
      </w:r>
    </w:p>
    <w:p w:rsidR="0025752F" w:rsidRPr="00F83C3F" w:rsidRDefault="0025752F">
      <w:pPr>
        <w:pStyle w:val="BodyTextIndent2"/>
        <w:ind w:left="0"/>
        <w:rPr>
          <w:rFonts w:cs="Arial"/>
          <w:b/>
          <w:szCs w:val="22"/>
        </w:rPr>
      </w:pPr>
    </w:p>
    <w:p w:rsidR="0025752F" w:rsidRPr="00F83C3F" w:rsidRDefault="117F29DB" w:rsidP="117F29DB">
      <w:pPr>
        <w:pStyle w:val="Paragraph"/>
        <w:numPr>
          <w:ilvl w:val="1"/>
          <w:numId w:val="0"/>
        </w:numPr>
        <w:rPr>
          <w:rFonts w:ascii="Arial" w:hAnsi="Arial" w:cs="Arial"/>
          <w:sz w:val="22"/>
          <w:lang w:val="es-ES"/>
        </w:rPr>
      </w:pPr>
      <w:r w:rsidRPr="117F29DB">
        <w:rPr>
          <w:rFonts w:ascii="Arial" w:hAnsi="Arial" w:cs="Arial"/>
          <w:sz w:val="22"/>
          <w:lang w:val="es-ES"/>
        </w:rPr>
        <w:t xml:space="preserve">Para efectos del análisis de la rehabilitación de plantas de tratamiento (que no infiera expansión) se utilizará la metodología de análisis incremental o similar en la que se evaluará si el VPN de los costos incrementales asociados a las inversiones en rehabilitación incluyendo operación y mantenimiento son cubiertos por el VPN de los beneficios a ser generados (reducción de uso de energía, reducción de costos de mantenimiento etc.) sobre al vida útil de la infraestructura rehabilitada. </w:t>
      </w:r>
    </w:p>
    <w:p w:rsidR="0025752F" w:rsidRPr="00F83C3F" w:rsidRDefault="117F29DB" w:rsidP="117F29DB">
      <w:pPr>
        <w:pStyle w:val="Paragraph"/>
        <w:numPr>
          <w:ilvl w:val="1"/>
          <w:numId w:val="0"/>
        </w:numPr>
        <w:rPr>
          <w:rFonts w:ascii="Arial" w:hAnsi="Arial" w:cs="Arial"/>
          <w:sz w:val="22"/>
          <w:lang w:val="es-ES"/>
        </w:rPr>
      </w:pPr>
      <w:r w:rsidRPr="117F29DB">
        <w:rPr>
          <w:rFonts w:ascii="Arial" w:hAnsi="Arial" w:cs="Arial"/>
          <w:sz w:val="22"/>
          <w:lang w:val="es-ES"/>
        </w:rPr>
        <w:t>Para efectos de determinar los beneficios por las obras de extensión de redes cloacales, y obras conexas, el consultor deberá:</w:t>
      </w:r>
    </w:p>
    <w:p w:rsidR="0025752F" w:rsidRPr="00F83C3F" w:rsidRDefault="0025752F" w:rsidP="117F29DB">
      <w:pPr>
        <w:pStyle w:val="Paragraph"/>
        <w:numPr>
          <w:ilvl w:val="1"/>
          <w:numId w:val="0"/>
        </w:numPr>
        <w:ind w:left="720" w:hanging="360"/>
        <w:rPr>
          <w:rFonts w:ascii="Arial" w:hAnsi="Arial" w:cs="Arial"/>
          <w:sz w:val="22"/>
          <w:lang w:val="es-ES"/>
        </w:rPr>
      </w:pPr>
      <w:r w:rsidRPr="117F29DB">
        <w:rPr>
          <w:rFonts w:ascii="Arial" w:hAnsi="Arial" w:cs="Arial"/>
          <w:sz w:val="22"/>
          <w:lang w:val="es-ES"/>
        </w:rPr>
        <w:t>1)</w:t>
      </w:r>
      <w:r w:rsidRPr="00F83C3F">
        <w:rPr>
          <w:rFonts w:ascii="Arial" w:hAnsi="Arial" w:cs="Arial"/>
          <w:sz w:val="22"/>
          <w:lang w:val="es-ES"/>
        </w:rPr>
        <w:tab/>
      </w:r>
      <w:r w:rsidRPr="117F29DB">
        <w:rPr>
          <w:rFonts w:ascii="Arial" w:hAnsi="Arial" w:cs="Arial"/>
          <w:sz w:val="22"/>
          <w:lang w:val="es-ES"/>
        </w:rPr>
        <w:t>Establecer el potencial de familias beneficiarias, actuales y proyectadas, en el área a ser atendida por las obras.</w:t>
      </w:r>
    </w:p>
    <w:p w:rsidR="0025752F" w:rsidRPr="00F83C3F" w:rsidRDefault="0025752F" w:rsidP="117F29DB">
      <w:pPr>
        <w:pStyle w:val="Paragraph"/>
        <w:numPr>
          <w:ilvl w:val="1"/>
          <w:numId w:val="0"/>
        </w:numPr>
        <w:ind w:left="720" w:hanging="360"/>
        <w:rPr>
          <w:rFonts w:ascii="Arial" w:hAnsi="Arial" w:cs="Arial"/>
          <w:sz w:val="22"/>
          <w:lang w:val="es-ES"/>
        </w:rPr>
      </w:pPr>
      <w:r w:rsidRPr="117F29DB">
        <w:rPr>
          <w:rFonts w:ascii="Arial" w:hAnsi="Arial" w:cs="Arial"/>
          <w:sz w:val="22"/>
          <w:lang w:val="es-ES"/>
        </w:rPr>
        <w:t>2)</w:t>
      </w:r>
      <w:r w:rsidRPr="00F83C3F">
        <w:rPr>
          <w:rFonts w:ascii="Arial" w:hAnsi="Arial" w:cs="Arial"/>
          <w:sz w:val="22"/>
          <w:lang w:val="es-ES"/>
        </w:rPr>
        <w:tab/>
      </w:r>
      <w:r w:rsidRPr="117F29DB">
        <w:rPr>
          <w:rFonts w:ascii="Arial" w:hAnsi="Arial" w:cs="Arial"/>
          <w:sz w:val="22"/>
          <w:lang w:val="es-ES"/>
        </w:rPr>
        <w:t>Proyectar las conexiones efectivas, según la experiencia de los proyectos de reciente construcción, los niveles de ingresos de las familias, y los posibles resultados de las políticas que disponga ENOHSA para atender el financiamiento de las conexiones intra-domiciliarias.</w:t>
      </w:r>
    </w:p>
    <w:p w:rsidR="0025752F" w:rsidRPr="00F83C3F" w:rsidRDefault="0025752F" w:rsidP="117F29DB">
      <w:pPr>
        <w:pStyle w:val="Paragraph"/>
        <w:numPr>
          <w:ilvl w:val="1"/>
          <w:numId w:val="0"/>
        </w:numPr>
        <w:ind w:left="720" w:hanging="360"/>
        <w:rPr>
          <w:rFonts w:ascii="Arial" w:hAnsi="Arial" w:cs="Arial"/>
          <w:sz w:val="22"/>
          <w:lang w:val="es-ES"/>
        </w:rPr>
      </w:pPr>
      <w:r w:rsidRPr="117F29DB">
        <w:rPr>
          <w:rFonts w:ascii="Arial" w:hAnsi="Arial" w:cs="Arial"/>
          <w:sz w:val="22"/>
          <w:lang w:val="es-ES"/>
        </w:rPr>
        <w:t>3)</w:t>
      </w:r>
      <w:r w:rsidRPr="00F83C3F">
        <w:rPr>
          <w:rFonts w:ascii="Arial" w:hAnsi="Arial" w:cs="Arial"/>
          <w:sz w:val="22"/>
          <w:lang w:val="es-ES"/>
        </w:rPr>
        <w:tab/>
      </w:r>
      <w:r w:rsidRPr="117F29DB">
        <w:rPr>
          <w:rFonts w:ascii="Arial" w:hAnsi="Arial" w:cs="Arial"/>
          <w:sz w:val="22"/>
          <w:lang w:val="es-ES"/>
        </w:rPr>
        <w:t xml:space="preserve">Establecer la máxima disposición a pagar por estas obras, a partir de una actualización de los valores obtenidos en estudios anteriores. En especial, se debe considerar los resultados de los </w:t>
      </w:r>
      <w:r w:rsidRPr="117F29DB">
        <w:rPr>
          <w:rFonts w:ascii="Arial" w:hAnsi="Arial" w:cs="Arial"/>
          <w:i/>
          <w:iCs/>
          <w:sz w:val="22"/>
          <w:lang w:val="es-ES"/>
        </w:rPr>
        <w:t>Estudios de Viabilidad Económica preparados para el Programa de Agua y Saneamiento para Comunidades Menores,</w:t>
      </w:r>
      <w:r w:rsidRPr="117F29DB">
        <w:rPr>
          <w:rFonts w:ascii="Arial" w:hAnsi="Arial" w:cs="Arial"/>
          <w:sz w:val="22"/>
          <w:lang w:val="es-ES"/>
        </w:rPr>
        <w:t xml:space="preserve"> así como otros estudios realizados en el país y otros países de América Latina. La actualización deberá considerar los correspondientes ajustes en los valores monetarios, así como cambios reales por diferencias en las variables explicativas de la DAP, resultantes de los modelos econométricos desarrollados en dichos estudios.</w:t>
      </w:r>
    </w:p>
    <w:p w:rsidR="0025752F" w:rsidRPr="00F83C3F" w:rsidRDefault="117F29DB" w:rsidP="117F29DB">
      <w:pPr>
        <w:pStyle w:val="Paragraph"/>
        <w:numPr>
          <w:ilvl w:val="1"/>
          <w:numId w:val="16"/>
        </w:numPr>
        <w:tabs>
          <w:tab w:val="clear" w:pos="1440"/>
        </w:tabs>
        <w:autoSpaceDN/>
        <w:ind w:left="720"/>
        <w:textAlignment w:val="auto"/>
        <w:rPr>
          <w:rFonts w:ascii="Arial" w:hAnsi="Arial" w:cs="Arial"/>
          <w:sz w:val="22"/>
          <w:lang w:val="es-ES"/>
        </w:rPr>
      </w:pPr>
      <w:r w:rsidRPr="117F29DB">
        <w:rPr>
          <w:rFonts w:ascii="Arial" w:hAnsi="Arial" w:cs="Arial"/>
          <w:sz w:val="22"/>
          <w:lang w:val="es-ES"/>
        </w:rPr>
        <w:t>En caso no existan tales estimaciones, o no sea posible transferir esos beneficios, se deberá aplicar una encuesta y estimar dicha DAP.</w:t>
      </w:r>
    </w:p>
    <w:p w:rsidR="00B45DA5" w:rsidRPr="00F83C3F" w:rsidRDefault="00B45DA5">
      <w:pPr>
        <w:suppressAutoHyphens w:val="0"/>
        <w:rPr>
          <w:rFonts w:ascii="Arial" w:hAnsi="Arial" w:cs="Arial"/>
          <w:b/>
          <w:spacing w:val="0"/>
          <w:sz w:val="22"/>
          <w:szCs w:val="22"/>
          <w:lang w:val="es-ES" w:eastAsia="es-ES"/>
        </w:rPr>
      </w:pPr>
    </w:p>
    <w:p w:rsidR="0025752F" w:rsidRPr="00F83C3F" w:rsidRDefault="117F29DB" w:rsidP="117F29DB">
      <w:pPr>
        <w:pStyle w:val="BodyTextIndent2"/>
        <w:ind w:left="0"/>
        <w:rPr>
          <w:rFonts w:cs="Arial"/>
          <w:b/>
          <w:bCs/>
        </w:rPr>
      </w:pPr>
      <w:r w:rsidRPr="117F29DB">
        <w:rPr>
          <w:rFonts w:cs="Arial"/>
          <w:b/>
          <w:bCs/>
        </w:rPr>
        <w:t>Estimación de la DAP</w:t>
      </w:r>
    </w:p>
    <w:p w:rsidR="0025752F" w:rsidRPr="00F83C3F" w:rsidRDefault="0025752F">
      <w:pPr>
        <w:pStyle w:val="BodyTextIndent2"/>
        <w:ind w:left="0"/>
        <w:rPr>
          <w:rFonts w:cs="Arial"/>
          <w:b/>
          <w:szCs w:val="22"/>
        </w:rPr>
      </w:pPr>
    </w:p>
    <w:p w:rsidR="0025752F" w:rsidRPr="00F83C3F" w:rsidRDefault="117F29DB" w:rsidP="117F29DB">
      <w:pPr>
        <w:pStyle w:val="BodyTextIndent2"/>
        <w:ind w:left="0"/>
        <w:rPr>
          <w:rFonts w:cs="Arial"/>
        </w:rPr>
      </w:pPr>
      <w:r w:rsidRPr="117F29DB">
        <w:rPr>
          <w:rFonts w:cs="Arial"/>
        </w:rPr>
        <w:t>En el caso que se utilice la metodología de evaluación contingente la ecuación de disposición a pagar (DAP) a utilizar será la siguiente:</w:t>
      </w:r>
    </w:p>
    <w:p w:rsidR="0025752F" w:rsidRPr="00F83C3F" w:rsidRDefault="0025752F">
      <w:pPr>
        <w:pStyle w:val="BodyTextIndent2"/>
        <w:ind w:left="0"/>
        <w:rPr>
          <w:rFonts w:cs="Arial"/>
          <w:szCs w:val="22"/>
        </w:rPr>
      </w:pPr>
    </w:p>
    <w:p w:rsidR="0025752F" w:rsidRPr="00F83C3F" w:rsidRDefault="0025752F">
      <w:pPr>
        <w:pStyle w:val="BodyTextIndent2"/>
        <w:ind w:left="0"/>
        <w:rPr>
          <w:rFonts w:cs="Arial"/>
          <w:szCs w:val="22"/>
        </w:rPr>
      </w:pPr>
    </w:p>
    <w:p w:rsidR="0025752F" w:rsidRPr="00F83C3F" w:rsidRDefault="0025752F" w:rsidP="117F29DB">
      <w:pPr>
        <w:pStyle w:val="BodyTextIndent2"/>
        <w:ind w:left="0"/>
        <w:rPr>
          <w:rFonts w:cs="Arial"/>
        </w:rPr>
      </w:pPr>
      <w:r w:rsidRPr="00F83C3F">
        <w:rPr>
          <w:rFonts w:cs="Arial"/>
          <w:szCs w:val="22"/>
        </w:rPr>
        <w:tab/>
      </w:r>
      <w:r w:rsidRPr="117F29DB">
        <w:rPr>
          <w:rFonts w:cs="Arial"/>
        </w:rPr>
        <w:t xml:space="preserve">                1</w:t>
      </w:r>
    </w:p>
    <w:p w:rsidR="0025752F" w:rsidRPr="00F83C3F" w:rsidRDefault="117F29DB" w:rsidP="117F29DB">
      <w:pPr>
        <w:pStyle w:val="BodyTextIndent2"/>
        <w:ind w:left="0"/>
        <w:rPr>
          <w:rFonts w:cs="Arial"/>
        </w:rPr>
      </w:pPr>
      <w:r w:rsidRPr="117F29DB">
        <w:rPr>
          <w:rFonts w:cs="Arial"/>
        </w:rPr>
        <w:t>P =   ____________________</w:t>
      </w:r>
    </w:p>
    <w:p w:rsidR="0025752F" w:rsidRPr="00F83C3F" w:rsidRDefault="0025752F">
      <w:pPr>
        <w:pStyle w:val="BodyTextIndent2"/>
        <w:ind w:left="0"/>
        <w:rPr>
          <w:rFonts w:cs="Arial"/>
          <w:szCs w:val="22"/>
        </w:rPr>
      </w:pPr>
    </w:p>
    <w:p w:rsidR="0025752F" w:rsidRPr="00F83C3F" w:rsidRDefault="117F29DB" w:rsidP="117F29DB">
      <w:pPr>
        <w:pStyle w:val="BodyTextIndent2"/>
        <w:ind w:left="708"/>
        <w:rPr>
          <w:rFonts w:cs="Arial"/>
        </w:rPr>
      </w:pPr>
      <w:r w:rsidRPr="117F29DB">
        <w:rPr>
          <w:rFonts w:cs="Arial"/>
        </w:rPr>
        <w:t xml:space="preserve">        1 + e </w:t>
      </w:r>
      <w:r w:rsidRPr="117F29DB">
        <w:rPr>
          <w:rFonts w:cs="Arial"/>
          <w:vertAlign w:val="superscript"/>
        </w:rPr>
        <w:t>– (a + b Y + c p )</w:t>
      </w:r>
    </w:p>
    <w:p w:rsidR="0025752F" w:rsidRPr="00F83C3F" w:rsidRDefault="0025752F">
      <w:pPr>
        <w:pStyle w:val="BodyTextIndent2"/>
        <w:ind w:left="0"/>
        <w:rPr>
          <w:rFonts w:cs="Arial"/>
          <w:szCs w:val="22"/>
        </w:rPr>
      </w:pPr>
    </w:p>
    <w:p w:rsidR="0025752F" w:rsidRPr="00F83C3F" w:rsidRDefault="0025752F">
      <w:pPr>
        <w:pStyle w:val="BodyTextIndent2"/>
        <w:ind w:left="0"/>
        <w:rPr>
          <w:rFonts w:cs="Arial"/>
          <w:szCs w:val="22"/>
        </w:rPr>
      </w:pPr>
    </w:p>
    <w:p w:rsidR="0025752F" w:rsidRPr="00F83C3F" w:rsidRDefault="117F29DB" w:rsidP="117F29DB">
      <w:pPr>
        <w:pStyle w:val="BodyTextIndent2"/>
        <w:ind w:left="0"/>
        <w:rPr>
          <w:rFonts w:cs="Arial"/>
        </w:rPr>
      </w:pPr>
      <w:r w:rsidRPr="117F29DB">
        <w:rPr>
          <w:rFonts w:cs="Arial"/>
        </w:rPr>
        <w:t>Donde:</w:t>
      </w:r>
    </w:p>
    <w:p w:rsidR="0025752F" w:rsidRPr="00F83C3F" w:rsidRDefault="0025752F">
      <w:pPr>
        <w:pStyle w:val="BodyTextIndent2"/>
        <w:ind w:left="0"/>
        <w:rPr>
          <w:rFonts w:cs="Arial"/>
          <w:szCs w:val="22"/>
        </w:rPr>
      </w:pPr>
    </w:p>
    <w:p w:rsidR="0025752F" w:rsidRPr="00F83C3F" w:rsidRDefault="0025752F" w:rsidP="117F29DB">
      <w:pPr>
        <w:pStyle w:val="BodyTextIndent2"/>
        <w:ind w:left="0"/>
        <w:rPr>
          <w:rFonts w:cs="Arial"/>
        </w:rPr>
      </w:pPr>
      <w:r w:rsidRPr="00F83C3F">
        <w:rPr>
          <w:rFonts w:cs="Arial"/>
          <w:szCs w:val="22"/>
        </w:rPr>
        <w:tab/>
      </w:r>
      <w:r w:rsidRPr="117F29DB">
        <w:rPr>
          <w:rFonts w:cs="Arial"/>
        </w:rPr>
        <w:t>P = probabilidad de aceptación o rechazo a un precio determinado;</w:t>
      </w:r>
    </w:p>
    <w:p w:rsidR="0025752F" w:rsidRPr="00F83C3F" w:rsidRDefault="0025752F">
      <w:pPr>
        <w:pStyle w:val="BodyTextIndent2"/>
        <w:ind w:left="0"/>
        <w:rPr>
          <w:rFonts w:cs="Arial"/>
          <w:szCs w:val="22"/>
        </w:rPr>
      </w:pPr>
    </w:p>
    <w:p w:rsidR="0025752F" w:rsidRPr="00F83C3F" w:rsidRDefault="0025752F" w:rsidP="117F29DB">
      <w:pPr>
        <w:pStyle w:val="BodyTextIndent2"/>
        <w:ind w:left="0"/>
        <w:rPr>
          <w:rFonts w:cs="Arial"/>
        </w:rPr>
      </w:pPr>
      <w:r w:rsidRPr="00F83C3F">
        <w:rPr>
          <w:rFonts w:cs="Arial"/>
          <w:szCs w:val="22"/>
        </w:rPr>
        <w:tab/>
      </w:r>
      <w:r w:rsidRPr="117F29DB">
        <w:rPr>
          <w:rFonts w:cs="Arial"/>
        </w:rPr>
        <w:t>e = base de los logaritmos neperianos;</w:t>
      </w:r>
    </w:p>
    <w:p w:rsidR="0025752F" w:rsidRPr="00F83C3F" w:rsidRDefault="0025752F">
      <w:pPr>
        <w:pStyle w:val="BodyTextIndent2"/>
        <w:ind w:left="0"/>
        <w:rPr>
          <w:rFonts w:cs="Arial"/>
          <w:szCs w:val="22"/>
        </w:rPr>
      </w:pPr>
    </w:p>
    <w:p w:rsidR="0025752F" w:rsidRPr="00F83C3F" w:rsidRDefault="0025752F" w:rsidP="117F29DB">
      <w:pPr>
        <w:pStyle w:val="BodyTextIndent2"/>
        <w:ind w:left="0"/>
        <w:rPr>
          <w:rFonts w:cs="Arial"/>
        </w:rPr>
      </w:pPr>
      <w:r w:rsidRPr="00F83C3F">
        <w:rPr>
          <w:rFonts w:cs="Arial"/>
          <w:szCs w:val="22"/>
        </w:rPr>
        <w:tab/>
      </w:r>
      <w:r w:rsidRPr="117F29DB">
        <w:rPr>
          <w:rFonts w:cs="Arial"/>
        </w:rPr>
        <w:t>Y = ingreso familiar mensual ;</w:t>
      </w:r>
    </w:p>
    <w:p w:rsidR="0025752F" w:rsidRPr="00F83C3F" w:rsidRDefault="0025752F">
      <w:pPr>
        <w:pStyle w:val="BodyTextIndent2"/>
        <w:ind w:left="0"/>
        <w:rPr>
          <w:rFonts w:cs="Arial"/>
          <w:szCs w:val="22"/>
        </w:rPr>
      </w:pPr>
    </w:p>
    <w:p w:rsidR="0025752F" w:rsidRPr="00F83C3F" w:rsidRDefault="0025752F" w:rsidP="117F29DB">
      <w:pPr>
        <w:pStyle w:val="BodyTextIndent2"/>
        <w:ind w:left="0"/>
        <w:rPr>
          <w:rFonts w:cs="Arial"/>
        </w:rPr>
      </w:pPr>
      <w:r w:rsidRPr="00F83C3F">
        <w:rPr>
          <w:rFonts w:cs="Arial"/>
          <w:szCs w:val="22"/>
        </w:rPr>
        <w:tab/>
      </w:r>
      <w:r w:rsidRPr="117F29DB">
        <w:rPr>
          <w:rFonts w:cs="Arial"/>
        </w:rPr>
        <w:t>p = precios consultado en ;</w:t>
      </w:r>
    </w:p>
    <w:p w:rsidR="0025752F" w:rsidRPr="00F83C3F" w:rsidRDefault="0025752F">
      <w:pPr>
        <w:pStyle w:val="BodyTextIndent2"/>
        <w:ind w:left="0"/>
        <w:rPr>
          <w:rFonts w:cs="Arial"/>
          <w:szCs w:val="22"/>
        </w:rPr>
      </w:pPr>
    </w:p>
    <w:p w:rsidR="0025752F" w:rsidRPr="00F83C3F" w:rsidRDefault="0025752F" w:rsidP="117F29DB">
      <w:pPr>
        <w:pStyle w:val="BodyTextIndent2"/>
        <w:ind w:left="0"/>
        <w:rPr>
          <w:rFonts w:cs="Arial"/>
        </w:rPr>
      </w:pPr>
      <w:r w:rsidRPr="00F83C3F">
        <w:rPr>
          <w:rFonts w:cs="Arial"/>
          <w:szCs w:val="22"/>
        </w:rPr>
        <w:tab/>
      </w:r>
      <w:r w:rsidRPr="117F29DB">
        <w:rPr>
          <w:rFonts w:cs="Arial"/>
        </w:rPr>
        <w:t>a, b y c = parámetros de la función ajustada.</w:t>
      </w:r>
    </w:p>
    <w:p w:rsidR="0025752F" w:rsidRPr="00F83C3F" w:rsidRDefault="0025752F">
      <w:pPr>
        <w:pStyle w:val="BodyTextIndent2"/>
        <w:ind w:left="0"/>
        <w:rPr>
          <w:rFonts w:cs="Arial"/>
          <w:szCs w:val="22"/>
        </w:rPr>
      </w:pPr>
    </w:p>
    <w:p w:rsidR="0025752F" w:rsidRPr="00F83C3F" w:rsidRDefault="117F29DB" w:rsidP="117F29DB">
      <w:pPr>
        <w:pStyle w:val="BodyTextIndent2"/>
        <w:ind w:left="0"/>
        <w:rPr>
          <w:rFonts w:cs="Arial"/>
        </w:rPr>
      </w:pPr>
      <w:r w:rsidRPr="117F29DB">
        <w:rPr>
          <w:rFonts w:cs="Arial"/>
        </w:rPr>
        <w:t xml:space="preserve">El ingreso medio mensual de las familias (Y) se extraerá de la encuesta. </w:t>
      </w:r>
    </w:p>
    <w:p w:rsidR="0025752F" w:rsidRPr="00F83C3F" w:rsidRDefault="0025752F">
      <w:pPr>
        <w:pStyle w:val="BodyTextIndent2"/>
        <w:ind w:left="0"/>
        <w:rPr>
          <w:rFonts w:cs="Arial"/>
          <w:szCs w:val="22"/>
        </w:rPr>
      </w:pPr>
    </w:p>
    <w:p w:rsidR="0025752F" w:rsidRPr="00F83C3F" w:rsidRDefault="117F29DB" w:rsidP="117F29DB">
      <w:pPr>
        <w:pStyle w:val="BodyTextIndent2"/>
        <w:ind w:left="0"/>
        <w:rPr>
          <w:rFonts w:cs="Arial"/>
        </w:rPr>
      </w:pPr>
      <w:r w:rsidRPr="117F29DB">
        <w:rPr>
          <w:rFonts w:cs="Arial"/>
        </w:rPr>
        <w:t>Para que la DAP a utilizar para estimar los beneficios resulte consistente con el nivel de ingreso, se calculará el ingreso medio de las familias de altos y bajos ingresos y se constatará que la DAP no supere el 5 % de los ingresos familiares de este último grupo. En el caso de que esto ocurriera, se adoptará como DAP del grupo de bajos ingresos al 5 % del ingreso medio de este grupo de familias.</w:t>
      </w:r>
    </w:p>
    <w:p w:rsidR="0025752F" w:rsidRPr="00F83C3F" w:rsidRDefault="0025752F">
      <w:pPr>
        <w:pStyle w:val="BodyTextIndent2"/>
        <w:ind w:left="0"/>
        <w:rPr>
          <w:rFonts w:cs="Arial"/>
          <w:szCs w:val="22"/>
        </w:rPr>
      </w:pPr>
    </w:p>
    <w:p w:rsidR="0025752F" w:rsidRPr="00F83C3F" w:rsidRDefault="117F29DB" w:rsidP="117F29DB">
      <w:pPr>
        <w:pStyle w:val="BodyTextIndent2"/>
        <w:ind w:left="0"/>
        <w:rPr>
          <w:rFonts w:cs="Arial"/>
        </w:rPr>
      </w:pPr>
      <w:r w:rsidRPr="117F29DB">
        <w:rPr>
          <w:rFonts w:cs="Arial"/>
        </w:rPr>
        <w:t>La línea de corte para dividir a las familias en dos grupos, de altos y bajos ingresos, será el ingreso familiar mínimo requerido, según el Instituto Nacional de Estadística y Censos (INDEC) para cubrir las necesidades básicas (alimentarias y no alimentarias) de una familia tipo, en las distintas zonas del país.</w:t>
      </w:r>
    </w:p>
    <w:p w:rsidR="0025752F" w:rsidRPr="00F83C3F" w:rsidRDefault="0025752F">
      <w:pPr>
        <w:pStyle w:val="BodyTextIndent2"/>
        <w:ind w:left="0"/>
        <w:rPr>
          <w:rFonts w:cs="Arial"/>
          <w:szCs w:val="22"/>
          <w:highlight w:val="yellow"/>
        </w:rPr>
      </w:pPr>
    </w:p>
    <w:p w:rsidR="0025752F" w:rsidRPr="00F83C3F" w:rsidRDefault="0025752F">
      <w:pPr>
        <w:pStyle w:val="BodyTextIndent2"/>
        <w:ind w:left="0"/>
        <w:rPr>
          <w:rFonts w:cs="Arial"/>
          <w:szCs w:val="22"/>
          <w:highlight w:val="yellow"/>
        </w:rPr>
      </w:pPr>
    </w:p>
    <w:p w:rsidR="0025752F" w:rsidRPr="00F83C3F" w:rsidRDefault="0025752F">
      <w:pPr>
        <w:pStyle w:val="BodyTextIndent2"/>
        <w:ind w:left="0"/>
        <w:rPr>
          <w:rFonts w:cs="Arial"/>
          <w:szCs w:val="22"/>
          <w:highlight w:val="yellow"/>
        </w:rPr>
      </w:pPr>
    </w:p>
    <w:p w:rsidR="0025752F" w:rsidRPr="00F83C3F" w:rsidRDefault="117F29DB" w:rsidP="117F29DB">
      <w:pPr>
        <w:pStyle w:val="BodyTextIndent2"/>
        <w:ind w:left="0"/>
        <w:jc w:val="center"/>
        <w:rPr>
          <w:rFonts w:cs="Arial"/>
          <w:b/>
          <w:bCs/>
        </w:rPr>
      </w:pPr>
      <w:r w:rsidRPr="117F29DB">
        <w:rPr>
          <w:rFonts w:cs="Arial"/>
          <w:b/>
          <w:bCs/>
        </w:rPr>
        <w:t>INGRESO FAMILIAR REQUERIDO PARA CUBRIR LAS NECESIDADES ALIMENTARIAS Y NO ALIMENTARIAS</w:t>
      </w:r>
    </w:p>
    <w:p w:rsidR="0025752F" w:rsidRPr="00F83C3F" w:rsidRDefault="0025752F">
      <w:pPr>
        <w:pStyle w:val="BodyTextIndent2"/>
        <w:ind w:left="0"/>
        <w:rPr>
          <w:rFonts w:cs="Arial"/>
          <w:b/>
          <w:bCs/>
          <w:szCs w:val="22"/>
        </w:rPr>
      </w:pPr>
    </w:p>
    <w:tbl>
      <w:tblPr>
        <w:tblW w:w="0" w:type="auto"/>
        <w:tblInd w:w="1630" w:type="dxa"/>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2835"/>
        <w:gridCol w:w="2551"/>
      </w:tblGrid>
      <w:tr w:rsidR="0025752F" w:rsidRPr="00F83C3F" w:rsidTr="117F29DB">
        <w:tc>
          <w:tcPr>
            <w:tcW w:w="2835" w:type="dxa"/>
            <w:tcBorders>
              <w:top w:val="single" w:sz="4" w:space="0" w:color="auto"/>
              <w:left w:val="single" w:sz="4" w:space="0" w:color="auto"/>
              <w:bottom w:val="single" w:sz="4" w:space="0" w:color="auto"/>
              <w:right w:val="single" w:sz="4" w:space="0" w:color="auto"/>
            </w:tcBorders>
            <w:vAlign w:val="center"/>
          </w:tcPr>
          <w:p w:rsidR="0025752F" w:rsidRPr="00F83C3F" w:rsidRDefault="117F29DB" w:rsidP="117F29DB">
            <w:pPr>
              <w:pStyle w:val="BodyTextIndent2"/>
              <w:ind w:left="0"/>
              <w:jc w:val="center"/>
              <w:rPr>
                <w:rFonts w:cs="Arial"/>
              </w:rPr>
            </w:pPr>
            <w:r w:rsidRPr="117F29DB">
              <w:rPr>
                <w:rFonts w:cs="Arial"/>
              </w:rPr>
              <w:t>REGION</w:t>
            </w:r>
          </w:p>
        </w:tc>
        <w:tc>
          <w:tcPr>
            <w:tcW w:w="2551" w:type="dxa"/>
            <w:tcBorders>
              <w:top w:val="single" w:sz="4" w:space="0" w:color="auto"/>
              <w:left w:val="single" w:sz="4" w:space="0" w:color="auto"/>
              <w:bottom w:val="single" w:sz="4" w:space="0" w:color="auto"/>
              <w:right w:val="single" w:sz="4" w:space="0" w:color="auto"/>
            </w:tcBorders>
            <w:vAlign w:val="center"/>
          </w:tcPr>
          <w:p w:rsidR="0025752F" w:rsidRPr="00F83C3F" w:rsidRDefault="117F29DB" w:rsidP="117F29DB">
            <w:pPr>
              <w:pStyle w:val="BodyTextIndent2"/>
              <w:ind w:left="0"/>
              <w:jc w:val="center"/>
              <w:rPr>
                <w:rFonts w:cs="Arial"/>
              </w:rPr>
            </w:pPr>
            <w:r w:rsidRPr="117F29DB">
              <w:rPr>
                <w:rFonts w:cs="Arial"/>
              </w:rPr>
              <w:t xml:space="preserve">Ingreso familiar </w:t>
            </w:r>
          </w:p>
          <w:p w:rsidR="0025752F" w:rsidRPr="00F83C3F" w:rsidRDefault="117F29DB" w:rsidP="117F29DB">
            <w:pPr>
              <w:pStyle w:val="BodyTextIndent2"/>
              <w:ind w:left="0"/>
              <w:jc w:val="center"/>
              <w:rPr>
                <w:rFonts w:cs="Arial"/>
              </w:rPr>
            </w:pPr>
            <w:r w:rsidRPr="117F29DB">
              <w:rPr>
                <w:rFonts w:cs="Arial"/>
              </w:rPr>
              <w:t>mensual</w:t>
            </w:r>
          </w:p>
          <w:p w:rsidR="0025752F" w:rsidRPr="00F83C3F" w:rsidRDefault="117F29DB" w:rsidP="117F29DB">
            <w:pPr>
              <w:pStyle w:val="BodyTextIndent2"/>
              <w:ind w:left="0"/>
              <w:jc w:val="center"/>
              <w:rPr>
                <w:rFonts w:cs="Arial"/>
              </w:rPr>
            </w:pPr>
            <w:r w:rsidRPr="117F29DB">
              <w:rPr>
                <w:rFonts w:cs="Arial"/>
              </w:rPr>
              <w:t>U$s</w:t>
            </w:r>
          </w:p>
        </w:tc>
      </w:tr>
      <w:tr w:rsidR="0025752F" w:rsidRPr="00F83C3F" w:rsidTr="117F29DB">
        <w:tc>
          <w:tcPr>
            <w:tcW w:w="2835" w:type="dxa"/>
            <w:tcBorders>
              <w:top w:val="single" w:sz="4" w:space="0" w:color="auto"/>
              <w:left w:val="single" w:sz="4" w:space="0" w:color="auto"/>
              <w:bottom w:val="single" w:sz="4" w:space="0" w:color="auto"/>
              <w:right w:val="single" w:sz="4" w:space="0" w:color="auto"/>
            </w:tcBorders>
          </w:tcPr>
          <w:p w:rsidR="0025752F" w:rsidRPr="00F83C3F" w:rsidRDefault="0025752F">
            <w:pPr>
              <w:pStyle w:val="BodyTextIndent2"/>
              <w:ind w:left="0"/>
              <w:rPr>
                <w:rFonts w:cs="Arial"/>
                <w:szCs w:val="22"/>
              </w:rPr>
            </w:pPr>
          </w:p>
          <w:p w:rsidR="0025752F" w:rsidRPr="00F83C3F" w:rsidRDefault="117F29DB" w:rsidP="117F29DB">
            <w:pPr>
              <w:pStyle w:val="BodyTextIndent2"/>
              <w:ind w:left="0"/>
              <w:rPr>
                <w:rFonts w:cs="Arial"/>
              </w:rPr>
            </w:pPr>
            <w:r w:rsidRPr="117F29DB">
              <w:rPr>
                <w:rFonts w:cs="Arial"/>
              </w:rPr>
              <w:t>Gran Buenos Aires</w:t>
            </w:r>
          </w:p>
          <w:p w:rsidR="0025752F" w:rsidRPr="00F83C3F" w:rsidRDefault="117F29DB" w:rsidP="117F29DB">
            <w:pPr>
              <w:pStyle w:val="BodyTextIndent2"/>
              <w:ind w:left="0"/>
              <w:rPr>
                <w:rFonts w:cs="Arial"/>
              </w:rPr>
            </w:pPr>
            <w:r w:rsidRPr="117F29DB">
              <w:rPr>
                <w:rFonts w:cs="Arial"/>
              </w:rPr>
              <w:t>Cuyo</w:t>
            </w:r>
          </w:p>
          <w:p w:rsidR="0025752F" w:rsidRPr="00F83C3F" w:rsidRDefault="117F29DB" w:rsidP="117F29DB">
            <w:pPr>
              <w:pStyle w:val="BodyTextIndent2"/>
              <w:ind w:left="0"/>
              <w:rPr>
                <w:rFonts w:cs="Arial"/>
              </w:rPr>
            </w:pPr>
            <w:r w:rsidRPr="117F29DB">
              <w:rPr>
                <w:rFonts w:cs="Arial"/>
              </w:rPr>
              <w:t>NEA</w:t>
            </w:r>
          </w:p>
          <w:p w:rsidR="0025752F" w:rsidRPr="00F83C3F" w:rsidRDefault="117F29DB" w:rsidP="117F29DB">
            <w:pPr>
              <w:pStyle w:val="BodyTextIndent2"/>
              <w:ind w:left="0"/>
              <w:rPr>
                <w:rFonts w:cs="Arial"/>
              </w:rPr>
            </w:pPr>
            <w:r w:rsidRPr="117F29DB">
              <w:rPr>
                <w:rFonts w:cs="Arial"/>
              </w:rPr>
              <w:t>NOA</w:t>
            </w:r>
          </w:p>
          <w:p w:rsidR="0025752F" w:rsidRPr="00F83C3F" w:rsidRDefault="117F29DB" w:rsidP="117F29DB">
            <w:pPr>
              <w:pStyle w:val="BodyTextIndent2"/>
              <w:ind w:left="0"/>
              <w:rPr>
                <w:rFonts w:cs="Arial"/>
              </w:rPr>
            </w:pPr>
            <w:r w:rsidRPr="117F29DB">
              <w:rPr>
                <w:rFonts w:cs="Arial"/>
              </w:rPr>
              <w:t>Pampeana</w:t>
            </w:r>
          </w:p>
          <w:p w:rsidR="0025752F" w:rsidRPr="00F83C3F" w:rsidRDefault="117F29DB" w:rsidP="117F29DB">
            <w:pPr>
              <w:pStyle w:val="BodyTextIndent2"/>
              <w:ind w:left="0"/>
              <w:rPr>
                <w:rFonts w:cs="Arial"/>
              </w:rPr>
            </w:pPr>
            <w:r w:rsidRPr="117F29DB">
              <w:rPr>
                <w:rFonts w:cs="Arial"/>
              </w:rPr>
              <w:t>Patagonia</w:t>
            </w:r>
          </w:p>
        </w:tc>
        <w:tc>
          <w:tcPr>
            <w:tcW w:w="2551" w:type="dxa"/>
            <w:tcBorders>
              <w:top w:val="single" w:sz="4" w:space="0" w:color="auto"/>
              <w:left w:val="single" w:sz="4" w:space="0" w:color="auto"/>
              <w:bottom w:val="single" w:sz="4" w:space="0" w:color="auto"/>
              <w:right w:val="single" w:sz="4" w:space="0" w:color="auto"/>
            </w:tcBorders>
          </w:tcPr>
          <w:p w:rsidR="0025752F" w:rsidRPr="00F83C3F" w:rsidRDefault="0025752F">
            <w:pPr>
              <w:pStyle w:val="BodyTextIndent2"/>
              <w:ind w:left="0"/>
              <w:jc w:val="center"/>
              <w:rPr>
                <w:rFonts w:cs="Arial"/>
                <w:szCs w:val="22"/>
              </w:rPr>
            </w:pPr>
          </w:p>
          <w:p w:rsidR="0025752F" w:rsidRPr="00F83C3F" w:rsidRDefault="117F29DB" w:rsidP="117F29DB">
            <w:pPr>
              <w:pStyle w:val="BodyTextIndent2"/>
              <w:ind w:left="0"/>
              <w:jc w:val="center"/>
              <w:rPr>
                <w:rFonts w:cs="Arial"/>
              </w:rPr>
            </w:pPr>
            <w:r w:rsidRPr="117F29DB">
              <w:rPr>
                <w:rFonts w:cs="Arial"/>
              </w:rPr>
              <w:t>862</w:t>
            </w:r>
          </w:p>
          <w:p w:rsidR="0025752F" w:rsidRPr="00F83C3F" w:rsidRDefault="117F29DB" w:rsidP="117F29DB">
            <w:pPr>
              <w:pStyle w:val="BodyTextIndent2"/>
              <w:ind w:left="0"/>
              <w:jc w:val="center"/>
              <w:rPr>
                <w:rFonts w:cs="Arial"/>
              </w:rPr>
            </w:pPr>
            <w:r w:rsidRPr="117F29DB">
              <w:rPr>
                <w:rFonts w:cs="Arial"/>
              </w:rPr>
              <w:t>752</w:t>
            </w:r>
          </w:p>
          <w:p w:rsidR="0025752F" w:rsidRPr="00F83C3F" w:rsidRDefault="117F29DB" w:rsidP="117F29DB">
            <w:pPr>
              <w:pStyle w:val="BodyTextIndent2"/>
              <w:ind w:left="0"/>
              <w:jc w:val="center"/>
              <w:rPr>
                <w:rFonts w:cs="Arial"/>
              </w:rPr>
            </w:pPr>
            <w:r w:rsidRPr="117F29DB">
              <w:rPr>
                <w:rFonts w:cs="Arial"/>
              </w:rPr>
              <w:t>763</w:t>
            </w:r>
          </w:p>
          <w:p w:rsidR="0025752F" w:rsidRPr="00F83C3F" w:rsidRDefault="117F29DB" w:rsidP="117F29DB">
            <w:pPr>
              <w:pStyle w:val="BodyTextIndent2"/>
              <w:ind w:left="0"/>
              <w:jc w:val="center"/>
              <w:rPr>
                <w:rFonts w:cs="Arial"/>
              </w:rPr>
            </w:pPr>
            <w:r w:rsidRPr="117F29DB">
              <w:rPr>
                <w:rFonts w:cs="Arial"/>
              </w:rPr>
              <w:t>745</w:t>
            </w:r>
          </w:p>
          <w:p w:rsidR="0025752F" w:rsidRPr="00F83C3F" w:rsidRDefault="117F29DB" w:rsidP="117F29DB">
            <w:pPr>
              <w:pStyle w:val="BodyTextIndent2"/>
              <w:ind w:left="0"/>
              <w:jc w:val="center"/>
              <w:rPr>
                <w:rFonts w:cs="Arial"/>
              </w:rPr>
            </w:pPr>
            <w:r w:rsidRPr="117F29DB">
              <w:rPr>
                <w:rFonts w:cs="Arial"/>
              </w:rPr>
              <w:t>780</w:t>
            </w:r>
          </w:p>
          <w:p w:rsidR="0025752F" w:rsidRPr="00F83C3F" w:rsidRDefault="117F29DB" w:rsidP="117F29DB">
            <w:pPr>
              <w:pStyle w:val="BodyTextIndent2"/>
              <w:ind w:left="0"/>
              <w:jc w:val="center"/>
              <w:rPr>
                <w:rFonts w:cs="Arial"/>
              </w:rPr>
            </w:pPr>
            <w:r w:rsidRPr="117F29DB">
              <w:rPr>
                <w:rFonts w:cs="Arial"/>
              </w:rPr>
              <w:t>819</w:t>
            </w:r>
          </w:p>
        </w:tc>
      </w:tr>
    </w:tbl>
    <w:p w:rsidR="0025752F" w:rsidRPr="00F83C3F" w:rsidRDefault="0025752F">
      <w:pPr>
        <w:rPr>
          <w:rFonts w:ascii="Arial" w:hAnsi="Arial" w:cs="Arial"/>
          <w:sz w:val="22"/>
          <w:szCs w:val="22"/>
          <w:lang w:val="es-ES_tradnl"/>
        </w:rPr>
      </w:pPr>
    </w:p>
    <w:p w:rsidR="0025752F" w:rsidRPr="00F83C3F" w:rsidRDefault="0025752F">
      <w:pPr>
        <w:jc w:val="both"/>
        <w:rPr>
          <w:rFonts w:ascii="Arial" w:hAnsi="Arial" w:cs="Arial"/>
          <w:sz w:val="22"/>
          <w:szCs w:val="22"/>
          <w:lang w:val="es-ES_tradnl"/>
        </w:rPr>
      </w:pPr>
    </w:p>
    <w:p w:rsidR="0025752F" w:rsidRPr="00F83C3F" w:rsidRDefault="117F29DB" w:rsidP="117F29DB">
      <w:pPr>
        <w:pStyle w:val="BodyTextIndent2"/>
        <w:ind w:left="0"/>
        <w:jc w:val="left"/>
        <w:rPr>
          <w:rFonts w:cs="Arial"/>
        </w:rPr>
      </w:pPr>
      <w:r w:rsidRPr="117F29DB">
        <w:rPr>
          <w:rFonts w:cs="Arial"/>
        </w:rPr>
        <w:t>Con cada nueva publicación de la Encuesta Permanente de Hogares (EPH) se actualizarán los valores del cuadro “INGRESO FAMILIAR REQUERIDO PARA CUBRIR LAS NECESIDADES ALIMENTARIAS Y NO ALIMENTARIAS”.</w:t>
      </w:r>
    </w:p>
    <w:p w:rsidR="0025752F" w:rsidRPr="00F83C3F" w:rsidRDefault="0025752F">
      <w:pPr>
        <w:pStyle w:val="BodyTextIndent2"/>
        <w:ind w:left="0"/>
        <w:jc w:val="left"/>
        <w:rPr>
          <w:rFonts w:cs="Arial"/>
          <w:szCs w:val="22"/>
        </w:rPr>
      </w:pPr>
    </w:p>
    <w:p w:rsidR="0025752F" w:rsidRPr="00F83C3F" w:rsidRDefault="117F29DB" w:rsidP="117F29DB">
      <w:pPr>
        <w:pStyle w:val="BodyTextIndent2"/>
        <w:ind w:left="0"/>
        <w:jc w:val="left"/>
        <w:rPr>
          <w:rFonts w:cs="Arial"/>
          <w:b/>
          <w:bCs/>
        </w:rPr>
      </w:pPr>
      <w:r w:rsidRPr="117F29DB">
        <w:rPr>
          <w:rFonts w:cs="Arial"/>
          <w:b/>
          <w:bCs/>
        </w:rPr>
        <w:t>Análisis de Incidencia de Pobreza y Capacidad de Pago de la Población.</w:t>
      </w:r>
    </w:p>
    <w:p w:rsidR="0025752F" w:rsidRPr="00F83C3F" w:rsidRDefault="0025752F">
      <w:pPr>
        <w:pStyle w:val="BodyTextIndent2"/>
        <w:ind w:left="0"/>
        <w:jc w:val="left"/>
        <w:rPr>
          <w:rFonts w:cs="Arial"/>
          <w:szCs w:val="22"/>
        </w:rPr>
      </w:pPr>
    </w:p>
    <w:p w:rsidR="0025752F" w:rsidRPr="00F83C3F" w:rsidRDefault="0025752F" w:rsidP="117F29DB">
      <w:pPr>
        <w:pStyle w:val="BodyTextIndent2"/>
        <w:ind w:left="0"/>
        <w:rPr>
          <w:rFonts w:cs="Arial"/>
        </w:rPr>
      </w:pPr>
      <w:r w:rsidRPr="117F29DB">
        <w:rPr>
          <w:rFonts w:cs="Arial"/>
        </w:rPr>
        <w:t>Para cada proyecto a ser financiado con la Línea CCLIP se realizará un análisis de la incidencia de pobreza de la población beneficiaria. Para esto se deberá utilizar ya sea los datos mantenidos por las Provincias o los del Censo Nacional de Población y Vivienda del año 2001</w:t>
      </w:r>
      <w:r w:rsidRPr="00F83C3F">
        <w:rPr>
          <w:rStyle w:val="FootnoteReference"/>
          <w:rFonts w:ascii="Arial" w:hAnsi="Arial" w:cs="Arial"/>
          <w:sz w:val="22"/>
          <w:szCs w:val="22"/>
        </w:rPr>
        <w:footnoteReference w:id="9"/>
      </w:r>
      <w:r w:rsidRPr="117F29DB">
        <w:rPr>
          <w:rFonts w:cs="Arial"/>
        </w:rPr>
        <w:t xml:space="preserve">. </w:t>
      </w:r>
    </w:p>
    <w:p w:rsidR="0025752F" w:rsidRPr="00F83C3F" w:rsidRDefault="0025752F" w:rsidP="008B78ED">
      <w:pPr>
        <w:pStyle w:val="BodyTextIndent2"/>
        <w:ind w:left="0"/>
        <w:rPr>
          <w:rFonts w:cs="Arial"/>
          <w:szCs w:val="22"/>
        </w:rPr>
      </w:pPr>
    </w:p>
    <w:p w:rsidR="0025752F" w:rsidRPr="00F83C3F" w:rsidRDefault="117F29DB" w:rsidP="117F29DB">
      <w:pPr>
        <w:pStyle w:val="BodyTextIndent2"/>
        <w:ind w:left="0"/>
        <w:rPr>
          <w:rFonts w:cs="Arial"/>
        </w:rPr>
      </w:pPr>
      <w:r w:rsidRPr="117F29DB">
        <w:rPr>
          <w:rFonts w:cs="Arial"/>
        </w:rPr>
        <w:t>A fin de verificar la incidencia del pago del servicio considerando las tarifas vigentes y/o algún  aumento tarifario futuro que aplicará el operador, se analizará para cada quintil de ingresos el impacto de la cuenta media de agua y cloacas sobre el presupuesto familiar medio por quintil</w:t>
      </w:r>
    </w:p>
    <w:p w:rsidR="0025752F" w:rsidRPr="00F83C3F" w:rsidRDefault="0025752F" w:rsidP="008B78ED">
      <w:pPr>
        <w:pStyle w:val="BodyTextIndent2"/>
        <w:rPr>
          <w:rFonts w:cs="Arial"/>
          <w:szCs w:val="22"/>
        </w:rPr>
      </w:pPr>
    </w:p>
    <w:p w:rsidR="0025752F" w:rsidRPr="00F83C3F" w:rsidRDefault="117F29DB" w:rsidP="117F29DB">
      <w:pPr>
        <w:pStyle w:val="BodyTextIndent2"/>
        <w:ind w:left="0"/>
        <w:rPr>
          <w:rFonts w:cs="Arial"/>
        </w:rPr>
      </w:pPr>
      <w:r w:rsidRPr="117F29DB">
        <w:rPr>
          <w:rFonts w:cs="Arial"/>
        </w:rPr>
        <w:t>A tal efecto se actualizará el Ingreso Total Familiar por Quintil obtenido de la base usuaria ampliada de la Encuesta Permanente de Hogares correspondiente al segundo semestre del 2006 (última disponible) utilizando la variación en el Coeficiente de Variación Salarial (CVS) calculado y publicado por el INDEC. Dicho coeficiente posee un valor base para este cálculo de 180,01 (1º de Octubre del 2006).</w:t>
      </w:r>
    </w:p>
    <w:p w:rsidR="0025752F" w:rsidRPr="00F83C3F" w:rsidRDefault="0025752F" w:rsidP="008B78ED">
      <w:pPr>
        <w:pStyle w:val="BodyTextIndent2"/>
        <w:ind w:left="0"/>
        <w:rPr>
          <w:rFonts w:cs="Arial"/>
          <w:szCs w:val="22"/>
        </w:rPr>
      </w:pPr>
    </w:p>
    <w:p w:rsidR="0025752F" w:rsidRPr="00F83C3F" w:rsidRDefault="117F29DB" w:rsidP="117F29DB">
      <w:pPr>
        <w:pStyle w:val="BodyTextIndent2"/>
        <w:ind w:left="0"/>
        <w:rPr>
          <w:rFonts w:cs="Arial"/>
        </w:rPr>
      </w:pPr>
      <w:r w:rsidRPr="117F29DB">
        <w:rPr>
          <w:rFonts w:cs="Arial"/>
        </w:rPr>
        <w:t>En caso que se determine que el valor de la cuenta media por servicio de agua y cloacas sobrepasa el 5% del ingreso familiar medio, se deberá analizar si es necesario crear o actualizar tarifas sociales o algún esquema de subsidios al consumo para ese quintil.</w:t>
      </w:r>
    </w:p>
    <w:p w:rsidR="0025752F" w:rsidRPr="00F83C3F" w:rsidRDefault="0025752F" w:rsidP="008B78ED">
      <w:pPr>
        <w:pStyle w:val="BodyTextIndent2"/>
        <w:ind w:left="0"/>
        <w:rPr>
          <w:rFonts w:cs="Arial"/>
          <w:szCs w:val="22"/>
        </w:rPr>
      </w:pPr>
      <w:r w:rsidRPr="00F83C3F">
        <w:rPr>
          <w:rFonts w:cs="Arial"/>
          <w:szCs w:val="22"/>
        </w:rPr>
        <w:br w:type="page"/>
      </w:r>
    </w:p>
    <w:p w:rsidR="0025752F" w:rsidRPr="00F83C3F" w:rsidRDefault="117F29DB" w:rsidP="117F29DB">
      <w:pPr>
        <w:pStyle w:val="BodyTextIndent2"/>
        <w:ind w:left="0"/>
        <w:jc w:val="center"/>
        <w:rPr>
          <w:rFonts w:cs="Arial"/>
          <w:b/>
          <w:bCs/>
        </w:rPr>
      </w:pPr>
      <w:r w:rsidRPr="117F29DB">
        <w:rPr>
          <w:rFonts w:cs="Arial"/>
          <w:b/>
          <w:bCs/>
        </w:rPr>
        <w:t>Apéndice 1</w:t>
      </w:r>
    </w:p>
    <w:p w:rsidR="0025752F" w:rsidRPr="00F83C3F" w:rsidRDefault="0025752F">
      <w:pPr>
        <w:pStyle w:val="BodyTextIndent2"/>
        <w:ind w:left="0"/>
        <w:jc w:val="left"/>
        <w:rPr>
          <w:rFonts w:cs="Arial"/>
          <w:szCs w:val="22"/>
        </w:rPr>
      </w:pPr>
    </w:p>
    <w:p w:rsidR="0025752F" w:rsidRPr="00F83C3F" w:rsidRDefault="0025752F">
      <w:pPr>
        <w:pStyle w:val="BodyTextIndent2"/>
        <w:ind w:left="0"/>
        <w:jc w:val="left"/>
        <w:rPr>
          <w:rFonts w:cs="Arial"/>
          <w:szCs w:val="22"/>
        </w:rPr>
      </w:pPr>
    </w:p>
    <w:p w:rsidR="0025752F" w:rsidRPr="00F83C3F" w:rsidRDefault="117F29DB" w:rsidP="117F29DB">
      <w:pPr>
        <w:pStyle w:val="Heading8"/>
        <w:ind w:left="1440" w:hanging="1260"/>
        <w:jc w:val="center"/>
        <w:rPr>
          <w:rFonts w:ascii="Arial" w:hAnsi="Arial" w:cs="Arial"/>
          <w:sz w:val="22"/>
          <w:szCs w:val="22"/>
          <w:lang w:val="es-ES"/>
        </w:rPr>
      </w:pPr>
      <w:r w:rsidRPr="117F29DB">
        <w:rPr>
          <w:rFonts w:ascii="Arial" w:hAnsi="Arial" w:cs="Arial"/>
          <w:sz w:val="22"/>
          <w:szCs w:val="22"/>
          <w:lang w:val="es-ES"/>
        </w:rPr>
        <w:t>FORMULARIO ENCUESTA AGUA PROVISIÓN - AMPLIACIÓN</w:t>
      </w:r>
    </w:p>
    <w:p w:rsidR="0025752F" w:rsidRPr="00F83C3F" w:rsidRDefault="0025752F">
      <w:pPr>
        <w:rPr>
          <w:rFonts w:ascii="Arial" w:hAnsi="Arial" w:cs="Arial"/>
          <w:sz w:val="22"/>
          <w:szCs w:val="22"/>
          <w:lang w:val="es-ES"/>
        </w:rPr>
      </w:pPr>
    </w:p>
    <w:tbl>
      <w:tblPr>
        <w:tblW w:w="10164" w:type="dxa"/>
        <w:tblInd w:w="-72" w:type="dxa"/>
        <w:tblLayout w:type="fixed"/>
        <w:tblCellMar>
          <w:left w:w="0" w:type="dxa"/>
          <w:right w:w="0" w:type="dxa"/>
        </w:tblCellMar>
        <w:tblLook w:val="0000" w:firstRow="0" w:lastRow="0" w:firstColumn="0" w:lastColumn="0" w:noHBand="0" w:noVBand="0"/>
      </w:tblPr>
      <w:tblGrid>
        <w:gridCol w:w="1383"/>
        <w:gridCol w:w="1272"/>
        <w:gridCol w:w="150"/>
        <w:gridCol w:w="1000"/>
        <w:gridCol w:w="1101"/>
        <w:gridCol w:w="1633"/>
        <w:gridCol w:w="1634"/>
        <w:gridCol w:w="1163"/>
        <w:gridCol w:w="684"/>
        <w:gridCol w:w="144"/>
      </w:tblGrid>
      <w:tr w:rsidR="0025752F" w:rsidRPr="00F83C3F" w:rsidTr="117F29DB">
        <w:trPr>
          <w:trHeight w:val="255"/>
        </w:trPr>
        <w:tc>
          <w:tcPr>
            <w:tcW w:w="1383" w:type="dxa"/>
            <w:tcBorders>
              <w:top w:val="nil"/>
              <w:left w:val="nil"/>
              <w:bottom w:val="single" w:sz="4" w:space="0" w:color="auto"/>
              <w:right w:val="nil"/>
            </w:tcBorders>
            <w:noWrap/>
            <w:vAlign w:val="bottom"/>
          </w:tcPr>
          <w:p w:rsidR="0025752F" w:rsidRPr="00F83C3F" w:rsidRDefault="117F29DB" w:rsidP="117F29DB">
            <w:pPr>
              <w:rPr>
                <w:rFonts w:ascii="Arial" w:eastAsia="Arial Unicode MS" w:hAnsi="Arial" w:cs="Arial"/>
                <w:i/>
                <w:iCs/>
                <w:sz w:val="22"/>
                <w:szCs w:val="22"/>
                <w:lang w:val="es-ES"/>
              </w:rPr>
            </w:pPr>
            <w:r w:rsidRPr="117F29DB">
              <w:rPr>
                <w:rFonts w:ascii="Arial" w:hAnsi="Arial" w:cs="Arial"/>
                <w:i/>
                <w:iCs/>
                <w:sz w:val="22"/>
                <w:szCs w:val="22"/>
                <w:lang w:val="es-ES"/>
              </w:rPr>
              <w:t> </w:t>
            </w:r>
          </w:p>
        </w:tc>
        <w:tc>
          <w:tcPr>
            <w:tcW w:w="1272" w:type="dxa"/>
            <w:tcBorders>
              <w:top w:val="nil"/>
              <w:left w:val="nil"/>
              <w:bottom w:val="single" w:sz="4" w:space="0" w:color="auto"/>
              <w:right w:val="nil"/>
            </w:tcBorders>
            <w:noWrap/>
            <w:vAlign w:val="bottom"/>
          </w:tcPr>
          <w:p w:rsidR="0025752F" w:rsidRPr="00F83C3F" w:rsidRDefault="117F29DB" w:rsidP="117F29DB">
            <w:pPr>
              <w:rPr>
                <w:rFonts w:ascii="Arial" w:eastAsia="Arial Unicode MS" w:hAnsi="Arial" w:cs="Arial"/>
                <w:sz w:val="22"/>
                <w:szCs w:val="22"/>
                <w:lang w:val="es-ES"/>
              </w:rPr>
            </w:pPr>
            <w:r w:rsidRPr="117F29DB">
              <w:rPr>
                <w:rFonts w:ascii="Arial" w:hAnsi="Arial" w:cs="Arial"/>
                <w:sz w:val="22"/>
                <w:szCs w:val="22"/>
                <w:lang w:val="es-ES"/>
              </w:rPr>
              <w:t> </w:t>
            </w:r>
          </w:p>
        </w:tc>
        <w:tc>
          <w:tcPr>
            <w:tcW w:w="5518" w:type="dxa"/>
            <w:gridSpan w:val="5"/>
            <w:tcBorders>
              <w:top w:val="nil"/>
              <w:left w:val="nil"/>
              <w:bottom w:val="single" w:sz="4" w:space="0" w:color="auto"/>
              <w:right w:val="nil"/>
            </w:tcBorders>
            <w:noWrap/>
            <w:vAlign w:val="bottom"/>
          </w:tcPr>
          <w:p w:rsidR="0025752F" w:rsidRPr="00F83C3F" w:rsidRDefault="0025752F">
            <w:pPr>
              <w:rPr>
                <w:rFonts w:ascii="Arial" w:eastAsia="Arial Unicode MS" w:hAnsi="Arial" w:cs="Arial"/>
                <w:i/>
                <w:iCs/>
                <w:sz w:val="22"/>
                <w:szCs w:val="22"/>
                <w:lang w:val="es-ES_tradnl"/>
              </w:rPr>
            </w:pPr>
          </w:p>
        </w:tc>
        <w:tc>
          <w:tcPr>
            <w:tcW w:w="1163" w:type="dxa"/>
            <w:tcBorders>
              <w:top w:val="nil"/>
              <w:left w:val="nil"/>
              <w:bottom w:val="single" w:sz="4" w:space="0" w:color="auto"/>
              <w:right w:val="nil"/>
            </w:tcBorders>
            <w:noWrap/>
            <w:vAlign w:val="bottom"/>
          </w:tcPr>
          <w:p w:rsidR="0025752F" w:rsidRPr="00F83C3F" w:rsidRDefault="117F29DB" w:rsidP="117F29DB">
            <w:pPr>
              <w:rPr>
                <w:rFonts w:ascii="Arial" w:eastAsia="Arial Unicode MS" w:hAnsi="Arial" w:cs="Arial"/>
                <w:sz w:val="22"/>
                <w:szCs w:val="22"/>
                <w:lang w:val="es-ES"/>
              </w:rPr>
            </w:pPr>
            <w:r w:rsidRPr="117F29DB">
              <w:rPr>
                <w:rFonts w:ascii="Arial" w:hAnsi="Arial" w:cs="Arial"/>
                <w:sz w:val="22"/>
                <w:szCs w:val="22"/>
                <w:lang w:val="es-ES"/>
              </w:rPr>
              <w:t> </w:t>
            </w:r>
          </w:p>
        </w:tc>
        <w:tc>
          <w:tcPr>
            <w:tcW w:w="828" w:type="dxa"/>
            <w:gridSpan w:val="2"/>
            <w:tcBorders>
              <w:top w:val="nil"/>
              <w:left w:val="nil"/>
              <w:bottom w:val="single" w:sz="4" w:space="0" w:color="auto"/>
              <w:right w:val="nil"/>
            </w:tcBorders>
            <w:noWrap/>
            <w:vAlign w:val="bottom"/>
          </w:tcPr>
          <w:p w:rsidR="0025752F" w:rsidRPr="00F83C3F" w:rsidRDefault="117F29DB" w:rsidP="117F29DB">
            <w:pPr>
              <w:rPr>
                <w:rFonts w:ascii="Arial" w:eastAsia="Arial Unicode MS" w:hAnsi="Arial" w:cs="Arial"/>
                <w:sz w:val="22"/>
                <w:szCs w:val="22"/>
                <w:lang w:val="es-ES"/>
              </w:rPr>
            </w:pPr>
            <w:r w:rsidRPr="117F29DB">
              <w:rPr>
                <w:rFonts w:ascii="Arial" w:hAnsi="Arial" w:cs="Arial"/>
                <w:sz w:val="22"/>
                <w:szCs w:val="22"/>
                <w:lang w:val="es-ES"/>
              </w:rPr>
              <w:t> </w:t>
            </w:r>
          </w:p>
        </w:tc>
      </w:tr>
      <w:tr w:rsidR="0025752F" w:rsidRPr="00F83C3F" w:rsidTr="117F29DB">
        <w:trPr>
          <w:trHeight w:val="255"/>
        </w:trPr>
        <w:tc>
          <w:tcPr>
            <w:tcW w:w="1383" w:type="dxa"/>
            <w:noWrap/>
            <w:vAlign w:val="bottom"/>
          </w:tcPr>
          <w:p w:rsidR="0025752F" w:rsidRPr="00F83C3F" w:rsidRDefault="0025752F">
            <w:pPr>
              <w:rPr>
                <w:rFonts w:ascii="Arial" w:eastAsia="Arial Unicode MS" w:hAnsi="Arial" w:cs="Arial"/>
                <w:sz w:val="22"/>
                <w:szCs w:val="22"/>
                <w:lang w:val="es-ES_tradnl"/>
              </w:rPr>
            </w:pPr>
          </w:p>
        </w:tc>
        <w:tc>
          <w:tcPr>
            <w:tcW w:w="1272" w:type="dxa"/>
            <w:noWrap/>
            <w:vAlign w:val="bottom"/>
          </w:tcPr>
          <w:p w:rsidR="0025752F" w:rsidRPr="00F83C3F" w:rsidRDefault="0025752F">
            <w:pPr>
              <w:rPr>
                <w:rFonts w:ascii="Arial" w:eastAsia="Arial Unicode MS" w:hAnsi="Arial" w:cs="Arial"/>
                <w:sz w:val="22"/>
                <w:szCs w:val="22"/>
                <w:lang w:val="es-ES_tradnl"/>
              </w:rPr>
            </w:pPr>
          </w:p>
        </w:tc>
        <w:tc>
          <w:tcPr>
            <w:tcW w:w="5518" w:type="dxa"/>
            <w:gridSpan w:val="5"/>
            <w:noWrap/>
            <w:vAlign w:val="bottom"/>
          </w:tcPr>
          <w:p w:rsidR="0025752F" w:rsidRPr="00F83C3F" w:rsidRDefault="117F29DB" w:rsidP="117F29DB">
            <w:pPr>
              <w:jc w:val="center"/>
              <w:rPr>
                <w:rFonts w:ascii="Arial" w:eastAsia="Arial Unicode MS" w:hAnsi="Arial" w:cs="Arial"/>
                <w:b/>
                <w:bCs/>
                <w:sz w:val="22"/>
                <w:szCs w:val="22"/>
                <w:lang w:val="es-ES"/>
              </w:rPr>
            </w:pPr>
            <w:r w:rsidRPr="117F29DB">
              <w:rPr>
                <w:rFonts w:ascii="Arial" w:hAnsi="Arial" w:cs="Arial"/>
                <w:b/>
                <w:bCs/>
                <w:sz w:val="22"/>
                <w:szCs w:val="22"/>
              </w:rPr>
              <w:t>ENCUESTA SOCIOECONÓMICA</w:t>
            </w:r>
          </w:p>
        </w:tc>
        <w:tc>
          <w:tcPr>
            <w:tcW w:w="1163" w:type="dxa"/>
            <w:noWrap/>
            <w:vAlign w:val="bottom"/>
          </w:tcPr>
          <w:p w:rsidR="0025752F" w:rsidRPr="00F83C3F" w:rsidRDefault="0025752F">
            <w:pPr>
              <w:rPr>
                <w:rFonts w:ascii="Arial" w:eastAsia="Arial Unicode MS" w:hAnsi="Arial" w:cs="Arial"/>
                <w:sz w:val="22"/>
                <w:szCs w:val="22"/>
                <w:lang w:val="es-ES_tradnl"/>
              </w:rPr>
            </w:pPr>
          </w:p>
        </w:tc>
        <w:tc>
          <w:tcPr>
            <w:tcW w:w="828" w:type="dxa"/>
            <w:gridSpan w:val="2"/>
            <w:noWrap/>
            <w:vAlign w:val="bottom"/>
          </w:tcPr>
          <w:p w:rsidR="0025752F" w:rsidRPr="00F83C3F" w:rsidRDefault="0025752F">
            <w:pPr>
              <w:rPr>
                <w:rFonts w:ascii="Arial" w:eastAsia="Arial Unicode MS" w:hAnsi="Arial" w:cs="Arial"/>
                <w:sz w:val="22"/>
                <w:szCs w:val="22"/>
                <w:lang w:val="es-ES_tradnl"/>
              </w:rPr>
            </w:pPr>
          </w:p>
        </w:tc>
      </w:tr>
      <w:tr w:rsidR="0025752F" w:rsidRPr="00E64DA3" w:rsidTr="117F29DB">
        <w:trPr>
          <w:trHeight w:val="255"/>
        </w:trPr>
        <w:tc>
          <w:tcPr>
            <w:tcW w:w="1383" w:type="dxa"/>
            <w:noWrap/>
            <w:vAlign w:val="bottom"/>
          </w:tcPr>
          <w:p w:rsidR="0025752F" w:rsidRPr="00F83C3F" w:rsidRDefault="0025752F">
            <w:pPr>
              <w:rPr>
                <w:rFonts w:ascii="Arial" w:eastAsia="Arial Unicode MS" w:hAnsi="Arial" w:cs="Arial"/>
                <w:sz w:val="22"/>
                <w:szCs w:val="22"/>
                <w:lang w:val="es-ES_tradnl"/>
              </w:rPr>
            </w:pPr>
          </w:p>
        </w:tc>
        <w:tc>
          <w:tcPr>
            <w:tcW w:w="1272" w:type="dxa"/>
            <w:noWrap/>
            <w:vAlign w:val="bottom"/>
          </w:tcPr>
          <w:p w:rsidR="0025752F" w:rsidRPr="00F83C3F" w:rsidRDefault="0025752F">
            <w:pPr>
              <w:rPr>
                <w:rFonts w:ascii="Arial" w:eastAsia="Arial Unicode MS" w:hAnsi="Arial" w:cs="Arial"/>
                <w:sz w:val="22"/>
                <w:szCs w:val="22"/>
                <w:lang w:val="es-ES_tradnl"/>
              </w:rPr>
            </w:pPr>
          </w:p>
        </w:tc>
        <w:tc>
          <w:tcPr>
            <w:tcW w:w="5518" w:type="dxa"/>
            <w:gridSpan w:val="5"/>
            <w:noWrap/>
            <w:vAlign w:val="bottom"/>
          </w:tcPr>
          <w:p w:rsidR="0025752F" w:rsidRPr="00F83C3F" w:rsidRDefault="117F29DB" w:rsidP="117F29DB">
            <w:pPr>
              <w:jc w:val="center"/>
              <w:rPr>
                <w:rFonts w:ascii="Arial" w:eastAsia="Arial Unicode MS" w:hAnsi="Arial" w:cs="Arial"/>
                <w:sz w:val="22"/>
                <w:szCs w:val="22"/>
                <w:lang w:val="es-ES"/>
              </w:rPr>
            </w:pPr>
            <w:r w:rsidRPr="117F29DB">
              <w:rPr>
                <w:rFonts w:ascii="Arial" w:hAnsi="Arial" w:cs="Arial"/>
                <w:sz w:val="22"/>
                <w:szCs w:val="22"/>
                <w:lang w:val="es-ES"/>
              </w:rPr>
              <w:t>PROYECTO EJECUTIVO DE OBRAS DE PROVISION DE AGUA POTABLE</w:t>
            </w:r>
          </w:p>
        </w:tc>
        <w:tc>
          <w:tcPr>
            <w:tcW w:w="1163" w:type="dxa"/>
            <w:noWrap/>
            <w:vAlign w:val="bottom"/>
          </w:tcPr>
          <w:p w:rsidR="0025752F" w:rsidRPr="00F83C3F" w:rsidRDefault="0025752F">
            <w:pPr>
              <w:rPr>
                <w:rFonts w:ascii="Arial" w:eastAsia="Arial Unicode MS" w:hAnsi="Arial" w:cs="Arial"/>
                <w:sz w:val="22"/>
                <w:szCs w:val="22"/>
                <w:lang w:val="es-ES_tradnl"/>
              </w:rPr>
            </w:pPr>
          </w:p>
        </w:tc>
        <w:tc>
          <w:tcPr>
            <w:tcW w:w="828" w:type="dxa"/>
            <w:gridSpan w:val="2"/>
            <w:noWrap/>
            <w:vAlign w:val="bottom"/>
          </w:tcPr>
          <w:p w:rsidR="0025752F" w:rsidRPr="00F83C3F" w:rsidRDefault="0025752F">
            <w:pPr>
              <w:rPr>
                <w:rFonts w:ascii="Arial" w:eastAsia="Arial Unicode MS" w:hAnsi="Arial" w:cs="Arial"/>
                <w:sz w:val="22"/>
                <w:szCs w:val="22"/>
                <w:lang w:val="es-ES_tradnl"/>
              </w:rPr>
            </w:pPr>
          </w:p>
        </w:tc>
      </w:tr>
      <w:tr w:rsidR="0025752F" w:rsidRPr="00E64DA3" w:rsidTr="117F29DB">
        <w:trPr>
          <w:trHeight w:val="255"/>
        </w:trPr>
        <w:tc>
          <w:tcPr>
            <w:tcW w:w="1383" w:type="dxa"/>
            <w:noWrap/>
            <w:vAlign w:val="bottom"/>
          </w:tcPr>
          <w:p w:rsidR="0025752F" w:rsidRPr="00F83C3F" w:rsidRDefault="0025752F">
            <w:pPr>
              <w:rPr>
                <w:rFonts w:ascii="Arial" w:eastAsia="Arial Unicode MS" w:hAnsi="Arial" w:cs="Arial"/>
                <w:sz w:val="22"/>
                <w:szCs w:val="22"/>
                <w:lang w:val="es-ES_tradnl"/>
              </w:rPr>
            </w:pPr>
          </w:p>
        </w:tc>
        <w:tc>
          <w:tcPr>
            <w:tcW w:w="7953" w:type="dxa"/>
            <w:gridSpan w:val="7"/>
            <w:noWrap/>
            <w:vAlign w:val="bottom"/>
          </w:tcPr>
          <w:p w:rsidR="0025752F" w:rsidRPr="00F83C3F" w:rsidRDefault="117F29DB" w:rsidP="117F29DB">
            <w:pPr>
              <w:jc w:val="center"/>
              <w:rPr>
                <w:rFonts w:ascii="Arial" w:eastAsia="Arial Unicode MS" w:hAnsi="Arial" w:cs="Arial"/>
                <w:sz w:val="22"/>
                <w:szCs w:val="22"/>
                <w:lang w:val="es-ES"/>
              </w:rPr>
            </w:pPr>
            <w:r w:rsidRPr="117F29DB">
              <w:rPr>
                <w:rFonts w:ascii="Arial" w:hAnsi="Arial" w:cs="Arial"/>
                <w:sz w:val="22"/>
                <w:szCs w:val="22"/>
                <w:lang w:val="es-ES"/>
              </w:rPr>
              <w:t xml:space="preserve">EN LA LOCALIDAD DE:____________PROVINCIA DE:_________________ </w:t>
            </w:r>
          </w:p>
        </w:tc>
        <w:tc>
          <w:tcPr>
            <w:tcW w:w="828" w:type="dxa"/>
            <w:gridSpan w:val="2"/>
            <w:noWrap/>
            <w:vAlign w:val="bottom"/>
          </w:tcPr>
          <w:p w:rsidR="0025752F" w:rsidRPr="00F83C3F" w:rsidRDefault="0025752F">
            <w:pPr>
              <w:rPr>
                <w:rFonts w:ascii="Arial" w:eastAsia="Arial Unicode MS" w:hAnsi="Arial" w:cs="Arial"/>
                <w:sz w:val="22"/>
                <w:szCs w:val="22"/>
                <w:lang w:val="es-ES_tradnl"/>
              </w:rPr>
            </w:pPr>
          </w:p>
        </w:tc>
      </w:tr>
      <w:tr w:rsidR="0025752F" w:rsidRPr="00F83C3F" w:rsidTr="117F29DB">
        <w:trPr>
          <w:trHeight w:val="405"/>
        </w:trPr>
        <w:tc>
          <w:tcPr>
            <w:tcW w:w="2655" w:type="dxa"/>
            <w:gridSpan w:val="2"/>
            <w:tcBorders>
              <w:top w:val="single" w:sz="4" w:space="0" w:color="auto"/>
              <w:left w:val="single" w:sz="4" w:space="0" w:color="auto"/>
              <w:bottom w:val="single" w:sz="4" w:space="0" w:color="auto"/>
              <w:right w:val="single" w:sz="4" w:space="0" w:color="000000" w:themeColor="text1"/>
            </w:tcBorders>
            <w:noWrap/>
            <w:vAlign w:val="bottom"/>
          </w:tcPr>
          <w:p w:rsidR="0025752F" w:rsidRPr="00F83C3F" w:rsidRDefault="117F29DB" w:rsidP="117F29DB">
            <w:pPr>
              <w:rPr>
                <w:rFonts w:ascii="Arial" w:eastAsia="Arial Unicode MS" w:hAnsi="Arial" w:cs="Arial"/>
                <w:sz w:val="22"/>
                <w:szCs w:val="22"/>
                <w:lang w:val="es-ES"/>
              </w:rPr>
            </w:pPr>
            <w:r w:rsidRPr="117F29DB">
              <w:rPr>
                <w:rFonts w:ascii="Arial" w:hAnsi="Arial" w:cs="Arial"/>
                <w:sz w:val="22"/>
                <w:szCs w:val="22"/>
              </w:rPr>
              <w:t>N° DE ENCUESTADOR</w:t>
            </w:r>
          </w:p>
        </w:tc>
        <w:tc>
          <w:tcPr>
            <w:tcW w:w="1150" w:type="dxa"/>
            <w:gridSpan w:val="2"/>
            <w:tcBorders>
              <w:top w:val="single" w:sz="4" w:space="0" w:color="auto"/>
              <w:left w:val="nil"/>
              <w:bottom w:val="single" w:sz="4" w:space="0" w:color="auto"/>
              <w:right w:val="nil"/>
            </w:tcBorders>
            <w:noWrap/>
            <w:vAlign w:val="bottom"/>
          </w:tcPr>
          <w:p w:rsidR="0025752F" w:rsidRPr="00F83C3F" w:rsidRDefault="117F29DB" w:rsidP="117F29DB">
            <w:pPr>
              <w:rPr>
                <w:rFonts w:ascii="Arial" w:eastAsia="Arial Unicode MS" w:hAnsi="Arial" w:cs="Arial"/>
                <w:sz w:val="22"/>
                <w:szCs w:val="22"/>
                <w:lang w:val="es-ES"/>
              </w:rPr>
            </w:pPr>
            <w:r w:rsidRPr="117F29DB">
              <w:rPr>
                <w:rFonts w:ascii="Arial" w:hAnsi="Arial" w:cs="Arial"/>
                <w:sz w:val="22"/>
                <w:szCs w:val="22"/>
              </w:rPr>
              <w:t> </w:t>
            </w:r>
          </w:p>
        </w:tc>
        <w:tc>
          <w:tcPr>
            <w:tcW w:w="1101" w:type="dxa"/>
            <w:tcBorders>
              <w:top w:val="single" w:sz="4" w:space="0" w:color="auto"/>
              <w:left w:val="nil"/>
              <w:bottom w:val="single" w:sz="4" w:space="0" w:color="auto"/>
              <w:right w:val="nil"/>
            </w:tcBorders>
            <w:noWrap/>
            <w:vAlign w:val="bottom"/>
          </w:tcPr>
          <w:p w:rsidR="0025752F" w:rsidRPr="00F83C3F" w:rsidRDefault="117F29DB" w:rsidP="117F29DB">
            <w:pPr>
              <w:jc w:val="center"/>
              <w:rPr>
                <w:rFonts w:ascii="Arial" w:eastAsia="Arial Unicode MS" w:hAnsi="Arial" w:cs="Arial"/>
                <w:sz w:val="22"/>
                <w:szCs w:val="22"/>
                <w:lang w:val="es-ES"/>
              </w:rPr>
            </w:pPr>
            <w:r w:rsidRPr="117F29DB">
              <w:rPr>
                <w:rFonts w:ascii="Arial" w:hAnsi="Arial" w:cs="Arial"/>
                <w:sz w:val="22"/>
                <w:szCs w:val="22"/>
              </w:rPr>
              <w:t>FECHA</w:t>
            </w:r>
          </w:p>
        </w:tc>
        <w:tc>
          <w:tcPr>
            <w:tcW w:w="1633" w:type="dxa"/>
            <w:tcBorders>
              <w:top w:val="single" w:sz="4" w:space="0" w:color="auto"/>
              <w:left w:val="nil"/>
              <w:bottom w:val="single" w:sz="4" w:space="0" w:color="auto"/>
              <w:right w:val="nil"/>
            </w:tcBorders>
            <w:noWrap/>
            <w:vAlign w:val="bottom"/>
          </w:tcPr>
          <w:p w:rsidR="0025752F" w:rsidRPr="00F83C3F" w:rsidRDefault="117F29DB" w:rsidP="117F29DB">
            <w:pPr>
              <w:rPr>
                <w:rFonts w:ascii="Arial" w:eastAsia="Arial Unicode MS" w:hAnsi="Arial" w:cs="Arial"/>
                <w:sz w:val="22"/>
                <w:szCs w:val="22"/>
                <w:lang w:val="es-ES"/>
              </w:rPr>
            </w:pPr>
            <w:r w:rsidRPr="117F29DB">
              <w:rPr>
                <w:rFonts w:ascii="Arial" w:hAnsi="Arial" w:cs="Arial"/>
                <w:sz w:val="22"/>
                <w:szCs w:val="22"/>
              </w:rPr>
              <w:t xml:space="preserve">      /    /</w:t>
            </w:r>
          </w:p>
        </w:tc>
        <w:tc>
          <w:tcPr>
            <w:tcW w:w="2797" w:type="dxa"/>
            <w:gridSpan w:val="2"/>
            <w:tcBorders>
              <w:top w:val="single" w:sz="4" w:space="0" w:color="auto"/>
              <w:left w:val="single" w:sz="4" w:space="0" w:color="auto"/>
              <w:bottom w:val="single" w:sz="4" w:space="0" w:color="auto"/>
              <w:right w:val="single" w:sz="4" w:space="0" w:color="000000" w:themeColor="text1"/>
            </w:tcBorders>
            <w:noWrap/>
            <w:vAlign w:val="bottom"/>
          </w:tcPr>
          <w:p w:rsidR="0025752F" w:rsidRPr="00F83C3F" w:rsidRDefault="117F29DB" w:rsidP="117F29DB">
            <w:pPr>
              <w:pStyle w:val="xl68"/>
              <w:spacing w:before="0" w:beforeAutospacing="0" w:after="0" w:afterAutospacing="0"/>
              <w:textAlignment w:val="auto"/>
              <w:rPr>
                <w:rFonts w:eastAsia="Times New Roman"/>
                <w:sz w:val="22"/>
                <w:szCs w:val="22"/>
              </w:rPr>
            </w:pPr>
            <w:r w:rsidRPr="117F29DB">
              <w:rPr>
                <w:rFonts w:eastAsia="Times New Roman"/>
                <w:sz w:val="22"/>
                <w:szCs w:val="22"/>
              </w:rPr>
              <w:t>HORA INICIACIÓN</w:t>
            </w:r>
          </w:p>
        </w:tc>
        <w:tc>
          <w:tcPr>
            <w:tcW w:w="828" w:type="dxa"/>
            <w:gridSpan w:val="2"/>
            <w:tcBorders>
              <w:top w:val="single" w:sz="4" w:space="0" w:color="auto"/>
              <w:left w:val="nil"/>
              <w:bottom w:val="single" w:sz="4" w:space="0" w:color="auto"/>
              <w:right w:val="single" w:sz="4" w:space="0" w:color="auto"/>
            </w:tcBorders>
            <w:noWrap/>
            <w:vAlign w:val="bottom"/>
          </w:tcPr>
          <w:p w:rsidR="0025752F" w:rsidRPr="00F83C3F" w:rsidRDefault="117F29DB" w:rsidP="117F29DB">
            <w:pPr>
              <w:rPr>
                <w:rFonts w:ascii="Arial" w:eastAsia="Arial Unicode MS" w:hAnsi="Arial" w:cs="Arial"/>
                <w:sz w:val="22"/>
                <w:szCs w:val="22"/>
                <w:lang w:val="es-ES"/>
              </w:rPr>
            </w:pPr>
            <w:r w:rsidRPr="117F29DB">
              <w:rPr>
                <w:rFonts w:ascii="Arial" w:hAnsi="Arial" w:cs="Arial"/>
                <w:sz w:val="22"/>
                <w:szCs w:val="22"/>
              </w:rPr>
              <w:t> </w:t>
            </w:r>
          </w:p>
        </w:tc>
      </w:tr>
      <w:tr w:rsidR="0025752F" w:rsidRPr="00F83C3F" w:rsidTr="117F29DB">
        <w:trPr>
          <w:trHeight w:val="405"/>
        </w:trPr>
        <w:tc>
          <w:tcPr>
            <w:tcW w:w="1383" w:type="dxa"/>
            <w:tcBorders>
              <w:top w:val="nil"/>
              <w:left w:val="single" w:sz="4" w:space="0" w:color="auto"/>
              <w:bottom w:val="single" w:sz="4" w:space="0" w:color="auto"/>
              <w:right w:val="nil"/>
            </w:tcBorders>
            <w:noWrap/>
            <w:vAlign w:val="bottom"/>
          </w:tcPr>
          <w:p w:rsidR="0025752F" w:rsidRPr="00F83C3F" w:rsidRDefault="117F29DB" w:rsidP="117F29DB">
            <w:pPr>
              <w:rPr>
                <w:rFonts w:ascii="Arial" w:eastAsia="Arial Unicode MS" w:hAnsi="Arial" w:cs="Arial"/>
                <w:sz w:val="22"/>
                <w:szCs w:val="22"/>
                <w:lang w:val="es-ES"/>
              </w:rPr>
            </w:pPr>
            <w:r w:rsidRPr="117F29DB">
              <w:rPr>
                <w:rFonts w:ascii="Arial" w:hAnsi="Arial" w:cs="Arial"/>
                <w:sz w:val="22"/>
                <w:szCs w:val="22"/>
              </w:rPr>
              <w:t>DIRECCIÓN</w:t>
            </w:r>
          </w:p>
        </w:tc>
        <w:tc>
          <w:tcPr>
            <w:tcW w:w="1272" w:type="dxa"/>
            <w:tcBorders>
              <w:top w:val="nil"/>
              <w:left w:val="nil"/>
              <w:bottom w:val="single" w:sz="4" w:space="0" w:color="auto"/>
              <w:right w:val="single" w:sz="4" w:space="0" w:color="auto"/>
            </w:tcBorders>
            <w:noWrap/>
            <w:vAlign w:val="bottom"/>
          </w:tcPr>
          <w:p w:rsidR="0025752F" w:rsidRPr="00F83C3F" w:rsidRDefault="117F29DB" w:rsidP="117F29DB">
            <w:pPr>
              <w:rPr>
                <w:rFonts w:ascii="Arial" w:eastAsia="Arial Unicode MS" w:hAnsi="Arial" w:cs="Arial"/>
                <w:sz w:val="22"/>
                <w:szCs w:val="22"/>
                <w:lang w:val="es-ES"/>
              </w:rPr>
            </w:pPr>
            <w:r w:rsidRPr="117F29DB">
              <w:rPr>
                <w:rFonts w:ascii="Arial" w:hAnsi="Arial" w:cs="Arial"/>
                <w:sz w:val="22"/>
                <w:szCs w:val="22"/>
              </w:rPr>
              <w:t> </w:t>
            </w:r>
          </w:p>
        </w:tc>
        <w:tc>
          <w:tcPr>
            <w:tcW w:w="1150" w:type="dxa"/>
            <w:gridSpan w:val="2"/>
            <w:tcBorders>
              <w:top w:val="nil"/>
              <w:left w:val="nil"/>
              <w:bottom w:val="single" w:sz="4" w:space="0" w:color="auto"/>
              <w:right w:val="nil"/>
            </w:tcBorders>
            <w:noWrap/>
            <w:vAlign w:val="bottom"/>
          </w:tcPr>
          <w:p w:rsidR="0025752F" w:rsidRPr="00F83C3F" w:rsidRDefault="117F29DB" w:rsidP="117F29DB">
            <w:pPr>
              <w:rPr>
                <w:rFonts w:ascii="Arial" w:eastAsia="Arial Unicode MS" w:hAnsi="Arial" w:cs="Arial"/>
                <w:sz w:val="22"/>
                <w:szCs w:val="22"/>
                <w:lang w:val="es-ES"/>
              </w:rPr>
            </w:pPr>
            <w:r w:rsidRPr="117F29DB">
              <w:rPr>
                <w:rFonts w:ascii="Arial" w:hAnsi="Arial" w:cs="Arial"/>
                <w:sz w:val="22"/>
                <w:szCs w:val="22"/>
              </w:rPr>
              <w:t> </w:t>
            </w:r>
          </w:p>
        </w:tc>
        <w:tc>
          <w:tcPr>
            <w:tcW w:w="1101" w:type="dxa"/>
            <w:tcBorders>
              <w:top w:val="nil"/>
              <w:left w:val="nil"/>
              <w:bottom w:val="single" w:sz="4" w:space="0" w:color="auto"/>
              <w:right w:val="nil"/>
            </w:tcBorders>
            <w:noWrap/>
            <w:vAlign w:val="bottom"/>
          </w:tcPr>
          <w:p w:rsidR="0025752F" w:rsidRPr="00F83C3F" w:rsidRDefault="117F29DB" w:rsidP="117F29DB">
            <w:pPr>
              <w:rPr>
                <w:rFonts w:ascii="Arial" w:eastAsia="Arial Unicode MS" w:hAnsi="Arial" w:cs="Arial"/>
                <w:sz w:val="22"/>
                <w:szCs w:val="22"/>
                <w:lang w:val="es-ES"/>
              </w:rPr>
            </w:pPr>
            <w:r w:rsidRPr="117F29DB">
              <w:rPr>
                <w:rFonts w:ascii="Arial" w:hAnsi="Arial" w:cs="Arial"/>
                <w:sz w:val="22"/>
                <w:szCs w:val="22"/>
              </w:rPr>
              <w:t> </w:t>
            </w:r>
          </w:p>
        </w:tc>
        <w:tc>
          <w:tcPr>
            <w:tcW w:w="1633" w:type="dxa"/>
            <w:tcBorders>
              <w:top w:val="nil"/>
              <w:left w:val="nil"/>
              <w:bottom w:val="single" w:sz="4" w:space="0" w:color="auto"/>
              <w:right w:val="nil"/>
            </w:tcBorders>
            <w:noWrap/>
            <w:vAlign w:val="bottom"/>
          </w:tcPr>
          <w:p w:rsidR="0025752F" w:rsidRPr="00F83C3F" w:rsidRDefault="117F29DB" w:rsidP="117F29DB">
            <w:pPr>
              <w:rPr>
                <w:rFonts w:ascii="Arial" w:eastAsia="Arial Unicode MS" w:hAnsi="Arial" w:cs="Arial"/>
                <w:sz w:val="22"/>
                <w:szCs w:val="22"/>
                <w:lang w:val="es-ES"/>
              </w:rPr>
            </w:pPr>
            <w:r w:rsidRPr="117F29DB">
              <w:rPr>
                <w:rFonts w:ascii="Arial" w:hAnsi="Arial" w:cs="Arial"/>
                <w:sz w:val="22"/>
                <w:szCs w:val="22"/>
              </w:rPr>
              <w:t> </w:t>
            </w:r>
          </w:p>
        </w:tc>
        <w:tc>
          <w:tcPr>
            <w:tcW w:w="1634" w:type="dxa"/>
            <w:tcBorders>
              <w:top w:val="nil"/>
              <w:left w:val="nil"/>
              <w:bottom w:val="single" w:sz="4" w:space="0" w:color="auto"/>
              <w:right w:val="nil"/>
            </w:tcBorders>
            <w:noWrap/>
            <w:vAlign w:val="bottom"/>
          </w:tcPr>
          <w:p w:rsidR="0025752F" w:rsidRPr="00F83C3F" w:rsidRDefault="117F29DB" w:rsidP="117F29DB">
            <w:pPr>
              <w:rPr>
                <w:rFonts w:ascii="Arial" w:eastAsia="Arial Unicode MS" w:hAnsi="Arial" w:cs="Arial"/>
                <w:sz w:val="22"/>
                <w:szCs w:val="22"/>
                <w:lang w:val="es-ES"/>
              </w:rPr>
            </w:pPr>
            <w:r w:rsidRPr="117F29DB">
              <w:rPr>
                <w:rFonts w:ascii="Arial" w:hAnsi="Arial" w:cs="Arial"/>
                <w:sz w:val="22"/>
                <w:szCs w:val="22"/>
              </w:rPr>
              <w:t> </w:t>
            </w:r>
          </w:p>
        </w:tc>
        <w:tc>
          <w:tcPr>
            <w:tcW w:w="1163" w:type="dxa"/>
            <w:tcBorders>
              <w:top w:val="nil"/>
              <w:left w:val="single" w:sz="4" w:space="0" w:color="auto"/>
              <w:bottom w:val="single" w:sz="4" w:space="0" w:color="auto"/>
              <w:right w:val="single" w:sz="4" w:space="0" w:color="auto"/>
            </w:tcBorders>
            <w:noWrap/>
            <w:vAlign w:val="bottom"/>
          </w:tcPr>
          <w:p w:rsidR="0025752F" w:rsidRPr="00F83C3F" w:rsidRDefault="117F29DB" w:rsidP="117F29DB">
            <w:pPr>
              <w:jc w:val="center"/>
              <w:rPr>
                <w:rFonts w:ascii="Arial" w:eastAsia="Arial Unicode MS" w:hAnsi="Arial" w:cs="Arial"/>
                <w:sz w:val="22"/>
                <w:szCs w:val="22"/>
                <w:lang w:val="es-ES"/>
              </w:rPr>
            </w:pPr>
            <w:r w:rsidRPr="117F29DB">
              <w:rPr>
                <w:rFonts w:ascii="Arial" w:hAnsi="Arial" w:cs="Arial"/>
                <w:sz w:val="22"/>
                <w:szCs w:val="22"/>
              </w:rPr>
              <w:t>N°</w:t>
            </w:r>
          </w:p>
        </w:tc>
        <w:tc>
          <w:tcPr>
            <w:tcW w:w="828" w:type="dxa"/>
            <w:gridSpan w:val="2"/>
            <w:tcBorders>
              <w:top w:val="nil"/>
              <w:left w:val="nil"/>
              <w:bottom w:val="single" w:sz="4" w:space="0" w:color="auto"/>
              <w:right w:val="single" w:sz="4" w:space="0" w:color="auto"/>
            </w:tcBorders>
            <w:noWrap/>
            <w:vAlign w:val="bottom"/>
          </w:tcPr>
          <w:p w:rsidR="0025752F" w:rsidRPr="00F83C3F" w:rsidRDefault="117F29DB" w:rsidP="117F29DB">
            <w:pPr>
              <w:rPr>
                <w:rFonts w:ascii="Arial" w:eastAsia="Arial Unicode MS" w:hAnsi="Arial" w:cs="Arial"/>
                <w:sz w:val="22"/>
                <w:szCs w:val="22"/>
                <w:lang w:val="es-ES"/>
              </w:rPr>
            </w:pPr>
            <w:r w:rsidRPr="117F29DB">
              <w:rPr>
                <w:rFonts w:ascii="Arial" w:hAnsi="Arial" w:cs="Arial"/>
                <w:sz w:val="22"/>
                <w:szCs w:val="22"/>
              </w:rPr>
              <w:t> </w:t>
            </w:r>
          </w:p>
        </w:tc>
      </w:tr>
      <w:tr w:rsidR="0025752F" w:rsidRPr="00F83C3F" w:rsidTr="117F29DB">
        <w:trPr>
          <w:trHeight w:val="405"/>
        </w:trPr>
        <w:tc>
          <w:tcPr>
            <w:tcW w:w="2655" w:type="dxa"/>
            <w:gridSpan w:val="2"/>
            <w:tcBorders>
              <w:top w:val="nil"/>
              <w:left w:val="single" w:sz="4" w:space="0" w:color="auto"/>
              <w:bottom w:val="single" w:sz="4" w:space="0" w:color="auto"/>
              <w:right w:val="single" w:sz="4" w:space="0" w:color="000000" w:themeColor="text1"/>
            </w:tcBorders>
            <w:noWrap/>
            <w:vAlign w:val="bottom"/>
          </w:tcPr>
          <w:p w:rsidR="0025752F" w:rsidRPr="00F83C3F" w:rsidRDefault="117F29DB" w:rsidP="117F29DB">
            <w:pPr>
              <w:rPr>
                <w:rFonts w:ascii="Arial" w:eastAsia="Arial Unicode MS" w:hAnsi="Arial" w:cs="Arial"/>
                <w:sz w:val="22"/>
                <w:szCs w:val="22"/>
                <w:lang w:val="es-ES"/>
              </w:rPr>
            </w:pPr>
            <w:r w:rsidRPr="117F29DB">
              <w:rPr>
                <w:rFonts w:ascii="Arial" w:hAnsi="Arial" w:cs="Arial"/>
                <w:sz w:val="22"/>
                <w:szCs w:val="22"/>
              </w:rPr>
              <w:t>ENCUESTADOR</w:t>
            </w:r>
          </w:p>
        </w:tc>
        <w:tc>
          <w:tcPr>
            <w:tcW w:w="1150" w:type="dxa"/>
            <w:gridSpan w:val="2"/>
            <w:tcBorders>
              <w:top w:val="nil"/>
              <w:left w:val="nil"/>
              <w:bottom w:val="single" w:sz="4" w:space="0" w:color="auto"/>
              <w:right w:val="nil"/>
            </w:tcBorders>
            <w:noWrap/>
            <w:vAlign w:val="bottom"/>
          </w:tcPr>
          <w:p w:rsidR="0025752F" w:rsidRPr="00F83C3F" w:rsidRDefault="117F29DB" w:rsidP="117F29DB">
            <w:pPr>
              <w:rPr>
                <w:rFonts w:ascii="Arial" w:eastAsia="Arial Unicode MS" w:hAnsi="Arial" w:cs="Arial"/>
                <w:sz w:val="22"/>
                <w:szCs w:val="22"/>
                <w:lang w:val="es-ES"/>
              </w:rPr>
            </w:pPr>
            <w:r w:rsidRPr="117F29DB">
              <w:rPr>
                <w:rFonts w:ascii="Arial" w:hAnsi="Arial" w:cs="Arial"/>
                <w:sz w:val="22"/>
                <w:szCs w:val="22"/>
              </w:rPr>
              <w:t> </w:t>
            </w:r>
          </w:p>
        </w:tc>
        <w:tc>
          <w:tcPr>
            <w:tcW w:w="1101" w:type="dxa"/>
            <w:tcBorders>
              <w:top w:val="nil"/>
              <w:left w:val="nil"/>
              <w:bottom w:val="single" w:sz="4" w:space="0" w:color="auto"/>
              <w:right w:val="nil"/>
            </w:tcBorders>
            <w:noWrap/>
            <w:vAlign w:val="bottom"/>
          </w:tcPr>
          <w:p w:rsidR="0025752F" w:rsidRPr="00F83C3F" w:rsidRDefault="117F29DB" w:rsidP="117F29DB">
            <w:pPr>
              <w:rPr>
                <w:rFonts w:ascii="Arial" w:eastAsia="Arial Unicode MS" w:hAnsi="Arial" w:cs="Arial"/>
                <w:sz w:val="22"/>
                <w:szCs w:val="22"/>
                <w:lang w:val="es-ES"/>
              </w:rPr>
            </w:pPr>
            <w:r w:rsidRPr="117F29DB">
              <w:rPr>
                <w:rFonts w:ascii="Arial" w:hAnsi="Arial" w:cs="Arial"/>
                <w:sz w:val="22"/>
                <w:szCs w:val="22"/>
              </w:rPr>
              <w:t> </w:t>
            </w:r>
          </w:p>
        </w:tc>
        <w:tc>
          <w:tcPr>
            <w:tcW w:w="1633" w:type="dxa"/>
            <w:tcBorders>
              <w:top w:val="nil"/>
              <w:left w:val="nil"/>
              <w:bottom w:val="single" w:sz="4" w:space="0" w:color="auto"/>
              <w:right w:val="nil"/>
            </w:tcBorders>
            <w:noWrap/>
            <w:vAlign w:val="bottom"/>
          </w:tcPr>
          <w:p w:rsidR="0025752F" w:rsidRPr="00F83C3F" w:rsidRDefault="117F29DB" w:rsidP="117F29DB">
            <w:pPr>
              <w:rPr>
                <w:rFonts w:ascii="Arial" w:eastAsia="Arial Unicode MS" w:hAnsi="Arial" w:cs="Arial"/>
                <w:sz w:val="22"/>
                <w:szCs w:val="22"/>
                <w:lang w:val="es-ES"/>
              </w:rPr>
            </w:pPr>
            <w:r w:rsidRPr="117F29DB">
              <w:rPr>
                <w:rFonts w:ascii="Arial" w:hAnsi="Arial" w:cs="Arial"/>
                <w:sz w:val="22"/>
                <w:szCs w:val="22"/>
              </w:rPr>
              <w:t> </w:t>
            </w:r>
          </w:p>
        </w:tc>
        <w:tc>
          <w:tcPr>
            <w:tcW w:w="1634" w:type="dxa"/>
            <w:tcBorders>
              <w:top w:val="nil"/>
              <w:left w:val="nil"/>
              <w:bottom w:val="single" w:sz="4" w:space="0" w:color="auto"/>
              <w:right w:val="nil"/>
            </w:tcBorders>
            <w:noWrap/>
            <w:vAlign w:val="bottom"/>
          </w:tcPr>
          <w:p w:rsidR="0025752F" w:rsidRPr="00F83C3F" w:rsidRDefault="117F29DB" w:rsidP="117F29DB">
            <w:pPr>
              <w:rPr>
                <w:rFonts w:ascii="Arial" w:eastAsia="Arial Unicode MS" w:hAnsi="Arial" w:cs="Arial"/>
                <w:sz w:val="22"/>
                <w:szCs w:val="22"/>
                <w:lang w:val="es-ES"/>
              </w:rPr>
            </w:pPr>
            <w:r w:rsidRPr="117F29DB">
              <w:rPr>
                <w:rFonts w:ascii="Arial" w:hAnsi="Arial" w:cs="Arial"/>
                <w:sz w:val="22"/>
                <w:szCs w:val="22"/>
              </w:rPr>
              <w:t> </w:t>
            </w:r>
          </w:p>
        </w:tc>
        <w:tc>
          <w:tcPr>
            <w:tcW w:w="1163" w:type="dxa"/>
            <w:tcBorders>
              <w:top w:val="nil"/>
              <w:left w:val="single" w:sz="4" w:space="0" w:color="auto"/>
              <w:bottom w:val="single" w:sz="4" w:space="0" w:color="auto"/>
              <w:right w:val="single" w:sz="4" w:space="0" w:color="auto"/>
            </w:tcBorders>
            <w:noWrap/>
            <w:vAlign w:val="bottom"/>
          </w:tcPr>
          <w:p w:rsidR="0025752F" w:rsidRPr="00F83C3F" w:rsidRDefault="117F29DB" w:rsidP="117F29DB">
            <w:pPr>
              <w:jc w:val="center"/>
              <w:rPr>
                <w:rFonts w:ascii="Arial" w:eastAsia="Arial Unicode MS" w:hAnsi="Arial" w:cs="Arial"/>
                <w:sz w:val="22"/>
                <w:szCs w:val="22"/>
                <w:lang w:val="es-ES"/>
              </w:rPr>
            </w:pPr>
            <w:r w:rsidRPr="117F29DB">
              <w:rPr>
                <w:rFonts w:ascii="Arial" w:hAnsi="Arial" w:cs="Arial"/>
                <w:sz w:val="22"/>
                <w:szCs w:val="22"/>
              </w:rPr>
              <w:t>N°</w:t>
            </w:r>
          </w:p>
        </w:tc>
        <w:tc>
          <w:tcPr>
            <w:tcW w:w="828" w:type="dxa"/>
            <w:gridSpan w:val="2"/>
            <w:tcBorders>
              <w:top w:val="nil"/>
              <w:left w:val="nil"/>
              <w:bottom w:val="single" w:sz="4" w:space="0" w:color="auto"/>
              <w:right w:val="single" w:sz="4" w:space="0" w:color="auto"/>
            </w:tcBorders>
            <w:noWrap/>
            <w:vAlign w:val="bottom"/>
          </w:tcPr>
          <w:p w:rsidR="0025752F" w:rsidRPr="00F83C3F" w:rsidRDefault="117F29DB" w:rsidP="117F29DB">
            <w:pPr>
              <w:rPr>
                <w:rFonts w:ascii="Arial" w:eastAsia="Arial Unicode MS" w:hAnsi="Arial" w:cs="Arial"/>
                <w:sz w:val="22"/>
                <w:szCs w:val="22"/>
                <w:lang w:val="es-ES"/>
              </w:rPr>
            </w:pPr>
            <w:r w:rsidRPr="117F29DB">
              <w:rPr>
                <w:rFonts w:ascii="Arial" w:hAnsi="Arial" w:cs="Arial"/>
                <w:sz w:val="22"/>
                <w:szCs w:val="22"/>
              </w:rPr>
              <w:t> </w:t>
            </w:r>
          </w:p>
        </w:tc>
      </w:tr>
      <w:tr w:rsidR="0025752F" w:rsidRPr="00F83C3F" w:rsidTr="117F29DB">
        <w:trPr>
          <w:trHeight w:val="255"/>
        </w:trPr>
        <w:tc>
          <w:tcPr>
            <w:tcW w:w="2655" w:type="dxa"/>
            <w:gridSpan w:val="2"/>
            <w:tcBorders>
              <w:top w:val="single" w:sz="4" w:space="0" w:color="auto"/>
              <w:left w:val="single" w:sz="4" w:space="0" w:color="auto"/>
              <w:bottom w:val="nil"/>
              <w:right w:val="nil"/>
            </w:tcBorders>
            <w:noWrap/>
            <w:vAlign w:val="bottom"/>
          </w:tcPr>
          <w:p w:rsidR="0025752F" w:rsidRPr="00F83C3F" w:rsidRDefault="117F29DB" w:rsidP="117F29DB">
            <w:pPr>
              <w:rPr>
                <w:rFonts w:ascii="Arial" w:eastAsia="Arial Unicode MS" w:hAnsi="Arial" w:cs="Arial"/>
                <w:b/>
                <w:bCs/>
                <w:sz w:val="22"/>
                <w:szCs w:val="22"/>
                <w:lang w:val="es-ES"/>
              </w:rPr>
            </w:pPr>
            <w:r w:rsidRPr="117F29DB">
              <w:rPr>
                <w:rFonts w:ascii="Arial" w:hAnsi="Arial" w:cs="Arial"/>
                <w:b/>
                <w:bCs/>
                <w:sz w:val="22"/>
                <w:szCs w:val="22"/>
              </w:rPr>
              <w:t>INTRODUCCIÓN:</w:t>
            </w:r>
          </w:p>
        </w:tc>
        <w:tc>
          <w:tcPr>
            <w:tcW w:w="1150" w:type="dxa"/>
            <w:gridSpan w:val="2"/>
            <w:tcBorders>
              <w:top w:val="single" w:sz="4" w:space="0" w:color="auto"/>
              <w:left w:val="nil"/>
              <w:bottom w:val="nil"/>
              <w:right w:val="nil"/>
            </w:tcBorders>
            <w:noWrap/>
            <w:vAlign w:val="bottom"/>
          </w:tcPr>
          <w:p w:rsidR="0025752F" w:rsidRPr="00F83C3F" w:rsidRDefault="117F29DB" w:rsidP="117F29DB">
            <w:pPr>
              <w:rPr>
                <w:rFonts w:ascii="Arial" w:eastAsia="Arial Unicode MS" w:hAnsi="Arial" w:cs="Arial"/>
                <w:sz w:val="22"/>
                <w:szCs w:val="22"/>
                <w:lang w:val="es-ES"/>
              </w:rPr>
            </w:pPr>
            <w:r w:rsidRPr="117F29DB">
              <w:rPr>
                <w:rFonts w:ascii="Arial" w:hAnsi="Arial" w:cs="Arial"/>
                <w:sz w:val="22"/>
                <w:szCs w:val="22"/>
              </w:rPr>
              <w:t> </w:t>
            </w:r>
          </w:p>
        </w:tc>
        <w:tc>
          <w:tcPr>
            <w:tcW w:w="1101" w:type="dxa"/>
            <w:tcBorders>
              <w:top w:val="single" w:sz="4" w:space="0" w:color="auto"/>
              <w:left w:val="nil"/>
              <w:bottom w:val="nil"/>
              <w:right w:val="nil"/>
            </w:tcBorders>
            <w:noWrap/>
            <w:vAlign w:val="bottom"/>
          </w:tcPr>
          <w:p w:rsidR="0025752F" w:rsidRPr="00F83C3F" w:rsidRDefault="117F29DB" w:rsidP="117F29DB">
            <w:pPr>
              <w:rPr>
                <w:rFonts w:ascii="Arial" w:eastAsia="Arial Unicode MS" w:hAnsi="Arial" w:cs="Arial"/>
                <w:sz w:val="22"/>
                <w:szCs w:val="22"/>
                <w:lang w:val="es-ES"/>
              </w:rPr>
            </w:pPr>
            <w:r w:rsidRPr="117F29DB">
              <w:rPr>
                <w:rFonts w:ascii="Arial" w:hAnsi="Arial" w:cs="Arial"/>
                <w:sz w:val="22"/>
                <w:szCs w:val="22"/>
              </w:rPr>
              <w:t> </w:t>
            </w:r>
          </w:p>
        </w:tc>
        <w:tc>
          <w:tcPr>
            <w:tcW w:w="1633" w:type="dxa"/>
            <w:tcBorders>
              <w:top w:val="single" w:sz="4" w:space="0" w:color="auto"/>
              <w:left w:val="nil"/>
              <w:bottom w:val="nil"/>
              <w:right w:val="nil"/>
            </w:tcBorders>
            <w:noWrap/>
            <w:vAlign w:val="bottom"/>
          </w:tcPr>
          <w:p w:rsidR="0025752F" w:rsidRPr="00F83C3F" w:rsidRDefault="117F29DB" w:rsidP="117F29DB">
            <w:pPr>
              <w:rPr>
                <w:rFonts w:ascii="Arial" w:eastAsia="Arial Unicode MS" w:hAnsi="Arial" w:cs="Arial"/>
                <w:sz w:val="22"/>
                <w:szCs w:val="22"/>
                <w:lang w:val="es-ES"/>
              </w:rPr>
            </w:pPr>
            <w:r w:rsidRPr="117F29DB">
              <w:rPr>
                <w:rFonts w:ascii="Arial" w:hAnsi="Arial" w:cs="Arial"/>
                <w:sz w:val="22"/>
                <w:szCs w:val="22"/>
              </w:rPr>
              <w:t> </w:t>
            </w:r>
          </w:p>
        </w:tc>
        <w:tc>
          <w:tcPr>
            <w:tcW w:w="1634" w:type="dxa"/>
            <w:tcBorders>
              <w:top w:val="single" w:sz="4" w:space="0" w:color="auto"/>
              <w:left w:val="nil"/>
              <w:bottom w:val="nil"/>
              <w:right w:val="nil"/>
            </w:tcBorders>
            <w:noWrap/>
            <w:vAlign w:val="bottom"/>
          </w:tcPr>
          <w:p w:rsidR="0025752F" w:rsidRPr="00F83C3F" w:rsidRDefault="117F29DB" w:rsidP="117F29DB">
            <w:pPr>
              <w:rPr>
                <w:rFonts w:ascii="Arial" w:eastAsia="Arial Unicode MS" w:hAnsi="Arial" w:cs="Arial"/>
                <w:sz w:val="22"/>
                <w:szCs w:val="22"/>
                <w:lang w:val="es-ES"/>
              </w:rPr>
            </w:pPr>
            <w:r w:rsidRPr="117F29DB">
              <w:rPr>
                <w:rFonts w:ascii="Arial" w:hAnsi="Arial" w:cs="Arial"/>
                <w:sz w:val="22"/>
                <w:szCs w:val="22"/>
              </w:rPr>
              <w:t> </w:t>
            </w:r>
          </w:p>
        </w:tc>
        <w:tc>
          <w:tcPr>
            <w:tcW w:w="1163" w:type="dxa"/>
            <w:tcBorders>
              <w:top w:val="single" w:sz="4" w:space="0" w:color="auto"/>
              <w:left w:val="nil"/>
              <w:bottom w:val="nil"/>
              <w:right w:val="nil"/>
            </w:tcBorders>
            <w:noWrap/>
            <w:vAlign w:val="bottom"/>
          </w:tcPr>
          <w:p w:rsidR="0025752F" w:rsidRPr="00F83C3F" w:rsidRDefault="117F29DB" w:rsidP="117F29DB">
            <w:pPr>
              <w:rPr>
                <w:rFonts w:ascii="Arial" w:eastAsia="Arial Unicode MS" w:hAnsi="Arial" w:cs="Arial"/>
                <w:sz w:val="22"/>
                <w:szCs w:val="22"/>
                <w:lang w:val="es-ES"/>
              </w:rPr>
            </w:pPr>
            <w:r w:rsidRPr="117F29DB">
              <w:rPr>
                <w:rFonts w:ascii="Arial" w:hAnsi="Arial" w:cs="Arial"/>
                <w:sz w:val="22"/>
                <w:szCs w:val="22"/>
              </w:rPr>
              <w:t> </w:t>
            </w:r>
          </w:p>
        </w:tc>
        <w:tc>
          <w:tcPr>
            <w:tcW w:w="828" w:type="dxa"/>
            <w:gridSpan w:val="2"/>
            <w:tcBorders>
              <w:top w:val="single" w:sz="4" w:space="0" w:color="auto"/>
              <w:left w:val="nil"/>
              <w:bottom w:val="nil"/>
              <w:right w:val="single" w:sz="4" w:space="0" w:color="auto"/>
            </w:tcBorders>
            <w:noWrap/>
            <w:vAlign w:val="bottom"/>
          </w:tcPr>
          <w:p w:rsidR="0025752F" w:rsidRPr="00F83C3F" w:rsidRDefault="117F29DB" w:rsidP="117F29DB">
            <w:pPr>
              <w:rPr>
                <w:rFonts w:ascii="Arial" w:eastAsia="Arial Unicode MS" w:hAnsi="Arial" w:cs="Arial"/>
                <w:sz w:val="22"/>
                <w:szCs w:val="22"/>
                <w:lang w:val="es-ES"/>
              </w:rPr>
            </w:pPr>
            <w:r w:rsidRPr="117F29DB">
              <w:rPr>
                <w:rFonts w:ascii="Arial" w:hAnsi="Arial" w:cs="Arial"/>
                <w:sz w:val="22"/>
                <w:szCs w:val="22"/>
              </w:rPr>
              <w:t> </w:t>
            </w:r>
          </w:p>
        </w:tc>
      </w:tr>
      <w:tr w:rsidR="0025752F" w:rsidRPr="00E64DA3" w:rsidTr="117F29DB">
        <w:trPr>
          <w:trHeight w:val="255"/>
        </w:trPr>
        <w:tc>
          <w:tcPr>
            <w:tcW w:w="10164" w:type="dxa"/>
            <w:gridSpan w:val="10"/>
            <w:tcBorders>
              <w:top w:val="nil"/>
              <w:left w:val="single" w:sz="4" w:space="0" w:color="auto"/>
              <w:bottom w:val="nil"/>
              <w:right w:val="single" w:sz="4" w:space="0" w:color="000000" w:themeColor="text1"/>
            </w:tcBorders>
            <w:noWrap/>
            <w:vAlign w:val="bottom"/>
          </w:tcPr>
          <w:p w:rsidR="0025752F" w:rsidRPr="00F83C3F" w:rsidRDefault="117F29DB" w:rsidP="117F29DB">
            <w:pPr>
              <w:rPr>
                <w:rFonts w:ascii="Arial" w:eastAsia="Arial Unicode MS" w:hAnsi="Arial" w:cs="Arial"/>
                <w:sz w:val="22"/>
                <w:szCs w:val="22"/>
                <w:lang w:val="es-ES"/>
              </w:rPr>
            </w:pPr>
            <w:r w:rsidRPr="117F29DB">
              <w:rPr>
                <w:rFonts w:ascii="Arial" w:hAnsi="Arial" w:cs="Arial"/>
                <w:sz w:val="22"/>
                <w:szCs w:val="22"/>
                <w:lang w:val="es-ES"/>
              </w:rPr>
              <w:t>Debe aclararse al encuestado que La Provincia / El Municipio / La Empresa está evaluando la construcción de red de agua potable,</w:t>
            </w:r>
          </w:p>
        </w:tc>
      </w:tr>
      <w:tr w:rsidR="0025752F" w:rsidRPr="00E64DA3" w:rsidTr="117F29DB">
        <w:trPr>
          <w:trHeight w:val="255"/>
        </w:trPr>
        <w:tc>
          <w:tcPr>
            <w:tcW w:w="10164" w:type="dxa"/>
            <w:gridSpan w:val="10"/>
            <w:tcBorders>
              <w:top w:val="nil"/>
              <w:left w:val="single" w:sz="4" w:space="0" w:color="auto"/>
              <w:bottom w:val="nil"/>
              <w:right w:val="single" w:sz="4" w:space="0" w:color="000000" w:themeColor="text1"/>
            </w:tcBorders>
            <w:noWrap/>
            <w:vAlign w:val="bottom"/>
          </w:tcPr>
          <w:p w:rsidR="0025752F" w:rsidRPr="00F83C3F" w:rsidRDefault="117F29DB" w:rsidP="117F29DB">
            <w:pPr>
              <w:rPr>
                <w:rFonts w:ascii="Arial" w:eastAsia="Arial Unicode MS" w:hAnsi="Arial" w:cs="Arial"/>
                <w:sz w:val="22"/>
                <w:szCs w:val="22"/>
                <w:lang w:val="es-ES"/>
              </w:rPr>
            </w:pPr>
            <w:r w:rsidRPr="117F29DB">
              <w:rPr>
                <w:rFonts w:ascii="Arial" w:hAnsi="Arial" w:cs="Arial"/>
                <w:sz w:val="22"/>
                <w:szCs w:val="22"/>
                <w:lang w:val="es-ES"/>
              </w:rPr>
              <w:t xml:space="preserve">para lo cual desea conocer su opinión. Se le hará una serie de preguntas cuyo objetivo es el de poder </w:t>
            </w:r>
          </w:p>
        </w:tc>
      </w:tr>
      <w:tr w:rsidR="0025752F" w:rsidRPr="00E64DA3" w:rsidTr="117F29DB">
        <w:trPr>
          <w:trHeight w:val="255"/>
        </w:trPr>
        <w:tc>
          <w:tcPr>
            <w:tcW w:w="10164" w:type="dxa"/>
            <w:gridSpan w:val="10"/>
            <w:tcBorders>
              <w:top w:val="nil"/>
              <w:left w:val="single" w:sz="4" w:space="0" w:color="auto"/>
              <w:bottom w:val="nil"/>
              <w:right w:val="single" w:sz="4" w:space="0" w:color="000000" w:themeColor="text1"/>
            </w:tcBorders>
            <w:noWrap/>
            <w:vAlign w:val="bottom"/>
          </w:tcPr>
          <w:p w:rsidR="0025752F" w:rsidRPr="00F83C3F" w:rsidRDefault="117F29DB" w:rsidP="117F29DB">
            <w:pPr>
              <w:rPr>
                <w:rFonts w:ascii="Arial" w:eastAsia="Arial Unicode MS" w:hAnsi="Arial" w:cs="Arial"/>
                <w:sz w:val="22"/>
                <w:szCs w:val="22"/>
                <w:lang w:val="es-ES"/>
              </w:rPr>
            </w:pPr>
            <w:r w:rsidRPr="117F29DB">
              <w:rPr>
                <w:rFonts w:ascii="Arial" w:hAnsi="Arial" w:cs="Arial"/>
                <w:sz w:val="22"/>
                <w:szCs w:val="22"/>
                <w:lang w:val="es-ES"/>
              </w:rPr>
              <w:t xml:space="preserve">evaluar el proyecto por parte de las autoridades. Se le aclarará que las </w:t>
            </w:r>
            <w:r w:rsidRPr="117F29DB">
              <w:rPr>
                <w:rFonts w:ascii="Arial" w:hAnsi="Arial" w:cs="Arial"/>
                <w:sz w:val="22"/>
                <w:szCs w:val="22"/>
                <w:u w:val="single"/>
                <w:lang w:val="es-ES"/>
              </w:rPr>
              <w:t>respuestas son confidenciales y la encuesta es anónima.</w:t>
            </w:r>
          </w:p>
        </w:tc>
      </w:tr>
      <w:tr w:rsidR="0025752F" w:rsidRPr="00E64DA3" w:rsidTr="117F29DB">
        <w:trPr>
          <w:trHeight w:val="255"/>
        </w:trPr>
        <w:tc>
          <w:tcPr>
            <w:tcW w:w="4906" w:type="dxa"/>
            <w:gridSpan w:val="5"/>
            <w:noWrap/>
            <w:vAlign w:val="bottom"/>
          </w:tcPr>
          <w:p w:rsidR="0025752F" w:rsidRPr="00F83C3F" w:rsidRDefault="117F29DB" w:rsidP="117F29DB">
            <w:pPr>
              <w:rPr>
                <w:rFonts w:ascii="Arial" w:eastAsia="Arial Unicode MS" w:hAnsi="Arial" w:cs="Arial"/>
                <w:b/>
                <w:bCs/>
                <w:sz w:val="22"/>
                <w:szCs w:val="22"/>
                <w:lang w:val="es-ES"/>
              </w:rPr>
            </w:pPr>
            <w:r w:rsidRPr="117F29DB">
              <w:rPr>
                <w:rFonts w:ascii="Arial" w:hAnsi="Arial" w:cs="Arial"/>
                <w:b/>
                <w:bCs/>
                <w:sz w:val="22"/>
                <w:szCs w:val="22"/>
                <w:lang w:val="es-ES"/>
              </w:rPr>
              <w:t>1 Datos del Entrevistado (Jefe de Familia)</w:t>
            </w:r>
          </w:p>
        </w:tc>
        <w:tc>
          <w:tcPr>
            <w:tcW w:w="1633" w:type="dxa"/>
            <w:noWrap/>
            <w:vAlign w:val="bottom"/>
          </w:tcPr>
          <w:p w:rsidR="0025752F" w:rsidRPr="00F83C3F" w:rsidRDefault="0025752F">
            <w:pPr>
              <w:rPr>
                <w:rFonts w:ascii="Arial" w:eastAsia="Arial Unicode MS" w:hAnsi="Arial" w:cs="Arial"/>
                <w:sz w:val="22"/>
                <w:szCs w:val="22"/>
                <w:lang w:val="es-ES_tradnl"/>
              </w:rPr>
            </w:pPr>
          </w:p>
        </w:tc>
        <w:tc>
          <w:tcPr>
            <w:tcW w:w="1634" w:type="dxa"/>
            <w:noWrap/>
            <w:vAlign w:val="bottom"/>
          </w:tcPr>
          <w:p w:rsidR="0025752F" w:rsidRPr="00F83C3F" w:rsidRDefault="0025752F">
            <w:pPr>
              <w:rPr>
                <w:rFonts w:ascii="Arial" w:eastAsia="Arial Unicode MS" w:hAnsi="Arial" w:cs="Arial"/>
                <w:sz w:val="22"/>
                <w:szCs w:val="22"/>
                <w:lang w:val="es-ES_tradnl"/>
              </w:rPr>
            </w:pPr>
          </w:p>
        </w:tc>
        <w:tc>
          <w:tcPr>
            <w:tcW w:w="1847" w:type="dxa"/>
            <w:gridSpan w:val="2"/>
            <w:noWrap/>
            <w:vAlign w:val="bottom"/>
          </w:tcPr>
          <w:p w:rsidR="0025752F" w:rsidRPr="00F83C3F" w:rsidRDefault="0025752F">
            <w:pPr>
              <w:rPr>
                <w:rFonts w:ascii="Arial" w:eastAsia="Arial Unicode MS" w:hAnsi="Arial" w:cs="Arial"/>
                <w:sz w:val="22"/>
                <w:szCs w:val="22"/>
                <w:lang w:val="es-ES_tradnl"/>
              </w:rPr>
            </w:pPr>
          </w:p>
        </w:tc>
        <w:tc>
          <w:tcPr>
            <w:tcW w:w="144" w:type="dxa"/>
            <w:noWrap/>
            <w:vAlign w:val="bottom"/>
          </w:tcPr>
          <w:p w:rsidR="0025752F" w:rsidRPr="00F83C3F" w:rsidRDefault="0025752F">
            <w:pPr>
              <w:rPr>
                <w:rFonts w:ascii="Arial" w:eastAsia="Arial Unicode MS" w:hAnsi="Arial" w:cs="Arial"/>
                <w:sz w:val="22"/>
                <w:szCs w:val="22"/>
                <w:lang w:val="es-ES_tradnl"/>
              </w:rPr>
            </w:pPr>
          </w:p>
        </w:tc>
      </w:tr>
      <w:tr w:rsidR="0025752F" w:rsidRPr="00E64DA3" w:rsidTr="117F29DB">
        <w:trPr>
          <w:trHeight w:val="319"/>
        </w:trPr>
        <w:tc>
          <w:tcPr>
            <w:tcW w:w="4906" w:type="dxa"/>
            <w:gridSpan w:val="5"/>
            <w:noWrap/>
            <w:vAlign w:val="bottom"/>
          </w:tcPr>
          <w:p w:rsidR="0025752F" w:rsidRPr="00F83C3F" w:rsidRDefault="117F29DB" w:rsidP="117F29DB">
            <w:pPr>
              <w:rPr>
                <w:rFonts w:ascii="Arial" w:eastAsia="Arial Unicode MS" w:hAnsi="Arial" w:cs="Arial"/>
                <w:sz w:val="22"/>
                <w:szCs w:val="22"/>
                <w:lang w:val="es-ES"/>
              </w:rPr>
            </w:pPr>
            <w:r w:rsidRPr="117F29DB">
              <w:rPr>
                <w:rFonts w:ascii="Arial" w:hAnsi="Arial" w:cs="Arial"/>
                <w:sz w:val="22"/>
                <w:szCs w:val="22"/>
                <w:lang w:val="es-ES"/>
              </w:rPr>
              <w:t>1 ¿Quién ocupa la posición de jefe de familia?</w:t>
            </w:r>
          </w:p>
        </w:tc>
        <w:tc>
          <w:tcPr>
            <w:tcW w:w="1633" w:type="dxa"/>
            <w:noWrap/>
            <w:vAlign w:val="bottom"/>
          </w:tcPr>
          <w:p w:rsidR="0025752F" w:rsidRPr="00F83C3F" w:rsidRDefault="0025752F">
            <w:pPr>
              <w:rPr>
                <w:rFonts w:ascii="Arial" w:eastAsia="Arial Unicode MS" w:hAnsi="Arial" w:cs="Arial"/>
                <w:sz w:val="22"/>
                <w:szCs w:val="22"/>
                <w:lang w:val="es-ES_tradnl"/>
              </w:rPr>
            </w:pPr>
          </w:p>
        </w:tc>
        <w:tc>
          <w:tcPr>
            <w:tcW w:w="1634" w:type="dxa"/>
            <w:noWrap/>
            <w:vAlign w:val="bottom"/>
          </w:tcPr>
          <w:p w:rsidR="0025752F" w:rsidRPr="00F83C3F" w:rsidRDefault="0025752F">
            <w:pPr>
              <w:rPr>
                <w:rFonts w:ascii="Arial" w:eastAsia="Arial Unicode MS" w:hAnsi="Arial" w:cs="Arial"/>
                <w:sz w:val="22"/>
                <w:szCs w:val="22"/>
                <w:lang w:val="es-ES_tradnl"/>
              </w:rPr>
            </w:pPr>
          </w:p>
        </w:tc>
        <w:tc>
          <w:tcPr>
            <w:tcW w:w="1847" w:type="dxa"/>
            <w:gridSpan w:val="2"/>
            <w:noWrap/>
            <w:vAlign w:val="bottom"/>
          </w:tcPr>
          <w:p w:rsidR="0025752F" w:rsidRPr="00F83C3F" w:rsidRDefault="0025752F">
            <w:pPr>
              <w:rPr>
                <w:rFonts w:ascii="Arial" w:eastAsia="Arial Unicode MS" w:hAnsi="Arial" w:cs="Arial"/>
                <w:sz w:val="22"/>
                <w:szCs w:val="22"/>
                <w:lang w:val="es-ES_tradnl"/>
              </w:rPr>
            </w:pPr>
          </w:p>
        </w:tc>
        <w:tc>
          <w:tcPr>
            <w:tcW w:w="144" w:type="dxa"/>
            <w:noWrap/>
            <w:vAlign w:val="bottom"/>
          </w:tcPr>
          <w:p w:rsidR="0025752F" w:rsidRPr="00F83C3F" w:rsidRDefault="0025752F">
            <w:pPr>
              <w:rPr>
                <w:rFonts w:ascii="Arial" w:eastAsia="Arial Unicode MS" w:hAnsi="Arial" w:cs="Arial"/>
                <w:sz w:val="22"/>
                <w:szCs w:val="22"/>
                <w:lang w:val="es-ES_tradnl"/>
              </w:rPr>
            </w:pPr>
          </w:p>
        </w:tc>
      </w:tr>
      <w:tr w:rsidR="0025752F" w:rsidRPr="00F83C3F" w:rsidTr="117F29DB">
        <w:trPr>
          <w:trHeight w:val="360"/>
        </w:trPr>
        <w:tc>
          <w:tcPr>
            <w:tcW w:w="1383" w:type="dxa"/>
            <w:noWrap/>
            <w:vAlign w:val="bottom"/>
          </w:tcPr>
          <w:p w:rsidR="0025752F" w:rsidRPr="00F83C3F" w:rsidRDefault="117F29DB" w:rsidP="117F29DB">
            <w:pPr>
              <w:rPr>
                <w:rFonts w:ascii="Arial" w:eastAsia="Arial Unicode MS" w:hAnsi="Arial" w:cs="Arial"/>
                <w:sz w:val="22"/>
                <w:szCs w:val="22"/>
                <w:lang w:val="es-ES"/>
              </w:rPr>
            </w:pPr>
            <w:r w:rsidRPr="117F29DB">
              <w:rPr>
                <w:rFonts w:ascii="Arial" w:hAnsi="Arial" w:cs="Arial"/>
                <w:sz w:val="22"/>
                <w:szCs w:val="22"/>
              </w:rPr>
              <w:t>1.1 Padre</w:t>
            </w:r>
          </w:p>
        </w:tc>
        <w:tc>
          <w:tcPr>
            <w:tcW w:w="1272" w:type="dxa"/>
            <w:noWrap/>
            <w:vAlign w:val="bottom"/>
          </w:tcPr>
          <w:p w:rsidR="0025752F" w:rsidRPr="00F83C3F" w:rsidRDefault="0025752F">
            <w:pPr>
              <w:rPr>
                <w:rFonts w:ascii="Arial" w:eastAsia="Arial Unicode MS" w:hAnsi="Arial" w:cs="Arial"/>
                <w:sz w:val="22"/>
                <w:szCs w:val="22"/>
                <w:lang w:val="es-ES_tradnl"/>
              </w:rPr>
            </w:pPr>
          </w:p>
        </w:tc>
        <w:tc>
          <w:tcPr>
            <w:tcW w:w="1150" w:type="dxa"/>
            <w:gridSpan w:val="2"/>
            <w:noWrap/>
            <w:vAlign w:val="bottom"/>
          </w:tcPr>
          <w:p w:rsidR="0025752F" w:rsidRPr="00F83C3F" w:rsidRDefault="0025752F">
            <w:pPr>
              <w:rPr>
                <w:rFonts w:ascii="Arial" w:eastAsia="Arial Unicode MS" w:hAnsi="Arial" w:cs="Arial"/>
                <w:sz w:val="22"/>
                <w:szCs w:val="22"/>
                <w:lang w:val="es-ES_tradnl"/>
              </w:rPr>
            </w:pPr>
          </w:p>
        </w:tc>
        <w:tc>
          <w:tcPr>
            <w:tcW w:w="1101" w:type="dxa"/>
            <w:noWrap/>
            <w:vAlign w:val="bottom"/>
          </w:tcPr>
          <w:p w:rsidR="0025752F" w:rsidRPr="00F83C3F" w:rsidRDefault="0025752F">
            <w:pPr>
              <w:rPr>
                <w:rFonts w:ascii="Arial" w:eastAsia="Arial Unicode MS" w:hAnsi="Arial" w:cs="Arial"/>
                <w:sz w:val="22"/>
                <w:szCs w:val="22"/>
                <w:lang w:val="es-ES_tradnl"/>
              </w:rPr>
            </w:pPr>
          </w:p>
        </w:tc>
        <w:tc>
          <w:tcPr>
            <w:tcW w:w="1633" w:type="dxa"/>
            <w:tcBorders>
              <w:top w:val="single" w:sz="4" w:space="0" w:color="auto"/>
              <w:left w:val="single" w:sz="4" w:space="0" w:color="auto"/>
              <w:bottom w:val="single" w:sz="4" w:space="0" w:color="auto"/>
              <w:right w:val="single" w:sz="4" w:space="0" w:color="auto"/>
            </w:tcBorders>
            <w:noWrap/>
            <w:vAlign w:val="bottom"/>
          </w:tcPr>
          <w:p w:rsidR="0025752F" w:rsidRPr="00F83C3F" w:rsidRDefault="117F29DB" w:rsidP="117F29DB">
            <w:pPr>
              <w:rPr>
                <w:rFonts w:ascii="Arial" w:eastAsia="Arial Unicode MS" w:hAnsi="Arial" w:cs="Arial"/>
                <w:sz w:val="22"/>
                <w:szCs w:val="22"/>
                <w:lang w:val="es-ES"/>
              </w:rPr>
            </w:pPr>
            <w:r w:rsidRPr="117F29DB">
              <w:rPr>
                <w:rFonts w:ascii="Arial" w:hAnsi="Arial" w:cs="Arial"/>
                <w:sz w:val="22"/>
                <w:szCs w:val="22"/>
              </w:rPr>
              <w:t> </w:t>
            </w:r>
          </w:p>
        </w:tc>
        <w:tc>
          <w:tcPr>
            <w:tcW w:w="1634" w:type="dxa"/>
            <w:noWrap/>
            <w:vAlign w:val="bottom"/>
          </w:tcPr>
          <w:p w:rsidR="0025752F" w:rsidRPr="00F83C3F" w:rsidRDefault="0025752F">
            <w:pPr>
              <w:rPr>
                <w:rFonts w:ascii="Arial" w:eastAsia="Arial Unicode MS" w:hAnsi="Arial" w:cs="Arial"/>
                <w:sz w:val="22"/>
                <w:szCs w:val="22"/>
                <w:lang w:val="es-ES_tradnl"/>
              </w:rPr>
            </w:pPr>
          </w:p>
        </w:tc>
        <w:tc>
          <w:tcPr>
            <w:tcW w:w="1847" w:type="dxa"/>
            <w:gridSpan w:val="2"/>
            <w:noWrap/>
            <w:vAlign w:val="bottom"/>
          </w:tcPr>
          <w:p w:rsidR="0025752F" w:rsidRPr="00F83C3F" w:rsidRDefault="0025752F">
            <w:pPr>
              <w:rPr>
                <w:rFonts w:ascii="Arial" w:eastAsia="Arial Unicode MS" w:hAnsi="Arial" w:cs="Arial"/>
                <w:sz w:val="22"/>
                <w:szCs w:val="22"/>
                <w:lang w:val="es-ES_tradnl"/>
              </w:rPr>
            </w:pPr>
          </w:p>
        </w:tc>
        <w:tc>
          <w:tcPr>
            <w:tcW w:w="144" w:type="dxa"/>
            <w:noWrap/>
            <w:vAlign w:val="bottom"/>
          </w:tcPr>
          <w:p w:rsidR="0025752F" w:rsidRPr="00F83C3F" w:rsidRDefault="0025752F">
            <w:pPr>
              <w:rPr>
                <w:rFonts w:ascii="Arial" w:eastAsia="Arial Unicode MS" w:hAnsi="Arial" w:cs="Arial"/>
                <w:sz w:val="22"/>
                <w:szCs w:val="22"/>
                <w:lang w:val="es-ES_tradnl"/>
              </w:rPr>
            </w:pPr>
          </w:p>
        </w:tc>
      </w:tr>
      <w:tr w:rsidR="0025752F" w:rsidRPr="00F83C3F" w:rsidTr="117F29DB">
        <w:trPr>
          <w:trHeight w:val="360"/>
        </w:trPr>
        <w:tc>
          <w:tcPr>
            <w:tcW w:w="1383" w:type="dxa"/>
            <w:noWrap/>
            <w:vAlign w:val="bottom"/>
          </w:tcPr>
          <w:p w:rsidR="0025752F" w:rsidRPr="00F83C3F" w:rsidRDefault="117F29DB" w:rsidP="117F29DB">
            <w:pPr>
              <w:rPr>
                <w:rFonts w:ascii="Arial" w:eastAsia="Arial Unicode MS" w:hAnsi="Arial" w:cs="Arial"/>
                <w:sz w:val="22"/>
                <w:szCs w:val="22"/>
                <w:lang w:val="es-ES"/>
              </w:rPr>
            </w:pPr>
            <w:r w:rsidRPr="117F29DB">
              <w:rPr>
                <w:rFonts w:ascii="Arial" w:hAnsi="Arial" w:cs="Arial"/>
                <w:sz w:val="22"/>
                <w:szCs w:val="22"/>
              </w:rPr>
              <w:t>1.2 Madre</w:t>
            </w:r>
          </w:p>
        </w:tc>
        <w:tc>
          <w:tcPr>
            <w:tcW w:w="1272" w:type="dxa"/>
            <w:noWrap/>
            <w:vAlign w:val="bottom"/>
          </w:tcPr>
          <w:p w:rsidR="0025752F" w:rsidRPr="00F83C3F" w:rsidRDefault="0025752F">
            <w:pPr>
              <w:rPr>
                <w:rFonts w:ascii="Arial" w:eastAsia="Arial Unicode MS" w:hAnsi="Arial" w:cs="Arial"/>
                <w:sz w:val="22"/>
                <w:szCs w:val="22"/>
                <w:lang w:val="es-ES_tradnl"/>
              </w:rPr>
            </w:pPr>
          </w:p>
        </w:tc>
        <w:tc>
          <w:tcPr>
            <w:tcW w:w="1150" w:type="dxa"/>
            <w:gridSpan w:val="2"/>
            <w:noWrap/>
            <w:vAlign w:val="bottom"/>
          </w:tcPr>
          <w:p w:rsidR="0025752F" w:rsidRPr="00F83C3F" w:rsidRDefault="0025752F">
            <w:pPr>
              <w:rPr>
                <w:rFonts w:ascii="Arial" w:eastAsia="Arial Unicode MS" w:hAnsi="Arial" w:cs="Arial"/>
                <w:sz w:val="22"/>
                <w:szCs w:val="22"/>
                <w:lang w:val="es-ES_tradnl"/>
              </w:rPr>
            </w:pPr>
          </w:p>
        </w:tc>
        <w:tc>
          <w:tcPr>
            <w:tcW w:w="1101" w:type="dxa"/>
            <w:noWrap/>
            <w:vAlign w:val="bottom"/>
          </w:tcPr>
          <w:p w:rsidR="0025752F" w:rsidRPr="00F83C3F" w:rsidRDefault="0025752F">
            <w:pPr>
              <w:rPr>
                <w:rFonts w:ascii="Arial" w:eastAsia="Arial Unicode MS" w:hAnsi="Arial" w:cs="Arial"/>
                <w:sz w:val="22"/>
                <w:szCs w:val="22"/>
                <w:lang w:val="es-ES_tradnl"/>
              </w:rPr>
            </w:pPr>
          </w:p>
        </w:tc>
        <w:tc>
          <w:tcPr>
            <w:tcW w:w="1633" w:type="dxa"/>
            <w:tcBorders>
              <w:top w:val="nil"/>
              <w:left w:val="single" w:sz="4" w:space="0" w:color="auto"/>
              <w:bottom w:val="single" w:sz="4" w:space="0" w:color="auto"/>
              <w:right w:val="single" w:sz="4" w:space="0" w:color="auto"/>
            </w:tcBorders>
            <w:noWrap/>
            <w:vAlign w:val="bottom"/>
          </w:tcPr>
          <w:p w:rsidR="0025752F" w:rsidRPr="00F83C3F" w:rsidRDefault="117F29DB" w:rsidP="117F29DB">
            <w:pPr>
              <w:rPr>
                <w:rFonts w:ascii="Arial" w:eastAsia="Arial Unicode MS" w:hAnsi="Arial" w:cs="Arial"/>
                <w:sz w:val="22"/>
                <w:szCs w:val="22"/>
                <w:lang w:val="es-ES"/>
              </w:rPr>
            </w:pPr>
            <w:r w:rsidRPr="117F29DB">
              <w:rPr>
                <w:rFonts w:ascii="Arial" w:hAnsi="Arial" w:cs="Arial"/>
                <w:sz w:val="22"/>
                <w:szCs w:val="22"/>
              </w:rPr>
              <w:t> </w:t>
            </w:r>
          </w:p>
        </w:tc>
        <w:tc>
          <w:tcPr>
            <w:tcW w:w="1634" w:type="dxa"/>
            <w:noWrap/>
            <w:vAlign w:val="bottom"/>
          </w:tcPr>
          <w:p w:rsidR="0025752F" w:rsidRPr="00F83C3F" w:rsidRDefault="0025752F">
            <w:pPr>
              <w:rPr>
                <w:rFonts w:ascii="Arial" w:eastAsia="Arial Unicode MS" w:hAnsi="Arial" w:cs="Arial"/>
                <w:sz w:val="22"/>
                <w:szCs w:val="22"/>
                <w:lang w:val="es-ES_tradnl"/>
              </w:rPr>
            </w:pPr>
          </w:p>
        </w:tc>
        <w:tc>
          <w:tcPr>
            <w:tcW w:w="1847" w:type="dxa"/>
            <w:gridSpan w:val="2"/>
            <w:noWrap/>
            <w:vAlign w:val="bottom"/>
          </w:tcPr>
          <w:p w:rsidR="0025752F" w:rsidRPr="00F83C3F" w:rsidRDefault="0025752F">
            <w:pPr>
              <w:rPr>
                <w:rFonts w:ascii="Arial" w:eastAsia="Arial Unicode MS" w:hAnsi="Arial" w:cs="Arial"/>
                <w:sz w:val="22"/>
                <w:szCs w:val="22"/>
                <w:lang w:val="es-ES_tradnl"/>
              </w:rPr>
            </w:pPr>
          </w:p>
        </w:tc>
        <w:tc>
          <w:tcPr>
            <w:tcW w:w="144" w:type="dxa"/>
            <w:noWrap/>
            <w:vAlign w:val="bottom"/>
          </w:tcPr>
          <w:p w:rsidR="0025752F" w:rsidRPr="00F83C3F" w:rsidRDefault="0025752F">
            <w:pPr>
              <w:rPr>
                <w:rFonts w:ascii="Arial" w:eastAsia="Arial Unicode MS" w:hAnsi="Arial" w:cs="Arial"/>
                <w:sz w:val="22"/>
                <w:szCs w:val="22"/>
                <w:lang w:val="es-ES_tradnl"/>
              </w:rPr>
            </w:pPr>
          </w:p>
        </w:tc>
      </w:tr>
      <w:tr w:rsidR="0025752F" w:rsidRPr="00F83C3F" w:rsidTr="117F29DB">
        <w:trPr>
          <w:trHeight w:val="360"/>
        </w:trPr>
        <w:tc>
          <w:tcPr>
            <w:tcW w:w="2655" w:type="dxa"/>
            <w:gridSpan w:val="2"/>
            <w:noWrap/>
            <w:vAlign w:val="bottom"/>
          </w:tcPr>
          <w:p w:rsidR="0025752F" w:rsidRPr="00F83C3F" w:rsidRDefault="117F29DB" w:rsidP="117F29DB">
            <w:pPr>
              <w:rPr>
                <w:rFonts w:ascii="Arial" w:eastAsia="Arial Unicode MS" w:hAnsi="Arial" w:cs="Arial"/>
                <w:sz w:val="22"/>
                <w:szCs w:val="22"/>
                <w:lang w:val="es-ES"/>
              </w:rPr>
            </w:pPr>
            <w:r w:rsidRPr="117F29DB">
              <w:rPr>
                <w:rFonts w:ascii="Arial" w:hAnsi="Arial" w:cs="Arial"/>
                <w:sz w:val="22"/>
                <w:szCs w:val="22"/>
              </w:rPr>
              <w:t>1.3 Otro (especificar)</w:t>
            </w:r>
          </w:p>
        </w:tc>
        <w:tc>
          <w:tcPr>
            <w:tcW w:w="1150" w:type="dxa"/>
            <w:gridSpan w:val="2"/>
            <w:noWrap/>
            <w:vAlign w:val="bottom"/>
          </w:tcPr>
          <w:p w:rsidR="0025752F" w:rsidRPr="00F83C3F" w:rsidRDefault="0025752F">
            <w:pPr>
              <w:rPr>
                <w:rFonts w:ascii="Arial" w:eastAsia="Arial Unicode MS" w:hAnsi="Arial" w:cs="Arial"/>
                <w:sz w:val="22"/>
                <w:szCs w:val="22"/>
                <w:lang w:val="es-ES_tradnl"/>
              </w:rPr>
            </w:pPr>
          </w:p>
        </w:tc>
        <w:tc>
          <w:tcPr>
            <w:tcW w:w="1101" w:type="dxa"/>
            <w:noWrap/>
            <w:vAlign w:val="bottom"/>
          </w:tcPr>
          <w:p w:rsidR="0025752F" w:rsidRPr="00F83C3F" w:rsidRDefault="0025752F">
            <w:pPr>
              <w:rPr>
                <w:rFonts w:ascii="Arial" w:eastAsia="Arial Unicode MS" w:hAnsi="Arial" w:cs="Arial"/>
                <w:sz w:val="22"/>
                <w:szCs w:val="22"/>
                <w:lang w:val="es-ES_tradnl"/>
              </w:rPr>
            </w:pPr>
          </w:p>
        </w:tc>
        <w:tc>
          <w:tcPr>
            <w:tcW w:w="1633" w:type="dxa"/>
            <w:tcBorders>
              <w:top w:val="nil"/>
              <w:left w:val="single" w:sz="4" w:space="0" w:color="auto"/>
              <w:bottom w:val="single" w:sz="4" w:space="0" w:color="auto"/>
              <w:right w:val="single" w:sz="4" w:space="0" w:color="auto"/>
            </w:tcBorders>
            <w:noWrap/>
            <w:vAlign w:val="bottom"/>
          </w:tcPr>
          <w:p w:rsidR="0025752F" w:rsidRPr="00F83C3F" w:rsidRDefault="117F29DB" w:rsidP="117F29DB">
            <w:pPr>
              <w:rPr>
                <w:rFonts w:ascii="Arial" w:eastAsia="Arial Unicode MS" w:hAnsi="Arial" w:cs="Arial"/>
                <w:sz w:val="22"/>
                <w:szCs w:val="22"/>
                <w:lang w:val="es-ES"/>
              </w:rPr>
            </w:pPr>
            <w:r w:rsidRPr="117F29DB">
              <w:rPr>
                <w:rFonts w:ascii="Arial" w:hAnsi="Arial" w:cs="Arial"/>
                <w:sz w:val="22"/>
                <w:szCs w:val="22"/>
              </w:rPr>
              <w:t> </w:t>
            </w:r>
          </w:p>
        </w:tc>
        <w:tc>
          <w:tcPr>
            <w:tcW w:w="1634" w:type="dxa"/>
            <w:noWrap/>
            <w:vAlign w:val="bottom"/>
          </w:tcPr>
          <w:p w:rsidR="0025752F" w:rsidRPr="00F83C3F" w:rsidRDefault="0025752F">
            <w:pPr>
              <w:rPr>
                <w:rFonts w:ascii="Arial" w:eastAsia="Arial Unicode MS" w:hAnsi="Arial" w:cs="Arial"/>
                <w:sz w:val="22"/>
                <w:szCs w:val="22"/>
                <w:lang w:val="es-ES_tradnl"/>
              </w:rPr>
            </w:pPr>
          </w:p>
        </w:tc>
        <w:tc>
          <w:tcPr>
            <w:tcW w:w="1847" w:type="dxa"/>
            <w:gridSpan w:val="2"/>
            <w:noWrap/>
            <w:vAlign w:val="bottom"/>
          </w:tcPr>
          <w:p w:rsidR="0025752F" w:rsidRPr="00F83C3F" w:rsidRDefault="0025752F">
            <w:pPr>
              <w:rPr>
                <w:rFonts w:ascii="Arial" w:eastAsia="Arial Unicode MS" w:hAnsi="Arial" w:cs="Arial"/>
                <w:sz w:val="22"/>
                <w:szCs w:val="22"/>
                <w:lang w:val="es-ES_tradnl"/>
              </w:rPr>
            </w:pPr>
          </w:p>
        </w:tc>
        <w:tc>
          <w:tcPr>
            <w:tcW w:w="144" w:type="dxa"/>
            <w:noWrap/>
            <w:vAlign w:val="bottom"/>
          </w:tcPr>
          <w:p w:rsidR="0025752F" w:rsidRPr="00F83C3F" w:rsidRDefault="0025752F">
            <w:pPr>
              <w:rPr>
                <w:rFonts w:ascii="Arial" w:eastAsia="Arial Unicode MS" w:hAnsi="Arial" w:cs="Arial"/>
                <w:sz w:val="22"/>
                <w:szCs w:val="22"/>
                <w:lang w:val="es-ES_tradnl"/>
              </w:rPr>
            </w:pPr>
          </w:p>
        </w:tc>
      </w:tr>
      <w:tr w:rsidR="0025752F" w:rsidRPr="00F83C3F" w:rsidTr="117F29DB">
        <w:trPr>
          <w:trHeight w:val="255"/>
        </w:trPr>
        <w:tc>
          <w:tcPr>
            <w:tcW w:w="1383" w:type="dxa"/>
            <w:noWrap/>
            <w:vAlign w:val="bottom"/>
          </w:tcPr>
          <w:p w:rsidR="0025752F" w:rsidRPr="00F83C3F" w:rsidRDefault="117F29DB" w:rsidP="117F29DB">
            <w:pPr>
              <w:rPr>
                <w:rFonts w:ascii="Arial" w:eastAsia="Arial Unicode MS" w:hAnsi="Arial" w:cs="Arial"/>
                <w:b/>
                <w:bCs/>
                <w:sz w:val="22"/>
                <w:szCs w:val="22"/>
                <w:lang w:val="es-ES"/>
              </w:rPr>
            </w:pPr>
            <w:r w:rsidRPr="117F29DB">
              <w:rPr>
                <w:rFonts w:ascii="Arial" w:hAnsi="Arial" w:cs="Arial"/>
                <w:b/>
                <w:bCs/>
                <w:sz w:val="22"/>
                <w:szCs w:val="22"/>
              </w:rPr>
              <w:t>2 Población</w:t>
            </w:r>
          </w:p>
        </w:tc>
        <w:tc>
          <w:tcPr>
            <w:tcW w:w="1272" w:type="dxa"/>
            <w:noWrap/>
            <w:vAlign w:val="bottom"/>
          </w:tcPr>
          <w:p w:rsidR="0025752F" w:rsidRPr="00F83C3F" w:rsidRDefault="0025752F">
            <w:pPr>
              <w:rPr>
                <w:rFonts w:ascii="Arial" w:eastAsia="Arial Unicode MS" w:hAnsi="Arial" w:cs="Arial"/>
                <w:sz w:val="22"/>
                <w:szCs w:val="22"/>
                <w:lang w:val="es-ES_tradnl"/>
              </w:rPr>
            </w:pPr>
          </w:p>
        </w:tc>
        <w:tc>
          <w:tcPr>
            <w:tcW w:w="1150" w:type="dxa"/>
            <w:gridSpan w:val="2"/>
            <w:noWrap/>
            <w:vAlign w:val="bottom"/>
          </w:tcPr>
          <w:p w:rsidR="0025752F" w:rsidRPr="00F83C3F" w:rsidRDefault="0025752F">
            <w:pPr>
              <w:rPr>
                <w:rFonts w:ascii="Arial" w:eastAsia="Arial Unicode MS" w:hAnsi="Arial" w:cs="Arial"/>
                <w:sz w:val="22"/>
                <w:szCs w:val="22"/>
                <w:lang w:val="es-ES_tradnl"/>
              </w:rPr>
            </w:pPr>
          </w:p>
        </w:tc>
        <w:tc>
          <w:tcPr>
            <w:tcW w:w="1101" w:type="dxa"/>
            <w:noWrap/>
            <w:vAlign w:val="bottom"/>
          </w:tcPr>
          <w:p w:rsidR="0025752F" w:rsidRPr="00F83C3F" w:rsidRDefault="0025752F">
            <w:pPr>
              <w:rPr>
                <w:rFonts w:ascii="Arial" w:eastAsia="Arial Unicode MS" w:hAnsi="Arial" w:cs="Arial"/>
                <w:sz w:val="22"/>
                <w:szCs w:val="22"/>
                <w:lang w:val="es-ES_tradnl"/>
              </w:rPr>
            </w:pPr>
          </w:p>
        </w:tc>
        <w:tc>
          <w:tcPr>
            <w:tcW w:w="1633" w:type="dxa"/>
            <w:noWrap/>
            <w:vAlign w:val="bottom"/>
          </w:tcPr>
          <w:p w:rsidR="0025752F" w:rsidRPr="00F83C3F" w:rsidRDefault="0025752F">
            <w:pPr>
              <w:rPr>
                <w:rFonts w:ascii="Arial" w:eastAsia="Arial Unicode MS" w:hAnsi="Arial" w:cs="Arial"/>
                <w:sz w:val="22"/>
                <w:szCs w:val="22"/>
                <w:lang w:val="es-ES_tradnl"/>
              </w:rPr>
            </w:pPr>
          </w:p>
        </w:tc>
        <w:tc>
          <w:tcPr>
            <w:tcW w:w="1634" w:type="dxa"/>
            <w:noWrap/>
            <w:vAlign w:val="bottom"/>
          </w:tcPr>
          <w:p w:rsidR="0025752F" w:rsidRPr="00F83C3F" w:rsidRDefault="0025752F">
            <w:pPr>
              <w:rPr>
                <w:rFonts w:ascii="Arial" w:eastAsia="Arial Unicode MS" w:hAnsi="Arial" w:cs="Arial"/>
                <w:sz w:val="22"/>
                <w:szCs w:val="22"/>
                <w:lang w:val="es-ES_tradnl"/>
              </w:rPr>
            </w:pPr>
          </w:p>
        </w:tc>
        <w:tc>
          <w:tcPr>
            <w:tcW w:w="1847" w:type="dxa"/>
            <w:gridSpan w:val="2"/>
            <w:noWrap/>
            <w:vAlign w:val="bottom"/>
          </w:tcPr>
          <w:p w:rsidR="0025752F" w:rsidRPr="00F83C3F" w:rsidRDefault="0025752F">
            <w:pPr>
              <w:rPr>
                <w:rFonts w:ascii="Arial" w:eastAsia="Arial Unicode MS" w:hAnsi="Arial" w:cs="Arial"/>
                <w:sz w:val="22"/>
                <w:szCs w:val="22"/>
                <w:lang w:val="es-ES_tradnl"/>
              </w:rPr>
            </w:pPr>
          </w:p>
        </w:tc>
        <w:tc>
          <w:tcPr>
            <w:tcW w:w="144" w:type="dxa"/>
            <w:noWrap/>
            <w:vAlign w:val="bottom"/>
          </w:tcPr>
          <w:p w:rsidR="0025752F" w:rsidRPr="00F83C3F" w:rsidRDefault="0025752F">
            <w:pPr>
              <w:rPr>
                <w:rFonts w:ascii="Arial" w:eastAsia="Arial Unicode MS" w:hAnsi="Arial" w:cs="Arial"/>
                <w:sz w:val="22"/>
                <w:szCs w:val="22"/>
                <w:lang w:val="es-ES_tradnl"/>
              </w:rPr>
            </w:pPr>
          </w:p>
        </w:tc>
      </w:tr>
      <w:tr w:rsidR="0025752F" w:rsidRPr="00E64DA3" w:rsidTr="117F29DB">
        <w:trPr>
          <w:trHeight w:val="360"/>
        </w:trPr>
        <w:tc>
          <w:tcPr>
            <w:tcW w:w="4906" w:type="dxa"/>
            <w:gridSpan w:val="5"/>
            <w:noWrap/>
            <w:vAlign w:val="bottom"/>
          </w:tcPr>
          <w:p w:rsidR="0025752F" w:rsidRPr="00F83C3F" w:rsidRDefault="117F29DB" w:rsidP="117F29DB">
            <w:pPr>
              <w:rPr>
                <w:rFonts w:ascii="Arial" w:eastAsia="Arial Unicode MS" w:hAnsi="Arial" w:cs="Arial"/>
                <w:sz w:val="22"/>
                <w:szCs w:val="22"/>
                <w:lang w:val="es-ES"/>
              </w:rPr>
            </w:pPr>
            <w:r w:rsidRPr="117F29DB">
              <w:rPr>
                <w:rFonts w:ascii="Arial" w:hAnsi="Arial" w:cs="Arial"/>
                <w:sz w:val="22"/>
                <w:szCs w:val="22"/>
                <w:lang w:val="es-ES"/>
              </w:rPr>
              <w:t>2.1 ¿Cuántas personas viven en su casa?</w:t>
            </w:r>
          </w:p>
        </w:tc>
        <w:tc>
          <w:tcPr>
            <w:tcW w:w="1633" w:type="dxa"/>
            <w:tcBorders>
              <w:top w:val="single" w:sz="4" w:space="0" w:color="auto"/>
              <w:left w:val="single" w:sz="4" w:space="0" w:color="auto"/>
              <w:bottom w:val="single" w:sz="4" w:space="0" w:color="auto"/>
              <w:right w:val="single" w:sz="4" w:space="0" w:color="auto"/>
            </w:tcBorders>
            <w:noWrap/>
            <w:vAlign w:val="bottom"/>
          </w:tcPr>
          <w:p w:rsidR="0025752F" w:rsidRPr="00F83C3F" w:rsidRDefault="117F29DB" w:rsidP="117F29DB">
            <w:pPr>
              <w:rPr>
                <w:rFonts w:ascii="Arial" w:eastAsia="Arial Unicode MS" w:hAnsi="Arial" w:cs="Arial"/>
                <w:sz w:val="22"/>
                <w:szCs w:val="22"/>
                <w:lang w:val="es-ES"/>
              </w:rPr>
            </w:pPr>
            <w:r w:rsidRPr="117F29DB">
              <w:rPr>
                <w:rFonts w:ascii="Arial" w:hAnsi="Arial" w:cs="Arial"/>
                <w:sz w:val="22"/>
                <w:szCs w:val="22"/>
                <w:lang w:val="es-ES"/>
              </w:rPr>
              <w:t> </w:t>
            </w:r>
          </w:p>
        </w:tc>
        <w:tc>
          <w:tcPr>
            <w:tcW w:w="1634" w:type="dxa"/>
            <w:noWrap/>
            <w:vAlign w:val="bottom"/>
          </w:tcPr>
          <w:p w:rsidR="0025752F" w:rsidRPr="00F83C3F" w:rsidRDefault="0025752F">
            <w:pPr>
              <w:rPr>
                <w:rFonts w:ascii="Arial" w:eastAsia="Arial Unicode MS" w:hAnsi="Arial" w:cs="Arial"/>
                <w:sz w:val="22"/>
                <w:szCs w:val="22"/>
                <w:lang w:val="es-ES_tradnl"/>
              </w:rPr>
            </w:pPr>
          </w:p>
        </w:tc>
        <w:tc>
          <w:tcPr>
            <w:tcW w:w="1847" w:type="dxa"/>
            <w:gridSpan w:val="2"/>
            <w:noWrap/>
            <w:vAlign w:val="bottom"/>
          </w:tcPr>
          <w:p w:rsidR="0025752F" w:rsidRPr="00F83C3F" w:rsidRDefault="0025752F">
            <w:pPr>
              <w:rPr>
                <w:rFonts w:ascii="Arial" w:eastAsia="Arial Unicode MS" w:hAnsi="Arial" w:cs="Arial"/>
                <w:sz w:val="22"/>
                <w:szCs w:val="22"/>
                <w:lang w:val="es-ES_tradnl"/>
              </w:rPr>
            </w:pPr>
          </w:p>
        </w:tc>
        <w:tc>
          <w:tcPr>
            <w:tcW w:w="144" w:type="dxa"/>
            <w:noWrap/>
            <w:vAlign w:val="bottom"/>
          </w:tcPr>
          <w:p w:rsidR="0025752F" w:rsidRPr="00F83C3F" w:rsidRDefault="0025752F">
            <w:pPr>
              <w:rPr>
                <w:rFonts w:ascii="Arial" w:eastAsia="Arial Unicode MS" w:hAnsi="Arial" w:cs="Arial"/>
                <w:sz w:val="22"/>
                <w:szCs w:val="22"/>
                <w:lang w:val="es-ES_tradnl"/>
              </w:rPr>
            </w:pPr>
          </w:p>
        </w:tc>
      </w:tr>
      <w:tr w:rsidR="0025752F" w:rsidRPr="00F83C3F" w:rsidTr="117F29DB">
        <w:trPr>
          <w:trHeight w:val="360"/>
        </w:trPr>
        <w:tc>
          <w:tcPr>
            <w:tcW w:w="3805" w:type="dxa"/>
            <w:gridSpan w:val="4"/>
            <w:noWrap/>
            <w:vAlign w:val="bottom"/>
          </w:tcPr>
          <w:p w:rsidR="0025752F" w:rsidRPr="00F83C3F" w:rsidRDefault="117F29DB" w:rsidP="117F29DB">
            <w:pPr>
              <w:rPr>
                <w:rFonts w:ascii="Arial" w:eastAsia="Arial Unicode MS" w:hAnsi="Arial" w:cs="Arial"/>
                <w:sz w:val="22"/>
                <w:szCs w:val="22"/>
                <w:lang w:val="es-ES"/>
              </w:rPr>
            </w:pPr>
            <w:r w:rsidRPr="117F29DB">
              <w:rPr>
                <w:rFonts w:ascii="Arial" w:hAnsi="Arial" w:cs="Arial"/>
                <w:sz w:val="22"/>
                <w:szCs w:val="22"/>
              </w:rPr>
              <w:t>2.2 ¿Cuántas personas trabajan?</w:t>
            </w:r>
          </w:p>
        </w:tc>
        <w:tc>
          <w:tcPr>
            <w:tcW w:w="1101" w:type="dxa"/>
            <w:noWrap/>
            <w:vAlign w:val="bottom"/>
          </w:tcPr>
          <w:p w:rsidR="0025752F" w:rsidRPr="00F83C3F" w:rsidRDefault="0025752F">
            <w:pPr>
              <w:rPr>
                <w:rFonts w:ascii="Arial" w:eastAsia="Arial Unicode MS" w:hAnsi="Arial" w:cs="Arial"/>
                <w:sz w:val="22"/>
                <w:szCs w:val="22"/>
                <w:lang w:val="es-ES_tradnl"/>
              </w:rPr>
            </w:pPr>
          </w:p>
        </w:tc>
        <w:tc>
          <w:tcPr>
            <w:tcW w:w="1633" w:type="dxa"/>
            <w:tcBorders>
              <w:top w:val="nil"/>
              <w:left w:val="single" w:sz="4" w:space="0" w:color="auto"/>
              <w:bottom w:val="single" w:sz="4" w:space="0" w:color="auto"/>
              <w:right w:val="single" w:sz="4" w:space="0" w:color="auto"/>
            </w:tcBorders>
            <w:noWrap/>
            <w:vAlign w:val="bottom"/>
          </w:tcPr>
          <w:p w:rsidR="0025752F" w:rsidRPr="00F83C3F" w:rsidRDefault="117F29DB" w:rsidP="117F29DB">
            <w:pPr>
              <w:rPr>
                <w:rFonts w:ascii="Arial" w:eastAsia="Arial Unicode MS" w:hAnsi="Arial" w:cs="Arial"/>
                <w:sz w:val="22"/>
                <w:szCs w:val="22"/>
                <w:lang w:val="es-ES"/>
              </w:rPr>
            </w:pPr>
            <w:r w:rsidRPr="117F29DB">
              <w:rPr>
                <w:rFonts w:ascii="Arial" w:hAnsi="Arial" w:cs="Arial"/>
                <w:sz w:val="22"/>
                <w:szCs w:val="22"/>
              </w:rPr>
              <w:t> </w:t>
            </w:r>
          </w:p>
        </w:tc>
        <w:tc>
          <w:tcPr>
            <w:tcW w:w="1634" w:type="dxa"/>
            <w:noWrap/>
            <w:vAlign w:val="bottom"/>
          </w:tcPr>
          <w:p w:rsidR="0025752F" w:rsidRPr="00F83C3F" w:rsidRDefault="0025752F">
            <w:pPr>
              <w:rPr>
                <w:rFonts w:ascii="Arial" w:eastAsia="Arial Unicode MS" w:hAnsi="Arial" w:cs="Arial"/>
                <w:sz w:val="22"/>
                <w:szCs w:val="22"/>
                <w:lang w:val="es-ES_tradnl"/>
              </w:rPr>
            </w:pPr>
          </w:p>
        </w:tc>
        <w:tc>
          <w:tcPr>
            <w:tcW w:w="1847" w:type="dxa"/>
            <w:gridSpan w:val="2"/>
            <w:noWrap/>
            <w:vAlign w:val="bottom"/>
          </w:tcPr>
          <w:p w:rsidR="0025752F" w:rsidRPr="00F83C3F" w:rsidRDefault="0025752F">
            <w:pPr>
              <w:rPr>
                <w:rFonts w:ascii="Arial" w:eastAsia="Arial Unicode MS" w:hAnsi="Arial" w:cs="Arial"/>
                <w:sz w:val="22"/>
                <w:szCs w:val="22"/>
                <w:lang w:val="es-ES_tradnl"/>
              </w:rPr>
            </w:pPr>
          </w:p>
        </w:tc>
        <w:tc>
          <w:tcPr>
            <w:tcW w:w="144" w:type="dxa"/>
            <w:noWrap/>
            <w:vAlign w:val="bottom"/>
          </w:tcPr>
          <w:p w:rsidR="0025752F" w:rsidRPr="00F83C3F" w:rsidRDefault="0025752F">
            <w:pPr>
              <w:rPr>
                <w:rFonts w:ascii="Arial" w:eastAsia="Arial Unicode MS" w:hAnsi="Arial" w:cs="Arial"/>
                <w:sz w:val="22"/>
                <w:szCs w:val="22"/>
                <w:lang w:val="es-ES_tradnl"/>
              </w:rPr>
            </w:pPr>
          </w:p>
        </w:tc>
      </w:tr>
      <w:tr w:rsidR="0025752F" w:rsidRPr="00E64DA3" w:rsidTr="117F29DB">
        <w:trPr>
          <w:trHeight w:val="255"/>
        </w:trPr>
        <w:tc>
          <w:tcPr>
            <w:tcW w:w="10020" w:type="dxa"/>
            <w:gridSpan w:val="9"/>
            <w:noWrap/>
            <w:vAlign w:val="bottom"/>
          </w:tcPr>
          <w:p w:rsidR="0025752F" w:rsidRPr="00F83C3F" w:rsidRDefault="117F29DB" w:rsidP="117F29DB">
            <w:pPr>
              <w:rPr>
                <w:rFonts w:ascii="Arial" w:eastAsia="Arial Unicode MS" w:hAnsi="Arial" w:cs="Arial"/>
                <w:b/>
                <w:bCs/>
                <w:sz w:val="22"/>
                <w:szCs w:val="22"/>
                <w:lang w:val="es-ES"/>
              </w:rPr>
            </w:pPr>
            <w:r w:rsidRPr="117F29DB">
              <w:rPr>
                <w:rFonts w:ascii="Arial" w:hAnsi="Arial" w:cs="Arial"/>
                <w:b/>
                <w:bCs/>
                <w:sz w:val="22"/>
                <w:szCs w:val="22"/>
                <w:lang w:val="es-ES"/>
              </w:rPr>
              <w:t>3 ¿Cuál de estos sistemas de abastecimiento de agua se utiliza en su casa?</w:t>
            </w:r>
          </w:p>
        </w:tc>
        <w:tc>
          <w:tcPr>
            <w:tcW w:w="144" w:type="dxa"/>
            <w:noWrap/>
            <w:vAlign w:val="bottom"/>
          </w:tcPr>
          <w:p w:rsidR="0025752F" w:rsidRPr="00F83C3F" w:rsidRDefault="0025752F">
            <w:pPr>
              <w:rPr>
                <w:rFonts w:ascii="Arial" w:eastAsia="Arial Unicode MS" w:hAnsi="Arial" w:cs="Arial"/>
                <w:b/>
                <w:bCs/>
                <w:sz w:val="22"/>
                <w:szCs w:val="22"/>
                <w:lang w:val="es-ES_tradnl"/>
              </w:rPr>
            </w:pPr>
          </w:p>
        </w:tc>
      </w:tr>
      <w:tr w:rsidR="0025752F" w:rsidRPr="00F83C3F" w:rsidTr="117F29DB">
        <w:trPr>
          <w:trHeight w:val="319"/>
        </w:trPr>
        <w:tc>
          <w:tcPr>
            <w:tcW w:w="2655" w:type="dxa"/>
            <w:gridSpan w:val="2"/>
            <w:noWrap/>
            <w:vAlign w:val="bottom"/>
          </w:tcPr>
          <w:p w:rsidR="0025752F" w:rsidRPr="00F83C3F" w:rsidRDefault="117F29DB" w:rsidP="117F29DB">
            <w:pPr>
              <w:rPr>
                <w:rFonts w:ascii="Arial" w:eastAsia="Arial Unicode MS" w:hAnsi="Arial" w:cs="Arial"/>
                <w:sz w:val="22"/>
                <w:szCs w:val="22"/>
                <w:lang w:val="es-ES"/>
              </w:rPr>
            </w:pPr>
            <w:r w:rsidRPr="117F29DB">
              <w:rPr>
                <w:rFonts w:ascii="Arial" w:hAnsi="Arial" w:cs="Arial"/>
                <w:sz w:val="22"/>
                <w:szCs w:val="22"/>
              </w:rPr>
              <w:t>3.1 Grifo Público</w:t>
            </w:r>
          </w:p>
        </w:tc>
        <w:tc>
          <w:tcPr>
            <w:tcW w:w="1150" w:type="dxa"/>
            <w:gridSpan w:val="2"/>
            <w:noWrap/>
            <w:vAlign w:val="bottom"/>
          </w:tcPr>
          <w:p w:rsidR="0025752F" w:rsidRPr="00F83C3F" w:rsidRDefault="0025752F">
            <w:pPr>
              <w:rPr>
                <w:rFonts w:ascii="Arial" w:eastAsia="Arial Unicode MS" w:hAnsi="Arial" w:cs="Arial"/>
                <w:sz w:val="22"/>
                <w:szCs w:val="22"/>
                <w:lang w:val="es-ES_tradnl"/>
              </w:rPr>
            </w:pPr>
          </w:p>
        </w:tc>
        <w:tc>
          <w:tcPr>
            <w:tcW w:w="1101" w:type="dxa"/>
            <w:noWrap/>
            <w:vAlign w:val="bottom"/>
          </w:tcPr>
          <w:p w:rsidR="0025752F" w:rsidRPr="00F83C3F" w:rsidRDefault="0025752F">
            <w:pPr>
              <w:rPr>
                <w:rFonts w:ascii="Arial" w:eastAsia="Arial Unicode MS" w:hAnsi="Arial" w:cs="Arial"/>
                <w:sz w:val="22"/>
                <w:szCs w:val="22"/>
                <w:lang w:val="es-ES_tradnl"/>
              </w:rPr>
            </w:pPr>
          </w:p>
        </w:tc>
        <w:tc>
          <w:tcPr>
            <w:tcW w:w="1633" w:type="dxa"/>
            <w:tcBorders>
              <w:top w:val="single" w:sz="4" w:space="0" w:color="auto"/>
              <w:left w:val="single" w:sz="4" w:space="0" w:color="auto"/>
              <w:bottom w:val="single" w:sz="4" w:space="0" w:color="auto"/>
              <w:right w:val="single" w:sz="4" w:space="0" w:color="auto"/>
            </w:tcBorders>
            <w:noWrap/>
            <w:vAlign w:val="bottom"/>
          </w:tcPr>
          <w:p w:rsidR="0025752F" w:rsidRPr="00F83C3F" w:rsidRDefault="117F29DB" w:rsidP="117F29DB">
            <w:pPr>
              <w:rPr>
                <w:rFonts w:ascii="Arial" w:eastAsia="Arial Unicode MS" w:hAnsi="Arial" w:cs="Arial"/>
                <w:sz w:val="22"/>
                <w:szCs w:val="22"/>
                <w:lang w:val="es-ES"/>
              </w:rPr>
            </w:pPr>
            <w:r w:rsidRPr="117F29DB">
              <w:rPr>
                <w:rFonts w:ascii="Arial" w:hAnsi="Arial" w:cs="Arial"/>
                <w:sz w:val="22"/>
                <w:szCs w:val="22"/>
              </w:rPr>
              <w:t> </w:t>
            </w:r>
          </w:p>
        </w:tc>
        <w:tc>
          <w:tcPr>
            <w:tcW w:w="1634" w:type="dxa"/>
            <w:noWrap/>
            <w:vAlign w:val="bottom"/>
          </w:tcPr>
          <w:p w:rsidR="0025752F" w:rsidRPr="00F83C3F" w:rsidRDefault="117F29DB" w:rsidP="117F29DB">
            <w:pPr>
              <w:jc w:val="right"/>
              <w:rPr>
                <w:rFonts w:ascii="Arial" w:eastAsia="Arial Unicode MS" w:hAnsi="Arial" w:cs="Arial"/>
                <w:sz w:val="22"/>
                <w:szCs w:val="22"/>
                <w:lang w:val="es-ES"/>
              </w:rPr>
            </w:pPr>
            <w:r w:rsidRPr="117F29DB">
              <w:rPr>
                <w:rFonts w:ascii="Arial" w:hAnsi="Arial" w:cs="Arial"/>
                <w:sz w:val="22"/>
                <w:szCs w:val="22"/>
              </w:rPr>
              <w:t xml:space="preserve"> pasar a 6</w:t>
            </w:r>
          </w:p>
        </w:tc>
        <w:tc>
          <w:tcPr>
            <w:tcW w:w="1847" w:type="dxa"/>
            <w:gridSpan w:val="2"/>
            <w:noWrap/>
            <w:vAlign w:val="bottom"/>
          </w:tcPr>
          <w:p w:rsidR="0025752F" w:rsidRPr="00F83C3F" w:rsidRDefault="0025752F">
            <w:pPr>
              <w:rPr>
                <w:rFonts w:ascii="Arial" w:eastAsia="Arial Unicode MS" w:hAnsi="Arial" w:cs="Arial"/>
                <w:sz w:val="22"/>
                <w:szCs w:val="22"/>
                <w:lang w:val="es-ES_tradnl"/>
              </w:rPr>
            </w:pPr>
          </w:p>
        </w:tc>
        <w:tc>
          <w:tcPr>
            <w:tcW w:w="144" w:type="dxa"/>
            <w:noWrap/>
            <w:vAlign w:val="bottom"/>
          </w:tcPr>
          <w:p w:rsidR="0025752F" w:rsidRPr="00F83C3F" w:rsidRDefault="0025752F">
            <w:pPr>
              <w:rPr>
                <w:rFonts w:ascii="Arial" w:eastAsia="Arial Unicode MS" w:hAnsi="Arial" w:cs="Arial"/>
                <w:sz w:val="22"/>
                <w:szCs w:val="22"/>
                <w:lang w:val="es-ES_tradnl"/>
              </w:rPr>
            </w:pPr>
          </w:p>
        </w:tc>
      </w:tr>
      <w:tr w:rsidR="0025752F" w:rsidRPr="00F83C3F" w:rsidTr="117F29DB">
        <w:trPr>
          <w:trHeight w:val="319"/>
        </w:trPr>
        <w:tc>
          <w:tcPr>
            <w:tcW w:w="3805" w:type="dxa"/>
            <w:gridSpan w:val="4"/>
            <w:noWrap/>
            <w:vAlign w:val="bottom"/>
          </w:tcPr>
          <w:p w:rsidR="0025752F" w:rsidRPr="00F83C3F" w:rsidRDefault="117F29DB" w:rsidP="117F29DB">
            <w:pPr>
              <w:rPr>
                <w:rFonts w:ascii="Arial" w:eastAsia="Arial Unicode MS" w:hAnsi="Arial" w:cs="Arial"/>
                <w:sz w:val="22"/>
                <w:szCs w:val="22"/>
                <w:lang w:val="es-ES"/>
              </w:rPr>
            </w:pPr>
            <w:r w:rsidRPr="117F29DB">
              <w:rPr>
                <w:rFonts w:ascii="Arial" w:hAnsi="Arial" w:cs="Arial"/>
                <w:sz w:val="22"/>
                <w:szCs w:val="22"/>
                <w:lang w:val="es-ES"/>
              </w:rPr>
              <w:t>3.2 Perforación con bomba a motor</w:t>
            </w:r>
          </w:p>
        </w:tc>
        <w:tc>
          <w:tcPr>
            <w:tcW w:w="1101" w:type="dxa"/>
            <w:noWrap/>
            <w:vAlign w:val="bottom"/>
          </w:tcPr>
          <w:p w:rsidR="0025752F" w:rsidRPr="00F83C3F" w:rsidRDefault="0025752F">
            <w:pPr>
              <w:rPr>
                <w:rFonts w:ascii="Arial" w:eastAsia="Arial Unicode MS" w:hAnsi="Arial" w:cs="Arial"/>
                <w:sz w:val="22"/>
                <w:szCs w:val="22"/>
                <w:lang w:val="es-ES_tradnl"/>
              </w:rPr>
            </w:pPr>
          </w:p>
        </w:tc>
        <w:tc>
          <w:tcPr>
            <w:tcW w:w="1633" w:type="dxa"/>
            <w:tcBorders>
              <w:top w:val="nil"/>
              <w:left w:val="single" w:sz="4" w:space="0" w:color="auto"/>
              <w:bottom w:val="single" w:sz="4" w:space="0" w:color="auto"/>
              <w:right w:val="single" w:sz="4" w:space="0" w:color="auto"/>
            </w:tcBorders>
            <w:noWrap/>
            <w:vAlign w:val="bottom"/>
          </w:tcPr>
          <w:p w:rsidR="0025752F" w:rsidRPr="00F83C3F" w:rsidRDefault="117F29DB" w:rsidP="117F29DB">
            <w:pPr>
              <w:rPr>
                <w:rFonts w:ascii="Arial" w:eastAsia="Arial Unicode MS" w:hAnsi="Arial" w:cs="Arial"/>
                <w:sz w:val="22"/>
                <w:szCs w:val="22"/>
                <w:lang w:val="es-ES"/>
              </w:rPr>
            </w:pPr>
            <w:r w:rsidRPr="117F29DB">
              <w:rPr>
                <w:rFonts w:ascii="Arial" w:hAnsi="Arial" w:cs="Arial"/>
                <w:sz w:val="22"/>
                <w:szCs w:val="22"/>
                <w:lang w:val="es-ES"/>
              </w:rPr>
              <w:t> </w:t>
            </w:r>
          </w:p>
        </w:tc>
        <w:tc>
          <w:tcPr>
            <w:tcW w:w="1634" w:type="dxa"/>
            <w:noWrap/>
            <w:vAlign w:val="bottom"/>
          </w:tcPr>
          <w:p w:rsidR="0025752F" w:rsidRPr="00F83C3F" w:rsidRDefault="117F29DB" w:rsidP="117F29DB">
            <w:pPr>
              <w:jc w:val="right"/>
              <w:rPr>
                <w:rFonts w:ascii="Arial" w:eastAsia="Arial Unicode MS" w:hAnsi="Arial" w:cs="Arial"/>
                <w:sz w:val="22"/>
                <w:szCs w:val="22"/>
                <w:lang w:val="es-ES"/>
              </w:rPr>
            </w:pPr>
            <w:r w:rsidRPr="117F29DB">
              <w:rPr>
                <w:rFonts w:ascii="Arial" w:hAnsi="Arial" w:cs="Arial"/>
                <w:sz w:val="22"/>
                <w:szCs w:val="22"/>
                <w:lang w:val="es-ES"/>
              </w:rPr>
              <w:t xml:space="preserve"> </w:t>
            </w:r>
            <w:r w:rsidRPr="117F29DB">
              <w:rPr>
                <w:rFonts w:ascii="Arial" w:hAnsi="Arial" w:cs="Arial"/>
                <w:sz w:val="22"/>
                <w:szCs w:val="22"/>
              </w:rPr>
              <w:t>pasar a 6</w:t>
            </w:r>
          </w:p>
        </w:tc>
        <w:tc>
          <w:tcPr>
            <w:tcW w:w="1847" w:type="dxa"/>
            <w:gridSpan w:val="2"/>
            <w:noWrap/>
            <w:vAlign w:val="bottom"/>
          </w:tcPr>
          <w:p w:rsidR="0025752F" w:rsidRPr="00F83C3F" w:rsidRDefault="0025752F">
            <w:pPr>
              <w:rPr>
                <w:rFonts w:ascii="Arial" w:eastAsia="Arial Unicode MS" w:hAnsi="Arial" w:cs="Arial"/>
                <w:sz w:val="22"/>
                <w:szCs w:val="22"/>
                <w:lang w:val="es-ES_tradnl"/>
              </w:rPr>
            </w:pPr>
          </w:p>
        </w:tc>
        <w:tc>
          <w:tcPr>
            <w:tcW w:w="144" w:type="dxa"/>
            <w:noWrap/>
            <w:vAlign w:val="bottom"/>
          </w:tcPr>
          <w:p w:rsidR="0025752F" w:rsidRPr="00F83C3F" w:rsidRDefault="0025752F">
            <w:pPr>
              <w:rPr>
                <w:rFonts w:ascii="Arial" w:eastAsia="Arial Unicode MS" w:hAnsi="Arial" w:cs="Arial"/>
                <w:sz w:val="22"/>
                <w:szCs w:val="22"/>
                <w:lang w:val="es-ES_tradnl"/>
              </w:rPr>
            </w:pPr>
          </w:p>
        </w:tc>
      </w:tr>
      <w:tr w:rsidR="0025752F" w:rsidRPr="00F83C3F" w:rsidTr="117F29DB">
        <w:trPr>
          <w:trHeight w:val="319"/>
        </w:trPr>
        <w:tc>
          <w:tcPr>
            <w:tcW w:w="3805" w:type="dxa"/>
            <w:gridSpan w:val="4"/>
            <w:noWrap/>
            <w:vAlign w:val="bottom"/>
          </w:tcPr>
          <w:p w:rsidR="0025752F" w:rsidRPr="00F83C3F" w:rsidRDefault="117F29DB" w:rsidP="117F29DB">
            <w:pPr>
              <w:rPr>
                <w:rFonts w:ascii="Arial" w:eastAsia="Arial Unicode MS" w:hAnsi="Arial" w:cs="Arial"/>
                <w:sz w:val="22"/>
                <w:szCs w:val="22"/>
                <w:lang w:val="es-ES"/>
              </w:rPr>
            </w:pPr>
            <w:r w:rsidRPr="117F29DB">
              <w:rPr>
                <w:rFonts w:ascii="Arial" w:hAnsi="Arial" w:cs="Arial"/>
                <w:sz w:val="22"/>
                <w:szCs w:val="22"/>
              </w:rPr>
              <w:t>3.3 Perforación con bomba manual</w:t>
            </w:r>
          </w:p>
        </w:tc>
        <w:tc>
          <w:tcPr>
            <w:tcW w:w="1101" w:type="dxa"/>
            <w:noWrap/>
            <w:vAlign w:val="bottom"/>
          </w:tcPr>
          <w:p w:rsidR="0025752F" w:rsidRPr="00F83C3F" w:rsidRDefault="0025752F">
            <w:pPr>
              <w:rPr>
                <w:rFonts w:ascii="Arial" w:eastAsia="Arial Unicode MS" w:hAnsi="Arial" w:cs="Arial"/>
                <w:sz w:val="22"/>
                <w:szCs w:val="22"/>
                <w:lang w:val="es-ES_tradnl"/>
              </w:rPr>
            </w:pPr>
          </w:p>
        </w:tc>
        <w:tc>
          <w:tcPr>
            <w:tcW w:w="1633" w:type="dxa"/>
            <w:tcBorders>
              <w:top w:val="nil"/>
              <w:left w:val="single" w:sz="4" w:space="0" w:color="auto"/>
              <w:bottom w:val="single" w:sz="4" w:space="0" w:color="auto"/>
              <w:right w:val="single" w:sz="4" w:space="0" w:color="auto"/>
            </w:tcBorders>
            <w:noWrap/>
            <w:vAlign w:val="bottom"/>
          </w:tcPr>
          <w:p w:rsidR="0025752F" w:rsidRPr="00F83C3F" w:rsidRDefault="117F29DB" w:rsidP="117F29DB">
            <w:pPr>
              <w:rPr>
                <w:rFonts w:ascii="Arial" w:eastAsia="Arial Unicode MS" w:hAnsi="Arial" w:cs="Arial"/>
                <w:sz w:val="22"/>
                <w:szCs w:val="22"/>
                <w:lang w:val="es-ES"/>
              </w:rPr>
            </w:pPr>
            <w:r w:rsidRPr="117F29DB">
              <w:rPr>
                <w:rFonts w:ascii="Arial" w:hAnsi="Arial" w:cs="Arial"/>
                <w:sz w:val="22"/>
                <w:szCs w:val="22"/>
              </w:rPr>
              <w:t> </w:t>
            </w:r>
          </w:p>
        </w:tc>
        <w:tc>
          <w:tcPr>
            <w:tcW w:w="1634" w:type="dxa"/>
            <w:noWrap/>
            <w:vAlign w:val="bottom"/>
          </w:tcPr>
          <w:p w:rsidR="0025752F" w:rsidRPr="00F83C3F" w:rsidRDefault="117F29DB" w:rsidP="117F29DB">
            <w:pPr>
              <w:jc w:val="right"/>
              <w:rPr>
                <w:rFonts w:ascii="Arial" w:eastAsia="Arial Unicode MS" w:hAnsi="Arial" w:cs="Arial"/>
                <w:sz w:val="22"/>
                <w:szCs w:val="22"/>
                <w:lang w:val="es-ES"/>
              </w:rPr>
            </w:pPr>
            <w:r w:rsidRPr="117F29DB">
              <w:rPr>
                <w:rFonts w:ascii="Arial" w:hAnsi="Arial" w:cs="Arial"/>
                <w:sz w:val="22"/>
                <w:szCs w:val="22"/>
              </w:rPr>
              <w:t xml:space="preserve"> pasar a 6</w:t>
            </w:r>
          </w:p>
        </w:tc>
        <w:tc>
          <w:tcPr>
            <w:tcW w:w="1847" w:type="dxa"/>
            <w:gridSpan w:val="2"/>
            <w:noWrap/>
            <w:vAlign w:val="bottom"/>
          </w:tcPr>
          <w:p w:rsidR="0025752F" w:rsidRPr="00F83C3F" w:rsidRDefault="0025752F">
            <w:pPr>
              <w:rPr>
                <w:rFonts w:ascii="Arial" w:eastAsia="Arial Unicode MS" w:hAnsi="Arial" w:cs="Arial"/>
                <w:sz w:val="22"/>
                <w:szCs w:val="22"/>
                <w:lang w:val="es-ES_tradnl"/>
              </w:rPr>
            </w:pPr>
          </w:p>
        </w:tc>
        <w:tc>
          <w:tcPr>
            <w:tcW w:w="144" w:type="dxa"/>
            <w:noWrap/>
            <w:vAlign w:val="bottom"/>
          </w:tcPr>
          <w:p w:rsidR="0025752F" w:rsidRPr="00F83C3F" w:rsidRDefault="0025752F">
            <w:pPr>
              <w:rPr>
                <w:rFonts w:ascii="Arial" w:eastAsia="Arial Unicode MS" w:hAnsi="Arial" w:cs="Arial"/>
                <w:sz w:val="22"/>
                <w:szCs w:val="22"/>
                <w:lang w:val="es-ES_tradnl"/>
              </w:rPr>
            </w:pPr>
          </w:p>
        </w:tc>
      </w:tr>
      <w:tr w:rsidR="0025752F" w:rsidRPr="00F83C3F" w:rsidTr="117F29DB">
        <w:trPr>
          <w:trHeight w:val="319"/>
        </w:trPr>
        <w:tc>
          <w:tcPr>
            <w:tcW w:w="1383" w:type="dxa"/>
            <w:noWrap/>
            <w:vAlign w:val="bottom"/>
          </w:tcPr>
          <w:p w:rsidR="0025752F" w:rsidRPr="00F83C3F" w:rsidRDefault="117F29DB" w:rsidP="117F29DB">
            <w:pPr>
              <w:rPr>
                <w:rFonts w:ascii="Arial" w:eastAsia="Arial Unicode MS" w:hAnsi="Arial" w:cs="Arial"/>
                <w:sz w:val="22"/>
                <w:szCs w:val="22"/>
                <w:lang w:val="es-ES"/>
              </w:rPr>
            </w:pPr>
            <w:r w:rsidRPr="117F29DB">
              <w:rPr>
                <w:rFonts w:ascii="Arial" w:hAnsi="Arial" w:cs="Arial"/>
                <w:sz w:val="22"/>
                <w:szCs w:val="22"/>
              </w:rPr>
              <w:t>3.4 Aljibe</w:t>
            </w:r>
          </w:p>
        </w:tc>
        <w:tc>
          <w:tcPr>
            <w:tcW w:w="1422" w:type="dxa"/>
            <w:gridSpan w:val="2"/>
            <w:noWrap/>
            <w:vAlign w:val="bottom"/>
          </w:tcPr>
          <w:p w:rsidR="0025752F" w:rsidRPr="00F83C3F" w:rsidRDefault="0025752F">
            <w:pPr>
              <w:rPr>
                <w:rFonts w:ascii="Arial" w:eastAsia="Arial Unicode MS" w:hAnsi="Arial" w:cs="Arial"/>
                <w:sz w:val="22"/>
                <w:szCs w:val="22"/>
                <w:lang w:val="es-ES_tradnl"/>
              </w:rPr>
            </w:pPr>
          </w:p>
        </w:tc>
        <w:tc>
          <w:tcPr>
            <w:tcW w:w="1000" w:type="dxa"/>
            <w:noWrap/>
            <w:vAlign w:val="bottom"/>
          </w:tcPr>
          <w:p w:rsidR="0025752F" w:rsidRPr="00F83C3F" w:rsidRDefault="0025752F">
            <w:pPr>
              <w:rPr>
                <w:rFonts w:ascii="Arial" w:eastAsia="Arial Unicode MS" w:hAnsi="Arial" w:cs="Arial"/>
                <w:sz w:val="22"/>
                <w:szCs w:val="22"/>
                <w:lang w:val="es-ES_tradnl"/>
              </w:rPr>
            </w:pPr>
          </w:p>
        </w:tc>
        <w:tc>
          <w:tcPr>
            <w:tcW w:w="1101" w:type="dxa"/>
            <w:noWrap/>
            <w:vAlign w:val="bottom"/>
          </w:tcPr>
          <w:p w:rsidR="0025752F" w:rsidRPr="00F83C3F" w:rsidRDefault="0025752F">
            <w:pPr>
              <w:rPr>
                <w:rFonts w:ascii="Arial" w:eastAsia="Arial Unicode MS" w:hAnsi="Arial" w:cs="Arial"/>
                <w:sz w:val="22"/>
                <w:szCs w:val="22"/>
                <w:lang w:val="es-ES_tradnl"/>
              </w:rPr>
            </w:pPr>
          </w:p>
        </w:tc>
        <w:tc>
          <w:tcPr>
            <w:tcW w:w="1633" w:type="dxa"/>
            <w:tcBorders>
              <w:top w:val="nil"/>
              <w:left w:val="single" w:sz="4" w:space="0" w:color="auto"/>
              <w:bottom w:val="single" w:sz="4" w:space="0" w:color="auto"/>
              <w:right w:val="single" w:sz="4" w:space="0" w:color="auto"/>
            </w:tcBorders>
            <w:noWrap/>
            <w:vAlign w:val="bottom"/>
          </w:tcPr>
          <w:p w:rsidR="0025752F" w:rsidRPr="00F83C3F" w:rsidRDefault="117F29DB" w:rsidP="117F29DB">
            <w:pPr>
              <w:rPr>
                <w:rFonts w:ascii="Arial" w:eastAsia="Arial Unicode MS" w:hAnsi="Arial" w:cs="Arial"/>
                <w:sz w:val="22"/>
                <w:szCs w:val="22"/>
                <w:lang w:val="es-ES"/>
              </w:rPr>
            </w:pPr>
            <w:r w:rsidRPr="117F29DB">
              <w:rPr>
                <w:rFonts w:ascii="Arial" w:hAnsi="Arial" w:cs="Arial"/>
                <w:sz w:val="22"/>
                <w:szCs w:val="22"/>
              </w:rPr>
              <w:t> </w:t>
            </w:r>
          </w:p>
        </w:tc>
        <w:tc>
          <w:tcPr>
            <w:tcW w:w="1634" w:type="dxa"/>
            <w:noWrap/>
            <w:vAlign w:val="bottom"/>
          </w:tcPr>
          <w:p w:rsidR="0025752F" w:rsidRPr="00F83C3F" w:rsidRDefault="117F29DB" w:rsidP="117F29DB">
            <w:pPr>
              <w:jc w:val="right"/>
              <w:rPr>
                <w:rFonts w:ascii="Arial" w:eastAsia="Arial Unicode MS" w:hAnsi="Arial" w:cs="Arial"/>
                <w:sz w:val="22"/>
                <w:szCs w:val="22"/>
                <w:lang w:val="es-ES"/>
              </w:rPr>
            </w:pPr>
            <w:r w:rsidRPr="117F29DB">
              <w:rPr>
                <w:rFonts w:ascii="Arial" w:hAnsi="Arial" w:cs="Arial"/>
                <w:sz w:val="22"/>
                <w:szCs w:val="22"/>
              </w:rPr>
              <w:t xml:space="preserve"> pasar a 6</w:t>
            </w:r>
          </w:p>
        </w:tc>
        <w:tc>
          <w:tcPr>
            <w:tcW w:w="1847" w:type="dxa"/>
            <w:gridSpan w:val="2"/>
            <w:noWrap/>
            <w:vAlign w:val="bottom"/>
          </w:tcPr>
          <w:p w:rsidR="0025752F" w:rsidRPr="00F83C3F" w:rsidRDefault="0025752F">
            <w:pPr>
              <w:rPr>
                <w:rFonts w:ascii="Arial" w:eastAsia="Arial Unicode MS" w:hAnsi="Arial" w:cs="Arial"/>
                <w:sz w:val="22"/>
                <w:szCs w:val="22"/>
                <w:lang w:val="es-ES_tradnl"/>
              </w:rPr>
            </w:pPr>
          </w:p>
        </w:tc>
        <w:tc>
          <w:tcPr>
            <w:tcW w:w="144" w:type="dxa"/>
            <w:noWrap/>
            <w:vAlign w:val="bottom"/>
          </w:tcPr>
          <w:p w:rsidR="0025752F" w:rsidRPr="00F83C3F" w:rsidRDefault="0025752F">
            <w:pPr>
              <w:rPr>
                <w:rFonts w:ascii="Arial" w:eastAsia="Arial Unicode MS" w:hAnsi="Arial" w:cs="Arial"/>
                <w:sz w:val="22"/>
                <w:szCs w:val="22"/>
                <w:lang w:val="es-ES_tradnl"/>
              </w:rPr>
            </w:pPr>
          </w:p>
        </w:tc>
      </w:tr>
      <w:tr w:rsidR="0025752F" w:rsidRPr="00F83C3F" w:rsidTr="117F29DB">
        <w:trPr>
          <w:trHeight w:val="319"/>
        </w:trPr>
        <w:tc>
          <w:tcPr>
            <w:tcW w:w="1383" w:type="dxa"/>
            <w:noWrap/>
            <w:vAlign w:val="bottom"/>
          </w:tcPr>
          <w:p w:rsidR="0025752F" w:rsidRPr="00F83C3F" w:rsidRDefault="117F29DB" w:rsidP="117F29DB">
            <w:pPr>
              <w:rPr>
                <w:rFonts w:ascii="Arial" w:eastAsia="Arial Unicode MS" w:hAnsi="Arial" w:cs="Arial"/>
                <w:sz w:val="22"/>
                <w:szCs w:val="22"/>
                <w:lang w:val="es-ES"/>
              </w:rPr>
            </w:pPr>
            <w:r w:rsidRPr="117F29DB">
              <w:rPr>
                <w:rFonts w:ascii="Arial" w:hAnsi="Arial" w:cs="Arial"/>
                <w:sz w:val="22"/>
                <w:szCs w:val="22"/>
              </w:rPr>
              <w:t>3.5 Molino</w:t>
            </w:r>
          </w:p>
        </w:tc>
        <w:tc>
          <w:tcPr>
            <w:tcW w:w="1422" w:type="dxa"/>
            <w:gridSpan w:val="2"/>
            <w:noWrap/>
            <w:vAlign w:val="bottom"/>
          </w:tcPr>
          <w:p w:rsidR="0025752F" w:rsidRPr="00F83C3F" w:rsidRDefault="0025752F">
            <w:pPr>
              <w:rPr>
                <w:rFonts w:ascii="Arial" w:eastAsia="Arial Unicode MS" w:hAnsi="Arial" w:cs="Arial"/>
                <w:sz w:val="22"/>
                <w:szCs w:val="22"/>
                <w:lang w:val="es-ES_tradnl"/>
              </w:rPr>
            </w:pPr>
          </w:p>
        </w:tc>
        <w:tc>
          <w:tcPr>
            <w:tcW w:w="1000" w:type="dxa"/>
            <w:noWrap/>
            <w:vAlign w:val="bottom"/>
          </w:tcPr>
          <w:p w:rsidR="0025752F" w:rsidRPr="00F83C3F" w:rsidRDefault="0025752F">
            <w:pPr>
              <w:rPr>
                <w:rFonts w:ascii="Arial" w:eastAsia="Arial Unicode MS" w:hAnsi="Arial" w:cs="Arial"/>
                <w:sz w:val="22"/>
                <w:szCs w:val="22"/>
                <w:lang w:val="es-ES_tradnl"/>
              </w:rPr>
            </w:pPr>
          </w:p>
        </w:tc>
        <w:tc>
          <w:tcPr>
            <w:tcW w:w="1101" w:type="dxa"/>
            <w:noWrap/>
            <w:vAlign w:val="bottom"/>
          </w:tcPr>
          <w:p w:rsidR="0025752F" w:rsidRPr="00F83C3F" w:rsidRDefault="0025752F">
            <w:pPr>
              <w:rPr>
                <w:rFonts w:ascii="Arial" w:eastAsia="Arial Unicode MS" w:hAnsi="Arial" w:cs="Arial"/>
                <w:sz w:val="22"/>
                <w:szCs w:val="22"/>
                <w:lang w:val="es-ES_tradnl"/>
              </w:rPr>
            </w:pPr>
          </w:p>
        </w:tc>
        <w:tc>
          <w:tcPr>
            <w:tcW w:w="1633" w:type="dxa"/>
            <w:tcBorders>
              <w:top w:val="nil"/>
              <w:left w:val="single" w:sz="4" w:space="0" w:color="auto"/>
              <w:bottom w:val="single" w:sz="4" w:space="0" w:color="auto"/>
              <w:right w:val="single" w:sz="4" w:space="0" w:color="auto"/>
            </w:tcBorders>
            <w:noWrap/>
            <w:vAlign w:val="bottom"/>
          </w:tcPr>
          <w:p w:rsidR="0025752F" w:rsidRPr="00F83C3F" w:rsidRDefault="117F29DB" w:rsidP="117F29DB">
            <w:pPr>
              <w:rPr>
                <w:rFonts w:ascii="Arial" w:eastAsia="Arial Unicode MS" w:hAnsi="Arial" w:cs="Arial"/>
                <w:sz w:val="22"/>
                <w:szCs w:val="22"/>
                <w:lang w:val="es-ES"/>
              </w:rPr>
            </w:pPr>
            <w:r w:rsidRPr="117F29DB">
              <w:rPr>
                <w:rFonts w:ascii="Arial" w:hAnsi="Arial" w:cs="Arial"/>
                <w:sz w:val="22"/>
                <w:szCs w:val="22"/>
              </w:rPr>
              <w:t> </w:t>
            </w:r>
          </w:p>
        </w:tc>
        <w:tc>
          <w:tcPr>
            <w:tcW w:w="1634" w:type="dxa"/>
            <w:noWrap/>
            <w:vAlign w:val="bottom"/>
          </w:tcPr>
          <w:p w:rsidR="0025752F" w:rsidRPr="00F83C3F" w:rsidRDefault="117F29DB" w:rsidP="117F29DB">
            <w:pPr>
              <w:jc w:val="center"/>
              <w:rPr>
                <w:rFonts w:ascii="Arial" w:eastAsia="Arial Unicode MS" w:hAnsi="Arial" w:cs="Arial"/>
                <w:sz w:val="22"/>
                <w:szCs w:val="22"/>
                <w:lang w:val="es-ES"/>
              </w:rPr>
            </w:pPr>
            <w:r w:rsidRPr="117F29DB">
              <w:rPr>
                <w:rFonts w:ascii="Arial" w:hAnsi="Arial" w:cs="Arial"/>
                <w:sz w:val="22"/>
                <w:szCs w:val="22"/>
              </w:rPr>
              <w:t>pasar a 6</w:t>
            </w:r>
          </w:p>
        </w:tc>
        <w:tc>
          <w:tcPr>
            <w:tcW w:w="1847" w:type="dxa"/>
            <w:gridSpan w:val="2"/>
            <w:noWrap/>
            <w:vAlign w:val="bottom"/>
          </w:tcPr>
          <w:p w:rsidR="0025752F" w:rsidRPr="00F83C3F" w:rsidRDefault="0025752F">
            <w:pPr>
              <w:rPr>
                <w:rFonts w:ascii="Arial" w:eastAsia="Arial Unicode MS" w:hAnsi="Arial" w:cs="Arial"/>
                <w:sz w:val="22"/>
                <w:szCs w:val="22"/>
                <w:lang w:val="es-ES_tradnl"/>
              </w:rPr>
            </w:pPr>
          </w:p>
        </w:tc>
        <w:tc>
          <w:tcPr>
            <w:tcW w:w="144" w:type="dxa"/>
            <w:noWrap/>
            <w:vAlign w:val="bottom"/>
          </w:tcPr>
          <w:p w:rsidR="0025752F" w:rsidRPr="00F83C3F" w:rsidRDefault="0025752F">
            <w:pPr>
              <w:rPr>
                <w:rFonts w:ascii="Arial" w:eastAsia="Arial Unicode MS" w:hAnsi="Arial" w:cs="Arial"/>
                <w:sz w:val="22"/>
                <w:szCs w:val="22"/>
                <w:lang w:val="es-ES_tradnl"/>
              </w:rPr>
            </w:pPr>
          </w:p>
        </w:tc>
      </w:tr>
      <w:tr w:rsidR="0025752F" w:rsidRPr="00F83C3F" w:rsidTr="117F29DB">
        <w:trPr>
          <w:trHeight w:val="319"/>
        </w:trPr>
        <w:tc>
          <w:tcPr>
            <w:tcW w:w="2805" w:type="dxa"/>
            <w:gridSpan w:val="3"/>
            <w:noWrap/>
            <w:vAlign w:val="bottom"/>
          </w:tcPr>
          <w:p w:rsidR="0025752F" w:rsidRPr="00F83C3F" w:rsidRDefault="117F29DB" w:rsidP="117F29DB">
            <w:pPr>
              <w:rPr>
                <w:rFonts w:ascii="Arial" w:eastAsia="Arial Unicode MS" w:hAnsi="Arial" w:cs="Arial"/>
                <w:sz w:val="22"/>
                <w:szCs w:val="22"/>
                <w:lang w:val="es-ES"/>
              </w:rPr>
            </w:pPr>
            <w:r w:rsidRPr="117F29DB">
              <w:rPr>
                <w:rFonts w:ascii="Arial" w:hAnsi="Arial" w:cs="Arial"/>
                <w:sz w:val="22"/>
                <w:szCs w:val="22"/>
              </w:rPr>
              <w:t>3.6 Agua de lluvia</w:t>
            </w:r>
          </w:p>
        </w:tc>
        <w:tc>
          <w:tcPr>
            <w:tcW w:w="1000" w:type="dxa"/>
            <w:noWrap/>
            <w:vAlign w:val="bottom"/>
          </w:tcPr>
          <w:p w:rsidR="0025752F" w:rsidRPr="00F83C3F" w:rsidRDefault="0025752F">
            <w:pPr>
              <w:rPr>
                <w:rFonts w:ascii="Arial" w:eastAsia="Arial Unicode MS" w:hAnsi="Arial" w:cs="Arial"/>
                <w:sz w:val="22"/>
                <w:szCs w:val="22"/>
                <w:lang w:val="es-ES_tradnl"/>
              </w:rPr>
            </w:pPr>
          </w:p>
        </w:tc>
        <w:tc>
          <w:tcPr>
            <w:tcW w:w="1101" w:type="dxa"/>
            <w:noWrap/>
            <w:vAlign w:val="bottom"/>
          </w:tcPr>
          <w:p w:rsidR="0025752F" w:rsidRPr="00F83C3F" w:rsidRDefault="0025752F">
            <w:pPr>
              <w:rPr>
                <w:rFonts w:ascii="Arial" w:eastAsia="Arial Unicode MS" w:hAnsi="Arial" w:cs="Arial"/>
                <w:sz w:val="22"/>
                <w:szCs w:val="22"/>
                <w:lang w:val="es-ES_tradnl"/>
              </w:rPr>
            </w:pPr>
          </w:p>
        </w:tc>
        <w:tc>
          <w:tcPr>
            <w:tcW w:w="1633" w:type="dxa"/>
            <w:tcBorders>
              <w:top w:val="nil"/>
              <w:left w:val="single" w:sz="4" w:space="0" w:color="auto"/>
              <w:bottom w:val="single" w:sz="4" w:space="0" w:color="auto"/>
              <w:right w:val="single" w:sz="4" w:space="0" w:color="auto"/>
            </w:tcBorders>
            <w:noWrap/>
            <w:vAlign w:val="bottom"/>
          </w:tcPr>
          <w:p w:rsidR="0025752F" w:rsidRPr="00F83C3F" w:rsidRDefault="117F29DB" w:rsidP="117F29DB">
            <w:pPr>
              <w:rPr>
                <w:rFonts w:ascii="Arial" w:eastAsia="Arial Unicode MS" w:hAnsi="Arial" w:cs="Arial"/>
                <w:sz w:val="22"/>
                <w:szCs w:val="22"/>
                <w:lang w:val="es-ES"/>
              </w:rPr>
            </w:pPr>
            <w:r w:rsidRPr="117F29DB">
              <w:rPr>
                <w:rFonts w:ascii="Arial" w:hAnsi="Arial" w:cs="Arial"/>
                <w:sz w:val="22"/>
                <w:szCs w:val="22"/>
              </w:rPr>
              <w:t> </w:t>
            </w:r>
          </w:p>
        </w:tc>
        <w:tc>
          <w:tcPr>
            <w:tcW w:w="1634" w:type="dxa"/>
            <w:noWrap/>
            <w:vAlign w:val="bottom"/>
          </w:tcPr>
          <w:p w:rsidR="0025752F" w:rsidRPr="00F83C3F" w:rsidRDefault="117F29DB" w:rsidP="117F29DB">
            <w:pPr>
              <w:jc w:val="center"/>
              <w:rPr>
                <w:rFonts w:ascii="Arial" w:eastAsia="Arial Unicode MS" w:hAnsi="Arial" w:cs="Arial"/>
                <w:sz w:val="22"/>
                <w:szCs w:val="22"/>
                <w:lang w:val="es-ES"/>
              </w:rPr>
            </w:pPr>
            <w:r w:rsidRPr="117F29DB">
              <w:rPr>
                <w:rFonts w:ascii="Arial" w:hAnsi="Arial" w:cs="Arial"/>
                <w:sz w:val="22"/>
                <w:szCs w:val="22"/>
              </w:rPr>
              <w:t>pasar a 6</w:t>
            </w:r>
          </w:p>
        </w:tc>
        <w:tc>
          <w:tcPr>
            <w:tcW w:w="1847" w:type="dxa"/>
            <w:gridSpan w:val="2"/>
            <w:noWrap/>
            <w:vAlign w:val="bottom"/>
          </w:tcPr>
          <w:p w:rsidR="0025752F" w:rsidRPr="00F83C3F" w:rsidRDefault="0025752F">
            <w:pPr>
              <w:rPr>
                <w:rFonts w:ascii="Arial" w:eastAsia="Arial Unicode MS" w:hAnsi="Arial" w:cs="Arial"/>
                <w:sz w:val="22"/>
                <w:szCs w:val="22"/>
                <w:lang w:val="es-ES_tradnl"/>
              </w:rPr>
            </w:pPr>
          </w:p>
        </w:tc>
        <w:tc>
          <w:tcPr>
            <w:tcW w:w="144" w:type="dxa"/>
            <w:noWrap/>
            <w:vAlign w:val="bottom"/>
          </w:tcPr>
          <w:p w:rsidR="0025752F" w:rsidRPr="00F83C3F" w:rsidRDefault="0025752F">
            <w:pPr>
              <w:rPr>
                <w:rFonts w:ascii="Arial" w:eastAsia="Arial Unicode MS" w:hAnsi="Arial" w:cs="Arial"/>
                <w:sz w:val="22"/>
                <w:szCs w:val="22"/>
                <w:lang w:val="es-ES_tradnl"/>
              </w:rPr>
            </w:pPr>
          </w:p>
        </w:tc>
      </w:tr>
      <w:tr w:rsidR="0025752F" w:rsidRPr="00F83C3F" w:rsidTr="117F29DB">
        <w:trPr>
          <w:trHeight w:val="319"/>
        </w:trPr>
        <w:tc>
          <w:tcPr>
            <w:tcW w:w="2805" w:type="dxa"/>
            <w:gridSpan w:val="3"/>
            <w:noWrap/>
            <w:vAlign w:val="bottom"/>
          </w:tcPr>
          <w:p w:rsidR="0025752F" w:rsidRPr="00F83C3F" w:rsidRDefault="117F29DB" w:rsidP="117F29DB">
            <w:pPr>
              <w:rPr>
                <w:rFonts w:ascii="Arial" w:eastAsia="Arial Unicode MS" w:hAnsi="Arial" w:cs="Arial"/>
                <w:sz w:val="22"/>
                <w:szCs w:val="22"/>
                <w:lang w:val="es-ES"/>
              </w:rPr>
            </w:pPr>
            <w:r w:rsidRPr="117F29DB">
              <w:rPr>
                <w:rFonts w:ascii="Arial" w:hAnsi="Arial" w:cs="Arial"/>
                <w:sz w:val="22"/>
                <w:szCs w:val="22"/>
              </w:rPr>
              <w:t>3.7 Transporte por cisterna</w:t>
            </w:r>
          </w:p>
        </w:tc>
        <w:tc>
          <w:tcPr>
            <w:tcW w:w="1000" w:type="dxa"/>
            <w:noWrap/>
            <w:vAlign w:val="bottom"/>
          </w:tcPr>
          <w:p w:rsidR="0025752F" w:rsidRPr="00F83C3F" w:rsidRDefault="0025752F">
            <w:pPr>
              <w:rPr>
                <w:rFonts w:ascii="Arial" w:eastAsia="Arial Unicode MS" w:hAnsi="Arial" w:cs="Arial"/>
                <w:sz w:val="22"/>
                <w:szCs w:val="22"/>
                <w:lang w:val="es-ES_tradnl"/>
              </w:rPr>
            </w:pPr>
          </w:p>
        </w:tc>
        <w:tc>
          <w:tcPr>
            <w:tcW w:w="1101" w:type="dxa"/>
            <w:noWrap/>
            <w:vAlign w:val="bottom"/>
          </w:tcPr>
          <w:p w:rsidR="0025752F" w:rsidRPr="00F83C3F" w:rsidRDefault="0025752F">
            <w:pPr>
              <w:rPr>
                <w:rFonts w:ascii="Arial" w:eastAsia="Arial Unicode MS" w:hAnsi="Arial" w:cs="Arial"/>
                <w:sz w:val="22"/>
                <w:szCs w:val="22"/>
                <w:lang w:val="es-ES_tradnl"/>
              </w:rPr>
            </w:pPr>
          </w:p>
        </w:tc>
        <w:tc>
          <w:tcPr>
            <w:tcW w:w="1633" w:type="dxa"/>
            <w:tcBorders>
              <w:top w:val="nil"/>
              <w:left w:val="single" w:sz="4" w:space="0" w:color="auto"/>
              <w:bottom w:val="single" w:sz="4" w:space="0" w:color="auto"/>
              <w:right w:val="single" w:sz="4" w:space="0" w:color="auto"/>
            </w:tcBorders>
            <w:noWrap/>
            <w:vAlign w:val="bottom"/>
          </w:tcPr>
          <w:p w:rsidR="0025752F" w:rsidRPr="00F83C3F" w:rsidRDefault="117F29DB" w:rsidP="117F29DB">
            <w:pPr>
              <w:rPr>
                <w:rFonts w:ascii="Arial" w:eastAsia="Arial Unicode MS" w:hAnsi="Arial" w:cs="Arial"/>
                <w:sz w:val="22"/>
                <w:szCs w:val="22"/>
                <w:lang w:val="es-ES"/>
              </w:rPr>
            </w:pPr>
            <w:r w:rsidRPr="117F29DB">
              <w:rPr>
                <w:rFonts w:ascii="Arial" w:hAnsi="Arial" w:cs="Arial"/>
                <w:sz w:val="22"/>
                <w:szCs w:val="22"/>
              </w:rPr>
              <w:t> </w:t>
            </w:r>
          </w:p>
        </w:tc>
        <w:tc>
          <w:tcPr>
            <w:tcW w:w="1634" w:type="dxa"/>
            <w:noWrap/>
            <w:vAlign w:val="bottom"/>
          </w:tcPr>
          <w:p w:rsidR="0025752F" w:rsidRPr="00F83C3F" w:rsidRDefault="117F29DB" w:rsidP="117F29DB">
            <w:pPr>
              <w:jc w:val="center"/>
              <w:rPr>
                <w:rFonts w:ascii="Arial" w:eastAsia="Arial Unicode MS" w:hAnsi="Arial" w:cs="Arial"/>
                <w:sz w:val="22"/>
                <w:szCs w:val="22"/>
                <w:lang w:val="es-ES"/>
              </w:rPr>
            </w:pPr>
            <w:r w:rsidRPr="117F29DB">
              <w:rPr>
                <w:rFonts w:ascii="Arial" w:hAnsi="Arial" w:cs="Arial"/>
                <w:sz w:val="22"/>
                <w:szCs w:val="22"/>
              </w:rPr>
              <w:t>pasar a 4</w:t>
            </w:r>
          </w:p>
        </w:tc>
        <w:tc>
          <w:tcPr>
            <w:tcW w:w="1847" w:type="dxa"/>
            <w:gridSpan w:val="2"/>
            <w:noWrap/>
            <w:vAlign w:val="bottom"/>
          </w:tcPr>
          <w:p w:rsidR="0025752F" w:rsidRPr="00F83C3F" w:rsidRDefault="0025752F">
            <w:pPr>
              <w:rPr>
                <w:rFonts w:ascii="Arial" w:eastAsia="Arial Unicode MS" w:hAnsi="Arial" w:cs="Arial"/>
                <w:sz w:val="22"/>
                <w:szCs w:val="22"/>
                <w:lang w:val="es-ES_tradnl"/>
              </w:rPr>
            </w:pPr>
          </w:p>
        </w:tc>
        <w:tc>
          <w:tcPr>
            <w:tcW w:w="144" w:type="dxa"/>
            <w:noWrap/>
            <w:vAlign w:val="bottom"/>
          </w:tcPr>
          <w:p w:rsidR="0025752F" w:rsidRPr="00F83C3F" w:rsidRDefault="0025752F">
            <w:pPr>
              <w:rPr>
                <w:rFonts w:ascii="Arial" w:eastAsia="Arial Unicode MS" w:hAnsi="Arial" w:cs="Arial"/>
                <w:sz w:val="22"/>
                <w:szCs w:val="22"/>
                <w:lang w:val="es-ES_tradnl"/>
              </w:rPr>
            </w:pPr>
          </w:p>
        </w:tc>
      </w:tr>
      <w:tr w:rsidR="0025752F" w:rsidRPr="00F83C3F" w:rsidTr="117F29DB">
        <w:trPr>
          <w:trHeight w:val="319"/>
        </w:trPr>
        <w:tc>
          <w:tcPr>
            <w:tcW w:w="2805" w:type="dxa"/>
            <w:gridSpan w:val="3"/>
            <w:noWrap/>
            <w:vAlign w:val="bottom"/>
          </w:tcPr>
          <w:p w:rsidR="0025752F" w:rsidRPr="00F83C3F" w:rsidRDefault="117F29DB" w:rsidP="117F29DB">
            <w:pPr>
              <w:rPr>
                <w:rFonts w:ascii="Arial" w:eastAsia="Arial Unicode MS" w:hAnsi="Arial" w:cs="Arial"/>
                <w:sz w:val="22"/>
                <w:szCs w:val="22"/>
                <w:lang w:val="es-ES"/>
              </w:rPr>
            </w:pPr>
            <w:r w:rsidRPr="117F29DB">
              <w:rPr>
                <w:rFonts w:ascii="Arial" w:hAnsi="Arial" w:cs="Arial"/>
                <w:sz w:val="22"/>
                <w:szCs w:val="22"/>
              </w:rPr>
              <w:t>3.8 Por río canal o arroyo</w:t>
            </w:r>
          </w:p>
        </w:tc>
        <w:tc>
          <w:tcPr>
            <w:tcW w:w="1000" w:type="dxa"/>
            <w:noWrap/>
            <w:vAlign w:val="bottom"/>
          </w:tcPr>
          <w:p w:rsidR="0025752F" w:rsidRPr="00F83C3F" w:rsidRDefault="0025752F">
            <w:pPr>
              <w:rPr>
                <w:rFonts w:ascii="Arial" w:eastAsia="Arial Unicode MS" w:hAnsi="Arial" w:cs="Arial"/>
                <w:sz w:val="22"/>
                <w:szCs w:val="22"/>
                <w:lang w:val="es-ES_tradnl"/>
              </w:rPr>
            </w:pPr>
          </w:p>
        </w:tc>
        <w:tc>
          <w:tcPr>
            <w:tcW w:w="1101" w:type="dxa"/>
            <w:noWrap/>
            <w:vAlign w:val="bottom"/>
          </w:tcPr>
          <w:p w:rsidR="0025752F" w:rsidRPr="00F83C3F" w:rsidRDefault="0025752F">
            <w:pPr>
              <w:rPr>
                <w:rFonts w:ascii="Arial" w:eastAsia="Arial Unicode MS" w:hAnsi="Arial" w:cs="Arial"/>
                <w:sz w:val="22"/>
                <w:szCs w:val="22"/>
                <w:lang w:val="es-ES_tradnl"/>
              </w:rPr>
            </w:pPr>
          </w:p>
        </w:tc>
        <w:tc>
          <w:tcPr>
            <w:tcW w:w="1633" w:type="dxa"/>
            <w:tcBorders>
              <w:top w:val="nil"/>
              <w:left w:val="single" w:sz="4" w:space="0" w:color="auto"/>
              <w:bottom w:val="single" w:sz="4" w:space="0" w:color="auto"/>
              <w:right w:val="single" w:sz="4" w:space="0" w:color="auto"/>
            </w:tcBorders>
            <w:noWrap/>
            <w:vAlign w:val="bottom"/>
          </w:tcPr>
          <w:p w:rsidR="0025752F" w:rsidRPr="00F83C3F" w:rsidRDefault="117F29DB" w:rsidP="117F29DB">
            <w:pPr>
              <w:rPr>
                <w:rFonts w:ascii="Arial" w:eastAsia="Arial Unicode MS" w:hAnsi="Arial" w:cs="Arial"/>
                <w:sz w:val="22"/>
                <w:szCs w:val="22"/>
                <w:lang w:val="es-ES"/>
              </w:rPr>
            </w:pPr>
            <w:r w:rsidRPr="117F29DB">
              <w:rPr>
                <w:rFonts w:ascii="Arial" w:hAnsi="Arial" w:cs="Arial"/>
                <w:sz w:val="22"/>
                <w:szCs w:val="22"/>
              </w:rPr>
              <w:t> </w:t>
            </w:r>
          </w:p>
        </w:tc>
        <w:tc>
          <w:tcPr>
            <w:tcW w:w="1634" w:type="dxa"/>
            <w:noWrap/>
            <w:vAlign w:val="bottom"/>
          </w:tcPr>
          <w:p w:rsidR="0025752F" w:rsidRPr="00F83C3F" w:rsidRDefault="117F29DB" w:rsidP="117F29DB">
            <w:pPr>
              <w:jc w:val="center"/>
              <w:rPr>
                <w:rFonts w:ascii="Arial" w:eastAsia="Arial Unicode MS" w:hAnsi="Arial" w:cs="Arial"/>
                <w:sz w:val="22"/>
                <w:szCs w:val="22"/>
                <w:lang w:val="es-ES"/>
              </w:rPr>
            </w:pPr>
            <w:r w:rsidRPr="117F29DB">
              <w:rPr>
                <w:rFonts w:ascii="Arial" w:hAnsi="Arial" w:cs="Arial"/>
                <w:sz w:val="22"/>
                <w:szCs w:val="22"/>
              </w:rPr>
              <w:t>pasar a 6</w:t>
            </w:r>
          </w:p>
        </w:tc>
        <w:tc>
          <w:tcPr>
            <w:tcW w:w="1847" w:type="dxa"/>
            <w:gridSpan w:val="2"/>
            <w:noWrap/>
            <w:vAlign w:val="bottom"/>
          </w:tcPr>
          <w:p w:rsidR="0025752F" w:rsidRPr="00F83C3F" w:rsidRDefault="0025752F">
            <w:pPr>
              <w:rPr>
                <w:rFonts w:ascii="Arial" w:eastAsia="Arial Unicode MS" w:hAnsi="Arial" w:cs="Arial"/>
                <w:sz w:val="22"/>
                <w:szCs w:val="22"/>
                <w:lang w:val="es-ES_tradnl"/>
              </w:rPr>
            </w:pPr>
          </w:p>
        </w:tc>
        <w:tc>
          <w:tcPr>
            <w:tcW w:w="144" w:type="dxa"/>
            <w:noWrap/>
            <w:vAlign w:val="bottom"/>
          </w:tcPr>
          <w:p w:rsidR="0025752F" w:rsidRPr="00F83C3F" w:rsidRDefault="0025752F">
            <w:pPr>
              <w:rPr>
                <w:rFonts w:ascii="Arial" w:eastAsia="Arial Unicode MS" w:hAnsi="Arial" w:cs="Arial"/>
                <w:sz w:val="22"/>
                <w:szCs w:val="22"/>
                <w:lang w:val="es-ES_tradnl"/>
              </w:rPr>
            </w:pPr>
          </w:p>
        </w:tc>
      </w:tr>
      <w:tr w:rsidR="0025752F" w:rsidRPr="00F83C3F" w:rsidTr="117F29DB">
        <w:trPr>
          <w:trHeight w:val="319"/>
        </w:trPr>
        <w:tc>
          <w:tcPr>
            <w:tcW w:w="3805" w:type="dxa"/>
            <w:gridSpan w:val="4"/>
            <w:noWrap/>
            <w:vAlign w:val="bottom"/>
          </w:tcPr>
          <w:p w:rsidR="0025752F" w:rsidRPr="00F83C3F" w:rsidRDefault="117F29DB" w:rsidP="117F29DB">
            <w:pPr>
              <w:rPr>
                <w:rFonts w:ascii="Arial" w:hAnsi="Arial" w:cs="Arial"/>
                <w:sz w:val="22"/>
                <w:szCs w:val="22"/>
                <w:lang w:val="es-ES"/>
              </w:rPr>
            </w:pPr>
            <w:r w:rsidRPr="117F29DB">
              <w:rPr>
                <w:rFonts w:ascii="Arial" w:hAnsi="Arial" w:cs="Arial"/>
                <w:sz w:val="22"/>
                <w:szCs w:val="22"/>
              </w:rPr>
              <w:t>3.9 Compra agua embotellada</w:t>
            </w:r>
          </w:p>
          <w:p w:rsidR="0025752F" w:rsidRPr="00F83C3F" w:rsidRDefault="117F29DB" w:rsidP="117F29DB">
            <w:pPr>
              <w:rPr>
                <w:rFonts w:ascii="Arial" w:eastAsia="Arial Unicode MS" w:hAnsi="Arial" w:cs="Arial"/>
                <w:sz w:val="22"/>
                <w:szCs w:val="22"/>
                <w:lang w:val="es-ES"/>
              </w:rPr>
            </w:pPr>
            <w:r w:rsidRPr="117F29DB">
              <w:rPr>
                <w:rFonts w:ascii="Arial" w:hAnsi="Arial" w:cs="Arial"/>
                <w:sz w:val="22"/>
                <w:szCs w:val="22"/>
              </w:rPr>
              <w:t xml:space="preserve"> /bidones</w:t>
            </w:r>
          </w:p>
        </w:tc>
        <w:tc>
          <w:tcPr>
            <w:tcW w:w="1101" w:type="dxa"/>
            <w:noWrap/>
            <w:vAlign w:val="bottom"/>
          </w:tcPr>
          <w:p w:rsidR="0025752F" w:rsidRPr="00F83C3F" w:rsidRDefault="0025752F">
            <w:pPr>
              <w:rPr>
                <w:rFonts w:ascii="Arial" w:eastAsia="Arial Unicode MS" w:hAnsi="Arial" w:cs="Arial"/>
                <w:sz w:val="22"/>
                <w:szCs w:val="22"/>
                <w:lang w:val="es-ES_tradnl"/>
              </w:rPr>
            </w:pPr>
          </w:p>
        </w:tc>
        <w:tc>
          <w:tcPr>
            <w:tcW w:w="1633" w:type="dxa"/>
            <w:tcBorders>
              <w:top w:val="nil"/>
              <w:left w:val="single" w:sz="4" w:space="0" w:color="auto"/>
              <w:bottom w:val="single" w:sz="4" w:space="0" w:color="auto"/>
              <w:right w:val="single" w:sz="4" w:space="0" w:color="auto"/>
            </w:tcBorders>
            <w:noWrap/>
            <w:vAlign w:val="bottom"/>
          </w:tcPr>
          <w:p w:rsidR="0025752F" w:rsidRPr="00F83C3F" w:rsidRDefault="117F29DB" w:rsidP="117F29DB">
            <w:pPr>
              <w:rPr>
                <w:rFonts w:ascii="Arial" w:eastAsia="Arial Unicode MS" w:hAnsi="Arial" w:cs="Arial"/>
                <w:sz w:val="22"/>
                <w:szCs w:val="22"/>
                <w:lang w:val="es-ES"/>
              </w:rPr>
            </w:pPr>
            <w:r w:rsidRPr="117F29DB">
              <w:rPr>
                <w:rFonts w:ascii="Arial" w:hAnsi="Arial" w:cs="Arial"/>
                <w:sz w:val="22"/>
                <w:szCs w:val="22"/>
              </w:rPr>
              <w:t> </w:t>
            </w:r>
          </w:p>
        </w:tc>
        <w:tc>
          <w:tcPr>
            <w:tcW w:w="1634" w:type="dxa"/>
            <w:noWrap/>
            <w:vAlign w:val="bottom"/>
          </w:tcPr>
          <w:p w:rsidR="0025752F" w:rsidRPr="00F83C3F" w:rsidRDefault="117F29DB" w:rsidP="117F29DB">
            <w:pPr>
              <w:jc w:val="center"/>
              <w:rPr>
                <w:rFonts w:ascii="Arial" w:eastAsia="Arial Unicode MS" w:hAnsi="Arial" w:cs="Arial"/>
                <w:sz w:val="22"/>
                <w:szCs w:val="22"/>
                <w:lang w:val="es-ES"/>
              </w:rPr>
            </w:pPr>
            <w:r w:rsidRPr="117F29DB">
              <w:rPr>
                <w:rFonts w:ascii="Arial" w:hAnsi="Arial" w:cs="Arial"/>
                <w:sz w:val="22"/>
                <w:szCs w:val="22"/>
              </w:rPr>
              <w:t>pasar a 6</w:t>
            </w:r>
          </w:p>
        </w:tc>
        <w:tc>
          <w:tcPr>
            <w:tcW w:w="1847" w:type="dxa"/>
            <w:gridSpan w:val="2"/>
            <w:noWrap/>
            <w:vAlign w:val="bottom"/>
          </w:tcPr>
          <w:p w:rsidR="0025752F" w:rsidRPr="00F83C3F" w:rsidRDefault="0025752F">
            <w:pPr>
              <w:rPr>
                <w:rFonts w:ascii="Arial" w:eastAsia="Arial Unicode MS" w:hAnsi="Arial" w:cs="Arial"/>
                <w:sz w:val="22"/>
                <w:szCs w:val="22"/>
                <w:lang w:val="es-ES_tradnl"/>
              </w:rPr>
            </w:pPr>
          </w:p>
        </w:tc>
        <w:tc>
          <w:tcPr>
            <w:tcW w:w="144" w:type="dxa"/>
            <w:noWrap/>
            <w:vAlign w:val="bottom"/>
          </w:tcPr>
          <w:p w:rsidR="0025752F" w:rsidRPr="00F83C3F" w:rsidRDefault="0025752F">
            <w:pPr>
              <w:rPr>
                <w:rFonts w:ascii="Arial" w:eastAsia="Arial Unicode MS" w:hAnsi="Arial" w:cs="Arial"/>
                <w:sz w:val="22"/>
                <w:szCs w:val="22"/>
                <w:lang w:val="es-ES_tradnl"/>
              </w:rPr>
            </w:pPr>
          </w:p>
        </w:tc>
      </w:tr>
      <w:tr w:rsidR="0025752F" w:rsidRPr="00F83C3F" w:rsidTr="117F29DB">
        <w:trPr>
          <w:trHeight w:val="319"/>
        </w:trPr>
        <w:tc>
          <w:tcPr>
            <w:tcW w:w="2655" w:type="dxa"/>
            <w:gridSpan w:val="2"/>
            <w:noWrap/>
            <w:vAlign w:val="bottom"/>
          </w:tcPr>
          <w:p w:rsidR="0025752F" w:rsidRPr="00F83C3F" w:rsidRDefault="117F29DB" w:rsidP="117F29DB">
            <w:pPr>
              <w:rPr>
                <w:rFonts w:ascii="Arial" w:eastAsia="Arial Unicode MS" w:hAnsi="Arial" w:cs="Arial"/>
                <w:sz w:val="22"/>
                <w:szCs w:val="22"/>
                <w:lang w:val="es-ES"/>
              </w:rPr>
            </w:pPr>
            <w:r w:rsidRPr="117F29DB">
              <w:rPr>
                <w:rFonts w:ascii="Arial" w:hAnsi="Arial" w:cs="Arial"/>
                <w:sz w:val="22"/>
                <w:szCs w:val="22"/>
              </w:rPr>
              <w:t>3.10 Otro (especificar)</w:t>
            </w:r>
          </w:p>
        </w:tc>
        <w:tc>
          <w:tcPr>
            <w:tcW w:w="1150" w:type="dxa"/>
            <w:gridSpan w:val="2"/>
            <w:noWrap/>
            <w:vAlign w:val="bottom"/>
          </w:tcPr>
          <w:p w:rsidR="0025752F" w:rsidRPr="00F83C3F" w:rsidRDefault="0025752F">
            <w:pPr>
              <w:rPr>
                <w:rFonts w:ascii="Arial" w:eastAsia="Arial Unicode MS" w:hAnsi="Arial" w:cs="Arial"/>
                <w:sz w:val="22"/>
                <w:szCs w:val="22"/>
                <w:lang w:val="es-ES_tradnl"/>
              </w:rPr>
            </w:pPr>
          </w:p>
        </w:tc>
        <w:tc>
          <w:tcPr>
            <w:tcW w:w="1101" w:type="dxa"/>
            <w:noWrap/>
            <w:vAlign w:val="bottom"/>
          </w:tcPr>
          <w:p w:rsidR="0025752F" w:rsidRPr="00F83C3F" w:rsidRDefault="0025752F">
            <w:pPr>
              <w:rPr>
                <w:rFonts w:ascii="Arial" w:eastAsia="Arial Unicode MS" w:hAnsi="Arial" w:cs="Arial"/>
                <w:sz w:val="22"/>
                <w:szCs w:val="22"/>
                <w:lang w:val="es-ES_tradnl"/>
              </w:rPr>
            </w:pPr>
          </w:p>
        </w:tc>
        <w:tc>
          <w:tcPr>
            <w:tcW w:w="1633" w:type="dxa"/>
            <w:tcBorders>
              <w:top w:val="nil"/>
              <w:left w:val="single" w:sz="4" w:space="0" w:color="auto"/>
              <w:bottom w:val="single" w:sz="4" w:space="0" w:color="auto"/>
              <w:right w:val="single" w:sz="4" w:space="0" w:color="auto"/>
            </w:tcBorders>
            <w:noWrap/>
            <w:vAlign w:val="bottom"/>
          </w:tcPr>
          <w:p w:rsidR="0025752F" w:rsidRPr="00F83C3F" w:rsidRDefault="117F29DB" w:rsidP="117F29DB">
            <w:pPr>
              <w:rPr>
                <w:rFonts w:ascii="Arial" w:eastAsia="Arial Unicode MS" w:hAnsi="Arial" w:cs="Arial"/>
                <w:sz w:val="22"/>
                <w:szCs w:val="22"/>
                <w:lang w:val="es-ES"/>
              </w:rPr>
            </w:pPr>
            <w:r w:rsidRPr="117F29DB">
              <w:rPr>
                <w:rFonts w:ascii="Arial" w:hAnsi="Arial" w:cs="Arial"/>
                <w:sz w:val="22"/>
                <w:szCs w:val="22"/>
              </w:rPr>
              <w:t> </w:t>
            </w:r>
          </w:p>
        </w:tc>
        <w:tc>
          <w:tcPr>
            <w:tcW w:w="1634" w:type="dxa"/>
            <w:noWrap/>
            <w:vAlign w:val="bottom"/>
          </w:tcPr>
          <w:p w:rsidR="0025752F" w:rsidRPr="00F83C3F" w:rsidRDefault="117F29DB" w:rsidP="117F29DB">
            <w:pPr>
              <w:jc w:val="center"/>
              <w:rPr>
                <w:rFonts w:ascii="Arial" w:eastAsia="Arial Unicode MS" w:hAnsi="Arial" w:cs="Arial"/>
                <w:sz w:val="22"/>
                <w:szCs w:val="22"/>
                <w:lang w:val="es-ES"/>
              </w:rPr>
            </w:pPr>
            <w:r w:rsidRPr="117F29DB">
              <w:rPr>
                <w:rFonts w:ascii="Arial" w:hAnsi="Arial" w:cs="Arial"/>
                <w:sz w:val="22"/>
                <w:szCs w:val="22"/>
              </w:rPr>
              <w:t>pasar a 6</w:t>
            </w:r>
          </w:p>
        </w:tc>
        <w:tc>
          <w:tcPr>
            <w:tcW w:w="1847" w:type="dxa"/>
            <w:gridSpan w:val="2"/>
            <w:noWrap/>
            <w:vAlign w:val="bottom"/>
          </w:tcPr>
          <w:p w:rsidR="0025752F" w:rsidRPr="00F83C3F" w:rsidRDefault="0025752F">
            <w:pPr>
              <w:rPr>
                <w:rFonts w:ascii="Arial" w:eastAsia="Arial Unicode MS" w:hAnsi="Arial" w:cs="Arial"/>
                <w:sz w:val="22"/>
                <w:szCs w:val="22"/>
                <w:lang w:val="es-ES_tradnl"/>
              </w:rPr>
            </w:pPr>
          </w:p>
        </w:tc>
        <w:tc>
          <w:tcPr>
            <w:tcW w:w="144" w:type="dxa"/>
            <w:noWrap/>
            <w:vAlign w:val="bottom"/>
          </w:tcPr>
          <w:p w:rsidR="0025752F" w:rsidRPr="00F83C3F" w:rsidRDefault="0025752F">
            <w:pPr>
              <w:rPr>
                <w:rFonts w:ascii="Arial" w:eastAsia="Arial Unicode MS" w:hAnsi="Arial" w:cs="Arial"/>
                <w:sz w:val="22"/>
                <w:szCs w:val="22"/>
                <w:lang w:val="es-ES_tradnl"/>
              </w:rPr>
            </w:pPr>
          </w:p>
        </w:tc>
      </w:tr>
      <w:tr w:rsidR="0025752F" w:rsidRPr="00E64DA3" w:rsidTr="117F29DB">
        <w:trPr>
          <w:trHeight w:val="255"/>
        </w:trPr>
        <w:tc>
          <w:tcPr>
            <w:tcW w:w="10020" w:type="dxa"/>
            <w:gridSpan w:val="9"/>
            <w:noWrap/>
            <w:vAlign w:val="bottom"/>
          </w:tcPr>
          <w:p w:rsidR="0025752F" w:rsidRPr="00F83C3F" w:rsidRDefault="117F29DB" w:rsidP="117F29DB">
            <w:pPr>
              <w:rPr>
                <w:rFonts w:ascii="Arial" w:eastAsia="Arial Unicode MS" w:hAnsi="Arial" w:cs="Arial"/>
                <w:b/>
                <w:bCs/>
                <w:sz w:val="22"/>
                <w:szCs w:val="22"/>
                <w:lang w:val="es-ES"/>
              </w:rPr>
            </w:pPr>
            <w:r w:rsidRPr="117F29DB">
              <w:rPr>
                <w:rFonts w:ascii="Arial" w:hAnsi="Arial" w:cs="Arial"/>
                <w:b/>
                <w:bCs/>
                <w:sz w:val="22"/>
                <w:szCs w:val="22"/>
                <w:lang w:val="es-ES"/>
              </w:rPr>
              <w:t>4 ¿Cada cuánto viene el servicio de cisterna para proveerle de agua potable?</w:t>
            </w:r>
          </w:p>
        </w:tc>
        <w:tc>
          <w:tcPr>
            <w:tcW w:w="144" w:type="dxa"/>
            <w:noWrap/>
            <w:vAlign w:val="bottom"/>
          </w:tcPr>
          <w:p w:rsidR="0025752F" w:rsidRPr="00F83C3F" w:rsidRDefault="0025752F">
            <w:pPr>
              <w:rPr>
                <w:rFonts w:ascii="Arial" w:eastAsia="Arial Unicode MS" w:hAnsi="Arial" w:cs="Arial"/>
                <w:sz w:val="22"/>
                <w:szCs w:val="22"/>
                <w:lang w:val="es-ES_tradnl"/>
              </w:rPr>
            </w:pPr>
          </w:p>
        </w:tc>
      </w:tr>
      <w:tr w:rsidR="0025752F" w:rsidRPr="00F83C3F" w:rsidTr="117F29DB">
        <w:trPr>
          <w:trHeight w:val="319"/>
        </w:trPr>
        <w:tc>
          <w:tcPr>
            <w:tcW w:w="2655" w:type="dxa"/>
            <w:gridSpan w:val="2"/>
            <w:noWrap/>
            <w:vAlign w:val="bottom"/>
          </w:tcPr>
          <w:p w:rsidR="0025752F" w:rsidRPr="00F83C3F" w:rsidRDefault="117F29DB" w:rsidP="117F29DB">
            <w:pPr>
              <w:rPr>
                <w:rFonts w:ascii="Arial" w:eastAsia="Arial Unicode MS" w:hAnsi="Arial" w:cs="Arial"/>
                <w:sz w:val="22"/>
                <w:szCs w:val="22"/>
                <w:lang w:val="es-ES"/>
              </w:rPr>
            </w:pPr>
            <w:r w:rsidRPr="117F29DB">
              <w:rPr>
                <w:rFonts w:ascii="Arial" w:hAnsi="Arial" w:cs="Arial"/>
                <w:sz w:val="22"/>
                <w:szCs w:val="22"/>
              </w:rPr>
              <w:t>4.1 Todos los días</w:t>
            </w:r>
          </w:p>
        </w:tc>
        <w:tc>
          <w:tcPr>
            <w:tcW w:w="1150" w:type="dxa"/>
            <w:gridSpan w:val="2"/>
            <w:noWrap/>
            <w:vAlign w:val="bottom"/>
          </w:tcPr>
          <w:p w:rsidR="0025752F" w:rsidRPr="00F83C3F" w:rsidRDefault="0025752F">
            <w:pPr>
              <w:rPr>
                <w:rFonts w:ascii="Arial" w:eastAsia="Arial Unicode MS" w:hAnsi="Arial" w:cs="Arial"/>
                <w:sz w:val="22"/>
                <w:szCs w:val="22"/>
                <w:lang w:val="es-ES_tradnl"/>
              </w:rPr>
            </w:pPr>
          </w:p>
        </w:tc>
        <w:tc>
          <w:tcPr>
            <w:tcW w:w="1101" w:type="dxa"/>
            <w:noWrap/>
            <w:vAlign w:val="bottom"/>
          </w:tcPr>
          <w:p w:rsidR="0025752F" w:rsidRPr="00F83C3F" w:rsidRDefault="0025752F">
            <w:pPr>
              <w:rPr>
                <w:rFonts w:ascii="Arial" w:eastAsia="Arial Unicode MS" w:hAnsi="Arial" w:cs="Arial"/>
                <w:sz w:val="22"/>
                <w:szCs w:val="22"/>
                <w:lang w:val="es-ES_tradnl"/>
              </w:rPr>
            </w:pPr>
          </w:p>
        </w:tc>
        <w:tc>
          <w:tcPr>
            <w:tcW w:w="1633" w:type="dxa"/>
            <w:tcBorders>
              <w:top w:val="single" w:sz="4" w:space="0" w:color="auto"/>
              <w:left w:val="single" w:sz="4" w:space="0" w:color="auto"/>
              <w:bottom w:val="single" w:sz="4" w:space="0" w:color="auto"/>
              <w:right w:val="single" w:sz="4" w:space="0" w:color="auto"/>
            </w:tcBorders>
            <w:noWrap/>
            <w:vAlign w:val="bottom"/>
          </w:tcPr>
          <w:p w:rsidR="0025752F" w:rsidRPr="00F83C3F" w:rsidRDefault="117F29DB" w:rsidP="117F29DB">
            <w:pPr>
              <w:rPr>
                <w:rFonts w:ascii="Arial" w:eastAsia="Arial Unicode MS" w:hAnsi="Arial" w:cs="Arial"/>
                <w:sz w:val="22"/>
                <w:szCs w:val="22"/>
                <w:lang w:val="es-ES"/>
              </w:rPr>
            </w:pPr>
            <w:r w:rsidRPr="117F29DB">
              <w:rPr>
                <w:rFonts w:ascii="Arial" w:hAnsi="Arial" w:cs="Arial"/>
                <w:sz w:val="22"/>
                <w:szCs w:val="22"/>
              </w:rPr>
              <w:t> </w:t>
            </w:r>
          </w:p>
        </w:tc>
        <w:tc>
          <w:tcPr>
            <w:tcW w:w="1634" w:type="dxa"/>
            <w:noWrap/>
            <w:vAlign w:val="bottom"/>
          </w:tcPr>
          <w:p w:rsidR="0025752F" w:rsidRPr="00F83C3F" w:rsidRDefault="0025752F">
            <w:pPr>
              <w:rPr>
                <w:rFonts w:ascii="Arial" w:eastAsia="Arial Unicode MS" w:hAnsi="Arial" w:cs="Arial"/>
                <w:sz w:val="22"/>
                <w:szCs w:val="22"/>
                <w:lang w:val="es-ES_tradnl"/>
              </w:rPr>
            </w:pPr>
          </w:p>
        </w:tc>
        <w:tc>
          <w:tcPr>
            <w:tcW w:w="1847" w:type="dxa"/>
            <w:gridSpan w:val="2"/>
            <w:noWrap/>
            <w:vAlign w:val="bottom"/>
          </w:tcPr>
          <w:p w:rsidR="0025752F" w:rsidRPr="00F83C3F" w:rsidRDefault="0025752F">
            <w:pPr>
              <w:rPr>
                <w:rFonts w:ascii="Arial" w:eastAsia="Arial Unicode MS" w:hAnsi="Arial" w:cs="Arial"/>
                <w:sz w:val="22"/>
                <w:szCs w:val="22"/>
                <w:lang w:val="es-ES_tradnl"/>
              </w:rPr>
            </w:pPr>
          </w:p>
        </w:tc>
        <w:tc>
          <w:tcPr>
            <w:tcW w:w="144" w:type="dxa"/>
            <w:noWrap/>
            <w:vAlign w:val="bottom"/>
          </w:tcPr>
          <w:p w:rsidR="0025752F" w:rsidRPr="00F83C3F" w:rsidRDefault="0025752F">
            <w:pPr>
              <w:rPr>
                <w:rFonts w:ascii="Arial" w:eastAsia="Arial Unicode MS" w:hAnsi="Arial" w:cs="Arial"/>
                <w:sz w:val="22"/>
                <w:szCs w:val="22"/>
                <w:lang w:val="es-ES_tradnl"/>
              </w:rPr>
            </w:pPr>
          </w:p>
        </w:tc>
      </w:tr>
      <w:tr w:rsidR="0025752F" w:rsidRPr="00F83C3F" w:rsidTr="117F29DB">
        <w:trPr>
          <w:trHeight w:val="319"/>
        </w:trPr>
        <w:tc>
          <w:tcPr>
            <w:tcW w:w="3805" w:type="dxa"/>
            <w:gridSpan w:val="4"/>
            <w:noWrap/>
            <w:vAlign w:val="bottom"/>
          </w:tcPr>
          <w:p w:rsidR="0025752F" w:rsidRPr="00F83C3F" w:rsidRDefault="117F29DB" w:rsidP="117F29DB">
            <w:pPr>
              <w:rPr>
                <w:rFonts w:ascii="Arial" w:eastAsia="Arial Unicode MS" w:hAnsi="Arial" w:cs="Arial"/>
                <w:sz w:val="22"/>
                <w:szCs w:val="22"/>
                <w:lang w:val="es-ES"/>
              </w:rPr>
            </w:pPr>
            <w:r w:rsidRPr="117F29DB">
              <w:rPr>
                <w:rFonts w:ascii="Arial" w:hAnsi="Arial" w:cs="Arial"/>
                <w:sz w:val="22"/>
                <w:szCs w:val="22"/>
              </w:rPr>
              <w:t>4.2 Tres veces por semana</w:t>
            </w:r>
          </w:p>
        </w:tc>
        <w:tc>
          <w:tcPr>
            <w:tcW w:w="1101" w:type="dxa"/>
            <w:noWrap/>
            <w:vAlign w:val="bottom"/>
          </w:tcPr>
          <w:p w:rsidR="0025752F" w:rsidRPr="00F83C3F" w:rsidRDefault="0025752F">
            <w:pPr>
              <w:rPr>
                <w:rFonts w:ascii="Arial" w:eastAsia="Arial Unicode MS" w:hAnsi="Arial" w:cs="Arial"/>
                <w:sz w:val="22"/>
                <w:szCs w:val="22"/>
                <w:lang w:val="es-ES_tradnl"/>
              </w:rPr>
            </w:pPr>
          </w:p>
        </w:tc>
        <w:tc>
          <w:tcPr>
            <w:tcW w:w="1633" w:type="dxa"/>
            <w:tcBorders>
              <w:top w:val="nil"/>
              <w:left w:val="single" w:sz="4" w:space="0" w:color="auto"/>
              <w:bottom w:val="single" w:sz="4" w:space="0" w:color="auto"/>
              <w:right w:val="single" w:sz="4" w:space="0" w:color="auto"/>
            </w:tcBorders>
            <w:noWrap/>
            <w:vAlign w:val="bottom"/>
          </w:tcPr>
          <w:p w:rsidR="0025752F" w:rsidRPr="00F83C3F" w:rsidRDefault="117F29DB" w:rsidP="117F29DB">
            <w:pPr>
              <w:rPr>
                <w:rFonts w:ascii="Arial" w:eastAsia="Arial Unicode MS" w:hAnsi="Arial" w:cs="Arial"/>
                <w:sz w:val="22"/>
                <w:szCs w:val="22"/>
                <w:lang w:val="es-ES"/>
              </w:rPr>
            </w:pPr>
            <w:r w:rsidRPr="117F29DB">
              <w:rPr>
                <w:rFonts w:ascii="Arial" w:hAnsi="Arial" w:cs="Arial"/>
                <w:sz w:val="22"/>
                <w:szCs w:val="22"/>
              </w:rPr>
              <w:t> </w:t>
            </w:r>
          </w:p>
        </w:tc>
        <w:tc>
          <w:tcPr>
            <w:tcW w:w="1634" w:type="dxa"/>
            <w:noWrap/>
            <w:vAlign w:val="bottom"/>
          </w:tcPr>
          <w:p w:rsidR="0025752F" w:rsidRPr="00F83C3F" w:rsidRDefault="0025752F">
            <w:pPr>
              <w:rPr>
                <w:rFonts w:ascii="Arial" w:eastAsia="Arial Unicode MS" w:hAnsi="Arial" w:cs="Arial"/>
                <w:sz w:val="22"/>
                <w:szCs w:val="22"/>
                <w:lang w:val="es-ES_tradnl"/>
              </w:rPr>
            </w:pPr>
          </w:p>
        </w:tc>
        <w:tc>
          <w:tcPr>
            <w:tcW w:w="1847" w:type="dxa"/>
            <w:gridSpan w:val="2"/>
            <w:noWrap/>
            <w:vAlign w:val="bottom"/>
          </w:tcPr>
          <w:p w:rsidR="0025752F" w:rsidRPr="00F83C3F" w:rsidRDefault="0025752F">
            <w:pPr>
              <w:rPr>
                <w:rFonts w:ascii="Arial" w:eastAsia="Arial Unicode MS" w:hAnsi="Arial" w:cs="Arial"/>
                <w:sz w:val="22"/>
                <w:szCs w:val="22"/>
                <w:lang w:val="es-ES_tradnl"/>
              </w:rPr>
            </w:pPr>
          </w:p>
        </w:tc>
        <w:tc>
          <w:tcPr>
            <w:tcW w:w="144" w:type="dxa"/>
            <w:noWrap/>
            <w:vAlign w:val="bottom"/>
          </w:tcPr>
          <w:p w:rsidR="0025752F" w:rsidRPr="00F83C3F" w:rsidRDefault="0025752F">
            <w:pPr>
              <w:rPr>
                <w:rFonts w:ascii="Arial" w:eastAsia="Arial Unicode MS" w:hAnsi="Arial" w:cs="Arial"/>
                <w:sz w:val="22"/>
                <w:szCs w:val="22"/>
                <w:lang w:val="es-ES_tradnl"/>
              </w:rPr>
            </w:pPr>
          </w:p>
        </w:tc>
      </w:tr>
      <w:tr w:rsidR="0025752F" w:rsidRPr="00F83C3F" w:rsidTr="117F29DB">
        <w:trPr>
          <w:trHeight w:val="319"/>
        </w:trPr>
        <w:tc>
          <w:tcPr>
            <w:tcW w:w="2655" w:type="dxa"/>
            <w:gridSpan w:val="2"/>
            <w:noWrap/>
            <w:vAlign w:val="bottom"/>
          </w:tcPr>
          <w:p w:rsidR="0025752F" w:rsidRPr="00F83C3F" w:rsidRDefault="117F29DB" w:rsidP="117F29DB">
            <w:pPr>
              <w:rPr>
                <w:rFonts w:ascii="Arial" w:eastAsia="Arial Unicode MS" w:hAnsi="Arial" w:cs="Arial"/>
                <w:sz w:val="22"/>
                <w:szCs w:val="22"/>
                <w:lang w:val="es-ES"/>
              </w:rPr>
            </w:pPr>
            <w:r w:rsidRPr="117F29DB">
              <w:rPr>
                <w:rFonts w:ascii="Arial" w:hAnsi="Arial" w:cs="Arial"/>
                <w:sz w:val="22"/>
                <w:szCs w:val="22"/>
              </w:rPr>
              <w:t>4.3 Una vez por semana</w:t>
            </w:r>
          </w:p>
        </w:tc>
        <w:tc>
          <w:tcPr>
            <w:tcW w:w="1150" w:type="dxa"/>
            <w:gridSpan w:val="2"/>
            <w:noWrap/>
            <w:vAlign w:val="bottom"/>
          </w:tcPr>
          <w:p w:rsidR="0025752F" w:rsidRPr="00F83C3F" w:rsidRDefault="0025752F">
            <w:pPr>
              <w:rPr>
                <w:rFonts w:ascii="Arial" w:eastAsia="Arial Unicode MS" w:hAnsi="Arial" w:cs="Arial"/>
                <w:sz w:val="22"/>
                <w:szCs w:val="22"/>
                <w:lang w:val="es-ES_tradnl"/>
              </w:rPr>
            </w:pPr>
          </w:p>
        </w:tc>
        <w:tc>
          <w:tcPr>
            <w:tcW w:w="1101" w:type="dxa"/>
            <w:noWrap/>
            <w:vAlign w:val="bottom"/>
          </w:tcPr>
          <w:p w:rsidR="0025752F" w:rsidRPr="00F83C3F" w:rsidRDefault="0025752F">
            <w:pPr>
              <w:rPr>
                <w:rFonts w:ascii="Arial" w:eastAsia="Arial Unicode MS" w:hAnsi="Arial" w:cs="Arial"/>
                <w:sz w:val="22"/>
                <w:szCs w:val="22"/>
                <w:lang w:val="es-ES_tradnl"/>
              </w:rPr>
            </w:pPr>
          </w:p>
        </w:tc>
        <w:tc>
          <w:tcPr>
            <w:tcW w:w="1633" w:type="dxa"/>
            <w:tcBorders>
              <w:top w:val="nil"/>
              <w:left w:val="single" w:sz="4" w:space="0" w:color="auto"/>
              <w:bottom w:val="single" w:sz="4" w:space="0" w:color="auto"/>
              <w:right w:val="single" w:sz="4" w:space="0" w:color="auto"/>
            </w:tcBorders>
            <w:noWrap/>
            <w:vAlign w:val="bottom"/>
          </w:tcPr>
          <w:p w:rsidR="0025752F" w:rsidRPr="00F83C3F" w:rsidRDefault="117F29DB" w:rsidP="117F29DB">
            <w:pPr>
              <w:rPr>
                <w:rFonts w:ascii="Arial" w:eastAsia="Arial Unicode MS" w:hAnsi="Arial" w:cs="Arial"/>
                <w:sz w:val="22"/>
                <w:szCs w:val="22"/>
                <w:lang w:val="es-ES"/>
              </w:rPr>
            </w:pPr>
            <w:r w:rsidRPr="117F29DB">
              <w:rPr>
                <w:rFonts w:ascii="Arial" w:hAnsi="Arial" w:cs="Arial"/>
                <w:sz w:val="22"/>
                <w:szCs w:val="22"/>
              </w:rPr>
              <w:t> </w:t>
            </w:r>
          </w:p>
        </w:tc>
        <w:tc>
          <w:tcPr>
            <w:tcW w:w="1634" w:type="dxa"/>
            <w:noWrap/>
            <w:vAlign w:val="bottom"/>
          </w:tcPr>
          <w:p w:rsidR="0025752F" w:rsidRPr="00F83C3F" w:rsidRDefault="0025752F">
            <w:pPr>
              <w:rPr>
                <w:rFonts w:ascii="Arial" w:eastAsia="Arial Unicode MS" w:hAnsi="Arial" w:cs="Arial"/>
                <w:sz w:val="22"/>
                <w:szCs w:val="22"/>
                <w:lang w:val="es-ES_tradnl"/>
              </w:rPr>
            </w:pPr>
          </w:p>
        </w:tc>
        <w:tc>
          <w:tcPr>
            <w:tcW w:w="1847" w:type="dxa"/>
            <w:gridSpan w:val="2"/>
            <w:noWrap/>
            <w:vAlign w:val="bottom"/>
          </w:tcPr>
          <w:p w:rsidR="0025752F" w:rsidRPr="00F83C3F" w:rsidRDefault="0025752F">
            <w:pPr>
              <w:rPr>
                <w:rFonts w:ascii="Arial" w:eastAsia="Arial Unicode MS" w:hAnsi="Arial" w:cs="Arial"/>
                <w:sz w:val="22"/>
                <w:szCs w:val="22"/>
                <w:lang w:val="es-ES_tradnl"/>
              </w:rPr>
            </w:pPr>
          </w:p>
        </w:tc>
        <w:tc>
          <w:tcPr>
            <w:tcW w:w="144" w:type="dxa"/>
            <w:noWrap/>
            <w:vAlign w:val="bottom"/>
          </w:tcPr>
          <w:p w:rsidR="0025752F" w:rsidRPr="00F83C3F" w:rsidRDefault="0025752F">
            <w:pPr>
              <w:rPr>
                <w:rFonts w:ascii="Arial" w:eastAsia="Arial Unicode MS" w:hAnsi="Arial" w:cs="Arial"/>
                <w:sz w:val="22"/>
                <w:szCs w:val="22"/>
                <w:lang w:val="es-ES_tradnl"/>
              </w:rPr>
            </w:pPr>
          </w:p>
        </w:tc>
      </w:tr>
      <w:tr w:rsidR="0025752F" w:rsidRPr="00F83C3F" w:rsidTr="117F29DB">
        <w:trPr>
          <w:trHeight w:val="319"/>
        </w:trPr>
        <w:tc>
          <w:tcPr>
            <w:tcW w:w="2655" w:type="dxa"/>
            <w:gridSpan w:val="2"/>
            <w:noWrap/>
            <w:vAlign w:val="bottom"/>
          </w:tcPr>
          <w:p w:rsidR="0025752F" w:rsidRPr="00F83C3F" w:rsidRDefault="117F29DB" w:rsidP="117F29DB">
            <w:pPr>
              <w:rPr>
                <w:rFonts w:ascii="Arial" w:eastAsia="Arial Unicode MS" w:hAnsi="Arial" w:cs="Arial"/>
                <w:sz w:val="22"/>
                <w:szCs w:val="22"/>
                <w:lang w:val="es-ES"/>
              </w:rPr>
            </w:pPr>
            <w:r w:rsidRPr="117F29DB">
              <w:rPr>
                <w:rFonts w:ascii="Arial" w:hAnsi="Arial" w:cs="Arial"/>
                <w:sz w:val="22"/>
                <w:szCs w:val="22"/>
              </w:rPr>
              <w:t>4.4 No sabe/ no contesta</w:t>
            </w:r>
          </w:p>
        </w:tc>
        <w:tc>
          <w:tcPr>
            <w:tcW w:w="1150" w:type="dxa"/>
            <w:gridSpan w:val="2"/>
            <w:noWrap/>
            <w:vAlign w:val="bottom"/>
          </w:tcPr>
          <w:p w:rsidR="0025752F" w:rsidRPr="00F83C3F" w:rsidRDefault="0025752F">
            <w:pPr>
              <w:rPr>
                <w:rFonts w:ascii="Arial" w:eastAsia="Arial Unicode MS" w:hAnsi="Arial" w:cs="Arial"/>
                <w:sz w:val="22"/>
                <w:szCs w:val="22"/>
                <w:lang w:val="es-ES_tradnl"/>
              </w:rPr>
            </w:pPr>
          </w:p>
        </w:tc>
        <w:tc>
          <w:tcPr>
            <w:tcW w:w="1101" w:type="dxa"/>
            <w:noWrap/>
            <w:vAlign w:val="bottom"/>
          </w:tcPr>
          <w:p w:rsidR="0025752F" w:rsidRPr="00F83C3F" w:rsidRDefault="0025752F">
            <w:pPr>
              <w:rPr>
                <w:rFonts w:ascii="Arial" w:eastAsia="Arial Unicode MS" w:hAnsi="Arial" w:cs="Arial"/>
                <w:sz w:val="22"/>
                <w:szCs w:val="22"/>
                <w:lang w:val="es-ES_tradnl"/>
              </w:rPr>
            </w:pPr>
          </w:p>
        </w:tc>
        <w:tc>
          <w:tcPr>
            <w:tcW w:w="1633" w:type="dxa"/>
            <w:tcBorders>
              <w:top w:val="nil"/>
              <w:left w:val="single" w:sz="4" w:space="0" w:color="auto"/>
              <w:bottom w:val="single" w:sz="4" w:space="0" w:color="auto"/>
              <w:right w:val="single" w:sz="4" w:space="0" w:color="auto"/>
            </w:tcBorders>
            <w:noWrap/>
            <w:vAlign w:val="bottom"/>
          </w:tcPr>
          <w:p w:rsidR="0025752F" w:rsidRPr="00F83C3F" w:rsidRDefault="117F29DB" w:rsidP="117F29DB">
            <w:pPr>
              <w:rPr>
                <w:rFonts w:ascii="Arial" w:eastAsia="Arial Unicode MS" w:hAnsi="Arial" w:cs="Arial"/>
                <w:sz w:val="22"/>
                <w:szCs w:val="22"/>
                <w:lang w:val="es-ES"/>
              </w:rPr>
            </w:pPr>
            <w:r w:rsidRPr="117F29DB">
              <w:rPr>
                <w:rFonts w:ascii="Arial" w:hAnsi="Arial" w:cs="Arial"/>
                <w:sz w:val="22"/>
                <w:szCs w:val="22"/>
              </w:rPr>
              <w:t> </w:t>
            </w:r>
          </w:p>
        </w:tc>
        <w:tc>
          <w:tcPr>
            <w:tcW w:w="1634" w:type="dxa"/>
            <w:noWrap/>
            <w:vAlign w:val="bottom"/>
          </w:tcPr>
          <w:p w:rsidR="0025752F" w:rsidRPr="00F83C3F" w:rsidRDefault="0025752F">
            <w:pPr>
              <w:rPr>
                <w:rFonts w:ascii="Arial" w:eastAsia="Arial Unicode MS" w:hAnsi="Arial" w:cs="Arial"/>
                <w:sz w:val="22"/>
                <w:szCs w:val="22"/>
                <w:lang w:val="es-ES_tradnl"/>
              </w:rPr>
            </w:pPr>
          </w:p>
        </w:tc>
        <w:tc>
          <w:tcPr>
            <w:tcW w:w="1847" w:type="dxa"/>
            <w:gridSpan w:val="2"/>
            <w:noWrap/>
            <w:vAlign w:val="bottom"/>
          </w:tcPr>
          <w:p w:rsidR="0025752F" w:rsidRPr="00F83C3F" w:rsidRDefault="0025752F">
            <w:pPr>
              <w:rPr>
                <w:rFonts w:ascii="Arial" w:eastAsia="Arial Unicode MS" w:hAnsi="Arial" w:cs="Arial"/>
                <w:sz w:val="22"/>
                <w:szCs w:val="22"/>
                <w:lang w:val="es-ES_tradnl"/>
              </w:rPr>
            </w:pPr>
          </w:p>
        </w:tc>
        <w:tc>
          <w:tcPr>
            <w:tcW w:w="144" w:type="dxa"/>
            <w:noWrap/>
            <w:vAlign w:val="bottom"/>
          </w:tcPr>
          <w:p w:rsidR="0025752F" w:rsidRPr="00F83C3F" w:rsidRDefault="0025752F">
            <w:pPr>
              <w:rPr>
                <w:rFonts w:ascii="Arial" w:eastAsia="Arial Unicode MS" w:hAnsi="Arial" w:cs="Arial"/>
                <w:sz w:val="22"/>
                <w:szCs w:val="22"/>
                <w:lang w:val="es-ES_tradnl"/>
              </w:rPr>
            </w:pPr>
          </w:p>
        </w:tc>
      </w:tr>
      <w:tr w:rsidR="0025752F" w:rsidRPr="00E64DA3" w:rsidTr="117F29DB">
        <w:trPr>
          <w:trHeight w:val="255"/>
        </w:trPr>
        <w:tc>
          <w:tcPr>
            <w:tcW w:w="3805" w:type="dxa"/>
            <w:gridSpan w:val="4"/>
            <w:noWrap/>
            <w:vAlign w:val="bottom"/>
          </w:tcPr>
          <w:p w:rsidR="0025752F" w:rsidRPr="00F83C3F" w:rsidRDefault="117F29DB" w:rsidP="117F29DB">
            <w:pPr>
              <w:rPr>
                <w:rFonts w:ascii="Arial" w:eastAsia="Arial Unicode MS" w:hAnsi="Arial" w:cs="Arial"/>
                <w:b/>
                <w:bCs/>
                <w:sz w:val="22"/>
                <w:szCs w:val="22"/>
                <w:lang w:val="es-ES"/>
              </w:rPr>
            </w:pPr>
            <w:r w:rsidRPr="117F29DB">
              <w:rPr>
                <w:rFonts w:ascii="Arial" w:hAnsi="Arial" w:cs="Arial"/>
                <w:b/>
                <w:bCs/>
                <w:sz w:val="22"/>
                <w:szCs w:val="22"/>
                <w:lang w:val="es-ES"/>
              </w:rPr>
              <w:t>5 ¿Cuánto le cuesta este servicio?</w:t>
            </w:r>
          </w:p>
        </w:tc>
        <w:tc>
          <w:tcPr>
            <w:tcW w:w="1101" w:type="dxa"/>
            <w:noWrap/>
            <w:vAlign w:val="bottom"/>
          </w:tcPr>
          <w:p w:rsidR="0025752F" w:rsidRPr="00F83C3F" w:rsidRDefault="0025752F">
            <w:pPr>
              <w:rPr>
                <w:rFonts w:ascii="Arial" w:eastAsia="Arial Unicode MS" w:hAnsi="Arial" w:cs="Arial"/>
                <w:b/>
                <w:bCs/>
                <w:sz w:val="22"/>
                <w:szCs w:val="22"/>
                <w:lang w:val="es-ES_tradnl"/>
              </w:rPr>
            </w:pPr>
          </w:p>
        </w:tc>
        <w:tc>
          <w:tcPr>
            <w:tcW w:w="1633" w:type="dxa"/>
            <w:noWrap/>
            <w:vAlign w:val="bottom"/>
          </w:tcPr>
          <w:p w:rsidR="0025752F" w:rsidRPr="00F83C3F" w:rsidRDefault="0025752F">
            <w:pPr>
              <w:rPr>
                <w:rFonts w:ascii="Arial" w:eastAsia="Arial Unicode MS" w:hAnsi="Arial" w:cs="Arial"/>
                <w:b/>
                <w:bCs/>
                <w:sz w:val="22"/>
                <w:szCs w:val="22"/>
                <w:lang w:val="es-ES_tradnl"/>
              </w:rPr>
            </w:pPr>
          </w:p>
        </w:tc>
        <w:tc>
          <w:tcPr>
            <w:tcW w:w="1634" w:type="dxa"/>
            <w:noWrap/>
            <w:vAlign w:val="bottom"/>
          </w:tcPr>
          <w:p w:rsidR="0025752F" w:rsidRPr="00F83C3F" w:rsidRDefault="0025752F">
            <w:pPr>
              <w:rPr>
                <w:rFonts w:ascii="Arial" w:eastAsia="Arial Unicode MS" w:hAnsi="Arial" w:cs="Arial"/>
                <w:b/>
                <w:bCs/>
                <w:sz w:val="22"/>
                <w:szCs w:val="22"/>
                <w:lang w:val="es-ES_tradnl"/>
              </w:rPr>
            </w:pPr>
          </w:p>
        </w:tc>
        <w:tc>
          <w:tcPr>
            <w:tcW w:w="1847" w:type="dxa"/>
            <w:gridSpan w:val="2"/>
            <w:noWrap/>
            <w:vAlign w:val="bottom"/>
          </w:tcPr>
          <w:p w:rsidR="0025752F" w:rsidRPr="00F83C3F" w:rsidRDefault="0025752F">
            <w:pPr>
              <w:rPr>
                <w:rFonts w:ascii="Arial" w:eastAsia="Arial Unicode MS" w:hAnsi="Arial" w:cs="Arial"/>
                <w:b/>
                <w:bCs/>
                <w:sz w:val="22"/>
                <w:szCs w:val="22"/>
                <w:lang w:val="es-ES_tradnl"/>
              </w:rPr>
            </w:pPr>
          </w:p>
        </w:tc>
        <w:tc>
          <w:tcPr>
            <w:tcW w:w="144" w:type="dxa"/>
            <w:noWrap/>
            <w:vAlign w:val="bottom"/>
          </w:tcPr>
          <w:p w:rsidR="0025752F" w:rsidRPr="00F83C3F" w:rsidRDefault="0025752F">
            <w:pPr>
              <w:rPr>
                <w:rFonts w:ascii="Arial" w:eastAsia="Arial Unicode MS" w:hAnsi="Arial" w:cs="Arial"/>
                <w:b/>
                <w:bCs/>
                <w:sz w:val="22"/>
                <w:szCs w:val="22"/>
                <w:lang w:val="es-ES_tradnl"/>
              </w:rPr>
            </w:pPr>
          </w:p>
        </w:tc>
      </w:tr>
      <w:tr w:rsidR="0025752F" w:rsidRPr="00F83C3F" w:rsidTr="117F29DB">
        <w:trPr>
          <w:trHeight w:val="255"/>
        </w:trPr>
        <w:tc>
          <w:tcPr>
            <w:tcW w:w="2655" w:type="dxa"/>
            <w:gridSpan w:val="2"/>
            <w:noWrap/>
            <w:vAlign w:val="bottom"/>
          </w:tcPr>
          <w:p w:rsidR="0025752F" w:rsidRPr="00F83C3F" w:rsidRDefault="117F29DB" w:rsidP="117F29DB">
            <w:pPr>
              <w:jc w:val="center"/>
              <w:rPr>
                <w:rFonts w:ascii="Arial" w:eastAsia="Arial Unicode MS" w:hAnsi="Arial" w:cs="Arial"/>
                <w:sz w:val="22"/>
                <w:szCs w:val="22"/>
                <w:lang w:val="es-ES"/>
              </w:rPr>
            </w:pPr>
            <w:r w:rsidRPr="117F29DB">
              <w:rPr>
                <w:rFonts w:ascii="Arial" w:hAnsi="Arial" w:cs="Arial"/>
                <w:sz w:val="22"/>
                <w:szCs w:val="22"/>
              </w:rPr>
              <w:t>En pesos (aproximadamente)</w:t>
            </w:r>
          </w:p>
        </w:tc>
        <w:tc>
          <w:tcPr>
            <w:tcW w:w="2251" w:type="dxa"/>
            <w:gridSpan w:val="3"/>
            <w:noWrap/>
            <w:vAlign w:val="bottom"/>
          </w:tcPr>
          <w:p w:rsidR="0025752F" w:rsidRPr="00F83C3F" w:rsidRDefault="117F29DB" w:rsidP="117F29DB">
            <w:pPr>
              <w:jc w:val="center"/>
              <w:rPr>
                <w:rFonts w:ascii="Arial" w:eastAsia="Arial Unicode MS" w:hAnsi="Arial" w:cs="Arial"/>
                <w:sz w:val="22"/>
                <w:szCs w:val="22"/>
                <w:lang w:val="es-ES"/>
              </w:rPr>
            </w:pPr>
            <w:r w:rsidRPr="117F29DB">
              <w:rPr>
                <w:rFonts w:ascii="Arial" w:hAnsi="Arial" w:cs="Arial"/>
                <w:sz w:val="22"/>
                <w:szCs w:val="22"/>
              </w:rPr>
              <w:t>No sabe/ no contesta</w:t>
            </w:r>
          </w:p>
        </w:tc>
        <w:tc>
          <w:tcPr>
            <w:tcW w:w="1633" w:type="dxa"/>
            <w:noWrap/>
            <w:vAlign w:val="bottom"/>
          </w:tcPr>
          <w:p w:rsidR="0025752F" w:rsidRPr="00F83C3F" w:rsidRDefault="0025752F">
            <w:pPr>
              <w:rPr>
                <w:rFonts w:ascii="Arial" w:eastAsia="Arial Unicode MS" w:hAnsi="Arial" w:cs="Arial"/>
                <w:sz w:val="22"/>
                <w:szCs w:val="22"/>
                <w:lang w:val="es-ES_tradnl"/>
              </w:rPr>
            </w:pPr>
          </w:p>
        </w:tc>
        <w:tc>
          <w:tcPr>
            <w:tcW w:w="1634" w:type="dxa"/>
            <w:noWrap/>
            <w:vAlign w:val="bottom"/>
          </w:tcPr>
          <w:p w:rsidR="0025752F" w:rsidRPr="00F83C3F" w:rsidRDefault="0025752F">
            <w:pPr>
              <w:rPr>
                <w:rFonts w:ascii="Arial" w:eastAsia="Arial Unicode MS" w:hAnsi="Arial" w:cs="Arial"/>
                <w:sz w:val="22"/>
                <w:szCs w:val="22"/>
                <w:lang w:val="es-ES_tradnl"/>
              </w:rPr>
            </w:pPr>
          </w:p>
        </w:tc>
        <w:tc>
          <w:tcPr>
            <w:tcW w:w="1847" w:type="dxa"/>
            <w:gridSpan w:val="2"/>
            <w:noWrap/>
            <w:vAlign w:val="bottom"/>
          </w:tcPr>
          <w:p w:rsidR="0025752F" w:rsidRPr="00F83C3F" w:rsidRDefault="0025752F">
            <w:pPr>
              <w:rPr>
                <w:rFonts w:ascii="Arial" w:eastAsia="Arial Unicode MS" w:hAnsi="Arial" w:cs="Arial"/>
                <w:sz w:val="22"/>
                <w:szCs w:val="22"/>
                <w:lang w:val="es-ES_tradnl"/>
              </w:rPr>
            </w:pPr>
          </w:p>
        </w:tc>
        <w:tc>
          <w:tcPr>
            <w:tcW w:w="144" w:type="dxa"/>
            <w:noWrap/>
            <w:vAlign w:val="bottom"/>
          </w:tcPr>
          <w:p w:rsidR="0025752F" w:rsidRPr="00F83C3F" w:rsidRDefault="0025752F">
            <w:pPr>
              <w:rPr>
                <w:rFonts w:ascii="Arial" w:eastAsia="Arial Unicode MS" w:hAnsi="Arial" w:cs="Arial"/>
                <w:sz w:val="22"/>
                <w:szCs w:val="22"/>
                <w:lang w:val="es-ES_tradnl"/>
              </w:rPr>
            </w:pPr>
          </w:p>
        </w:tc>
      </w:tr>
      <w:tr w:rsidR="0025752F" w:rsidRPr="00F83C3F" w:rsidTr="117F29DB">
        <w:trPr>
          <w:trHeight w:val="360"/>
        </w:trPr>
        <w:tc>
          <w:tcPr>
            <w:tcW w:w="1383" w:type="dxa"/>
            <w:tcBorders>
              <w:top w:val="single" w:sz="4" w:space="0" w:color="auto"/>
              <w:left w:val="single" w:sz="4" w:space="0" w:color="auto"/>
              <w:bottom w:val="single" w:sz="4" w:space="0" w:color="auto"/>
              <w:right w:val="nil"/>
            </w:tcBorders>
            <w:noWrap/>
            <w:vAlign w:val="bottom"/>
          </w:tcPr>
          <w:p w:rsidR="0025752F" w:rsidRPr="00F83C3F" w:rsidRDefault="117F29DB" w:rsidP="117F29DB">
            <w:pPr>
              <w:rPr>
                <w:rFonts w:ascii="Arial" w:eastAsia="Arial Unicode MS" w:hAnsi="Arial" w:cs="Arial"/>
                <w:sz w:val="22"/>
                <w:szCs w:val="22"/>
                <w:lang w:val="es-ES"/>
              </w:rPr>
            </w:pPr>
            <w:r w:rsidRPr="117F29DB">
              <w:rPr>
                <w:rFonts w:ascii="Arial" w:hAnsi="Arial" w:cs="Arial"/>
                <w:sz w:val="22"/>
                <w:szCs w:val="22"/>
              </w:rPr>
              <w:t> </w:t>
            </w:r>
          </w:p>
        </w:tc>
        <w:tc>
          <w:tcPr>
            <w:tcW w:w="1272" w:type="dxa"/>
            <w:tcBorders>
              <w:top w:val="single" w:sz="4" w:space="0" w:color="auto"/>
              <w:left w:val="nil"/>
              <w:bottom w:val="single" w:sz="4" w:space="0" w:color="auto"/>
              <w:right w:val="single" w:sz="4" w:space="0" w:color="auto"/>
            </w:tcBorders>
            <w:noWrap/>
            <w:vAlign w:val="bottom"/>
          </w:tcPr>
          <w:p w:rsidR="0025752F" w:rsidRPr="00F83C3F" w:rsidRDefault="117F29DB" w:rsidP="117F29DB">
            <w:pPr>
              <w:rPr>
                <w:rFonts w:ascii="Arial" w:eastAsia="Arial Unicode MS" w:hAnsi="Arial" w:cs="Arial"/>
                <w:sz w:val="22"/>
                <w:szCs w:val="22"/>
                <w:lang w:val="es-ES"/>
              </w:rPr>
            </w:pPr>
            <w:r w:rsidRPr="117F29DB">
              <w:rPr>
                <w:rFonts w:ascii="Arial" w:hAnsi="Arial" w:cs="Arial"/>
                <w:sz w:val="22"/>
                <w:szCs w:val="22"/>
              </w:rPr>
              <w:t> </w:t>
            </w:r>
          </w:p>
        </w:tc>
        <w:tc>
          <w:tcPr>
            <w:tcW w:w="1150" w:type="dxa"/>
            <w:gridSpan w:val="2"/>
            <w:tcBorders>
              <w:top w:val="single" w:sz="4" w:space="0" w:color="auto"/>
              <w:left w:val="nil"/>
              <w:bottom w:val="single" w:sz="4" w:space="0" w:color="auto"/>
              <w:right w:val="nil"/>
            </w:tcBorders>
            <w:noWrap/>
            <w:vAlign w:val="bottom"/>
          </w:tcPr>
          <w:p w:rsidR="0025752F" w:rsidRPr="00F83C3F" w:rsidRDefault="117F29DB" w:rsidP="117F29DB">
            <w:pPr>
              <w:rPr>
                <w:rFonts w:ascii="Arial" w:eastAsia="Arial Unicode MS" w:hAnsi="Arial" w:cs="Arial"/>
                <w:sz w:val="22"/>
                <w:szCs w:val="22"/>
                <w:lang w:val="es-ES"/>
              </w:rPr>
            </w:pPr>
            <w:r w:rsidRPr="117F29DB">
              <w:rPr>
                <w:rFonts w:ascii="Arial" w:hAnsi="Arial" w:cs="Arial"/>
                <w:sz w:val="22"/>
                <w:szCs w:val="22"/>
              </w:rPr>
              <w:t> </w:t>
            </w:r>
          </w:p>
        </w:tc>
        <w:tc>
          <w:tcPr>
            <w:tcW w:w="1101" w:type="dxa"/>
            <w:tcBorders>
              <w:top w:val="single" w:sz="4" w:space="0" w:color="auto"/>
              <w:left w:val="nil"/>
              <w:bottom w:val="single" w:sz="4" w:space="0" w:color="auto"/>
              <w:right w:val="single" w:sz="4" w:space="0" w:color="auto"/>
            </w:tcBorders>
            <w:noWrap/>
            <w:vAlign w:val="bottom"/>
          </w:tcPr>
          <w:p w:rsidR="0025752F" w:rsidRPr="00F83C3F" w:rsidRDefault="117F29DB" w:rsidP="117F29DB">
            <w:pPr>
              <w:rPr>
                <w:rFonts w:ascii="Arial" w:eastAsia="Arial Unicode MS" w:hAnsi="Arial" w:cs="Arial"/>
                <w:sz w:val="22"/>
                <w:szCs w:val="22"/>
                <w:lang w:val="es-ES"/>
              </w:rPr>
            </w:pPr>
            <w:r w:rsidRPr="117F29DB">
              <w:rPr>
                <w:rFonts w:ascii="Arial" w:hAnsi="Arial" w:cs="Arial"/>
                <w:sz w:val="22"/>
                <w:szCs w:val="22"/>
              </w:rPr>
              <w:t> </w:t>
            </w:r>
          </w:p>
        </w:tc>
        <w:tc>
          <w:tcPr>
            <w:tcW w:w="1633" w:type="dxa"/>
            <w:noWrap/>
            <w:vAlign w:val="bottom"/>
          </w:tcPr>
          <w:p w:rsidR="0025752F" w:rsidRPr="00F83C3F" w:rsidRDefault="0025752F">
            <w:pPr>
              <w:rPr>
                <w:rFonts w:ascii="Arial" w:eastAsia="Arial Unicode MS" w:hAnsi="Arial" w:cs="Arial"/>
                <w:sz w:val="22"/>
                <w:szCs w:val="22"/>
                <w:lang w:val="es-ES_tradnl"/>
              </w:rPr>
            </w:pPr>
          </w:p>
        </w:tc>
        <w:tc>
          <w:tcPr>
            <w:tcW w:w="1634" w:type="dxa"/>
            <w:noWrap/>
            <w:vAlign w:val="bottom"/>
          </w:tcPr>
          <w:p w:rsidR="0025752F" w:rsidRPr="00F83C3F" w:rsidRDefault="0025752F">
            <w:pPr>
              <w:rPr>
                <w:rFonts w:ascii="Arial" w:eastAsia="Arial Unicode MS" w:hAnsi="Arial" w:cs="Arial"/>
                <w:sz w:val="22"/>
                <w:szCs w:val="22"/>
                <w:lang w:val="es-ES_tradnl"/>
              </w:rPr>
            </w:pPr>
          </w:p>
        </w:tc>
        <w:tc>
          <w:tcPr>
            <w:tcW w:w="1847" w:type="dxa"/>
            <w:gridSpan w:val="2"/>
            <w:noWrap/>
            <w:vAlign w:val="bottom"/>
          </w:tcPr>
          <w:p w:rsidR="0025752F" w:rsidRPr="00F83C3F" w:rsidRDefault="0025752F">
            <w:pPr>
              <w:rPr>
                <w:rFonts w:ascii="Arial" w:eastAsia="Arial Unicode MS" w:hAnsi="Arial" w:cs="Arial"/>
                <w:sz w:val="22"/>
                <w:szCs w:val="22"/>
                <w:lang w:val="es-ES_tradnl"/>
              </w:rPr>
            </w:pPr>
          </w:p>
        </w:tc>
        <w:tc>
          <w:tcPr>
            <w:tcW w:w="144" w:type="dxa"/>
            <w:noWrap/>
            <w:vAlign w:val="bottom"/>
          </w:tcPr>
          <w:p w:rsidR="0025752F" w:rsidRPr="00F83C3F" w:rsidRDefault="0025752F">
            <w:pPr>
              <w:rPr>
                <w:rFonts w:ascii="Arial" w:eastAsia="Arial Unicode MS" w:hAnsi="Arial" w:cs="Arial"/>
                <w:sz w:val="22"/>
                <w:szCs w:val="22"/>
                <w:lang w:val="es-ES_tradnl"/>
              </w:rPr>
            </w:pPr>
          </w:p>
        </w:tc>
      </w:tr>
      <w:tr w:rsidR="0025752F" w:rsidRPr="00F83C3F" w:rsidTr="117F29DB">
        <w:trPr>
          <w:trHeight w:val="255"/>
        </w:trPr>
        <w:tc>
          <w:tcPr>
            <w:tcW w:w="2655" w:type="dxa"/>
            <w:gridSpan w:val="2"/>
            <w:noWrap/>
            <w:vAlign w:val="bottom"/>
          </w:tcPr>
          <w:p w:rsidR="0025752F" w:rsidRPr="00F83C3F" w:rsidRDefault="117F29DB" w:rsidP="117F29DB">
            <w:pPr>
              <w:rPr>
                <w:rFonts w:ascii="Arial" w:eastAsia="Arial Unicode MS" w:hAnsi="Arial" w:cs="Arial"/>
                <w:b/>
                <w:bCs/>
                <w:sz w:val="22"/>
                <w:szCs w:val="22"/>
                <w:lang w:val="es-ES"/>
              </w:rPr>
            </w:pPr>
            <w:r w:rsidRPr="117F29DB">
              <w:rPr>
                <w:rFonts w:ascii="Arial" w:hAnsi="Arial" w:cs="Arial"/>
                <w:b/>
                <w:bCs/>
                <w:sz w:val="22"/>
                <w:szCs w:val="22"/>
              </w:rPr>
              <w:t>6 ¿Cómo usa el agua?</w:t>
            </w:r>
          </w:p>
        </w:tc>
        <w:tc>
          <w:tcPr>
            <w:tcW w:w="1150" w:type="dxa"/>
            <w:gridSpan w:val="2"/>
            <w:noWrap/>
            <w:vAlign w:val="bottom"/>
          </w:tcPr>
          <w:p w:rsidR="0025752F" w:rsidRPr="00F83C3F" w:rsidRDefault="0025752F">
            <w:pPr>
              <w:rPr>
                <w:rFonts w:ascii="Arial" w:eastAsia="Arial Unicode MS" w:hAnsi="Arial" w:cs="Arial"/>
                <w:b/>
                <w:bCs/>
                <w:sz w:val="22"/>
                <w:szCs w:val="22"/>
                <w:lang w:val="es-ES_tradnl"/>
              </w:rPr>
            </w:pPr>
          </w:p>
        </w:tc>
        <w:tc>
          <w:tcPr>
            <w:tcW w:w="1101" w:type="dxa"/>
            <w:noWrap/>
            <w:vAlign w:val="bottom"/>
          </w:tcPr>
          <w:p w:rsidR="0025752F" w:rsidRPr="00F83C3F" w:rsidRDefault="0025752F">
            <w:pPr>
              <w:rPr>
                <w:rFonts w:ascii="Arial" w:eastAsia="Arial Unicode MS" w:hAnsi="Arial" w:cs="Arial"/>
                <w:b/>
                <w:bCs/>
                <w:sz w:val="22"/>
                <w:szCs w:val="22"/>
                <w:lang w:val="es-ES_tradnl"/>
              </w:rPr>
            </w:pPr>
          </w:p>
        </w:tc>
        <w:tc>
          <w:tcPr>
            <w:tcW w:w="1633" w:type="dxa"/>
            <w:noWrap/>
            <w:vAlign w:val="bottom"/>
          </w:tcPr>
          <w:p w:rsidR="0025752F" w:rsidRPr="00F83C3F" w:rsidRDefault="0025752F">
            <w:pPr>
              <w:rPr>
                <w:rFonts w:ascii="Arial" w:eastAsia="Arial Unicode MS" w:hAnsi="Arial" w:cs="Arial"/>
                <w:b/>
                <w:bCs/>
                <w:sz w:val="22"/>
                <w:szCs w:val="22"/>
                <w:lang w:val="es-ES_tradnl"/>
              </w:rPr>
            </w:pPr>
          </w:p>
        </w:tc>
        <w:tc>
          <w:tcPr>
            <w:tcW w:w="1634" w:type="dxa"/>
            <w:noWrap/>
            <w:vAlign w:val="bottom"/>
          </w:tcPr>
          <w:p w:rsidR="0025752F" w:rsidRPr="00F83C3F" w:rsidRDefault="0025752F">
            <w:pPr>
              <w:rPr>
                <w:rFonts w:ascii="Arial" w:eastAsia="Arial Unicode MS" w:hAnsi="Arial" w:cs="Arial"/>
                <w:b/>
                <w:bCs/>
                <w:sz w:val="22"/>
                <w:szCs w:val="22"/>
                <w:lang w:val="es-ES_tradnl"/>
              </w:rPr>
            </w:pPr>
          </w:p>
        </w:tc>
        <w:tc>
          <w:tcPr>
            <w:tcW w:w="1847" w:type="dxa"/>
            <w:gridSpan w:val="2"/>
            <w:noWrap/>
            <w:vAlign w:val="bottom"/>
          </w:tcPr>
          <w:p w:rsidR="0025752F" w:rsidRPr="00F83C3F" w:rsidRDefault="0025752F">
            <w:pPr>
              <w:rPr>
                <w:rFonts w:ascii="Arial" w:eastAsia="Arial Unicode MS" w:hAnsi="Arial" w:cs="Arial"/>
                <w:b/>
                <w:bCs/>
                <w:sz w:val="22"/>
                <w:szCs w:val="22"/>
                <w:lang w:val="es-ES_tradnl"/>
              </w:rPr>
            </w:pPr>
          </w:p>
        </w:tc>
        <w:tc>
          <w:tcPr>
            <w:tcW w:w="144" w:type="dxa"/>
            <w:noWrap/>
            <w:vAlign w:val="bottom"/>
          </w:tcPr>
          <w:p w:rsidR="0025752F" w:rsidRPr="00F83C3F" w:rsidRDefault="0025752F">
            <w:pPr>
              <w:rPr>
                <w:rFonts w:ascii="Arial" w:eastAsia="Arial Unicode MS" w:hAnsi="Arial" w:cs="Arial"/>
                <w:b/>
                <w:bCs/>
                <w:sz w:val="22"/>
                <w:szCs w:val="22"/>
                <w:lang w:val="es-ES_tradnl"/>
              </w:rPr>
            </w:pPr>
          </w:p>
        </w:tc>
      </w:tr>
      <w:tr w:rsidR="0025752F" w:rsidRPr="00F83C3F" w:rsidTr="117F29DB">
        <w:trPr>
          <w:trHeight w:val="319"/>
        </w:trPr>
        <w:tc>
          <w:tcPr>
            <w:tcW w:w="2655" w:type="dxa"/>
            <w:gridSpan w:val="2"/>
            <w:noWrap/>
            <w:vAlign w:val="bottom"/>
          </w:tcPr>
          <w:p w:rsidR="0025752F" w:rsidRPr="00F83C3F" w:rsidRDefault="117F29DB" w:rsidP="117F29DB">
            <w:pPr>
              <w:rPr>
                <w:rFonts w:ascii="Arial" w:eastAsia="Arial Unicode MS" w:hAnsi="Arial" w:cs="Arial"/>
                <w:sz w:val="22"/>
                <w:szCs w:val="22"/>
                <w:lang w:val="es-ES"/>
              </w:rPr>
            </w:pPr>
            <w:r w:rsidRPr="117F29DB">
              <w:rPr>
                <w:rFonts w:ascii="Arial" w:hAnsi="Arial" w:cs="Arial"/>
                <w:sz w:val="22"/>
                <w:szCs w:val="22"/>
              </w:rPr>
              <w:t>6.1 Como la recibe</w:t>
            </w:r>
          </w:p>
        </w:tc>
        <w:tc>
          <w:tcPr>
            <w:tcW w:w="1150" w:type="dxa"/>
            <w:gridSpan w:val="2"/>
            <w:noWrap/>
            <w:vAlign w:val="bottom"/>
          </w:tcPr>
          <w:p w:rsidR="0025752F" w:rsidRPr="00F83C3F" w:rsidRDefault="0025752F">
            <w:pPr>
              <w:rPr>
                <w:rFonts w:ascii="Arial" w:eastAsia="Arial Unicode MS" w:hAnsi="Arial" w:cs="Arial"/>
                <w:sz w:val="22"/>
                <w:szCs w:val="22"/>
                <w:lang w:val="es-ES_tradnl"/>
              </w:rPr>
            </w:pPr>
          </w:p>
        </w:tc>
        <w:tc>
          <w:tcPr>
            <w:tcW w:w="1101" w:type="dxa"/>
            <w:noWrap/>
            <w:vAlign w:val="bottom"/>
          </w:tcPr>
          <w:p w:rsidR="0025752F" w:rsidRPr="00F83C3F" w:rsidRDefault="0025752F">
            <w:pPr>
              <w:rPr>
                <w:rFonts w:ascii="Arial" w:eastAsia="Arial Unicode MS" w:hAnsi="Arial" w:cs="Arial"/>
                <w:sz w:val="22"/>
                <w:szCs w:val="22"/>
                <w:lang w:val="es-ES_tradnl"/>
              </w:rPr>
            </w:pPr>
          </w:p>
        </w:tc>
        <w:tc>
          <w:tcPr>
            <w:tcW w:w="1633" w:type="dxa"/>
            <w:tcBorders>
              <w:top w:val="single" w:sz="4" w:space="0" w:color="auto"/>
              <w:left w:val="single" w:sz="4" w:space="0" w:color="auto"/>
              <w:bottom w:val="single" w:sz="4" w:space="0" w:color="auto"/>
              <w:right w:val="single" w:sz="4" w:space="0" w:color="auto"/>
            </w:tcBorders>
            <w:noWrap/>
            <w:vAlign w:val="bottom"/>
          </w:tcPr>
          <w:p w:rsidR="0025752F" w:rsidRPr="00F83C3F" w:rsidRDefault="117F29DB" w:rsidP="117F29DB">
            <w:pPr>
              <w:rPr>
                <w:rFonts w:ascii="Arial" w:eastAsia="Arial Unicode MS" w:hAnsi="Arial" w:cs="Arial"/>
                <w:sz w:val="22"/>
                <w:szCs w:val="22"/>
                <w:lang w:val="es-ES"/>
              </w:rPr>
            </w:pPr>
            <w:r w:rsidRPr="117F29DB">
              <w:rPr>
                <w:rFonts w:ascii="Arial" w:hAnsi="Arial" w:cs="Arial"/>
                <w:sz w:val="22"/>
                <w:szCs w:val="22"/>
              </w:rPr>
              <w:t> </w:t>
            </w:r>
          </w:p>
        </w:tc>
        <w:tc>
          <w:tcPr>
            <w:tcW w:w="1634" w:type="dxa"/>
            <w:noWrap/>
            <w:vAlign w:val="bottom"/>
          </w:tcPr>
          <w:p w:rsidR="0025752F" w:rsidRPr="00F83C3F" w:rsidRDefault="0025752F">
            <w:pPr>
              <w:rPr>
                <w:rFonts w:ascii="Arial" w:eastAsia="Arial Unicode MS" w:hAnsi="Arial" w:cs="Arial"/>
                <w:sz w:val="22"/>
                <w:szCs w:val="22"/>
                <w:lang w:val="es-ES_tradnl"/>
              </w:rPr>
            </w:pPr>
          </w:p>
        </w:tc>
        <w:tc>
          <w:tcPr>
            <w:tcW w:w="1847" w:type="dxa"/>
            <w:gridSpan w:val="2"/>
            <w:noWrap/>
            <w:vAlign w:val="bottom"/>
          </w:tcPr>
          <w:p w:rsidR="0025752F" w:rsidRPr="00F83C3F" w:rsidRDefault="0025752F">
            <w:pPr>
              <w:rPr>
                <w:rFonts w:ascii="Arial" w:eastAsia="Arial Unicode MS" w:hAnsi="Arial" w:cs="Arial"/>
                <w:sz w:val="22"/>
                <w:szCs w:val="22"/>
                <w:lang w:val="es-ES_tradnl"/>
              </w:rPr>
            </w:pPr>
          </w:p>
        </w:tc>
        <w:tc>
          <w:tcPr>
            <w:tcW w:w="144" w:type="dxa"/>
            <w:noWrap/>
            <w:vAlign w:val="bottom"/>
          </w:tcPr>
          <w:p w:rsidR="0025752F" w:rsidRPr="00F83C3F" w:rsidRDefault="0025752F">
            <w:pPr>
              <w:rPr>
                <w:rFonts w:ascii="Arial" w:eastAsia="Arial Unicode MS" w:hAnsi="Arial" w:cs="Arial"/>
                <w:sz w:val="22"/>
                <w:szCs w:val="22"/>
                <w:lang w:val="es-ES_tradnl"/>
              </w:rPr>
            </w:pPr>
          </w:p>
        </w:tc>
      </w:tr>
      <w:tr w:rsidR="0025752F" w:rsidRPr="00F83C3F" w:rsidTr="117F29DB">
        <w:trPr>
          <w:trHeight w:val="319"/>
        </w:trPr>
        <w:tc>
          <w:tcPr>
            <w:tcW w:w="1383" w:type="dxa"/>
            <w:noWrap/>
            <w:vAlign w:val="bottom"/>
          </w:tcPr>
          <w:p w:rsidR="0025752F" w:rsidRPr="00F83C3F" w:rsidRDefault="117F29DB" w:rsidP="117F29DB">
            <w:pPr>
              <w:rPr>
                <w:rFonts w:ascii="Arial" w:eastAsia="Arial Unicode MS" w:hAnsi="Arial" w:cs="Arial"/>
                <w:sz w:val="22"/>
                <w:szCs w:val="22"/>
                <w:lang w:val="es-ES"/>
              </w:rPr>
            </w:pPr>
            <w:r w:rsidRPr="117F29DB">
              <w:rPr>
                <w:rFonts w:ascii="Arial" w:hAnsi="Arial" w:cs="Arial"/>
                <w:sz w:val="22"/>
                <w:szCs w:val="22"/>
              </w:rPr>
              <w:t>6.2 La hierve</w:t>
            </w:r>
          </w:p>
        </w:tc>
        <w:tc>
          <w:tcPr>
            <w:tcW w:w="1272" w:type="dxa"/>
            <w:noWrap/>
            <w:vAlign w:val="bottom"/>
          </w:tcPr>
          <w:p w:rsidR="0025752F" w:rsidRPr="00F83C3F" w:rsidRDefault="0025752F">
            <w:pPr>
              <w:rPr>
                <w:rFonts w:ascii="Arial" w:eastAsia="Arial Unicode MS" w:hAnsi="Arial" w:cs="Arial"/>
                <w:sz w:val="22"/>
                <w:szCs w:val="22"/>
                <w:lang w:val="es-ES_tradnl"/>
              </w:rPr>
            </w:pPr>
          </w:p>
        </w:tc>
        <w:tc>
          <w:tcPr>
            <w:tcW w:w="1150" w:type="dxa"/>
            <w:gridSpan w:val="2"/>
            <w:noWrap/>
            <w:vAlign w:val="bottom"/>
          </w:tcPr>
          <w:p w:rsidR="0025752F" w:rsidRPr="00F83C3F" w:rsidRDefault="0025752F">
            <w:pPr>
              <w:rPr>
                <w:rFonts w:ascii="Arial" w:eastAsia="Arial Unicode MS" w:hAnsi="Arial" w:cs="Arial"/>
                <w:sz w:val="22"/>
                <w:szCs w:val="22"/>
                <w:lang w:val="es-ES_tradnl"/>
              </w:rPr>
            </w:pPr>
          </w:p>
        </w:tc>
        <w:tc>
          <w:tcPr>
            <w:tcW w:w="1101" w:type="dxa"/>
            <w:noWrap/>
            <w:vAlign w:val="bottom"/>
          </w:tcPr>
          <w:p w:rsidR="0025752F" w:rsidRPr="00F83C3F" w:rsidRDefault="0025752F">
            <w:pPr>
              <w:rPr>
                <w:rFonts w:ascii="Arial" w:eastAsia="Arial Unicode MS" w:hAnsi="Arial" w:cs="Arial"/>
                <w:sz w:val="22"/>
                <w:szCs w:val="22"/>
                <w:lang w:val="es-ES_tradnl"/>
              </w:rPr>
            </w:pPr>
          </w:p>
        </w:tc>
        <w:tc>
          <w:tcPr>
            <w:tcW w:w="1633" w:type="dxa"/>
            <w:tcBorders>
              <w:top w:val="nil"/>
              <w:left w:val="single" w:sz="4" w:space="0" w:color="auto"/>
              <w:bottom w:val="single" w:sz="4" w:space="0" w:color="auto"/>
              <w:right w:val="single" w:sz="4" w:space="0" w:color="auto"/>
            </w:tcBorders>
            <w:noWrap/>
            <w:vAlign w:val="bottom"/>
          </w:tcPr>
          <w:p w:rsidR="0025752F" w:rsidRPr="00F83C3F" w:rsidRDefault="117F29DB" w:rsidP="117F29DB">
            <w:pPr>
              <w:rPr>
                <w:rFonts w:ascii="Arial" w:eastAsia="Arial Unicode MS" w:hAnsi="Arial" w:cs="Arial"/>
                <w:sz w:val="22"/>
                <w:szCs w:val="22"/>
                <w:lang w:val="es-ES"/>
              </w:rPr>
            </w:pPr>
            <w:r w:rsidRPr="117F29DB">
              <w:rPr>
                <w:rFonts w:ascii="Arial" w:hAnsi="Arial" w:cs="Arial"/>
                <w:sz w:val="22"/>
                <w:szCs w:val="22"/>
              </w:rPr>
              <w:t> </w:t>
            </w:r>
          </w:p>
        </w:tc>
        <w:tc>
          <w:tcPr>
            <w:tcW w:w="1634" w:type="dxa"/>
            <w:noWrap/>
            <w:vAlign w:val="bottom"/>
          </w:tcPr>
          <w:p w:rsidR="0025752F" w:rsidRPr="00F83C3F" w:rsidRDefault="0025752F">
            <w:pPr>
              <w:rPr>
                <w:rFonts w:ascii="Arial" w:eastAsia="Arial Unicode MS" w:hAnsi="Arial" w:cs="Arial"/>
                <w:sz w:val="22"/>
                <w:szCs w:val="22"/>
                <w:lang w:val="es-ES_tradnl"/>
              </w:rPr>
            </w:pPr>
          </w:p>
        </w:tc>
        <w:tc>
          <w:tcPr>
            <w:tcW w:w="1847" w:type="dxa"/>
            <w:gridSpan w:val="2"/>
            <w:noWrap/>
            <w:vAlign w:val="bottom"/>
          </w:tcPr>
          <w:p w:rsidR="0025752F" w:rsidRPr="00F83C3F" w:rsidRDefault="0025752F">
            <w:pPr>
              <w:rPr>
                <w:rFonts w:ascii="Arial" w:eastAsia="Arial Unicode MS" w:hAnsi="Arial" w:cs="Arial"/>
                <w:sz w:val="22"/>
                <w:szCs w:val="22"/>
                <w:lang w:val="es-ES_tradnl"/>
              </w:rPr>
            </w:pPr>
          </w:p>
        </w:tc>
        <w:tc>
          <w:tcPr>
            <w:tcW w:w="144" w:type="dxa"/>
            <w:noWrap/>
            <w:vAlign w:val="bottom"/>
          </w:tcPr>
          <w:p w:rsidR="0025752F" w:rsidRPr="00F83C3F" w:rsidRDefault="0025752F">
            <w:pPr>
              <w:rPr>
                <w:rFonts w:ascii="Arial" w:eastAsia="Arial Unicode MS" w:hAnsi="Arial" w:cs="Arial"/>
                <w:sz w:val="22"/>
                <w:szCs w:val="22"/>
                <w:lang w:val="es-ES_tradnl"/>
              </w:rPr>
            </w:pPr>
          </w:p>
        </w:tc>
      </w:tr>
      <w:tr w:rsidR="0025752F" w:rsidRPr="00F83C3F" w:rsidTr="117F29DB">
        <w:trPr>
          <w:trHeight w:val="319"/>
        </w:trPr>
        <w:tc>
          <w:tcPr>
            <w:tcW w:w="1383" w:type="dxa"/>
            <w:noWrap/>
            <w:vAlign w:val="bottom"/>
          </w:tcPr>
          <w:p w:rsidR="0025752F" w:rsidRPr="00F83C3F" w:rsidRDefault="117F29DB" w:rsidP="117F29DB">
            <w:pPr>
              <w:rPr>
                <w:rFonts w:ascii="Arial" w:eastAsia="Arial Unicode MS" w:hAnsi="Arial" w:cs="Arial"/>
                <w:sz w:val="22"/>
                <w:szCs w:val="22"/>
                <w:lang w:val="es-ES"/>
              </w:rPr>
            </w:pPr>
            <w:r w:rsidRPr="117F29DB">
              <w:rPr>
                <w:rFonts w:ascii="Arial" w:hAnsi="Arial" w:cs="Arial"/>
                <w:sz w:val="22"/>
                <w:szCs w:val="22"/>
              </w:rPr>
              <w:t>6.3 La filtra</w:t>
            </w:r>
          </w:p>
        </w:tc>
        <w:tc>
          <w:tcPr>
            <w:tcW w:w="1272" w:type="dxa"/>
            <w:noWrap/>
            <w:vAlign w:val="bottom"/>
          </w:tcPr>
          <w:p w:rsidR="0025752F" w:rsidRPr="00F83C3F" w:rsidRDefault="0025752F">
            <w:pPr>
              <w:rPr>
                <w:rFonts w:ascii="Arial" w:eastAsia="Arial Unicode MS" w:hAnsi="Arial" w:cs="Arial"/>
                <w:sz w:val="22"/>
                <w:szCs w:val="22"/>
                <w:lang w:val="es-ES_tradnl"/>
              </w:rPr>
            </w:pPr>
          </w:p>
        </w:tc>
        <w:tc>
          <w:tcPr>
            <w:tcW w:w="1150" w:type="dxa"/>
            <w:gridSpan w:val="2"/>
            <w:noWrap/>
            <w:vAlign w:val="bottom"/>
          </w:tcPr>
          <w:p w:rsidR="0025752F" w:rsidRPr="00F83C3F" w:rsidRDefault="0025752F">
            <w:pPr>
              <w:rPr>
                <w:rFonts w:ascii="Arial" w:eastAsia="Arial Unicode MS" w:hAnsi="Arial" w:cs="Arial"/>
                <w:sz w:val="22"/>
                <w:szCs w:val="22"/>
                <w:lang w:val="es-ES_tradnl"/>
              </w:rPr>
            </w:pPr>
          </w:p>
        </w:tc>
        <w:tc>
          <w:tcPr>
            <w:tcW w:w="1101" w:type="dxa"/>
            <w:noWrap/>
            <w:vAlign w:val="bottom"/>
          </w:tcPr>
          <w:p w:rsidR="0025752F" w:rsidRPr="00F83C3F" w:rsidRDefault="0025752F">
            <w:pPr>
              <w:rPr>
                <w:rFonts w:ascii="Arial" w:eastAsia="Arial Unicode MS" w:hAnsi="Arial" w:cs="Arial"/>
                <w:sz w:val="22"/>
                <w:szCs w:val="22"/>
                <w:lang w:val="es-ES_tradnl"/>
              </w:rPr>
            </w:pPr>
          </w:p>
        </w:tc>
        <w:tc>
          <w:tcPr>
            <w:tcW w:w="1633" w:type="dxa"/>
            <w:tcBorders>
              <w:top w:val="nil"/>
              <w:left w:val="single" w:sz="4" w:space="0" w:color="auto"/>
              <w:bottom w:val="single" w:sz="4" w:space="0" w:color="auto"/>
              <w:right w:val="single" w:sz="4" w:space="0" w:color="auto"/>
            </w:tcBorders>
            <w:noWrap/>
            <w:vAlign w:val="bottom"/>
          </w:tcPr>
          <w:p w:rsidR="0025752F" w:rsidRPr="00F83C3F" w:rsidRDefault="117F29DB" w:rsidP="117F29DB">
            <w:pPr>
              <w:rPr>
                <w:rFonts w:ascii="Arial" w:eastAsia="Arial Unicode MS" w:hAnsi="Arial" w:cs="Arial"/>
                <w:sz w:val="22"/>
                <w:szCs w:val="22"/>
                <w:lang w:val="es-ES"/>
              </w:rPr>
            </w:pPr>
            <w:r w:rsidRPr="117F29DB">
              <w:rPr>
                <w:rFonts w:ascii="Arial" w:hAnsi="Arial" w:cs="Arial"/>
                <w:sz w:val="22"/>
                <w:szCs w:val="22"/>
              </w:rPr>
              <w:t> </w:t>
            </w:r>
          </w:p>
        </w:tc>
        <w:tc>
          <w:tcPr>
            <w:tcW w:w="1634" w:type="dxa"/>
            <w:noWrap/>
            <w:vAlign w:val="bottom"/>
          </w:tcPr>
          <w:p w:rsidR="0025752F" w:rsidRPr="00F83C3F" w:rsidRDefault="0025752F">
            <w:pPr>
              <w:rPr>
                <w:rFonts w:ascii="Arial" w:eastAsia="Arial Unicode MS" w:hAnsi="Arial" w:cs="Arial"/>
                <w:sz w:val="22"/>
                <w:szCs w:val="22"/>
                <w:lang w:val="es-ES_tradnl"/>
              </w:rPr>
            </w:pPr>
          </w:p>
        </w:tc>
        <w:tc>
          <w:tcPr>
            <w:tcW w:w="1847" w:type="dxa"/>
            <w:gridSpan w:val="2"/>
            <w:noWrap/>
            <w:vAlign w:val="bottom"/>
          </w:tcPr>
          <w:p w:rsidR="0025752F" w:rsidRPr="00F83C3F" w:rsidRDefault="0025752F">
            <w:pPr>
              <w:rPr>
                <w:rFonts w:ascii="Arial" w:eastAsia="Arial Unicode MS" w:hAnsi="Arial" w:cs="Arial"/>
                <w:sz w:val="22"/>
                <w:szCs w:val="22"/>
                <w:lang w:val="es-ES_tradnl"/>
              </w:rPr>
            </w:pPr>
          </w:p>
        </w:tc>
        <w:tc>
          <w:tcPr>
            <w:tcW w:w="144" w:type="dxa"/>
            <w:noWrap/>
            <w:vAlign w:val="bottom"/>
          </w:tcPr>
          <w:p w:rsidR="0025752F" w:rsidRPr="00F83C3F" w:rsidRDefault="0025752F">
            <w:pPr>
              <w:rPr>
                <w:rFonts w:ascii="Arial" w:eastAsia="Arial Unicode MS" w:hAnsi="Arial" w:cs="Arial"/>
                <w:sz w:val="22"/>
                <w:szCs w:val="22"/>
                <w:lang w:val="es-ES_tradnl"/>
              </w:rPr>
            </w:pPr>
          </w:p>
        </w:tc>
      </w:tr>
      <w:tr w:rsidR="0025752F" w:rsidRPr="00F83C3F" w:rsidTr="117F29DB">
        <w:trPr>
          <w:trHeight w:val="319"/>
        </w:trPr>
        <w:tc>
          <w:tcPr>
            <w:tcW w:w="2655" w:type="dxa"/>
            <w:gridSpan w:val="2"/>
            <w:noWrap/>
            <w:vAlign w:val="bottom"/>
          </w:tcPr>
          <w:p w:rsidR="0025752F" w:rsidRPr="00F83C3F" w:rsidRDefault="117F29DB" w:rsidP="117F29DB">
            <w:pPr>
              <w:rPr>
                <w:rFonts w:ascii="Arial" w:eastAsia="Arial Unicode MS" w:hAnsi="Arial" w:cs="Arial"/>
                <w:sz w:val="22"/>
                <w:szCs w:val="22"/>
                <w:lang w:val="es-ES"/>
              </w:rPr>
            </w:pPr>
            <w:r w:rsidRPr="117F29DB">
              <w:rPr>
                <w:rFonts w:ascii="Arial" w:hAnsi="Arial" w:cs="Arial"/>
                <w:sz w:val="22"/>
                <w:szCs w:val="22"/>
              </w:rPr>
              <w:t>6.4 Le pone cloro</w:t>
            </w:r>
          </w:p>
        </w:tc>
        <w:tc>
          <w:tcPr>
            <w:tcW w:w="1150" w:type="dxa"/>
            <w:gridSpan w:val="2"/>
            <w:noWrap/>
            <w:vAlign w:val="bottom"/>
          </w:tcPr>
          <w:p w:rsidR="0025752F" w:rsidRPr="00F83C3F" w:rsidRDefault="0025752F">
            <w:pPr>
              <w:rPr>
                <w:rFonts w:ascii="Arial" w:eastAsia="Arial Unicode MS" w:hAnsi="Arial" w:cs="Arial"/>
                <w:sz w:val="22"/>
                <w:szCs w:val="22"/>
                <w:lang w:val="es-ES_tradnl"/>
              </w:rPr>
            </w:pPr>
          </w:p>
        </w:tc>
        <w:tc>
          <w:tcPr>
            <w:tcW w:w="1101" w:type="dxa"/>
            <w:noWrap/>
            <w:vAlign w:val="bottom"/>
          </w:tcPr>
          <w:p w:rsidR="0025752F" w:rsidRPr="00F83C3F" w:rsidRDefault="0025752F">
            <w:pPr>
              <w:rPr>
                <w:rFonts w:ascii="Arial" w:eastAsia="Arial Unicode MS" w:hAnsi="Arial" w:cs="Arial"/>
                <w:sz w:val="22"/>
                <w:szCs w:val="22"/>
                <w:lang w:val="es-ES_tradnl"/>
              </w:rPr>
            </w:pPr>
          </w:p>
        </w:tc>
        <w:tc>
          <w:tcPr>
            <w:tcW w:w="1633" w:type="dxa"/>
            <w:tcBorders>
              <w:top w:val="nil"/>
              <w:left w:val="single" w:sz="4" w:space="0" w:color="auto"/>
              <w:bottom w:val="single" w:sz="4" w:space="0" w:color="auto"/>
              <w:right w:val="single" w:sz="4" w:space="0" w:color="auto"/>
            </w:tcBorders>
            <w:noWrap/>
            <w:vAlign w:val="bottom"/>
          </w:tcPr>
          <w:p w:rsidR="0025752F" w:rsidRPr="00F83C3F" w:rsidRDefault="117F29DB" w:rsidP="117F29DB">
            <w:pPr>
              <w:rPr>
                <w:rFonts w:ascii="Arial" w:eastAsia="Arial Unicode MS" w:hAnsi="Arial" w:cs="Arial"/>
                <w:sz w:val="22"/>
                <w:szCs w:val="22"/>
                <w:lang w:val="es-ES"/>
              </w:rPr>
            </w:pPr>
            <w:r w:rsidRPr="117F29DB">
              <w:rPr>
                <w:rFonts w:ascii="Arial" w:hAnsi="Arial" w:cs="Arial"/>
                <w:sz w:val="22"/>
                <w:szCs w:val="22"/>
              </w:rPr>
              <w:t> </w:t>
            </w:r>
          </w:p>
        </w:tc>
        <w:tc>
          <w:tcPr>
            <w:tcW w:w="1634" w:type="dxa"/>
            <w:noWrap/>
            <w:vAlign w:val="bottom"/>
          </w:tcPr>
          <w:p w:rsidR="0025752F" w:rsidRPr="00F83C3F" w:rsidRDefault="0025752F">
            <w:pPr>
              <w:rPr>
                <w:rFonts w:ascii="Arial" w:eastAsia="Arial Unicode MS" w:hAnsi="Arial" w:cs="Arial"/>
                <w:sz w:val="22"/>
                <w:szCs w:val="22"/>
                <w:lang w:val="es-ES_tradnl"/>
              </w:rPr>
            </w:pPr>
          </w:p>
        </w:tc>
        <w:tc>
          <w:tcPr>
            <w:tcW w:w="1847" w:type="dxa"/>
            <w:gridSpan w:val="2"/>
            <w:noWrap/>
            <w:vAlign w:val="bottom"/>
          </w:tcPr>
          <w:p w:rsidR="0025752F" w:rsidRPr="00F83C3F" w:rsidRDefault="0025752F">
            <w:pPr>
              <w:rPr>
                <w:rFonts w:ascii="Arial" w:eastAsia="Arial Unicode MS" w:hAnsi="Arial" w:cs="Arial"/>
                <w:sz w:val="22"/>
                <w:szCs w:val="22"/>
                <w:lang w:val="es-ES_tradnl"/>
              </w:rPr>
            </w:pPr>
          </w:p>
        </w:tc>
        <w:tc>
          <w:tcPr>
            <w:tcW w:w="144" w:type="dxa"/>
            <w:noWrap/>
            <w:vAlign w:val="bottom"/>
          </w:tcPr>
          <w:p w:rsidR="0025752F" w:rsidRPr="00F83C3F" w:rsidRDefault="0025752F">
            <w:pPr>
              <w:rPr>
                <w:rFonts w:ascii="Arial" w:eastAsia="Arial Unicode MS" w:hAnsi="Arial" w:cs="Arial"/>
                <w:sz w:val="22"/>
                <w:szCs w:val="22"/>
                <w:lang w:val="es-ES_tradnl"/>
              </w:rPr>
            </w:pPr>
          </w:p>
        </w:tc>
      </w:tr>
      <w:tr w:rsidR="0025752F" w:rsidRPr="00E64DA3" w:rsidTr="117F29DB">
        <w:trPr>
          <w:trHeight w:val="255"/>
        </w:trPr>
        <w:tc>
          <w:tcPr>
            <w:tcW w:w="10164" w:type="dxa"/>
            <w:gridSpan w:val="10"/>
            <w:noWrap/>
            <w:vAlign w:val="bottom"/>
          </w:tcPr>
          <w:p w:rsidR="0025752F" w:rsidRPr="00F83C3F" w:rsidRDefault="117F29DB" w:rsidP="117F29DB">
            <w:pPr>
              <w:rPr>
                <w:rFonts w:ascii="Arial" w:eastAsia="Arial Unicode MS" w:hAnsi="Arial" w:cs="Arial"/>
                <w:b/>
                <w:bCs/>
                <w:sz w:val="22"/>
                <w:szCs w:val="22"/>
                <w:lang w:val="es-ES"/>
              </w:rPr>
            </w:pPr>
            <w:r w:rsidRPr="117F29DB">
              <w:rPr>
                <w:rFonts w:ascii="Arial" w:hAnsi="Arial" w:cs="Arial"/>
                <w:b/>
                <w:bCs/>
                <w:sz w:val="22"/>
                <w:szCs w:val="22"/>
                <w:lang w:val="es-ES"/>
              </w:rPr>
              <w:t>7 ¿Para beber y/o cocinar, usted compra regularmente agua embotellada o en bidones?</w:t>
            </w:r>
          </w:p>
        </w:tc>
      </w:tr>
      <w:tr w:rsidR="0025752F" w:rsidRPr="00F83C3F" w:rsidTr="117F29DB">
        <w:trPr>
          <w:trHeight w:val="319"/>
        </w:trPr>
        <w:tc>
          <w:tcPr>
            <w:tcW w:w="1383" w:type="dxa"/>
            <w:noWrap/>
            <w:vAlign w:val="bottom"/>
          </w:tcPr>
          <w:p w:rsidR="0025752F" w:rsidRPr="00F83C3F" w:rsidRDefault="117F29DB" w:rsidP="117F29DB">
            <w:pPr>
              <w:jc w:val="center"/>
              <w:rPr>
                <w:rFonts w:ascii="Arial" w:eastAsia="Arial Unicode MS" w:hAnsi="Arial" w:cs="Arial"/>
                <w:sz w:val="22"/>
                <w:szCs w:val="22"/>
                <w:lang w:val="es-ES"/>
              </w:rPr>
            </w:pPr>
            <w:r w:rsidRPr="117F29DB">
              <w:rPr>
                <w:rFonts w:ascii="Arial" w:hAnsi="Arial" w:cs="Arial"/>
                <w:sz w:val="22"/>
                <w:szCs w:val="22"/>
              </w:rPr>
              <w:t>SI</w:t>
            </w:r>
          </w:p>
        </w:tc>
        <w:tc>
          <w:tcPr>
            <w:tcW w:w="1272" w:type="dxa"/>
            <w:noWrap/>
            <w:vAlign w:val="bottom"/>
          </w:tcPr>
          <w:p w:rsidR="0025752F" w:rsidRPr="00F83C3F" w:rsidRDefault="117F29DB" w:rsidP="117F29DB">
            <w:pPr>
              <w:jc w:val="center"/>
              <w:rPr>
                <w:rFonts w:ascii="Arial" w:eastAsia="Arial Unicode MS" w:hAnsi="Arial" w:cs="Arial"/>
                <w:sz w:val="22"/>
                <w:szCs w:val="22"/>
                <w:lang w:val="es-ES"/>
              </w:rPr>
            </w:pPr>
            <w:r w:rsidRPr="117F29DB">
              <w:rPr>
                <w:rFonts w:ascii="Arial" w:hAnsi="Arial" w:cs="Arial"/>
                <w:sz w:val="22"/>
                <w:szCs w:val="22"/>
              </w:rPr>
              <w:t>NO</w:t>
            </w:r>
          </w:p>
        </w:tc>
        <w:tc>
          <w:tcPr>
            <w:tcW w:w="2251" w:type="dxa"/>
            <w:gridSpan w:val="3"/>
            <w:noWrap/>
            <w:vAlign w:val="bottom"/>
          </w:tcPr>
          <w:p w:rsidR="0025752F" w:rsidRPr="00F83C3F" w:rsidRDefault="117F29DB" w:rsidP="117F29DB">
            <w:pPr>
              <w:jc w:val="center"/>
              <w:rPr>
                <w:rFonts w:ascii="Arial" w:eastAsia="Arial Unicode MS" w:hAnsi="Arial" w:cs="Arial"/>
                <w:sz w:val="22"/>
                <w:szCs w:val="22"/>
                <w:lang w:val="es-ES"/>
              </w:rPr>
            </w:pPr>
            <w:r w:rsidRPr="117F29DB">
              <w:rPr>
                <w:rFonts w:ascii="Arial" w:hAnsi="Arial" w:cs="Arial"/>
                <w:sz w:val="22"/>
                <w:szCs w:val="22"/>
              </w:rPr>
              <w:t>No sabe/ no contesta</w:t>
            </w:r>
          </w:p>
        </w:tc>
        <w:tc>
          <w:tcPr>
            <w:tcW w:w="1633" w:type="dxa"/>
            <w:noWrap/>
            <w:vAlign w:val="bottom"/>
          </w:tcPr>
          <w:p w:rsidR="0025752F" w:rsidRPr="00F83C3F" w:rsidRDefault="0025752F">
            <w:pPr>
              <w:rPr>
                <w:rFonts w:ascii="Arial" w:eastAsia="Arial Unicode MS" w:hAnsi="Arial" w:cs="Arial"/>
                <w:sz w:val="22"/>
                <w:szCs w:val="22"/>
                <w:lang w:val="es-ES_tradnl"/>
              </w:rPr>
            </w:pPr>
          </w:p>
        </w:tc>
        <w:tc>
          <w:tcPr>
            <w:tcW w:w="1634" w:type="dxa"/>
            <w:noWrap/>
            <w:vAlign w:val="bottom"/>
          </w:tcPr>
          <w:p w:rsidR="0025752F" w:rsidRPr="00F83C3F" w:rsidRDefault="0025752F">
            <w:pPr>
              <w:rPr>
                <w:rFonts w:ascii="Arial" w:eastAsia="Arial Unicode MS" w:hAnsi="Arial" w:cs="Arial"/>
                <w:sz w:val="22"/>
                <w:szCs w:val="22"/>
                <w:lang w:val="es-ES_tradnl"/>
              </w:rPr>
            </w:pPr>
          </w:p>
        </w:tc>
        <w:tc>
          <w:tcPr>
            <w:tcW w:w="1847" w:type="dxa"/>
            <w:gridSpan w:val="2"/>
            <w:noWrap/>
            <w:vAlign w:val="bottom"/>
          </w:tcPr>
          <w:p w:rsidR="0025752F" w:rsidRPr="00F83C3F" w:rsidRDefault="0025752F">
            <w:pPr>
              <w:rPr>
                <w:rFonts w:ascii="Arial" w:eastAsia="Arial Unicode MS" w:hAnsi="Arial" w:cs="Arial"/>
                <w:sz w:val="22"/>
                <w:szCs w:val="22"/>
                <w:lang w:val="es-ES_tradnl"/>
              </w:rPr>
            </w:pPr>
          </w:p>
        </w:tc>
        <w:tc>
          <w:tcPr>
            <w:tcW w:w="144" w:type="dxa"/>
            <w:noWrap/>
            <w:vAlign w:val="bottom"/>
          </w:tcPr>
          <w:p w:rsidR="0025752F" w:rsidRPr="00F83C3F" w:rsidRDefault="0025752F">
            <w:pPr>
              <w:rPr>
                <w:rFonts w:ascii="Arial" w:eastAsia="Arial Unicode MS" w:hAnsi="Arial" w:cs="Arial"/>
                <w:sz w:val="22"/>
                <w:szCs w:val="22"/>
                <w:lang w:val="es-ES_tradnl"/>
              </w:rPr>
            </w:pPr>
          </w:p>
        </w:tc>
      </w:tr>
      <w:tr w:rsidR="0025752F" w:rsidRPr="00E64DA3" w:rsidTr="117F29DB">
        <w:trPr>
          <w:trHeight w:val="255"/>
        </w:trPr>
        <w:tc>
          <w:tcPr>
            <w:tcW w:w="8173" w:type="dxa"/>
            <w:gridSpan w:val="7"/>
            <w:noWrap/>
            <w:vAlign w:val="bottom"/>
          </w:tcPr>
          <w:p w:rsidR="0025752F" w:rsidRPr="00F83C3F" w:rsidRDefault="117F29DB" w:rsidP="117F29DB">
            <w:pPr>
              <w:rPr>
                <w:rFonts w:ascii="Arial" w:eastAsia="Arial Unicode MS" w:hAnsi="Arial" w:cs="Arial"/>
                <w:b/>
                <w:bCs/>
                <w:sz w:val="22"/>
                <w:szCs w:val="22"/>
                <w:lang w:val="es-ES"/>
              </w:rPr>
            </w:pPr>
            <w:r w:rsidRPr="117F29DB">
              <w:rPr>
                <w:rFonts w:ascii="Arial" w:hAnsi="Arial" w:cs="Arial"/>
                <w:b/>
                <w:bCs/>
                <w:sz w:val="22"/>
                <w:szCs w:val="22"/>
                <w:lang w:val="es-ES"/>
              </w:rPr>
              <w:t>8 ¿Cuántas botellas/bidones compra aproximadamente en el mes?</w:t>
            </w:r>
          </w:p>
        </w:tc>
        <w:tc>
          <w:tcPr>
            <w:tcW w:w="1847" w:type="dxa"/>
            <w:gridSpan w:val="2"/>
            <w:noWrap/>
            <w:vAlign w:val="bottom"/>
          </w:tcPr>
          <w:p w:rsidR="0025752F" w:rsidRPr="00F83C3F" w:rsidRDefault="0025752F">
            <w:pPr>
              <w:rPr>
                <w:rFonts w:ascii="Arial" w:eastAsia="Arial Unicode MS" w:hAnsi="Arial" w:cs="Arial"/>
                <w:sz w:val="22"/>
                <w:szCs w:val="22"/>
                <w:lang w:val="es-ES_tradnl"/>
              </w:rPr>
            </w:pPr>
          </w:p>
        </w:tc>
        <w:tc>
          <w:tcPr>
            <w:tcW w:w="144" w:type="dxa"/>
            <w:noWrap/>
            <w:vAlign w:val="bottom"/>
          </w:tcPr>
          <w:p w:rsidR="0025752F" w:rsidRPr="00F83C3F" w:rsidRDefault="0025752F">
            <w:pPr>
              <w:rPr>
                <w:rFonts w:ascii="Arial" w:eastAsia="Arial Unicode MS" w:hAnsi="Arial" w:cs="Arial"/>
                <w:sz w:val="22"/>
                <w:szCs w:val="22"/>
                <w:lang w:val="es-ES_tradnl"/>
              </w:rPr>
            </w:pPr>
          </w:p>
        </w:tc>
      </w:tr>
      <w:tr w:rsidR="0025752F" w:rsidRPr="00F83C3F" w:rsidTr="117F29DB">
        <w:trPr>
          <w:trHeight w:val="360"/>
        </w:trPr>
        <w:tc>
          <w:tcPr>
            <w:tcW w:w="2655" w:type="dxa"/>
            <w:gridSpan w:val="2"/>
            <w:noWrap/>
            <w:vAlign w:val="bottom"/>
          </w:tcPr>
          <w:p w:rsidR="0025752F" w:rsidRPr="00F83C3F" w:rsidRDefault="117F29DB" w:rsidP="117F29DB">
            <w:pPr>
              <w:rPr>
                <w:rFonts w:ascii="Arial" w:eastAsia="Arial Unicode MS" w:hAnsi="Arial" w:cs="Arial"/>
                <w:sz w:val="22"/>
                <w:szCs w:val="22"/>
                <w:lang w:val="es-ES"/>
              </w:rPr>
            </w:pPr>
            <w:r w:rsidRPr="117F29DB">
              <w:rPr>
                <w:rFonts w:ascii="Arial" w:hAnsi="Arial" w:cs="Arial"/>
                <w:sz w:val="22"/>
                <w:szCs w:val="22"/>
              </w:rPr>
              <w:t>9.1 Cantidad en N°</w:t>
            </w:r>
          </w:p>
        </w:tc>
        <w:tc>
          <w:tcPr>
            <w:tcW w:w="1150" w:type="dxa"/>
            <w:gridSpan w:val="2"/>
            <w:noWrap/>
            <w:vAlign w:val="bottom"/>
          </w:tcPr>
          <w:p w:rsidR="0025752F" w:rsidRPr="00F83C3F" w:rsidRDefault="0025752F">
            <w:pPr>
              <w:rPr>
                <w:rFonts w:ascii="Arial" w:eastAsia="Arial Unicode MS" w:hAnsi="Arial" w:cs="Arial"/>
                <w:sz w:val="22"/>
                <w:szCs w:val="22"/>
                <w:lang w:val="es-ES_tradnl"/>
              </w:rPr>
            </w:pPr>
          </w:p>
        </w:tc>
        <w:tc>
          <w:tcPr>
            <w:tcW w:w="1101" w:type="dxa"/>
            <w:noWrap/>
            <w:vAlign w:val="bottom"/>
          </w:tcPr>
          <w:p w:rsidR="0025752F" w:rsidRPr="00F83C3F" w:rsidRDefault="0025752F">
            <w:pPr>
              <w:rPr>
                <w:rFonts w:ascii="Arial" w:eastAsia="Arial Unicode MS" w:hAnsi="Arial" w:cs="Arial"/>
                <w:sz w:val="22"/>
                <w:szCs w:val="22"/>
                <w:lang w:val="es-ES_tradnl"/>
              </w:rPr>
            </w:pPr>
          </w:p>
        </w:tc>
        <w:tc>
          <w:tcPr>
            <w:tcW w:w="1633" w:type="dxa"/>
            <w:tcBorders>
              <w:top w:val="single" w:sz="4" w:space="0" w:color="auto"/>
              <w:left w:val="single" w:sz="4" w:space="0" w:color="auto"/>
              <w:bottom w:val="single" w:sz="4" w:space="0" w:color="auto"/>
              <w:right w:val="single" w:sz="4" w:space="0" w:color="auto"/>
            </w:tcBorders>
            <w:noWrap/>
            <w:vAlign w:val="bottom"/>
          </w:tcPr>
          <w:p w:rsidR="0025752F" w:rsidRPr="00F83C3F" w:rsidRDefault="117F29DB" w:rsidP="117F29DB">
            <w:pPr>
              <w:rPr>
                <w:rFonts w:ascii="Arial" w:eastAsia="Arial Unicode MS" w:hAnsi="Arial" w:cs="Arial"/>
                <w:sz w:val="22"/>
                <w:szCs w:val="22"/>
                <w:lang w:val="es-ES"/>
              </w:rPr>
            </w:pPr>
            <w:r w:rsidRPr="117F29DB">
              <w:rPr>
                <w:rFonts w:ascii="Arial" w:hAnsi="Arial" w:cs="Arial"/>
                <w:sz w:val="22"/>
                <w:szCs w:val="22"/>
              </w:rPr>
              <w:t> </w:t>
            </w:r>
          </w:p>
        </w:tc>
        <w:tc>
          <w:tcPr>
            <w:tcW w:w="1634" w:type="dxa"/>
            <w:noWrap/>
            <w:vAlign w:val="bottom"/>
          </w:tcPr>
          <w:p w:rsidR="0025752F" w:rsidRPr="00F83C3F" w:rsidRDefault="0025752F">
            <w:pPr>
              <w:rPr>
                <w:rFonts w:ascii="Arial" w:eastAsia="Arial Unicode MS" w:hAnsi="Arial" w:cs="Arial"/>
                <w:sz w:val="22"/>
                <w:szCs w:val="22"/>
                <w:lang w:val="es-ES_tradnl"/>
              </w:rPr>
            </w:pPr>
          </w:p>
        </w:tc>
        <w:tc>
          <w:tcPr>
            <w:tcW w:w="1847" w:type="dxa"/>
            <w:gridSpan w:val="2"/>
            <w:noWrap/>
            <w:vAlign w:val="bottom"/>
          </w:tcPr>
          <w:p w:rsidR="0025752F" w:rsidRPr="00F83C3F" w:rsidRDefault="0025752F">
            <w:pPr>
              <w:rPr>
                <w:rFonts w:ascii="Arial" w:eastAsia="Arial Unicode MS" w:hAnsi="Arial" w:cs="Arial"/>
                <w:sz w:val="22"/>
                <w:szCs w:val="22"/>
                <w:lang w:val="es-ES_tradnl"/>
              </w:rPr>
            </w:pPr>
          </w:p>
        </w:tc>
        <w:tc>
          <w:tcPr>
            <w:tcW w:w="144" w:type="dxa"/>
            <w:noWrap/>
            <w:vAlign w:val="bottom"/>
          </w:tcPr>
          <w:p w:rsidR="0025752F" w:rsidRPr="00F83C3F" w:rsidRDefault="0025752F">
            <w:pPr>
              <w:rPr>
                <w:rFonts w:ascii="Arial" w:eastAsia="Arial Unicode MS" w:hAnsi="Arial" w:cs="Arial"/>
                <w:sz w:val="22"/>
                <w:szCs w:val="22"/>
                <w:lang w:val="es-ES_tradnl"/>
              </w:rPr>
            </w:pPr>
          </w:p>
        </w:tc>
      </w:tr>
      <w:tr w:rsidR="0025752F" w:rsidRPr="00E64DA3" w:rsidTr="117F29DB">
        <w:trPr>
          <w:trHeight w:val="319"/>
        </w:trPr>
        <w:tc>
          <w:tcPr>
            <w:tcW w:w="3805" w:type="dxa"/>
            <w:gridSpan w:val="4"/>
            <w:noWrap/>
            <w:vAlign w:val="bottom"/>
          </w:tcPr>
          <w:p w:rsidR="0025752F" w:rsidRPr="00F83C3F" w:rsidRDefault="117F29DB" w:rsidP="117F29DB">
            <w:pPr>
              <w:rPr>
                <w:rFonts w:ascii="Arial" w:eastAsia="Arial Unicode MS" w:hAnsi="Arial" w:cs="Arial"/>
                <w:sz w:val="22"/>
                <w:szCs w:val="22"/>
                <w:lang w:val="es-ES"/>
              </w:rPr>
            </w:pPr>
            <w:r w:rsidRPr="117F29DB">
              <w:rPr>
                <w:rFonts w:ascii="Arial" w:hAnsi="Arial" w:cs="Arial"/>
                <w:sz w:val="22"/>
                <w:szCs w:val="22"/>
                <w:lang w:val="es-ES"/>
              </w:rPr>
              <w:t>9.2 Cuanto le cuesta la botella/bidón?</w:t>
            </w:r>
          </w:p>
        </w:tc>
        <w:tc>
          <w:tcPr>
            <w:tcW w:w="1101" w:type="dxa"/>
            <w:noWrap/>
            <w:vAlign w:val="bottom"/>
          </w:tcPr>
          <w:p w:rsidR="0025752F" w:rsidRPr="00F83C3F" w:rsidRDefault="0025752F">
            <w:pPr>
              <w:rPr>
                <w:rFonts w:ascii="Arial" w:eastAsia="Arial Unicode MS" w:hAnsi="Arial" w:cs="Arial"/>
                <w:sz w:val="22"/>
                <w:szCs w:val="22"/>
                <w:lang w:val="es-ES_tradnl"/>
              </w:rPr>
            </w:pPr>
          </w:p>
        </w:tc>
        <w:tc>
          <w:tcPr>
            <w:tcW w:w="1633" w:type="dxa"/>
            <w:tcBorders>
              <w:top w:val="nil"/>
              <w:left w:val="single" w:sz="4" w:space="0" w:color="auto"/>
              <w:bottom w:val="single" w:sz="4" w:space="0" w:color="auto"/>
              <w:right w:val="single" w:sz="4" w:space="0" w:color="auto"/>
            </w:tcBorders>
            <w:noWrap/>
            <w:vAlign w:val="bottom"/>
          </w:tcPr>
          <w:p w:rsidR="0025752F" w:rsidRPr="00F83C3F" w:rsidRDefault="117F29DB" w:rsidP="117F29DB">
            <w:pPr>
              <w:rPr>
                <w:rFonts w:ascii="Arial" w:eastAsia="Arial Unicode MS" w:hAnsi="Arial" w:cs="Arial"/>
                <w:sz w:val="22"/>
                <w:szCs w:val="22"/>
                <w:lang w:val="es-ES"/>
              </w:rPr>
            </w:pPr>
            <w:r w:rsidRPr="117F29DB">
              <w:rPr>
                <w:rFonts w:ascii="Arial" w:hAnsi="Arial" w:cs="Arial"/>
                <w:sz w:val="22"/>
                <w:szCs w:val="22"/>
                <w:lang w:val="es-ES"/>
              </w:rPr>
              <w:t> </w:t>
            </w:r>
          </w:p>
        </w:tc>
        <w:tc>
          <w:tcPr>
            <w:tcW w:w="1634" w:type="dxa"/>
            <w:noWrap/>
            <w:vAlign w:val="bottom"/>
          </w:tcPr>
          <w:p w:rsidR="0025752F" w:rsidRPr="00F83C3F" w:rsidRDefault="0025752F">
            <w:pPr>
              <w:rPr>
                <w:rFonts w:ascii="Arial" w:eastAsia="Arial Unicode MS" w:hAnsi="Arial" w:cs="Arial"/>
                <w:sz w:val="22"/>
                <w:szCs w:val="22"/>
                <w:lang w:val="es-ES_tradnl"/>
              </w:rPr>
            </w:pPr>
          </w:p>
        </w:tc>
        <w:tc>
          <w:tcPr>
            <w:tcW w:w="1847" w:type="dxa"/>
            <w:gridSpan w:val="2"/>
            <w:noWrap/>
            <w:vAlign w:val="bottom"/>
          </w:tcPr>
          <w:p w:rsidR="0025752F" w:rsidRPr="00F83C3F" w:rsidRDefault="0025752F">
            <w:pPr>
              <w:rPr>
                <w:rFonts w:ascii="Arial" w:eastAsia="Arial Unicode MS" w:hAnsi="Arial" w:cs="Arial"/>
                <w:sz w:val="22"/>
                <w:szCs w:val="22"/>
                <w:lang w:val="es-ES_tradnl"/>
              </w:rPr>
            </w:pPr>
          </w:p>
        </w:tc>
        <w:tc>
          <w:tcPr>
            <w:tcW w:w="144" w:type="dxa"/>
            <w:noWrap/>
            <w:vAlign w:val="bottom"/>
          </w:tcPr>
          <w:p w:rsidR="0025752F" w:rsidRPr="00F83C3F" w:rsidRDefault="0025752F">
            <w:pPr>
              <w:rPr>
                <w:rFonts w:ascii="Arial" w:eastAsia="Arial Unicode MS" w:hAnsi="Arial" w:cs="Arial"/>
                <w:sz w:val="22"/>
                <w:szCs w:val="22"/>
                <w:lang w:val="es-ES_tradnl"/>
              </w:rPr>
            </w:pPr>
          </w:p>
        </w:tc>
      </w:tr>
      <w:tr w:rsidR="0025752F" w:rsidRPr="00F83C3F" w:rsidTr="117F29DB">
        <w:trPr>
          <w:trHeight w:val="255"/>
        </w:trPr>
        <w:tc>
          <w:tcPr>
            <w:tcW w:w="2655" w:type="dxa"/>
            <w:gridSpan w:val="2"/>
            <w:noWrap/>
            <w:vAlign w:val="bottom"/>
          </w:tcPr>
          <w:p w:rsidR="0025752F" w:rsidRPr="00F83C3F" w:rsidRDefault="117F29DB" w:rsidP="117F29DB">
            <w:pPr>
              <w:rPr>
                <w:rFonts w:ascii="Arial" w:eastAsia="Arial Unicode MS" w:hAnsi="Arial" w:cs="Arial"/>
                <w:sz w:val="22"/>
                <w:szCs w:val="22"/>
                <w:lang w:val="es-ES"/>
              </w:rPr>
            </w:pPr>
            <w:r w:rsidRPr="117F29DB">
              <w:rPr>
                <w:rFonts w:ascii="Arial" w:hAnsi="Arial" w:cs="Arial"/>
                <w:sz w:val="22"/>
                <w:szCs w:val="22"/>
              </w:rPr>
              <w:t>9.3 No sabe/ no contesta</w:t>
            </w:r>
          </w:p>
        </w:tc>
        <w:tc>
          <w:tcPr>
            <w:tcW w:w="1150" w:type="dxa"/>
            <w:gridSpan w:val="2"/>
            <w:noWrap/>
            <w:vAlign w:val="bottom"/>
          </w:tcPr>
          <w:p w:rsidR="0025752F" w:rsidRPr="00F83C3F" w:rsidRDefault="0025752F">
            <w:pPr>
              <w:rPr>
                <w:rFonts w:ascii="Arial" w:eastAsia="Arial Unicode MS" w:hAnsi="Arial" w:cs="Arial"/>
                <w:sz w:val="22"/>
                <w:szCs w:val="22"/>
                <w:lang w:val="es-ES_tradnl"/>
              </w:rPr>
            </w:pPr>
          </w:p>
        </w:tc>
        <w:tc>
          <w:tcPr>
            <w:tcW w:w="1101" w:type="dxa"/>
            <w:noWrap/>
            <w:vAlign w:val="bottom"/>
          </w:tcPr>
          <w:p w:rsidR="0025752F" w:rsidRPr="00F83C3F" w:rsidRDefault="0025752F">
            <w:pPr>
              <w:rPr>
                <w:rFonts w:ascii="Arial" w:eastAsia="Arial Unicode MS" w:hAnsi="Arial" w:cs="Arial"/>
                <w:sz w:val="22"/>
                <w:szCs w:val="22"/>
                <w:lang w:val="es-ES_tradnl"/>
              </w:rPr>
            </w:pPr>
          </w:p>
        </w:tc>
        <w:tc>
          <w:tcPr>
            <w:tcW w:w="1633" w:type="dxa"/>
            <w:tcBorders>
              <w:top w:val="nil"/>
              <w:left w:val="single" w:sz="4" w:space="0" w:color="auto"/>
              <w:bottom w:val="single" w:sz="4" w:space="0" w:color="auto"/>
              <w:right w:val="single" w:sz="4" w:space="0" w:color="auto"/>
            </w:tcBorders>
            <w:noWrap/>
            <w:vAlign w:val="bottom"/>
          </w:tcPr>
          <w:p w:rsidR="0025752F" w:rsidRPr="00F83C3F" w:rsidRDefault="117F29DB" w:rsidP="117F29DB">
            <w:pPr>
              <w:rPr>
                <w:rFonts w:ascii="Arial" w:eastAsia="Arial Unicode MS" w:hAnsi="Arial" w:cs="Arial"/>
                <w:sz w:val="22"/>
                <w:szCs w:val="22"/>
                <w:lang w:val="es-ES"/>
              </w:rPr>
            </w:pPr>
            <w:r w:rsidRPr="117F29DB">
              <w:rPr>
                <w:rFonts w:ascii="Arial" w:hAnsi="Arial" w:cs="Arial"/>
                <w:sz w:val="22"/>
                <w:szCs w:val="22"/>
              </w:rPr>
              <w:t> </w:t>
            </w:r>
          </w:p>
        </w:tc>
        <w:tc>
          <w:tcPr>
            <w:tcW w:w="1634" w:type="dxa"/>
            <w:noWrap/>
            <w:vAlign w:val="bottom"/>
          </w:tcPr>
          <w:p w:rsidR="0025752F" w:rsidRPr="00F83C3F" w:rsidRDefault="0025752F">
            <w:pPr>
              <w:rPr>
                <w:rFonts w:ascii="Arial" w:eastAsia="Arial Unicode MS" w:hAnsi="Arial" w:cs="Arial"/>
                <w:sz w:val="22"/>
                <w:szCs w:val="22"/>
                <w:lang w:val="es-ES_tradnl"/>
              </w:rPr>
            </w:pPr>
          </w:p>
        </w:tc>
        <w:tc>
          <w:tcPr>
            <w:tcW w:w="1847" w:type="dxa"/>
            <w:gridSpan w:val="2"/>
            <w:noWrap/>
            <w:vAlign w:val="bottom"/>
          </w:tcPr>
          <w:p w:rsidR="0025752F" w:rsidRPr="00F83C3F" w:rsidRDefault="0025752F">
            <w:pPr>
              <w:rPr>
                <w:rFonts w:ascii="Arial" w:eastAsia="Arial Unicode MS" w:hAnsi="Arial" w:cs="Arial"/>
                <w:sz w:val="22"/>
                <w:szCs w:val="22"/>
                <w:lang w:val="es-ES_tradnl"/>
              </w:rPr>
            </w:pPr>
          </w:p>
        </w:tc>
        <w:tc>
          <w:tcPr>
            <w:tcW w:w="144" w:type="dxa"/>
            <w:noWrap/>
            <w:vAlign w:val="bottom"/>
          </w:tcPr>
          <w:p w:rsidR="0025752F" w:rsidRPr="00F83C3F" w:rsidRDefault="0025752F">
            <w:pPr>
              <w:rPr>
                <w:rFonts w:ascii="Arial" w:eastAsia="Arial Unicode MS" w:hAnsi="Arial" w:cs="Arial"/>
                <w:sz w:val="22"/>
                <w:szCs w:val="22"/>
                <w:lang w:val="es-ES_tradnl"/>
              </w:rPr>
            </w:pPr>
          </w:p>
        </w:tc>
      </w:tr>
      <w:tr w:rsidR="0025752F" w:rsidRPr="00E64DA3" w:rsidTr="117F29DB">
        <w:trPr>
          <w:trHeight w:val="255"/>
        </w:trPr>
        <w:tc>
          <w:tcPr>
            <w:tcW w:w="8173" w:type="dxa"/>
            <w:gridSpan w:val="7"/>
            <w:noWrap/>
            <w:vAlign w:val="bottom"/>
          </w:tcPr>
          <w:p w:rsidR="0025752F" w:rsidRPr="00F83C3F" w:rsidRDefault="117F29DB" w:rsidP="117F29DB">
            <w:pPr>
              <w:rPr>
                <w:rFonts w:ascii="Arial" w:eastAsia="Arial Unicode MS" w:hAnsi="Arial" w:cs="Arial"/>
                <w:b/>
                <w:bCs/>
                <w:sz w:val="22"/>
                <w:szCs w:val="22"/>
                <w:lang w:val="es-ES"/>
              </w:rPr>
            </w:pPr>
            <w:r w:rsidRPr="117F29DB">
              <w:rPr>
                <w:rFonts w:ascii="Arial" w:hAnsi="Arial" w:cs="Arial"/>
                <w:b/>
                <w:bCs/>
                <w:sz w:val="22"/>
                <w:szCs w:val="22"/>
                <w:lang w:val="es-ES"/>
              </w:rPr>
              <w:t>9 ¿Está usted satisfecho con su actual sistema de provisión de agua?</w:t>
            </w:r>
          </w:p>
        </w:tc>
        <w:tc>
          <w:tcPr>
            <w:tcW w:w="1847" w:type="dxa"/>
            <w:gridSpan w:val="2"/>
            <w:noWrap/>
            <w:vAlign w:val="bottom"/>
          </w:tcPr>
          <w:p w:rsidR="0025752F" w:rsidRPr="00F83C3F" w:rsidRDefault="0025752F">
            <w:pPr>
              <w:rPr>
                <w:rFonts w:ascii="Arial" w:eastAsia="Arial Unicode MS" w:hAnsi="Arial" w:cs="Arial"/>
                <w:sz w:val="22"/>
                <w:szCs w:val="22"/>
                <w:lang w:val="es-ES_tradnl"/>
              </w:rPr>
            </w:pPr>
          </w:p>
        </w:tc>
        <w:tc>
          <w:tcPr>
            <w:tcW w:w="144" w:type="dxa"/>
            <w:noWrap/>
            <w:vAlign w:val="bottom"/>
          </w:tcPr>
          <w:p w:rsidR="0025752F" w:rsidRPr="00F83C3F" w:rsidRDefault="0025752F">
            <w:pPr>
              <w:rPr>
                <w:rFonts w:ascii="Arial" w:eastAsia="Arial Unicode MS" w:hAnsi="Arial" w:cs="Arial"/>
                <w:sz w:val="22"/>
                <w:szCs w:val="22"/>
                <w:lang w:val="es-ES_tradnl"/>
              </w:rPr>
            </w:pPr>
          </w:p>
        </w:tc>
      </w:tr>
      <w:tr w:rsidR="0025752F" w:rsidRPr="00F83C3F" w:rsidTr="117F29DB">
        <w:trPr>
          <w:trHeight w:val="255"/>
        </w:trPr>
        <w:tc>
          <w:tcPr>
            <w:tcW w:w="1383" w:type="dxa"/>
            <w:noWrap/>
            <w:vAlign w:val="bottom"/>
          </w:tcPr>
          <w:p w:rsidR="0025752F" w:rsidRPr="00F83C3F" w:rsidRDefault="117F29DB" w:rsidP="117F29DB">
            <w:pPr>
              <w:jc w:val="center"/>
              <w:rPr>
                <w:rFonts w:ascii="Arial" w:eastAsia="Arial Unicode MS" w:hAnsi="Arial" w:cs="Arial"/>
                <w:sz w:val="22"/>
                <w:szCs w:val="22"/>
                <w:lang w:val="es-ES"/>
              </w:rPr>
            </w:pPr>
            <w:r w:rsidRPr="117F29DB">
              <w:rPr>
                <w:rFonts w:ascii="Arial" w:hAnsi="Arial" w:cs="Arial"/>
                <w:sz w:val="22"/>
                <w:szCs w:val="22"/>
              </w:rPr>
              <w:t>SI</w:t>
            </w:r>
          </w:p>
        </w:tc>
        <w:tc>
          <w:tcPr>
            <w:tcW w:w="1272" w:type="dxa"/>
            <w:noWrap/>
            <w:vAlign w:val="bottom"/>
          </w:tcPr>
          <w:p w:rsidR="0025752F" w:rsidRPr="00F83C3F" w:rsidRDefault="117F29DB" w:rsidP="117F29DB">
            <w:pPr>
              <w:jc w:val="center"/>
              <w:rPr>
                <w:rFonts w:ascii="Arial" w:eastAsia="Arial Unicode MS" w:hAnsi="Arial" w:cs="Arial"/>
                <w:sz w:val="22"/>
                <w:szCs w:val="22"/>
                <w:lang w:val="es-ES"/>
              </w:rPr>
            </w:pPr>
            <w:r w:rsidRPr="117F29DB">
              <w:rPr>
                <w:rFonts w:ascii="Arial" w:hAnsi="Arial" w:cs="Arial"/>
                <w:sz w:val="22"/>
                <w:szCs w:val="22"/>
              </w:rPr>
              <w:t>NO</w:t>
            </w:r>
          </w:p>
        </w:tc>
        <w:tc>
          <w:tcPr>
            <w:tcW w:w="2251" w:type="dxa"/>
            <w:gridSpan w:val="3"/>
            <w:tcBorders>
              <w:top w:val="nil"/>
              <w:left w:val="nil"/>
              <w:bottom w:val="single" w:sz="4" w:space="0" w:color="auto"/>
              <w:right w:val="nil"/>
            </w:tcBorders>
            <w:noWrap/>
            <w:vAlign w:val="bottom"/>
          </w:tcPr>
          <w:p w:rsidR="0025752F" w:rsidRPr="00F83C3F" w:rsidRDefault="117F29DB" w:rsidP="117F29DB">
            <w:pPr>
              <w:jc w:val="center"/>
              <w:rPr>
                <w:rFonts w:ascii="Arial" w:eastAsia="Arial Unicode MS" w:hAnsi="Arial" w:cs="Arial"/>
                <w:sz w:val="22"/>
                <w:szCs w:val="22"/>
                <w:lang w:val="es-ES"/>
              </w:rPr>
            </w:pPr>
            <w:r w:rsidRPr="117F29DB">
              <w:rPr>
                <w:rFonts w:ascii="Arial" w:hAnsi="Arial" w:cs="Arial"/>
                <w:sz w:val="22"/>
                <w:szCs w:val="22"/>
              </w:rPr>
              <w:t>No sabe/ no contesta</w:t>
            </w:r>
          </w:p>
        </w:tc>
        <w:tc>
          <w:tcPr>
            <w:tcW w:w="1633" w:type="dxa"/>
            <w:noWrap/>
            <w:vAlign w:val="bottom"/>
          </w:tcPr>
          <w:p w:rsidR="0025752F" w:rsidRPr="00F83C3F" w:rsidRDefault="0025752F">
            <w:pPr>
              <w:rPr>
                <w:rFonts w:ascii="Arial" w:eastAsia="Arial Unicode MS" w:hAnsi="Arial" w:cs="Arial"/>
                <w:sz w:val="22"/>
                <w:szCs w:val="22"/>
                <w:lang w:val="es-ES_tradnl"/>
              </w:rPr>
            </w:pPr>
          </w:p>
        </w:tc>
        <w:tc>
          <w:tcPr>
            <w:tcW w:w="1634" w:type="dxa"/>
            <w:noWrap/>
            <w:vAlign w:val="bottom"/>
          </w:tcPr>
          <w:p w:rsidR="0025752F" w:rsidRPr="00F83C3F" w:rsidRDefault="0025752F">
            <w:pPr>
              <w:rPr>
                <w:rFonts w:ascii="Arial" w:eastAsia="Arial Unicode MS" w:hAnsi="Arial" w:cs="Arial"/>
                <w:sz w:val="22"/>
                <w:szCs w:val="22"/>
                <w:lang w:val="es-ES_tradnl"/>
              </w:rPr>
            </w:pPr>
          </w:p>
        </w:tc>
        <w:tc>
          <w:tcPr>
            <w:tcW w:w="1847" w:type="dxa"/>
            <w:gridSpan w:val="2"/>
            <w:noWrap/>
            <w:vAlign w:val="bottom"/>
          </w:tcPr>
          <w:p w:rsidR="0025752F" w:rsidRPr="00F83C3F" w:rsidRDefault="0025752F">
            <w:pPr>
              <w:rPr>
                <w:rFonts w:ascii="Arial" w:eastAsia="Arial Unicode MS" w:hAnsi="Arial" w:cs="Arial"/>
                <w:sz w:val="22"/>
                <w:szCs w:val="22"/>
                <w:lang w:val="es-ES_tradnl"/>
              </w:rPr>
            </w:pPr>
          </w:p>
        </w:tc>
        <w:tc>
          <w:tcPr>
            <w:tcW w:w="144" w:type="dxa"/>
            <w:noWrap/>
            <w:vAlign w:val="bottom"/>
          </w:tcPr>
          <w:p w:rsidR="0025752F" w:rsidRPr="00F83C3F" w:rsidRDefault="0025752F">
            <w:pPr>
              <w:rPr>
                <w:rFonts w:ascii="Arial" w:eastAsia="Arial Unicode MS" w:hAnsi="Arial" w:cs="Arial"/>
                <w:sz w:val="22"/>
                <w:szCs w:val="22"/>
                <w:lang w:val="es-ES_tradnl"/>
              </w:rPr>
            </w:pPr>
          </w:p>
        </w:tc>
      </w:tr>
      <w:tr w:rsidR="0025752F" w:rsidRPr="00F83C3F" w:rsidTr="117F29DB">
        <w:trPr>
          <w:trHeight w:val="555"/>
        </w:trPr>
        <w:tc>
          <w:tcPr>
            <w:tcW w:w="10164" w:type="dxa"/>
            <w:gridSpan w:val="10"/>
            <w:vAlign w:val="bottom"/>
          </w:tcPr>
          <w:p w:rsidR="0025752F" w:rsidRPr="00F83C3F" w:rsidRDefault="117F29DB" w:rsidP="117F29DB">
            <w:pPr>
              <w:jc w:val="both"/>
              <w:rPr>
                <w:rFonts w:ascii="Arial" w:eastAsia="Arial Unicode MS" w:hAnsi="Arial" w:cs="Arial"/>
                <w:b/>
                <w:bCs/>
                <w:sz w:val="22"/>
                <w:szCs w:val="22"/>
                <w:lang w:val="es-ES"/>
              </w:rPr>
            </w:pPr>
            <w:r w:rsidRPr="117F29DB">
              <w:rPr>
                <w:rFonts w:ascii="Arial" w:hAnsi="Arial" w:cs="Arial"/>
                <w:b/>
                <w:bCs/>
                <w:sz w:val="22"/>
                <w:szCs w:val="22"/>
                <w:lang w:val="es-ES"/>
              </w:rPr>
              <w:t xml:space="preserve">10 En los últimos doce meses, hubo casos entre los integrantes de su familia, de algunas de las siguientes enfermedades? </w:t>
            </w:r>
            <w:r w:rsidRPr="117F29DB">
              <w:rPr>
                <w:rFonts w:ascii="Arial" w:hAnsi="Arial" w:cs="Arial"/>
                <w:b/>
                <w:bCs/>
                <w:sz w:val="22"/>
                <w:szCs w:val="22"/>
              </w:rPr>
              <w:t>¿Cuántos caso de cada una?</w:t>
            </w:r>
          </w:p>
        </w:tc>
      </w:tr>
      <w:tr w:rsidR="0025752F" w:rsidRPr="00F83C3F" w:rsidTr="117F29DB">
        <w:trPr>
          <w:trHeight w:val="346"/>
        </w:trPr>
        <w:tc>
          <w:tcPr>
            <w:tcW w:w="1383" w:type="dxa"/>
            <w:noWrap/>
            <w:vAlign w:val="bottom"/>
          </w:tcPr>
          <w:p w:rsidR="0025752F" w:rsidRPr="00F83C3F" w:rsidRDefault="0025752F">
            <w:pPr>
              <w:rPr>
                <w:rFonts w:ascii="Arial" w:eastAsia="Arial Unicode MS" w:hAnsi="Arial" w:cs="Arial"/>
                <w:sz w:val="22"/>
                <w:szCs w:val="22"/>
                <w:lang w:val="es-ES_tradnl"/>
              </w:rPr>
            </w:pPr>
          </w:p>
        </w:tc>
        <w:tc>
          <w:tcPr>
            <w:tcW w:w="1272" w:type="dxa"/>
            <w:noWrap/>
            <w:vAlign w:val="bottom"/>
          </w:tcPr>
          <w:p w:rsidR="0025752F" w:rsidRPr="00F83C3F" w:rsidRDefault="0025752F">
            <w:pPr>
              <w:rPr>
                <w:rFonts w:ascii="Arial" w:eastAsia="Arial Unicode MS" w:hAnsi="Arial" w:cs="Arial"/>
                <w:sz w:val="22"/>
                <w:szCs w:val="22"/>
                <w:lang w:val="es-ES_tradnl"/>
              </w:rPr>
            </w:pPr>
          </w:p>
        </w:tc>
        <w:tc>
          <w:tcPr>
            <w:tcW w:w="1150" w:type="dxa"/>
            <w:gridSpan w:val="2"/>
            <w:noWrap/>
            <w:vAlign w:val="bottom"/>
          </w:tcPr>
          <w:p w:rsidR="0025752F" w:rsidRPr="00F83C3F" w:rsidRDefault="0025752F">
            <w:pPr>
              <w:rPr>
                <w:rFonts w:ascii="Arial" w:eastAsia="Arial Unicode MS" w:hAnsi="Arial" w:cs="Arial"/>
                <w:sz w:val="22"/>
                <w:szCs w:val="22"/>
                <w:lang w:val="es-ES_tradnl"/>
              </w:rPr>
            </w:pPr>
          </w:p>
        </w:tc>
        <w:tc>
          <w:tcPr>
            <w:tcW w:w="1101" w:type="dxa"/>
            <w:noWrap/>
            <w:vAlign w:val="bottom"/>
          </w:tcPr>
          <w:p w:rsidR="0025752F" w:rsidRPr="00F83C3F" w:rsidRDefault="0025752F">
            <w:pPr>
              <w:rPr>
                <w:rFonts w:ascii="Arial" w:eastAsia="Arial Unicode MS" w:hAnsi="Arial" w:cs="Arial"/>
                <w:sz w:val="22"/>
                <w:szCs w:val="22"/>
                <w:lang w:val="es-ES_tradnl"/>
              </w:rPr>
            </w:pPr>
          </w:p>
        </w:tc>
        <w:tc>
          <w:tcPr>
            <w:tcW w:w="1633" w:type="dxa"/>
            <w:tcBorders>
              <w:top w:val="single" w:sz="4" w:space="0" w:color="auto"/>
              <w:left w:val="single" w:sz="4" w:space="0" w:color="auto"/>
              <w:bottom w:val="single" w:sz="4" w:space="0" w:color="auto"/>
              <w:right w:val="single" w:sz="4" w:space="0" w:color="auto"/>
            </w:tcBorders>
            <w:noWrap/>
            <w:vAlign w:val="bottom"/>
          </w:tcPr>
          <w:p w:rsidR="0025752F" w:rsidRPr="00F83C3F" w:rsidRDefault="117F29DB" w:rsidP="117F29DB">
            <w:pPr>
              <w:jc w:val="center"/>
              <w:rPr>
                <w:rFonts w:ascii="Arial" w:eastAsia="Arial Unicode MS" w:hAnsi="Arial" w:cs="Arial"/>
                <w:sz w:val="22"/>
                <w:szCs w:val="22"/>
                <w:lang w:val="es-ES"/>
              </w:rPr>
            </w:pPr>
            <w:r w:rsidRPr="117F29DB">
              <w:rPr>
                <w:rFonts w:ascii="Arial" w:hAnsi="Arial" w:cs="Arial"/>
                <w:sz w:val="22"/>
                <w:szCs w:val="22"/>
              </w:rPr>
              <w:t>Cantidad</w:t>
            </w:r>
          </w:p>
        </w:tc>
        <w:tc>
          <w:tcPr>
            <w:tcW w:w="1634" w:type="dxa"/>
            <w:noWrap/>
            <w:vAlign w:val="bottom"/>
          </w:tcPr>
          <w:p w:rsidR="0025752F" w:rsidRPr="00F83C3F" w:rsidRDefault="0025752F">
            <w:pPr>
              <w:rPr>
                <w:rFonts w:ascii="Arial" w:eastAsia="Arial Unicode MS" w:hAnsi="Arial" w:cs="Arial"/>
                <w:sz w:val="22"/>
                <w:szCs w:val="22"/>
                <w:lang w:val="es-ES_tradnl"/>
              </w:rPr>
            </w:pPr>
          </w:p>
        </w:tc>
        <w:tc>
          <w:tcPr>
            <w:tcW w:w="1847" w:type="dxa"/>
            <w:gridSpan w:val="2"/>
            <w:noWrap/>
            <w:vAlign w:val="bottom"/>
          </w:tcPr>
          <w:p w:rsidR="0025752F" w:rsidRPr="00F83C3F" w:rsidRDefault="0025752F">
            <w:pPr>
              <w:rPr>
                <w:rFonts w:ascii="Arial" w:eastAsia="Arial Unicode MS" w:hAnsi="Arial" w:cs="Arial"/>
                <w:sz w:val="22"/>
                <w:szCs w:val="22"/>
                <w:lang w:val="es-ES_tradnl"/>
              </w:rPr>
            </w:pPr>
          </w:p>
        </w:tc>
        <w:tc>
          <w:tcPr>
            <w:tcW w:w="144" w:type="dxa"/>
            <w:noWrap/>
            <w:vAlign w:val="bottom"/>
          </w:tcPr>
          <w:p w:rsidR="0025752F" w:rsidRPr="00F83C3F" w:rsidRDefault="0025752F">
            <w:pPr>
              <w:rPr>
                <w:rFonts w:ascii="Arial" w:eastAsia="Arial Unicode MS" w:hAnsi="Arial" w:cs="Arial"/>
                <w:sz w:val="22"/>
                <w:szCs w:val="22"/>
                <w:lang w:val="es-ES_tradnl"/>
              </w:rPr>
            </w:pPr>
          </w:p>
        </w:tc>
      </w:tr>
      <w:tr w:rsidR="0025752F" w:rsidRPr="00F83C3F" w:rsidTr="117F29DB">
        <w:trPr>
          <w:trHeight w:val="319"/>
        </w:trPr>
        <w:tc>
          <w:tcPr>
            <w:tcW w:w="2655" w:type="dxa"/>
            <w:gridSpan w:val="2"/>
            <w:noWrap/>
            <w:vAlign w:val="bottom"/>
          </w:tcPr>
          <w:p w:rsidR="0025752F" w:rsidRPr="00F83C3F" w:rsidRDefault="117F29DB" w:rsidP="117F29DB">
            <w:pPr>
              <w:rPr>
                <w:rFonts w:ascii="Arial" w:eastAsia="Arial Unicode MS" w:hAnsi="Arial" w:cs="Arial"/>
                <w:sz w:val="22"/>
                <w:szCs w:val="22"/>
                <w:lang w:val="es-ES"/>
              </w:rPr>
            </w:pPr>
            <w:r w:rsidRPr="117F29DB">
              <w:rPr>
                <w:rFonts w:ascii="Arial" w:hAnsi="Arial" w:cs="Arial"/>
                <w:sz w:val="22"/>
                <w:szCs w:val="22"/>
              </w:rPr>
              <w:t>10.1 Fiebre tifoidea</w:t>
            </w:r>
          </w:p>
        </w:tc>
        <w:tc>
          <w:tcPr>
            <w:tcW w:w="1150" w:type="dxa"/>
            <w:gridSpan w:val="2"/>
            <w:noWrap/>
            <w:vAlign w:val="bottom"/>
          </w:tcPr>
          <w:p w:rsidR="0025752F" w:rsidRPr="00F83C3F" w:rsidRDefault="0025752F">
            <w:pPr>
              <w:rPr>
                <w:rFonts w:ascii="Arial" w:eastAsia="Arial Unicode MS" w:hAnsi="Arial" w:cs="Arial"/>
                <w:sz w:val="22"/>
                <w:szCs w:val="22"/>
                <w:lang w:val="es-ES_tradnl"/>
              </w:rPr>
            </w:pPr>
          </w:p>
        </w:tc>
        <w:tc>
          <w:tcPr>
            <w:tcW w:w="1101" w:type="dxa"/>
            <w:noWrap/>
            <w:vAlign w:val="bottom"/>
          </w:tcPr>
          <w:p w:rsidR="0025752F" w:rsidRPr="00F83C3F" w:rsidRDefault="0025752F">
            <w:pPr>
              <w:rPr>
                <w:rFonts w:ascii="Arial" w:eastAsia="Arial Unicode MS" w:hAnsi="Arial" w:cs="Arial"/>
                <w:sz w:val="22"/>
                <w:szCs w:val="22"/>
                <w:lang w:val="es-ES_tradnl"/>
              </w:rPr>
            </w:pPr>
          </w:p>
        </w:tc>
        <w:tc>
          <w:tcPr>
            <w:tcW w:w="1633" w:type="dxa"/>
            <w:tcBorders>
              <w:top w:val="nil"/>
              <w:left w:val="single" w:sz="4" w:space="0" w:color="auto"/>
              <w:bottom w:val="single" w:sz="4" w:space="0" w:color="auto"/>
              <w:right w:val="single" w:sz="4" w:space="0" w:color="auto"/>
            </w:tcBorders>
            <w:noWrap/>
            <w:vAlign w:val="bottom"/>
          </w:tcPr>
          <w:p w:rsidR="0025752F" w:rsidRPr="00F83C3F" w:rsidRDefault="117F29DB" w:rsidP="117F29DB">
            <w:pPr>
              <w:rPr>
                <w:rFonts w:ascii="Arial" w:eastAsia="Arial Unicode MS" w:hAnsi="Arial" w:cs="Arial"/>
                <w:sz w:val="22"/>
                <w:szCs w:val="22"/>
                <w:lang w:val="es-ES"/>
              </w:rPr>
            </w:pPr>
            <w:r w:rsidRPr="117F29DB">
              <w:rPr>
                <w:rFonts w:ascii="Arial" w:hAnsi="Arial" w:cs="Arial"/>
                <w:sz w:val="22"/>
                <w:szCs w:val="22"/>
              </w:rPr>
              <w:t> </w:t>
            </w:r>
          </w:p>
        </w:tc>
        <w:tc>
          <w:tcPr>
            <w:tcW w:w="1634" w:type="dxa"/>
            <w:noWrap/>
            <w:vAlign w:val="bottom"/>
          </w:tcPr>
          <w:p w:rsidR="0025752F" w:rsidRPr="00F83C3F" w:rsidRDefault="0025752F">
            <w:pPr>
              <w:rPr>
                <w:rFonts w:ascii="Arial" w:eastAsia="Arial Unicode MS" w:hAnsi="Arial" w:cs="Arial"/>
                <w:sz w:val="22"/>
                <w:szCs w:val="22"/>
                <w:lang w:val="es-ES_tradnl"/>
              </w:rPr>
            </w:pPr>
          </w:p>
        </w:tc>
        <w:tc>
          <w:tcPr>
            <w:tcW w:w="1847" w:type="dxa"/>
            <w:gridSpan w:val="2"/>
            <w:noWrap/>
            <w:vAlign w:val="bottom"/>
          </w:tcPr>
          <w:p w:rsidR="0025752F" w:rsidRPr="00F83C3F" w:rsidRDefault="0025752F">
            <w:pPr>
              <w:rPr>
                <w:rFonts w:ascii="Arial" w:eastAsia="Arial Unicode MS" w:hAnsi="Arial" w:cs="Arial"/>
                <w:sz w:val="22"/>
                <w:szCs w:val="22"/>
                <w:lang w:val="es-ES_tradnl"/>
              </w:rPr>
            </w:pPr>
          </w:p>
        </w:tc>
        <w:tc>
          <w:tcPr>
            <w:tcW w:w="144" w:type="dxa"/>
            <w:noWrap/>
            <w:vAlign w:val="bottom"/>
          </w:tcPr>
          <w:p w:rsidR="0025752F" w:rsidRPr="00F83C3F" w:rsidRDefault="0025752F">
            <w:pPr>
              <w:rPr>
                <w:rFonts w:ascii="Arial" w:eastAsia="Arial Unicode MS" w:hAnsi="Arial" w:cs="Arial"/>
                <w:sz w:val="22"/>
                <w:szCs w:val="22"/>
                <w:lang w:val="es-ES_tradnl"/>
              </w:rPr>
            </w:pPr>
          </w:p>
        </w:tc>
      </w:tr>
      <w:tr w:rsidR="0025752F" w:rsidRPr="00F83C3F" w:rsidTr="117F29DB">
        <w:trPr>
          <w:trHeight w:val="319"/>
        </w:trPr>
        <w:tc>
          <w:tcPr>
            <w:tcW w:w="1383" w:type="dxa"/>
            <w:noWrap/>
            <w:vAlign w:val="bottom"/>
          </w:tcPr>
          <w:p w:rsidR="0025752F" w:rsidRPr="00F83C3F" w:rsidRDefault="117F29DB" w:rsidP="117F29DB">
            <w:pPr>
              <w:rPr>
                <w:rFonts w:ascii="Arial" w:eastAsia="Arial Unicode MS" w:hAnsi="Arial" w:cs="Arial"/>
                <w:sz w:val="22"/>
                <w:szCs w:val="22"/>
                <w:lang w:val="es-ES"/>
              </w:rPr>
            </w:pPr>
            <w:r w:rsidRPr="117F29DB">
              <w:rPr>
                <w:rFonts w:ascii="Arial" w:hAnsi="Arial" w:cs="Arial"/>
                <w:sz w:val="22"/>
                <w:szCs w:val="22"/>
              </w:rPr>
              <w:t>10.2 Diarrea</w:t>
            </w:r>
          </w:p>
        </w:tc>
        <w:tc>
          <w:tcPr>
            <w:tcW w:w="1272" w:type="dxa"/>
            <w:noWrap/>
            <w:vAlign w:val="bottom"/>
          </w:tcPr>
          <w:p w:rsidR="0025752F" w:rsidRPr="00F83C3F" w:rsidRDefault="0025752F">
            <w:pPr>
              <w:rPr>
                <w:rFonts w:ascii="Arial" w:eastAsia="Arial Unicode MS" w:hAnsi="Arial" w:cs="Arial"/>
                <w:sz w:val="22"/>
                <w:szCs w:val="22"/>
                <w:lang w:val="es-ES_tradnl"/>
              </w:rPr>
            </w:pPr>
          </w:p>
        </w:tc>
        <w:tc>
          <w:tcPr>
            <w:tcW w:w="1150" w:type="dxa"/>
            <w:gridSpan w:val="2"/>
            <w:noWrap/>
            <w:vAlign w:val="bottom"/>
          </w:tcPr>
          <w:p w:rsidR="0025752F" w:rsidRPr="00F83C3F" w:rsidRDefault="0025752F">
            <w:pPr>
              <w:rPr>
                <w:rFonts w:ascii="Arial" w:eastAsia="Arial Unicode MS" w:hAnsi="Arial" w:cs="Arial"/>
                <w:sz w:val="22"/>
                <w:szCs w:val="22"/>
                <w:lang w:val="es-ES_tradnl"/>
              </w:rPr>
            </w:pPr>
          </w:p>
        </w:tc>
        <w:tc>
          <w:tcPr>
            <w:tcW w:w="1101" w:type="dxa"/>
            <w:noWrap/>
            <w:vAlign w:val="bottom"/>
          </w:tcPr>
          <w:p w:rsidR="0025752F" w:rsidRPr="00F83C3F" w:rsidRDefault="0025752F">
            <w:pPr>
              <w:rPr>
                <w:rFonts w:ascii="Arial" w:eastAsia="Arial Unicode MS" w:hAnsi="Arial" w:cs="Arial"/>
                <w:sz w:val="22"/>
                <w:szCs w:val="22"/>
                <w:lang w:val="es-ES_tradnl"/>
              </w:rPr>
            </w:pPr>
          </w:p>
        </w:tc>
        <w:tc>
          <w:tcPr>
            <w:tcW w:w="1633" w:type="dxa"/>
            <w:tcBorders>
              <w:top w:val="nil"/>
              <w:left w:val="single" w:sz="4" w:space="0" w:color="auto"/>
              <w:bottom w:val="single" w:sz="4" w:space="0" w:color="auto"/>
              <w:right w:val="single" w:sz="4" w:space="0" w:color="auto"/>
            </w:tcBorders>
            <w:noWrap/>
            <w:vAlign w:val="bottom"/>
          </w:tcPr>
          <w:p w:rsidR="0025752F" w:rsidRPr="00F83C3F" w:rsidRDefault="117F29DB" w:rsidP="117F29DB">
            <w:pPr>
              <w:rPr>
                <w:rFonts w:ascii="Arial" w:eastAsia="Arial Unicode MS" w:hAnsi="Arial" w:cs="Arial"/>
                <w:sz w:val="22"/>
                <w:szCs w:val="22"/>
                <w:lang w:val="es-ES"/>
              </w:rPr>
            </w:pPr>
            <w:r w:rsidRPr="117F29DB">
              <w:rPr>
                <w:rFonts w:ascii="Arial" w:hAnsi="Arial" w:cs="Arial"/>
                <w:sz w:val="22"/>
                <w:szCs w:val="22"/>
              </w:rPr>
              <w:t> </w:t>
            </w:r>
          </w:p>
        </w:tc>
        <w:tc>
          <w:tcPr>
            <w:tcW w:w="1634" w:type="dxa"/>
            <w:noWrap/>
            <w:vAlign w:val="bottom"/>
          </w:tcPr>
          <w:p w:rsidR="0025752F" w:rsidRPr="00F83C3F" w:rsidRDefault="0025752F">
            <w:pPr>
              <w:rPr>
                <w:rFonts w:ascii="Arial" w:eastAsia="Arial Unicode MS" w:hAnsi="Arial" w:cs="Arial"/>
                <w:sz w:val="22"/>
                <w:szCs w:val="22"/>
                <w:lang w:val="es-ES_tradnl"/>
              </w:rPr>
            </w:pPr>
          </w:p>
        </w:tc>
        <w:tc>
          <w:tcPr>
            <w:tcW w:w="1847" w:type="dxa"/>
            <w:gridSpan w:val="2"/>
            <w:noWrap/>
            <w:vAlign w:val="bottom"/>
          </w:tcPr>
          <w:p w:rsidR="0025752F" w:rsidRPr="00F83C3F" w:rsidRDefault="0025752F">
            <w:pPr>
              <w:rPr>
                <w:rFonts w:ascii="Arial" w:eastAsia="Arial Unicode MS" w:hAnsi="Arial" w:cs="Arial"/>
                <w:sz w:val="22"/>
                <w:szCs w:val="22"/>
                <w:lang w:val="es-ES_tradnl"/>
              </w:rPr>
            </w:pPr>
          </w:p>
        </w:tc>
        <w:tc>
          <w:tcPr>
            <w:tcW w:w="144" w:type="dxa"/>
            <w:noWrap/>
            <w:vAlign w:val="bottom"/>
          </w:tcPr>
          <w:p w:rsidR="0025752F" w:rsidRPr="00F83C3F" w:rsidRDefault="0025752F">
            <w:pPr>
              <w:rPr>
                <w:rFonts w:ascii="Arial" w:eastAsia="Arial Unicode MS" w:hAnsi="Arial" w:cs="Arial"/>
                <w:sz w:val="22"/>
                <w:szCs w:val="22"/>
                <w:lang w:val="es-ES_tradnl"/>
              </w:rPr>
            </w:pPr>
          </w:p>
        </w:tc>
      </w:tr>
      <w:tr w:rsidR="0025752F" w:rsidRPr="00F83C3F" w:rsidTr="117F29DB">
        <w:trPr>
          <w:trHeight w:val="319"/>
        </w:trPr>
        <w:tc>
          <w:tcPr>
            <w:tcW w:w="1383" w:type="dxa"/>
            <w:noWrap/>
            <w:vAlign w:val="bottom"/>
          </w:tcPr>
          <w:p w:rsidR="0025752F" w:rsidRPr="00F83C3F" w:rsidRDefault="117F29DB" w:rsidP="117F29DB">
            <w:pPr>
              <w:rPr>
                <w:rFonts w:ascii="Arial" w:eastAsia="Arial Unicode MS" w:hAnsi="Arial" w:cs="Arial"/>
                <w:sz w:val="22"/>
                <w:szCs w:val="22"/>
                <w:lang w:val="es-ES"/>
              </w:rPr>
            </w:pPr>
            <w:r w:rsidRPr="117F29DB">
              <w:rPr>
                <w:rFonts w:ascii="Arial" w:hAnsi="Arial" w:cs="Arial"/>
                <w:sz w:val="22"/>
                <w:szCs w:val="22"/>
              </w:rPr>
              <w:t>10.3 Cólera</w:t>
            </w:r>
          </w:p>
        </w:tc>
        <w:tc>
          <w:tcPr>
            <w:tcW w:w="1272" w:type="dxa"/>
            <w:noWrap/>
            <w:vAlign w:val="bottom"/>
          </w:tcPr>
          <w:p w:rsidR="0025752F" w:rsidRPr="00F83C3F" w:rsidRDefault="0025752F">
            <w:pPr>
              <w:rPr>
                <w:rFonts w:ascii="Arial" w:eastAsia="Arial Unicode MS" w:hAnsi="Arial" w:cs="Arial"/>
                <w:sz w:val="22"/>
                <w:szCs w:val="22"/>
                <w:lang w:val="es-ES_tradnl"/>
              </w:rPr>
            </w:pPr>
          </w:p>
        </w:tc>
        <w:tc>
          <w:tcPr>
            <w:tcW w:w="1150" w:type="dxa"/>
            <w:gridSpan w:val="2"/>
            <w:noWrap/>
            <w:vAlign w:val="bottom"/>
          </w:tcPr>
          <w:p w:rsidR="0025752F" w:rsidRPr="00F83C3F" w:rsidRDefault="0025752F">
            <w:pPr>
              <w:rPr>
                <w:rFonts w:ascii="Arial" w:eastAsia="Arial Unicode MS" w:hAnsi="Arial" w:cs="Arial"/>
                <w:sz w:val="22"/>
                <w:szCs w:val="22"/>
                <w:lang w:val="es-ES_tradnl"/>
              </w:rPr>
            </w:pPr>
          </w:p>
        </w:tc>
        <w:tc>
          <w:tcPr>
            <w:tcW w:w="1101" w:type="dxa"/>
            <w:noWrap/>
            <w:vAlign w:val="bottom"/>
          </w:tcPr>
          <w:p w:rsidR="0025752F" w:rsidRPr="00F83C3F" w:rsidRDefault="0025752F">
            <w:pPr>
              <w:rPr>
                <w:rFonts w:ascii="Arial" w:eastAsia="Arial Unicode MS" w:hAnsi="Arial" w:cs="Arial"/>
                <w:sz w:val="22"/>
                <w:szCs w:val="22"/>
                <w:lang w:val="es-ES_tradnl"/>
              </w:rPr>
            </w:pPr>
          </w:p>
        </w:tc>
        <w:tc>
          <w:tcPr>
            <w:tcW w:w="1633" w:type="dxa"/>
            <w:tcBorders>
              <w:top w:val="nil"/>
              <w:left w:val="single" w:sz="4" w:space="0" w:color="auto"/>
              <w:bottom w:val="single" w:sz="4" w:space="0" w:color="auto"/>
              <w:right w:val="single" w:sz="4" w:space="0" w:color="auto"/>
            </w:tcBorders>
            <w:noWrap/>
            <w:vAlign w:val="bottom"/>
          </w:tcPr>
          <w:p w:rsidR="0025752F" w:rsidRPr="00F83C3F" w:rsidRDefault="117F29DB" w:rsidP="117F29DB">
            <w:pPr>
              <w:rPr>
                <w:rFonts w:ascii="Arial" w:eastAsia="Arial Unicode MS" w:hAnsi="Arial" w:cs="Arial"/>
                <w:sz w:val="22"/>
                <w:szCs w:val="22"/>
                <w:lang w:val="es-ES"/>
              </w:rPr>
            </w:pPr>
            <w:r w:rsidRPr="117F29DB">
              <w:rPr>
                <w:rFonts w:ascii="Arial" w:hAnsi="Arial" w:cs="Arial"/>
                <w:sz w:val="22"/>
                <w:szCs w:val="22"/>
              </w:rPr>
              <w:t> </w:t>
            </w:r>
          </w:p>
        </w:tc>
        <w:tc>
          <w:tcPr>
            <w:tcW w:w="1634" w:type="dxa"/>
            <w:noWrap/>
            <w:vAlign w:val="bottom"/>
          </w:tcPr>
          <w:p w:rsidR="0025752F" w:rsidRPr="00F83C3F" w:rsidRDefault="0025752F">
            <w:pPr>
              <w:rPr>
                <w:rFonts w:ascii="Arial" w:eastAsia="Arial Unicode MS" w:hAnsi="Arial" w:cs="Arial"/>
                <w:sz w:val="22"/>
                <w:szCs w:val="22"/>
                <w:lang w:val="es-ES_tradnl"/>
              </w:rPr>
            </w:pPr>
          </w:p>
        </w:tc>
        <w:tc>
          <w:tcPr>
            <w:tcW w:w="1847" w:type="dxa"/>
            <w:gridSpan w:val="2"/>
            <w:noWrap/>
            <w:vAlign w:val="bottom"/>
          </w:tcPr>
          <w:p w:rsidR="0025752F" w:rsidRPr="00F83C3F" w:rsidRDefault="0025752F">
            <w:pPr>
              <w:rPr>
                <w:rFonts w:ascii="Arial" w:eastAsia="Arial Unicode MS" w:hAnsi="Arial" w:cs="Arial"/>
                <w:sz w:val="22"/>
                <w:szCs w:val="22"/>
                <w:lang w:val="es-ES_tradnl"/>
              </w:rPr>
            </w:pPr>
          </w:p>
        </w:tc>
        <w:tc>
          <w:tcPr>
            <w:tcW w:w="144" w:type="dxa"/>
            <w:noWrap/>
            <w:vAlign w:val="bottom"/>
          </w:tcPr>
          <w:p w:rsidR="0025752F" w:rsidRPr="00F83C3F" w:rsidRDefault="0025752F">
            <w:pPr>
              <w:rPr>
                <w:rFonts w:ascii="Arial" w:eastAsia="Arial Unicode MS" w:hAnsi="Arial" w:cs="Arial"/>
                <w:sz w:val="22"/>
                <w:szCs w:val="22"/>
                <w:lang w:val="es-ES_tradnl"/>
              </w:rPr>
            </w:pPr>
          </w:p>
        </w:tc>
      </w:tr>
      <w:tr w:rsidR="0025752F" w:rsidRPr="00F83C3F" w:rsidTr="117F29DB">
        <w:trPr>
          <w:trHeight w:val="319"/>
        </w:trPr>
        <w:tc>
          <w:tcPr>
            <w:tcW w:w="2655" w:type="dxa"/>
            <w:gridSpan w:val="2"/>
            <w:noWrap/>
            <w:vAlign w:val="bottom"/>
          </w:tcPr>
          <w:p w:rsidR="0025752F" w:rsidRPr="00F83C3F" w:rsidRDefault="117F29DB" w:rsidP="117F29DB">
            <w:pPr>
              <w:rPr>
                <w:rFonts w:ascii="Arial" w:eastAsia="Arial Unicode MS" w:hAnsi="Arial" w:cs="Arial"/>
                <w:sz w:val="22"/>
                <w:szCs w:val="22"/>
                <w:lang w:val="es-ES"/>
              </w:rPr>
            </w:pPr>
            <w:r w:rsidRPr="117F29DB">
              <w:rPr>
                <w:rFonts w:ascii="Arial" w:hAnsi="Arial" w:cs="Arial"/>
                <w:sz w:val="22"/>
                <w:szCs w:val="22"/>
              </w:rPr>
              <w:t>10.4 Trastornos digestivos</w:t>
            </w:r>
          </w:p>
        </w:tc>
        <w:tc>
          <w:tcPr>
            <w:tcW w:w="1150" w:type="dxa"/>
            <w:gridSpan w:val="2"/>
            <w:noWrap/>
            <w:vAlign w:val="bottom"/>
          </w:tcPr>
          <w:p w:rsidR="0025752F" w:rsidRPr="00F83C3F" w:rsidRDefault="0025752F">
            <w:pPr>
              <w:rPr>
                <w:rFonts w:ascii="Arial" w:eastAsia="Arial Unicode MS" w:hAnsi="Arial" w:cs="Arial"/>
                <w:sz w:val="22"/>
                <w:szCs w:val="22"/>
                <w:lang w:val="es-ES_tradnl"/>
              </w:rPr>
            </w:pPr>
          </w:p>
        </w:tc>
        <w:tc>
          <w:tcPr>
            <w:tcW w:w="1101" w:type="dxa"/>
            <w:noWrap/>
            <w:vAlign w:val="bottom"/>
          </w:tcPr>
          <w:p w:rsidR="0025752F" w:rsidRPr="00F83C3F" w:rsidRDefault="0025752F">
            <w:pPr>
              <w:rPr>
                <w:rFonts w:ascii="Arial" w:eastAsia="Arial Unicode MS" w:hAnsi="Arial" w:cs="Arial"/>
                <w:sz w:val="22"/>
                <w:szCs w:val="22"/>
                <w:lang w:val="es-ES_tradnl"/>
              </w:rPr>
            </w:pPr>
          </w:p>
        </w:tc>
        <w:tc>
          <w:tcPr>
            <w:tcW w:w="1633" w:type="dxa"/>
            <w:tcBorders>
              <w:top w:val="nil"/>
              <w:left w:val="single" w:sz="4" w:space="0" w:color="auto"/>
              <w:bottom w:val="single" w:sz="4" w:space="0" w:color="auto"/>
              <w:right w:val="single" w:sz="4" w:space="0" w:color="auto"/>
            </w:tcBorders>
            <w:noWrap/>
            <w:vAlign w:val="bottom"/>
          </w:tcPr>
          <w:p w:rsidR="0025752F" w:rsidRPr="00F83C3F" w:rsidRDefault="117F29DB" w:rsidP="117F29DB">
            <w:pPr>
              <w:rPr>
                <w:rFonts w:ascii="Arial" w:eastAsia="Arial Unicode MS" w:hAnsi="Arial" w:cs="Arial"/>
                <w:sz w:val="22"/>
                <w:szCs w:val="22"/>
                <w:lang w:val="es-ES"/>
              </w:rPr>
            </w:pPr>
            <w:r w:rsidRPr="117F29DB">
              <w:rPr>
                <w:rFonts w:ascii="Arial" w:hAnsi="Arial" w:cs="Arial"/>
                <w:sz w:val="22"/>
                <w:szCs w:val="22"/>
              </w:rPr>
              <w:t> </w:t>
            </w:r>
          </w:p>
        </w:tc>
        <w:tc>
          <w:tcPr>
            <w:tcW w:w="1634" w:type="dxa"/>
            <w:noWrap/>
            <w:vAlign w:val="bottom"/>
          </w:tcPr>
          <w:p w:rsidR="0025752F" w:rsidRPr="00F83C3F" w:rsidRDefault="0025752F">
            <w:pPr>
              <w:rPr>
                <w:rFonts w:ascii="Arial" w:eastAsia="Arial Unicode MS" w:hAnsi="Arial" w:cs="Arial"/>
                <w:sz w:val="22"/>
                <w:szCs w:val="22"/>
                <w:lang w:val="es-ES_tradnl"/>
              </w:rPr>
            </w:pPr>
          </w:p>
        </w:tc>
        <w:tc>
          <w:tcPr>
            <w:tcW w:w="1847" w:type="dxa"/>
            <w:gridSpan w:val="2"/>
            <w:noWrap/>
            <w:vAlign w:val="bottom"/>
          </w:tcPr>
          <w:p w:rsidR="0025752F" w:rsidRPr="00F83C3F" w:rsidRDefault="0025752F">
            <w:pPr>
              <w:rPr>
                <w:rFonts w:ascii="Arial" w:eastAsia="Arial Unicode MS" w:hAnsi="Arial" w:cs="Arial"/>
                <w:sz w:val="22"/>
                <w:szCs w:val="22"/>
                <w:lang w:val="es-ES_tradnl"/>
              </w:rPr>
            </w:pPr>
          </w:p>
        </w:tc>
        <w:tc>
          <w:tcPr>
            <w:tcW w:w="144" w:type="dxa"/>
            <w:noWrap/>
            <w:vAlign w:val="bottom"/>
          </w:tcPr>
          <w:p w:rsidR="0025752F" w:rsidRPr="00F83C3F" w:rsidRDefault="0025752F">
            <w:pPr>
              <w:rPr>
                <w:rFonts w:ascii="Arial" w:eastAsia="Arial Unicode MS" w:hAnsi="Arial" w:cs="Arial"/>
                <w:sz w:val="22"/>
                <w:szCs w:val="22"/>
                <w:lang w:val="es-ES_tradnl"/>
              </w:rPr>
            </w:pPr>
          </w:p>
        </w:tc>
      </w:tr>
      <w:tr w:rsidR="0025752F" w:rsidRPr="00F83C3F" w:rsidTr="117F29DB">
        <w:trPr>
          <w:trHeight w:val="319"/>
        </w:trPr>
        <w:tc>
          <w:tcPr>
            <w:tcW w:w="2655" w:type="dxa"/>
            <w:gridSpan w:val="2"/>
            <w:noWrap/>
            <w:vAlign w:val="bottom"/>
          </w:tcPr>
          <w:p w:rsidR="0025752F" w:rsidRPr="00F83C3F" w:rsidRDefault="117F29DB" w:rsidP="117F29DB">
            <w:pPr>
              <w:rPr>
                <w:rFonts w:ascii="Arial" w:eastAsia="Arial Unicode MS" w:hAnsi="Arial" w:cs="Arial"/>
                <w:sz w:val="22"/>
                <w:szCs w:val="22"/>
                <w:lang w:val="es-ES"/>
              </w:rPr>
            </w:pPr>
            <w:r w:rsidRPr="117F29DB">
              <w:rPr>
                <w:rFonts w:ascii="Arial" w:hAnsi="Arial" w:cs="Arial"/>
                <w:sz w:val="22"/>
                <w:szCs w:val="22"/>
              </w:rPr>
              <w:t>10.5 Parásitos intestinales</w:t>
            </w:r>
          </w:p>
        </w:tc>
        <w:tc>
          <w:tcPr>
            <w:tcW w:w="1150" w:type="dxa"/>
            <w:gridSpan w:val="2"/>
            <w:noWrap/>
            <w:vAlign w:val="bottom"/>
          </w:tcPr>
          <w:p w:rsidR="0025752F" w:rsidRPr="00F83C3F" w:rsidRDefault="0025752F">
            <w:pPr>
              <w:rPr>
                <w:rFonts w:ascii="Arial" w:eastAsia="Arial Unicode MS" w:hAnsi="Arial" w:cs="Arial"/>
                <w:sz w:val="22"/>
                <w:szCs w:val="22"/>
                <w:lang w:val="es-ES_tradnl"/>
              </w:rPr>
            </w:pPr>
          </w:p>
        </w:tc>
        <w:tc>
          <w:tcPr>
            <w:tcW w:w="1101" w:type="dxa"/>
            <w:noWrap/>
            <w:vAlign w:val="bottom"/>
          </w:tcPr>
          <w:p w:rsidR="0025752F" w:rsidRPr="00F83C3F" w:rsidRDefault="0025752F">
            <w:pPr>
              <w:rPr>
                <w:rFonts w:ascii="Arial" w:eastAsia="Arial Unicode MS" w:hAnsi="Arial" w:cs="Arial"/>
                <w:sz w:val="22"/>
                <w:szCs w:val="22"/>
                <w:lang w:val="es-ES_tradnl"/>
              </w:rPr>
            </w:pPr>
          </w:p>
        </w:tc>
        <w:tc>
          <w:tcPr>
            <w:tcW w:w="1633" w:type="dxa"/>
            <w:tcBorders>
              <w:top w:val="nil"/>
              <w:left w:val="single" w:sz="4" w:space="0" w:color="auto"/>
              <w:bottom w:val="single" w:sz="4" w:space="0" w:color="auto"/>
              <w:right w:val="single" w:sz="4" w:space="0" w:color="auto"/>
            </w:tcBorders>
            <w:noWrap/>
            <w:vAlign w:val="bottom"/>
          </w:tcPr>
          <w:p w:rsidR="0025752F" w:rsidRPr="00F83C3F" w:rsidRDefault="117F29DB" w:rsidP="117F29DB">
            <w:pPr>
              <w:rPr>
                <w:rFonts w:ascii="Arial" w:eastAsia="Arial Unicode MS" w:hAnsi="Arial" w:cs="Arial"/>
                <w:sz w:val="22"/>
                <w:szCs w:val="22"/>
                <w:lang w:val="es-ES"/>
              </w:rPr>
            </w:pPr>
            <w:r w:rsidRPr="117F29DB">
              <w:rPr>
                <w:rFonts w:ascii="Arial" w:hAnsi="Arial" w:cs="Arial"/>
                <w:sz w:val="22"/>
                <w:szCs w:val="22"/>
              </w:rPr>
              <w:t> </w:t>
            </w:r>
          </w:p>
        </w:tc>
        <w:tc>
          <w:tcPr>
            <w:tcW w:w="1634" w:type="dxa"/>
            <w:noWrap/>
            <w:vAlign w:val="bottom"/>
          </w:tcPr>
          <w:p w:rsidR="0025752F" w:rsidRPr="00F83C3F" w:rsidRDefault="0025752F">
            <w:pPr>
              <w:rPr>
                <w:rFonts w:ascii="Arial" w:eastAsia="Arial Unicode MS" w:hAnsi="Arial" w:cs="Arial"/>
                <w:sz w:val="22"/>
                <w:szCs w:val="22"/>
                <w:lang w:val="es-ES_tradnl"/>
              </w:rPr>
            </w:pPr>
          </w:p>
        </w:tc>
        <w:tc>
          <w:tcPr>
            <w:tcW w:w="1847" w:type="dxa"/>
            <w:gridSpan w:val="2"/>
            <w:noWrap/>
            <w:vAlign w:val="bottom"/>
          </w:tcPr>
          <w:p w:rsidR="0025752F" w:rsidRPr="00F83C3F" w:rsidRDefault="0025752F">
            <w:pPr>
              <w:rPr>
                <w:rFonts w:ascii="Arial" w:eastAsia="Arial Unicode MS" w:hAnsi="Arial" w:cs="Arial"/>
                <w:sz w:val="22"/>
                <w:szCs w:val="22"/>
                <w:lang w:val="es-ES_tradnl"/>
              </w:rPr>
            </w:pPr>
          </w:p>
        </w:tc>
        <w:tc>
          <w:tcPr>
            <w:tcW w:w="144" w:type="dxa"/>
            <w:noWrap/>
            <w:vAlign w:val="bottom"/>
          </w:tcPr>
          <w:p w:rsidR="0025752F" w:rsidRPr="00F83C3F" w:rsidRDefault="0025752F">
            <w:pPr>
              <w:rPr>
                <w:rFonts w:ascii="Arial" w:eastAsia="Arial Unicode MS" w:hAnsi="Arial" w:cs="Arial"/>
                <w:sz w:val="22"/>
                <w:szCs w:val="22"/>
                <w:lang w:val="es-ES_tradnl"/>
              </w:rPr>
            </w:pPr>
          </w:p>
        </w:tc>
      </w:tr>
      <w:tr w:rsidR="0025752F" w:rsidRPr="00F83C3F" w:rsidTr="117F29DB">
        <w:trPr>
          <w:trHeight w:val="319"/>
        </w:trPr>
        <w:tc>
          <w:tcPr>
            <w:tcW w:w="2655" w:type="dxa"/>
            <w:gridSpan w:val="2"/>
            <w:noWrap/>
            <w:vAlign w:val="bottom"/>
          </w:tcPr>
          <w:p w:rsidR="0025752F" w:rsidRPr="00F83C3F" w:rsidRDefault="117F29DB" w:rsidP="117F29DB">
            <w:pPr>
              <w:rPr>
                <w:rFonts w:ascii="Arial" w:eastAsia="Arial Unicode MS" w:hAnsi="Arial" w:cs="Arial"/>
                <w:sz w:val="22"/>
                <w:szCs w:val="22"/>
                <w:lang w:val="es-ES"/>
              </w:rPr>
            </w:pPr>
            <w:r w:rsidRPr="117F29DB">
              <w:rPr>
                <w:rFonts w:ascii="Arial" w:hAnsi="Arial" w:cs="Arial"/>
                <w:sz w:val="22"/>
                <w:szCs w:val="22"/>
              </w:rPr>
              <w:t>10.6 Hepatitis infecciosas</w:t>
            </w:r>
          </w:p>
        </w:tc>
        <w:tc>
          <w:tcPr>
            <w:tcW w:w="1150" w:type="dxa"/>
            <w:gridSpan w:val="2"/>
            <w:noWrap/>
            <w:vAlign w:val="bottom"/>
          </w:tcPr>
          <w:p w:rsidR="0025752F" w:rsidRPr="00F83C3F" w:rsidRDefault="0025752F">
            <w:pPr>
              <w:rPr>
                <w:rFonts w:ascii="Arial" w:eastAsia="Arial Unicode MS" w:hAnsi="Arial" w:cs="Arial"/>
                <w:sz w:val="22"/>
                <w:szCs w:val="22"/>
                <w:lang w:val="es-ES_tradnl"/>
              </w:rPr>
            </w:pPr>
          </w:p>
        </w:tc>
        <w:tc>
          <w:tcPr>
            <w:tcW w:w="1101" w:type="dxa"/>
            <w:noWrap/>
            <w:vAlign w:val="bottom"/>
          </w:tcPr>
          <w:p w:rsidR="0025752F" w:rsidRPr="00F83C3F" w:rsidRDefault="0025752F">
            <w:pPr>
              <w:rPr>
                <w:rFonts w:ascii="Arial" w:eastAsia="Arial Unicode MS" w:hAnsi="Arial" w:cs="Arial"/>
                <w:sz w:val="22"/>
                <w:szCs w:val="22"/>
                <w:lang w:val="es-ES_tradnl"/>
              </w:rPr>
            </w:pPr>
          </w:p>
        </w:tc>
        <w:tc>
          <w:tcPr>
            <w:tcW w:w="1633" w:type="dxa"/>
            <w:tcBorders>
              <w:top w:val="nil"/>
              <w:left w:val="single" w:sz="4" w:space="0" w:color="auto"/>
              <w:bottom w:val="single" w:sz="4" w:space="0" w:color="auto"/>
              <w:right w:val="single" w:sz="4" w:space="0" w:color="auto"/>
            </w:tcBorders>
            <w:noWrap/>
            <w:vAlign w:val="bottom"/>
          </w:tcPr>
          <w:p w:rsidR="0025752F" w:rsidRPr="00F83C3F" w:rsidRDefault="117F29DB" w:rsidP="117F29DB">
            <w:pPr>
              <w:rPr>
                <w:rFonts w:ascii="Arial" w:eastAsia="Arial Unicode MS" w:hAnsi="Arial" w:cs="Arial"/>
                <w:sz w:val="22"/>
                <w:szCs w:val="22"/>
                <w:lang w:val="es-ES"/>
              </w:rPr>
            </w:pPr>
            <w:r w:rsidRPr="117F29DB">
              <w:rPr>
                <w:rFonts w:ascii="Arial" w:hAnsi="Arial" w:cs="Arial"/>
                <w:sz w:val="22"/>
                <w:szCs w:val="22"/>
              </w:rPr>
              <w:t> </w:t>
            </w:r>
          </w:p>
        </w:tc>
        <w:tc>
          <w:tcPr>
            <w:tcW w:w="1634" w:type="dxa"/>
            <w:noWrap/>
            <w:vAlign w:val="bottom"/>
          </w:tcPr>
          <w:p w:rsidR="0025752F" w:rsidRPr="00F83C3F" w:rsidRDefault="0025752F">
            <w:pPr>
              <w:rPr>
                <w:rFonts w:ascii="Arial" w:eastAsia="Arial Unicode MS" w:hAnsi="Arial" w:cs="Arial"/>
                <w:sz w:val="22"/>
                <w:szCs w:val="22"/>
                <w:lang w:val="es-ES_tradnl"/>
              </w:rPr>
            </w:pPr>
          </w:p>
        </w:tc>
        <w:tc>
          <w:tcPr>
            <w:tcW w:w="1847" w:type="dxa"/>
            <w:gridSpan w:val="2"/>
            <w:noWrap/>
            <w:vAlign w:val="bottom"/>
          </w:tcPr>
          <w:p w:rsidR="0025752F" w:rsidRPr="00F83C3F" w:rsidRDefault="0025752F">
            <w:pPr>
              <w:rPr>
                <w:rFonts w:ascii="Arial" w:eastAsia="Arial Unicode MS" w:hAnsi="Arial" w:cs="Arial"/>
                <w:sz w:val="22"/>
                <w:szCs w:val="22"/>
                <w:lang w:val="es-ES_tradnl"/>
              </w:rPr>
            </w:pPr>
          </w:p>
        </w:tc>
        <w:tc>
          <w:tcPr>
            <w:tcW w:w="144" w:type="dxa"/>
            <w:noWrap/>
            <w:vAlign w:val="bottom"/>
          </w:tcPr>
          <w:p w:rsidR="0025752F" w:rsidRPr="00F83C3F" w:rsidRDefault="0025752F">
            <w:pPr>
              <w:rPr>
                <w:rFonts w:ascii="Arial" w:eastAsia="Arial Unicode MS" w:hAnsi="Arial" w:cs="Arial"/>
                <w:sz w:val="22"/>
                <w:szCs w:val="22"/>
                <w:lang w:val="es-ES_tradnl"/>
              </w:rPr>
            </w:pPr>
          </w:p>
        </w:tc>
      </w:tr>
      <w:tr w:rsidR="0025752F" w:rsidRPr="00F83C3F" w:rsidTr="117F29DB">
        <w:trPr>
          <w:trHeight w:val="319"/>
        </w:trPr>
        <w:tc>
          <w:tcPr>
            <w:tcW w:w="1383" w:type="dxa"/>
            <w:noWrap/>
            <w:vAlign w:val="bottom"/>
          </w:tcPr>
          <w:p w:rsidR="0025752F" w:rsidRPr="00F83C3F" w:rsidRDefault="117F29DB" w:rsidP="117F29DB">
            <w:pPr>
              <w:rPr>
                <w:rFonts w:ascii="Arial" w:eastAsia="Arial Unicode MS" w:hAnsi="Arial" w:cs="Arial"/>
                <w:sz w:val="22"/>
                <w:szCs w:val="22"/>
                <w:lang w:val="es-ES"/>
              </w:rPr>
            </w:pPr>
            <w:r w:rsidRPr="117F29DB">
              <w:rPr>
                <w:rFonts w:ascii="Arial" w:hAnsi="Arial" w:cs="Arial"/>
                <w:sz w:val="22"/>
                <w:szCs w:val="22"/>
              </w:rPr>
              <w:t>10.7 Otras</w:t>
            </w:r>
          </w:p>
        </w:tc>
        <w:tc>
          <w:tcPr>
            <w:tcW w:w="1272" w:type="dxa"/>
            <w:noWrap/>
            <w:vAlign w:val="bottom"/>
          </w:tcPr>
          <w:p w:rsidR="0025752F" w:rsidRPr="00F83C3F" w:rsidRDefault="0025752F">
            <w:pPr>
              <w:rPr>
                <w:rFonts w:ascii="Arial" w:eastAsia="Arial Unicode MS" w:hAnsi="Arial" w:cs="Arial"/>
                <w:sz w:val="22"/>
                <w:szCs w:val="22"/>
                <w:lang w:val="es-ES_tradnl"/>
              </w:rPr>
            </w:pPr>
          </w:p>
        </w:tc>
        <w:tc>
          <w:tcPr>
            <w:tcW w:w="1150" w:type="dxa"/>
            <w:gridSpan w:val="2"/>
            <w:noWrap/>
            <w:vAlign w:val="bottom"/>
          </w:tcPr>
          <w:p w:rsidR="0025752F" w:rsidRPr="00F83C3F" w:rsidRDefault="0025752F">
            <w:pPr>
              <w:rPr>
                <w:rFonts w:ascii="Arial" w:eastAsia="Arial Unicode MS" w:hAnsi="Arial" w:cs="Arial"/>
                <w:sz w:val="22"/>
                <w:szCs w:val="22"/>
                <w:lang w:val="es-ES_tradnl"/>
              </w:rPr>
            </w:pPr>
          </w:p>
        </w:tc>
        <w:tc>
          <w:tcPr>
            <w:tcW w:w="1101" w:type="dxa"/>
            <w:noWrap/>
            <w:vAlign w:val="bottom"/>
          </w:tcPr>
          <w:p w:rsidR="0025752F" w:rsidRPr="00F83C3F" w:rsidRDefault="0025752F">
            <w:pPr>
              <w:rPr>
                <w:rFonts w:ascii="Arial" w:eastAsia="Arial Unicode MS" w:hAnsi="Arial" w:cs="Arial"/>
                <w:sz w:val="22"/>
                <w:szCs w:val="22"/>
                <w:lang w:val="es-ES_tradnl"/>
              </w:rPr>
            </w:pPr>
          </w:p>
        </w:tc>
        <w:tc>
          <w:tcPr>
            <w:tcW w:w="1633" w:type="dxa"/>
            <w:tcBorders>
              <w:top w:val="nil"/>
              <w:left w:val="single" w:sz="4" w:space="0" w:color="auto"/>
              <w:bottom w:val="single" w:sz="4" w:space="0" w:color="auto"/>
              <w:right w:val="single" w:sz="4" w:space="0" w:color="auto"/>
            </w:tcBorders>
            <w:noWrap/>
            <w:vAlign w:val="bottom"/>
          </w:tcPr>
          <w:p w:rsidR="0025752F" w:rsidRPr="00F83C3F" w:rsidRDefault="117F29DB" w:rsidP="117F29DB">
            <w:pPr>
              <w:rPr>
                <w:rFonts w:ascii="Arial" w:eastAsia="Arial Unicode MS" w:hAnsi="Arial" w:cs="Arial"/>
                <w:sz w:val="22"/>
                <w:szCs w:val="22"/>
                <w:lang w:val="es-ES"/>
              </w:rPr>
            </w:pPr>
            <w:r w:rsidRPr="117F29DB">
              <w:rPr>
                <w:rFonts w:ascii="Arial" w:hAnsi="Arial" w:cs="Arial"/>
                <w:sz w:val="22"/>
                <w:szCs w:val="22"/>
              </w:rPr>
              <w:t> </w:t>
            </w:r>
          </w:p>
        </w:tc>
        <w:tc>
          <w:tcPr>
            <w:tcW w:w="1634" w:type="dxa"/>
            <w:noWrap/>
            <w:vAlign w:val="bottom"/>
          </w:tcPr>
          <w:p w:rsidR="0025752F" w:rsidRPr="00F83C3F" w:rsidRDefault="0025752F">
            <w:pPr>
              <w:rPr>
                <w:rFonts w:ascii="Arial" w:eastAsia="Arial Unicode MS" w:hAnsi="Arial" w:cs="Arial"/>
                <w:sz w:val="22"/>
                <w:szCs w:val="22"/>
                <w:lang w:val="es-ES_tradnl"/>
              </w:rPr>
            </w:pPr>
          </w:p>
        </w:tc>
        <w:tc>
          <w:tcPr>
            <w:tcW w:w="1847" w:type="dxa"/>
            <w:gridSpan w:val="2"/>
            <w:noWrap/>
            <w:vAlign w:val="bottom"/>
          </w:tcPr>
          <w:p w:rsidR="0025752F" w:rsidRPr="00F83C3F" w:rsidRDefault="0025752F">
            <w:pPr>
              <w:rPr>
                <w:rFonts w:ascii="Arial" w:eastAsia="Arial Unicode MS" w:hAnsi="Arial" w:cs="Arial"/>
                <w:sz w:val="22"/>
                <w:szCs w:val="22"/>
                <w:lang w:val="es-ES_tradnl"/>
              </w:rPr>
            </w:pPr>
          </w:p>
        </w:tc>
        <w:tc>
          <w:tcPr>
            <w:tcW w:w="144" w:type="dxa"/>
            <w:noWrap/>
            <w:vAlign w:val="bottom"/>
          </w:tcPr>
          <w:p w:rsidR="0025752F" w:rsidRPr="00F83C3F" w:rsidRDefault="0025752F">
            <w:pPr>
              <w:rPr>
                <w:rFonts w:ascii="Arial" w:eastAsia="Arial Unicode MS" w:hAnsi="Arial" w:cs="Arial"/>
                <w:sz w:val="22"/>
                <w:szCs w:val="22"/>
                <w:lang w:val="es-ES_tradnl"/>
              </w:rPr>
            </w:pPr>
          </w:p>
        </w:tc>
      </w:tr>
      <w:tr w:rsidR="0025752F" w:rsidRPr="00E64DA3" w:rsidTr="117F29DB">
        <w:trPr>
          <w:trHeight w:val="255"/>
        </w:trPr>
        <w:tc>
          <w:tcPr>
            <w:tcW w:w="4906" w:type="dxa"/>
            <w:gridSpan w:val="5"/>
            <w:noWrap/>
            <w:vAlign w:val="bottom"/>
          </w:tcPr>
          <w:p w:rsidR="0025752F" w:rsidRPr="00F83C3F" w:rsidRDefault="117F29DB" w:rsidP="117F29DB">
            <w:pPr>
              <w:rPr>
                <w:rFonts w:ascii="Arial" w:eastAsia="Arial Unicode MS" w:hAnsi="Arial" w:cs="Arial"/>
                <w:b/>
                <w:bCs/>
                <w:sz w:val="22"/>
                <w:szCs w:val="22"/>
                <w:lang w:val="es-ES"/>
              </w:rPr>
            </w:pPr>
            <w:r w:rsidRPr="117F29DB">
              <w:rPr>
                <w:rFonts w:ascii="Arial" w:hAnsi="Arial" w:cs="Arial"/>
                <w:b/>
                <w:bCs/>
                <w:sz w:val="22"/>
                <w:szCs w:val="22"/>
                <w:lang w:val="es-ES"/>
              </w:rPr>
              <w:t>11 ¿Qué servicios tiene en su vivienda?</w:t>
            </w:r>
          </w:p>
        </w:tc>
        <w:tc>
          <w:tcPr>
            <w:tcW w:w="1633" w:type="dxa"/>
            <w:noWrap/>
            <w:vAlign w:val="bottom"/>
          </w:tcPr>
          <w:p w:rsidR="0025752F" w:rsidRPr="00F83C3F" w:rsidRDefault="0025752F">
            <w:pPr>
              <w:rPr>
                <w:rFonts w:ascii="Arial" w:eastAsia="Arial Unicode MS" w:hAnsi="Arial" w:cs="Arial"/>
                <w:sz w:val="22"/>
                <w:szCs w:val="22"/>
                <w:lang w:val="es-ES_tradnl"/>
              </w:rPr>
            </w:pPr>
          </w:p>
        </w:tc>
        <w:tc>
          <w:tcPr>
            <w:tcW w:w="1634" w:type="dxa"/>
            <w:noWrap/>
            <w:vAlign w:val="bottom"/>
          </w:tcPr>
          <w:p w:rsidR="0025752F" w:rsidRPr="00F83C3F" w:rsidRDefault="0025752F">
            <w:pPr>
              <w:rPr>
                <w:rFonts w:ascii="Arial" w:eastAsia="Arial Unicode MS" w:hAnsi="Arial" w:cs="Arial"/>
                <w:sz w:val="22"/>
                <w:szCs w:val="22"/>
                <w:lang w:val="es-ES_tradnl"/>
              </w:rPr>
            </w:pPr>
          </w:p>
        </w:tc>
        <w:tc>
          <w:tcPr>
            <w:tcW w:w="1847" w:type="dxa"/>
            <w:gridSpan w:val="2"/>
            <w:noWrap/>
            <w:vAlign w:val="bottom"/>
          </w:tcPr>
          <w:p w:rsidR="0025752F" w:rsidRPr="00F83C3F" w:rsidRDefault="0025752F">
            <w:pPr>
              <w:rPr>
                <w:rFonts w:ascii="Arial" w:eastAsia="Arial Unicode MS" w:hAnsi="Arial" w:cs="Arial"/>
                <w:sz w:val="22"/>
                <w:szCs w:val="22"/>
                <w:lang w:val="es-ES_tradnl"/>
              </w:rPr>
            </w:pPr>
          </w:p>
        </w:tc>
        <w:tc>
          <w:tcPr>
            <w:tcW w:w="144" w:type="dxa"/>
            <w:noWrap/>
            <w:vAlign w:val="bottom"/>
          </w:tcPr>
          <w:p w:rsidR="0025752F" w:rsidRPr="00F83C3F" w:rsidRDefault="0025752F">
            <w:pPr>
              <w:rPr>
                <w:rFonts w:ascii="Arial" w:eastAsia="Arial Unicode MS" w:hAnsi="Arial" w:cs="Arial"/>
                <w:sz w:val="22"/>
                <w:szCs w:val="22"/>
                <w:lang w:val="es-ES_tradnl"/>
              </w:rPr>
            </w:pPr>
          </w:p>
        </w:tc>
      </w:tr>
      <w:tr w:rsidR="0025752F" w:rsidRPr="00F83C3F" w:rsidTr="117F29DB">
        <w:trPr>
          <w:trHeight w:val="319"/>
        </w:trPr>
        <w:tc>
          <w:tcPr>
            <w:tcW w:w="2655" w:type="dxa"/>
            <w:gridSpan w:val="2"/>
            <w:noWrap/>
            <w:vAlign w:val="bottom"/>
          </w:tcPr>
          <w:p w:rsidR="0025752F" w:rsidRPr="00F83C3F" w:rsidRDefault="117F29DB" w:rsidP="117F29DB">
            <w:pPr>
              <w:rPr>
                <w:rFonts w:ascii="Arial" w:eastAsia="Arial Unicode MS" w:hAnsi="Arial" w:cs="Arial"/>
                <w:sz w:val="22"/>
                <w:szCs w:val="22"/>
                <w:lang w:val="es-ES"/>
              </w:rPr>
            </w:pPr>
            <w:r w:rsidRPr="117F29DB">
              <w:rPr>
                <w:rFonts w:ascii="Arial" w:hAnsi="Arial" w:cs="Arial"/>
                <w:sz w:val="22"/>
                <w:szCs w:val="22"/>
              </w:rPr>
              <w:t>11.1 Gas natural</w:t>
            </w:r>
          </w:p>
        </w:tc>
        <w:tc>
          <w:tcPr>
            <w:tcW w:w="1150" w:type="dxa"/>
            <w:gridSpan w:val="2"/>
            <w:noWrap/>
            <w:vAlign w:val="bottom"/>
          </w:tcPr>
          <w:p w:rsidR="0025752F" w:rsidRPr="00F83C3F" w:rsidRDefault="0025752F">
            <w:pPr>
              <w:rPr>
                <w:rFonts w:ascii="Arial" w:eastAsia="Arial Unicode MS" w:hAnsi="Arial" w:cs="Arial"/>
                <w:sz w:val="22"/>
                <w:szCs w:val="22"/>
                <w:lang w:val="es-ES_tradnl"/>
              </w:rPr>
            </w:pPr>
          </w:p>
        </w:tc>
        <w:tc>
          <w:tcPr>
            <w:tcW w:w="1101" w:type="dxa"/>
            <w:noWrap/>
            <w:vAlign w:val="bottom"/>
          </w:tcPr>
          <w:p w:rsidR="0025752F" w:rsidRPr="00F83C3F" w:rsidRDefault="0025752F">
            <w:pPr>
              <w:rPr>
                <w:rFonts w:ascii="Arial" w:eastAsia="Arial Unicode MS" w:hAnsi="Arial" w:cs="Arial"/>
                <w:sz w:val="22"/>
                <w:szCs w:val="22"/>
                <w:lang w:val="es-ES_tradnl"/>
              </w:rPr>
            </w:pPr>
          </w:p>
        </w:tc>
        <w:tc>
          <w:tcPr>
            <w:tcW w:w="1633" w:type="dxa"/>
            <w:tcBorders>
              <w:top w:val="single" w:sz="4" w:space="0" w:color="auto"/>
              <w:left w:val="single" w:sz="4" w:space="0" w:color="auto"/>
              <w:bottom w:val="single" w:sz="4" w:space="0" w:color="auto"/>
              <w:right w:val="single" w:sz="4" w:space="0" w:color="auto"/>
            </w:tcBorders>
            <w:noWrap/>
            <w:vAlign w:val="bottom"/>
          </w:tcPr>
          <w:p w:rsidR="0025752F" w:rsidRPr="00F83C3F" w:rsidRDefault="117F29DB" w:rsidP="117F29DB">
            <w:pPr>
              <w:rPr>
                <w:rFonts w:ascii="Arial" w:eastAsia="Arial Unicode MS" w:hAnsi="Arial" w:cs="Arial"/>
                <w:sz w:val="22"/>
                <w:szCs w:val="22"/>
                <w:lang w:val="es-ES"/>
              </w:rPr>
            </w:pPr>
            <w:r w:rsidRPr="117F29DB">
              <w:rPr>
                <w:rFonts w:ascii="Arial" w:hAnsi="Arial" w:cs="Arial"/>
                <w:sz w:val="22"/>
                <w:szCs w:val="22"/>
              </w:rPr>
              <w:t> </w:t>
            </w:r>
          </w:p>
        </w:tc>
        <w:tc>
          <w:tcPr>
            <w:tcW w:w="1634" w:type="dxa"/>
            <w:noWrap/>
            <w:vAlign w:val="bottom"/>
          </w:tcPr>
          <w:p w:rsidR="0025752F" w:rsidRPr="00F83C3F" w:rsidRDefault="0025752F">
            <w:pPr>
              <w:rPr>
                <w:rFonts w:ascii="Arial" w:eastAsia="Arial Unicode MS" w:hAnsi="Arial" w:cs="Arial"/>
                <w:sz w:val="22"/>
                <w:szCs w:val="22"/>
                <w:lang w:val="es-ES_tradnl"/>
              </w:rPr>
            </w:pPr>
          </w:p>
        </w:tc>
        <w:tc>
          <w:tcPr>
            <w:tcW w:w="1847" w:type="dxa"/>
            <w:gridSpan w:val="2"/>
            <w:noWrap/>
            <w:vAlign w:val="bottom"/>
          </w:tcPr>
          <w:p w:rsidR="0025752F" w:rsidRPr="00F83C3F" w:rsidRDefault="0025752F">
            <w:pPr>
              <w:rPr>
                <w:rFonts w:ascii="Arial" w:eastAsia="Arial Unicode MS" w:hAnsi="Arial" w:cs="Arial"/>
                <w:sz w:val="22"/>
                <w:szCs w:val="22"/>
                <w:lang w:val="es-ES_tradnl"/>
              </w:rPr>
            </w:pPr>
          </w:p>
        </w:tc>
        <w:tc>
          <w:tcPr>
            <w:tcW w:w="144" w:type="dxa"/>
            <w:noWrap/>
            <w:vAlign w:val="bottom"/>
          </w:tcPr>
          <w:p w:rsidR="0025752F" w:rsidRPr="00F83C3F" w:rsidRDefault="0025752F">
            <w:pPr>
              <w:rPr>
                <w:rFonts w:ascii="Arial" w:eastAsia="Arial Unicode MS" w:hAnsi="Arial" w:cs="Arial"/>
                <w:sz w:val="22"/>
                <w:szCs w:val="22"/>
                <w:lang w:val="es-ES_tradnl"/>
              </w:rPr>
            </w:pPr>
          </w:p>
        </w:tc>
      </w:tr>
      <w:tr w:rsidR="0025752F" w:rsidRPr="00F83C3F" w:rsidTr="117F29DB">
        <w:trPr>
          <w:trHeight w:val="319"/>
        </w:trPr>
        <w:tc>
          <w:tcPr>
            <w:tcW w:w="2655" w:type="dxa"/>
            <w:gridSpan w:val="2"/>
            <w:noWrap/>
            <w:vAlign w:val="bottom"/>
          </w:tcPr>
          <w:p w:rsidR="0025752F" w:rsidRPr="00F83C3F" w:rsidRDefault="117F29DB" w:rsidP="117F29DB">
            <w:pPr>
              <w:rPr>
                <w:rFonts w:ascii="Arial" w:eastAsia="Arial Unicode MS" w:hAnsi="Arial" w:cs="Arial"/>
                <w:sz w:val="22"/>
                <w:szCs w:val="22"/>
                <w:lang w:val="es-ES"/>
              </w:rPr>
            </w:pPr>
            <w:r w:rsidRPr="117F29DB">
              <w:rPr>
                <w:rFonts w:ascii="Arial" w:hAnsi="Arial" w:cs="Arial"/>
                <w:sz w:val="22"/>
                <w:szCs w:val="22"/>
              </w:rPr>
              <w:t>11.2 Gas envasado</w:t>
            </w:r>
          </w:p>
        </w:tc>
        <w:tc>
          <w:tcPr>
            <w:tcW w:w="1150" w:type="dxa"/>
            <w:gridSpan w:val="2"/>
            <w:noWrap/>
            <w:vAlign w:val="bottom"/>
          </w:tcPr>
          <w:p w:rsidR="0025752F" w:rsidRPr="00F83C3F" w:rsidRDefault="0025752F">
            <w:pPr>
              <w:rPr>
                <w:rFonts w:ascii="Arial" w:eastAsia="Arial Unicode MS" w:hAnsi="Arial" w:cs="Arial"/>
                <w:sz w:val="22"/>
                <w:szCs w:val="22"/>
                <w:lang w:val="es-ES_tradnl"/>
              </w:rPr>
            </w:pPr>
          </w:p>
        </w:tc>
        <w:tc>
          <w:tcPr>
            <w:tcW w:w="1101" w:type="dxa"/>
            <w:noWrap/>
            <w:vAlign w:val="bottom"/>
          </w:tcPr>
          <w:p w:rsidR="0025752F" w:rsidRPr="00F83C3F" w:rsidRDefault="0025752F">
            <w:pPr>
              <w:rPr>
                <w:rFonts w:ascii="Arial" w:eastAsia="Arial Unicode MS" w:hAnsi="Arial" w:cs="Arial"/>
                <w:sz w:val="22"/>
                <w:szCs w:val="22"/>
                <w:lang w:val="es-ES_tradnl"/>
              </w:rPr>
            </w:pPr>
          </w:p>
        </w:tc>
        <w:tc>
          <w:tcPr>
            <w:tcW w:w="1633" w:type="dxa"/>
            <w:tcBorders>
              <w:top w:val="nil"/>
              <w:left w:val="single" w:sz="4" w:space="0" w:color="auto"/>
              <w:bottom w:val="single" w:sz="4" w:space="0" w:color="auto"/>
              <w:right w:val="single" w:sz="4" w:space="0" w:color="auto"/>
            </w:tcBorders>
            <w:noWrap/>
            <w:vAlign w:val="bottom"/>
          </w:tcPr>
          <w:p w:rsidR="0025752F" w:rsidRPr="00F83C3F" w:rsidRDefault="117F29DB" w:rsidP="117F29DB">
            <w:pPr>
              <w:rPr>
                <w:rFonts w:ascii="Arial" w:eastAsia="Arial Unicode MS" w:hAnsi="Arial" w:cs="Arial"/>
                <w:sz w:val="22"/>
                <w:szCs w:val="22"/>
                <w:lang w:val="es-ES"/>
              </w:rPr>
            </w:pPr>
            <w:r w:rsidRPr="117F29DB">
              <w:rPr>
                <w:rFonts w:ascii="Arial" w:hAnsi="Arial" w:cs="Arial"/>
                <w:sz w:val="22"/>
                <w:szCs w:val="22"/>
              </w:rPr>
              <w:t> </w:t>
            </w:r>
          </w:p>
        </w:tc>
        <w:tc>
          <w:tcPr>
            <w:tcW w:w="1634" w:type="dxa"/>
            <w:noWrap/>
            <w:vAlign w:val="bottom"/>
          </w:tcPr>
          <w:p w:rsidR="0025752F" w:rsidRPr="00F83C3F" w:rsidRDefault="0025752F">
            <w:pPr>
              <w:rPr>
                <w:rFonts w:ascii="Arial" w:eastAsia="Arial Unicode MS" w:hAnsi="Arial" w:cs="Arial"/>
                <w:sz w:val="22"/>
                <w:szCs w:val="22"/>
                <w:lang w:val="es-ES_tradnl"/>
              </w:rPr>
            </w:pPr>
          </w:p>
        </w:tc>
        <w:tc>
          <w:tcPr>
            <w:tcW w:w="1847" w:type="dxa"/>
            <w:gridSpan w:val="2"/>
            <w:noWrap/>
            <w:vAlign w:val="bottom"/>
          </w:tcPr>
          <w:p w:rsidR="0025752F" w:rsidRPr="00F83C3F" w:rsidRDefault="0025752F">
            <w:pPr>
              <w:rPr>
                <w:rFonts w:ascii="Arial" w:eastAsia="Arial Unicode MS" w:hAnsi="Arial" w:cs="Arial"/>
                <w:sz w:val="22"/>
                <w:szCs w:val="22"/>
                <w:lang w:val="es-ES_tradnl"/>
              </w:rPr>
            </w:pPr>
          </w:p>
        </w:tc>
        <w:tc>
          <w:tcPr>
            <w:tcW w:w="144" w:type="dxa"/>
            <w:noWrap/>
            <w:vAlign w:val="bottom"/>
          </w:tcPr>
          <w:p w:rsidR="0025752F" w:rsidRPr="00F83C3F" w:rsidRDefault="0025752F">
            <w:pPr>
              <w:rPr>
                <w:rFonts w:ascii="Arial" w:eastAsia="Arial Unicode MS" w:hAnsi="Arial" w:cs="Arial"/>
                <w:sz w:val="22"/>
                <w:szCs w:val="22"/>
                <w:lang w:val="es-ES_tradnl"/>
              </w:rPr>
            </w:pPr>
          </w:p>
        </w:tc>
      </w:tr>
      <w:tr w:rsidR="0025752F" w:rsidRPr="00F83C3F" w:rsidTr="117F29DB">
        <w:trPr>
          <w:trHeight w:val="319"/>
        </w:trPr>
        <w:tc>
          <w:tcPr>
            <w:tcW w:w="2655" w:type="dxa"/>
            <w:gridSpan w:val="2"/>
            <w:noWrap/>
            <w:vAlign w:val="bottom"/>
          </w:tcPr>
          <w:p w:rsidR="0025752F" w:rsidRPr="00F83C3F" w:rsidRDefault="117F29DB" w:rsidP="117F29DB">
            <w:pPr>
              <w:rPr>
                <w:rFonts w:ascii="Arial" w:eastAsia="Arial Unicode MS" w:hAnsi="Arial" w:cs="Arial"/>
                <w:sz w:val="22"/>
                <w:szCs w:val="22"/>
                <w:lang w:val="es-ES"/>
              </w:rPr>
            </w:pPr>
            <w:r w:rsidRPr="117F29DB">
              <w:rPr>
                <w:rFonts w:ascii="Arial" w:hAnsi="Arial" w:cs="Arial"/>
                <w:sz w:val="22"/>
                <w:szCs w:val="22"/>
              </w:rPr>
              <w:t>11.3 Servicio eléctrico</w:t>
            </w:r>
          </w:p>
        </w:tc>
        <w:tc>
          <w:tcPr>
            <w:tcW w:w="1150" w:type="dxa"/>
            <w:gridSpan w:val="2"/>
            <w:noWrap/>
            <w:vAlign w:val="bottom"/>
          </w:tcPr>
          <w:p w:rsidR="0025752F" w:rsidRPr="00F83C3F" w:rsidRDefault="0025752F">
            <w:pPr>
              <w:rPr>
                <w:rFonts w:ascii="Arial" w:eastAsia="Arial Unicode MS" w:hAnsi="Arial" w:cs="Arial"/>
                <w:sz w:val="22"/>
                <w:szCs w:val="22"/>
                <w:lang w:val="es-ES_tradnl"/>
              </w:rPr>
            </w:pPr>
          </w:p>
        </w:tc>
        <w:tc>
          <w:tcPr>
            <w:tcW w:w="1101" w:type="dxa"/>
            <w:noWrap/>
            <w:vAlign w:val="bottom"/>
          </w:tcPr>
          <w:p w:rsidR="0025752F" w:rsidRPr="00F83C3F" w:rsidRDefault="0025752F">
            <w:pPr>
              <w:rPr>
                <w:rFonts w:ascii="Arial" w:eastAsia="Arial Unicode MS" w:hAnsi="Arial" w:cs="Arial"/>
                <w:sz w:val="22"/>
                <w:szCs w:val="22"/>
                <w:lang w:val="es-ES_tradnl"/>
              </w:rPr>
            </w:pPr>
          </w:p>
        </w:tc>
        <w:tc>
          <w:tcPr>
            <w:tcW w:w="1633" w:type="dxa"/>
            <w:tcBorders>
              <w:top w:val="nil"/>
              <w:left w:val="single" w:sz="4" w:space="0" w:color="auto"/>
              <w:bottom w:val="single" w:sz="4" w:space="0" w:color="auto"/>
              <w:right w:val="single" w:sz="4" w:space="0" w:color="auto"/>
            </w:tcBorders>
            <w:noWrap/>
            <w:vAlign w:val="bottom"/>
          </w:tcPr>
          <w:p w:rsidR="0025752F" w:rsidRPr="00F83C3F" w:rsidRDefault="117F29DB" w:rsidP="117F29DB">
            <w:pPr>
              <w:rPr>
                <w:rFonts w:ascii="Arial" w:eastAsia="Arial Unicode MS" w:hAnsi="Arial" w:cs="Arial"/>
                <w:sz w:val="22"/>
                <w:szCs w:val="22"/>
                <w:lang w:val="es-ES"/>
              </w:rPr>
            </w:pPr>
            <w:r w:rsidRPr="117F29DB">
              <w:rPr>
                <w:rFonts w:ascii="Arial" w:hAnsi="Arial" w:cs="Arial"/>
                <w:sz w:val="22"/>
                <w:szCs w:val="22"/>
              </w:rPr>
              <w:t> </w:t>
            </w:r>
          </w:p>
        </w:tc>
        <w:tc>
          <w:tcPr>
            <w:tcW w:w="1634" w:type="dxa"/>
            <w:noWrap/>
            <w:vAlign w:val="bottom"/>
          </w:tcPr>
          <w:p w:rsidR="0025752F" w:rsidRPr="00F83C3F" w:rsidRDefault="0025752F">
            <w:pPr>
              <w:rPr>
                <w:rFonts w:ascii="Arial" w:eastAsia="Arial Unicode MS" w:hAnsi="Arial" w:cs="Arial"/>
                <w:sz w:val="22"/>
                <w:szCs w:val="22"/>
                <w:lang w:val="es-ES_tradnl"/>
              </w:rPr>
            </w:pPr>
          </w:p>
        </w:tc>
        <w:tc>
          <w:tcPr>
            <w:tcW w:w="1847" w:type="dxa"/>
            <w:gridSpan w:val="2"/>
            <w:noWrap/>
            <w:vAlign w:val="bottom"/>
          </w:tcPr>
          <w:p w:rsidR="0025752F" w:rsidRPr="00F83C3F" w:rsidRDefault="0025752F">
            <w:pPr>
              <w:rPr>
                <w:rFonts w:ascii="Arial" w:eastAsia="Arial Unicode MS" w:hAnsi="Arial" w:cs="Arial"/>
                <w:sz w:val="22"/>
                <w:szCs w:val="22"/>
                <w:lang w:val="es-ES_tradnl"/>
              </w:rPr>
            </w:pPr>
          </w:p>
        </w:tc>
        <w:tc>
          <w:tcPr>
            <w:tcW w:w="144" w:type="dxa"/>
            <w:noWrap/>
            <w:vAlign w:val="bottom"/>
          </w:tcPr>
          <w:p w:rsidR="0025752F" w:rsidRPr="00F83C3F" w:rsidRDefault="0025752F">
            <w:pPr>
              <w:rPr>
                <w:rFonts w:ascii="Arial" w:eastAsia="Arial Unicode MS" w:hAnsi="Arial" w:cs="Arial"/>
                <w:sz w:val="22"/>
                <w:szCs w:val="22"/>
                <w:lang w:val="es-ES_tradnl"/>
              </w:rPr>
            </w:pPr>
          </w:p>
        </w:tc>
      </w:tr>
      <w:tr w:rsidR="0025752F" w:rsidRPr="00F83C3F" w:rsidTr="117F29DB">
        <w:trPr>
          <w:trHeight w:val="319"/>
        </w:trPr>
        <w:tc>
          <w:tcPr>
            <w:tcW w:w="2655" w:type="dxa"/>
            <w:gridSpan w:val="2"/>
            <w:noWrap/>
            <w:vAlign w:val="bottom"/>
          </w:tcPr>
          <w:p w:rsidR="0025752F" w:rsidRPr="00F83C3F" w:rsidRDefault="117F29DB" w:rsidP="117F29DB">
            <w:pPr>
              <w:rPr>
                <w:rFonts w:ascii="Arial" w:eastAsia="Arial Unicode MS" w:hAnsi="Arial" w:cs="Arial"/>
                <w:sz w:val="22"/>
                <w:szCs w:val="22"/>
                <w:lang w:val="es-ES"/>
              </w:rPr>
            </w:pPr>
            <w:r w:rsidRPr="117F29DB">
              <w:rPr>
                <w:rFonts w:ascii="Arial" w:hAnsi="Arial" w:cs="Arial"/>
                <w:sz w:val="22"/>
                <w:szCs w:val="22"/>
              </w:rPr>
              <w:t>11.4 Agua potable</w:t>
            </w:r>
          </w:p>
        </w:tc>
        <w:tc>
          <w:tcPr>
            <w:tcW w:w="1150" w:type="dxa"/>
            <w:gridSpan w:val="2"/>
            <w:noWrap/>
            <w:vAlign w:val="bottom"/>
          </w:tcPr>
          <w:p w:rsidR="0025752F" w:rsidRPr="00F83C3F" w:rsidRDefault="0025752F">
            <w:pPr>
              <w:rPr>
                <w:rFonts w:ascii="Arial" w:eastAsia="Arial Unicode MS" w:hAnsi="Arial" w:cs="Arial"/>
                <w:sz w:val="22"/>
                <w:szCs w:val="22"/>
                <w:lang w:val="es-ES_tradnl"/>
              </w:rPr>
            </w:pPr>
          </w:p>
        </w:tc>
        <w:tc>
          <w:tcPr>
            <w:tcW w:w="1101" w:type="dxa"/>
            <w:noWrap/>
            <w:vAlign w:val="bottom"/>
          </w:tcPr>
          <w:p w:rsidR="0025752F" w:rsidRPr="00F83C3F" w:rsidRDefault="0025752F">
            <w:pPr>
              <w:rPr>
                <w:rFonts w:ascii="Arial" w:eastAsia="Arial Unicode MS" w:hAnsi="Arial" w:cs="Arial"/>
                <w:sz w:val="22"/>
                <w:szCs w:val="22"/>
                <w:lang w:val="es-ES_tradnl"/>
              </w:rPr>
            </w:pPr>
          </w:p>
        </w:tc>
        <w:tc>
          <w:tcPr>
            <w:tcW w:w="1633" w:type="dxa"/>
            <w:tcBorders>
              <w:top w:val="nil"/>
              <w:left w:val="single" w:sz="4" w:space="0" w:color="auto"/>
              <w:bottom w:val="single" w:sz="4" w:space="0" w:color="auto"/>
              <w:right w:val="single" w:sz="4" w:space="0" w:color="auto"/>
            </w:tcBorders>
            <w:noWrap/>
            <w:vAlign w:val="bottom"/>
          </w:tcPr>
          <w:p w:rsidR="0025752F" w:rsidRPr="00F83C3F" w:rsidRDefault="117F29DB" w:rsidP="117F29DB">
            <w:pPr>
              <w:rPr>
                <w:rFonts w:ascii="Arial" w:eastAsia="Arial Unicode MS" w:hAnsi="Arial" w:cs="Arial"/>
                <w:sz w:val="22"/>
                <w:szCs w:val="22"/>
                <w:lang w:val="es-ES"/>
              </w:rPr>
            </w:pPr>
            <w:r w:rsidRPr="117F29DB">
              <w:rPr>
                <w:rFonts w:ascii="Arial" w:hAnsi="Arial" w:cs="Arial"/>
                <w:sz w:val="22"/>
                <w:szCs w:val="22"/>
              </w:rPr>
              <w:t> </w:t>
            </w:r>
          </w:p>
        </w:tc>
        <w:tc>
          <w:tcPr>
            <w:tcW w:w="1634" w:type="dxa"/>
            <w:noWrap/>
            <w:vAlign w:val="bottom"/>
          </w:tcPr>
          <w:p w:rsidR="0025752F" w:rsidRPr="00F83C3F" w:rsidRDefault="0025752F">
            <w:pPr>
              <w:rPr>
                <w:rFonts w:ascii="Arial" w:eastAsia="Arial Unicode MS" w:hAnsi="Arial" w:cs="Arial"/>
                <w:sz w:val="22"/>
                <w:szCs w:val="22"/>
                <w:lang w:val="es-ES_tradnl"/>
              </w:rPr>
            </w:pPr>
          </w:p>
        </w:tc>
        <w:tc>
          <w:tcPr>
            <w:tcW w:w="1847" w:type="dxa"/>
            <w:gridSpan w:val="2"/>
            <w:noWrap/>
            <w:vAlign w:val="bottom"/>
          </w:tcPr>
          <w:p w:rsidR="0025752F" w:rsidRPr="00F83C3F" w:rsidRDefault="0025752F">
            <w:pPr>
              <w:rPr>
                <w:rFonts w:ascii="Arial" w:eastAsia="Arial Unicode MS" w:hAnsi="Arial" w:cs="Arial"/>
                <w:sz w:val="22"/>
                <w:szCs w:val="22"/>
                <w:lang w:val="es-ES_tradnl"/>
              </w:rPr>
            </w:pPr>
          </w:p>
        </w:tc>
        <w:tc>
          <w:tcPr>
            <w:tcW w:w="144" w:type="dxa"/>
            <w:noWrap/>
            <w:vAlign w:val="bottom"/>
          </w:tcPr>
          <w:p w:rsidR="0025752F" w:rsidRPr="00F83C3F" w:rsidRDefault="0025752F">
            <w:pPr>
              <w:rPr>
                <w:rFonts w:ascii="Arial" w:eastAsia="Arial Unicode MS" w:hAnsi="Arial" w:cs="Arial"/>
                <w:sz w:val="22"/>
                <w:szCs w:val="22"/>
                <w:lang w:val="es-ES_tradnl"/>
              </w:rPr>
            </w:pPr>
          </w:p>
        </w:tc>
      </w:tr>
      <w:tr w:rsidR="0025752F" w:rsidRPr="00F83C3F" w:rsidTr="117F29DB">
        <w:trPr>
          <w:trHeight w:val="319"/>
        </w:trPr>
        <w:tc>
          <w:tcPr>
            <w:tcW w:w="2655" w:type="dxa"/>
            <w:gridSpan w:val="2"/>
            <w:noWrap/>
            <w:vAlign w:val="bottom"/>
          </w:tcPr>
          <w:p w:rsidR="0025752F" w:rsidRPr="00F83C3F" w:rsidRDefault="117F29DB" w:rsidP="117F29DB">
            <w:pPr>
              <w:rPr>
                <w:rFonts w:ascii="Arial" w:eastAsia="Arial Unicode MS" w:hAnsi="Arial" w:cs="Arial"/>
                <w:sz w:val="22"/>
                <w:szCs w:val="22"/>
                <w:lang w:val="es-ES"/>
              </w:rPr>
            </w:pPr>
            <w:r w:rsidRPr="117F29DB">
              <w:rPr>
                <w:rFonts w:ascii="Arial" w:hAnsi="Arial" w:cs="Arial"/>
                <w:sz w:val="22"/>
                <w:szCs w:val="22"/>
              </w:rPr>
              <w:t>11.5 Teléfono</w:t>
            </w:r>
          </w:p>
        </w:tc>
        <w:tc>
          <w:tcPr>
            <w:tcW w:w="1150" w:type="dxa"/>
            <w:gridSpan w:val="2"/>
            <w:noWrap/>
            <w:vAlign w:val="bottom"/>
          </w:tcPr>
          <w:p w:rsidR="0025752F" w:rsidRPr="00F83C3F" w:rsidRDefault="0025752F">
            <w:pPr>
              <w:rPr>
                <w:rFonts w:ascii="Arial" w:eastAsia="Arial Unicode MS" w:hAnsi="Arial" w:cs="Arial"/>
                <w:sz w:val="22"/>
                <w:szCs w:val="22"/>
                <w:lang w:val="es-ES_tradnl"/>
              </w:rPr>
            </w:pPr>
          </w:p>
        </w:tc>
        <w:tc>
          <w:tcPr>
            <w:tcW w:w="1101" w:type="dxa"/>
            <w:noWrap/>
            <w:vAlign w:val="bottom"/>
          </w:tcPr>
          <w:p w:rsidR="0025752F" w:rsidRPr="00F83C3F" w:rsidRDefault="0025752F">
            <w:pPr>
              <w:rPr>
                <w:rFonts w:ascii="Arial" w:eastAsia="Arial Unicode MS" w:hAnsi="Arial" w:cs="Arial"/>
                <w:sz w:val="22"/>
                <w:szCs w:val="22"/>
                <w:lang w:val="es-ES_tradnl"/>
              </w:rPr>
            </w:pPr>
          </w:p>
        </w:tc>
        <w:tc>
          <w:tcPr>
            <w:tcW w:w="1633" w:type="dxa"/>
            <w:tcBorders>
              <w:top w:val="nil"/>
              <w:left w:val="single" w:sz="4" w:space="0" w:color="auto"/>
              <w:bottom w:val="single" w:sz="4" w:space="0" w:color="auto"/>
              <w:right w:val="single" w:sz="4" w:space="0" w:color="auto"/>
            </w:tcBorders>
            <w:noWrap/>
            <w:vAlign w:val="bottom"/>
          </w:tcPr>
          <w:p w:rsidR="0025752F" w:rsidRPr="00F83C3F" w:rsidRDefault="117F29DB" w:rsidP="117F29DB">
            <w:pPr>
              <w:rPr>
                <w:rFonts w:ascii="Arial" w:eastAsia="Arial Unicode MS" w:hAnsi="Arial" w:cs="Arial"/>
                <w:sz w:val="22"/>
                <w:szCs w:val="22"/>
                <w:lang w:val="es-ES"/>
              </w:rPr>
            </w:pPr>
            <w:r w:rsidRPr="117F29DB">
              <w:rPr>
                <w:rFonts w:ascii="Arial" w:hAnsi="Arial" w:cs="Arial"/>
                <w:sz w:val="22"/>
                <w:szCs w:val="22"/>
              </w:rPr>
              <w:t> </w:t>
            </w:r>
          </w:p>
        </w:tc>
        <w:tc>
          <w:tcPr>
            <w:tcW w:w="1634" w:type="dxa"/>
            <w:noWrap/>
            <w:vAlign w:val="bottom"/>
          </w:tcPr>
          <w:p w:rsidR="0025752F" w:rsidRPr="00F83C3F" w:rsidRDefault="0025752F">
            <w:pPr>
              <w:rPr>
                <w:rFonts w:ascii="Arial" w:eastAsia="Arial Unicode MS" w:hAnsi="Arial" w:cs="Arial"/>
                <w:sz w:val="22"/>
                <w:szCs w:val="22"/>
                <w:lang w:val="es-ES_tradnl"/>
              </w:rPr>
            </w:pPr>
          </w:p>
        </w:tc>
        <w:tc>
          <w:tcPr>
            <w:tcW w:w="1847" w:type="dxa"/>
            <w:gridSpan w:val="2"/>
            <w:noWrap/>
            <w:vAlign w:val="bottom"/>
          </w:tcPr>
          <w:p w:rsidR="0025752F" w:rsidRPr="00F83C3F" w:rsidRDefault="0025752F">
            <w:pPr>
              <w:rPr>
                <w:rFonts w:ascii="Arial" w:eastAsia="Arial Unicode MS" w:hAnsi="Arial" w:cs="Arial"/>
                <w:sz w:val="22"/>
                <w:szCs w:val="22"/>
                <w:lang w:val="es-ES_tradnl"/>
              </w:rPr>
            </w:pPr>
          </w:p>
        </w:tc>
        <w:tc>
          <w:tcPr>
            <w:tcW w:w="144" w:type="dxa"/>
            <w:noWrap/>
            <w:vAlign w:val="bottom"/>
          </w:tcPr>
          <w:p w:rsidR="0025752F" w:rsidRPr="00F83C3F" w:rsidRDefault="0025752F">
            <w:pPr>
              <w:rPr>
                <w:rFonts w:ascii="Arial" w:eastAsia="Arial Unicode MS" w:hAnsi="Arial" w:cs="Arial"/>
                <w:sz w:val="22"/>
                <w:szCs w:val="22"/>
                <w:lang w:val="es-ES_tradnl"/>
              </w:rPr>
            </w:pPr>
          </w:p>
        </w:tc>
      </w:tr>
      <w:tr w:rsidR="0025752F" w:rsidRPr="00F83C3F" w:rsidTr="117F29DB">
        <w:trPr>
          <w:trHeight w:val="319"/>
        </w:trPr>
        <w:tc>
          <w:tcPr>
            <w:tcW w:w="2655" w:type="dxa"/>
            <w:gridSpan w:val="2"/>
            <w:noWrap/>
            <w:vAlign w:val="bottom"/>
          </w:tcPr>
          <w:p w:rsidR="0025752F" w:rsidRPr="00F83C3F" w:rsidRDefault="117F29DB" w:rsidP="117F29DB">
            <w:pPr>
              <w:rPr>
                <w:rFonts w:ascii="Arial" w:eastAsia="Arial Unicode MS" w:hAnsi="Arial" w:cs="Arial"/>
                <w:sz w:val="22"/>
                <w:szCs w:val="22"/>
                <w:lang w:val="es-ES"/>
              </w:rPr>
            </w:pPr>
            <w:r w:rsidRPr="117F29DB">
              <w:rPr>
                <w:rFonts w:ascii="Arial" w:hAnsi="Arial" w:cs="Arial"/>
                <w:sz w:val="22"/>
                <w:szCs w:val="22"/>
              </w:rPr>
              <w:t>11.6 TV por cable</w:t>
            </w:r>
          </w:p>
        </w:tc>
        <w:tc>
          <w:tcPr>
            <w:tcW w:w="1150" w:type="dxa"/>
            <w:gridSpan w:val="2"/>
            <w:noWrap/>
            <w:vAlign w:val="bottom"/>
          </w:tcPr>
          <w:p w:rsidR="0025752F" w:rsidRPr="00F83C3F" w:rsidRDefault="0025752F">
            <w:pPr>
              <w:rPr>
                <w:rFonts w:ascii="Arial" w:eastAsia="Arial Unicode MS" w:hAnsi="Arial" w:cs="Arial"/>
                <w:sz w:val="22"/>
                <w:szCs w:val="22"/>
                <w:lang w:val="es-ES_tradnl"/>
              </w:rPr>
            </w:pPr>
          </w:p>
        </w:tc>
        <w:tc>
          <w:tcPr>
            <w:tcW w:w="1101" w:type="dxa"/>
            <w:noWrap/>
            <w:vAlign w:val="bottom"/>
          </w:tcPr>
          <w:p w:rsidR="0025752F" w:rsidRPr="00F83C3F" w:rsidRDefault="0025752F">
            <w:pPr>
              <w:rPr>
                <w:rFonts w:ascii="Arial" w:eastAsia="Arial Unicode MS" w:hAnsi="Arial" w:cs="Arial"/>
                <w:sz w:val="22"/>
                <w:szCs w:val="22"/>
                <w:lang w:val="es-ES_tradnl"/>
              </w:rPr>
            </w:pPr>
          </w:p>
        </w:tc>
        <w:tc>
          <w:tcPr>
            <w:tcW w:w="1633" w:type="dxa"/>
            <w:tcBorders>
              <w:top w:val="nil"/>
              <w:left w:val="single" w:sz="4" w:space="0" w:color="auto"/>
              <w:bottom w:val="single" w:sz="4" w:space="0" w:color="auto"/>
              <w:right w:val="single" w:sz="4" w:space="0" w:color="auto"/>
            </w:tcBorders>
            <w:noWrap/>
            <w:vAlign w:val="bottom"/>
          </w:tcPr>
          <w:p w:rsidR="0025752F" w:rsidRPr="00F83C3F" w:rsidRDefault="117F29DB" w:rsidP="117F29DB">
            <w:pPr>
              <w:rPr>
                <w:rFonts w:ascii="Arial" w:eastAsia="Arial Unicode MS" w:hAnsi="Arial" w:cs="Arial"/>
                <w:sz w:val="22"/>
                <w:szCs w:val="22"/>
                <w:lang w:val="es-ES"/>
              </w:rPr>
            </w:pPr>
            <w:r w:rsidRPr="117F29DB">
              <w:rPr>
                <w:rFonts w:ascii="Arial" w:hAnsi="Arial" w:cs="Arial"/>
                <w:sz w:val="22"/>
                <w:szCs w:val="22"/>
              </w:rPr>
              <w:t> </w:t>
            </w:r>
          </w:p>
        </w:tc>
        <w:tc>
          <w:tcPr>
            <w:tcW w:w="1634" w:type="dxa"/>
            <w:noWrap/>
            <w:vAlign w:val="bottom"/>
          </w:tcPr>
          <w:p w:rsidR="0025752F" w:rsidRPr="00F83C3F" w:rsidRDefault="0025752F">
            <w:pPr>
              <w:rPr>
                <w:rFonts w:ascii="Arial" w:eastAsia="Arial Unicode MS" w:hAnsi="Arial" w:cs="Arial"/>
                <w:sz w:val="22"/>
                <w:szCs w:val="22"/>
                <w:lang w:val="es-ES_tradnl"/>
              </w:rPr>
            </w:pPr>
          </w:p>
        </w:tc>
        <w:tc>
          <w:tcPr>
            <w:tcW w:w="1847" w:type="dxa"/>
            <w:gridSpan w:val="2"/>
            <w:noWrap/>
            <w:vAlign w:val="bottom"/>
          </w:tcPr>
          <w:p w:rsidR="0025752F" w:rsidRPr="00F83C3F" w:rsidRDefault="0025752F">
            <w:pPr>
              <w:rPr>
                <w:rFonts w:ascii="Arial" w:eastAsia="Arial Unicode MS" w:hAnsi="Arial" w:cs="Arial"/>
                <w:sz w:val="22"/>
                <w:szCs w:val="22"/>
                <w:lang w:val="es-ES_tradnl"/>
              </w:rPr>
            </w:pPr>
          </w:p>
        </w:tc>
        <w:tc>
          <w:tcPr>
            <w:tcW w:w="144" w:type="dxa"/>
            <w:noWrap/>
            <w:vAlign w:val="bottom"/>
          </w:tcPr>
          <w:p w:rsidR="0025752F" w:rsidRPr="00F83C3F" w:rsidRDefault="0025752F">
            <w:pPr>
              <w:rPr>
                <w:rFonts w:ascii="Arial" w:eastAsia="Arial Unicode MS" w:hAnsi="Arial" w:cs="Arial"/>
                <w:sz w:val="22"/>
                <w:szCs w:val="22"/>
                <w:lang w:val="es-ES_tradnl"/>
              </w:rPr>
            </w:pPr>
          </w:p>
        </w:tc>
      </w:tr>
      <w:tr w:rsidR="0025752F" w:rsidRPr="00F83C3F" w:rsidTr="117F29DB">
        <w:trPr>
          <w:trHeight w:val="319"/>
        </w:trPr>
        <w:tc>
          <w:tcPr>
            <w:tcW w:w="2655" w:type="dxa"/>
            <w:gridSpan w:val="2"/>
            <w:noWrap/>
            <w:vAlign w:val="bottom"/>
          </w:tcPr>
          <w:p w:rsidR="0025752F" w:rsidRPr="00F83C3F" w:rsidRDefault="117F29DB" w:rsidP="117F29DB">
            <w:pPr>
              <w:rPr>
                <w:rFonts w:ascii="Arial" w:eastAsia="Arial Unicode MS" w:hAnsi="Arial" w:cs="Arial"/>
                <w:sz w:val="22"/>
                <w:szCs w:val="22"/>
                <w:lang w:val="es-ES"/>
              </w:rPr>
            </w:pPr>
            <w:r w:rsidRPr="117F29DB">
              <w:rPr>
                <w:rFonts w:ascii="Arial" w:hAnsi="Arial" w:cs="Arial"/>
                <w:sz w:val="22"/>
                <w:szCs w:val="22"/>
              </w:rPr>
              <w:t>11.7 Teléfono celular</w:t>
            </w:r>
          </w:p>
        </w:tc>
        <w:tc>
          <w:tcPr>
            <w:tcW w:w="1150" w:type="dxa"/>
            <w:gridSpan w:val="2"/>
            <w:noWrap/>
            <w:vAlign w:val="bottom"/>
          </w:tcPr>
          <w:p w:rsidR="0025752F" w:rsidRPr="00F83C3F" w:rsidRDefault="0025752F">
            <w:pPr>
              <w:rPr>
                <w:rFonts w:ascii="Arial" w:eastAsia="Arial Unicode MS" w:hAnsi="Arial" w:cs="Arial"/>
                <w:sz w:val="22"/>
                <w:szCs w:val="22"/>
                <w:lang w:val="es-ES_tradnl"/>
              </w:rPr>
            </w:pPr>
          </w:p>
        </w:tc>
        <w:tc>
          <w:tcPr>
            <w:tcW w:w="1101" w:type="dxa"/>
            <w:noWrap/>
            <w:vAlign w:val="bottom"/>
          </w:tcPr>
          <w:p w:rsidR="0025752F" w:rsidRPr="00F83C3F" w:rsidRDefault="0025752F">
            <w:pPr>
              <w:rPr>
                <w:rFonts w:ascii="Arial" w:eastAsia="Arial Unicode MS" w:hAnsi="Arial" w:cs="Arial"/>
                <w:sz w:val="22"/>
                <w:szCs w:val="22"/>
                <w:lang w:val="es-ES_tradnl"/>
              </w:rPr>
            </w:pPr>
          </w:p>
        </w:tc>
        <w:tc>
          <w:tcPr>
            <w:tcW w:w="1633" w:type="dxa"/>
            <w:tcBorders>
              <w:top w:val="nil"/>
              <w:left w:val="single" w:sz="4" w:space="0" w:color="auto"/>
              <w:bottom w:val="single" w:sz="4" w:space="0" w:color="auto"/>
              <w:right w:val="single" w:sz="4" w:space="0" w:color="auto"/>
            </w:tcBorders>
            <w:noWrap/>
            <w:vAlign w:val="bottom"/>
          </w:tcPr>
          <w:p w:rsidR="0025752F" w:rsidRPr="00F83C3F" w:rsidRDefault="117F29DB" w:rsidP="117F29DB">
            <w:pPr>
              <w:rPr>
                <w:rFonts w:ascii="Arial" w:eastAsia="Arial Unicode MS" w:hAnsi="Arial" w:cs="Arial"/>
                <w:sz w:val="22"/>
                <w:szCs w:val="22"/>
                <w:lang w:val="es-ES"/>
              </w:rPr>
            </w:pPr>
            <w:r w:rsidRPr="117F29DB">
              <w:rPr>
                <w:rFonts w:ascii="Arial" w:hAnsi="Arial" w:cs="Arial"/>
                <w:sz w:val="22"/>
                <w:szCs w:val="22"/>
              </w:rPr>
              <w:t> </w:t>
            </w:r>
          </w:p>
        </w:tc>
        <w:tc>
          <w:tcPr>
            <w:tcW w:w="1634" w:type="dxa"/>
            <w:noWrap/>
            <w:vAlign w:val="bottom"/>
          </w:tcPr>
          <w:p w:rsidR="0025752F" w:rsidRPr="00F83C3F" w:rsidRDefault="0025752F">
            <w:pPr>
              <w:rPr>
                <w:rFonts w:ascii="Arial" w:eastAsia="Arial Unicode MS" w:hAnsi="Arial" w:cs="Arial"/>
                <w:sz w:val="22"/>
                <w:szCs w:val="22"/>
                <w:lang w:val="es-ES_tradnl"/>
              </w:rPr>
            </w:pPr>
          </w:p>
        </w:tc>
        <w:tc>
          <w:tcPr>
            <w:tcW w:w="1847" w:type="dxa"/>
            <w:gridSpan w:val="2"/>
            <w:noWrap/>
            <w:vAlign w:val="bottom"/>
          </w:tcPr>
          <w:p w:rsidR="0025752F" w:rsidRPr="00F83C3F" w:rsidRDefault="0025752F">
            <w:pPr>
              <w:rPr>
                <w:rFonts w:ascii="Arial" w:eastAsia="Arial Unicode MS" w:hAnsi="Arial" w:cs="Arial"/>
                <w:sz w:val="22"/>
                <w:szCs w:val="22"/>
                <w:lang w:val="es-ES_tradnl"/>
              </w:rPr>
            </w:pPr>
          </w:p>
        </w:tc>
        <w:tc>
          <w:tcPr>
            <w:tcW w:w="144" w:type="dxa"/>
            <w:noWrap/>
            <w:vAlign w:val="bottom"/>
          </w:tcPr>
          <w:p w:rsidR="0025752F" w:rsidRPr="00F83C3F" w:rsidRDefault="0025752F">
            <w:pPr>
              <w:rPr>
                <w:rFonts w:ascii="Arial" w:eastAsia="Arial Unicode MS" w:hAnsi="Arial" w:cs="Arial"/>
                <w:sz w:val="22"/>
                <w:szCs w:val="22"/>
                <w:lang w:val="es-ES_tradnl"/>
              </w:rPr>
            </w:pPr>
          </w:p>
        </w:tc>
      </w:tr>
      <w:tr w:rsidR="0025752F" w:rsidRPr="00F83C3F" w:rsidTr="117F29DB">
        <w:trPr>
          <w:trHeight w:val="319"/>
        </w:trPr>
        <w:tc>
          <w:tcPr>
            <w:tcW w:w="1383" w:type="dxa"/>
            <w:noWrap/>
            <w:vAlign w:val="bottom"/>
          </w:tcPr>
          <w:p w:rsidR="0025752F" w:rsidRPr="00F83C3F" w:rsidRDefault="117F29DB" w:rsidP="117F29DB">
            <w:pPr>
              <w:rPr>
                <w:rFonts w:ascii="Arial" w:eastAsia="Arial Unicode MS" w:hAnsi="Arial" w:cs="Arial"/>
                <w:sz w:val="22"/>
                <w:szCs w:val="22"/>
                <w:lang w:val="es-ES"/>
              </w:rPr>
            </w:pPr>
            <w:r w:rsidRPr="117F29DB">
              <w:rPr>
                <w:rFonts w:ascii="Arial" w:hAnsi="Arial" w:cs="Arial"/>
                <w:sz w:val="22"/>
                <w:szCs w:val="22"/>
              </w:rPr>
              <w:t>11.8 Internet</w:t>
            </w:r>
          </w:p>
        </w:tc>
        <w:tc>
          <w:tcPr>
            <w:tcW w:w="1272" w:type="dxa"/>
            <w:noWrap/>
            <w:vAlign w:val="bottom"/>
          </w:tcPr>
          <w:p w:rsidR="0025752F" w:rsidRPr="00F83C3F" w:rsidRDefault="0025752F">
            <w:pPr>
              <w:rPr>
                <w:rFonts w:ascii="Arial" w:eastAsia="Arial Unicode MS" w:hAnsi="Arial" w:cs="Arial"/>
                <w:sz w:val="22"/>
                <w:szCs w:val="22"/>
                <w:lang w:val="es-ES_tradnl"/>
              </w:rPr>
            </w:pPr>
          </w:p>
        </w:tc>
        <w:tc>
          <w:tcPr>
            <w:tcW w:w="1150" w:type="dxa"/>
            <w:gridSpan w:val="2"/>
            <w:noWrap/>
            <w:vAlign w:val="bottom"/>
          </w:tcPr>
          <w:p w:rsidR="0025752F" w:rsidRPr="00F83C3F" w:rsidRDefault="0025752F">
            <w:pPr>
              <w:rPr>
                <w:rFonts w:ascii="Arial" w:eastAsia="Arial Unicode MS" w:hAnsi="Arial" w:cs="Arial"/>
                <w:sz w:val="22"/>
                <w:szCs w:val="22"/>
                <w:lang w:val="es-ES_tradnl"/>
              </w:rPr>
            </w:pPr>
          </w:p>
        </w:tc>
        <w:tc>
          <w:tcPr>
            <w:tcW w:w="1101" w:type="dxa"/>
            <w:noWrap/>
            <w:vAlign w:val="bottom"/>
          </w:tcPr>
          <w:p w:rsidR="0025752F" w:rsidRPr="00F83C3F" w:rsidRDefault="0025752F">
            <w:pPr>
              <w:rPr>
                <w:rFonts w:ascii="Arial" w:eastAsia="Arial Unicode MS" w:hAnsi="Arial" w:cs="Arial"/>
                <w:sz w:val="22"/>
                <w:szCs w:val="22"/>
                <w:lang w:val="es-ES_tradnl"/>
              </w:rPr>
            </w:pPr>
          </w:p>
        </w:tc>
        <w:tc>
          <w:tcPr>
            <w:tcW w:w="1633" w:type="dxa"/>
            <w:tcBorders>
              <w:top w:val="nil"/>
              <w:left w:val="single" w:sz="4" w:space="0" w:color="auto"/>
              <w:bottom w:val="single" w:sz="4" w:space="0" w:color="auto"/>
              <w:right w:val="single" w:sz="4" w:space="0" w:color="auto"/>
            </w:tcBorders>
            <w:noWrap/>
            <w:vAlign w:val="bottom"/>
          </w:tcPr>
          <w:p w:rsidR="0025752F" w:rsidRPr="00F83C3F" w:rsidRDefault="117F29DB" w:rsidP="117F29DB">
            <w:pPr>
              <w:rPr>
                <w:rFonts w:ascii="Arial" w:eastAsia="Arial Unicode MS" w:hAnsi="Arial" w:cs="Arial"/>
                <w:sz w:val="22"/>
                <w:szCs w:val="22"/>
                <w:lang w:val="es-ES"/>
              </w:rPr>
            </w:pPr>
            <w:r w:rsidRPr="117F29DB">
              <w:rPr>
                <w:rFonts w:ascii="Arial" w:hAnsi="Arial" w:cs="Arial"/>
                <w:sz w:val="22"/>
                <w:szCs w:val="22"/>
              </w:rPr>
              <w:t> </w:t>
            </w:r>
          </w:p>
        </w:tc>
        <w:tc>
          <w:tcPr>
            <w:tcW w:w="1634" w:type="dxa"/>
            <w:noWrap/>
            <w:vAlign w:val="bottom"/>
          </w:tcPr>
          <w:p w:rsidR="0025752F" w:rsidRPr="00F83C3F" w:rsidRDefault="0025752F">
            <w:pPr>
              <w:rPr>
                <w:rFonts w:ascii="Arial" w:eastAsia="Arial Unicode MS" w:hAnsi="Arial" w:cs="Arial"/>
                <w:sz w:val="22"/>
                <w:szCs w:val="22"/>
                <w:lang w:val="es-ES_tradnl"/>
              </w:rPr>
            </w:pPr>
          </w:p>
        </w:tc>
        <w:tc>
          <w:tcPr>
            <w:tcW w:w="1847" w:type="dxa"/>
            <w:gridSpan w:val="2"/>
            <w:noWrap/>
            <w:vAlign w:val="bottom"/>
          </w:tcPr>
          <w:p w:rsidR="0025752F" w:rsidRPr="00F83C3F" w:rsidRDefault="0025752F">
            <w:pPr>
              <w:rPr>
                <w:rFonts w:ascii="Arial" w:eastAsia="Arial Unicode MS" w:hAnsi="Arial" w:cs="Arial"/>
                <w:sz w:val="22"/>
                <w:szCs w:val="22"/>
                <w:lang w:val="es-ES_tradnl"/>
              </w:rPr>
            </w:pPr>
          </w:p>
        </w:tc>
        <w:tc>
          <w:tcPr>
            <w:tcW w:w="144" w:type="dxa"/>
            <w:noWrap/>
            <w:vAlign w:val="bottom"/>
          </w:tcPr>
          <w:p w:rsidR="0025752F" w:rsidRPr="00F83C3F" w:rsidRDefault="0025752F">
            <w:pPr>
              <w:rPr>
                <w:rFonts w:ascii="Arial" w:eastAsia="Arial Unicode MS" w:hAnsi="Arial" w:cs="Arial"/>
                <w:sz w:val="22"/>
                <w:szCs w:val="22"/>
                <w:lang w:val="es-ES_tradnl"/>
              </w:rPr>
            </w:pPr>
          </w:p>
        </w:tc>
      </w:tr>
      <w:tr w:rsidR="0025752F" w:rsidRPr="00E64DA3" w:rsidTr="117F29DB">
        <w:trPr>
          <w:trHeight w:val="319"/>
        </w:trPr>
        <w:tc>
          <w:tcPr>
            <w:tcW w:w="6539" w:type="dxa"/>
            <w:gridSpan w:val="6"/>
            <w:noWrap/>
            <w:vAlign w:val="bottom"/>
          </w:tcPr>
          <w:p w:rsidR="0025752F" w:rsidRPr="00F83C3F" w:rsidRDefault="117F29DB" w:rsidP="117F29DB">
            <w:pPr>
              <w:rPr>
                <w:rFonts w:ascii="Arial" w:eastAsia="Arial Unicode MS" w:hAnsi="Arial" w:cs="Arial"/>
                <w:b/>
                <w:bCs/>
                <w:sz w:val="22"/>
                <w:szCs w:val="22"/>
                <w:lang w:val="es-ES"/>
              </w:rPr>
            </w:pPr>
            <w:r w:rsidRPr="117F29DB">
              <w:rPr>
                <w:rFonts w:ascii="Arial" w:hAnsi="Arial" w:cs="Arial"/>
                <w:b/>
                <w:bCs/>
                <w:sz w:val="22"/>
                <w:szCs w:val="22"/>
                <w:lang w:val="es-ES"/>
              </w:rPr>
              <w:t>12 ¿Cuál es la ocupación de los integrantes de su familia?</w:t>
            </w:r>
          </w:p>
        </w:tc>
        <w:tc>
          <w:tcPr>
            <w:tcW w:w="1634" w:type="dxa"/>
            <w:noWrap/>
            <w:vAlign w:val="bottom"/>
          </w:tcPr>
          <w:p w:rsidR="0025752F" w:rsidRPr="00F83C3F" w:rsidRDefault="0025752F">
            <w:pPr>
              <w:rPr>
                <w:rFonts w:ascii="Arial" w:eastAsia="Arial Unicode MS" w:hAnsi="Arial" w:cs="Arial"/>
                <w:sz w:val="22"/>
                <w:szCs w:val="22"/>
                <w:lang w:val="es-ES_tradnl"/>
              </w:rPr>
            </w:pPr>
          </w:p>
        </w:tc>
        <w:tc>
          <w:tcPr>
            <w:tcW w:w="1847" w:type="dxa"/>
            <w:gridSpan w:val="2"/>
            <w:noWrap/>
            <w:vAlign w:val="bottom"/>
          </w:tcPr>
          <w:p w:rsidR="0025752F" w:rsidRPr="00F83C3F" w:rsidRDefault="0025752F">
            <w:pPr>
              <w:rPr>
                <w:rFonts w:ascii="Arial" w:eastAsia="Arial Unicode MS" w:hAnsi="Arial" w:cs="Arial"/>
                <w:sz w:val="22"/>
                <w:szCs w:val="22"/>
                <w:lang w:val="es-ES_tradnl"/>
              </w:rPr>
            </w:pPr>
          </w:p>
        </w:tc>
        <w:tc>
          <w:tcPr>
            <w:tcW w:w="144" w:type="dxa"/>
            <w:noWrap/>
            <w:vAlign w:val="bottom"/>
          </w:tcPr>
          <w:p w:rsidR="0025752F" w:rsidRPr="00F83C3F" w:rsidRDefault="0025752F">
            <w:pPr>
              <w:rPr>
                <w:rFonts w:ascii="Arial" w:eastAsia="Arial Unicode MS" w:hAnsi="Arial" w:cs="Arial"/>
                <w:sz w:val="22"/>
                <w:szCs w:val="22"/>
                <w:lang w:val="es-ES_tradnl"/>
              </w:rPr>
            </w:pPr>
          </w:p>
        </w:tc>
      </w:tr>
      <w:tr w:rsidR="0025752F" w:rsidRPr="00E64DA3" w:rsidTr="117F29DB">
        <w:trPr>
          <w:trHeight w:val="319"/>
        </w:trPr>
        <w:tc>
          <w:tcPr>
            <w:tcW w:w="3805" w:type="dxa"/>
            <w:gridSpan w:val="4"/>
            <w:noWrap/>
            <w:vAlign w:val="bottom"/>
          </w:tcPr>
          <w:p w:rsidR="0025752F" w:rsidRPr="00F83C3F" w:rsidRDefault="117F29DB" w:rsidP="117F29DB">
            <w:pPr>
              <w:rPr>
                <w:rFonts w:ascii="Arial" w:eastAsia="Arial Unicode MS" w:hAnsi="Arial" w:cs="Arial"/>
                <w:sz w:val="22"/>
                <w:szCs w:val="22"/>
                <w:lang w:val="es-ES"/>
              </w:rPr>
            </w:pPr>
            <w:r w:rsidRPr="117F29DB">
              <w:rPr>
                <w:rFonts w:ascii="Arial" w:hAnsi="Arial" w:cs="Arial"/>
                <w:sz w:val="22"/>
                <w:szCs w:val="22"/>
                <w:lang w:val="es-ES"/>
              </w:rPr>
              <w:t>12.1 Plan jefes y jefas de hogar</w:t>
            </w:r>
          </w:p>
        </w:tc>
        <w:tc>
          <w:tcPr>
            <w:tcW w:w="1101" w:type="dxa"/>
            <w:noWrap/>
            <w:vAlign w:val="bottom"/>
          </w:tcPr>
          <w:p w:rsidR="0025752F" w:rsidRPr="00F83C3F" w:rsidRDefault="0025752F">
            <w:pPr>
              <w:rPr>
                <w:rFonts w:ascii="Arial" w:eastAsia="Arial Unicode MS" w:hAnsi="Arial" w:cs="Arial"/>
                <w:sz w:val="22"/>
                <w:szCs w:val="22"/>
                <w:lang w:val="es-ES_tradnl"/>
              </w:rPr>
            </w:pPr>
          </w:p>
        </w:tc>
        <w:tc>
          <w:tcPr>
            <w:tcW w:w="1633" w:type="dxa"/>
            <w:tcBorders>
              <w:top w:val="single" w:sz="4" w:space="0" w:color="auto"/>
              <w:left w:val="single" w:sz="4" w:space="0" w:color="auto"/>
              <w:bottom w:val="single" w:sz="4" w:space="0" w:color="auto"/>
              <w:right w:val="single" w:sz="4" w:space="0" w:color="auto"/>
            </w:tcBorders>
            <w:noWrap/>
            <w:vAlign w:val="bottom"/>
          </w:tcPr>
          <w:p w:rsidR="0025752F" w:rsidRPr="00F83C3F" w:rsidRDefault="117F29DB" w:rsidP="117F29DB">
            <w:pPr>
              <w:rPr>
                <w:rFonts w:ascii="Arial" w:eastAsia="Arial Unicode MS" w:hAnsi="Arial" w:cs="Arial"/>
                <w:sz w:val="22"/>
                <w:szCs w:val="22"/>
                <w:lang w:val="es-ES"/>
              </w:rPr>
            </w:pPr>
            <w:r w:rsidRPr="117F29DB">
              <w:rPr>
                <w:rFonts w:ascii="Arial" w:hAnsi="Arial" w:cs="Arial"/>
                <w:sz w:val="22"/>
                <w:szCs w:val="22"/>
                <w:lang w:val="es-ES"/>
              </w:rPr>
              <w:t> </w:t>
            </w:r>
          </w:p>
        </w:tc>
        <w:tc>
          <w:tcPr>
            <w:tcW w:w="1634" w:type="dxa"/>
            <w:noWrap/>
            <w:vAlign w:val="bottom"/>
          </w:tcPr>
          <w:p w:rsidR="0025752F" w:rsidRPr="00F83C3F" w:rsidRDefault="0025752F">
            <w:pPr>
              <w:rPr>
                <w:rFonts w:ascii="Arial" w:eastAsia="Arial Unicode MS" w:hAnsi="Arial" w:cs="Arial"/>
                <w:sz w:val="22"/>
                <w:szCs w:val="22"/>
                <w:lang w:val="es-ES_tradnl"/>
              </w:rPr>
            </w:pPr>
          </w:p>
        </w:tc>
        <w:tc>
          <w:tcPr>
            <w:tcW w:w="1847" w:type="dxa"/>
            <w:gridSpan w:val="2"/>
            <w:noWrap/>
            <w:vAlign w:val="bottom"/>
          </w:tcPr>
          <w:p w:rsidR="0025752F" w:rsidRPr="00F83C3F" w:rsidRDefault="0025752F">
            <w:pPr>
              <w:rPr>
                <w:rFonts w:ascii="Arial" w:eastAsia="Arial Unicode MS" w:hAnsi="Arial" w:cs="Arial"/>
                <w:sz w:val="22"/>
                <w:szCs w:val="22"/>
                <w:lang w:val="es-ES_tradnl"/>
              </w:rPr>
            </w:pPr>
          </w:p>
        </w:tc>
        <w:tc>
          <w:tcPr>
            <w:tcW w:w="144" w:type="dxa"/>
            <w:noWrap/>
            <w:vAlign w:val="bottom"/>
          </w:tcPr>
          <w:p w:rsidR="0025752F" w:rsidRPr="00F83C3F" w:rsidRDefault="0025752F">
            <w:pPr>
              <w:rPr>
                <w:rFonts w:ascii="Arial" w:eastAsia="Arial Unicode MS" w:hAnsi="Arial" w:cs="Arial"/>
                <w:sz w:val="22"/>
                <w:szCs w:val="22"/>
                <w:lang w:val="es-ES_tradnl"/>
              </w:rPr>
            </w:pPr>
          </w:p>
        </w:tc>
      </w:tr>
      <w:tr w:rsidR="0025752F" w:rsidRPr="00F83C3F" w:rsidTr="117F29DB">
        <w:trPr>
          <w:trHeight w:val="319"/>
        </w:trPr>
        <w:tc>
          <w:tcPr>
            <w:tcW w:w="3805" w:type="dxa"/>
            <w:gridSpan w:val="4"/>
            <w:noWrap/>
            <w:vAlign w:val="bottom"/>
          </w:tcPr>
          <w:p w:rsidR="0025752F" w:rsidRPr="00F83C3F" w:rsidRDefault="117F29DB" w:rsidP="117F29DB">
            <w:pPr>
              <w:rPr>
                <w:rFonts w:ascii="Arial" w:eastAsia="Arial Unicode MS" w:hAnsi="Arial" w:cs="Arial"/>
                <w:sz w:val="22"/>
                <w:szCs w:val="22"/>
                <w:lang w:val="es-ES"/>
              </w:rPr>
            </w:pPr>
            <w:r w:rsidRPr="117F29DB">
              <w:rPr>
                <w:rFonts w:ascii="Arial" w:hAnsi="Arial" w:cs="Arial"/>
                <w:sz w:val="22"/>
                <w:szCs w:val="22"/>
              </w:rPr>
              <w:t>12.2 Tareas domésticas remuneradas</w:t>
            </w:r>
          </w:p>
        </w:tc>
        <w:tc>
          <w:tcPr>
            <w:tcW w:w="1101" w:type="dxa"/>
            <w:noWrap/>
            <w:vAlign w:val="bottom"/>
          </w:tcPr>
          <w:p w:rsidR="0025752F" w:rsidRPr="00F83C3F" w:rsidRDefault="0025752F">
            <w:pPr>
              <w:rPr>
                <w:rFonts w:ascii="Arial" w:eastAsia="Arial Unicode MS" w:hAnsi="Arial" w:cs="Arial"/>
                <w:sz w:val="22"/>
                <w:szCs w:val="22"/>
                <w:lang w:val="es-ES_tradnl"/>
              </w:rPr>
            </w:pPr>
          </w:p>
        </w:tc>
        <w:tc>
          <w:tcPr>
            <w:tcW w:w="1633" w:type="dxa"/>
            <w:tcBorders>
              <w:top w:val="nil"/>
              <w:left w:val="single" w:sz="4" w:space="0" w:color="auto"/>
              <w:bottom w:val="single" w:sz="4" w:space="0" w:color="auto"/>
              <w:right w:val="single" w:sz="4" w:space="0" w:color="auto"/>
            </w:tcBorders>
            <w:noWrap/>
            <w:vAlign w:val="bottom"/>
          </w:tcPr>
          <w:p w:rsidR="0025752F" w:rsidRPr="00F83C3F" w:rsidRDefault="117F29DB" w:rsidP="117F29DB">
            <w:pPr>
              <w:rPr>
                <w:rFonts w:ascii="Arial" w:eastAsia="Arial Unicode MS" w:hAnsi="Arial" w:cs="Arial"/>
                <w:sz w:val="22"/>
                <w:szCs w:val="22"/>
                <w:lang w:val="es-ES"/>
              </w:rPr>
            </w:pPr>
            <w:r w:rsidRPr="117F29DB">
              <w:rPr>
                <w:rFonts w:ascii="Arial" w:hAnsi="Arial" w:cs="Arial"/>
                <w:sz w:val="22"/>
                <w:szCs w:val="22"/>
              </w:rPr>
              <w:t> </w:t>
            </w:r>
          </w:p>
        </w:tc>
        <w:tc>
          <w:tcPr>
            <w:tcW w:w="1634" w:type="dxa"/>
            <w:noWrap/>
            <w:vAlign w:val="bottom"/>
          </w:tcPr>
          <w:p w:rsidR="0025752F" w:rsidRPr="00F83C3F" w:rsidRDefault="0025752F">
            <w:pPr>
              <w:rPr>
                <w:rFonts w:ascii="Arial" w:eastAsia="Arial Unicode MS" w:hAnsi="Arial" w:cs="Arial"/>
                <w:sz w:val="22"/>
                <w:szCs w:val="22"/>
                <w:lang w:val="es-ES_tradnl"/>
              </w:rPr>
            </w:pPr>
          </w:p>
        </w:tc>
        <w:tc>
          <w:tcPr>
            <w:tcW w:w="1847" w:type="dxa"/>
            <w:gridSpan w:val="2"/>
            <w:noWrap/>
            <w:vAlign w:val="bottom"/>
          </w:tcPr>
          <w:p w:rsidR="0025752F" w:rsidRPr="00F83C3F" w:rsidRDefault="0025752F">
            <w:pPr>
              <w:rPr>
                <w:rFonts w:ascii="Arial" w:eastAsia="Arial Unicode MS" w:hAnsi="Arial" w:cs="Arial"/>
                <w:sz w:val="22"/>
                <w:szCs w:val="22"/>
                <w:lang w:val="es-ES_tradnl"/>
              </w:rPr>
            </w:pPr>
          </w:p>
        </w:tc>
        <w:tc>
          <w:tcPr>
            <w:tcW w:w="144" w:type="dxa"/>
            <w:noWrap/>
            <w:vAlign w:val="bottom"/>
          </w:tcPr>
          <w:p w:rsidR="0025752F" w:rsidRPr="00F83C3F" w:rsidRDefault="0025752F">
            <w:pPr>
              <w:rPr>
                <w:rFonts w:ascii="Arial" w:eastAsia="Arial Unicode MS" w:hAnsi="Arial" w:cs="Arial"/>
                <w:sz w:val="22"/>
                <w:szCs w:val="22"/>
                <w:lang w:val="es-ES_tradnl"/>
              </w:rPr>
            </w:pPr>
          </w:p>
        </w:tc>
      </w:tr>
      <w:tr w:rsidR="0025752F" w:rsidRPr="00F83C3F" w:rsidTr="117F29DB">
        <w:trPr>
          <w:trHeight w:val="319"/>
        </w:trPr>
        <w:tc>
          <w:tcPr>
            <w:tcW w:w="3805" w:type="dxa"/>
            <w:gridSpan w:val="4"/>
            <w:noWrap/>
            <w:vAlign w:val="bottom"/>
          </w:tcPr>
          <w:p w:rsidR="0025752F" w:rsidRPr="00F83C3F" w:rsidRDefault="117F29DB" w:rsidP="117F29DB">
            <w:pPr>
              <w:rPr>
                <w:rFonts w:ascii="Arial" w:eastAsia="Arial Unicode MS" w:hAnsi="Arial" w:cs="Arial"/>
                <w:sz w:val="22"/>
                <w:szCs w:val="22"/>
                <w:lang w:val="es-ES"/>
              </w:rPr>
            </w:pPr>
            <w:r w:rsidRPr="117F29DB">
              <w:rPr>
                <w:rFonts w:ascii="Arial" w:hAnsi="Arial" w:cs="Arial"/>
                <w:sz w:val="22"/>
                <w:szCs w:val="22"/>
              </w:rPr>
              <w:t>12.3 Jubilado o pensionado</w:t>
            </w:r>
          </w:p>
        </w:tc>
        <w:tc>
          <w:tcPr>
            <w:tcW w:w="1101" w:type="dxa"/>
            <w:noWrap/>
            <w:vAlign w:val="bottom"/>
          </w:tcPr>
          <w:p w:rsidR="0025752F" w:rsidRPr="00F83C3F" w:rsidRDefault="0025752F">
            <w:pPr>
              <w:rPr>
                <w:rFonts w:ascii="Arial" w:eastAsia="Arial Unicode MS" w:hAnsi="Arial" w:cs="Arial"/>
                <w:sz w:val="22"/>
                <w:szCs w:val="22"/>
                <w:lang w:val="es-ES_tradnl"/>
              </w:rPr>
            </w:pPr>
          </w:p>
        </w:tc>
        <w:tc>
          <w:tcPr>
            <w:tcW w:w="1633" w:type="dxa"/>
            <w:tcBorders>
              <w:top w:val="nil"/>
              <w:left w:val="single" w:sz="4" w:space="0" w:color="auto"/>
              <w:bottom w:val="single" w:sz="4" w:space="0" w:color="auto"/>
              <w:right w:val="single" w:sz="4" w:space="0" w:color="auto"/>
            </w:tcBorders>
            <w:noWrap/>
            <w:vAlign w:val="bottom"/>
          </w:tcPr>
          <w:p w:rsidR="0025752F" w:rsidRPr="00F83C3F" w:rsidRDefault="117F29DB" w:rsidP="117F29DB">
            <w:pPr>
              <w:rPr>
                <w:rFonts w:ascii="Arial" w:eastAsia="Arial Unicode MS" w:hAnsi="Arial" w:cs="Arial"/>
                <w:sz w:val="22"/>
                <w:szCs w:val="22"/>
                <w:lang w:val="es-ES"/>
              </w:rPr>
            </w:pPr>
            <w:r w:rsidRPr="117F29DB">
              <w:rPr>
                <w:rFonts w:ascii="Arial" w:hAnsi="Arial" w:cs="Arial"/>
                <w:sz w:val="22"/>
                <w:szCs w:val="22"/>
              </w:rPr>
              <w:t> </w:t>
            </w:r>
          </w:p>
        </w:tc>
        <w:tc>
          <w:tcPr>
            <w:tcW w:w="1634" w:type="dxa"/>
            <w:noWrap/>
            <w:vAlign w:val="bottom"/>
          </w:tcPr>
          <w:p w:rsidR="0025752F" w:rsidRPr="00F83C3F" w:rsidRDefault="0025752F">
            <w:pPr>
              <w:rPr>
                <w:rFonts w:ascii="Arial" w:eastAsia="Arial Unicode MS" w:hAnsi="Arial" w:cs="Arial"/>
                <w:sz w:val="22"/>
                <w:szCs w:val="22"/>
                <w:lang w:val="es-ES_tradnl"/>
              </w:rPr>
            </w:pPr>
          </w:p>
        </w:tc>
        <w:tc>
          <w:tcPr>
            <w:tcW w:w="1847" w:type="dxa"/>
            <w:gridSpan w:val="2"/>
            <w:noWrap/>
            <w:vAlign w:val="bottom"/>
          </w:tcPr>
          <w:p w:rsidR="0025752F" w:rsidRPr="00F83C3F" w:rsidRDefault="0025752F">
            <w:pPr>
              <w:rPr>
                <w:rFonts w:ascii="Arial" w:eastAsia="Arial Unicode MS" w:hAnsi="Arial" w:cs="Arial"/>
                <w:sz w:val="22"/>
                <w:szCs w:val="22"/>
                <w:lang w:val="es-ES_tradnl"/>
              </w:rPr>
            </w:pPr>
          </w:p>
        </w:tc>
        <w:tc>
          <w:tcPr>
            <w:tcW w:w="144" w:type="dxa"/>
            <w:noWrap/>
            <w:vAlign w:val="bottom"/>
          </w:tcPr>
          <w:p w:rsidR="0025752F" w:rsidRPr="00F83C3F" w:rsidRDefault="0025752F">
            <w:pPr>
              <w:rPr>
                <w:rFonts w:ascii="Arial" w:eastAsia="Arial Unicode MS" w:hAnsi="Arial" w:cs="Arial"/>
                <w:sz w:val="22"/>
                <w:szCs w:val="22"/>
                <w:lang w:val="es-ES_tradnl"/>
              </w:rPr>
            </w:pPr>
          </w:p>
        </w:tc>
      </w:tr>
      <w:tr w:rsidR="0025752F" w:rsidRPr="00F83C3F" w:rsidTr="117F29DB">
        <w:trPr>
          <w:trHeight w:val="319"/>
        </w:trPr>
        <w:tc>
          <w:tcPr>
            <w:tcW w:w="2655" w:type="dxa"/>
            <w:gridSpan w:val="2"/>
            <w:noWrap/>
            <w:vAlign w:val="bottom"/>
          </w:tcPr>
          <w:p w:rsidR="0025752F" w:rsidRPr="00F83C3F" w:rsidRDefault="117F29DB" w:rsidP="117F29DB">
            <w:pPr>
              <w:rPr>
                <w:rFonts w:ascii="Arial" w:eastAsia="Arial Unicode MS" w:hAnsi="Arial" w:cs="Arial"/>
                <w:sz w:val="22"/>
                <w:szCs w:val="22"/>
                <w:lang w:val="es-ES"/>
              </w:rPr>
            </w:pPr>
            <w:r w:rsidRPr="117F29DB">
              <w:rPr>
                <w:rFonts w:ascii="Arial" w:hAnsi="Arial" w:cs="Arial"/>
                <w:sz w:val="22"/>
                <w:szCs w:val="22"/>
              </w:rPr>
              <w:t>12.4 Cuenta propia</w:t>
            </w:r>
          </w:p>
        </w:tc>
        <w:tc>
          <w:tcPr>
            <w:tcW w:w="1150" w:type="dxa"/>
            <w:gridSpan w:val="2"/>
            <w:noWrap/>
            <w:vAlign w:val="bottom"/>
          </w:tcPr>
          <w:p w:rsidR="0025752F" w:rsidRPr="00F83C3F" w:rsidRDefault="0025752F">
            <w:pPr>
              <w:rPr>
                <w:rFonts w:ascii="Arial" w:eastAsia="Arial Unicode MS" w:hAnsi="Arial" w:cs="Arial"/>
                <w:sz w:val="22"/>
                <w:szCs w:val="22"/>
                <w:lang w:val="es-ES_tradnl"/>
              </w:rPr>
            </w:pPr>
          </w:p>
        </w:tc>
        <w:tc>
          <w:tcPr>
            <w:tcW w:w="1101" w:type="dxa"/>
            <w:noWrap/>
            <w:vAlign w:val="bottom"/>
          </w:tcPr>
          <w:p w:rsidR="0025752F" w:rsidRPr="00F83C3F" w:rsidRDefault="0025752F">
            <w:pPr>
              <w:rPr>
                <w:rFonts w:ascii="Arial" w:eastAsia="Arial Unicode MS" w:hAnsi="Arial" w:cs="Arial"/>
                <w:sz w:val="22"/>
                <w:szCs w:val="22"/>
                <w:lang w:val="es-ES_tradnl"/>
              </w:rPr>
            </w:pPr>
          </w:p>
        </w:tc>
        <w:tc>
          <w:tcPr>
            <w:tcW w:w="1633" w:type="dxa"/>
            <w:tcBorders>
              <w:top w:val="nil"/>
              <w:left w:val="single" w:sz="4" w:space="0" w:color="auto"/>
              <w:bottom w:val="single" w:sz="4" w:space="0" w:color="auto"/>
              <w:right w:val="single" w:sz="4" w:space="0" w:color="auto"/>
            </w:tcBorders>
            <w:noWrap/>
            <w:vAlign w:val="bottom"/>
          </w:tcPr>
          <w:p w:rsidR="0025752F" w:rsidRPr="00F83C3F" w:rsidRDefault="117F29DB" w:rsidP="117F29DB">
            <w:pPr>
              <w:rPr>
                <w:rFonts w:ascii="Arial" w:eastAsia="Arial Unicode MS" w:hAnsi="Arial" w:cs="Arial"/>
                <w:sz w:val="22"/>
                <w:szCs w:val="22"/>
                <w:lang w:val="es-ES"/>
              </w:rPr>
            </w:pPr>
            <w:r w:rsidRPr="117F29DB">
              <w:rPr>
                <w:rFonts w:ascii="Arial" w:hAnsi="Arial" w:cs="Arial"/>
                <w:sz w:val="22"/>
                <w:szCs w:val="22"/>
              </w:rPr>
              <w:t> </w:t>
            </w:r>
          </w:p>
        </w:tc>
        <w:tc>
          <w:tcPr>
            <w:tcW w:w="1634" w:type="dxa"/>
            <w:noWrap/>
            <w:vAlign w:val="bottom"/>
          </w:tcPr>
          <w:p w:rsidR="0025752F" w:rsidRPr="00F83C3F" w:rsidRDefault="0025752F">
            <w:pPr>
              <w:rPr>
                <w:rFonts w:ascii="Arial" w:eastAsia="Arial Unicode MS" w:hAnsi="Arial" w:cs="Arial"/>
                <w:sz w:val="22"/>
                <w:szCs w:val="22"/>
                <w:lang w:val="es-ES_tradnl"/>
              </w:rPr>
            </w:pPr>
          </w:p>
        </w:tc>
        <w:tc>
          <w:tcPr>
            <w:tcW w:w="1847" w:type="dxa"/>
            <w:gridSpan w:val="2"/>
            <w:noWrap/>
            <w:vAlign w:val="bottom"/>
          </w:tcPr>
          <w:p w:rsidR="0025752F" w:rsidRPr="00F83C3F" w:rsidRDefault="0025752F">
            <w:pPr>
              <w:rPr>
                <w:rFonts w:ascii="Arial" w:eastAsia="Arial Unicode MS" w:hAnsi="Arial" w:cs="Arial"/>
                <w:sz w:val="22"/>
                <w:szCs w:val="22"/>
                <w:lang w:val="es-ES_tradnl"/>
              </w:rPr>
            </w:pPr>
          </w:p>
        </w:tc>
        <w:tc>
          <w:tcPr>
            <w:tcW w:w="144" w:type="dxa"/>
            <w:noWrap/>
            <w:vAlign w:val="bottom"/>
          </w:tcPr>
          <w:p w:rsidR="0025752F" w:rsidRPr="00F83C3F" w:rsidRDefault="0025752F">
            <w:pPr>
              <w:rPr>
                <w:rFonts w:ascii="Arial" w:eastAsia="Arial Unicode MS" w:hAnsi="Arial" w:cs="Arial"/>
                <w:sz w:val="22"/>
                <w:szCs w:val="22"/>
                <w:lang w:val="es-ES_tradnl"/>
              </w:rPr>
            </w:pPr>
          </w:p>
        </w:tc>
      </w:tr>
      <w:tr w:rsidR="0025752F" w:rsidRPr="00F83C3F" w:rsidTr="117F29DB">
        <w:trPr>
          <w:trHeight w:val="319"/>
        </w:trPr>
        <w:tc>
          <w:tcPr>
            <w:tcW w:w="3805" w:type="dxa"/>
            <w:gridSpan w:val="4"/>
            <w:noWrap/>
            <w:vAlign w:val="bottom"/>
          </w:tcPr>
          <w:p w:rsidR="0025752F" w:rsidRPr="00F83C3F" w:rsidRDefault="117F29DB" w:rsidP="117F29DB">
            <w:pPr>
              <w:rPr>
                <w:rFonts w:ascii="Arial" w:eastAsia="Arial Unicode MS" w:hAnsi="Arial" w:cs="Arial"/>
                <w:sz w:val="22"/>
                <w:szCs w:val="22"/>
                <w:lang w:val="es-ES"/>
              </w:rPr>
            </w:pPr>
            <w:r w:rsidRPr="117F29DB">
              <w:rPr>
                <w:rFonts w:ascii="Arial" w:hAnsi="Arial" w:cs="Arial"/>
                <w:sz w:val="22"/>
                <w:szCs w:val="22"/>
              </w:rPr>
              <w:t>12.5 Changas o trabajo eventual</w:t>
            </w:r>
          </w:p>
        </w:tc>
        <w:tc>
          <w:tcPr>
            <w:tcW w:w="1101" w:type="dxa"/>
            <w:noWrap/>
            <w:vAlign w:val="bottom"/>
          </w:tcPr>
          <w:p w:rsidR="0025752F" w:rsidRPr="00F83C3F" w:rsidRDefault="0025752F">
            <w:pPr>
              <w:rPr>
                <w:rFonts w:ascii="Arial" w:eastAsia="Arial Unicode MS" w:hAnsi="Arial" w:cs="Arial"/>
                <w:sz w:val="22"/>
                <w:szCs w:val="22"/>
                <w:lang w:val="es-ES_tradnl"/>
              </w:rPr>
            </w:pPr>
          </w:p>
        </w:tc>
        <w:tc>
          <w:tcPr>
            <w:tcW w:w="1633" w:type="dxa"/>
            <w:tcBorders>
              <w:top w:val="nil"/>
              <w:left w:val="single" w:sz="4" w:space="0" w:color="auto"/>
              <w:bottom w:val="single" w:sz="4" w:space="0" w:color="auto"/>
              <w:right w:val="single" w:sz="4" w:space="0" w:color="auto"/>
            </w:tcBorders>
            <w:noWrap/>
            <w:vAlign w:val="bottom"/>
          </w:tcPr>
          <w:p w:rsidR="0025752F" w:rsidRPr="00F83C3F" w:rsidRDefault="117F29DB" w:rsidP="117F29DB">
            <w:pPr>
              <w:rPr>
                <w:rFonts w:ascii="Arial" w:eastAsia="Arial Unicode MS" w:hAnsi="Arial" w:cs="Arial"/>
                <w:sz w:val="22"/>
                <w:szCs w:val="22"/>
                <w:lang w:val="es-ES"/>
              </w:rPr>
            </w:pPr>
            <w:r w:rsidRPr="117F29DB">
              <w:rPr>
                <w:rFonts w:ascii="Arial" w:hAnsi="Arial" w:cs="Arial"/>
                <w:sz w:val="22"/>
                <w:szCs w:val="22"/>
              </w:rPr>
              <w:t> </w:t>
            </w:r>
          </w:p>
        </w:tc>
        <w:tc>
          <w:tcPr>
            <w:tcW w:w="1634" w:type="dxa"/>
            <w:noWrap/>
            <w:vAlign w:val="bottom"/>
          </w:tcPr>
          <w:p w:rsidR="0025752F" w:rsidRPr="00F83C3F" w:rsidRDefault="0025752F">
            <w:pPr>
              <w:rPr>
                <w:rFonts w:ascii="Arial" w:eastAsia="Arial Unicode MS" w:hAnsi="Arial" w:cs="Arial"/>
                <w:sz w:val="22"/>
                <w:szCs w:val="22"/>
                <w:lang w:val="es-ES_tradnl"/>
              </w:rPr>
            </w:pPr>
          </w:p>
        </w:tc>
        <w:tc>
          <w:tcPr>
            <w:tcW w:w="1847" w:type="dxa"/>
            <w:gridSpan w:val="2"/>
            <w:noWrap/>
            <w:vAlign w:val="bottom"/>
          </w:tcPr>
          <w:p w:rsidR="0025752F" w:rsidRPr="00F83C3F" w:rsidRDefault="0025752F">
            <w:pPr>
              <w:rPr>
                <w:rFonts w:ascii="Arial" w:eastAsia="Arial Unicode MS" w:hAnsi="Arial" w:cs="Arial"/>
                <w:sz w:val="22"/>
                <w:szCs w:val="22"/>
                <w:lang w:val="es-ES_tradnl"/>
              </w:rPr>
            </w:pPr>
          </w:p>
        </w:tc>
        <w:tc>
          <w:tcPr>
            <w:tcW w:w="144" w:type="dxa"/>
            <w:noWrap/>
            <w:vAlign w:val="bottom"/>
          </w:tcPr>
          <w:p w:rsidR="0025752F" w:rsidRPr="00F83C3F" w:rsidRDefault="0025752F">
            <w:pPr>
              <w:rPr>
                <w:rFonts w:ascii="Arial" w:eastAsia="Arial Unicode MS" w:hAnsi="Arial" w:cs="Arial"/>
                <w:sz w:val="22"/>
                <w:szCs w:val="22"/>
                <w:lang w:val="es-ES_tradnl"/>
              </w:rPr>
            </w:pPr>
          </w:p>
        </w:tc>
      </w:tr>
      <w:tr w:rsidR="0025752F" w:rsidRPr="00F83C3F" w:rsidTr="117F29DB">
        <w:trPr>
          <w:trHeight w:val="319"/>
        </w:trPr>
        <w:tc>
          <w:tcPr>
            <w:tcW w:w="4906" w:type="dxa"/>
            <w:gridSpan w:val="5"/>
            <w:noWrap/>
            <w:vAlign w:val="bottom"/>
          </w:tcPr>
          <w:p w:rsidR="0025752F" w:rsidRPr="00F83C3F" w:rsidRDefault="117F29DB" w:rsidP="117F29DB">
            <w:pPr>
              <w:rPr>
                <w:rFonts w:ascii="Arial" w:eastAsia="Arial Unicode MS" w:hAnsi="Arial" w:cs="Arial"/>
                <w:sz w:val="22"/>
                <w:szCs w:val="22"/>
                <w:lang w:val="es-ES"/>
              </w:rPr>
            </w:pPr>
            <w:r w:rsidRPr="117F29DB">
              <w:rPr>
                <w:rFonts w:ascii="Arial" w:hAnsi="Arial" w:cs="Arial"/>
                <w:sz w:val="22"/>
                <w:szCs w:val="22"/>
              </w:rPr>
              <w:t>12.6 Empleado administrativo o vendedor</w:t>
            </w:r>
          </w:p>
        </w:tc>
        <w:tc>
          <w:tcPr>
            <w:tcW w:w="1633" w:type="dxa"/>
            <w:tcBorders>
              <w:top w:val="nil"/>
              <w:left w:val="single" w:sz="4" w:space="0" w:color="auto"/>
              <w:bottom w:val="single" w:sz="4" w:space="0" w:color="auto"/>
              <w:right w:val="single" w:sz="4" w:space="0" w:color="auto"/>
            </w:tcBorders>
            <w:noWrap/>
            <w:vAlign w:val="bottom"/>
          </w:tcPr>
          <w:p w:rsidR="0025752F" w:rsidRPr="00F83C3F" w:rsidRDefault="117F29DB" w:rsidP="117F29DB">
            <w:pPr>
              <w:rPr>
                <w:rFonts w:ascii="Arial" w:eastAsia="Arial Unicode MS" w:hAnsi="Arial" w:cs="Arial"/>
                <w:sz w:val="22"/>
                <w:szCs w:val="22"/>
                <w:lang w:val="es-ES"/>
              </w:rPr>
            </w:pPr>
            <w:r w:rsidRPr="117F29DB">
              <w:rPr>
                <w:rFonts w:ascii="Arial" w:hAnsi="Arial" w:cs="Arial"/>
                <w:sz w:val="22"/>
                <w:szCs w:val="22"/>
              </w:rPr>
              <w:t> </w:t>
            </w:r>
          </w:p>
        </w:tc>
        <w:tc>
          <w:tcPr>
            <w:tcW w:w="1634" w:type="dxa"/>
            <w:noWrap/>
            <w:vAlign w:val="bottom"/>
          </w:tcPr>
          <w:p w:rsidR="0025752F" w:rsidRPr="00F83C3F" w:rsidRDefault="0025752F">
            <w:pPr>
              <w:rPr>
                <w:rFonts w:ascii="Arial" w:eastAsia="Arial Unicode MS" w:hAnsi="Arial" w:cs="Arial"/>
                <w:sz w:val="22"/>
                <w:szCs w:val="22"/>
                <w:lang w:val="es-ES_tradnl"/>
              </w:rPr>
            </w:pPr>
          </w:p>
        </w:tc>
        <w:tc>
          <w:tcPr>
            <w:tcW w:w="1847" w:type="dxa"/>
            <w:gridSpan w:val="2"/>
            <w:noWrap/>
            <w:vAlign w:val="bottom"/>
          </w:tcPr>
          <w:p w:rsidR="0025752F" w:rsidRPr="00F83C3F" w:rsidRDefault="0025752F">
            <w:pPr>
              <w:rPr>
                <w:rFonts w:ascii="Arial" w:eastAsia="Arial Unicode MS" w:hAnsi="Arial" w:cs="Arial"/>
                <w:sz w:val="22"/>
                <w:szCs w:val="22"/>
                <w:lang w:val="es-ES_tradnl"/>
              </w:rPr>
            </w:pPr>
          </w:p>
        </w:tc>
        <w:tc>
          <w:tcPr>
            <w:tcW w:w="144" w:type="dxa"/>
            <w:noWrap/>
            <w:vAlign w:val="bottom"/>
          </w:tcPr>
          <w:p w:rsidR="0025752F" w:rsidRPr="00F83C3F" w:rsidRDefault="0025752F">
            <w:pPr>
              <w:rPr>
                <w:rFonts w:ascii="Arial" w:eastAsia="Arial Unicode MS" w:hAnsi="Arial" w:cs="Arial"/>
                <w:sz w:val="22"/>
                <w:szCs w:val="22"/>
                <w:lang w:val="es-ES_tradnl"/>
              </w:rPr>
            </w:pPr>
          </w:p>
        </w:tc>
      </w:tr>
      <w:tr w:rsidR="0025752F" w:rsidRPr="00F83C3F" w:rsidTr="117F29DB">
        <w:trPr>
          <w:trHeight w:val="319"/>
        </w:trPr>
        <w:tc>
          <w:tcPr>
            <w:tcW w:w="1383" w:type="dxa"/>
            <w:noWrap/>
            <w:vAlign w:val="bottom"/>
          </w:tcPr>
          <w:p w:rsidR="0025752F" w:rsidRPr="00F83C3F" w:rsidRDefault="117F29DB" w:rsidP="117F29DB">
            <w:pPr>
              <w:rPr>
                <w:rFonts w:ascii="Arial" w:eastAsia="Arial Unicode MS" w:hAnsi="Arial" w:cs="Arial"/>
                <w:sz w:val="22"/>
                <w:szCs w:val="22"/>
                <w:lang w:val="es-ES"/>
              </w:rPr>
            </w:pPr>
            <w:r w:rsidRPr="117F29DB">
              <w:rPr>
                <w:rFonts w:ascii="Arial" w:hAnsi="Arial" w:cs="Arial"/>
                <w:sz w:val="22"/>
                <w:szCs w:val="22"/>
              </w:rPr>
              <w:t>12.7 Obrero</w:t>
            </w:r>
          </w:p>
        </w:tc>
        <w:tc>
          <w:tcPr>
            <w:tcW w:w="1272" w:type="dxa"/>
            <w:noWrap/>
            <w:vAlign w:val="bottom"/>
          </w:tcPr>
          <w:p w:rsidR="0025752F" w:rsidRPr="00F83C3F" w:rsidRDefault="0025752F">
            <w:pPr>
              <w:rPr>
                <w:rFonts w:ascii="Arial" w:eastAsia="Arial Unicode MS" w:hAnsi="Arial" w:cs="Arial"/>
                <w:sz w:val="22"/>
                <w:szCs w:val="22"/>
                <w:lang w:val="es-ES_tradnl"/>
              </w:rPr>
            </w:pPr>
          </w:p>
        </w:tc>
        <w:tc>
          <w:tcPr>
            <w:tcW w:w="1150" w:type="dxa"/>
            <w:gridSpan w:val="2"/>
            <w:noWrap/>
            <w:vAlign w:val="bottom"/>
          </w:tcPr>
          <w:p w:rsidR="0025752F" w:rsidRPr="00F83C3F" w:rsidRDefault="0025752F">
            <w:pPr>
              <w:rPr>
                <w:rFonts w:ascii="Arial" w:eastAsia="Arial Unicode MS" w:hAnsi="Arial" w:cs="Arial"/>
                <w:sz w:val="22"/>
                <w:szCs w:val="22"/>
                <w:lang w:val="es-ES_tradnl"/>
              </w:rPr>
            </w:pPr>
          </w:p>
        </w:tc>
        <w:tc>
          <w:tcPr>
            <w:tcW w:w="1101" w:type="dxa"/>
            <w:noWrap/>
            <w:vAlign w:val="bottom"/>
          </w:tcPr>
          <w:p w:rsidR="0025752F" w:rsidRPr="00F83C3F" w:rsidRDefault="0025752F">
            <w:pPr>
              <w:rPr>
                <w:rFonts w:ascii="Arial" w:eastAsia="Arial Unicode MS" w:hAnsi="Arial" w:cs="Arial"/>
                <w:sz w:val="22"/>
                <w:szCs w:val="22"/>
                <w:lang w:val="es-ES_tradnl"/>
              </w:rPr>
            </w:pPr>
          </w:p>
        </w:tc>
        <w:tc>
          <w:tcPr>
            <w:tcW w:w="1633" w:type="dxa"/>
            <w:tcBorders>
              <w:top w:val="nil"/>
              <w:left w:val="single" w:sz="4" w:space="0" w:color="auto"/>
              <w:bottom w:val="single" w:sz="4" w:space="0" w:color="auto"/>
              <w:right w:val="single" w:sz="4" w:space="0" w:color="auto"/>
            </w:tcBorders>
            <w:noWrap/>
            <w:vAlign w:val="bottom"/>
          </w:tcPr>
          <w:p w:rsidR="0025752F" w:rsidRPr="00F83C3F" w:rsidRDefault="117F29DB" w:rsidP="117F29DB">
            <w:pPr>
              <w:rPr>
                <w:rFonts w:ascii="Arial" w:eastAsia="Arial Unicode MS" w:hAnsi="Arial" w:cs="Arial"/>
                <w:sz w:val="22"/>
                <w:szCs w:val="22"/>
                <w:lang w:val="es-ES"/>
              </w:rPr>
            </w:pPr>
            <w:r w:rsidRPr="117F29DB">
              <w:rPr>
                <w:rFonts w:ascii="Arial" w:hAnsi="Arial" w:cs="Arial"/>
                <w:sz w:val="22"/>
                <w:szCs w:val="22"/>
              </w:rPr>
              <w:t> </w:t>
            </w:r>
          </w:p>
        </w:tc>
        <w:tc>
          <w:tcPr>
            <w:tcW w:w="1634" w:type="dxa"/>
            <w:noWrap/>
            <w:vAlign w:val="bottom"/>
          </w:tcPr>
          <w:p w:rsidR="0025752F" w:rsidRPr="00F83C3F" w:rsidRDefault="0025752F">
            <w:pPr>
              <w:rPr>
                <w:rFonts w:ascii="Arial" w:eastAsia="Arial Unicode MS" w:hAnsi="Arial" w:cs="Arial"/>
                <w:sz w:val="22"/>
                <w:szCs w:val="22"/>
                <w:lang w:val="es-ES_tradnl"/>
              </w:rPr>
            </w:pPr>
          </w:p>
        </w:tc>
        <w:tc>
          <w:tcPr>
            <w:tcW w:w="1847" w:type="dxa"/>
            <w:gridSpan w:val="2"/>
            <w:noWrap/>
            <w:vAlign w:val="bottom"/>
          </w:tcPr>
          <w:p w:rsidR="0025752F" w:rsidRPr="00F83C3F" w:rsidRDefault="0025752F">
            <w:pPr>
              <w:rPr>
                <w:rFonts w:ascii="Arial" w:eastAsia="Arial Unicode MS" w:hAnsi="Arial" w:cs="Arial"/>
                <w:sz w:val="22"/>
                <w:szCs w:val="22"/>
                <w:lang w:val="es-ES_tradnl"/>
              </w:rPr>
            </w:pPr>
          </w:p>
        </w:tc>
        <w:tc>
          <w:tcPr>
            <w:tcW w:w="144" w:type="dxa"/>
            <w:noWrap/>
            <w:vAlign w:val="bottom"/>
          </w:tcPr>
          <w:p w:rsidR="0025752F" w:rsidRPr="00F83C3F" w:rsidRDefault="0025752F">
            <w:pPr>
              <w:rPr>
                <w:rFonts w:ascii="Arial" w:eastAsia="Arial Unicode MS" w:hAnsi="Arial" w:cs="Arial"/>
                <w:sz w:val="22"/>
                <w:szCs w:val="22"/>
                <w:lang w:val="es-ES_tradnl"/>
              </w:rPr>
            </w:pPr>
          </w:p>
        </w:tc>
      </w:tr>
      <w:tr w:rsidR="0025752F" w:rsidRPr="00F83C3F" w:rsidTr="117F29DB">
        <w:trPr>
          <w:trHeight w:val="319"/>
        </w:trPr>
        <w:tc>
          <w:tcPr>
            <w:tcW w:w="2655" w:type="dxa"/>
            <w:gridSpan w:val="2"/>
            <w:noWrap/>
            <w:vAlign w:val="bottom"/>
          </w:tcPr>
          <w:p w:rsidR="0025752F" w:rsidRPr="00F83C3F" w:rsidRDefault="117F29DB" w:rsidP="117F29DB">
            <w:pPr>
              <w:rPr>
                <w:rFonts w:ascii="Arial" w:eastAsia="Arial Unicode MS" w:hAnsi="Arial" w:cs="Arial"/>
                <w:sz w:val="22"/>
                <w:szCs w:val="22"/>
                <w:lang w:val="es-ES"/>
              </w:rPr>
            </w:pPr>
            <w:r w:rsidRPr="117F29DB">
              <w:rPr>
                <w:rFonts w:ascii="Arial" w:hAnsi="Arial" w:cs="Arial"/>
                <w:sz w:val="22"/>
                <w:szCs w:val="22"/>
              </w:rPr>
              <w:t>12.8 Profesional</w:t>
            </w:r>
          </w:p>
        </w:tc>
        <w:tc>
          <w:tcPr>
            <w:tcW w:w="1150" w:type="dxa"/>
            <w:gridSpan w:val="2"/>
            <w:noWrap/>
            <w:vAlign w:val="bottom"/>
          </w:tcPr>
          <w:p w:rsidR="0025752F" w:rsidRPr="00F83C3F" w:rsidRDefault="0025752F">
            <w:pPr>
              <w:rPr>
                <w:rFonts w:ascii="Arial" w:eastAsia="Arial Unicode MS" w:hAnsi="Arial" w:cs="Arial"/>
                <w:sz w:val="22"/>
                <w:szCs w:val="22"/>
                <w:lang w:val="es-ES_tradnl"/>
              </w:rPr>
            </w:pPr>
          </w:p>
        </w:tc>
        <w:tc>
          <w:tcPr>
            <w:tcW w:w="1101" w:type="dxa"/>
            <w:noWrap/>
            <w:vAlign w:val="bottom"/>
          </w:tcPr>
          <w:p w:rsidR="0025752F" w:rsidRPr="00F83C3F" w:rsidRDefault="0025752F">
            <w:pPr>
              <w:rPr>
                <w:rFonts w:ascii="Arial" w:eastAsia="Arial Unicode MS" w:hAnsi="Arial" w:cs="Arial"/>
                <w:sz w:val="22"/>
                <w:szCs w:val="22"/>
                <w:lang w:val="es-ES_tradnl"/>
              </w:rPr>
            </w:pPr>
          </w:p>
        </w:tc>
        <w:tc>
          <w:tcPr>
            <w:tcW w:w="1633" w:type="dxa"/>
            <w:tcBorders>
              <w:top w:val="nil"/>
              <w:left w:val="single" w:sz="4" w:space="0" w:color="auto"/>
              <w:bottom w:val="single" w:sz="4" w:space="0" w:color="auto"/>
              <w:right w:val="single" w:sz="4" w:space="0" w:color="auto"/>
            </w:tcBorders>
            <w:noWrap/>
            <w:vAlign w:val="bottom"/>
          </w:tcPr>
          <w:p w:rsidR="0025752F" w:rsidRPr="00F83C3F" w:rsidRDefault="117F29DB" w:rsidP="117F29DB">
            <w:pPr>
              <w:rPr>
                <w:rFonts w:ascii="Arial" w:eastAsia="Arial Unicode MS" w:hAnsi="Arial" w:cs="Arial"/>
                <w:sz w:val="22"/>
                <w:szCs w:val="22"/>
                <w:lang w:val="es-ES"/>
              </w:rPr>
            </w:pPr>
            <w:r w:rsidRPr="117F29DB">
              <w:rPr>
                <w:rFonts w:ascii="Arial" w:hAnsi="Arial" w:cs="Arial"/>
                <w:sz w:val="22"/>
                <w:szCs w:val="22"/>
              </w:rPr>
              <w:t> </w:t>
            </w:r>
          </w:p>
        </w:tc>
        <w:tc>
          <w:tcPr>
            <w:tcW w:w="1634" w:type="dxa"/>
            <w:noWrap/>
            <w:vAlign w:val="bottom"/>
          </w:tcPr>
          <w:p w:rsidR="0025752F" w:rsidRPr="00F83C3F" w:rsidRDefault="0025752F">
            <w:pPr>
              <w:rPr>
                <w:rFonts w:ascii="Arial" w:eastAsia="Arial Unicode MS" w:hAnsi="Arial" w:cs="Arial"/>
                <w:sz w:val="22"/>
                <w:szCs w:val="22"/>
                <w:lang w:val="es-ES_tradnl"/>
              </w:rPr>
            </w:pPr>
          </w:p>
        </w:tc>
        <w:tc>
          <w:tcPr>
            <w:tcW w:w="1847" w:type="dxa"/>
            <w:gridSpan w:val="2"/>
            <w:noWrap/>
            <w:vAlign w:val="bottom"/>
          </w:tcPr>
          <w:p w:rsidR="0025752F" w:rsidRPr="00F83C3F" w:rsidRDefault="0025752F">
            <w:pPr>
              <w:rPr>
                <w:rFonts w:ascii="Arial" w:eastAsia="Arial Unicode MS" w:hAnsi="Arial" w:cs="Arial"/>
                <w:sz w:val="22"/>
                <w:szCs w:val="22"/>
                <w:lang w:val="es-ES_tradnl"/>
              </w:rPr>
            </w:pPr>
          </w:p>
        </w:tc>
        <w:tc>
          <w:tcPr>
            <w:tcW w:w="144" w:type="dxa"/>
            <w:noWrap/>
            <w:vAlign w:val="bottom"/>
          </w:tcPr>
          <w:p w:rsidR="0025752F" w:rsidRPr="00F83C3F" w:rsidRDefault="0025752F">
            <w:pPr>
              <w:rPr>
                <w:rFonts w:ascii="Arial" w:eastAsia="Arial Unicode MS" w:hAnsi="Arial" w:cs="Arial"/>
                <w:sz w:val="22"/>
                <w:szCs w:val="22"/>
                <w:lang w:val="es-ES_tradnl"/>
              </w:rPr>
            </w:pPr>
          </w:p>
        </w:tc>
      </w:tr>
      <w:tr w:rsidR="0025752F" w:rsidRPr="00F83C3F" w:rsidTr="117F29DB">
        <w:trPr>
          <w:trHeight w:val="319"/>
        </w:trPr>
        <w:tc>
          <w:tcPr>
            <w:tcW w:w="3805" w:type="dxa"/>
            <w:gridSpan w:val="4"/>
            <w:noWrap/>
            <w:vAlign w:val="bottom"/>
          </w:tcPr>
          <w:p w:rsidR="0025752F" w:rsidRPr="00F83C3F" w:rsidRDefault="117F29DB" w:rsidP="117F29DB">
            <w:pPr>
              <w:rPr>
                <w:rFonts w:ascii="Arial" w:eastAsia="Arial Unicode MS" w:hAnsi="Arial" w:cs="Arial"/>
                <w:sz w:val="22"/>
                <w:szCs w:val="22"/>
                <w:lang w:val="es-ES"/>
              </w:rPr>
            </w:pPr>
            <w:r w:rsidRPr="117F29DB">
              <w:rPr>
                <w:rFonts w:ascii="Arial" w:hAnsi="Arial" w:cs="Arial"/>
                <w:sz w:val="22"/>
                <w:szCs w:val="22"/>
              </w:rPr>
              <w:t>12.9 Industrial, comerciante</w:t>
            </w:r>
          </w:p>
        </w:tc>
        <w:tc>
          <w:tcPr>
            <w:tcW w:w="1101" w:type="dxa"/>
            <w:noWrap/>
            <w:vAlign w:val="bottom"/>
          </w:tcPr>
          <w:p w:rsidR="0025752F" w:rsidRPr="00F83C3F" w:rsidRDefault="0025752F">
            <w:pPr>
              <w:rPr>
                <w:rFonts w:ascii="Arial" w:eastAsia="Arial Unicode MS" w:hAnsi="Arial" w:cs="Arial"/>
                <w:sz w:val="22"/>
                <w:szCs w:val="22"/>
                <w:lang w:val="es-ES_tradnl"/>
              </w:rPr>
            </w:pPr>
          </w:p>
        </w:tc>
        <w:tc>
          <w:tcPr>
            <w:tcW w:w="1633" w:type="dxa"/>
            <w:tcBorders>
              <w:top w:val="nil"/>
              <w:left w:val="single" w:sz="4" w:space="0" w:color="auto"/>
              <w:bottom w:val="single" w:sz="4" w:space="0" w:color="auto"/>
              <w:right w:val="single" w:sz="4" w:space="0" w:color="auto"/>
            </w:tcBorders>
            <w:noWrap/>
            <w:vAlign w:val="bottom"/>
          </w:tcPr>
          <w:p w:rsidR="0025752F" w:rsidRPr="00F83C3F" w:rsidRDefault="117F29DB" w:rsidP="117F29DB">
            <w:pPr>
              <w:rPr>
                <w:rFonts w:ascii="Arial" w:eastAsia="Arial Unicode MS" w:hAnsi="Arial" w:cs="Arial"/>
                <w:sz w:val="22"/>
                <w:szCs w:val="22"/>
                <w:lang w:val="es-ES"/>
              </w:rPr>
            </w:pPr>
            <w:r w:rsidRPr="117F29DB">
              <w:rPr>
                <w:rFonts w:ascii="Arial" w:hAnsi="Arial" w:cs="Arial"/>
                <w:sz w:val="22"/>
                <w:szCs w:val="22"/>
              </w:rPr>
              <w:t> </w:t>
            </w:r>
          </w:p>
        </w:tc>
        <w:tc>
          <w:tcPr>
            <w:tcW w:w="1634" w:type="dxa"/>
            <w:noWrap/>
            <w:vAlign w:val="bottom"/>
          </w:tcPr>
          <w:p w:rsidR="0025752F" w:rsidRPr="00F83C3F" w:rsidRDefault="0025752F">
            <w:pPr>
              <w:rPr>
                <w:rFonts w:ascii="Arial" w:eastAsia="Arial Unicode MS" w:hAnsi="Arial" w:cs="Arial"/>
                <w:sz w:val="22"/>
                <w:szCs w:val="22"/>
                <w:lang w:val="es-ES_tradnl"/>
              </w:rPr>
            </w:pPr>
          </w:p>
        </w:tc>
        <w:tc>
          <w:tcPr>
            <w:tcW w:w="1847" w:type="dxa"/>
            <w:gridSpan w:val="2"/>
            <w:noWrap/>
            <w:vAlign w:val="bottom"/>
          </w:tcPr>
          <w:p w:rsidR="0025752F" w:rsidRPr="00F83C3F" w:rsidRDefault="0025752F">
            <w:pPr>
              <w:rPr>
                <w:rFonts w:ascii="Arial" w:eastAsia="Arial Unicode MS" w:hAnsi="Arial" w:cs="Arial"/>
                <w:sz w:val="22"/>
                <w:szCs w:val="22"/>
                <w:lang w:val="es-ES_tradnl"/>
              </w:rPr>
            </w:pPr>
          </w:p>
        </w:tc>
        <w:tc>
          <w:tcPr>
            <w:tcW w:w="144" w:type="dxa"/>
            <w:noWrap/>
            <w:vAlign w:val="bottom"/>
          </w:tcPr>
          <w:p w:rsidR="0025752F" w:rsidRPr="00F83C3F" w:rsidRDefault="0025752F">
            <w:pPr>
              <w:rPr>
                <w:rFonts w:ascii="Arial" w:eastAsia="Arial Unicode MS" w:hAnsi="Arial" w:cs="Arial"/>
                <w:sz w:val="22"/>
                <w:szCs w:val="22"/>
                <w:lang w:val="es-ES_tradnl"/>
              </w:rPr>
            </w:pPr>
          </w:p>
        </w:tc>
      </w:tr>
      <w:tr w:rsidR="0025752F" w:rsidRPr="00F83C3F" w:rsidTr="117F29DB">
        <w:trPr>
          <w:trHeight w:val="319"/>
        </w:trPr>
        <w:tc>
          <w:tcPr>
            <w:tcW w:w="1383" w:type="dxa"/>
            <w:noWrap/>
            <w:vAlign w:val="bottom"/>
          </w:tcPr>
          <w:p w:rsidR="0025752F" w:rsidRPr="00F83C3F" w:rsidRDefault="117F29DB" w:rsidP="117F29DB">
            <w:pPr>
              <w:rPr>
                <w:rFonts w:ascii="Arial" w:eastAsia="Arial Unicode MS" w:hAnsi="Arial" w:cs="Arial"/>
                <w:sz w:val="22"/>
                <w:szCs w:val="22"/>
                <w:lang w:val="es-ES"/>
              </w:rPr>
            </w:pPr>
            <w:r w:rsidRPr="117F29DB">
              <w:rPr>
                <w:rFonts w:ascii="Arial" w:hAnsi="Arial" w:cs="Arial"/>
                <w:sz w:val="22"/>
                <w:szCs w:val="22"/>
              </w:rPr>
              <w:t>12.10 Otro</w:t>
            </w:r>
          </w:p>
        </w:tc>
        <w:tc>
          <w:tcPr>
            <w:tcW w:w="1272" w:type="dxa"/>
            <w:noWrap/>
            <w:vAlign w:val="bottom"/>
          </w:tcPr>
          <w:p w:rsidR="0025752F" w:rsidRPr="00F83C3F" w:rsidRDefault="0025752F">
            <w:pPr>
              <w:rPr>
                <w:rFonts w:ascii="Arial" w:eastAsia="Arial Unicode MS" w:hAnsi="Arial" w:cs="Arial"/>
                <w:sz w:val="22"/>
                <w:szCs w:val="22"/>
                <w:lang w:val="es-ES_tradnl"/>
              </w:rPr>
            </w:pPr>
          </w:p>
        </w:tc>
        <w:tc>
          <w:tcPr>
            <w:tcW w:w="1150" w:type="dxa"/>
            <w:gridSpan w:val="2"/>
            <w:noWrap/>
            <w:vAlign w:val="bottom"/>
          </w:tcPr>
          <w:p w:rsidR="0025752F" w:rsidRPr="00F83C3F" w:rsidRDefault="0025752F">
            <w:pPr>
              <w:rPr>
                <w:rFonts w:ascii="Arial" w:eastAsia="Arial Unicode MS" w:hAnsi="Arial" w:cs="Arial"/>
                <w:sz w:val="22"/>
                <w:szCs w:val="22"/>
                <w:lang w:val="es-ES_tradnl"/>
              </w:rPr>
            </w:pPr>
          </w:p>
        </w:tc>
        <w:tc>
          <w:tcPr>
            <w:tcW w:w="1101" w:type="dxa"/>
            <w:noWrap/>
            <w:vAlign w:val="bottom"/>
          </w:tcPr>
          <w:p w:rsidR="0025752F" w:rsidRPr="00F83C3F" w:rsidRDefault="0025752F">
            <w:pPr>
              <w:rPr>
                <w:rFonts w:ascii="Arial" w:eastAsia="Arial Unicode MS" w:hAnsi="Arial" w:cs="Arial"/>
                <w:sz w:val="22"/>
                <w:szCs w:val="22"/>
                <w:lang w:val="es-ES_tradnl"/>
              </w:rPr>
            </w:pPr>
          </w:p>
        </w:tc>
        <w:tc>
          <w:tcPr>
            <w:tcW w:w="1633" w:type="dxa"/>
            <w:tcBorders>
              <w:top w:val="nil"/>
              <w:left w:val="single" w:sz="4" w:space="0" w:color="auto"/>
              <w:bottom w:val="single" w:sz="4" w:space="0" w:color="auto"/>
              <w:right w:val="single" w:sz="4" w:space="0" w:color="auto"/>
            </w:tcBorders>
            <w:noWrap/>
            <w:vAlign w:val="bottom"/>
          </w:tcPr>
          <w:p w:rsidR="0025752F" w:rsidRPr="00F83C3F" w:rsidRDefault="117F29DB" w:rsidP="117F29DB">
            <w:pPr>
              <w:rPr>
                <w:rFonts w:ascii="Arial" w:eastAsia="Arial Unicode MS" w:hAnsi="Arial" w:cs="Arial"/>
                <w:sz w:val="22"/>
                <w:szCs w:val="22"/>
                <w:lang w:val="es-ES"/>
              </w:rPr>
            </w:pPr>
            <w:r w:rsidRPr="117F29DB">
              <w:rPr>
                <w:rFonts w:ascii="Arial" w:hAnsi="Arial" w:cs="Arial"/>
                <w:sz w:val="22"/>
                <w:szCs w:val="22"/>
              </w:rPr>
              <w:t> </w:t>
            </w:r>
          </w:p>
        </w:tc>
        <w:tc>
          <w:tcPr>
            <w:tcW w:w="1634" w:type="dxa"/>
            <w:noWrap/>
            <w:vAlign w:val="bottom"/>
          </w:tcPr>
          <w:p w:rsidR="0025752F" w:rsidRPr="00F83C3F" w:rsidRDefault="0025752F">
            <w:pPr>
              <w:rPr>
                <w:rFonts w:ascii="Arial" w:eastAsia="Arial Unicode MS" w:hAnsi="Arial" w:cs="Arial"/>
                <w:sz w:val="22"/>
                <w:szCs w:val="22"/>
                <w:lang w:val="es-ES_tradnl"/>
              </w:rPr>
            </w:pPr>
          </w:p>
        </w:tc>
        <w:tc>
          <w:tcPr>
            <w:tcW w:w="1847" w:type="dxa"/>
            <w:gridSpan w:val="2"/>
            <w:noWrap/>
            <w:vAlign w:val="bottom"/>
          </w:tcPr>
          <w:p w:rsidR="0025752F" w:rsidRPr="00F83C3F" w:rsidRDefault="0025752F">
            <w:pPr>
              <w:rPr>
                <w:rFonts w:ascii="Arial" w:eastAsia="Arial Unicode MS" w:hAnsi="Arial" w:cs="Arial"/>
                <w:sz w:val="22"/>
                <w:szCs w:val="22"/>
                <w:lang w:val="es-ES_tradnl"/>
              </w:rPr>
            </w:pPr>
          </w:p>
        </w:tc>
        <w:tc>
          <w:tcPr>
            <w:tcW w:w="144" w:type="dxa"/>
            <w:noWrap/>
            <w:vAlign w:val="bottom"/>
          </w:tcPr>
          <w:p w:rsidR="0025752F" w:rsidRPr="00F83C3F" w:rsidRDefault="0025752F">
            <w:pPr>
              <w:rPr>
                <w:rFonts w:ascii="Arial" w:eastAsia="Arial Unicode MS" w:hAnsi="Arial" w:cs="Arial"/>
                <w:sz w:val="22"/>
                <w:szCs w:val="22"/>
                <w:lang w:val="es-ES_tradnl"/>
              </w:rPr>
            </w:pPr>
          </w:p>
        </w:tc>
      </w:tr>
      <w:tr w:rsidR="0025752F" w:rsidRPr="00E64DA3" w:rsidTr="117F29DB">
        <w:trPr>
          <w:trHeight w:val="255"/>
        </w:trPr>
        <w:tc>
          <w:tcPr>
            <w:tcW w:w="10020" w:type="dxa"/>
            <w:gridSpan w:val="9"/>
            <w:noWrap/>
            <w:vAlign w:val="bottom"/>
          </w:tcPr>
          <w:p w:rsidR="0025752F" w:rsidRPr="00F83C3F" w:rsidRDefault="117F29DB" w:rsidP="117F29DB">
            <w:pPr>
              <w:rPr>
                <w:rFonts w:ascii="Arial" w:eastAsia="Arial Unicode MS" w:hAnsi="Arial" w:cs="Arial"/>
                <w:b/>
                <w:bCs/>
                <w:sz w:val="22"/>
                <w:szCs w:val="22"/>
                <w:lang w:val="es-ES"/>
              </w:rPr>
            </w:pPr>
            <w:r w:rsidRPr="117F29DB">
              <w:rPr>
                <w:rFonts w:ascii="Arial" w:hAnsi="Arial" w:cs="Arial"/>
                <w:b/>
                <w:bCs/>
                <w:sz w:val="22"/>
                <w:szCs w:val="22"/>
                <w:lang w:val="es-ES"/>
              </w:rPr>
              <w:t>13 ¿Cuál fue el ingreso aproximado del grupo familiar en el último mes?</w:t>
            </w:r>
          </w:p>
        </w:tc>
        <w:tc>
          <w:tcPr>
            <w:tcW w:w="144" w:type="dxa"/>
            <w:noWrap/>
            <w:vAlign w:val="bottom"/>
          </w:tcPr>
          <w:p w:rsidR="0025752F" w:rsidRPr="00F83C3F" w:rsidRDefault="0025752F">
            <w:pPr>
              <w:rPr>
                <w:rFonts w:ascii="Arial" w:eastAsia="Arial Unicode MS" w:hAnsi="Arial" w:cs="Arial"/>
                <w:sz w:val="22"/>
                <w:szCs w:val="22"/>
                <w:lang w:val="es-ES_tradnl"/>
              </w:rPr>
            </w:pPr>
          </w:p>
        </w:tc>
      </w:tr>
      <w:tr w:rsidR="0025752F" w:rsidRPr="00F83C3F" w:rsidTr="117F29DB">
        <w:trPr>
          <w:trHeight w:val="255"/>
        </w:trPr>
        <w:tc>
          <w:tcPr>
            <w:tcW w:w="2655" w:type="dxa"/>
            <w:gridSpan w:val="2"/>
            <w:tcBorders>
              <w:top w:val="nil"/>
              <w:left w:val="nil"/>
              <w:bottom w:val="single" w:sz="4" w:space="0" w:color="auto"/>
              <w:right w:val="nil"/>
            </w:tcBorders>
            <w:noWrap/>
            <w:vAlign w:val="bottom"/>
          </w:tcPr>
          <w:p w:rsidR="0025752F" w:rsidRPr="00F83C3F" w:rsidRDefault="117F29DB" w:rsidP="117F29DB">
            <w:pPr>
              <w:jc w:val="center"/>
              <w:rPr>
                <w:rFonts w:ascii="Arial" w:eastAsia="Arial Unicode MS" w:hAnsi="Arial" w:cs="Arial"/>
                <w:sz w:val="22"/>
                <w:szCs w:val="22"/>
                <w:lang w:val="es-ES"/>
              </w:rPr>
            </w:pPr>
            <w:r w:rsidRPr="117F29DB">
              <w:rPr>
                <w:rFonts w:ascii="Arial" w:hAnsi="Arial" w:cs="Arial"/>
                <w:sz w:val="22"/>
                <w:szCs w:val="22"/>
              </w:rPr>
              <w:t>En pesos (aproximado)</w:t>
            </w:r>
          </w:p>
        </w:tc>
        <w:tc>
          <w:tcPr>
            <w:tcW w:w="2251" w:type="dxa"/>
            <w:gridSpan w:val="3"/>
            <w:tcBorders>
              <w:top w:val="nil"/>
              <w:left w:val="nil"/>
              <w:bottom w:val="single" w:sz="4" w:space="0" w:color="auto"/>
              <w:right w:val="nil"/>
            </w:tcBorders>
            <w:noWrap/>
            <w:vAlign w:val="bottom"/>
          </w:tcPr>
          <w:p w:rsidR="0025752F" w:rsidRPr="00F83C3F" w:rsidRDefault="117F29DB" w:rsidP="117F29DB">
            <w:pPr>
              <w:jc w:val="center"/>
              <w:rPr>
                <w:rFonts w:ascii="Arial" w:eastAsia="Arial Unicode MS" w:hAnsi="Arial" w:cs="Arial"/>
                <w:sz w:val="22"/>
                <w:szCs w:val="22"/>
                <w:lang w:val="es-ES"/>
              </w:rPr>
            </w:pPr>
            <w:r w:rsidRPr="117F29DB">
              <w:rPr>
                <w:rFonts w:ascii="Arial" w:hAnsi="Arial" w:cs="Arial"/>
                <w:sz w:val="22"/>
                <w:szCs w:val="22"/>
              </w:rPr>
              <w:t>No sabe/ no contesta</w:t>
            </w:r>
          </w:p>
        </w:tc>
        <w:tc>
          <w:tcPr>
            <w:tcW w:w="1633" w:type="dxa"/>
            <w:noWrap/>
            <w:vAlign w:val="bottom"/>
          </w:tcPr>
          <w:p w:rsidR="0025752F" w:rsidRPr="00F83C3F" w:rsidRDefault="0025752F">
            <w:pPr>
              <w:rPr>
                <w:rFonts w:ascii="Arial" w:eastAsia="Arial Unicode MS" w:hAnsi="Arial" w:cs="Arial"/>
                <w:sz w:val="22"/>
                <w:szCs w:val="22"/>
                <w:lang w:val="es-ES_tradnl"/>
              </w:rPr>
            </w:pPr>
          </w:p>
        </w:tc>
        <w:tc>
          <w:tcPr>
            <w:tcW w:w="1634" w:type="dxa"/>
            <w:noWrap/>
            <w:vAlign w:val="bottom"/>
          </w:tcPr>
          <w:p w:rsidR="0025752F" w:rsidRPr="00F83C3F" w:rsidRDefault="0025752F">
            <w:pPr>
              <w:rPr>
                <w:rFonts w:ascii="Arial" w:eastAsia="Arial Unicode MS" w:hAnsi="Arial" w:cs="Arial"/>
                <w:sz w:val="22"/>
                <w:szCs w:val="22"/>
                <w:lang w:val="es-ES_tradnl"/>
              </w:rPr>
            </w:pPr>
          </w:p>
        </w:tc>
        <w:tc>
          <w:tcPr>
            <w:tcW w:w="1847" w:type="dxa"/>
            <w:gridSpan w:val="2"/>
            <w:noWrap/>
            <w:vAlign w:val="bottom"/>
          </w:tcPr>
          <w:p w:rsidR="0025752F" w:rsidRPr="00F83C3F" w:rsidRDefault="0025752F">
            <w:pPr>
              <w:rPr>
                <w:rFonts w:ascii="Arial" w:eastAsia="Arial Unicode MS" w:hAnsi="Arial" w:cs="Arial"/>
                <w:sz w:val="22"/>
                <w:szCs w:val="22"/>
                <w:lang w:val="es-ES_tradnl"/>
              </w:rPr>
            </w:pPr>
          </w:p>
        </w:tc>
        <w:tc>
          <w:tcPr>
            <w:tcW w:w="144" w:type="dxa"/>
            <w:noWrap/>
            <w:vAlign w:val="bottom"/>
          </w:tcPr>
          <w:p w:rsidR="0025752F" w:rsidRPr="00F83C3F" w:rsidRDefault="0025752F">
            <w:pPr>
              <w:rPr>
                <w:rFonts w:ascii="Arial" w:eastAsia="Arial Unicode MS" w:hAnsi="Arial" w:cs="Arial"/>
                <w:sz w:val="22"/>
                <w:szCs w:val="22"/>
                <w:lang w:val="es-ES_tradnl"/>
              </w:rPr>
            </w:pPr>
          </w:p>
        </w:tc>
      </w:tr>
      <w:tr w:rsidR="0025752F" w:rsidRPr="00F83C3F" w:rsidTr="117F29DB">
        <w:trPr>
          <w:trHeight w:val="405"/>
        </w:trPr>
        <w:tc>
          <w:tcPr>
            <w:tcW w:w="1383" w:type="dxa"/>
            <w:tcBorders>
              <w:top w:val="nil"/>
              <w:left w:val="single" w:sz="4" w:space="0" w:color="auto"/>
              <w:bottom w:val="single" w:sz="4" w:space="0" w:color="auto"/>
              <w:right w:val="nil"/>
            </w:tcBorders>
            <w:noWrap/>
            <w:vAlign w:val="bottom"/>
          </w:tcPr>
          <w:p w:rsidR="0025752F" w:rsidRPr="00F83C3F" w:rsidRDefault="117F29DB" w:rsidP="117F29DB">
            <w:pPr>
              <w:rPr>
                <w:rFonts w:ascii="Arial" w:eastAsia="Arial Unicode MS" w:hAnsi="Arial" w:cs="Arial"/>
                <w:sz w:val="22"/>
                <w:szCs w:val="22"/>
                <w:lang w:val="es-ES"/>
              </w:rPr>
            </w:pPr>
            <w:r w:rsidRPr="117F29DB">
              <w:rPr>
                <w:rFonts w:ascii="Arial" w:hAnsi="Arial" w:cs="Arial"/>
                <w:sz w:val="22"/>
                <w:szCs w:val="22"/>
              </w:rPr>
              <w:t> </w:t>
            </w:r>
          </w:p>
        </w:tc>
        <w:tc>
          <w:tcPr>
            <w:tcW w:w="1272" w:type="dxa"/>
            <w:tcBorders>
              <w:top w:val="nil"/>
              <w:left w:val="nil"/>
              <w:bottom w:val="single" w:sz="4" w:space="0" w:color="auto"/>
              <w:right w:val="single" w:sz="4" w:space="0" w:color="auto"/>
            </w:tcBorders>
            <w:noWrap/>
            <w:vAlign w:val="bottom"/>
          </w:tcPr>
          <w:p w:rsidR="0025752F" w:rsidRPr="00F83C3F" w:rsidRDefault="117F29DB" w:rsidP="117F29DB">
            <w:pPr>
              <w:rPr>
                <w:rFonts w:ascii="Arial" w:eastAsia="Arial Unicode MS" w:hAnsi="Arial" w:cs="Arial"/>
                <w:sz w:val="22"/>
                <w:szCs w:val="22"/>
                <w:lang w:val="es-ES"/>
              </w:rPr>
            </w:pPr>
            <w:r w:rsidRPr="117F29DB">
              <w:rPr>
                <w:rFonts w:ascii="Arial" w:hAnsi="Arial" w:cs="Arial"/>
                <w:sz w:val="22"/>
                <w:szCs w:val="22"/>
              </w:rPr>
              <w:t> </w:t>
            </w:r>
          </w:p>
        </w:tc>
        <w:tc>
          <w:tcPr>
            <w:tcW w:w="1150" w:type="dxa"/>
            <w:gridSpan w:val="2"/>
            <w:tcBorders>
              <w:top w:val="nil"/>
              <w:left w:val="nil"/>
              <w:bottom w:val="single" w:sz="4" w:space="0" w:color="auto"/>
              <w:right w:val="nil"/>
            </w:tcBorders>
            <w:noWrap/>
            <w:vAlign w:val="bottom"/>
          </w:tcPr>
          <w:p w:rsidR="0025752F" w:rsidRPr="00F83C3F" w:rsidRDefault="117F29DB" w:rsidP="117F29DB">
            <w:pPr>
              <w:rPr>
                <w:rFonts w:ascii="Arial" w:eastAsia="Arial Unicode MS" w:hAnsi="Arial" w:cs="Arial"/>
                <w:sz w:val="22"/>
                <w:szCs w:val="22"/>
                <w:lang w:val="es-ES"/>
              </w:rPr>
            </w:pPr>
            <w:r w:rsidRPr="117F29DB">
              <w:rPr>
                <w:rFonts w:ascii="Arial" w:hAnsi="Arial" w:cs="Arial"/>
                <w:sz w:val="22"/>
                <w:szCs w:val="22"/>
              </w:rPr>
              <w:t> </w:t>
            </w:r>
          </w:p>
        </w:tc>
        <w:tc>
          <w:tcPr>
            <w:tcW w:w="1101" w:type="dxa"/>
            <w:tcBorders>
              <w:top w:val="nil"/>
              <w:left w:val="nil"/>
              <w:bottom w:val="single" w:sz="4" w:space="0" w:color="auto"/>
              <w:right w:val="single" w:sz="4" w:space="0" w:color="auto"/>
            </w:tcBorders>
            <w:noWrap/>
            <w:vAlign w:val="bottom"/>
          </w:tcPr>
          <w:p w:rsidR="0025752F" w:rsidRPr="00F83C3F" w:rsidRDefault="117F29DB" w:rsidP="117F29DB">
            <w:pPr>
              <w:rPr>
                <w:rFonts w:ascii="Arial" w:eastAsia="Arial Unicode MS" w:hAnsi="Arial" w:cs="Arial"/>
                <w:sz w:val="22"/>
                <w:szCs w:val="22"/>
                <w:lang w:val="es-ES"/>
              </w:rPr>
            </w:pPr>
            <w:r w:rsidRPr="117F29DB">
              <w:rPr>
                <w:rFonts w:ascii="Arial" w:hAnsi="Arial" w:cs="Arial"/>
                <w:sz w:val="22"/>
                <w:szCs w:val="22"/>
              </w:rPr>
              <w:t> </w:t>
            </w:r>
          </w:p>
        </w:tc>
        <w:tc>
          <w:tcPr>
            <w:tcW w:w="1633" w:type="dxa"/>
            <w:noWrap/>
            <w:vAlign w:val="bottom"/>
          </w:tcPr>
          <w:p w:rsidR="0025752F" w:rsidRPr="00F83C3F" w:rsidRDefault="0025752F">
            <w:pPr>
              <w:rPr>
                <w:rFonts w:ascii="Arial" w:eastAsia="Arial Unicode MS" w:hAnsi="Arial" w:cs="Arial"/>
                <w:sz w:val="22"/>
                <w:szCs w:val="22"/>
                <w:lang w:val="es-ES_tradnl"/>
              </w:rPr>
            </w:pPr>
          </w:p>
        </w:tc>
        <w:tc>
          <w:tcPr>
            <w:tcW w:w="1634" w:type="dxa"/>
            <w:noWrap/>
            <w:vAlign w:val="bottom"/>
          </w:tcPr>
          <w:p w:rsidR="0025752F" w:rsidRPr="00F83C3F" w:rsidRDefault="0025752F">
            <w:pPr>
              <w:rPr>
                <w:rFonts w:ascii="Arial" w:eastAsia="Arial Unicode MS" w:hAnsi="Arial" w:cs="Arial"/>
                <w:sz w:val="22"/>
                <w:szCs w:val="22"/>
                <w:lang w:val="es-ES_tradnl"/>
              </w:rPr>
            </w:pPr>
          </w:p>
        </w:tc>
        <w:tc>
          <w:tcPr>
            <w:tcW w:w="1847" w:type="dxa"/>
            <w:gridSpan w:val="2"/>
            <w:noWrap/>
            <w:vAlign w:val="bottom"/>
          </w:tcPr>
          <w:p w:rsidR="0025752F" w:rsidRPr="00F83C3F" w:rsidRDefault="0025752F">
            <w:pPr>
              <w:rPr>
                <w:rFonts w:ascii="Arial" w:eastAsia="Arial Unicode MS" w:hAnsi="Arial" w:cs="Arial"/>
                <w:sz w:val="22"/>
                <w:szCs w:val="22"/>
                <w:lang w:val="es-ES_tradnl"/>
              </w:rPr>
            </w:pPr>
          </w:p>
        </w:tc>
        <w:tc>
          <w:tcPr>
            <w:tcW w:w="144" w:type="dxa"/>
            <w:noWrap/>
            <w:vAlign w:val="bottom"/>
          </w:tcPr>
          <w:p w:rsidR="0025752F" w:rsidRPr="00F83C3F" w:rsidRDefault="0025752F">
            <w:pPr>
              <w:rPr>
                <w:rFonts w:ascii="Arial" w:eastAsia="Arial Unicode MS" w:hAnsi="Arial" w:cs="Arial"/>
                <w:sz w:val="22"/>
                <w:szCs w:val="22"/>
                <w:lang w:val="es-ES_tradnl"/>
              </w:rPr>
            </w:pPr>
          </w:p>
        </w:tc>
      </w:tr>
    </w:tbl>
    <w:p w:rsidR="0025752F" w:rsidRPr="00F83C3F" w:rsidRDefault="0025752F">
      <w:pPr>
        <w:rPr>
          <w:rFonts w:ascii="Arial" w:hAnsi="Arial" w:cs="Arial"/>
          <w:sz w:val="22"/>
          <w:szCs w:val="22"/>
        </w:rPr>
      </w:pPr>
    </w:p>
    <w:p w:rsidR="0025752F" w:rsidRPr="00F83C3F" w:rsidRDefault="0025752F" w:rsidP="117F29DB">
      <w:pPr>
        <w:pStyle w:val="xl57"/>
        <w:pBdr>
          <w:left w:val="none" w:sz="0" w:space="0" w:color="auto"/>
          <w:bottom w:val="none" w:sz="0" w:space="0" w:color="auto"/>
        </w:pBdr>
        <w:spacing w:before="0" w:beforeAutospacing="0" w:after="0" w:afterAutospacing="0"/>
        <w:rPr>
          <w:rFonts w:eastAsia="Times New Roman"/>
          <w:sz w:val="22"/>
          <w:szCs w:val="22"/>
        </w:rPr>
      </w:pPr>
      <w:r w:rsidRPr="117F29DB">
        <w:rPr>
          <w:rFonts w:eastAsia="Times New Roman"/>
          <w:sz w:val="22"/>
          <w:szCs w:val="22"/>
        </w:rPr>
        <w:br w:type="page"/>
      </w:r>
      <w:r w:rsidR="117F29DB" w:rsidRPr="117F29DB">
        <w:rPr>
          <w:rFonts w:eastAsia="Times New Roman"/>
          <w:sz w:val="22"/>
          <w:szCs w:val="22"/>
        </w:rPr>
        <w:t>FORMULARIO ENCUESTA AGUA (REMODELACION)</w:t>
      </w:r>
    </w:p>
    <w:p w:rsidR="0025752F" w:rsidRPr="00F83C3F" w:rsidRDefault="0025752F">
      <w:pPr>
        <w:rPr>
          <w:rFonts w:ascii="Arial" w:hAnsi="Arial" w:cs="Arial"/>
          <w:sz w:val="22"/>
          <w:szCs w:val="22"/>
        </w:rPr>
      </w:pPr>
    </w:p>
    <w:p w:rsidR="0025752F" w:rsidRPr="00F83C3F" w:rsidRDefault="0025752F">
      <w:pPr>
        <w:rPr>
          <w:rFonts w:ascii="Arial" w:hAnsi="Arial" w:cs="Arial"/>
          <w:sz w:val="22"/>
          <w:szCs w:val="22"/>
        </w:rPr>
      </w:pPr>
    </w:p>
    <w:tbl>
      <w:tblPr>
        <w:tblW w:w="9340" w:type="dxa"/>
        <w:tblCellMar>
          <w:left w:w="0" w:type="dxa"/>
          <w:right w:w="0" w:type="dxa"/>
        </w:tblCellMar>
        <w:tblLook w:val="0000" w:firstRow="0" w:lastRow="0" w:firstColumn="0" w:lastColumn="0" w:noHBand="0" w:noVBand="0"/>
      </w:tblPr>
      <w:tblGrid>
        <w:gridCol w:w="1363"/>
        <w:gridCol w:w="1323"/>
        <w:gridCol w:w="1228"/>
        <w:gridCol w:w="967"/>
        <w:gridCol w:w="1250"/>
        <w:gridCol w:w="1234"/>
        <w:gridCol w:w="1934"/>
        <w:gridCol w:w="1170"/>
      </w:tblGrid>
      <w:tr w:rsidR="0025752F" w:rsidRPr="00F83C3F" w:rsidTr="117F29DB">
        <w:trPr>
          <w:trHeight w:val="330"/>
        </w:trPr>
        <w:tc>
          <w:tcPr>
            <w:tcW w:w="1200" w:type="dxa"/>
            <w:tcBorders>
              <w:top w:val="nil"/>
              <w:left w:val="nil"/>
              <w:bottom w:val="nil"/>
              <w:right w:val="nil"/>
            </w:tcBorders>
            <w:noWrap/>
            <w:vAlign w:val="bottom"/>
          </w:tcPr>
          <w:p w:rsidR="0025752F" w:rsidRPr="00F83C3F" w:rsidRDefault="0025752F">
            <w:pPr>
              <w:rPr>
                <w:rFonts w:ascii="Arial" w:hAnsi="Arial" w:cs="Arial"/>
                <w:sz w:val="22"/>
                <w:szCs w:val="22"/>
              </w:rPr>
            </w:pPr>
          </w:p>
          <w:tbl>
            <w:tblPr>
              <w:tblW w:w="0" w:type="auto"/>
              <w:tblCellSpacing w:w="0" w:type="dxa"/>
              <w:tblCellMar>
                <w:left w:w="0" w:type="dxa"/>
                <w:right w:w="0" w:type="dxa"/>
              </w:tblCellMar>
              <w:tblLook w:val="0000" w:firstRow="0" w:lastRow="0" w:firstColumn="0" w:lastColumn="0" w:noHBand="0" w:noVBand="0"/>
            </w:tblPr>
            <w:tblGrid>
              <w:gridCol w:w="1200"/>
            </w:tblGrid>
            <w:tr w:rsidR="0025752F" w:rsidRPr="00F83C3F" w:rsidTr="117F29DB">
              <w:trPr>
                <w:trHeight w:val="330"/>
                <w:tblCellSpacing w:w="0" w:type="dxa"/>
              </w:trPr>
              <w:tc>
                <w:tcPr>
                  <w:tcW w:w="1200"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 </w:t>
                  </w:r>
                </w:p>
              </w:tc>
            </w:tr>
          </w:tbl>
          <w:p w:rsidR="0025752F" w:rsidRPr="00F83C3F" w:rsidRDefault="0025752F">
            <w:pPr>
              <w:rPr>
                <w:rFonts w:ascii="Arial" w:eastAsia="Arial Unicode MS" w:hAnsi="Arial" w:cs="Arial"/>
                <w:sz w:val="22"/>
                <w:szCs w:val="22"/>
              </w:rPr>
            </w:pPr>
          </w:p>
        </w:tc>
        <w:tc>
          <w:tcPr>
            <w:tcW w:w="1200" w:type="dxa"/>
            <w:tcBorders>
              <w:top w:val="single" w:sz="8" w:space="0" w:color="FFFFFF" w:themeColor="background1"/>
              <w:left w:val="nil"/>
              <w:bottom w:val="single" w:sz="8" w:space="0" w:color="FFFFFF" w:themeColor="background1"/>
              <w:right w:val="single" w:sz="8" w:space="0" w:color="FFFFFF" w:themeColor="background1"/>
            </w:tcBorders>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 </w:t>
            </w:r>
          </w:p>
        </w:tc>
        <w:tc>
          <w:tcPr>
            <w:tcW w:w="1200" w:type="dxa"/>
            <w:tcBorders>
              <w:top w:val="single" w:sz="8" w:space="0" w:color="FFFFFF" w:themeColor="background1"/>
              <w:left w:val="nil"/>
              <w:bottom w:val="single" w:sz="8" w:space="0" w:color="FFFFFF" w:themeColor="background1"/>
              <w:right w:val="single" w:sz="8" w:space="0" w:color="FFFFFF" w:themeColor="background1"/>
            </w:tcBorders>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 </w:t>
            </w:r>
          </w:p>
        </w:tc>
        <w:tc>
          <w:tcPr>
            <w:tcW w:w="940" w:type="dxa"/>
            <w:tcBorders>
              <w:top w:val="single" w:sz="8" w:space="0" w:color="FFFFFF" w:themeColor="background1"/>
              <w:left w:val="nil"/>
              <w:bottom w:val="single" w:sz="8" w:space="0" w:color="FFFFFF" w:themeColor="background1"/>
              <w:right w:val="single" w:sz="8" w:space="0" w:color="FFFFFF" w:themeColor="background1"/>
            </w:tcBorders>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 </w:t>
            </w:r>
          </w:p>
        </w:tc>
        <w:tc>
          <w:tcPr>
            <w:tcW w:w="1200" w:type="dxa"/>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c>
          <w:tcPr>
            <w:tcW w:w="1200" w:type="dxa"/>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c>
          <w:tcPr>
            <w:tcW w:w="2400" w:type="dxa"/>
            <w:gridSpan w:val="2"/>
            <w:tcBorders>
              <w:top w:val="single" w:sz="8" w:space="0" w:color="auto"/>
              <w:left w:val="single" w:sz="8" w:space="0" w:color="auto"/>
              <w:bottom w:val="nil"/>
              <w:right w:val="single" w:sz="8" w:space="0" w:color="000000" w:themeColor="text1"/>
            </w:tcBorders>
            <w:noWrap/>
            <w:vAlign w:val="bottom"/>
          </w:tcPr>
          <w:p w:rsidR="0025752F" w:rsidRPr="00F83C3F" w:rsidRDefault="117F29DB" w:rsidP="117F29DB">
            <w:pPr>
              <w:jc w:val="center"/>
              <w:rPr>
                <w:rFonts w:ascii="Arial" w:eastAsia="Arial Unicode MS" w:hAnsi="Arial" w:cs="Arial"/>
                <w:b/>
                <w:bCs/>
                <w:sz w:val="22"/>
                <w:szCs w:val="22"/>
              </w:rPr>
            </w:pPr>
            <w:r w:rsidRPr="117F29DB">
              <w:rPr>
                <w:rFonts w:ascii="Arial" w:hAnsi="Arial" w:cs="Arial"/>
                <w:b/>
                <w:bCs/>
                <w:sz w:val="22"/>
                <w:szCs w:val="22"/>
              </w:rPr>
              <w:t xml:space="preserve">REMODELACIÓN </w:t>
            </w:r>
          </w:p>
        </w:tc>
      </w:tr>
      <w:tr w:rsidR="0025752F" w:rsidRPr="00F83C3F" w:rsidTr="117F29DB">
        <w:trPr>
          <w:trHeight w:val="270"/>
        </w:trPr>
        <w:tc>
          <w:tcPr>
            <w:tcW w:w="3600" w:type="dxa"/>
            <w:gridSpan w:val="3"/>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tcPr>
          <w:p w:rsidR="0025752F" w:rsidRPr="00F83C3F" w:rsidRDefault="117F29DB" w:rsidP="117F29DB">
            <w:pPr>
              <w:rPr>
                <w:rFonts w:ascii="Arial" w:eastAsia="Arial Unicode MS" w:hAnsi="Arial" w:cs="Arial"/>
                <w:b/>
                <w:bCs/>
                <w:i/>
                <w:iCs/>
                <w:sz w:val="22"/>
                <w:szCs w:val="22"/>
              </w:rPr>
            </w:pPr>
            <w:r w:rsidRPr="117F29DB">
              <w:rPr>
                <w:rFonts w:ascii="Arial" w:hAnsi="Arial" w:cs="Arial"/>
                <w:b/>
                <w:bCs/>
                <w:i/>
                <w:iCs/>
                <w:sz w:val="22"/>
                <w:szCs w:val="22"/>
              </w:rPr>
              <w:t> </w:t>
            </w:r>
          </w:p>
        </w:tc>
        <w:tc>
          <w:tcPr>
            <w:tcW w:w="940" w:type="dxa"/>
            <w:tcBorders>
              <w:top w:val="nil"/>
              <w:left w:val="nil"/>
              <w:bottom w:val="single" w:sz="8" w:space="0" w:color="FFFFFF" w:themeColor="background1"/>
              <w:right w:val="single" w:sz="8" w:space="0" w:color="FFFFFF" w:themeColor="background1"/>
            </w:tcBorders>
          </w:tcPr>
          <w:p w:rsidR="0025752F" w:rsidRPr="00F83C3F" w:rsidRDefault="117F29DB" w:rsidP="117F29DB">
            <w:pPr>
              <w:jc w:val="center"/>
              <w:rPr>
                <w:rFonts w:ascii="Arial" w:eastAsia="Arial Unicode MS" w:hAnsi="Arial" w:cs="Arial"/>
                <w:i/>
                <w:iCs/>
                <w:sz w:val="22"/>
                <w:szCs w:val="22"/>
              </w:rPr>
            </w:pPr>
            <w:r w:rsidRPr="117F29DB">
              <w:rPr>
                <w:rFonts w:ascii="Arial" w:hAnsi="Arial" w:cs="Arial"/>
                <w:i/>
                <w:iCs/>
                <w:sz w:val="22"/>
                <w:szCs w:val="22"/>
              </w:rPr>
              <w:t> </w:t>
            </w: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c>
          <w:tcPr>
            <w:tcW w:w="0" w:type="auto"/>
            <w:gridSpan w:val="2"/>
            <w:tcBorders>
              <w:top w:val="nil"/>
              <w:left w:val="single" w:sz="8" w:space="0" w:color="auto"/>
              <w:bottom w:val="single" w:sz="8" w:space="0" w:color="auto"/>
              <w:right w:val="single" w:sz="8" w:space="0" w:color="000000" w:themeColor="text1"/>
            </w:tcBorders>
            <w:noWrap/>
            <w:vAlign w:val="bottom"/>
          </w:tcPr>
          <w:p w:rsidR="0025752F" w:rsidRPr="00F83C3F" w:rsidRDefault="117F29DB" w:rsidP="117F29DB">
            <w:pPr>
              <w:jc w:val="center"/>
              <w:rPr>
                <w:rFonts w:ascii="Arial" w:eastAsia="Arial Unicode MS" w:hAnsi="Arial" w:cs="Arial"/>
                <w:b/>
                <w:bCs/>
                <w:sz w:val="22"/>
                <w:szCs w:val="22"/>
              </w:rPr>
            </w:pPr>
            <w:r w:rsidRPr="117F29DB">
              <w:rPr>
                <w:rFonts w:ascii="Arial" w:hAnsi="Arial" w:cs="Arial"/>
                <w:b/>
                <w:bCs/>
                <w:sz w:val="22"/>
                <w:szCs w:val="22"/>
              </w:rPr>
              <w:t>AGUA POTABLE</w:t>
            </w:r>
          </w:p>
        </w:tc>
      </w:tr>
      <w:tr w:rsidR="0025752F" w:rsidRPr="00F83C3F" w:rsidTr="117F29DB">
        <w:trPr>
          <w:trHeight w:val="255"/>
        </w:trPr>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r>
      <w:tr w:rsidR="0025752F" w:rsidRPr="00F83C3F" w:rsidTr="117F29DB">
        <w:trPr>
          <w:trHeight w:val="255"/>
        </w:trPr>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c>
          <w:tcPr>
            <w:tcW w:w="0" w:type="auto"/>
            <w:gridSpan w:val="4"/>
            <w:tcBorders>
              <w:top w:val="nil"/>
              <w:left w:val="nil"/>
              <w:bottom w:val="nil"/>
              <w:right w:val="nil"/>
            </w:tcBorders>
            <w:noWrap/>
            <w:vAlign w:val="bottom"/>
          </w:tcPr>
          <w:p w:rsidR="0025752F" w:rsidRPr="00F83C3F" w:rsidRDefault="0025752F">
            <w:pPr>
              <w:rPr>
                <w:rFonts w:ascii="Arial" w:eastAsia="Arial Unicode MS" w:hAnsi="Arial" w:cs="Arial"/>
                <w:i/>
                <w:iCs/>
                <w:sz w:val="22"/>
                <w:szCs w:val="22"/>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r>
      <w:tr w:rsidR="0025752F" w:rsidRPr="00F83C3F" w:rsidTr="117F29DB">
        <w:trPr>
          <w:trHeight w:val="255"/>
        </w:trPr>
        <w:tc>
          <w:tcPr>
            <w:tcW w:w="0" w:type="auto"/>
            <w:tcBorders>
              <w:top w:val="nil"/>
              <w:left w:val="nil"/>
              <w:bottom w:val="single" w:sz="4" w:space="0" w:color="auto"/>
              <w:right w:val="nil"/>
            </w:tcBorders>
            <w:noWrap/>
            <w:vAlign w:val="bottom"/>
          </w:tcPr>
          <w:p w:rsidR="0025752F" w:rsidRPr="00F83C3F" w:rsidRDefault="117F29DB" w:rsidP="117F29DB">
            <w:pPr>
              <w:rPr>
                <w:rFonts w:ascii="Arial" w:eastAsia="Arial Unicode MS" w:hAnsi="Arial" w:cs="Arial"/>
                <w:i/>
                <w:iCs/>
                <w:sz w:val="22"/>
                <w:szCs w:val="22"/>
              </w:rPr>
            </w:pPr>
            <w:r w:rsidRPr="117F29DB">
              <w:rPr>
                <w:rFonts w:ascii="Arial" w:hAnsi="Arial" w:cs="Arial"/>
                <w:i/>
                <w:iCs/>
                <w:sz w:val="22"/>
                <w:szCs w:val="22"/>
              </w:rPr>
              <w:t> </w:t>
            </w:r>
          </w:p>
        </w:tc>
        <w:tc>
          <w:tcPr>
            <w:tcW w:w="0" w:type="auto"/>
            <w:tcBorders>
              <w:top w:val="nil"/>
              <w:left w:val="nil"/>
              <w:bottom w:val="single" w:sz="4" w:space="0" w:color="auto"/>
              <w:right w:val="nil"/>
            </w:tcBorders>
            <w:noWrap/>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 </w:t>
            </w:r>
          </w:p>
        </w:tc>
        <w:tc>
          <w:tcPr>
            <w:tcW w:w="0" w:type="auto"/>
            <w:tcBorders>
              <w:top w:val="nil"/>
              <w:left w:val="nil"/>
              <w:bottom w:val="single" w:sz="4" w:space="0" w:color="auto"/>
              <w:right w:val="nil"/>
            </w:tcBorders>
            <w:noWrap/>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 </w:t>
            </w:r>
          </w:p>
        </w:tc>
        <w:tc>
          <w:tcPr>
            <w:tcW w:w="0" w:type="auto"/>
            <w:tcBorders>
              <w:top w:val="nil"/>
              <w:left w:val="nil"/>
              <w:bottom w:val="single" w:sz="4" w:space="0" w:color="auto"/>
              <w:right w:val="nil"/>
            </w:tcBorders>
            <w:noWrap/>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 </w:t>
            </w:r>
          </w:p>
        </w:tc>
        <w:tc>
          <w:tcPr>
            <w:tcW w:w="0" w:type="auto"/>
            <w:tcBorders>
              <w:top w:val="nil"/>
              <w:left w:val="nil"/>
              <w:bottom w:val="single" w:sz="4" w:space="0" w:color="auto"/>
              <w:right w:val="nil"/>
            </w:tcBorders>
            <w:noWrap/>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 </w:t>
            </w:r>
          </w:p>
        </w:tc>
        <w:tc>
          <w:tcPr>
            <w:tcW w:w="0" w:type="auto"/>
            <w:tcBorders>
              <w:top w:val="nil"/>
              <w:left w:val="nil"/>
              <w:bottom w:val="single" w:sz="4" w:space="0" w:color="auto"/>
              <w:right w:val="nil"/>
            </w:tcBorders>
            <w:noWrap/>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 </w:t>
            </w:r>
          </w:p>
        </w:tc>
        <w:tc>
          <w:tcPr>
            <w:tcW w:w="0" w:type="auto"/>
            <w:tcBorders>
              <w:top w:val="nil"/>
              <w:left w:val="nil"/>
              <w:bottom w:val="single" w:sz="4" w:space="0" w:color="auto"/>
              <w:right w:val="nil"/>
            </w:tcBorders>
            <w:noWrap/>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 </w:t>
            </w:r>
          </w:p>
        </w:tc>
        <w:tc>
          <w:tcPr>
            <w:tcW w:w="0" w:type="auto"/>
            <w:tcBorders>
              <w:top w:val="nil"/>
              <w:left w:val="nil"/>
              <w:bottom w:val="single" w:sz="4" w:space="0" w:color="auto"/>
              <w:right w:val="nil"/>
            </w:tcBorders>
            <w:noWrap/>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 </w:t>
            </w:r>
          </w:p>
        </w:tc>
      </w:tr>
      <w:tr w:rsidR="0025752F" w:rsidRPr="00F83C3F" w:rsidTr="117F29DB">
        <w:trPr>
          <w:trHeight w:val="255"/>
        </w:trPr>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r>
      <w:tr w:rsidR="0025752F" w:rsidRPr="00F83C3F" w:rsidTr="117F29DB">
        <w:trPr>
          <w:trHeight w:val="255"/>
        </w:trPr>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c>
          <w:tcPr>
            <w:tcW w:w="0" w:type="auto"/>
            <w:gridSpan w:val="4"/>
            <w:tcBorders>
              <w:top w:val="nil"/>
              <w:left w:val="nil"/>
              <w:bottom w:val="nil"/>
              <w:right w:val="nil"/>
            </w:tcBorders>
            <w:noWrap/>
            <w:vAlign w:val="bottom"/>
          </w:tcPr>
          <w:p w:rsidR="0025752F" w:rsidRPr="00F83C3F" w:rsidRDefault="117F29DB" w:rsidP="117F29DB">
            <w:pPr>
              <w:jc w:val="center"/>
              <w:rPr>
                <w:rFonts w:ascii="Arial" w:eastAsia="Arial Unicode MS" w:hAnsi="Arial" w:cs="Arial"/>
                <w:b/>
                <w:bCs/>
                <w:sz w:val="22"/>
                <w:szCs w:val="22"/>
              </w:rPr>
            </w:pPr>
            <w:r w:rsidRPr="117F29DB">
              <w:rPr>
                <w:rFonts w:ascii="Arial" w:hAnsi="Arial" w:cs="Arial"/>
                <w:b/>
                <w:bCs/>
                <w:sz w:val="22"/>
                <w:szCs w:val="22"/>
              </w:rPr>
              <w:t>ENCUESTA SOCIOECONÓMICA</w:t>
            </w: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r>
      <w:tr w:rsidR="0025752F" w:rsidRPr="00E64DA3" w:rsidTr="117F29DB">
        <w:trPr>
          <w:trHeight w:val="255"/>
        </w:trPr>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c>
          <w:tcPr>
            <w:tcW w:w="0" w:type="auto"/>
            <w:gridSpan w:val="7"/>
            <w:tcBorders>
              <w:top w:val="nil"/>
              <w:left w:val="nil"/>
              <w:bottom w:val="nil"/>
              <w:right w:val="nil"/>
            </w:tcBorders>
            <w:noWrap/>
            <w:vAlign w:val="bottom"/>
          </w:tcPr>
          <w:p w:rsidR="0025752F" w:rsidRPr="00F83C3F" w:rsidRDefault="117F29DB" w:rsidP="117F29DB">
            <w:pPr>
              <w:jc w:val="center"/>
              <w:rPr>
                <w:rFonts w:ascii="Arial" w:eastAsia="Arial Unicode MS" w:hAnsi="Arial" w:cs="Arial"/>
                <w:sz w:val="22"/>
                <w:szCs w:val="22"/>
                <w:lang w:val="es-ES"/>
              </w:rPr>
            </w:pPr>
            <w:r w:rsidRPr="117F29DB">
              <w:rPr>
                <w:rFonts w:ascii="Arial" w:hAnsi="Arial" w:cs="Arial"/>
                <w:sz w:val="22"/>
                <w:szCs w:val="22"/>
                <w:lang w:val="es-ES"/>
              </w:rPr>
              <w:t>PROYECTO EJECUTIVO DE REMODELACIÓN DE OBRAS DE AGUA POTABLE</w:t>
            </w:r>
          </w:p>
        </w:tc>
      </w:tr>
      <w:tr w:rsidR="0025752F" w:rsidRPr="00E64DA3" w:rsidTr="117F29DB">
        <w:trPr>
          <w:trHeight w:val="162"/>
        </w:trPr>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lang w:val="es-ES"/>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lang w:val="es-ES"/>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lang w:val="es-ES"/>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lang w:val="es-ES"/>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lang w:val="es-ES"/>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lang w:val="es-ES"/>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lang w:val="es-ES"/>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lang w:val="es-ES"/>
              </w:rPr>
            </w:pPr>
          </w:p>
        </w:tc>
      </w:tr>
      <w:tr w:rsidR="0025752F" w:rsidRPr="00E64DA3" w:rsidTr="117F29DB">
        <w:trPr>
          <w:trHeight w:val="255"/>
        </w:trPr>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lang w:val="es-ES"/>
              </w:rPr>
            </w:pPr>
          </w:p>
        </w:tc>
        <w:tc>
          <w:tcPr>
            <w:tcW w:w="0" w:type="auto"/>
            <w:gridSpan w:val="6"/>
            <w:tcBorders>
              <w:top w:val="nil"/>
              <w:left w:val="nil"/>
              <w:bottom w:val="nil"/>
              <w:right w:val="nil"/>
            </w:tcBorders>
            <w:noWrap/>
            <w:vAlign w:val="bottom"/>
          </w:tcPr>
          <w:p w:rsidR="0025752F" w:rsidRPr="00F83C3F" w:rsidRDefault="117F29DB" w:rsidP="117F29DB">
            <w:pPr>
              <w:jc w:val="center"/>
              <w:rPr>
                <w:rFonts w:ascii="Arial" w:eastAsia="Arial Unicode MS" w:hAnsi="Arial" w:cs="Arial"/>
                <w:sz w:val="22"/>
                <w:szCs w:val="22"/>
                <w:lang w:val="es-ES"/>
              </w:rPr>
            </w:pPr>
            <w:r w:rsidRPr="117F29DB">
              <w:rPr>
                <w:rFonts w:ascii="Arial" w:hAnsi="Arial" w:cs="Arial"/>
                <w:sz w:val="22"/>
                <w:szCs w:val="22"/>
                <w:lang w:val="es-ES"/>
              </w:rPr>
              <w:t>EN LA LOCALIDAD DE____________________PROVINCIA DE</w:t>
            </w: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lang w:val="es-ES"/>
              </w:rPr>
            </w:pPr>
          </w:p>
        </w:tc>
      </w:tr>
      <w:tr w:rsidR="0025752F" w:rsidRPr="00E64DA3" w:rsidTr="117F29DB">
        <w:trPr>
          <w:trHeight w:val="255"/>
        </w:trPr>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lang w:val="es-ES"/>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lang w:val="es-ES"/>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lang w:val="es-ES"/>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lang w:val="es-ES"/>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lang w:val="es-ES"/>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lang w:val="es-ES"/>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lang w:val="es-ES"/>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lang w:val="es-ES"/>
              </w:rPr>
            </w:pPr>
          </w:p>
        </w:tc>
      </w:tr>
      <w:tr w:rsidR="0025752F" w:rsidRPr="00F83C3F" w:rsidTr="117F29DB">
        <w:trPr>
          <w:trHeight w:val="405"/>
        </w:trPr>
        <w:tc>
          <w:tcPr>
            <w:tcW w:w="0" w:type="auto"/>
            <w:gridSpan w:val="2"/>
            <w:tcBorders>
              <w:top w:val="single" w:sz="4" w:space="0" w:color="auto"/>
              <w:left w:val="single" w:sz="4" w:space="0" w:color="auto"/>
              <w:bottom w:val="single" w:sz="4" w:space="0" w:color="auto"/>
              <w:right w:val="single" w:sz="4" w:space="0" w:color="000000" w:themeColor="text1"/>
            </w:tcBorders>
            <w:noWrap/>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N° DE ENCUESTADOR</w:t>
            </w:r>
          </w:p>
        </w:tc>
        <w:tc>
          <w:tcPr>
            <w:tcW w:w="0" w:type="auto"/>
            <w:tcBorders>
              <w:top w:val="single" w:sz="4" w:space="0" w:color="auto"/>
              <w:left w:val="nil"/>
              <w:bottom w:val="single" w:sz="4" w:space="0" w:color="auto"/>
              <w:right w:val="nil"/>
            </w:tcBorders>
            <w:noWrap/>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 </w:t>
            </w:r>
          </w:p>
        </w:tc>
        <w:tc>
          <w:tcPr>
            <w:tcW w:w="0" w:type="auto"/>
            <w:tcBorders>
              <w:top w:val="single" w:sz="4" w:space="0" w:color="auto"/>
              <w:left w:val="nil"/>
              <w:bottom w:val="single" w:sz="4" w:space="0" w:color="auto"/>
              <w:right w:val="nil"/>
            </w:tcBorders>
            <w:noWrap/>
            <w:vAlign w:val="bottom"/>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FECHA</w:t>
            </w:r>
          </w:p>
        </w:tc>
        <w:tc>
          <w:tcPr>
            <w:tcW w:w="0" w:type="auto"/>
            <w:tcBorders>
              <w:top w:val="single" w:sz="4" w:space="0" w:color="auto"/>
              <w:left w:val="nil"/>
              <w:bottom w:val="single" w:sz="4" w:space="0" w:color="auto"/>
              <w:right w:val="nil"/>
            </w:tcBorders>
            <w:noWrap/>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 xml:space="preserve">      /    /</w:t>
            </w:r>
          </w:p>
        </w:tc>
        <w:tc>
          <w:tcPr>
            <w:tcW w:w="0" w:type="auto"/>
            <w:gridSpan w:val="2"/>
            <w:tcBorders>
              <w:top w:val="single" w:sz="4" w:space="0" w:color="auto"/>
              <w:left w:val="single" w:sz="4" w:space="0" w:color="auto"/>
              <w:bottom w:val="single" w:sz="4" w:space="0" w:color="auto"/>
              <w:right w:val="single" w:sz="4" w:space="0" w:color="000000" w:themeColor="text1"/>
            </w:tcBorders>
            <w:noWrap/>
            <w:vAlign w:val="bottom"/>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HORA INICIACIÓN</w:t>
            </w:r>
          </w:p>
        </w:tc>
        <w:tc>
          <w:tcPr>
            <w:tcW w:w="0" w:type="auto"/>
            <w:tcBorders>
              <w:top w:val="single" w:sz="4" w:space="0" w:color="auto"/>
              <w:left w:val="nil"/>
              <w:bottom w:val="single" w:sz="4" w:space="0" w:color="auto"/>
              <w:right w:val="single" w:sz="4" w:space="0" w:color="auto"/>
            </w:tcBorders>
            <w:noWrap/>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 </w:t>
            </w:r>
          </w:p>
        </w:tc>
      </w:tr>
      <w:tr w:rsidR="0025752F" w:rsidRPr="00F83C3F" w:rsidTr="117F29DB">
        <w:trPr>
          <w:trHeight w:val="405"/>
        </w:trPr>
        <w:tc>
          <w:tcPr>
            <w:tcW w:w="0" w:type="auto"/>
            <w:tcBorders>
              <w:top w:val="nil"/>
              <w:left w:val="single" w:sz="4" w:space="0" w:color="auto"/>
              <w:bottom w:val="single" w:sz="4" w:space="0" w:color="auto"/>
              <w:right w:val="nil"/>
            </w:tcBorders>
            <w:noWrap/>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DIRECCIÓN</w:t>
            </w:r>
          </w:p>
        </w:tc>
        <w:tc>
          <w:tcPr>
            <w:tcW w:w="0" w:type="auto"/>
            <w:tcBorders>
              <w:top w:val="nil"/>
              <w:left w:val="nil"/>
              <w:bottom w:val="single" w:sz="4" w:space="0" w:color="auto"/>
              <w:right w:val="single" w:sz="4" w:space="0" w:color="auto"/>
            </w:tcBorders>
            <w:noWrap/>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 </w:t>
            </w:r>
          </w:p>
        </w:tc>
        <w:tc>
          <w:tcPr>
            <w:tcW w:w="0" w:type="auto"/>
            <w:tcBorders>
              <w:top w:val="nil"/>
              <w:left w:val="nil"/>
              <w:bottom w:val="single" w:sz="4" w:space="0" w:color="auto"/>
              <w:right w:val="nil"/>
            </w:tcBorders>
            <w:noWrap/>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 </w:t>
            </w:r>
          </w:p>
        </w:tc>
        <w:tc>
          <w:tcPr>
            <w:tcW w:w="0" w:type="auto"/>
            <w:tcBorders>
              <w:top w:val="nil"/>
              <w:left w:val="nil"/>
              <w:bottom w:val="single" w:sz="4" w:space="0" w:color="auto"/>
              <w:right w:val="nil"/>
            </w:tcBorders>
            <w:noWrap/>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 </w:t>
            </w:r>
          </w:p>
        </w:tc>
        <w:tc>
          <w:tcPr>
            <w:tcW w:w="0" w:type="auto"/>
            <w:tcBorders>
              <w:top w:val="nil"/>
              <w:left w:val="nil"/>
              <w:bottom w:val="single" w:sz="4" w:space="0" w:color="auto"/>
              <w:right w:val="nil"/>
            </w:tcBorders>
            <w:noWrap/>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 </w:t>
            </w:r>
          </w:p>
        </w:tc>
        <w:tc>
          <w:tcPr>
            <w:tcW w:w="0" w:type="auto"/>
            <w:tcBorders>
              <w:top w:val="nil"/>
              <w:left w:val="nil"/>
              <w:bottom w:val="single" w:sz="4" w:space="0" w:color="auto"/>
              <w:right w:val="nil"/>
            </w:tcBorders>
            <w:noWrap/>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 </w:t>
            </w:r>
          </w:p>
        </w:tc>
        <w:tc>
          <w:tcPr>
            <w:tcW w:w="0" w:type="auto"/>
            <w:tcBorders>
              <w:top w:val="nil"/>
              <w:left w:val="single" w:sz="4" w:space="0" w:color="auto"/>
              <w:bottom w:val="single" w:sz="4" w:space="0" w:color="auto"/>
              <w:right w:val="single" w:sz="4" w:space="0" w:color="auto"/>
            </w:tcBorders>
            <w:noWrap/>
            <w:vAlign w:val="bottom"/>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N°</w:t>
            </w:r>
          </w:p>
        </w:tc>
        <w:tc>
          <w:tcPr>
            <w:tcW w:w="0" w:type="auto"/>
            <w:tcBorders>
              <w:top w:val="nil"/>
              <w:left w:val="nil"/>
              <w:bottom w:val="single" w:sz="4" w:space="0" w:color="auto"/>
              <w:right w:val="single" w:sz="4" w:space="0" w:color="auto"/>
            </w:tcBorders>
            <w:noWrap/>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 </w:t>
            </w:r>
          </w:p>
        </w:tc>
      </w:tr>
      <w:tr w:rsidR="0025752F" w:rsidRPr="00F83C3F" w:rsidTr="117F29DB">
        <w:trPr>
          <w:trHeight w:val="405"/>
        </w:trPr>
        <w:tc>
          <w:tcPr>
            <w:tcW w:w="0" w:type="auto"/>
            <w:gridSpan w:val="2"/>
            <w:tcBorders>
              <w:top w:val="nil"/>
              <w:left w:val="single" w:sz="4" w:space="0" w:color="auto"/>
              <w:bottom w:val="single" w:sz="4" w:space="0" w:color="auto"/>
              <w:right w:val="single" w:sz="4" w:space="0" w:color="000000" w:themeColor="text1"/>
            </w:tcBorders>
            <w:noWrap/>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ENCUESTADOR</w:t>
            </w:r>
          </w:p>
        </w:tc>
        <w:tc>
          <w:tcPr>
            <w:tcW w:w="0" w:type="auto"/>
            <w:tcBorders>
              <w:top w:val="nil"/>
              <w:left w:val="nil"/>
              <w:bottom w:val="single" w:sz="4" w:space="0" w:color="auto"/>
              <w:right w:val="nil"/>
            </w:tcBorders>
            <w:noWrap/>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 </w:t>
            </w:r>
          </w:p>
        </w:tc>
        <w:tc>
          <w:tcPr>
            <w:tcW w:w="0" w:type="auto"/>
            <w:tcBorders>
              <w:top w:val="nil"/>
              <w:left w:val="nil"/>
              <w:bottom w:val="single" w:sz="4" w:space="0" w:color="auto"/>
              <w:right w:val="nil"/>
            </w:tcBorders>
            <w:noWrap/>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 </w:t>
            </w:r>
          </w:p>
        </w:tc>
        <w:tc>
          <w:tcPr>
            <w:tcW w:w="0" w:type="auto"/>
            <w:tcBorders>
              <w:top w:val="nil"/>
              <w:left w:val="nil"/>
              <w:bottom w:val="single" w:sz="4" w:space="0" w:color="auto"/>
              <w:right w:val="nil"/>
            </w:tcBorders>
            <w:noWrap/>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 </w:t>
            </w:r>
          </w:p>
        </w:tc>
        <w:tc>
          <w:tcPr>
            <w:tcW w:w="0" w:type="auto"/>
            <w:tcBorders>
              <w:top w:val="nil"/>
              <w:left w:val="nil"/>
              <w:bottom w:val="single" w:sz="4" w:space="0" w:color="auto"/>
              <w:right w:val="nil"/>
            </w:tcBorders>
            <w:noWrap/>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 </w:t>
            </w:r>
          </w:p>
        </w:tc>
        <w:tc>
          <w:tcPr>
            <w:tcW w:w="0" w:type="auto"/>
            <w:tcBorders>
              <w:top w:val="nil"/>
              <w:left w:val="single" w:sz="4" w:space="0" w:color="auto"/>
              <w:bottom w:val="single" w:sz="4" w:space="0" w:color="auto"/>
              <w:right w:val="single" w:sz="4" w:space="0" w:color="auto"/>
            </w:tcBorders>
            <w:noWrap/>
            <w:vAlign w:val="bottom"/>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N°</w:t>
            </w:r>
          </w:p>
        </w:tc>
        <w:tc>
          <w:tcPr>
            <w:tcW w:w="0" w:type="auto"/>
            <w:tcBorders>
              <w:top w:val="nil"/>
              <w:left w:val="nil"/>
              <w:bottom w:val="single" w:sz="4" w:space="0" w:color="auto"/>
              <w:right w:val="single" w:sz="4" w:space="0" w:color="auto"/>
            </w:tcBorders>
            <w:noWrap/>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 </w:t>
            </w:r>
          </w:p>
        </w:tc>
      </w:tr>
      <w:tr w:rsidR="0025752F" w:rsidRPr="00F83C3F" w:rsidTr="117F29DB">
        <w:trPr>
          <w:trHeight w:val="255"/>
        </w:trPr>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r>
      <w:tr w:rsidR="0025752F" w:rsidRPr="00F83C3F" w:rsidTr="117F29DB">
        <w:trPr>
          <w:trHeight w:val="255"/>
        </w:trPr>
        <w:tc>
          <w:tcPr>
            <w:tcW w:w="0" w:type="auto"/>
            <w:gridSpan w:val="2"/>
            <w:tcBorders>
              <w:top w:val="single" w:sz="4" w:space="0" w:color="auto"/>
              <w:left w:val="single" w:sz="4" w:space="0" w:color="auto"/>
              <w:bottom w:val="nil"/>
              <w:right w:val="nil"/>
            </w:tcBorders>
            <w:noWrap/>
            <w:vAlign w:val="bottom"/>
          </w:tcPr>
          <w:p w:rsidR="0025752F" w:rsidRPr="00F83C3F" w:rsidRDefault="117F29DB" w:rsidP="117F29DB">
            <w:pPr>
              <w:rPr>
                <w:rFonts w:ascii="Arial" w:eastAsia="Arial Unicode MS" w:hAnsi="Arial" w:cs="Arial"/>
                <w:b/>
                <w:bCs/>
                <w:sz w:val="22"/>
                <w:szCs w:val="22"/>
              </w:rPr>
            </w:pPr>
            <w:r w:rsidRPr="117F29DB">
              <w:rPr>
                <w:rFonts w:ascii="Arial" w:hAnsi="Arial" w:cs="Arial"/>
                <w:b/>
                <w:bCs/>
                <w:sz w:val="22"/>
                <w:szCs w:val="22"/>
              </w:rPr>
              <w:t>INTRODUCCIÓN:</w:t>
            </w:r>
          </w:p>
        </w:tc>
        <w:tc>
          <w:tcPr>
            <w:tcW w:w="0" w:type="auto"/>
            <w:tcBorders>
              <w:top w:val="single" w:sz="4" w:space="0" w:color="auto"/>
              <w:left w:val="nil"/>
              <w:bottom w:val="nil"/>
              <w:right w:val="nil"/>
            </w:tcBorders>
            <w:noWrap/>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 </w:t>
            </w:r>
          </w:p>
        </w:tc>
        <w:tc>
          <w:tcPr>
            <w:tcW w:w="0" w:type="auto"/>
            <w:tcBorders>
              <w:top w:val="single" w:sz="4" w:space="0" w:color="auto"/>
              <w:left w:val="nil"/>
              <w:bottom w:val="nil"/>
              <w:right w:val="nil"/>
            </w:tcBorders>
            <w:noWrap/>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 </w:t>
            </w:r>
          </w:p>
        </w:tc>
        <w:tc>
          <w:tcPr>
            <w:tcW w:w="0" w:type="auto"/>
            <w:tcBorders>
              <w:top w:val="single" w:sz="4" w:space="0" w:color="auto"/>
              <w:left w:val="nil"/>
              <w:bottom w:val="nil"/>
              <w:right w:val="nil"/>
            </w:tcBorders>
            <w:noWrap/>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 </w:t>
            </w:r>
          </w:p>
        </w:tc>
        <w:tc>
          <w:tcPr>
            <w:tcW w:w="0" w:type="auto"/>
            <w:tcBorders>
              <w:top w:val="single" w:sz="4" w:space="0" w:color="auto"/>
              <w:left w:val="nil"/>
              <w:bottom w:val="nil"/>
              <w:right w:val="nil"/>
            </w:tcBorders>
            <w:noWrap/>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 </w:t>
            </w:r>
          </w:p>
        </w:tc>
        <w:tc>
          <w:tcPr>
            <w:tcW w:w="0" w:type="auto"/>
            <w:tcBorders>
              <w:top w:val="single" w:sz="4" w:space="0" w:color="auto"/>
              <w:left w:val="nil"/>
              <w:bottom w:val="nil"/>
              <w:right w:val="nil"/>
            </w:tcBorders>
            <w:noWrap/>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 </w:t>
            </w:r>
          </w:p>
        </w:tc>
        <w:tc>
          <w:tcPr>
            <w:tcW w:w="0" w:type="auto"/>
            <w:tcBorders>
              <w:top w:val="single" w:sz="4" w:space="0" w:color="auto"/>
              <w:left w:val="nil"/>
              <w:bottom w:val="nil"/>
              <w:right w:val="single" w:sz="4" w:space="0" w:color="auto"/>
            </w:tcBorders>
            <w:noWrap/>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 </w:t>
            </w:r>
          </w:p>
        </w:tc>
      </w:tr>
      <w:tr w:rsidR="0025752F" w:rsidRPr="00E64DA3" w:rsidTr="117F29DB">
        <w:trPr>
          <w:trHeight w:val="255"/>
        </w:trPr>
        <w:tc>
          <w:tcPr>
            <w:tcW w:w="0" w:type="auto"/>
            <w:gridSpan w:val="8"/>
            <w:tcBorders>
              <w:top w:val="nil"/>
              <w:left w:val="single" w:sz="4" w:space="0" w:color="auto"/>
              <w:bottom w:val="nil"/>
              <w:right w:val="single" w:sz="4" w:space="0" w:color="000000" w:themeColor="text1"/>
            </w:tcBorders>
            <w:noWrap/>
            <w:vAlign w:val="bottom"/>
          </w:tcPr>
          <w:p w:rsidR="0025752F" w:rsidRPr="00F83C3F" w:rsidRDefault="117F29DB" w:rsidP="117F29DB">
            <w:pPr>
              <w:rPr>
                <w:rFonts w:ascii="Arial" w:eastAsia="Arial Unicode MS" w:hAnsi="Arial" w:cs="Arial"/>
                <w:sz w:val="22"/>
                <w:szCs w:val="22"/>
                <w:lang w:val="es-ES"/>
              </w:rPr>
            </w:pPr>
            <w:r w:rsidRPr="117F29DB">
              <w:rPr>
                <w:rFonts w:ascii="Arial" w:hAnsi="Arial" w:cs="Arial"/>
                <w:sz w:val="22"/>
                <w:szCs w:val="22"/>
                <w:lang w:val="es-ES"/>
              </w:rPr>
              <w:t xml:space="preserve">Debe aclararse al encuestado que el Municipio está evaluando la remodelación de red de agua potable </w:t>
            </w:r>
          </w:p>
        </w:tc>
      </w:tr>
      <w:tr w:rsidR="0025752F" w:rsidRPr="00E64DA3" w:rsidTr="117F29DB">
        <w:trPr>
          <w:trHeight w:val="255"/>
        </w:trPr>
        <w:tc>
          <w:tcPr>
            <w:tcW w:w="0" w:type="auto"/>
            <w:gridSpan w:val="8"/>
            <w:tcBorders>
              <w:top w:val="nil"/>
              <w:left w:val="single" w:sz="4" w:space="0" w:color="auto"/>
              <w:bottom w:val="nil"/>
              <w:right w:val="single" w:sz="4" w:space="0" w:color="000000" w:themeColor="text1"/>
            </w:tcBorders>
            <w:noWrap/>
            <w:vAlign w:val="bottom"/>
          </w:tcPr>
          <w:p w:rsidR="0025752F" w:rsidRPr="00F83C3F" w:rsidRDefault="117F29DB" w:rsidP="117F29DB">
            <w:pPr>
              <w:rPr>
                <w:rFonts w:ascii="Arial" w:eastAsia="Arial Unicode MS" w:hAnsi="Arial" w:cs="Arial"/>
                <w:sz w:val="22"/>
                <w:szCs w:val="22"/>
                <w:lang w:val="es-ES"/>
              </w:rPr>
            </w:pPr>
            <w:r w:rsidRPr="117F29DB">
              <w:rPr>
                <w:rFonts w:ascii="Arial" w:hAnsi="Arial" w:cs="Arial"/>
                <w:sz w:val="22"/>
                <w:szCs w:val="22"/>
                <w:lang w:val="es-ES"/>
              </w:rPr>
              <w:t xml:space="preserve">existente para lo cual desea conocer su opinión. Se le hará una serie de preguntas cuyo objetivo es el  </w:t>
            </w:r>
          </w:p>
        </w:tc>
      </w:tr>
      <w:tr w:rsidR="0025752F" w:rsidRPr="00E64DA3" w:rsidTr="117F29DB">
        <w:trPr>
          <w:trHeight w:val="255"/>
        </w:trPr>
        <w:tc>
          <w:tcPr>
            <w:tcW w:w="0" w:type="auto"/>
            <w:gridSpan w:val="8"/>
            <w:tcBorders>
              <w:top w:val="nil"/>
              <w:left w:val="single" w:sz="4" w:space="0" w:color="auto"/>
              <w:bottom w:val="nil"/>
              <w:right w:val="single" w:sz="4" w:space="0" w:color="000000" w:themeColor="text1"/>
            </w:tcBorders>
            <w:noWrap/>
            <w:vAlign w:val="bottom"/>
          </w:tcPr>
          <w:p w:rsidR="0025752F" w:rsidRPr="00F83C3F" w:rsidRDefault="117F29DB" w:rsidP="117F29DB">
            <w:pPr>
              <w:rPr>
                <w:rFonts w:ascii="Arial" w:eastAsia="Arial Unicode MS" w:hAnsi="Arial" w:cs="Arial"/>
                <w:sz w:val="22"/>
                <w:szCs w:val="22"/>
                <w:lang w:val="es-ES"/>
              </w:rPr>
            </w:pPr>
            <w:r w:rsidRPr="117F29DB">
              <w:rPr>
                <w:rFonts w:ascii="Arial" w:hAnsi="Arial" w:cs="Arial"/>
                <w:sz w:val="22"/>
                <w:szCs w:val="22"/>
                <w:lang w:val="es-ES"/>
              </w:rPr>
              <w:t xml:space="preserve">de poder evaluar el proyecto por parte de las autoridades. </w:t>
            </w:r>
          </w:p>
        </w:tc>
      </w:tr>
      <w:tr w:rsidR="0025752F" w:rsidRPr="00E64DA3" w:rsidTr="117F29DB">
        <w:trPr>
          <w:trHeight w:val="255"/>
        </w:trPr>
        <w:tc>
          <w:tcPr>
            <w:tcW w:w="0" w:type="auto"/>
            <w:gridSpan w:val="7"/>
            <w:tcBorders>
              <w:top w:val="nil"/>
              <w:left w:val="single" w:sz="4" w:space="0" w:color="auto"/>
              <w:bottom w:val="single" w:sz="4" w:space="0" w:color="auto"/>
              <w:right w:val="nil"/>
            </w:tcBorders>
            <w:noWrap/>
            <w:vAlign w:val="bottom"/>
          </w:tcPr>
          <w:p w:rsidR="0025752F" w:rsidRPr="00F83C3F" w:rsidRDefault="117F29DB" w:rsidP="117F29DB">
            <w:pPr>
              <w:rPr>
                <w:rFonts w:ascii="Arial" w:eastAsia="Arial Unicode MS" w:hAnsi="Arial" w:cs="Arial"/>
                <w:sz w:val="22"/>
                <w:szCs w:val="22"/>
                <w:u w:val="single"/>
                <w:lang w:val="es-ES"/>
              </w:rPr>
            </w:pPr>
            <w:r w:rsidRPr="117F29DB">
              <w:rPr>
                <w:rFonts w:ascii="Arial" w:hAnsi="Arial" w:cs="Arial"/>
                <w:sz w:val="22"/>
                <w:szCs w:val="22"/>
                <w:u w:val="single"/>
                <w:lang w:val="es-ES"/>
              </w:rPr>
              <w:t>Se le aclarará que las respuestas son confidenciales y la encuesta es anónima.</w:t>
            </w:r>
          </w:p>
        </w:tc>
        <w:tc>
          <w:tcPr>
            <w:tcW w:w="0" w:type="auto"/>
            <w:tcBorders>
              <w:top w:val="nil"/>
              <w:left w:val="nil"/>
              <w:bottom w:val="single" w:sz="4" w:space="0" w:color="auto"/>
              <w:right w:val="single" w:sz="4" w:space="0" w:color="auto"/>
            </w:tcBorders>
            <w:noWrap/>
            <w:vAlign w:val="bottom"/>
          </w:tcPr>
          <w:p w:rsidR="0025752F" w:rsidRPr="00F83C3F" w:rsidRDefault="117F29DB" w:rsidP="117F29DB">
            <w:pPr>
              <w:rPr>
                <w:rFonts w:ascii="Arial" w:eastAsia="Arial Unicode MS" w:hAnsi="Arial" w:cs="Arial"/>
                <w:sz w:val="22"/>
                <w:szCs w:val="22"/>
                <w:lang w:val="es-ES"/>
              </w:rPr>
            </w:pPr>
            <w:r w:rsidRPr="117F29DB">
              <w:rPr>
                <w:rFonts w:ascii="Arial" w:hAnsi="Arial" w:cs="Arial"/>
                <w:sz w:val="22"/>
                <w:szCs w:val="22"/>
                <w:lang w:val="es-ES"/>
              </w:rPr>
              <w:t> </w:t>
            </w:r>
          </w:p>
        </w:tc>
      </w:tr>
      <w:tr w:rsidR="0025752F" w:rsidRPr="00E64DA3" w:rsidTr="117F29DB">
        <w:trPr>
          <w:trHeight w:val="255"/>
        </w:trPr>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lang w:val="es-ES"/>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lang w:val="es-ES"/>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lang w:val="es-ES"/>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lang w:val="es-ES"/>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lang w:val="es-ES"/>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lang w:val="es-ES"/>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lang w:val="es-ES"/>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lang w:val="es-ES"/>
              </w:rPr>
            </w:pPr>
          </w:p>
        </w:tc>
      </w:tr>
      <w:tr w:rsidR="0025752F" w:rsidRPr="00E64DA3" w:rsidTr="117F29DB">
        <w:trPr>
          <w:trHeight w:val="255"/>
        </w:trPr>
        <w:tc>
          <w:tcPr>
            <w:tcW w:w="0" w:type="auto"/>
            <w:gridSpan w:val="4"/>
            <w:tcBorders>
              <w:top w:val="nil"/>
              <w:left w:val="nil"/>
              <w:bottom w:val="nil"/>
              <w:right w:val="nil"/>
            </w:tcBorders>
            <w:noWrap/>
            <w:vAlign w:val="bottom"/>
          </w:tcPr>
          <w:p w:rsidR="0025752F" w:rsidRPr="00F83C3F" w:rsidRDefault="117F29DB" w:rsidP="117F29DB">
            <w:pPr>
              <w:rPr>
                <w:rFonts w:ascii="Arial" w:eastAsia="Arial Unicode MS" w:hAnsi="Arial" w:cs="Arial"/>
                <w:b/>
                <w:bCs/>
                <w:sz w:val="22"/>
                <w:szCs w:val="22"/>
                <w:lang w:val="es-ES"/>
              </w:rPr>
            </w:pPr>
            <w:r w:rsidRPr="117F29DB">
              <w:rPr>
                <w:rFonts w:ascii="Arial" w:hAnsi="Arial" w:cs="Arial"/>
                <w:b/>
                <w:bCs/>
                <w:sz w:val="22"/>
                <w:szCs w:val="22"/>
                <w:lang w:val="es-ES"/>
              </w:rPr>
              <w:t>1 Datos del Entrevistado (Jefe de Familia)</w:t>
            </w: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lang w:val="es-ES"/>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lang w:val="es-ES"/>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lang w:val="es-ES"/>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lang w:val="es-ES"/>
              </w:rPr>
            </w:pPr>
          </w:p>
        </w:tc>
      </w:tr>
      <w:tr w:rsidR="0025752F" w:rsidRPr="00E64DA3" w:rsidTr="117F29DB">
        <w:trPr>
          <w:trHeight w:val="162"/>
        </w:trPr>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lang w:val="es-ES"/>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lang w:val="es-ES"/>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lang w:val="es-ES"/>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lang w:val="es-ES"/>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lang w:val="es-ES"/>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lang w:val="es-ES"/>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lang w:val="es-ES"/>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lang w:val="es-ES"/>
              </w:rPr>
            </w:pPr>
          </w:p>
        </w:tc>
      </w:tr>
      <w:tr w:rsidR="0025752F" w:rsidRPr="00E64DA3" w:rsidTr="117F29DB">
        <w:trPr>
          <w:trHeight w:val="319"/>
        </w:trPr>
        <w:tc>
          <w:tcPr>
            <w:tcW w:w="0" w:type="auto"/>
            <w:gridSpan w:val="4"/>
            <w:tcBorders>
              <w:top w:val="nil"/>
              <w:left w:val="nil"/>
              <w:bottom w:val="nil"/>
              <w:right w:val="nil"/>
            </w:tcBorders>
            <w:noWrap/>
            <w:vAlign w:val="bottom"/>
          </w:tcPr>
          <w:p w:rsidR="0025752F" w:rsidRPr="00F83C3F" w:rsidRDefault="117F29DB" w:rsidP="117F29DB">
            <w:pPr>
              <w:rPr>
                <w:rFonts w:ascii="Arial" w:eastAsia="Arial Unicode MS" w:hAnsi="Arial" w:cs="Arial"/>
                <w:sz w:val="22"/>
                <w:szCs w:val="22"/>
                <w:lang w:val="es-ES"/>
              </w:rPr>
            </w:pPr>
            <w:r w:rsidRPr="117F29DB">
              <w:rPr>
                <w:rFonts w:ascii="Arial" w:hAnsi="Arial" w:cs="Arial"/>
                <w:sz w:val="22"/>
                <w:szCs w:val="22"/>
                <w:lang w:val="es-ES"/>
              </w:rPr>
              <w:t>1 ¿Quién ocupa la posición de jefe de familia?</w:t>
            </w: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lang w:val="es-ES"/>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lang w:val="es-ES"/>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lang w:val="es-ES"/>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lang w:val="es-ES"/>
              </w:rPr>
            </w:pPr>
          </w:p>
        </w:tc>
      </w:tr>
      <w:tr w:rsidR="0025752F" w:rsidRPr="00F83C3F" w:rsidTr="117F29DB">
        <w:trPr>
          <w:trHeight w:val="360"/>
        </w:trPr>
        <w:tc>
          <w:tcPr>
            <w:tcW w:w="0" w:type="auto"/>
            <w:tcBorders>
              <w:top w:val="nil"/>
              <w:left w:val="nil"/>
              <w:bottom w:val="nil"/>
              <w:right w:val="nil"/>
            </w:tcBorders>
            <w:noWrap/>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1.1 Padre</w:t>
            </w: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c>
          <w:tcPr>
            <w:tcW w:w="0" w:type="auto"/>
            <w:tcBorders>
              <w:top w:val="single" w:sz="4" w:space="0" w:color="auto"/>
              <w:left w:val="single" w:sz="4" w:space="0" w:color="auto"/>
              <w:bottom w:val="single" w:sz="4" w:space="0" w:color="auto"/>
              <w:right w:val="single" w:sz="4" w:space="0" w:color="auto"/>
            </w:tcBorders>
            <w:noWrap/>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 </w:t>
            </w: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r>
      <w:tr w:rsidR="0025752F" w:rsidRPr="00F83C3F" w:rsidTr="117F29DB">
        <w:trPr>
          <w:trHeight w:val="360"/>
        </w:trPr>
        <w:tc>
          <w:tcPr>
            <w:tcW w:w="0" w:type="auto"/>
            <w:tcBorders>
              <w:top w:val="nil"/>
              <w:left w:val="nil"/>
              <w:bottom w:val="nil"/>
              <w:right w:val="nil"/>
            </w:tcBorders>
            <w:noWrap/>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1.2 Madre</w:t>
            </w: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c>
          <w:tcPr>
            <w:tcW w:w="0" w:type="auto"/>
            <w:tcBorders>
              <w:top w:val="nil"/>
              <w:left w:val="single" w:sz="4" w:space="0" w:color="auto"/>
              <w:bottom w:val="single" w:sz="4" w:space="0" w:color="auto"/>
              <w:right w:val="single" w:sz="4" w:space="0" w:color="auto"/>
            </w:tcBorders>
            <w:noWrap/>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 </w:t>
            </w: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r>
      <w:tr w:rsidR="0025752F" w:rsidRPr="00F83C3F" w:rsidTr="117F29DB">
        <w:trPr>
          <w:trHeight w:val="360"/>
        </w:trPr>
        <w:tc>
          <w:tcPr>
            <w:tcW w:w="0" w:type="auto"/>
            <w:gridSpan w:val="2"/>
            <w:tcBorders>
              <w:top w:val="nil"/>
              <w:left w:val="nil"/>
              <w:bottom w:val="nil"/>
              <w:right w:val="nil"/>
            </w:tcBorders>
            <w:noWrap/>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1.3 Otro (especificar)</w:t>
            </w: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c>
          <w:tcPr>
            <w:tcW w:w="0" w:type="auto"/>
            <w:tcBorders>
              <w:top w:val="nil"/>
              <w:left w:val="single" w:sz="4" w:space="0" w:color="auto"/>
              <w:bottom w:val="single" w:sz="4" w:space="0" w:color="auto"/>
              <w:right w:val="single" w:sz="4" w:space="0" w:color="auto"/>
            </w:tcBorders>
            <w:noWrap/>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 </w:t>
            </w: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r>
      <w:tr w:rsidR="0025752F" w:rsidRPr="00F83C3F" w:rsidTr="117F29DB">
        <w:trPr>
          <w:trHeight w:val="255"/>
        </w:trPr>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r>
      <w:tr w:rsidR="0025752F" w:rsidRPr="00F83C3F" w:rsidTr="117F29DB">
        <w:trPr>
          <w:trHeight w:val="255"/>
        </w:trPr>
        <w:tc>
          <w:tcPr>
            <w:tcW w:w="0" w:type="auto"/>
            <w:tcBorders>
              <w:top w:val="nil"/>
              <w:left w:val="nil"/>
              <w:bottom w:val="nil"/>
              <w:right w:val="nil"/>
            </w:tcBorders>
            <w:noWrap/>
            <w:vAlign w:val="bottom"/>
          </w:tcPr>
          <w:p w:rsidR="0025752F" w:rsidRPr="00F83C3F" w:rsidRDefault="117F29DB" w:rsidP="117F29DB">
            <w:pPr>
              <w:rPr>
                <w:rFonts w:ascii="Arial" w:eastAsia="Arial Unicode MS" w:hAnsi="Arial" w:cs="Arial"/>
                <w:b/>
                <w:bCs/>
                <w:sz w:val="22"/>
                <w:szCs w:val="22"/>
              </w:rPr>
            </w:pPr>
            <w:r w:rsidRPr="117F29DB">
              <w:rPr>
                <w:rFonts w:ascii="Arial" w:hAnsi="Arial" w:cs="Arial"/>
                <w:b/>
                <w:bCs/>
                <w:sz w:val="22"/>
                <w:szCs w:val="22"/>
              </w:rPr>
              <w:t>2 Población</w:t>
            </w: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r>
      <w:tr w:rsidR="0025752F" w:rsidRPr="00F83C3F" w:rsidTr="117F29DB">
        <w:trPr>
          <w:trHeight w:val="162"/>
        </w:trPr>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r>
      <w:tr w:rsidR="0025752F" w:rsidRPr="00E64DA3" w:rsidTr="117F29DB">
        <w:trPr>
          <w:trHeight w:val="360"/>
        </w:trPr>
        <w:tc>
          <w:tcPr>
            <w:tcW w:w="0" w:type="auto"/>
            <w:gridSpan w:val="4"/>
            <w:tcBorders>
              <w:top w:val="nil"/>
              <w:left w:val="nil"/>
              <w:bottom w:val="nil"/>
              <w:right w:val="nil"/>
            </w:tcBorders>
            <w:noWrap/>
            <w:vAlign w:val="bottom"/>
          </w:tcPr>
          <w:p w:rsidR="0025752F" w:rsidRPr="00F83C3F" w:rsidRDefault="117F29DB" w:rsidP="117F29DB">
            <w:pPr>
              <w:rPr>
                <w:rFonts w:ascii="Arial" w:eastAsia="Arial Unicode MS" w:hAnsi="Arial" w:cs="Arial"/>
                <w:sz w:val="22"/>
                <w:szCs w:val="22"/>
                <w:lang w:val="es-ES"/>
              </w:rPr>
            </w:pPr>
            <w:r w:rsidRPr="117F29DB">
              <w:rPr>
                <w:rFonts w:ascii="Arial" w:hAnsi="Arial" w:cs="Arial"/>
                <w:sz w:val="22"/>
                <w:szCs w:val="22"/>
                <w:lang w:val="es-ES"/>
              </w:rPr>
              <w:t>2.1 ¿Cuántas personas viven en su casa?</w:t>
            </w:r>
          </w:p>
        </w:tc>
        <w:tc>
          <w:tcPr>
            <w:tcW w:w="0" w:type="auto"/>
            <w:tcBorders>
              <w:top w:val="single" w:sz="4" w:space="0" w:color="auto"/>
              <w:left w:val="single" w:sz="4" w:space="0" w:color="auto"/>
              <w:bottom w:val="single" w:sz="4" w:space="0" w:color="auto"/>
              <w:right w:val="single" w:sz="4" w:space="0" w:color="auto"/>
            </w:tcBorders>
            <w:noWrap/>
            <w:vAlign w:val="bottom"/>
          </w:tcPr>
          <w:p w:rsidR="0025752F" w:rsidRPr="00F83C3F" w:rsidRDefault="117F29DB" w:rsidP="117F29DB">
            <w:pPr>
              <w:rPr>
                <w:rFonts w:ascii="Arial" w:eastAsia="Arial Unicode MS" w:hAnsi="Arial" w:cs="Arial"/>
                <w:sz w:val="22"/>
                <w:szCs w:val="22"/>
                <w:lang w:val="es-ES"/>
              </w:rPr>
            </w:pPr>
            <w:r w:rsidRPr="117F29DB">
              <w:rPr>
                <w:rFonts w:ascii="Arial" w:hAnsi="Arial" w:cs="Arial"/>
                <w:sz w:val="22"/>
                <w:szCs w:val="22"/>
                <w:lang w:val="es-ES"/>
              </w:rPr>
              <w:t> </w:t>
            </w: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lang w:val="es-ES"/>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lang w:val="es-ES"/>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lang w:val="es-ES"/>
              </w:rPr>
            </w:pPr>
          </w:p>
        </w:tc>
      </w:tr>
      <w:tr w:rsidR="0025752F" w:rsidRPr="00F83C3F" w:rsidTr="117F29DB">
        <w:trPr>
          <w:trHeight w:val="360"/>
        </w:trPr>
        <w:tc>
          <w:tcPr>
            <w:tcW w:w="0" w:type="auto"/>
            <w:gridSpan w:val="3"/>
            <w:tcBorders>
              <w:top w:val="nil"/>
              <w:left w:val="nil"/>
              <w:bottom w:val="nil"/>
              <w:right w:val="nil"/>
            </w:tcBorders>
            <w:noWrap/>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2.2 ¿Cuántas personas trabajan?</w:t>
            </w: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c>
          <w:tcPr>
            <w:tcW w:w="0" w:type="auto"/>
            <w:tcBorders>
              <w:top w:val="nil"/>
              <w:left w:val="single" w:sz="4" w:space="0" w:color="auto"/>
              <w:bottom w:val="single" w:sz="4" w:space="0" w:color="auto"/>
              <w:right w:val="single" w:sz="4" w:space="0" w:color="auto"/>
            </w:tcBorders>
            <w:noWrap/>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 </w:t>
            </w: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r>
      <w:tr w:rsidR="0025752F" w:rsidRPr="00F83C3F" w:rsidTr="117F29DB">
        <w:trPr>
          <w:trHeight w:val="255"/>
        </w:trPr>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r>
      <w:tr w:rsidR="0025752F" w:rsidRPr="00E64DA3" w:rsidTr="117F29DB">
        <w:trPr>
          <w:trHeight w:val="255"/>
        </w:trPr>
        <w:tc>
          <w:tcPr>
            <w:tcW w:w="0" w:type="auto"/>
            <w:gridSpan w:val="8"/>
            <w:tcBorders>
              <w:top w:val="nil"/>
              <w:left w:val="nil"/>
              <w:bottom w:val="nil"/>
              <w:right w:val="nil"/>
            </w:tcBorders>
            <w:noWrap/>
            <w:vAlign w:val="bottom"/>
          </w:tcPr>
          <w:p w:rsidR="0025752F" w:rsidRPr="00F83C3F" w:rsidRDefault="117F29DB" w:rsidP="117F29DB">
            <w:pPr>
              <w:rPr>
                <w:rFonts w:ascii="Arial" w:eastAsia="Arial Unicode MS" w:hAnsi="Arial" w:cs="Arial"/>
                <w:b/>
                <w:bCs/>
                <w:sz w:val="22"/>
                <w:szCs w:val="22"/>
                <w:lang w:val="es-ES"/>
              </w:rPr>
            </w:pPr>
            <w:r w:rsidRPr="117F29DB">
              <w:rPr>
                <w:rFonts w:ascii="Arial" w:hAnsi="Arial" w:cs="Arial"/>
                <w:b/>
                <w:bCs/>
                <w:sz w:val="22"/>
                <w:szCs w:val="22"/>
                <w:lang w:val="es-ES"/>
              </w:rPr>
              <w:t xml:space="preserve">3 ¿En los últimos 12 meses, observó problemas con el suministro de agua potable como </w:t>
            </w:r>
          </w:p>
        </w:tc>
      </w:tr>
      <w:tr w:rsidR="0025752F" w:rsidRPr="00E64DA3" w:rsidTr="117F29DB">
        <w:trPr>
          <w:trHeight w:val="255"/>
        </w:trPr>
        <w:tc>
          <w:tcPr>
            <w:tcW w:w="0" w:type="auto"/>
            <w:gridSpan w:val="3"/>
            <w:tcBorders>
              <w:top w:val="nil"/>
              <w:left w:val="nil"/>
              <w:bottom w:val="nil"/>
              <w:right w:val="nil"/>
            </w:tcBorders>
            <w:noWrap/>
            <w:vAlign w:val="bottom"/>
          </w:tcPr>
          <w:p w:rsidR="0025752F" w:rsidRPr="00F83C3F" w:rsidRDefault="117F29DB" w:rsidP="117F29DB">
            <w:pPr>
              <w:rPr>
                <w:rFonts w:ascii="Arial" w:eastAsia="Arial Unicode MS" w:hAnsi="Arial" w:cs="Arial"/>
                <w:b/>
                <w:bCs/>
                <w:sz w:val="22"/>
                <w:szCs w:val="22"/>
                <w:lang w:val="es-ES"/>
              </w:rPr>
            </w:pPr>
            <w:r w:rsidRPr="117F29DB">
              <w:rPr>
                <w:rFonts w:ascii="Arial" w:hAnsi="Arial" w:cs="Arial"/>
                <w:b/>
                <w:bCs/>
                <w:sz w:val="22"/>
                <w:szCs w:val="22"/>
                <w:lang w:val="es-ES"/>
              </w:rPr>
              <w:t xml:space="preserve">  ser cortes o baja presión?</w:t>
            </w: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lang w:val="es-ES"/>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lang w:val="es-ES"/>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lang w:val="es-ES"/>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lang w:val="es-ES"/>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lang w:val="es-ES"/>
              </w:rPr>
            </w:pPr>
          </w:p>
        </w:tc>
      </w:tr>
      <w:tr w:rsidR="0025752F" w:rsidRPr="00E64DA3" w:rsidTr="117F29DB">
        <w:trPr>
          <w:trHeight w:val="255"/>
        </w:trPr>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lang w:val="es-ES"/>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lang w:val="es-ES"/>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lang w:val="es-ES"/>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lang w:val="es-ES"/>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lang w:val="es-ES"/>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lang w:val="es-ES"/>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lang w:val="es-ES"/>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lang w:val="es-ES"/>
              </w:rPr>
            </w:pPr>
          </w:p>
        </w:tc>
      </w:tr>
      <w:tr w:rsidR="0025752F" w:rsidRPr="00F83C3F" w:rsidTr="117F29DB">
        <w:trPr>
          <w:trHeight w:val="319"/>
        </w:trPr>
        <w:tc>
          <w:tcPr>
            <w:tcW w:w="0" w:type="auto"/>
            <w:tcBorders>
              <w:top w:val="nil"/>
              <w:left w:val="nil"/>
              <w:bottom w:val="nil"/>
              <w:right w:val="nil"/>
            </w:tcBorders>
            <w:noWrap/>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3.1 SI</w:t>
            </w: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c>
          <w:tcPr>
            <w:tcW w:w="0" w:type="auto"/>
            <w:tcBorders>
              <w:top w:val="single" w:sz="4" w:space="0" w:color="auto"/>
              <w:left w:val="single" w:sz="4" w:space="0" w:color="auto"/>
              <w:bottom w:val="single" w:sz="4" w:space="0" w:color="auto"/>
              <w:right w:val="single" w:sz="4" w:space="0" w:color="auto"/>
            </w:tcBorders>
            <w:noWrap/>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 </w:t>
            </w:r>
          </w:p>
        </w:tc>
        <w:tc>
          <w:tcPr>
            <w:tcW w:w="0" w:type="auto"/>
            <w:tcBorders>
              <w:top w:val="nil"/>
              <w:left w:val="nil"/>
              <w:bottom w:val="nil"/>
              <w:right w:val="nil"/>
            </w:tcBorders>
            <w:noWrap/>
            <w:vAlign w:val="bottom"/>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pasar a  4</w:t>
            </w: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r>
      <w:tr w:rsidR="0025752F" w:rsidRPr="00F83C3F" w:rsidTr="117F29DB">
        <w:trPr>
          <w:trHeight w:val="319"/>
        </w:trPr>
        <w:tc>
          <w:tcPr>
            <w:tcW w:w="0" w:type="auto"/>
            <w:tcBorders>
              <w:top w:val="nil"/>
              <w:left w:val="nil"/>
              <w:bottom w:val="nil"/>
              <w:right w:val="nil"/>
            </w:tcBorders>
            <w:noWrap/>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3.2 NO</w:t>
            </w: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c>
          <w:tcPr>
            <w:tcW w:w="0" w:type="auto"/>
            <w:tcBorders>
              <w:top w:val="nil"/>
              <w:left w:val="single" w:sz="4" w:space="0" w:color="auto"/>
              <w:bottom w:val="single" w:sz="4" w:space="0" w:color="auto"/>
              <w:right w:val="single" w:sz="4" w:space="0" w:color="auto"/>
            </w:tcBorders>
            <w:noWrap/>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 </w:t>
            </w:r>
          </w:p>
        </w:tc>
        <w:tc>
          <w:tcPr>
            <w:tcW w:w="0" w:type="auto"/>
            <w:tcBorders>
              <w:top w:val="nil"/>
              <w:left w:val="nil"/>
              <w:bottom w:val="nil"/>
              <w:right w:val="nil"/>
            </w:tcBorders>
            <w:noWrap/>
            <w:vAlign w:val="bottom"/>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pasar a 10</w:t>
            </w: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r>
      <w:tr w:rsidR="0025752F" w:rsidRPr="00F83C3F" w:rsidTr="117F29DB">
        <w:trPr>
          <w:trHeight w:val="319"/>
        </w:trPr>
        <w:tc>
          <w:tcPr>
            <w:tcW w:w="0" w:type="auto"/>
            <w:gridSpan w:val="2"/>
            <w:tcBorders>
              <w:top w:val="nil"/>
              <w:left w:val="nil"/>
              <w:bottom w:val="nil"/>
              <w:right w:val="nil"/>
            </w:tcBorders>
            <w:noWrap/>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3.3 No sabe/ no contesta</w:t>
            </w: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c>
          <w:tcPr>
            <w:tcW w:w="0" w:type="auto"/>
            <w:tcBorders>
              <w:top w:val="nil"/>
              <w:left w:val="single" w:sz="4" w:space="0" w:color="auto"/>
              <w:bottom w:val="single" w:sz="4" w:space="0" w:color="auto"/>
              <w:right w:val="single" w:sz="4" w:space="0" w:color="auto"/>
            </w:tcBorders>
            <w:noWrap/>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 </w:t>
            </w:r>
          </w:p>
        </w:tc>
        <w:tc>
          <w:tcPr>
            <w:tcW w:w="0" w:type="auto"/>
            <w:tcBorders>
              <w:top w:val="nil"/>
              <w:left w:val="nil"/>
              <w:bottom w:val="nil"/>
              <w:right w:val="nil"/>
            </w:tcBorders>
            <w:noWrap/>
            <w:vAlign w:val="bottom"/>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pasar a 6</w:t>
            </w: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r>
      <w:tr w:rsidR="0025752F" w:rsidRPr="00F83C3F" w:rsidTr="117F29DB">
        <w:trPr>
          <w:trHeight w:val="162"/>
        </w:trPr>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c>
          <w:tcPr>
            <w:tcW w:w="0" w:type="auto"/>
            <w:tcBorders>
              <w:top w:val="nil"/>
              <w:left w:val="nil"/>
              <w:bottom w:val="nil"/>
              <w:right w:val="nil"/>
            </w:tcBorders>
            <w:noWrap/>
            <w:vAlign w:val="bottom"/>
          </w:tcPr>
          <w:p w:rsidR="0025752F" w:rsidRPr="00F83C3F" w:rsidRDefault="0025752F">
            <w:pPr>
              <w:pStyle w:val="FootnoteText"/>
              <w:rPr>
                <w:rFonts w:ascii="Arial" w:eastAsia="Arial Unicode MS" w:hAnsi="Arial" w:cs="Arial"/>
                <w:sz w:val="22"/>
                <w:szCs w:val="22"/>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r>
      <w:tr w:rsidR="0025752F" w:rsidRPr="00F83C3F" w:rsidTr="117F29DB">
        <w:trPr>
          <w:trHeight w:val="255"/>
        </w:trPr>
        <w:tc>
          <w:tcPr>
            <w:tcW w:w="0" w:type="auto"/>
            <w:tcBorders>
              <w:top w:val="nil"/>
              <w:left w:val="nil"/>
              <w:bottom w:val="nil"/>
              <w:right w:val="nil"/>
            </w:tcBorders>
            <w:noWrap/>
            <w:vAlign w:val="bottom"/>
          </w:tcPr>
          <w:p w:rsidR="0025752F" w:rsidRPr="00F83C3F" w:rsidRDefault="0025752F">
            <w:pPr>
              <w:rPr>
                <w:rFonts w:ascii="Arial" w:eastAsia="Arial Unicode MS" w:hAnsi="Arial" w:cs="Arial"/>
                <w:b/>
                <w:bCs/>
                <w:sz w:val="22"/>
                <w:szCs w:val="22"/>
              </w:rPr>
            </w:pPr>
          </w:p>
          <w:p w:rsidR="0025752F" w:rsidRPr="00F83C3F" w:rsidRDefault="0025752F">
            <w:pPr>
              <w:rPr>
                <w:rFonts w:ascii="Arial" w:eastAsia="Arial Unicode MS" w:hAnsi="Arial" w:cs="Arial"/>
                <w:b/>
                <w:bCs/>
                <w:sz w:val="22"/>
                <w:szCs w:val="22"/>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r>
      <w:tr w:rsidR="0025752F" w:rsidRPr="00F83C3F" w:rsidTr="117F29DB">
        <w:trPr>
          <w:trHeight w:val="162"/>
        </w:trPr>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r>
      <w:tr w:rsidR="0025752F" w:rsidRPr="00E64DA3" w:rsidTr="117F29DB">
        <w:trPr>
          <w:trHeight w:val="255"/>
        </w:trPr>
        <w:tc>
          <w:tcPr>
            <w:tcW w:w="0" w:type="auto"/>
            <w:gridSpan w:val="6"/>
            <w:tcBorders>
              <w:top w:val="nil"/>
              <w:left w:val="nil"/>
              <w:bottom w:val="nil"/>
              <w:right w:val="nil"/>
            </w:tcBorders>
            <w:noWrap/>
            <w:vAlign w:val="bottom"/>
          </w:tcPr>
          <w:p w:rsidR="0025752F" w:rsidRPr="00F83C3F" w:rsidRDefault="117F29DB" w:rsidP="117F29DB">
            <w:pPr>
              <w:rPr>
                <w:rFonts w:ascii="Arial" w:eastAsia="Arial Unicode MS" w:hAnsi="Arial" w:cs="Arial"/>
                <w:b/>
                <w:bCs/>
                <w:sz w:val="22"/>
                <w:szCs w:val="22"/>
                <w:lang w:val="es-ES"/>
              </w:rPr>
            </w:pPr>
            <w:r w:rsidRPr="117F29DB">
              <w:rPr>
                <w:rFonts w:ascii="Arial" w:hAnsi="Arial" w:cs="Arial"/>
                <w:b/>
                <w:bCs/>
                <w:sz w:val="22"/>
                <w:szCs w:val="22"/>
                <w:lang w:val="es-ES"/>
              </w:rPr>
              <w:t>4 ¿El problema de cortes o baja presión es mayor en el verano?</w:t>
            </w: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lang w:val="es-ES"/>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lang w:val="es-ES"/>
              </w:rPr>
            </w:pPr>
          </w:p>
        </w:tc>
      </w:tr>
      <w:tr w:rsidR="0025752F" w:rsidRPr="00E64DA3" w:rsidTr="117F29DB">
        <w:trPr>
          <w:trHeight w:val="162"/>
        </w:trPr>
        <w:tc>
          <w:tcPr>
            <w:tcW w:w="0" w:type="auto"/>
            <w:tcBorders>
              <w:top w:val="nil"/>
              <w:left w:val="nil"/>
              <w:bottom w:val="nil"/>
              <w:right w:val="nil"/>
            </w:tcBorders>
            <w:noWrap/>
            <w:vAlign w:val="bottom"/>
          </w:tcPr>
          <w:p w:rsidR="0025752F" w:rsidRPr="00F83C3F" w:rsidRDefault="0025752F">
            <w:pPr>
              <w:rPr>
                <w:rFonts w:ascii="Arial" w:eastAsia="Arial Unicode MS" w:hAnsi="Arial" w:cs="Arial"/>
                <w:b/>
                <w:bCs/>
                <w:sz w:val="22"/>
                <w:szCs w:val="22"/>
                <w:lang w:val="es-ES"/>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lang w:val="es-ES"/>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lang w:val="es-ES"/>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lang w:val="es-ES"/>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lang w:val="es-ES"/>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lang w:val="es-ES"/>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lang w:val="es-ES"/>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lang w:val="es-ES"/>
              </w:rPr>
            </w:pPr>
          </w:p>
        </w:tc>
      </w:tr>
      <w:tr w:rsidR="0025752F" w:rsidRPr="00F83C3F" w:rsidTr="117F29DB">
        <w:trPr>
          <w:trHeight w:val="319"/>
        </w:trPr>
        <w:tc>
          <w:tcPr>
            <w:tcW w:w="0" w:type="auto"/>
            <w:tcBorders>
              <w:top w:val="nil"/>
              <w:left w:val="nil"/>
              <w:bottom w:val="nil"/>
              <w:right w:val="nil"/>
            </w:tcBorders>
            <w:noWrap/>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4.1 SI</w:t>
            </w: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c>
          <w:tcPr>
            <w:tcW w:w="0" w:type="auto"/>
            <w:tcBorders>
              <w:top w:val="single" w:sz="4" w:space="0" w:color="auto"/>
              <w:left w:val="single" w:sz="4" w:space="0" w:color="auto"/>
              <w:bottom w:val="single" w:sz="4" w:space="0" w:color="auto"/>
              <w:right w:val="single" w:sz="4" w:space="0" w:color="auto"/>
            </w:tcBorders>
            <w:noWrap/>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 </w:t>
            </w: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r>
      <w:tr w:rsidR="0025752F" w:rsidRPr="00F83C3F" w:rsidTr="117F29DB">
        <w:trPr>
          <w:trHeight w:val="319"/>
        </w:trPr>
        <w:tc>
          <w:tcPr>
            <w:tcW w:w="0" w:type="auto"/>
            <w:tcBorders>
              <w:top w:val="nil"/>
              <w:left w:val="nil"/>
              <w:bottom w:val="nil"/>
              <w:right w:val="nil"/>
            </w:tcBorders>
            <w:noWrap/>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4.2 NO</w:t>
            </w: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c>
          <w:tcPr>
            <w:tcW w:w="0" w:type="auto"/>
            <w:tcBorders>
              <w:top w:val="nil"/>
              <w:left w:val="single" w:sz="4" w:space="0" w:color="auto"/>
              <w:bottom w:val="single" w:sz="4" w:space="0" w:color="auto"/>
              <w:right w:val="single" w:sz="4" w:space="0" w:color="auto"/>
            </w:tcBorders>
            <w:noWrap/>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 </w:t>
            </w: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r>
      <w:tr w:rsidR="0025752F" w:rsidRPr="00F83C3F" w:rsidTr="117F29DB">
        <w:trPr>
          <w:trHeight w:val="319"/>
        </w:trPr>
        <w:tc>
          <w:tcPr>
            <w:tcW w:w="0" w:type="auto"/>
            <w:gridSpan w:val="2"/>
            <w:tcBorders>
              <w:top w:val="nil"/>
              <w:left w:val="nil"/>
              <w:bottom w:val="nil"/>
              <w:right w:val="nil"/>
            </w:tcBorders>
            <w:noWrap/>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4.3 No sabe/ no contesta</w:t>
            </w: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c>
          <w:tcPr>
            <w:tcW w:w="0" w:type="auto"/>
            <w:tcBorders>
              <w:top w:val="nil"/>
              <w:left w:val="single" w:sz="4" w:space="0" w:color="auto"/>
              <w:bottom w:val="single" w:sz="4" w:space="0" w:color="auto"/>
              <w:right w:val="single" w:sz="4" w:space="0" w:color="auto"/>
            </w:tcBorders>
            <w:noWrap/>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 </w:t>
            </w: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r>
      <w:tr w:rsidR="0025752F" w:rsidRPr="00F83C3F" w:rsidTr="117F29DB">
        <w:trPr>
          <w:trHeight w:val="319"/>
        </w:trPr>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r>
      <w:tr w:rsidR="0025752F" w:rsidRPr="00F83C3F" w:rsidTr="117F29DB">
        <w:trPr>
          <w:trHeight w:val="255"/>
        </w:trPr>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r>
      <w:tr w:rsidR="0025752F" w:rsidRPr="00E64DA3" w:rsidTr="117F29DB">
        <w:trPr>
          <w:trHeight w:val="255"/>
        </w:trPr>
        <w:tc>
          <w:tcPr>
            <w:tcW w:w="0" w:type="auto"/>
            <w:gridSpan w:val="5"/>
            <w:tcBorders>
              <w:top w:val="nil"/>
              <w:left w:val="nil"/>
              <w:bottom w:val="nil"/>
              <w:right w:val="nil"/>
            </w:tcBorders>
            <w:noWrap/>
            <w:vAlign w:val="bottom"/>
          </w:tcPr>
          <w:p w:rsidR="0025752F" w:rsidRPr="00F83C3F" w:rsidRDefault="117F29DB" w:rsidP="117F29DB">
            <w:pPr>
              <w:rPr>
                <w:rFonts w:ascii="Arial" w:eastAsia="Arial Unicode MS" w:hAnsi="Arial" w:cs="Arial"/>
                <w:b/>
                <w:bCs/>
                <w:sz w:val="22"/>
                <w:szCs w:val="22"/>
                <w:lang w:val="es-ES"/>
              </w:rPr>
            </w:pPr>
            <w:r w:rsidRPr="117F29DB">
              <w:rPr>
                <w:rFonts w:ascii="Arial" w:hAnsi="Arial" w:cs="Arial"/>
                <w:b/>
                <w:bCs/>
                <w:sz w:val="22"/>
                <w:szCs w:val="22"/>
                <w:lang w:val="es-ES"/>
              </w:rPr>
              <w:t>5 ¿Cómo resuelve el problemas de falta de agua?</w:t>
            </w: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b/>
                <w:bCs/>
                <w:sz w:val="22"/>
                <w:szCs w:val="22"/>
                <w:lang w:val="es-ES"/>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b/>
                <w:bCs/>
                <w:sz w:val="22"/>
                <w:szCs w:val="22"/>
                <w:lang w:val="es-ES"/>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b/>
                <w:bCs/>
                <w:sz w:val="22"/>
                <w:szCs w:val="22"/>
                <w:lang w:val="es-ES"/>
              </w:rPr>
            </w:pPr>
          </w:p>
        </w:tc>
      </w:tr>
      <w:tr w:rsidR="0025752F" w:rsidRPr="00E64DA3" w:rsidTr="117F29DB">
        <w:trPr>
          <w:trHeight w:val="162"/>
        </w:trPr>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lang w:val="es-ES"/>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lang w:val="es-ES"/>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lang w:val="es-ES"/>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lang w:val="es-ES"/>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lang w:val="es-ES"/>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lang w:val="es-ES"/>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lang w:val="es-ES"/>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lang w:val="es-ES"/>
              </w:rPr>
            </w:pPr>
          </w:p>
        </w:tc>
      </w:tr>
      <w:tr w:rsidR="0025752F" w:rsidRPr="00F83C3F" w:rsidTr="117F29DB">
        <w:trPr>
          <w:trHeight w:val="319"/>
        </w:trPr>
        <w:tc>
          <w:tcPr>
            <w:tcW w:w="0" w:type="auto"/>
            <w:gridSpan w:val="3"/>
            <w:tcBorders>
              <w:top w:val="nil"/>
              <w:left w:val="nil"/>
              <w:bottom w:val="nil"/>
              <w:right w:val="nil"/>
            </w:tcBorders>
            <w:noWrap/>
            <w:vAlign w:val="bottom"/>
          </w:tcPr>
          <w:p w:rsidR="0025752F" w:rsidRPr="00F83C3F" w:rsidRDefault="117F29DB" w:rsidP="117F29DB">
            <w:pPr>
              <w:rPr>
                <w:rFonts w:ascii="Arial" w:eastAsia="Arial Unicode MS" w:hAnsi="Arial" w:cs="Arial"/>
                <w:sz w:val="22"/>
                <w:szCs w:val="22"/>
                <w:lang w:val="es-ES"/>
              </w:rPr>
            </w:pPr>
            <w:r w:rsidRPr="117F29DB">
              <w:rPr>
                <w:rFonts w:ascii="Arial" w:hAnsi="Arial" w:cs="Arial"/>
                <w:sz w:val="22"/>
                <w:szCs w:val="22"/>
                <w:lang w:val="es-ES"/>
              </w:rPr>
              <w:t>5.1 Acude a un grifo público</w:t>
            </w: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lang w:val="es-ES"/>
              </w:rPr>
            </w:pPr>
          </w:p>
        </w:tc>
        <w:tc>
          <w:tcPr>
            <w:tcW w:w="0" w:type="auto"/>
            <w:tcBorders>
              <w:top w:val="single" w:sz="4" w:space="0" w:color="auto"/>
              <w:left w:val="single" w:sz="4" w:space="0" w:color="auto"/>
              <w:bottom w:val="single" w:sz="4" w:space="0" w:color="auto"/>
              <w:right w:val="single" w:sz="4" w:space="0" w:color="auto"/>
            </w:tcBorders>
            <w:noWrap/>
            <w:vAlign w:val="bottom"/>
          </w:tcPr>
          <w:p w:rsidR="0025752F" w:rsidRPr="00F83C3F" w:rsidRDefault="117F29DB" w:rsidP="117F29DB">
            <w:pPr>
              <w:rPr>
                <w:rFonts w:ascii="Arial" w:eastAsia="Arial Unicode MS" w:hAnsi="Arial" w:cs="Arial"/>
                <w:sz w:val="22"/>
                <w:szCs w:val="22"/>
                <w:lang w:val="es-ES"/>
              </w:rPr>
            </w:pPr>
            <w:r w:rsidRPr="117F29DB">
              <w:rPr>
                <w:rFonts w:ascii="Arial" w:hAnsi="Arial" w:cs="Arial"/>
                <w:sz w:val="22"/>
                <w:szCs w:val="22"/>
                <w:lang w:val="es-ES"/>
              </w:rPr>
              <w:t> </w:t>
            </w:r>
          </w:p>
        </w:tc>
        <w:tc>
          <w:tcPr>
            <w:tcW w:w="0" w:type="auto"/>
            <w:tcBorders>
              <w:top w:val="nil"/>
              <w:left w:val="nil"/>
              <w:bottom w:val="nil"/>
              <w:right w:val="nil"/>
            </w:tcBorders>
            <w:noWrap/>
            <w:vAlign w:val="bottom"/>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Pasar a 11</w:t>
            </w: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r>
      <w:tr w:rsidR="0025752F" w:rsidRPr="00F83C3F" w:rsidTr="117F29DB">
        <w:trPr>
          <w:trHeight w:val="319"/>
        </w:trPr>
        <w:tc>
          <w:tcPr>
            <w:tcW w:w="0" w:type="auto"/>
            <w:gridSpan w:val="3"/>
            <w:tcBorders>
              <w:top w:val="nil"/>
              <w:left w:val="nil"/>
              <w:bottom w:val="nil"/>
              <w:right w:val="nil"/>
            </w:tcBorders>
            <w:noWrap/>
            <w:vAlign w:val="bottom"/>
          </w:tcPr>
          <w:p w:rsidR="0025752F" w:rsidRPr="00F83C3F" w:rsidRDefault="117F29DB" w:rsidP="117F29DB">
            <w:pPr>
              <w:rPr>
                <w:rFonts w:ascii="Arial" w:eastAsia="Arial Unicode MS" w:hAnsi="Arial" w:cs="Arial"/>
                <w:sz w:val="22"/>
                <w:szCs w:val="22"/>
                <w:lang w:val="es-ES"/>
              </w:rPr>
            </w:pPr>
            <w:r w:rsidRPr="117F29DB">
              <w:rPr>
                <w:rFonts w:ascii="Arial" w:hAnsi="Arial" w:cs="Arial"/>
                <w:sz w:val="22"/>
                <w:szCs w:val="22"/>
                <w:lang w:val="es-ES"/>
              </w:rPr>
              <w:t xml:space="preserve">5.2 Acude a lo de un vecino </w:t>
            </w: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lang w:val="es-ES"/>
              </w:rPr>
            </w:pPr>
          </w:p>
        </w:tc>
        <w:tc>
          <w:tcPr>
            <w:tcW w:w="0" w:type="auto"/>
            <w:tcBorders>
              <w:top w:val="nil"/>
              <w:left w:val="single" w:sz="4" w:space="0" w:color="auto"/>
              <w:bottom w:val="single" w:sz="4" w:space="0" w:color="auto"/>
              <w:right w:val="single" w:sz="4" w:space="0" w:color="auto"/>
            </w:tcBorders>
            <w:noWrap/>
            <w:vAlign w:val="bottom"/>
          </w:tcPr>
          <w:p w:rsidR="0025752F" w:rsidRPr="00F83C3F" w:rsidRDefault="117F29DB" w:rsidP="117F29DB">
            <w:pPr>
              <w:rPr>
                <w:rFonts w:ascii="Arial" w:eastAsia="Arial Unicode MS" w:hAnsi="Arial" w:cs="Arial"/>
                <w:sz w:val="22"/>
                <w:szCs w:val="22"/>
                <w:lang w:val="es-ES"/>
              </w:rPr>
            </w:pPr>
            <w:r w:rsidRPr="117F29DB">
              <w:rPr>
                <w:rFonts w:ascii="Arial" w:hAnsi="Arial" w:cs="Arial"/>
                <w:sz w:val="22"/>
                <w:szCs w:val="22"/>
                <w:lang w:val="es-ES"/>
              </w:rPr>
              <w:t> </w:t>
            </w:r>
          </w:p>
        </w:tc>
        <w:tc>
          <w:tcPr>
            <w:tcW w:w="0" w:type="auto"/>
            <w:tcBorders>
              <w:top w:val="nil"/>
              <w:left w:val="nil"/>
              <w:bottom w:val="nil"/>
              <w:right w:val="nil"/>
            </w:tcBorders>
            <w:noWrap/>
            <w:vAlign w:val="bottom"/>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Pasar a 11</w:t>
            </w: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r>
      <w:tr w:rsidR="0025752F" w:rsidRPr="00F83C3F" w:rsidTr="117F29DB">
        <w:trPr>
          <w:trHeight w:val="319"/>
        </w:trPr>
        <w:tc>
          <w:tcPr>
            <w:tcW w:w="0" w:type="auto"/>
            <w:gridSpan w:val="4"/>
            <w:tcBorders>
              <w:top w:val="nil"/>
              <w:left w:val="nil"/>
              <w:bottom w:val="nil"/>
              <w:right w:val="nil"/>
            </w:tcBorders>
            <w:noWrap/>
            <w:vAlign w:val="bottom"/>
          </w:tcPr>
          <w:p w:rsidR="0025752F" w:rsidRPr="00F83C3F" w:rsidRDefault="117F29DB" w:rsidP="117F29DB">
            <w:pPr>
              <w:rPr>
                <w:rFonts w:ascii="Arial" w:eastAsia="Arial Unicode MS" w:hAnsi="Arial" w:cs="Arial"/>
                <w:sz w:val="22"/>
                <w:szCs w:val="22"/>
                <w:lang w:val="es-ES"/>
              </w:rPr>
            </w:pPr>
            <w:r w:rsidRPr="117F29DB">
              <w:rPr>
                <w:rFonts w:ascii="Arial" w:hAnsi="Arial" w:cs="Arial"/>
                <w:sz w:val="22"/>
                <w:szCs w:val="22"/>
                <w:lang w:val="es-ES"/>
              </w:rPr>
              <w:t>5.3 Posee un bomba a motor o manual y la usa</w:t>
            </w:r>
          </w:p>
        </w:tc>
        <w:tc>
          <w:tcPr>
            <w:tcW w:w="0" w:type="auto"/>
            <w:tcBorders>
              <w:top w:val="nil"/>
              <w:left w:val="single" w:sz="4" w:space="0" w:color="auto"/>
              <w:bottom w:val="single" w:sz="4" w:space="0" w:color="auto"/>
              <w:right w:val="single" w:sz="4" w:space="0" w:color="auto"/>
            </w:tcBorders>
            <w:noWrap/>
            <w:vAlign w:val="bottom"/>
          </w:tcPr>
          <w:p w:rsidR="0025752F" w:rsidRPr="00F83C3F" w:rsidRDefault="117F29DB" w:rsidP="117F29DB">
            <w:pPr>
              <w:rPr>
                <w:rFonts w:ascii="Arial" w:eastAsia="Arial Unicode MS" w:hAnsi="Arial" w:cs="Arial"/>
                <w:sz w:val="22"/>
                <w:szCs w:val="22"/>
                <w:lang w:val="es-ES"/>
              </w:rPr>
            </w:pPr>
            <w:r w:rsidRPr="117F29DB">
              <w:rPr>
                <w:rFonts w:ascii="Arial" w:hAnsi="Arial" w:cs="Arial"/>
                <w:sz w:val="22"/>
                <w:szCs w:val="22"/>
                <w:lang w:val="es-ES"/>
              </w:rPr>
              <w:t> </w:t>
            </w:r>
          </w:p>
        </w:tc>
        <w:tc>
          <w:tcPr>
            <w:tcW w:w="0" w:type="auto"/>
            <w:tcBorders>
              <w:top w:val="nil"/>
              <w:left w:val="nil"/>
              <w:bottom w:val="nil"/>
              <w:right w:val="nil"/>
            </w:tcBorders>
            <w:noWrap/>
            <w:vAlign w:val="bottom"/>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Pasar a 11</w:t>
            </w: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r>
      <w:tr w:rsidR="0025752F" w:rsidRPr="00F83C3F" w:rsidTr="117F29DB">
        <w:trPr>
          <w:trHeight w:val="319"/>
        </w:trPr>
        <w:tc>
          <w:tcPr>
            <w:tcW w:w="0" w:type="auto"/>
            <w:gridSpan w:val="3"/>
            <w:tcBorders>
              <w:top w:val="nil"/>
              <w:left w:val="nil"/>
              <w:bottom w:val="nil"/>
              <w:right w:val="nil"/>
            </w:tcBorders>
            <w:noWrap/>
            <w:vAlign w:val="bottom"/>
          </w:tcPr>
          <w:p w:rsidR="0025752F" w:rsidRPr="00F83C3F" w:rsidRDefault="117F29DB" w:rsidP="117F29DB">
            <w:pPr>
              <w:rPr>
                <w:rFonts w:ascii="Arial" w:eastAsia="Arial Unicode MS" w:hAnsi="Arial" w:cs="Arial"/>
                <w:sz w:val="22"/>
                <w:szCs w:val="22"/>
                <w:lang w:val="es-ES"/>
              </w:rPr>
            </w:pPr>
            <w:r w:rsidRPr="117F29DB">
              <w:rPr>
                <w:rFonts w:ascii="Arial" w:hAnsi="Arial" w:cs="Arial"/>
                <w:sz w:val="22"/>
                <w:szCs w:val="22"/>
                <w:lang w:val="es-ES"/>
              </w:rPr>
              <w:t>5.4 Posee un aljibe y usa su agua</w:t>
            </w: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lang w:val="es-ES"/>
              </w:rPr>
            </w:pPr>
          </w:p>
        </w:tc>
        <w:tc>
          <w:tcPr>
            <w:tcW w:w="0" w:type="auto"/>
            <w:tcBorders>
              <w:top w:val="nil"/>
              <w:left w:val="single" w:sz="4" w:space="0" w:color="auto"/>
              <w:bottom w:val="single" w:sz="4" w:space="0" w:color="auto"/>
              <w:right w:val="single" w:sz="4" w:space="0" w:color="auto"/>
            </w:tcBorders>
            <w:noWrap/>
            <w:vAlign w:val="bottom"/>
          </w:tcPr>
          <w:p w:rsidR="0025752F" w:rsidRPr="00F83C3F" w:rsidRDefault="117F29DB" w:rsidP="117F29DB">
            <w:pPr>
              <w:rPr>
                <w:rFonts w:ascii="Arial" w:eastAsia="Arial Unicode MS" w:hAnsi="Arial" w:cs="Arial"/>
                <w:sz w:val="22"/>
                <w:szCs w:val="22"/>
                <w:lang w:val="es-ES"/>
              </w:rPr>
            </w:pPr>
            <w:r w:rsidRPr="117F29DB">
              <w:rPr>
                <w:rFonts w:ascii="Arial" w:hAnsi="Arial" w:cs="Arial"/>
                <w:sz w:val="22"/>
                <w:szCs w:val="22"/>
                <w:lang w:val="es-ES"/>
              </w:rPr>
              <w:t> </w:t>
            </w:r>
          </w:p>
        </w:tc>
        <w:tc>
          <w:tcPr>
            <w:tcW w:w="0" w:type="auto"/>
            <w:tcBorders>
              <w:top w:val="nil"/>
              <w:left w:val="nil"/>
              <w:bottom w:val="nil"/>
              <w:right w:val="nil"/>
            </w:tcBorders>
            <w:noWrap/>
            <w:vAlign w:val="bottom"/>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Pasar a 11</w:t>
            </w: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r>
      <w:tr w:rsidR="0025752F" w:rsidRPr="00F83C3F" w:rsidTr="117F29DB">
        <w:trPr>
          <w:trHeight w:val="319"/>
        </w:trPr>
        <w:tc>
          <w:tcPr>
            <w:tcW w:w="0" w:type="auto"/>
            <w:gridSpan w:val="4"/>
            <w:tcBorders>
              <w:top w:val="nil"/>
              <w:left w:val="nil"/>
              <w:bottom w:val="nil"/>
              <w:right w:val="nil"/>
            </w:tcBorders>
            <w:noWrap/>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5.5 Acopia agua para épocas de escasez</w:t>
            </w:r>
          </w:p>
        </w:tc>
        <w:tc>
          <w:tcPr>
            <w:tcW w:w="0" w:type="auto"/>
            <w:tcBorders>
              <w:top w:val="nil"/>
              <w:left w:val="single" w:sz="4" w:space="0" w:color="auto"/>
              <w:bottom w:val="single" w:sz="4" w:space="0" w:color="auto"/>
              <w:right w:val="single" w:sz="4" w:space="0" w:color="auto"/>
            </w:tcBorders>
            <w:noWrap/>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 </w:t>
            </w:r>
          </w:p>
        </w:tc>
        <w:tc>
          <w:tcPr>
            <w:tcW w:w="0" w:type="auto"/>
            <w:tcBorders>
              <w:top w:val="nil"/>
              <w:left w:val="nil"/>
              <w:bottom w:val="nil"/>
              <w:right w:val="nil"/>
            </w:tcBorders>
            <w:noWrap/>
            <w:vAlign w:val="bottom"/>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Pasar a 11</w:t>
            </w: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r>
      <w:tr w:rsidR="0025752F" w:rsidRPr="00F83C3F" w:rsidTr="117F29DB">
        <w:trPr>
          <w:trHeight w:val="319"/>
        </w:trPr>
        <w:tc>
          <w:tcPr>
            <w:tcW w:w="0" w:type="auto"/>
            <w:gridSpan w:val="3"/>
            <w:tcBorders>
              <w:top w:val="nil"/>
              <w:left w:val="nil"/>
              <w:bottom w:val="nil"/>
              <w:right w:val="nil"/>
            </w:tcBorders>
            <w:noWrap/>
            <w:vAlign w:val="bottom"/>
          </w:tcPr>
          <w:p w:rsidR="0025752F" w:rsidRPr="00F83C3F" w:rsidRDefault="117F29DB" w:rsidP="117F29DB">
            <w:pPr>
              <w:rPr>
                <w:rFonts w:ascii="Arial" w:eastAsia="Arial Unicode MS" w:hAnsi="Arial" w:cs="Arial"/>
                <w:sz w:val="22"/>
                <w:szCs w:val="22"/>
                <w:lang w:val="es-ES"/>
              </w:rPr>
            </w:pPr>
            <w:r w:rsidRPr="117F29DB">
              <w:rPr>
                <w:rFonts w:ascii="Arial" w:hAnsi="Arial" w:cs="Arial"/>
                <w:sz w:val="22"/>
                <w:szCs w:val="22"/>
                <w:lang w:val="es-ES"/>
              </w:rPr>
              <w:t>5.6 Llama al camión cisterna municipal</w:t>
            </w: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lang w:val="es-ES"/>
              </w:rPr>
            </w:pPr>
          </w:p>
        </w:tc>
        <w:tc>
          <w:tcPr>
            <w:tcW w:w="0" w:type="auto"/>
            <w:tcBorders>
              <w:top w:val="nil"/>
              <w:left w:val="single" w:sz="4" w:space="0" w:color="auto"/>
              <w:bottom w:val="single" w:sz="4" w:space="0" w:color="auto"/>
              <w:right w:val="single" w:sz="4" w:space="0" w:color="auto"/>
            </w:tcBorders>
            <w:noWrap/>
            <w:vAlign w:val="bottom"/>
          </w:tcPr>
          <w:p w:rsidR="0025752F" w:rsidRPr="00F83C3F" w:rsidRDefault="117F29DB" w:rsidP="117F29DB">
            <w:pPr>
              <w:rPr>
                <w:rFonts w:ascii="Arial" w:eastAsia="Arial Unicode MS" w:hAnsi="Arial" w:cs="Arial"/>
                <w:sz w:val="22"/>
                <w:szCs w:val="22"/>
                <w:lang w:val="es-ES"/>
              </w:rPr>
            </w:pPr>
            <w:r w:rsidRPr="117F29DB">
              <w:rPr>
                <w:rFonts w:ascii="Arial" w:hAnsi="Arial" w:cs="Arial"/>
                <w:sz w:val="22"/>
                <w:szCs w:val="22"/>
                <w:lang w:val="es-ES"/>
              </w:rPr>
              <w:t> </w:t>
            </w:r>
          </w:p>
        </w:tc>
        <w:tc>
          <w:tcPr>
            <w:tcW w:w="0" w:type="auto"/>
            <w:tcBorders>
              <w:top w:val="nil"/>
              <w:left w:val="nil"/>
              <w:bottom w:val="nil"/>
              <w:right w:val="nil"/>
            </w:tcBorders>
            <w:noWrap/>
            <w:vAlign w:val="bottom"/>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pasar a 6</w:t>
            </w: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r>
      <w:tr w:rsidR="0025752F" w:rsidRPr="00F83C3F" w:rsidTr="117F29DB">
        <w:trPr>
          <w:trHeight w:val="319"/>
        </w:trPr>
        <w:tc>
          <w:tcPr>
            <w:tcW w:w="0" w:type="auto"/>
            <w:gridSpan w:val="3"/>
            <w:tcBorders>
              <w:top w:val="nil"/>
              <w:left w:val="nil"/>
              <w:bottom w:val="nil"/>
              <w:right w:val="nil"/>
            </w:tcBorders>
            <w:noWrap/>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5.7 Compra agua embotellada</w:t>
            </w: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c>
          <w:tcPr>
            <w:tcW w:w="0" w:type="auto"/>
            <w:tcBorders>
              <w:top w:val="nil"/>
              <w:left w:val="single" w:sz="4" w:space="0" w:color="auto"/>
              <w:bottom w:val="single" w:sz="4" w:space="0" w:color="auto"/>
              <w:right w:val="single" w:sz="4" w:space="0" w:color="auto"/>
            </w:tcBorders>
            <w:noWrap/>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 </w:t>
            </w:r>
          </w:p>
        </w:tc>
        <w:tc>
          <w:tcPr>
            <w:tcW w:w="0" w:type="auto"/>
            <w:tcBorders>
              <w:top w:val="nil"/>
              <w:left w:val="nil"/>
              <w:bottom w:val="nil"/>
              <w:right w:val="nil"/>
            </w:tcBorders>
            <w:noWrap/>
            <w:vAlign w:val="bottom"/>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pasar a 9</w:t>
            </w: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r>
      <w:tr w:rsidR="0025752F" w:rsidRPr="00F83C3F" w:rsidTr="117F29DB">
        <w:trPr>
          <w:trHeight w:val="319"/>
        </w:trPr>
        <w:tc>
          <w:tcPr>
            <w:tcW w:w="0" w:type="auto"/>
            <w:gridSpan w:val="2"/>
            <w:tcBorders>
              <w:top w:val="nil"/>
              <w:left w:val="nil"/>
              <w:bottom w:val="nil"/>
              <w:right w:val="nil"/>
            </w:tcBorders>
            <w:noWrap/>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5.8 Otro (especificar)</w:t>
            </w: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c>
          <w:tcPr>
            <w:tcW w:w="0" w:type="auto"/>
            <w:tcBorders>
              <w:top w:val="nil"/>
              <w:left w:val="single" w:sz="4" w:space="0" w:color="auto"/>
              <w:bottom w:val="single" w:sz="4" w:space="0" w:color="auto"/>
              <w:right w:val="single" w:sz="4" w:space="0" w:color="auto"/>
            </w:tcBorders>
            <w:noWrap/>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 </w:t>
            </w:r>
          </w:p>
        </w:tc>
        <w:tc>
          <w:tcPr>
            <w:tcW w:w="0" w:type="auto"/>
            <w:tcBorders>
              <w:top w:val="nil"/>
              <w:left w:val="nil"/>
              <w:bottom w:val="nil"/>
              <w:right w:val="nil"/>
            </w:tcBorders>
            <w:noWrap/>
            <w:vAlign w:val="bottom"/>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Pasar a 11</w:t>
            </w: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r>
      <w:tr w:rsidR="0025752F" w:rsidRPr="00F83C3F" w:rsidTr="117F29DB">
        <w:trPr>
          <w:trHeight w:val="255"/>
        </w:trPr>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c>
          <w:tcPr>
            <w:tcW w:w="0" w:type="auto"/>
            <w:tcBorders>
              <w:top w:val="nil"/>
              <w:left w:val="nil"/>
              <w:bottom w:val="nil"/>
              <w:right w:val="nil"/>
            </w:tcBorders>
            <w:noWrap/>
            <w:vAlign w:val="bottom"/>
          </w:tcPr>
          <w:p w:rsidR="0025752F" w:rsidRPr="00F83C3F" w:rsidRDefault="0025752F">
            <w:pPr>
              <w:pStyle w:val="FootnoteText"/>
              <w:rPr>
                <w:rFonts w:ascii="Arial" w:eastAsia="Arial Unicode MS" w:hAnsi="Arial" w:cs="Arial"/>
                <w:sz w:val="22"/>
                <w:szCs w:val="22"/>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r>
      <w:tr w:rsidR="0025752F" w:rsidRPr="00E64DA3" w:rsidTr="117F29DB">
        <w:trPr>
          <w:trHeight w:val="255"/>
        </w:trPr>
        <w:tc>
          <w:tcPr>
            <w:tcW w:w="0" w:type="auto"/>
            <w:gridSpan w:val="7"/>
            <w:tcBorders>
              <w:top w:val="nil"/>
              <w:left w:val="nil"/>
              <w:bottom w:val="nil"/>
              <w:right w:val="nil"/>
            </w:tcBorders>
            <w:noWrap/>
            <w:vAlign w:val="bottom"/>
          </w:tcPr>
          <w:p w:rsidR="0025752F" w:rsidRPr="00F83C3F" w:rsidRDefault="117F29DB" w:rsidP="117F29DB">
            <w:pPr>
              <w:rPr>
                <w:rFonts w:ascii="Arial" w:eastAsia="Arial Unicode MS" w:hAnsi="Arial" w:cs="Arial"/>
                <w:b/>
                <w:bCs/>
                <w:sz w:val="22"/>
                <w:szCs w:val="22"/>
                <w:lang w:val="es-ES"/>
              </w:rPr>
            </w:pPr>
            <w:r w:rsidRPr="117F29DB">
              <w:rPr>
                <w:rFonts w:ascii="Arial" w:hAnsi="Arial" w:cs="Arial"/>
                <w:b/>
                <w:bCs/>
                <w:sz w:val="22"/>
                <w:szCs w:val="22"/>
                <w:lang w:val="es-ES"/>
              </w:rPr>
              <w:t>6 ¿Cada cuánto viene el servicio de cisterna para proveerle de agua potable?</w:t>
            </w: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lang w:val="es-ES"/>
              </w:rPr>
            </w:pPr>
          </w:p>
        </w:tc>
      </w:tr>
      <w:tr w:rsidR="0025752F" w:rsidRPr="00E64DA3" w:rsidTr="117F29DB">
        <w:trPr>
          <w:trHeight w:val="162"/>
        </w:trPr>
        <w:tc>
          <w:tcPr>
            <w:tcW w:w="0" w:type="auto"/>
            <w:tcBorders>
              <w:top w:val="nil"/>
              <w:left w:val="nil"/>
              <w:bottom w:val="nil"/>
              <w:right w:val="nil"/>
            </w:tcBorders>
            <w:noWrap/>
            <w:vAlign w:val="bottom"/>
          </w:tcPr>
          <w:p w:rsidR="0025752F" w:rsidRPr="00F83C3F" w:rsidRDefault="0025752F">
            <w:pPr>
              <w:rPr>
                <w:rFonts w:ascii="Arial" w:eastAsia="Arial Unicode MS" w:hAnsi="Arial" w:cs="Arial"/>
                <w:b/>
                <w:bCs/>
                <w:sz w:val="22"/>
                <w:szCs w:val="22"/>
                <w:lang w:val="es-ES"/>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lang w:val="es-ES"/>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lang w:val="es-ES"/>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lang w:val="es-ES"/>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lang w:val="es-ES"/>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lang w:val="es-ES"/>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lang w:val="es-ES"/>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lang w:val="es-ES"/>
              </w:rPr>
            </w:pPr>
          </w:p>
        </w:tc>
      </w:tr>
      <w:tr w:rsidR="0025752F" w:rsidRPr="00F83C3F" w:rsidTr="117F29DB">
        <w:trPr>
          <w:trHeight w:val="319"/>
        </w:trPr>
        <w:tc>
          <w:tcPr>
            <w:tcW w:w="0" w:type="auto"/>
            <w:gridSpan w:val="2"/>
            <w:tcBorders>
              <w:top w:val="nil"/>
              <w:left w:val="nil"/>
              <w:bottom w:val="nil"/>
              <w:right w:val="nil"/>
            </w:tcBorders>
            <w:noWrap/>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6.1 Todos los días</w:t>
            </w: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c>
          <w:tcPr>
            <w:tcW w:w="0" w:type="auto"/>
            <w:tcBorders>
              <w:top w:val="single" w:sz="4" w:space="0" w:color="auto"/>
              <w:left w:val="single" w:sz="4" w:space="0" w:color="auto"/>
              <w:bottom w:val="single" w:sz="4" w:space="0" w:color="auto"/>
              <w:right w:val="single" w:sz="4" w:space="0" w:color="auto"/>
            </w:tcBorders>
            <w:noWrap/>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 </w:t>
            </w: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r>
      <w:tr w:rsidR="0025752F" w:rsidRPr="00F83C3F" w:rsidTr="117F29DB">
        <w:trPr>
          <w:trHeight w:val="319"/>
        </w:trPr>
        <w:tc>
          <w:tcPr>
            <w:tcW w:w="0" w:type="auto"/>
            <w:gridSpan w:val="3"/>
            <w:tcBorders>
              <w:top w:val="nil"/>
              <w:left w:val="nil"/>
              <w:bottom w:val="nil"/>
              <w:right w:val="nil"/>
            </w:tcBorders>
            <w:noWrap/>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6.2 Tres veces por semana</w:t>
            </w: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c>
          <w:tcPr>
            <w:tcW w:w="0" w:type="auto"/>
            <w:tcBorders>
              <w:top w:val="nil"/>
              <w:left w:val="single" w:sz="4" w:space="0" w:color="auto"/>
              <w:bottom w:val="single" w:sz="4" w:space="0" w:color="auto"/>
              <w:right w:val="single" w:sz="4" w:space="0" w:color="auto"/>
            </w:tcBorders>
            <w:noWrap/>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 </w:t>
            </w: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r>
      <w:tr w:rsidR="0025752F" w:rsidRPr="00F83C3F" w:rsidTr="117F29DB">
        <w:trPr>
          <w:trHeight w:val="319"/>
        </w:trPr>
        <w:tc>
          <w:tcPr>
            <w:tcW w:w="0" w:type="auto"/>
            <w:gridSpan w:val="2"/>
            <w:tcBorders>
              <w:top w:val="nil"/>
              <w:left w:val="nil"/>
              <w:bottom w:val="nil"/>
              <w:right w:val="nil"/>
            </w:tcBorders>
            <w:noWrap/>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6.3 Una vez por semana</w:t>
            </w: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c>
          <w:tcPr>
            <w:tcW w:w="0" w:type="auto"/>
            <w:tcBorders>
              <w:top w:val="nil"/>
              <w:left w:val="single" w:sz="4" w:space="0" w:color="auto"/>
              <w:bottom w:val="single" w:sz="4" w:space="0" w:color="auto"/>
              <w:right w:val="single" w:sz="4" w:space="0" w:color="auto"/>
            </w:tcBorders>
            <w:noWrap/>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 </w:t>
            </w: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r>
      <w:tr w:rsidR="0025752F" w:rsidRPr="00F83C3F" w:rsidTr="117F29DB">
        <w:trPr>
          <w:trHeight w:val="319"/>
        </w:trPr>
        <w:tc>
          <w:tcPr>
            <w:tcW w:w="0" w:type="auto"/>
            <w:gridSpan w:val="2"/>
            <w:tcBorders>
              <w:top w:val="nil"/>
              <w:left w:val="nil"/>
              <w:bottom w:val="nil"/>
              <w:right w:val="nil"/>
            </w:tcBorders>
            <w:noWrap/>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6.4 No sabe/ no contesta</w:t>
            </w: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c>
          <w:tcPr>
            <w:tcW w:w="0" w:type="auto"/>
            <w:tcBorders>
              <w:top w:val="nil"/>
              <w:left w:val="single" w:sz="4" w:space="0" w:color="auto"/>
              <w:bottom w:val="single" w:sz="4" w:space="0" w:color="auto"/>
              <w:right w:val="single" w:sz="4" w:space="0" w:color="auto"/>
            </w:tcBorders>
            <w:noWrap/>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 </w:t>
            </w: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r>
      <w:tr w:rsidR="0025752F" w:rsidRPr="00F83C3F" w:rsidTr="117F29DB">
        <w:trPr>
          <w:trHeight w:val="319"/>
        </w:trPr>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r>
      <w:tr w:rsidR="0025752F" w:rsidRPr="00F83C3F" w:rsidTr="117F29DB">
        <w:trPr>
          <w:trHeight w:val="255"/>
        </w:trPr>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r>
      <w:tr w:rsidR="0025752F" w:rsidRPr="00E64DA3" w:rsidTr="117F29DB">
        <w:trPr>
          <w:trHeight w:val="255"/>
        </w:trPr>
        <w:tc>
          <w:tcPr>
            <w:tcW w:w="0" w:type="auto"/>
            <w:gridSpan w:val="3"/>
            <w:tcBorders>
              <w:top w:val="nil"/>
              <w:left w:val="nil"/>
              <w:bottom w:val="nil"/>
              <w:right w:val="nil"/>
            </w:tcBorders>
            <w:noWrap/>
            <w:vAlign w:val="bottom"/>
          </w:tcPr>
          <w:p w:rsidR="0025752F" w:rsidRPr="00F83C3F" w:rsidRDefault="117F29DB" w:rsidP="117F29DB">
            <w:pPr>
              <w:rPr>
                <w:rFonts w:ascii="Arial" w:eastAsia="Arial Unicode MS" w:hAnsi="Arial" w:cs="Arial"/>
                <w:b/>
                <w:bCs/>
                <w:sz w:val="22"/>
                <w:szCs w:val="22"/>
                <w:lang w:val="es-ES"/>
              </w:rPr>
            </w:pPr>
            <w:r w:rsidRPr="117F29DB">
              <w:rPr>
                <w:rFonts w:ascii="Arial" w:hAnsi="Arial" w:cs="Arial"/>
                <w:b/>
                <w:bCs/>
                <w:sz w:val="22"/>
                <w:szCs w:val="22"/>
                <w:lang w:val="es-ES"/>
              </w:rPr>
              <w:t>7 ¿Cuánto le cuesta este servicio?</w:t>
            </w: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b/>
                <w:bCs/>
                <w:sz w:val="22"/>
                <w:szCs w:val="22"/>
                <w:lang w:val="es-ES"/>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b/>
                <w:bCs/>
                <w:sz w:val="22"/>
                <w:szCs w:val="22"/>
                <w:lang w:val="es-ES"/>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b/>
                <w:bCs/>
                <w:sz w:val="22"/>
                <w:szCs w:val="22"/>
                <w:lang w:val="es-ES"/>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b/>
                <w:bCs/>
                <w:sz w:val="22"/>
                <w:szCs w:val="22"/>
                <w:lang w:val="es-ES"/>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b/>
                <w:bCs/>
                <w:sz w:val="22"/>
                <w:szCs w:val="22"/>
                <w:lang w:val="es-ES"/>
              </w:rPr>
            </w:pPr>
          </w:p>
        </w:tc>
      </w:tr>
      <w:tr w:rsidR="0025752F" w:rsidRPr="00E64DA3" w:rsidTr="117F29DB">
        <w:trPr>
          <w:trHeight w:val="162"/>
        </w:trPr>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lang w:val="es-ES"/>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lang w:val="es-ES"/>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lang w:val="es-ES"/>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lang w:val="es-ES"/>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lang w:val="es-ES"/>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lang w:val="es-ES"/>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lang w:val="es-ES"/>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lang w:val="es-ES"/>
              </w:rPr>
            </w:pPr>
          </w:p>
        </w:tc>
      </w:tr>
      <w:tr w:rsidR="0025752F" w:rsidRPr="00F83C3F" w:rsidTr="117F29DB">
        <w:trPr>
          <w:trHeight w:val="255"/>
        </w:trPr>
        <w:tc>
          <w:tcPr>
            <w:tcW w:w="0" w:type="auto"/>
            <w:gridSpan w:val="2"/>
            <w:tcBorders>
              <w:top w:val="nil"/>
              <w:left w:val="nil"/>
              <w:bottom w:val="nil"/>
              <w:right w:val="nil"/>
            </w:tcBorders>
            <w:noWrap/>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7.1 En pesos (aprox.)</w:t>
            </w:r>
          </w:p>
        </w:tc>
        <w:tc>
          <w:tcPr>
            <w:tcW w:w="0" w:type="auto"/>
            <w:tcBorders>
              <w:top w:val="nil"/>
              <w:left w:val="nil"/>
              <w:bottom w:val="single" w:sz="4" w:space="0" w:color="FFFFFF" w:themeColor="background1"/>
              <w:right w:val="nil"/>
            </w:tcBorders>
            <w:noWrap/>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 </w:t>
            </w:r>
          </w:p>
        </w:tc>
        <w:tc>
          <w:tcPr>
            <w:tcW w:w="0" w:type="auto"/>
            <w:tcBorders>
              <w:top w:val="nil"/>
              <w:left w:val="nil"/>
              <w:bottom w:val="single" w:sz="4" w:space="0" w:color="FFFFFF" w:themeColor="background1"/>
              <w:right w:val="single" w:sz="4" w:space="0" w:color="auto"/>
            </w:tcBorders>
            <w:noWrap/>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 </w:t>
            </w:r>
          </w:p>
        </w:tc>
        <w:tc>
          <w:tcPr>
            <w:tcW w:w="0" w:type="auto"/>
            <w:tcBorders>
              <w:top w:val="single" w:sz="4" w:space="0" w:color="auto"/>
              <w:left w:val="nil"/>
              <w:bottom w:val="single" w:sz="4" w:space="0" w:color="auto"/>
              <w:right w:val="single" w:sz="4" w:space="0" w:color="auto"/>
            </w:tcBorders>
            <w:noWrap/>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 </w:t>
            </w: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r>
      <w:tr w:rsidR="0025752F" w:rsidRPr="00F83C3F" w:rsidTr="117F29DB">
        <w:trPr>
          <w:trHeight w:val="360"/>
        </w:trPr>
        <w:tc>
          <w:tcPr>
            <w:tcW w:w="0" w:type="auto"/>
            <w:gridSpan w:val="2"/>
            <w:tcBorders>
              <w:top w:val="nil"/>
              <w:left w:val="nil"/>
              <w:bottom w:val="nil"/>
              <w:right w:val="nil"/>
            </w:tcBorders>
            <w:noWrap/>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7.2 No sabe/ no contesta</w:t>
            </w:r>
          </w:p>
        </w:tc>
        <w:tc>
          <w:tcPr>
            <w:tcW w:w="0" w:type="auto"/>
            <w:tcBorders>
              <w:top w:val="nil"/>
              <w:left w:val="nil"/>
              <w:bottom w:val="single" w:sz="4" w:space="0" w:color="FFFFFF" w:themeColor="background1"/>
              <w:right w:val="nil"/>
            </w:tcBorders>
            <w:noWrap/>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 </w:t>
            </w:r>
          </w:p>
        </w:tc>
        <w:tc>
          <w:tcPr>
            <w:tcW w:w="0" w:type="auto"/>
            <w:tcBorders>
              <w:top w:val="nil"/>
              <w:left w:val="nil"/>
              <w:bottom w:val="single" w:sz="4" w:space="0" w:color="FFFFFF" w:themeColor="background1"/>
              <w:right w:val="single" w:sz="4" w:space="0" w:color="auto"/>
            </w:tcBorders>
            <w:noWrap/>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 </w:t>
            </w:r>
          </w:p>
        </w:tc>
        <w:tc>
          <w:tcPr>
            <w:tcW w:w="0" w:type="auto"/>
            <w:tcBorders>
              <w:top w:val="nil"/>
              <w:left w:val="nil"/>
              <w:bottom w:val="single" w:sz="4" w:space="0" w:color="auto"/>
              <w:right w:val="single" w:sz="4" w:space="0" w:color="auto"/>
            </w:tcBorders>
            <w:noWrap/>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 </w:t>
            </w: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r>
      <w:tr w:rsidR="0025752F" w:rsidRPr="00F83C3F" w:rsidTr="117F29DB">
        <w:trPr>
          <w:trHeight w:val="255"/>
        </w:trPr>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r>
      <w:tr w:rsidR="0025752F" w:rsidRPr="00F83C3F" w:rsidTr="117F29DB">
        <w:trPr>
          <w:trHeight w:val="255"/>
        </w:trPr>
        <w:tc>
          <w:tcPr>
            <w:tcW w:w="0" w:type="auto"/>
            <w:gridSpan w:val="2"/>
            <w:tcBorders>
              <w:top w:val="nil"/>
              <w:left w:val="nil"/>
              <w:bottom w:val="nil"/>
              <w:right w:val="nil"/>
            </w:tcBorders>
            <w:noWrap/>
            <w:vAlign w:val="bottom"/>
          </w:tcPr>
          <w:p w:rsidR="0025752F" w:rsidRPr="00F83C3F" w:rsidRDefault="117F29DB" w:rsidP="117F29DB">
            <w:pPr>
              <w:rPr>
                <w:rFonts w:ascii="Arial" w:eastAsia="Arial Unicode MS" w:hAnsi="Arial" w:cs="Arial"/>
                <w:b/>
                <w:bCs/>
                <w:sz w:val="22"/>
                <w:szCs w:val="22"/>
              </w:rPr>
            </w:pPr>
            <w:r w:rsidRPr="117F29DB">
              <w:rPr>
                <w:rFonts w:ascii="Arial" w:hAnsi="Arial" w:cs="Arial"/>
                <w:b/>
                <w:bCs/>
                <w:sz w:val="22"/>
                <w:szCs w:val="22"/>
              </w:rPr>
              <w:t>8 ¿Cómo usa el agua?</w:t>
            </w: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b/>
                <w:bCs/>
                <w:sz w:val="22"/>
                <w:szCs w:val="22"/>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b/>
                <w:bCs/>
                <w:sz w:val="22"/>
                <w:szCs w:val="22"/>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b/>
                <w:bCs/>
                <w:sz w:val="22"/>
                <w:szCs w:val="22"/>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b/>
                <w:bCs/>
                <w:sz w:val="22"/>
                <w:szCs w:val="22"/>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b/>
                <w:bCs/>
                <w:sz w:val="22"/>
                <w:szCs w:val="22"/>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b/>
                <w:bCs/>
                <w:sz w:val="22"/>
                <w:szCs w:val="22"/>
              </w:rPr>
            </w:pPr>
          </w:p>
        </w:tc>
      </w:tr>
      <w:tr w:rsidR="0025752F" w:rsidRPr="00F83C3F" w:rsidTr="117F29DB">
        <w:trPr>
          <w:trHeight w:val="162"/>
        </w:trPr>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r>
      <w:tr w:rsidR="0025752F" w:rsidRPr="00F83C3F" w:rsidTr="117F29DB">
        <w:trPr>
          <w:trHeight w:val="319"/>
        </w:trPr>
        <w:tc>
          <w:tcPr>
            <w:tcW w:w="0" w:type="auto"/>
            <w:gridSpan w:val="2"/>
            <w:tcBorders>
              <w:top w:val="nil"/>
              <w:left w:val="nil"/>
              <w:bottom w:val="nil"/>
              <w:right w:val="nil"/>
            </w:tcBorders>
            <w:noWrap/>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8.1 Como la recibe</w:t>
            </w: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c>
          <w:tcPr>
            <w:tcW w:w="0" w:type="auto"/>
            <w:tcBorders>
              <w:top w:val="single" w:sz="4" w:space="0" w:color="auto"/>
              <w:left w:val="single" w:sz="4" w:space="0" w:color="auto"/>
              <w:bottom w:val="single" w:sz="4" w:space="0" w:color="auto"/>
              <w:right w:val="single" w:sz="4" w:space="0" w:color="auto"/>
            </w:tcBorders>
            <w:noWrap/>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 </w:t>
            </w: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r>
      <w:tr w:rsidR="0025752F" w:rsidRPr="00F83C3F" w:rsidTr="117F29DB">
        <w:trPr>
          <w:trHeight w:val="319"/>
        </w:trPr>
        <w:tc>
          <w:tcPr>
            <w:tcW w:w="0" w:type="auto"/>
            <w:tcBorders>
              <w:top w:val="nil"/>
              <w:left w:val="nil"/>
              <w:bottom w:val="nil"/>
              <w:right w:val="nil"/>
            </w:tcBorders>
            <w:noWrap/>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8.2 La hierve</w:t>
            </w: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c>
          <w:tcPr>
            <w:tcW w:w="0" w:type="auto"/>
            <w:tcBorders>
              <w:top w:val="nil"/>
              <w:left w:val="single" w:sz="4" w:space="0" w:color="auto"/>
              <w:bottom w:val="single" w:sz="4" w:space="0" w:color="auto"/>
              <w:right w:val="single" w:sz="4" w:space="0" w:color="auto"/>
            </w:tcBorders>
            <w:noWrap/>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 </w:t>
            </w: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r>
      <w:tr w:rsidR="0025752F" w:rsidRPr="00F83C3F" w:rsidTr="117F29DB">
        <w:trPr>
          <w:trHeight w:val="319"/>
        </w:trPr>
        <w:tc>
          <w:tcPr>
            <w:tcW w:w="0" w:type="auto"/>
            <w:tcBorders>
              <w:top w:val="nil"/>
              <w:left w:val="nil"/>
              <w:bottom w:val="nil"/>
              <w:right w:val="nil"/>
            </w:tcBorders>
            <w:noWrap/>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8.3 La filtra</w:t>
            </w: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c>
          <w:tcPr>
            <w:tcW w:w="0" w:type="auto"/>
            <w:tcBorders>
              <w:top w:val="nil"/>
              <w:left w:val="single" w:sz="4" w:space="0" w:color="auto"/>
              <w:bottom w:val="single" w:sz="4" w:space="0" w:color="auto"/>
              <w:right w:val="single" w:sz="4" w:space="0" w:color="auto"/>
            </w:tcBorders>
            <w:noWrap/>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 </w:t>
            </w: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r>
      <w:tr w:rsidR="0025752F" w:rsidRPr="00F83C3F" w:rsidTr="117F29DB">
        <w:trPr>
          <w:trHeight w:val="319"/>
        </w:trPr>
        <w:tc>
          <w:tcPr>
            <w:tcW w:w="0" w:type="auto"/>
            <w:gridSpan w:val="2"/>
            <w:tcBorders>
              <w:top w:val="nil"/>
              <w:left w:val="nil"/>
              <w:bottom w:val="nil"/>
              <w:right w:val="nil"/>
            </w:tcBorders>
            <w:noWrap/>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8.4 Le pone cloro</w:t>
            </w: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c>
          <w:tcPr>
            <w:tcW w:w="0" w:type="auto"/>
            <w:tcBorders>
              <w:top w:val="nil"/>
              <w:left w:val="single" w:sz="4" w:space="0" w:color="auto"/>
              <w:bottom w:val="single" w:sz="4" w:space="0" w:color="auto"/>
              <w:right w:val="single" w:sz="4" w:space="0" w:color="auto"/>
            </w:tcBorders>
            <w:noWrap/>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 </w:t>
            </w: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r>
      <w:tr w:rsidR="0025752F" w:rsidRPr="00F83C3F" w:rsidTr="117F29DB">
        <w:trPr>
          <w:trHeight w:val="255"/>
        </w:trPr>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r>
      <w:tr w:rsidR="0025752F" w:rsidRPr="00F83C3F" w:rsidTr="117F29DB">
        <w:trPr>
          <w:trHeight w:val="255"/>
        </w:trPr>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r>
      <w:tr w:rsidR="0025752F" w:rsidRPr="00F83C3F" w:rsidTr="117F29DB">
        <w:trPr>
          <w:trHeight w:val="255"/>
        </w:trPr>
        <w:tc>
          <w:tcPr>
            <w:tcW w:w="0" w:type="auto"/>
            <w:tcBorders>
              <w:top w:val="nil"/>
              <w:left w:val="nil"/>
              <w:bottom w:val="nil"/>
              <w:right w:val="nil"/>
            </w:tcBorders>
            <w:noWrap/>
            <w:vAlign w:val="bottom"/>
          </w:tcPr>
          <w:p w:rsidR="0025752F" w:rsidRPr="00F83C3F" w:rsidRDefault="0025752F">
            <w:pPr>
              <w:jc w:val="center"/>
              <w:rPr>
                <w:rFonts w:ascii="Arial" w:eastAsia="Arial Unicode MS" w:hAnsi="Arial" w:cs="Arial"/>
                <w:sz w:val="22"/>
                <w:szCs w:val="22"/>
              </w:rPr>
            </w:pPr>
          </w:p>
        </w:tc>
        <w:tc>
          <w:tcPr>
            <w:tcW w:w="0" w:type="auto"/>
            <w:tcBorders>
              <w:top w:val="nil"/>
              <w:left w:val="nil"/>
              <w:bottom w:val="nil"/>
              <w:right w:val="nil"/>
            </w:tcBorders>
            <w:noWrap/>
            <w:vAlign w:val="bottom"/>
          </w:tcPr>
          <w:p w:rsidR="0025752F" w:rsidRPr="00F83C3F" w:rsidRDefault="0025752F">
            <w:pPr>
              <w:jc w:val="center"/>
              <w:rPr>
                <w:rFonts w:ascii="Arial" w:eastAsia="Arial Unicode MS" w:hAnsi="Arial" w:cs="Arial"/>
                <w:sz w:val="22"/>
                <w:szCs w:val="22"/>
              </w:rPr>
            </w:pPr>
          </w:p>
        </w:tc>
        <w:tc>
          <w:tcPr>
            <w:tcW w:w="0" w:type="auto"/>
            <w:tcBorders>
              <w:top w:val="nil"/>
              <w:left w:val="nil"/>
              <w:bottom w:val="nil"/>
              <w:right w:val="nil"/>
            </w:tcBorders>
            <w:noWrap/>
            <w:vAlign w:val="bottom"/>
          </w:tcPr>
          <w:p w:rsidR="0025752F" w:rsidRPr="00F83C3F" w:rsidRDefault="0025752F">
            <w:pPr>
              <w:jc w:val="center"/>
              <w:rPr>
                <w:rFonts w:ascii="Arial" w:eastAsia="Arial Unicode MS" w:hAnsi="Arial" w:cs="Arial"/>
                <w:sz w:val="22"/>
                <w:szCs w:val="22"/>
              </w:rPr>
            </w:pPr>
          </w:p>
        </w:tc>
        <w:tc>
          <w:tcPr>
            <w:tcW w:w="0" w:type="auto"/>
            <w:tcBorders>
              <w:top w:val="nil"/>
              <w:left w:val="nil"/>
              <w:bottom w:val="nil"/>
              <w:right w:val="nil"/>
            </w:tcBorders>
            <w:noWrap/>
            <w:vAlign w:val="bottom"/>
          </w:tcPr>
          <w:p w:rsidR="0025752F" w:rsidRPr="00F83C3F" w:rsidRDefault="0025752F">
            <w:pPr>
              <w:jc w:val="center"/>
              <w:rPr>
                <w:rFonts w:ascii="Arial" w:eastAsia="Arial Unicode MS" w:hAnsi="Arial" w:cs="Arial"/>
                <w:sz w:val="22"/>
                <w:szCs w:val="22"/>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r>
      <w:tr w:rsidR="0025752F" w:rsidRPr="00E64DA3" w:rsidTr="117F29DB">
        <w:trPr>
          <w:trHeight w:val="255"/>
        </w:trPr>
        <w:tc>
          <w:tcPr>
            <w:tcW w:w="0" w:type="auto"/>
            <w:gridSpan w:val="5"/>
            <w:tcBorders>
              <w:top w:val="nil"/>
              <w:left w:val="nil"/>
              <w:bottom w:val="nil"/>
              <w:right w:val="nil"/>
            </w:tcBorders>
            <w:noWrap/>
            <w:vAlign w:val="bottom"/>
          </w:tcPr>
          <w:p w:rsidR="0025752F" w:rsidRPr="00F83C3F" w:rsidRDefault="117F29DB" w:rsidP="117F29DB">
            <w:pPr>
              <w:rPr>
                <w:rFonts w:ascii="Arial" w:eastAsia="Arial Unicode MS" w:hAnsi="Arial" w:cs="Arial"/>
                <w:b/>
                <w:bCs/>
                <w:sz w:val="22"/>
                <w:szCs w:val="22"/>
                <w:lang w:val="es-ES"/>
              </w:rPr>
            </w:pPr>
            <w:r w:rsidRPr="117F29DB">
              <w:rPr>
                <w:rFonts w:ascii="Arial" w:hAnsi="Arial" w:cs="Arial"/>
                <w:b/>
                <w:bCs/>
                <w:sz w:val="22"/>
                <w:szCs w:val="22"/>
                <w:lang w:val="es-ES"/>
              </w:rPr>
              <w:t>9 ¿Cuántas botellas compra aproximadamente en el mes?</w:t>
            </w: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lang w:val="es-ES"/>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lang w:val="es-ES"/>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lang w:val="es-ES"/>
              </w:rPr>
            </w:pPr>
          </w:p>
        </w:tc>
      </w:tr>
      <w:tr w:rsidR="0025752F" w:rsidRPr="00E64DA3" w:rsidTr="117F29DB">
        <w:trPr>
          <w:trHeight w:val="105"/>
        </w:trPr>
        <w:tc>
          <w:tcPr>
            <w:tcW w:w="0" w:type="auto"/>
            <w:tcBorders>
              <w:top w:val="nil"/>
              <w:left w:val="nil"/>
              <w:bottom w:val="nil"/>
              <w:right w:val="nil"/>
            </w:tcBorders>
            <w:noWrap/>
            <w:vAlign w:val="bottom"/>
          </w:tcPr>
          <w:p w:rsidR="0025752F" w:rsidRPr="00F83C3F" w:rsidRDefault="0025752F">
            <w:pPr>
              <w:jc w:val="center"/>
              <w:rPr>
                <w:rFonts w:ascii="Arial" w:eastAsia="Arial Unicode MS" w:hAnsi="Arial" w:cs="Arial"/>
                <w:sz w:val="22"/>
                <w:szCs w:val="22"/>
                <w:lang w:val="es-ES"/>
              </w:rPr>
            </w:pPr>
          </w:p>
        </w:tc>
        <w:tc>
          <w:tcPr>
            <w:tcW w:w="0" w:type="auto"/>
            <w:tcBorders>
              <w:top w:val="nil"/>
              <w:left w:val="nil"/>
              <w:bottom w:val="nil"/>
              <w:right w:val="nil"/>
            </w:tcBorders>
            <w:noWrap/>
            <w:vAlign w:val="bottom"/>
          </w:tcPr>
          <w:p w:rsidR="0025752F" w:rsidRPr="00F83C3F" w:rsidRDefault="0025752F">
            <w:pPr>
              <w:jc w:val="center"/>
              <w:rPr>
                <w:rFonts w:ascii="Arial" w:eastAsia="Arial Unicode MS" w:hAnsi="Arial" w:cs="Arial"/>
                <w:sz w:val="22"/>
                <w:szCs w:val="22"/>
                <w:lang w:val="es-ES"/>
              </w:rPr>
            </w:pPr>
          </w:p>
        </w:tc>
        <w:tc>
          <w:tcPr>
            <w:tcW w:w="0" w:type="auto"/>
            <w:tcBorders>
              <w:top w:val="nil"/>
              <w:left w:val="nil"/>
              <w:bottom w:val="nil"/>
              <w:right w:val="nil"/>
            </w:tcBorders>
            <w:noWrap/>
            <w:vAlign w:val="bottom"/>
          </w:tcPr>
          <w:p w:rsidR="0025752F" w:rsidRPr="00F83C3F" w:rsidRDefault="0025752F">
            <w:pPr>
              <w:jc w:val="center"/>
              <w:rPr>
                <w:rFonts w:ascii="Arial" w:eastAsia="Arial Unicode MS" w:hAnsi="Arial" w:cs="Arial"/>
                <w:sz w:val="22"/>
                <w:szCs w:val="22"/>
                <w:lang w:val="es-ES"/>
              </w:rPr>
            </w:pPr>
          </w:p>
        </w:tc>
        <w:tc>
          <w:tcPr>
            <w:tcW w:w="0" w:type="auto"/>
            <w:tcBorders>
              <w:top w:val="nil"/>
              <w:left w:val="nil"/>
              <w:bottom w:val="nil"/>
              <w:right w:val="nil"/>
            </w:tcBorders>
            <w:noWrap/>
            <w:vAlign w:val="bottom"/>
          </w:tcPr>
          <w:p w:rsidR="0025752F" w:rsidRPr="00F83C3F" w:rsidRDefault="0025752F">
            <w:pPr>
              <w:jc w:val="center"/>
              <w:rPr>
                <w:rFonts w:ascii="Arial" w:eastAsia="Arial Unicode MS" w:hAnsi="Arial" w:cs="Arial"/>
                <w:sz w:val="22"/>
                <w:szCs w:val="22"/>
                <w:lang w:val="es-ES"/>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lang w:val="es-ES"/>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lang w:val="es-ES"/>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lang w:val="es-ES"/>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lang w:val="es-ES"/>
              </w:rPr>
            </w:pPr>
          </w:p>
        </w:tc>
      </w:tr>
      <w:tr w:rsidR="0025752F" w:rsidRPr="00F83C3F" w:rsidTr="117F29DB">
        <w:trPr>
          <w:trHeight w:val="360"/>
        </w:trPr>
        <w:tc>
          <w:tcPr>
            <w:tcW w:w="0" w:type="auto"/>
            <w:gridSpan w:val="2"/>
            <w:tcBorders>
              <w:top w:val="nil"/>
              <w:left w:val="nil"/>
              <w:bottom w:val="nil"/>
              <w:right w:val="nil"/>
            </w:tcBorders>
            <w:noWrap/>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9.1 Cantidad en N°</w:t>
            </w: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c>
          <w:tcPr>
            <w:tcW w:w="0" w:type="auto"/>
            <w:tcBorders>
              <w:top w:val="single" w:sz="4" w:space="0" w:color="auto"/>
              <w:left w:val="single" w:sz="4" w:space="0" w:color="auto"/>
              <w:bottom w:val="single" w:sz="4" w:space="0" w:color="auto"/>
              <w:right w:val="single" w:sz="4" w:space="0" w:color="auto"/>
            </w:tcBorders>
            <w:noWrap/>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 </w:t>
            </w: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r>
      <w:tr w:rsidR="0025752F" w:rsidRPr="00E64DA3" w:rsidTr="117F29DB">
        <w:trPr>
          <w:trHeight w:val="360"/>
        </w:trPr>
        <w:tc>
          <w:tcPr>
            <w:tcW w:w="0" w:type="auto"/>
            <w:gridSpan w:val="3"/>
            <w:tcBorders>
              <w:top w:val="nil"/>
              <w:left w:val="nil"/>
              <w:bottom w:val="nil"/>
              <w:right w:val="nil"/>
            </w:tcBorders>
            <w:noWrap/>
            <w:vAlign w:val="bottom"/>
          </w:tcPr>
          <w:p w:rsidR="0025752F" w:rsidRPr="00F83C3F" w:rsidRDefault="117F29DB" w:rsidP="117F29DB">
            <w:pPr>
              <w:rPr>
                <w:rFonts w:ascii="Arial" w:eastAsia="Arial Unicode MS" w:hAnsi="Arial" w:cs="Arial"/>
                <w:sz w:val="22"/>
                <w:szCs w:val="22"/>
                <w:lang w:val="es-ES"/>
              </w:rPr>
            </w:pPr>
            <w:r w:rsidRPr="117F29DB">
              <w:rPr>
                <w:rFonts w:ascii="Arial" w:hAnsi="Arial" w:cs="Arial"/>
                <w:sz w:val="22"/>
                <w:szCs w:val="22"/>
                <w:lang w:val="es-ES"/>
              </w:rPr>
              <w:t>9.2 Cuanto le cuesta la botella ?</w:t>
            </w: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lang w:val="es-ES"/>
              </w:rPr>
            </w:pPr>
          </w:p>
        </w:tc>
        <w:tc>
          <w:tcPr>
            <w:tcW w:w="0" w:type="auto"/>
            <w:tcBorders>
              <w:top w:val="nil"/>
              <w:left w:val="single" w:sz="4" w:space="0" w:color="auto"/>
              <w:bottom w:val="single" w:sz="4" w:space="0" w:color="auto"/>
              <w:right w:val="single" w:sz="4" w:space="0" w:color="auto"/>
            </w:tcBorders>
            <w:noWrap/>
            <w:vAlign w:val="bottom"/>
          </w:tcPr>
          <w:p w:rsidR="0025752F" w:rsidRPr="00F83C3F" w:rsidRDefault="117F29DB" w:rsidP="117F29DB">
            <w:pPr>
              <w:rPr>
                <w:rFonts w:ascii="Arial" w:eastAsia="Arial Unicode MS" w:hAnsi="Arial" w:cs="Arial"/>
                <w:sz w:val="22"/>
                <w:szCs w:val="22"/>
                <w:lang w:val="es-ES"/>
              </w:rPr>
            </w:pPr>
            <w:r w:rsidRPr="117F29DB">
              <w:rPr>
                <w:rFonts w:ascii="Arial" w:hAnsi="Arial" w:cs="Arial"/>
                <w:sz w:val="22"/>
                <w:szCs w:val="22"/>
                <w:lang w:val="es-ES"/>
              </w:rPr>
              <w:t> </w:t>
            </w: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lang w:val="es-ES"/>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lang w:val="es-ES"/>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lang w:val="es-ES"/>
              </w:rPr>
            </w:pPr>
          </w:p>
        </w:tc>
      </w:tr>
      <w:tr w:rsidR="0025752F" w:rsidRPr="00F83C3F" w:rsidTr="117F29DB">
        <w:trPr>
          <w:trHeight w:val="319"/>
        </w:trPr>
        <w:tc>
          <w:tcPr>
            <w:tcW w:w="0" w:type="auto"/>
            <w:gridSpan w:val="2"/>
            <w:tcBorders>
              <w:top w:val="nil"/>
              <w:left w:val="nil"/>
              <w:bottom w:val="nil"/>
              <w:right w:val="nil"/>
            </w:tcBorders>
            <w:noWrap/>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9.3 No sabe/ no contesta</w:t>
            </w: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c>
          <w:tcPr>
            <w:tcW w:w="0" w:type="auto"/>
            <w:tcBorders>
              <w:top w:val="nil"/>
              <w:left w:val="single" w:sz="4" w:space="0" w:color="auto"/>
              <w:bottom w:val="single" w:sz="4" w:space="0" w:color="auto"/>
              <w:right w:val="single" w:sz="4" w:space="0" w:color="auto"/>
            </w:tcBorders>
            <w:noWrap/>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 </w:t>
            </w: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r>
      <w:tr w:rsidR="0025752F" w:rsidRPr="00F83C3F" w:rsidTr="117F29DB">
        <w:trPr>
          <w:trHeight w:val="255"/>
        </w:trPr>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r>
      <w:tr w:rsidR="0025752F" w:rsidRPr="00F83C3F" w:rsidTr="117F29DB">
        <w:trPr>
          <w:trHeight w:val="255"/>
        </w:trPr>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r>
      <w:tr w:rsidR="0025752F" w:rsidRPr="00E64DA3" w:rsidTr="117F29DB">
        <w:trPr>
          <w:trHeight w:val="255"/>
        </w:trPr>
        <w:tc>
          <w:tcPr>
            <w:tcW w:w="0" w:type="auto"/>
            <w:gridSpan w:val="7"/>
            <w:tcBorders>
              <w:top w:val="nil"/>
              <w:left w:val="nil"/>
              <w:bottom w:val="nil"/>
              <w:right w:val="nil"/>
            </w:tcBorders>
            <w:noWrap/>
            <w:vAlign w:val="bottom"/>
          </w:tcPr>
          <w:p w:rsidR="0025752F" w:rsidRPr="00F83C3F" w:rsidRDefault="117F29DB" w:rsidP="117F29DB">
            <w:pPr>
              <w:rPr>
                <w:rFonts w:ascii="Arial" w:eastAsia="Arial Unicode MS" w:hAnsi="Arial" w:cs="Arial"/>
                <w:b/>
                <w:bCs/>
                <w:sz w:val="22"/>
                <w:szCs w:val="22"/>
                <w:lang w:val="es-ES"/>
              </w:rPr>
            </w:pPr>
            <w:r w:rsidRPr="117F29DB">
              <w:rPr>
                <w:rFonts w:ascii="Arial" w:hAnsi="Arial" w:cs="Arial"/>
                <w:b/>
                <w:bCs/>
                <w:sz w:val="22"/>
                <w:szCs w:val="22"/>
                <w:lang w:val="es-ES"/>
              </w:rPr>
              <w:t>10 ¿En los últimos 12 meses ha observado casos donde el agua "sale" turbia</w:t>
            </w: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b/>
                <w:bCs/>
                <w:sz w:val="22"/>
                <w:szCs w:val="22"/>
                <w:lang w:val="es-ES"/>
              </w:rPr>
            </w:pPr>
          </w:p>
        </w:tc>
      </w:tr>
      <w:tr w:rsidR="0025752F" w:rsidRPr="00F83C3F" w:rsidTr="117F29DB">
        <w:trPr>
          <w:trHeight w:val="255"/>
        </w:trPr>
        <w:tc>
          <w:tcPr>
            <w:tcW w:w="0" w:type="auto"/>
            <w:gridSpan w:val="2"/>
            <w:tcBorders>
              <w:top w:val="nil"/>
              <w:left w:val="nil"/>
              <w:bottom w:val="nil"/>
              <w:right w:val="nil"/>
            </w:tcBorders>
            <w:noWrap/>
            <w:vAlign w:val="bottom"/>
          </w:tcPr>
          <w:p w:rsidR="0025752F" w:rsidRPr="00F83C3F" w:rsidRDefault="117F29DB" w:rsidP="117F29DB">
            <w:pPr>
              <w:rPr>
                <w:rFonts w:ascii="Arial" w:eastAsia="Arial Unicode MS" w:hAnsi="Arial" w:cs="Arial"/>
                <w:b/>
                <w:bCs/>
                <w:sz w:val="22"/>
                <w:szCs w:val="22"/>
              </w:rPr>
            </w:pPr>
            <w:r w:rsidRPr="117F29DB">
              <w:rPr>
                <w:rFonts w:ascii="Arial" w:hAnsi="Arial" w:cs="Arial"/>
                <w:b/>
                <w:bCs/>
                <w:sz w:val="22"/>
                <w:szCs w:val="22"/>
                <w:lang w:val="es-ES"/>
              </w:rPr>
              <w:t xml:space="preserve">    </w:t>
            </w:r>
            <w:r w:rsidRPr="117F29DB">
              <w:rPr>
                <w:rFonts w:ascii="Arial" w:hAnsi="Arial" w:cs="Arial"/>
                <w:b/>
                <w:bCs/>
                <w:sz w:val="22"/>
                <w:szCs w:val="22"/>
              </w:rPr>
              <w:t>o color marrón?</w:t>
            </w: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b/>
                <w:bCs/>
                <w:sz w:val="22"/>
                <w:szCs w:val="22"/>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b/>
                <w:bCs/>
                <w:sz w:val="22"/>
                <w:szCs w:val="22"/>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b/>
                <w:bCs/>
                <w:sz w:val="22"/>
                <w:szCs w:val="22"/>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b/>
                <w:bCs/>
                <w:sz w:val="22"/>
                <w:szCs w:val="22"/>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b/>
                <w:bCs/>
                <w:sz w:val="22"/>
                <w:szCs w:val="22"/>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b/>
                <w:bCs/>
                <w:sz w:val="22"/>
                <w:szCs w:val="22"/>
              </w:rPr>
            </w:pPr>
          </w:p>
        </w:tc>
      </w:tr>
      <w:tr w:rsidR="0025752F" w:rsidRPr="00F83C3F" w:rsidTr="117F29DB">
        <w:trPr>
          <w:trHeight w:val="162"/>
        </w:trPr>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r>
      <w:tr w:rsidR="0025752F" w:rsidRPr="00F83C3F" w:rsidTr="117F29DB">
        <w:trPr>
          <w:trHeight w:val="319"/>
        </w:trPr>
        <w:tc>
          <w:tcPr>
            <w:tcW w:w="0" w:type="auto"/>
            <w:tcBorders>
              <w:top w:val="nil"/>
              <w:left w:val="nil"/>
              <w:bottom w:val="nil"/>
              <w:right w:val="nil"/>
            </w:tcBorders>
            <w:noWrap/>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10.1 SI</w:t>
            </w: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c>
          <w:tcPr>
            <w:tcW w:w="0" w:type="auto"/>
            <w:tcBorders>
              <w:top w:val="single" w:sz="4" w:space="0" w:color="auto"/>
              <w:left w:val="single" w:sz="4" w:space="0" w:color="auto"/>
              <w:bottom w:val="single" w:sz="4" w:space="0" w:color="auto"/>
              <w:right w:val="single" w:sz="4" w:space="0" w:color="auto"/>
            </w:tcBorders>
            <w:noWrap/>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 </w:t>
            </w: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r>
      <w:tr w:rsidR="0025752F" w:rsidRPr="00F83C3F" w:rsidTr="117F29DB">
        <w:trPr>
          <w:trHeight w:val="319"/>
        </w:trPr>
        <w:tc>
          <w:tcPr>
            <w:tcW w:w="0" w:type="auto"/>
            <w:tcBorders>
              <w:top w:val="nil"/>
              <w:left w:val="nil"/>
              <w:bottom w:val="nil"/>
              <w:right w:val="nil"/>
            </w:tcBorders>
            <w:noWrap/>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10.2 NO</w:t>
            </w: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c>
          <w:tcPr>
            <w:tcW w:w="0" w:type="auto"/>
            <w:tcBorders>
              <w:top w:val="nil"/>
              <w:left w:val="single" w:sz="4" w:space="0" w:color="auto"/>
              <w:bottom w:val="single" w:sz="4" w:space="0" w:color="auto"/>
              <w:right w:val="single" w:sz="4" w:space="0" w:color="auto"/>
            </w:tcBorders>
            <w:noWrap/>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 </w:t>
            </w: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r>
      <w:tr w:rsidR="0025752F" w:rsidRPr="00F83C3F" w:rsidTr="117F29DB">
        <w:trPr>
          <w:trHeight w:val="319"/>
        </w:trPr>
        <w:tc>
          <w:tcPr>
            <w:tcW w:w="0" w:type="auto"/>
            <w:gridSpan w:val="2"/>
            <w:tcBorders>
              <w:top w:val="nil"/>
              <w:left w:val="nil"/>
              <w:bottom w:val="nil"/>
              <w:right w:val="nil"/>
            </w:tcBorders>
            <w:noWrap/>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10.3 No sabe/ no contesta</w:t>
            </w: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c>
          <w:tcPr>
            <w:tcW w:w="0" w:type="auto"/>
            <w:tcBorders>
              <w:top w:val="nil"/>
              <w:left w:val="single" w:sz="4" w:space="0" w:color="auto"/>
              <w:bottom w:val="single" w:sz="4" w:space="0" w:color="auto"/>
              <w:right w:val="single" w:sz="4" w:space="0" w:color="auto"/>
            </w:tcBorders>
            <w:noWrap/>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 </w:t>
            </w: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r>
      <w:tr w:rsidR="0025752F" w:rsidRPr="00F83C3F" w:rsidTr="117F29DB">
        <w:trPr>
          <w:trHeight w:val="255"/>
        </w:trPr>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r>
      <w:tr w:rsidR="0025752F" w:rsidRPr="00E64DA3" w:rsidTr="117F29DB">
        <w:trPr>
          <w:trHeight w:val="255"/>
        </w:trPr>
        <w:tc>
          <w:tcPr>
            <w:tcW w:w="0" w:type="auto"/>
            <w:gridSpan w:val="6"/>
            <w:tcBorders>
              <w:top w:val="nil"/>
              <w:left w:val="nil"/>
              <w:bottom w:val="nil"/>
              <w:right w:val="nil"/>
            </w:tcBorders>
            <w:noWrap/>
            <w:vAlign w:val="bottom"/>
          </w:tcPr>
          <w:p w:rsidR="0025752F" w:rsidRPr="00F83C3F" w:rsidRDefault="117F29DB" w:rsidP="117F29DB">
            <w:pPr>
              <w:rPr>
                <w:rFonts w:ascii="Arial" w:eastAsia="Arial Unicode MS" w:hAnsi="Arial" w:cs="Arial"/>
                <w:b/>
                <w:bCs/>
                <w:sz w:val="22"/>
                <w:szCs w:val="22"/>
                <w:lang w:val="es-ES"/>
              </w:rPr>
            </w:pPr>
            <w:r w:rsidRPr="117F29DB">
              <w:rPr>
                <w:rFonts w:ascii="Arial" w:hAnsi="Arial" w:cs="Arial"/>
                <w:b/>
                <w:bCs/>
                <w:sz w:val="22"/>
                <w:szCs w:val="22"/>
                <w:lang w:val="es-ES"/>
              </w:rPr>
              <w:t>11 ¿Está usted satisfecho con su actual sistema de provisión de agua?</w:t>
            </w: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lang w:val="es-ES"/>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lang w:val="es-ES"/>
              </w:rPr>
            </w:pPr>
          </w:p>
        </w:tc>
      </w:tr>
      <w:tr w:rsidR="0025752F" w:rsidRPr="00E64DA3" w:rsidTr="117F29DB">
        <w:trPr>
          <w:trHeight w:val="162"/>
        </w:trPr>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lang w:val="es-ES"/>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lang w:val="es-ES"/>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lang w:val="es-ES"/>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lang w:val="es-ES"/>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lang w:val="es-ES"/>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lang w:val="es-ES"/>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lang w:val="es-ES"/>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lang w:val="es-ES"/>
              </w:rPr>
            </w:pPr>
          </w:p>
        </w:tc>
      </w:tr>
      <w:tr w:rsidR="0025752F" w:rsidRPr="00F83C3F" w:rsidTr="117F29DB">
        <w:trPr>
          <w:trHeight w:val="255"/>
        </w:trPr>
        <w:tc>
          <w:tcPr>
            <w:tcW w:w="0" w:type="auto"/>
            <w:tcBorders>
              <w:top w:val="nil"/>
              <w:left w:val="nil"/>
              <w:bottom w:val="nil"/>
              <w:right w:val="nil"/>
            </w:tcBorders>
            <w:noWrap/>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11.1 SI</w:t>
            </w: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c>
          <w:tcPr>
            <w:tcW w:w="0" w:type="auto"/>
            <w:tcBorders>
              <w:top w:val="single" w:sz="4" w:space="0" w:color="auto"/>
              <w:left w:val="single" w:sz="4" w:space="0" w:color="auto"/>
              <w:bottom w:val="single" w:sz="4" w:space="0" w:color="auto"/>
              <w:right w:val="single" w:sz="4" w:space="0" w:color="auto"/>
            </w:tcBorders>
            <w:noWrap/>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 </w:t>
            </w: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c>
          <w:tcPr>
            <w:tcW w:w="0" w:type="auto"/>
            <w:tcBorders>
              <w:top w:val="nil"/>
              <w:left w:val="nil"/>
              <w:bottom w:val="nil"/>
              <w:right w:val="nil"/>
            </w:tcBorders>
            <w:noWrap/>
            <w:vAlign w:val="bottom"/>
          </w:tcPr>
          <w:p w:rsidR="0025752F" w:rsidRPr="00F83C3F" w:rsidRDefault="117F29DB" w:rsidP="117F29DB">
            <w:pPr>
              <w:jc w:val="right"/>
              <w:rPr>
                <w:rFonts w:ascii="Arial" w:eastAsia="Arial Unicode MS" w:hAnsi="Arial" w:cs="Arial"/>
                <w:sz w:val="22"/>
                <w:szCs w:val="22"/>
              </w:rPr>
            </w:pPr>
            <w:r w:rsidRPr="117F29DB">
              <w:rPr>
                <w:rFonts w:ascii="Arial" w:hAnsi="Arial" w:cs="Arial"/>
                <w:sz w:val="22"/>
                <w:szCs w:val="22"/>
              </w:rPr>
              <w:t>terminar la encuesta</w:t>
            </w: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r>
      <w:tr w:rsidR="0025752F" w:rsidRPr="00F83C3F" w:rsidTr="117F29DB">
        <w:trPr>
          <w:trHeight w:val="360"/>
        </w:trPr>
        <w:tc>
          <w:tcPr>
            <w:tcW w:w="0" w:type="auto"/>
            <w:tcBorders>
              <w:top w:val="nil"/>
              <w:left w:val="nil"/>
              <w:bottom w:val="nil"/>
              <w:right w:val="nil"/>
            </w:tcBorders>
            <w:noWrap/>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11.2 NO</w:t>
            </w: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c>
          <w:tcPr>
            <w:tcW w:w="0" w:type="auto"/>
            <w:tcBorders>
              <w:top w:val="nil"/>
              <w:left w:val="single" w:sz="4" w:space="0" w:color="auto"/>
              <w:bottom w:val="single" w:sz="4" w:space="0" w:color="auto"/>
              <w:right w:val="single" w:sz="4" w:space="0" w:color="auto"/>
            </w:tcBorders>
            <w:noWrap/>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 </w:t>
            </w: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r>
      <w:tr w:rsidR="0025752F" w:rsidRPr="00F83C3F" w:rsidTr="117F29DB">
        <w:trPr>
          <w:trHeight w:val="330"/>
        </w:trPr>
        <w:tc>
          <w:tcPr>
            <w:tcW w:w="0" w:type="auto"/>
            <w:gridSpan w:val="2"/>
            <w:tcBorders>
              <w:top w:val="nil"/>
              <w:left w:val="nil"/>
              <w:bottom w:val="nil"/>
              <w:right w:val="nil"/>
            </w:tcBorders>
            <w:noWrap/>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11.3 No sabe/ no contesta</w:t>
            </w: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c>
          <w:tcPr>
            <w:tcW w:w="0" w:type="auto"/>
            <w:tcBorders>
              <w:top w:val="nil"/>
              <w:left w:val="single" w:sz="4" w:space="0" w:color="auto"/>
              <w:bottom w:val="single" w:sz="4" w:space="0" w:color="auto"/>
              <w:right w:val="single" w:sz="4" w:space="0" w:color="auto"/>
            </w:tcBorders>
            <w:noWrap/>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 </w:t>
            </w: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r>
      <w:tr w:rsidR="0025752F" w:rsidRPr="00F83C3F" w:rsidTr="117F29DB">
        <w:trPr>
          <w:trHeight w:val="255"/>
        </w:trPr>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r>
      <w:tr w:rsidR="0025752F" w:rsidRPr="00F83C3F" w:rsidTr="117F29DB">
        <w:trPr>
          <w:trHeight w:val="555"/>
        </w:trPr>
        <w:tc>
          <w:tcPr>
            <w:tcW w:w="9340" w:type="dxa"/>
            <w:gridSpan w:val="8"/>
            <w:tcBorders>
              <w:top w:val="nil"/>
              <w:left w:val="nil"/>
              <w:bottom w:val="nil"/>
              <w:right w:val="nil"/>
            </w:tcBorders>
            <w:vAlign w:val="bottom"/>
          </w:tcPr>
          <w:p w:rsidR="0025752F" w:rsidRPr="00F83C3F" w:rsidRDefault="117F29DB" w:rsidP="117F29DB">
            <w:pPr>
              <w:jc w:val="both"/>
              <w:rPr>
                <w:rFonts w:ascii="Arial" w:eastAsia="Arial Unicode MS" w:hAnsi="Arial" w:cs="Arial"/>
                <w:b/>
                <w:bCs/>
                <w:sz w:val="22"/>
                <w:szCs w:val="22"/>
              </w:rPr>
            </w:pPr>
            <w:r w:rsidRPr="117F29DB">
              <w:rPr>
                <w:rFonts w:ascii="Arial" w:hAnsi="Arial" w:cs="Arial"/>
                <w:b/>
                <w:bCs/>
                <w:sz w:val="22"/>
                <w:szCs w:val="22"/>
                <w:lang w:val="es-ES"/>
              </w:rPr>
              <w:t xml:space="preserve">12 En los últimos doce meses, hubo casos entre los integrantes de su familia de                              algunas de las siguientes enfermedades? </w:t>
            </w:r>
            <w:r w:rsidRPr="117F29DB">
              <w:rPr>
                <w:rFonts w:ascii="Arial" w:hAnsi="Arial" w:cs="Arial"/>
                <w:b/>
                <w:bCs/>
                <w:sz w:val="22"/>
                <w:szCs w:val="22"/>
              </w:rPr>
              <w:t>¿Cuántos caso de cada una?</w:t>
            </w:r>
          </w:p>
        </w:tc>
      </w:tr>
      <w:tr w:rsidR="0025752F" w:rsidRPr="00F83C3F" w:rsidTr="117F29DB">
        <w:trPr>
          <w:trHeight w:val="225"/>
        </w:trPr>
        <w:tc>
          <w:tcPr>
            <w:tcW w:w="1200" w:type="dxa"/>
            <w:tcBorders>
              <w:top w:val="nil"/>
              <w:left w:val="nil"/>
              <w:bottom w:val="nil"/>
              <w:right w:val="nil"/>
            </w:tcBorders>
            <w:vAlign w:val="bottom"/>
          </w:tcPr>
          <w:p w:rsidR="0025752F" w:rsidRPr="00F83C3F" w:rsidRDefault="0025752F">
            <w:pPr>
              <w:jc w:val="both"/>
              <w:rPr>
                <w:rFonts w:ascii="Arial" w:eastAsia="Arial Unicode MS" w:hAnsi="Arial" w:cs="Arial"/>
                <w:b/>
                <w:bCs/>
                <w:sz w:val="22"/>
                <w:szCs w:val="22"/>
              </w:rPr>
            </w:pPr>
          </w:p>
        </w:tc>
        <w:tc>
          <w:tcPr>
            <w:tcW w:w="1200" w:type="dxa"/>
            <w:tcBorders>
              <w:top w:val="nil"/>
              <w:left w:val="nil"/>
              <w:bottom w:val="nil"/>
              <w:right w:val="nil"/>
            </w:tcBorders>
            <w:vAlign w:val="bottom"/>
          </w:tcPr>
          <w:p w:rsidR="0025752F" w:rsidRPr="00F83C3F" w:rsidRDefault="0025752F">
            <w:pPr>
              <w:jc w:val="both"/>
              <w:rPr>
                <w:rFonts w:ascii="Arial" w:eastAsia="Arial Unicode MS" w:hAnsi="Arial" w:cs="Arial"/>
                <w:b/>
                <w:bCs/>
                <w:sz w:val="22"/>
                <w:szCs w:val="22"/>
              </w:rPr>
            </w:pPr>
          </w:p>
        </w:tc>
        <w:tc>
          <w:tcPr>
            <w:tcW w:w="1200" w:type="dxa"/>
            <w:tcBorders>
              <w:top w:val="nil"/>
              <w:left w:val="nil"/>
              <w:bottom w:val="nil"/>
              <w:right w:val="nil"/>
            </w:tcBorders>
            <w:vAlign w:val="bottom"/>
          </w:tcPr>
          <w:p w:rsidR="0025752F" w:rsidRPr="00F83C3F" w:rsidRDefault="0025752F">
            <w:pPr>
              <w:jc w:val="both"/>
              <w:rPr>
                <w:rFonts w:ascii="Arial" w:eastAsia="Arial Unicode MS" w:hAnsi="Arial" w:cs="Arial"/>
                <w:b/>
                <w:bCs/>
                <w:sz w:val="22"/>
                <w:szCs w:val="22"/>
              </w:rPr>
            </w:pPr>
          </w:p>
        </w:tc>
        <w:tc>
          <w:tcPr>
            <w:tcW w:w="940" w:type="dxa"/>
            <w:tcBorders>
              <w:top w:val="nil"/>
              <w:left w:val="nil"/>
              <w:bottom w:val="nil"/>
              <w:right w:val="nil"/>
            </w:tcBorders>
            <w:vAlign w:val="bottom"/>
          </w:tcPr>
          <w:p w:rsidR="0025752F" w:rsidRPr="00F83C3F" w:rsidRDefault="0025752F">
            <w:pPr>
              <w:jc w:val="both"/>
              <w:rPr>
                <w:rFonts w:ascii="Arial" w:eastAsia="Arial Unicode MS" w:hAnsi="Arial" w:cs="Arial"/>
                <w:b/>
                <w:bCs/>
                <w:sz w:val="22"/>
                <w:szCs w:val="22"/>
              </w:rPr>
            </w:pPr>
          </w:p>
        </w:tc>
        <w:tc>
          <w:tcPr>
            <w:tcW w:w="1200" w:type="dxa"/>
            <w:tcBorders>
              <w:top w:val="nil"/>
              <w:left w:val="nil"/>
              <w:bottom w:val="nil"/>
              <w:right w:val="nil"/>
            </w:tcBorders>
            <w:vAlign w:val="bottom"/>
          </w:tcPr>
          <w:p w:rsidR="0025752F" w:rsidRPr="00F83C3F" w:rsidRDefault="0025752F">
            <w:pPr>
              <w:jc w:val="both"/>
              <w:rPr>
                <w:rFonts w:ascii="Arial" w:eastAsia="Arial Unicode MS" w:hAnsi="Arial" w:cs="Arial"/>
                <w:b/>
                <w:bCs/>
                <w:sz w:val="22"/>
                <w:szCs w:val="22"/>
              </w:rPr>
            </w:pPr>
          </w:p>
        </w:tc>
        <w:tc>
          <w:tcPr>
            <w:tcW w:w="1200" w:type="dxa"/>
            <w:tcBorders>
              <w:top w:val="nil"/>
              <w:left w:val="nil"/>
              <w:bottom w:val="nil"/>
              <w:right w:val="nil"/>
            </w:tcBorders>
            <w:vAlign w:val="bottom"/>
          </w:tcPr>
          <w:p w:rsidR="0025752F" w:rsidRPr="00F83C3F" w:rsidRDefault="0025752F">
            <w:pPr>
              <w:jc w:val="both"/>
              <w:rPr>
                <w:rFonts w:ascii="Arial" w:eastAsia="Arial Unicode MS" w:hAnsi="Arial" w:cs="Arial"/>
                <w:b/>
                <w:bCs/>
                <w:sz w:val="22"/>
                <w:szCs w:val="22"/>
              </w:rPr>
            </w:pPr>
          </w:p>
        </w:tc>
        <w:tc>
          <w:tcPr>
            <w:tcW w:w="1200" w:type="dxa"/>
            <w:tcBorders>
              <w:top w:val="nil"/>
              <w:left w:val="nil"/>
              <w:bottom w:val="nil"/>
              <w:right w:val="nil"/>
            </w:tcBorders>
            <w:vAlign w:val="bottom"/>
          </w:tcPr>
          <w:p w:rsidR="0025752F" w:rsidRPr="00F83C3F" w:rsidRDefault="0025752F">
            <w:pPr>
              <w:jc w:val="both"/>
              <w:rPr>
                <w:rFonts w:ascii="Arial" w:eastAsia="Arial Unicode MS" w:hAnsi="Arial" w:cs="Arial"/>
                <w:b/>
                <w:bCs/>
                <w:sz w:val="22"/>
                <w:szCs w:val="22"/>
              </w:rPr>
            </w:pPr>
          </w:p>
        </w:tc>
        <w:tc>
          <w:tcPr>
            <w:tcW w:w="1200" w:type="dxa"/>
            <w:tcBorders>
              <w:top w:val="nil"/>
              <w:left w:val="nil"/>
              <w:bottom w:val="nil"/>
              <w:right w:val="nil"/>
            </w:tcBorders>
            <w:vAlign w:val="bottom"/>
          </w:tcPr>
          <w:p w:rsidR="0025752F" w:rsidRPr="00F83C3F" w:rsidRDefault="0025752F">
            <w:pPr>
              <w:jc w:val="both"/>
              <w:rPr>
                <w:rFonts w:ascii="Arial" w:eastAsia="Arial Unicode MS" w:hAnsi="Arial" w:cs="Arial"/>
                <w:b/>
                <w:bCs/>
                <w:sz w:val="22"/>
                <w:szCs w:val="22"/>
              </w:rPr>
            </w:pPr>
          </w:p>
        </w:tc>
      </w:tr>
      <w:tr w:rsidR="0025752F" w:rsidRPr="00F83C3F" w:rsidTr="117F29DB">
        <w:trPr>
          <w:trHeight w:val="255"/>
        </w:trPr>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c>
          <w:tcPr>
            <w:tcW w:w="0" w:type="auto"/>
            <w:tcBorders>
              <w:top w:val="single" w:sz="4" w:space="0" w:color="auto"/>
              <w:left w:val="single" w:sz="4" w:space="0" w:color="auto"/>
              <w:bottom w:val="single" w:sz="4" w:space="0" w:color="auto"/>
              <w:right w:val="single" w:sz="4" w:space="0" w:color="auto"/>
            </w:tcBorders>
            <w:noWrap/>
            <w:vAlign w:val="bottom"/>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Cantidad</w:t>
            </w: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r>
      <w:tr w:rsidR="0025752F" w:rsidRPr="00F83C3F" w:rsidTr="117F29DB">
        <w:trPr>
          <w:trHeight w:val="319"/>
        </w:trPr>
        <w:tc>
          <w:tcPr>
            <w:tcW w:w="0" w:type="auto"/>
            <w:gridSpan w:val="2"/>
            <w:tcBorders>
              <w:top w:val="nil"/>
              <w:left w:val="nil"/>
              <w:bottom w:val="nil"/>
              <w:right w:val="nil"/>
            </w:tcBorders>
            <w:noWrap/>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12.110. Fiebre tifoidea</w:t>
            </w: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c>
          <w:tcPr>
            <w:tcW w:w="0" w:type="auto"/>
            <w:tcBorders>
              <w:top w:val="nil"/>
              <w:left w:val="single" w:sz="4" w:space="0" w:color="auto"/>
              <w:bottom w:val="single" w:sz="4" w:space="0" w:color="auto"/>
              <w:right w:val="single" w:sz="4" w:space="0" w:color="auto"/>
            </w:tcBorders>
            <w:noWrap/>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 </w:t>
            </w: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r>
      <w:tr w:rsidR="0025752F" w:rsidRPr="00F83C3F" w:rsidTr="117F29DB">
        <w:trPr>
          <w:trHeight w:val="319"/>
        </w:trPr>
        <w:tc>
          <w:tcPr>
            <w:tcW w:w="0" w:type="auto"/>
            <w:tcBorders>
              <w:top w:val="nil"/>
              <w:left w:val="nil"/>
              <w:bottom w:val="nil"/>
              <w:right w:val="nil"/>
            </w:tcBorders>
            <w:noWrap/>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12.2 Diarrea</w:t>
            </w: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c>
          <w:tcPr>
            <w:tcW w:w="0" w:type="auto"/>
            <w:tcBorders>
              <w:top w:val="nil"/>
              <w:left w:val="single" w:sz="4" w:space="0" w:color="auto"/>
              <w:bottom w:val="single" w:sz="4" w:space="0" w:color="auto"/>
              <w:right w:val="single" w:sz="4" w:space="0" w:color="auto"/>
            </w:tcBorders>
            <w:noWrap/>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 </w:t>
            </w: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r>
      <w:tr w:rsidR="0025752F" w:rsidRPr="00F83C3F" w:rsidTr="117F29DB">
        <w:trPr>
          <w:trHeight w:val="319"/>
        </w:trPr>
        <w:tc>
          <w:tcPr>
            <w:tcW w:w="0" w:type="auto"/>
            <w:tcBorders>
              <w:top w:val="nil"/>
              <w:left w:val="nil"/>
              <w:bottom w:val="nil"/>
              <w:right w:val="nil"/>
            </w:tcBorders>
            <w:noWrap/>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12.3 Cólera</w:t>
            </w: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c>
          <w:tcPr>
            <w:tcW w:w="0" w:type="auto"/>
            <w:tcBorders>
              <w:top w:val="nil"/>
              <w:left w:val="single" w:sz="4" w:space="0" w:color="auto"/>
              <w:bottom w:val="single" w:sz="4" w:space="0" w:color="auto"/>
              <w:right w:val="single" w:sz="4" w:space="0" w:color="auto"/>
            </w:tcBorders>
            <w:noWrap/>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 </w:t>
            </w: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r>
      <w:tr w:rsidR="0025752F" w:rsidRPr="00F83C3F" w:rsidTr="117F29DB">
        <w:trPr>
          <w:trHeight w:val="319"/>
        </w:trPr>
        <w:tc>
          <w:tcPr>
            <w:tcW w:w="0" w:type="auto"/>
            <w:gridSpan w:val="2"/>
            <w:tcBorders>
              <w:top w:val="nil"/>
              <w:left w:val="nil"/>
              <w:bottom w:val="nil"/>
              <w:right w:val="nil"/>
            </w:tcBorders>
            <w:noWrap/>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12.4 Trastornos digestivos</w:t>
            </w: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c>
          <w:tcPr>
            <w:tcW w:w="0" w:type="auto"/>
            <w:tcBorders>
              <w:top w:val="nil"/>
              <w:left w:val="single" w:sz="4" w:space="0" w:color="auto"/>
              <w:bottom w:val="single" w:sz="4" w:space="0" w:color="auto"/>
              <w:right w:val="single" w:sz="4" w:space="0" w:color="auto"/>
            </w:tcBorders>
            <w:noWrap/>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 </w:t>
            </w: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r>
      <w:tr w:rsidR="0025752F" w:rsidRPr="00F83C3F" w:rsidTr="117F29DB">
        <w:trPr>
          <w:trHeight w:val="319"/>
        </w:trPr>
        <w:tc>
          <w:tcPr>
            <w:tcW w:w="0" w:type="auto"/>
            <w:gridSpan w:val="2"/>
            <w:tcBorders>
              <w:top w:val="nil"/>
              <w:left w:val="nil"/>
              <w:bottom w:val="nil"/>
              <w:right w:val="nil"/>
            </w:tcBorders>
            <w:noWrap/>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12.5 Parásitos intestinales</w:t>
            </w: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c>
          <w:tcPr>
            <w:tcW w:w="0" w:type="auto"/>
            <w:tcBorders>
              <w:top w:val="nil"/>
              <w:left w:val="single" w:sz="4" w:space="0" w:color="auto"/>
              <w:bottom w:val="single" w:sz="4" w:space="0" w:color="auto"/>
              <w:right w:val="single" w:sz="4" w:space="0" w:color="auto"/>
            </w:tcBorders>
            <w:noWrap/>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 </w:t>
            </w: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r>
      <w:tr w:rsidR="0025752F" w:rsidRPr="00F83C3F" w:rsidTr="117F29DB">
        <w:trPr>
          <w:trHeight w:val="319"/>
        </w:trPr>
        <w:tc>
          <w:tcPr>
            <w:tcW w:w="0" w:type="auto"/>
            <w:gridSpan w:val="2"/>
            <w:tcBorders>
              <w:top w:val="nil"/>
              <w:left w:val="nil"/>
              <w:bottom w:val="nil"/>
              <w:right w:val="nil"/>
            </w:tcBorders>
            <w:noWrap/>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12.6 Hepatitis infecciosas</w:t>
            </w: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c>
          <w:tcPr>
            <w:tcW w:w="0" w:type="auto"/>
            <w:tcBorders>
              <w:top w:val="nil"/>
              <w:left w:val="single" w:sz="4" w:space="0" w:color="auto"/>
              <w:bottom w:val="single" w:sz="4" w:space="0" w:color="auto"/>
              <w:right w:val="single" w:sz="4" w:space="0" w:color="auto"/>
            </w:tcBorders>
            <w:noWrap/>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 </w:t>
            </w: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r>
      <w:tr w:rsidR="0025752F" w:rsidRPr="00F83C3F" w:rsidTr="117F29DB">
        <w:trPr>
          <w:trHeight w:val="319"/>
        </w:trPr>
        <w:tc>
          <w:tcPr>
            <w:tcW w:w="0" w:type="auto"/>
            <w:tcBorders>
              <w:top w:val="nil"/>
              <w:left w:val="nil"/>
              <w:bottom w:val="nil"/>
              <w:right w:val="nil"/>
            </w:tcBorders>
            <w:noWrap/>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12.7 Otras</w:t>
            </w: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c>
          <w:tcPr>
            <w:tcW w:w="0" w:type="auto"/>
            <w:tcBorders>
              <w:top w:val="nil"/>
              <w:left w:val="single" w:sz="4" w:space="0" w:color="auto"/>
              <w:bottom w:val="single" w:sz="4" w:space="0" w:color="auto"/>
              <w:right w:val="single" w:sz="4" w:space="0" w:color="auto"/>
            </w:tcBorders>
            <w:noWrap/>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 </w:t>
            </w: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r>
      <w:tr w:rsidR="0025752F" w:rsidRPr="00F83C3F" w:rsidTr="117F29DB">
        <w:trPr>
          <w:trHeight w:val="255"/>
        </w:trPr>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r>
      <w:tr w:rsidR="0025752F" w:rsidRPr="00E64DA3" w:rsidTr="117F29DB">
        <w:trPr>
          <w:trHeight w:val="255"/>
        </w:trPr>
        <w:tc>
          <w:tcPr>
            <w:tcW w:w="0" w:type="auto"/>
            <w:gridSpan w:val="4"/>
            <w:tcBorders>
              <w:top w:val="nil"/>
              <w:left w:val="nil"/>
              <w:bottom w:val="nil"/>
              <w:right w:val="nil"/>
            </w:tcBorders>
            <w:noWrap/>
            <w:vAlign w:val="bottom"/>
          </w:tcPr>
          <w:p w:rsidR="0025752F" w:rsidRPr="00F83C3F" w:rsidRDefault="117F29DB" w:rsidP="117F29DB">
            <w:pPr>
              <w:rPr>
                <w:rFonts w:ascii="Arial" w:eastAsia="Arial Unicode MS" w:hAnsi="Arial" w:cs="Arial"/>
                <w:b/>
                <w:bCs/>
                <w:sz w:val="22"/>
                <w:szCs w:val="22"/>
                <w:lang w:val="es-ES"/>
              </w:rPr>
            </w:pPr>
            <w:r w:rsidRPr="117F29DB">
              <w:rPr>
                <w:rFonts w:ascii="Arial" w:hAnsi="Arial" w:cs="Arial"/>
                <w:b/>
                <w:bCs/>
                <w:sz w:val="22"/>
                <w:szCs w:val="22"/>
                <w:lang w:val="es-ES"/>
              </w:rPr>
              <w:t>13 ¿Qué servicios tiene en su vivienda?</w:t>
            </w: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lang w:val="es-ES"/>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lang w:val="es-ES"/>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lang w:val="es-ES"/>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lang w:val="es-ES"/>
              </w:rPr>
            </w:pPr>
          </w:p>
        </w:tc>
      </w:tr>
      <w:tr w:rsidR="0025752F" w:rsidRPr="00E64DA3" w:rsidTr="117F29DB">
        <w:trPr>
          <w:trHeight w:val="255"/>
        </w:trPr>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lang w:val="es-ES"/>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lang w:val="es-ES"/>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lang w:val="es-ES"/>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lang w:val="es-ES"/>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lang w:val="es-ES"/>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lang w:val="es-ES"/>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lang w:val="es-ES"/>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lang w:val="es-ES"/>
              </w:rPr>
            </w:pPr>
          </w:p>
        </w:tc>
      </w:tr>
      <w:tr w:rsidR="0025752F" w:rsidRPr="00F83C3F" w:rsidTr="117F29DB">
        <w:trPr>
          <w:trHeight w:val="319"/>
        </w:trPr>
        <w:tc>
          <w:tcPr>
            <w:tcW w:w="0" w:type="auto"/>
            <w:gridSpan w:val="2"/>
            <w:tcBorders>
              <w:top w:val="nil"/>
              <w:left w:val="nil"/>
              <w:bottom w:val="nil"/>
              <w:right w:val="nil"/>
            </w:tcBorders>
            <w:noWrap/>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13.1 Gas natural</w:t>
            </w: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c>
          <w:tcPr>
            <w:tcW w:w="0" w:type="auto"/>
            <w:tcBorders>
              <w:top w:val="single" w:sz="4" w:space="0" w:color="auto"/>
              <w:left w:val="single" w:sz="4" w:space="0" w:color="auto"/>
              <w:bottom w:val="single" w:sz="4" w:space="0" w:color="auto"/>
              <w:right w:val="single" w:sz="4" w:space="0" w:color="auto"/>
            </w:tcBorders>
            <w:noWrap/>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 </w:t>
            </w: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r>
      <w:tr w:rsidR="0025752F" w:rsidRPr="00F83C3F" w:rsidTr="117F29DB">
        <w:trPr>
          <w:trHeight w:val="319"/>
        </w:trPr>
        <w:tc>
          <w:tcPr>
            <w:tcW w:w="0" w:type="auto"/>
            <w:gridSpan w:val="2"/>
            <w:tcBorders>
              <w:top w:val="nil"/>
              <w:left w:val="nil"/>
              <w:bottom w:val="nil"/>
              <w:right w:val="nil"/>
            </w:tcBorders>
            <w:noWrap/>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13.2 Gas envasado</w:t>
            </w: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c>
          <w:tcPr>
            <w:tcW w:w="0" w:type="auto"/>
            <w:tcBorders>
              <w:top w:val="nil"/>
              <w:left w:val="single" w:sz="4" w:space="0" w:color="auto"/>
              <w:bottom w:val="single" w:sz="4" w:space="0" w:color="auto"/>
              <w:right w:val="single" w:sz="4" w:space="0" w:color="auto"/>
            </w:tcBorders>
            <w:noWrap/>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 </w:t>
            </w: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r>
      <w:tr w:rsidR="0025752F" w:rsidRPr="00F83C3F" w:rsidTr="117F29DB">
        <w:trPr>
          <w:trHeight w:val="319"/>
        </w:trPr>
        <w:tc>
          <w:tcPr>
            <w:tcW w:w="0" w:type="auto"/>
            <w:gridSpan w:val="2"/>
            <w:tcBorders>
              <w:top w:val="nil"/>
              <w:left w:val="nil"/>
              <w:bottom w:val="nil"/>
              <w:right w:val="nil"/>
            </w:tcBorders>
            <w:noWrap/>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13.3 Servicio eléctrico</w:t>
            </w: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c>
          <w:tcPr>
            <w:tcW w:w="0" w:type="auto"/>
            <w:tcBorders>
              <w:top w:val="nil"/>
              <w:left w:val="single" w:sz="4" w:space="0" w:color="auto"/>
              <w:bottom w:val="single" w:sz="4" w:space="0" w:color="auto"/>
              <w:right w:val="single" w:sz="4" w:space="0" w:color="auto"/>
            </w:tcBorders>
            <w:noWrap/>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 </w:t>
            </w: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r>
      <w:tr w:rsidR="0025752F" w:rsidRPr="00F83C3F" w:rsidTr="117F29DB">
        <w:trPr>
          <w:trHeight w:val="319"/>
        </w:trPr>
        <w:tc>
          <w:tcPr>
            <w:tcW w:w="0" w:type="auto"/>
            <w:gridSpan w:val="2"/>
            <w:tcBorders>
              <w:top w:val="nil"/>
              <w:left w:val="nil"/>
              <w:bottom w:val="nil"/>
              <w:right w:val="nil"/>
            </w:tcBorders>
            <w:noWrap/>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13.4 Agua potable</w:t>
            </w: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c>
          <w:tcPr>
            <w:tcW w:w="0" w:type="auto"/>
            <w:tcBorders>
              <w:top w:val="nil"/>
              <w:left w:val="single" w:sz="4" w:space="0" w:color="auto"/>
              <w:bottom w:val="single" w:sz="4" w:space="0" w:color="auto"/>
              <w:right w:val="single" w:sz="4" w:space="0" w:color="auto"/>
            </w:tcBorders>
            <w:noWrap/>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 </w:t>
            </w: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r>
      <w:tr w:rsidR="0025752F" w:rsidRPr="00F83C3F" w:rsidTr="117F29DB">
        <w:trPr>
          <w:trHeight w:val="319"/>
        </w:trPr>
        <w:tc>
          <w:tcPr>
            <w:tcW w:w="0" w:type="auto"/>
            <w:gridSpan w:val="2"/>
            <w:tcBorders>
              <w:top w:val="nil"/>
              <w:left w:val="nil"/>
              <w:bottom w:val="nil"/>
              <w:right w:val="nil"/>
            </w:tcBorders>
            <w:noWrap/>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13.5 Teléfono</w:t>
            </w: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c>
          <w:tcPr>
            <w:tcW w:w="0" w:type="auto"/>
            <w:tcBorders>
              <w:top w:val="nil"/>
              <w:left w:val="single" w:sz="4" w:space="0" w:color="auto"/>
              <w:bottom w:val="single" w:sz="4" w:space="0" w:color="auto"/>
              <w:right w:val="single" w:sz="4" w:space="0" w:color="auto"/>
            </w:tcBorders>
            <w:noWrap/>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 </w:t>
            </w: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r>
      <w:tr w:rsidR="0025752F" w:rsidRPr="00F83C3F" w:rsidTr="117F29DB">
        <w:trPr>
          <w:trHeight w:val="319"/>
        </w:trPr>
        <w:tc>
          <w:tcPr>
            <w:tcW w:w="0" w:type="auto"/>
            <w:gridSpan w:val="2"/>
            <w:tcBorders>
              <w:top w:val="nil"/>
              <w:left w:val="nil"/>
              <w:bottom w:val="nil"/>
              <w:right w:val="nil"/>
            </w:tcBorders>
            <w:noWrap/>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13.6 TV por cable</w:t>
            </w: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c>
          <w:tcPr>
            <w:tcW w:w="0" w:type="auto"/>
            <w:tcBorders>
              <w:top w:val="nil"/>
              <w:left w:val="single" w:sz="4" w:space="0" w:color="auto"/>
              <w:bottom w:val="single" w:sz="4" w:space="0" w:color="auto"/>
              <w:right w:val="single" w:sz="4" w:space="0" w:color="auto"/>
            </w:tcBorders>
            <w:noWrap/>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 </w:t>
            </w: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r>
      <w:tr w:rsidR="0025752F" w:rsidRPr="00F83C3F" w:rsidTr="117F29DB">
        <w:trPr>
          <w:trHeight w:val="319"/>
        </w:trPr>
        <w:tc>
          <w:tcPr>
            <w:tcW w:w="0" w:type="auto"/>
            <w:gridSpan w:val="2"/>
            <w:tcBorders>
              <w:top w:val="nil"/>
              <w:left w:val="nil"/>
              <w:bottom w:val="nil"/>
              <w:right w:val="nil"/>
            </w:tcBorders>
            <w:noWrap/>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13.7 Teléfono celular</w:t>
            </w: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c>
          <w:tcPr>
            <w:tcW w:w="0" w:type="auto"/>
            <w:tcBorders>
              <w:top w:val="nil"/>
              <w:left w:val="single" w:sz="4" w:space="0" w:color="auto"/>
              <w:bottom w:val="single" w:sz="4" w:space="0" w:color="auto"/>
              <w:right w:val="single" w:sz="4" w:space="0" w:color="auto"/>
            </w:tcBorders>
            <w:noWrap/>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 </w:t>
            </w: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r>
      <w:tr w:rsidR="0025752F" w:rsidRPr="00F83C3F" w:rsidTr="117F29DB">
        <w:trPr>
          <w:trHeight w:val="319"/>
        </w:trPr>
        <w:tc>
          <w:tcPr>
            <w:tcW w:w="0" w:type="auto"/>
            <w:tcBorders>
              <w:top w:val="nil"/>
              <w:left w:val="nil"/>
              <w:bottom w:val="nil"/>
              <w:right w:val="nil"/>
            </w:tcBorders>
            <w:noWrap/>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13.8 Internet</w:t>
            </w: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c>
          <w:tcPr>
            <w:tcW w:w="0" w:type="auto"/>
            <w:tcBorders>
              <w:top w:val="nil"/>
              <w:left w:val="single" w:sz="4" w:space="0" w:color="auto"/>
              <w:bottom w:val="single" w:sz="4" w:space="0" w:color="auto"/>
              <w:right w:val="single" w:sz="4" w:space="0" w:color="auto"/>
            </w:tcBorders>
            <w:noWrap/>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 </w:t>
            </w: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r>
      <w:tr w:rsidR="0025752F" w:rsidRPr="00F83C3F" w:rsidTr="117F29DB">
        <w:trPr>
          <w:trHeight w:val="255"/>
        </w:trPr>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r>
      <w:tr w:rsidR="0025752F" w:rsidRPr="00F83C3F" w:rsidTr="117F29DB">
        <w:trPr>
          <w:trHeight w:val="255"/>
        </w:trPr>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r>
      <w:tr w:rsidR="0025752F" w:rsidRPr="00E64DA3" w:rsidTr="117F29DB">
        <w:trPr>
          <w:trHeight w:val="319"/>
        </w:trPr>
        <w:tc>
          <w:tcPr>
            <w:tcW w:w="0" w:type="auto"/>
            <w:gridSpan w:val="5"/>
            <w:tcBorders>
              <w:top w:val="nil"/>
              <w:left w:val="nil"/>
              <w:bottom w:val="nil"/>
              <w:right w:val="nil"/>
            </w:tcBorders>
            <w:noWrap/>
            <w:vAlign w:val="bottom"/>
          </w:tcPr>
          <w:p w:rsidR="0025752F" w:rsidRPr="00F83C3F" w:rsidRDefault="117F29DB" w:rsidP="117F29DB">
            <w:pPr>
              <w:rPr>
                <w:rFonts w:ascii="Arial" w:eastAsia="Arial Unicode MS" w:hAnsi="Arial" w:cs="Arial"/>
                <w:b/>
                <w:bCs/>
                <w:sz w:val="22"/>
                <w:szCs w:val="22"/>
                <w:lang w:val="es-ES"/>
              </w:rPr>
            </w:pPr>
            <w:r w:rsidRPr="117F29DB">
              <w:rPr>
                <w:rFonts w:ascii="Arial" w:hAnsi="Arial" w:cs="Arial"/>
                <w:b/>
                <w:bCs/>
                <w:sz w:val="22"/>
                <w:szCs w:val="22"/>
                <w:lang w:val="es-ES"/>
              </w:rPr>
              <w:t>14 ¿Cuál la ocupación de los integrantes de su familia?</w:t>
            </w: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lang w:val="es-ES"/>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lang w:val="es-ES"/>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lang w:val="es-ES"/>
              </w:rPr>
            </w:pPr>
          </w:p>
        </w:tc>
      </w:tr>
      <w:tr w:rsidR="0025752F" w:rsidRPr="00E64DA3" w:rsidTr="117F29DB">
        <w:trPr>
          <w:trHeight w:val="319"/>
        </w:trPr>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lang w:val="es-ES"/>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lang w:val="es-ES"/>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lang w:val="es-ES"/>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lang w:val="es-ES"/>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lang w:val="es-ES"/>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lang w:val="es-ES"/>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lang w:val="es-ES"/>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lang w:val="es-ES"/>
              </w:rPr>
            </w:pPr>
          </w:p>
        </w:tc>
      </w:tr>
      <w:tr w:rsidR="0025752F" w:rsidRPr="00E64DA3" w:rsidTr="117F29DB">
        <w:trPr>
          <w:trHeight w:val="319"/>
        </w:trPr>
        <w:tc>
          <w:tcPr>
            <w:tcW w:w="0" w:type="auto"/>
            <w:gridSpan w:val="3"/>
            <w:tcBorders>
              <w:top w:val="nil"/>
              <w:left w:val="nil"/>
              <w:bottom w:val="nil"/>
              <w:right w:val="nil"/>
            </w:tcBorders>
            <w:noWrap/>
            <w:vAlign w:val="bottom"/>
          </w:tcPr>
          <w:p w:rsidR="0025752F" w:rsidRPr="00F83C3F" w:rsidRDefault="117F29DB" w:rsidP="117F29DB">
            <w:pPr>
              <w:rPr>
                <w:rFonts w:ascii="Arial" w:eastAsia="Arial Unicode MS" w:hAnsi="Arial" w:cs="Arial"/>
                <w:sz w:val="22"/>
                <w:szCs w:val="22"/>
                <w:lang w:val="es-ES"/>
              </w:rPr>
            </w:pPr>
            <w:r w:rsidRPr="117F29DB">
              <w:rPr>
                <w:rFonts w:ascii="Arial" w:hAnsi="Arial" w:cs="Arial"/>
                <w:sz w:val="22"/>
                <w:szCs w:val="22"/>
                <w:lang w:val="es-ES"/>
              </w:rPr>
              <w:t>14.1 Plan jefes y jefas de hogar</w:t>
            </w: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lang w:val="es-ES"/>
              </w:rPr>
            </w:pPr>
          </w:p>
        </w:tc>
        <w:tc>
          <w:tcPr>
            <w:tcW w:w="0" w:type="auto"/>
            <w:tcBorders>
              <w:top w:val="single" w:sz="4" w:space="0" w:color="auto"/>
              <w:left w:val="single" w:sz="4" w:space="0" w:color="auto"/>
              <w:bottom w:val="single" w:sz="4" w:space="0" w:color="auto"/>
              <w:right w:val="single" w:sz="4" w:space="0" w:color="auto"/>
            </w:tcBorders>
            <w:noWrap/>
            <w:vAlign w:val="bottom"/>
          </w:tcPr>
          <w:p w:rsidR="0025752F" w:rsidRPr="00F83C3F" w:rsidRDefault="117F29DB" w:rsidP="117F29DB">
            <w:pPr>
              <w:rPr>
                <w:rFonts w:ascii="Arial" w:eastAsia="Arial Unicode MS" w:hAnsi="Arial" w:cs="Arial"/>
                <w:sz w:val="22"/>
                <w:szCs w:val="22"/>
                <w:lang w:val="es-ES"/>
              </w:rPr>
            </w:pPr>
            <w:r w:rsidRPr="117F29DB">
              <w:rPr>
                <w:rFonts w:ascii="Arial" w:hAnsi="Arial" w:cs="Arial"/>
                <w:sz w:val="22"/>
                <w:szCs w:val="22"/>
                <w:lang w:val="es-ES"/>
              </w:rPr>
              <w:t> </w:t>
            </w: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lang w:val="es-ES"/>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lang w:val="es-ES"/>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lang w:val="es-ES"/>
              </w:rPr>
            </w:pPr>
          </w:p>
        </w:tc>
      </w:tr>
      <w:tr w:rsidR="0025752F" w:rsidRPr="00F83C3F" w:rsidTr="117F29DB">
        <w:trPr>
          <w:trHeight w:val="319"/>
        </w:trPr>
        <w:tc>
          <w:tcPr>
            <w:tcW w:w="0" w:type="auto"/>
            <w:gridSpan w:val="3"/>
            <w:tcBorders>
              <w:top w:val="nil"/>
              <w:left w:val="nil"/>
              <w:bottom w:val="nil"/>
              <w:right w:val="nil"/>
            </w:tcBorders>
            <w:noWrap/>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14.2 Tareas domésticas remuneradas</w:t>
            </w: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c>
          <w:tcPr>
            <w:tcW w:w="0" w:type="auto"/>
            <w:tcBorders>
              <w:top w:val="nil"/>
              <w:left w:val="single" w:sz="4" w:space="0" w:color="auto"/>
              <w:bottom w:val="single" w:sz="4" w:space="0" w:color="auto"/>
              <w:right w:val="single" w:sz="4" w:space="0" w:color="auto"/>
            </w:tcBorders>
            <w:noWrap/>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 </w:t>
            </w: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r>
      <w:tr w:rsidR="0025752F" w:rsidRPr="00F83C3F" w:rsidTr="117F29DB">
        <w:trPr>
          <w:trHeight w:val="319"/>
        </w:trPr>
        <w:tc>
          <w:tcPr>
            <w:tcW w:w="0" w:type="auto"/>
            <w:gridSpan w:val="3"/>
            <w:tcBorders>
              <w:top w:val="nil"/>
              <w:left w:val="nil"/>
              <w:bottom w:val="nil"/>
              <w:right w:val="nil"/>
            </w:tcBorders>
            <w:noWrap/>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14.3 Jubilado o pensionado</w:t>
            </w: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c>
          <w:tcPr>
            <w:tcW w:w="0" w:type="auto"/>
            <w:tcBorders>
              <w:top w:val="nil"/>
              <w:left w:val="single" w:sz="4" w:space="0" w:color="auto"/>
              <w:bottom w:val="single" w:sz="4" w:space="0" w:color="auto"/>
              <w:right w:val="single" w:sz="4" w:space="0" w:color="auto"/>
            </w:tcBorders>
            <w:noWrap/>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 </w:t>
            </w: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r>
      <w:tr w:rsidR="0025752F" w:rsidRPr="00F83C3F" w:rsidTr="117F29DB">
        <w:trPr>
          <w:trHeight w:val="319"/>
        </w:trPr>
        <w:tc>
          <w:tcPr>
            <w:tcW w:w="0" w:type="auto"/>
            <w:gridSpan w:val="2"/>
            <w:tcBorders>
              <w:top w:val="nil"/>
              <w:left w:val="nil"/>
              <w:bottom w:val="nil"/>
              <w:right w:val="nil"/>
            </w:tcBorders>
            <w:noWrap/>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14.4 Cuenta propia</w:t>
            </w: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c>
          <w:tcPr>
            <w:tcW w:w="0" w:type="auto"/>
            <w:tcBorders>
              <w:top w:val="nil"/>
              <w:left w:val="single" w:sz="4" w:space="0" w:color="auto"/>
              <w:bottom w:val="single" w:sz="4" w:space="0" w:color="auto"/>
              <w:right w:val="single" w:sz="4" w:space="0" w:color="auto"/>
            </w:tcBorders>
            <w:noWrap/>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 </w:t>
            </w: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r>
      <w:tr w:rsidR="0025752F" w:rsidRPr="00F83C3F" w:rsidTr="117F29DB">
        <w:trPr>
          <w:trHeight w:val="319"/>
        </w:trPr>
        <w:tc>
          <w:tcPr>
            <w:tcW w:w="0" w:type="auto"/>
            <w:gridSpan w:val="3"/>
            <w:tcBorders>
              <w:top w:val="nil"/>
              <w:left w:val="nil"/>
              <w:bottom w:val="nil"/>
              <w:right w:val="nil"/>
            </w:tcBorders>
            <w:noWrap/>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14.5 Changas o trabajo eventual</w:t>
            </w: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c>
          <w:tcPr>
            <w:tcW w:w="0" w:type="auto"/>
            <w:tcBorders>
              <w:top w:val="nil"/>
              <w:left w:val="single" w:sz="4" w:space="0" w:color="auto"/>
              <w:bottom w:val="single" w:sz="4" w:space="0" w:color="auto"/>
              <w:right w:val="single" w:sz="4" w:space="0" w:color="auto"/>
            </w:tcBorders>
            <w:noWrap/>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 </w:t>
            </w: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r>
      <w:tr w:rsidR="0025752F" w:rsidRPr="00F83C3F" w:rsidTr="117F29DB">
        <w:trPr>
          <w:trHeight w:val="319"/>
        </w:trPr>
        <w:tc>
          <w:tcPr>
            <w:tcW w:w="0" w:type="auto"/>
            <w:gridSpan w:val="4"/>
            <w:tcBorders>
              <w:top w:val="nil"/>
              <w:left w:val="nil"/>
              <w:bottom w:val="nil"/>
              <w:right w:val="nil"/>
            </w:tcBorders>
            <w:noWrap/>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14.6 Empleado administrativo o vendedor</w:t>
            </w:r>
          </w:p>
        </w:tc>
        <w:tc>
          <w:tcPr>
            <w:tcW w:w="0" w:type="auto"/>
            <w:tcBorders>
              <w:top w:val="nil"/>
              <w:left w:val="single" w:sz="4" w:space="0" w:color="auto"/>
              <w:bottom w:val="single" w:sz="4" w:space="0" w:color="auto"/>
              <w:right w:val="single" w:sz="4" w:space="0" w:color="auto"/>
            </w:tcBorders>
            <w:noWrap/>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 </w:t>
            </w: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r>
      <w:tr w:rsidR="0025752F" w:rsidRPr="00F83C3F" w:rsidTr="117F29DB">
        <w:trPr>
          <w:trHeight w:val="319"/>
        </w:trPr>
        <w:tc>
          <w:tcPr>
            <w:tcW w:w="0" w:type="auto"/>
            <w:tcBorders>
              <w:top w:val="nil"/>
              <w:left w:val="nil"/>
              <w:bottom w:val="nil"/>
              <w:right w:val="nil"/>
            </w:tcBorders>
            <w:noWrap/>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14.7 Obrero</w:t>
            </w: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c>
          <w:tcPr>
            <w:tcW w:w="0" w:type="auto"/>
            <w:tcBorders>
              <w:top w:val="nil"/>
              <w:left w:val="single" w:sz="4" w:space="0" w:color="auto"/>
              <w:bottom w:val="single" w:sz="4" w:space="0" w:color="auto"/>
              <w:right w:val="single" w:sz="4" w:space="0" w:color="auto"/>
            </w:tcBorders>
            <w:noWrap/>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 </w:t>
            </w: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r>
      <w:tr w:rsidR="0025752F" w:rsidRPr="00F83C3F" w:rsidTr="117F29DB">
        <w:trPr>
          <w:trHeight w:val="319"/>
        </w:trPr>
        <w:tc>
          <w:tcPr>
            <w:tcW w:w="0" w:type="auto"/>
            <w:gridSpan w:val="2"/>
            <w:tcBorders>
              <w:top w:val="nil"/>
              <w:left w:val="nil"/>
              <w:bottom w:val="nil"/>
              <w:right w:val="nil"/>
            </w:tcBorders>
            <w:noWrap/>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14.8 Profesional</w:t>
            </w: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c>
          <w:tcPr>
            <w:tcW w:w="0" w:type="auto"/>
            <w:tcBorders>
              <w:top w:val="nil"/>
              <w:left w:val="single" w:sz="4" w:space="0" w:color="auto"/>
              <w:bottom w:val="single" w:sz="4" w:space="0" w:color="auto"/>
              <w:right w:val="single" w:sz="4" w:space="0" w:color="auto"/>
            </w:tcBorders>
            <w:noWrap/>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 </w:t>
            </w: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r>
      <w:tr w:rsidR="0025752F" w:rsidRPr="00F83C3F" w:rsidTr="117F29DB">
        <w:trPr>
          <w:trHeight w:val="319"/>
        </w:trPr>
        <w:tc>
          <w:tcPr>
            <w:tcW w:w="0" w:type="auto"/>
            <w:gridSpan w:val="3"/>
            <w:tcBorders>
              <w:top w:val="nil"/>
              <w:left w:val="nil"/>
              <w:bottom w:val="nil"/>
              <w:right w:val="nil"/>
            </w:tcBorders>
            <w:noWrap/>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14.9 Industrial, comerciante</w:t>
            </w: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c>
          <w:tcPr>
            <w:tcW w:w="0" w:type="auto"/>
            <w:tcBorders>
              <w:top w:val="nil"/>
              <w:left w:val="single" w:sz="4" w:space="0" w:color="auto"/>
              <w:bottom w:val="single" w:sz="4" w:space="0" w:color="auto"/>
              <w:right w:val="single" w:sz="4" w:space="0" w:color="auto"/>
            </w:tcBorders>
            <w:noWrap/>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 </w:t>
            </w: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r>
      <w:tr w:rsidR="0025752F" w:rsidRPr="00F83C3F" w:rsidTr="117F29DB">
        <w:trPr>
          <w:trHeight w:val="319"/>
        </w:trPr>
        <w:tc>
          <w:tcPr>
            <w:tcW w:w="0" w:type="auto"/>
            <w:tcBorders>
              <w:top w:val="nil"/>
              <w:left w:val="nil"/>
              <w:bottom w:val="nil"/>
              <w:right w:val="nil"/>
            </w:tcBorders>
            <w:noWrap/>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14.10 Otro</w:t>
            </w: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c>
          <w:tcPr>
            <w:tcW w:w="0" w:type="auto"/>
            <w:tcBorders>
              <w:top w:val="nil"/>
              <w:left w:val="single" w:sz="4" w:space="0" w:color="auto"/>
              <w:bottom w:val="single" w:sz="4" w:space="0" w:color="auto"/>
              <w:right w:val="single" w:sz="4" w:space="0" w:color="auto"/>
            </w:tcBorders>
            <w:noWrap/>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 </w:t>
            </w: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r>
      <w:tr w:rsidR="0025752F" w:rsidRPr="00F83C3F" w:rsidTr="117F29DB">
        <w:trPr>
          <w:trHeight w:val="255"/>
        </w:trPr>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r>
      <w:tr w:rsidR="0025752F" w:rsidRPr="00E64DA3" w:rsidTr="117F29DB">
        <w:trPr>
          <w:trHeight w:val="255"/>
        </w:trPr>
        <w:tc>
          <w:tcPr>
            <w:tcW w:w="0" w:type="auto"/>
            <w:gridSpan w:val="7"/>
            <w:tcBorders>
              <w:top w:val="nil"/>
              <w:left w:val="nil"/>
              <w:bottom w:val="nil"/>
              <w:right w:val="nil"/>
            </w:tcBorders>
            <w:noWrap/>
            <w:vAlign w:val="bottom"/>
          </w:tcPr>
          <w:p w:rsidR="0025752F" w:rsidRPr="00F83C3F" w:rsidRDefault="117F29DB" w:rsidP="117F29DB">
            <w:pPr>
              <w:rPr>
                <w:rFonts w:ascii="Arial" w:eastAsia="Arial Unicode MS" w:hAnsi="Arial" w:cs="Arial"/>
                <w:b/>
                <w:bCs/>
                <w:sz w:val="22"/>
                <w:szCs w:val="22"/>
                <w:lang w:val="es-ES"/>
              </w:rPr>
            </w:pPr>
            <w:r w:rsidRPr="117F29DB">
              <w:rPr>
                <w:rFonts w:ascii="Arial" w:hAnsi="Arial" w:cs="Arial"/>
                <w:b/>
                <w:bCs/>
                <w:sz w:val="22"/>
                <w:szCs w:val="22"/>
                <w:lang w:val="es-ES"/>
              </w:rPr>
              <w:t>15 ¿Cuál fue el ingreso aproximado del grupo familiar en el último mes?</w:t>
            </w: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lang w:val="es-ES"/>
              </w:rPr>
            </w:pPr>
          </w:p>
        </w:tc>
      </w:tr>
      <w:tr w:rsidR="0025752F" w:rsidRPr="00E64DA3" w:rsidTr="117F29DB">
        <w:trPr>
          <w:trHeight w:val="255"/>
        </w:trPr>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lang w:val="es-ES"/>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lang w:val="es-ES"/>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lang w:val="es-ES"/>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lang w:val="es-ES"/>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lang w:val="es-ES"/>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lang w:val="es-ES"/>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lang w:val="es-ES"/>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lang w:val="es-ES"/>
              </w:rPr>
            </w:pPr>
          </w:p>
        </w:tc>
      </w:tr>
      <w:tr w:rsidR="0025752F" w:rsidRPr="00F83C3F" w:rsidTr="117F29DB">
        <w:trPr>
          <w:trHeight w:val="255"/>
        </w:trPr>
        <w:tc>
          <w:tcPr>
            <w:tcW w:w="0" w:type="auto"/>
            <w:gridSpan w:val="2"/>
            <w:tcBorders>
              <w:top w:val="nil"/>
              <w:left w:val="nil"/>
              <w:bottom w:val="nil"/>
              <w:right w:val="nil"/>
            </w:tcBorders>
            <w:noWrap/>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15.1 En pesos (aproximado)</w:t>
            </w: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c>
          <w:tcPr>
            <w:tcW w:w="0" w:type="auto"/>
            <w:tcBorders>
              <w:top w:val="single" w:sz="4" w:space="0" w:color="auto"/>
              <w:left w:val="single" w:sz="4" w:space="0" w:color="auto"/>
              <w:bottom w:val="single" w:sz="4" w:space="0" w:color="auto"/>
              <w:right w:val="single" w:sz="4" w:space="0" w:color="auto"/>
            </w:tcBorders>
            <w:noWrap/>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 </w:t>
            </w: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r>
      <w:tr w:rsidR="0025752F" w:rsidRPr="00F83C3F" w:rsidTr="117F29DB">
        <w:trPr>
          <w:trHeight w:val="255"/>
        </w:trPr>
        <w:tc>
          <w:tcPr>
            <w:tcW w:w="0" w:type="auto"/>
            <w:gridSpan w:val="2"/>
            <w:tcBorders>
              <w:top w:val="nil"/>
              <w:left w:val="nil"/>
              <w:bottom w:val="nil"/>
              <w:right w:val="nil"/>
            </w:tcBorders>
            <w:noWrap/>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15.2 No sabe/ no contesta</w:t>
            </w: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c>
          <w:tcPr>
            <w:tcW w:w="0" w:type="auto"/>
            <w:tcBorders>
              <w:top w:val="nil"/>
              <w:left w:val="single" w:sz="4" w:space="0" w:color="auto"/>
              <w:bottom w:val="single" w:sz="4" w:space="0" w:color="auto"/>
              <w:right w:val="single" w:sz="4" w:space="0" w:color="auto"/>
            </w:tcBorders>
            <w:noWrap/>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 </w:t>
            </w: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r>
      <w:tr w:rsidR="0025752F" w:rsidRPr="00F83C3F" w:rsidTr="117F29DB">
        <w:trPr>
          <w:trHeight w:val="255"/>
        </w:trPr>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r>
    </w:tbl>
    <w:p w:rsidR="0025752F" w:rsidRPr="00F83C3F" w:rsidRDefault="0025752F">
      <w:pPr>
        <w:rPr>
          <w:rFonts w:ascii="Arial" w:hAnsi="Arial" w:cs="Arial"/>
          <w:sz w:val="22"/>
          <w:szCs w:val="22"/>
        </w:rPr>
      </w:pPr>
    </w:p>
    <w:p w:rsidR="0025752F" w:rsidRPr="00F83C3F" w:rsidRDefault="0025752F">
      <w:pPr>
        <w:rPr>
          <w:rFonts w:ascii="Arial" w:hAnsi="Arial" w:cs="Arial"/>
          <w:sz w:val="22"/>
          <w:szCs w:val="22"/>
        </w:rPr>
      </w:pPr>
    </w:p>
    <w:p w:rsidR="0025752F" w:rsidRPr="00F83C3F" w:rsidRDefault="0025752F">
      <w:pPr>
        <w:pStyle w:val="BodyTextIndent2"/>
        <w:ind w:left="0"/>
        <w:jc w:val="left"/>
        <w:rPr>
          <w:rFonts w:cs="Arial"/>
          <w:b/>
          <w:bCs/>
          <w:szCs w:val="22"/>
        </w:rPr>
      </w:pPr>
    </w:p>
    <w:p w:rsidR="0025752F" w:rsidRPr="00F83C3F" w:rsidRDefault="0025752F">
      <w:pPr>
        <w:pStyle w:val="BodyTextIndent2"/>
        <w:ind w:left="0"/>
        <w:jc w:val="left"/>
        <w:rPr>
          <w:rFonts w:cs="Arial"/>
          <w:b/>
          <w:bCs/>
          <w:szCs w:val="22"/>
        </w:rPr>
      </w:pPr>
    </w:p>
    <w:p w:rsidR="0025752F" w:rsidRPr="00F83C3F" w:rsidRDefault="0025752F">
      <w:pPr>
        <w:pStyle w:val="BodyTextIndent2"/>
        <w:ind w:left="0"/>
        <w:jc w:val="left"/>
        <w:rPr>
          <w:rFonts w:cs="Arial"/>
          <w:b/>
          <w:bCs/>
          <w:szCs w:val="22"/>
        </w:rPr>
      </w:pPr>
    </w:p>
    <w:p w:rsidR="0025752F" w:rsidRPr="00F83C3F" w:rsidRDefault="0025752F">
      <w:pPr>
        <w:pStyle w:val="BodyTextIndent2"/>
        <w:ind w:left="0"/>
        <w:jc w:val="left"/>
        <w:rPr>
          <w:rFonts w:cs="Arial"/>
          <w:b/>
          <w:bCs/>
          <w:szCs w:val="22"/>
        </w:rPr>
      </w:pPr>
    </w:p>
    <w:p w:rsidR="0025752F" w:rsidRPr="00F83C3F" w:rsidRDefault="0025752F">
      <w:pPr>
        <w:pStyle w:val="BodyTextIndent2"/>
        <w:ind w:left="0"/>
        <w:jc w:val="left"/>
        <w:rPr>
          <w:rFonts w:cs="Arial"/>
          <w:b/>
          <w:bCs/>
          <w:szCs w:val="22"/>
        </w:rPr>
      </w:pPr>
    </w:p>
    <w:p w:rsidR="0025752F" w:rsidRPr="00F83C3F" w:rsidRDefault="0025752F">
      <w:pPr>
        <w:pStyle w:val="BodyTextIndent2"/>
        <w:ind w:left="0"/>
        <w:jc w:val="left"/>
        <w:rPr>
          <w:rFonts w:cs="Arial"/>
          <w:b/>
          <w:bCs/>
          <w:szCs w:val="22"/>
        </w:rPr>
      </w:pPr>
    </w:p>
    <w:p w:rsidR="0025752F" w:rsidRPr="00F83C3F" w:rsidRDefault="0025752F">
      <w:pPr>
        <w:pStyle w:val="BodyTextIndent2"/>
        <w:ind w:left="0"/>
        <w:jc w:val="left"/>
        <w:rPr>
          <w:rFonts w:cs="Arial"/>
          <w:b/>
          <w:bCs/>
          <w:szCs w:val="22"/>
        </w:rPr>
      </w:pPr>
    </w:p>
    <w:p w:rsidR="0025752F" w:rsidRPr="00F83C3F" w:rsidRDefault="0025752F">
      <w:pPr>
        <w:pStyle w:val="BodyTextIndent2"/>
        <w:ind w:left="0"/>
        <w:jc w:val="left"/>
        <w:rPr>
          <w:rFonts w:cs="Arial"/>
          <w:b/>
          <w:bCs/>
          <w:szCs w:val="22"/>
        </w:rPr>
      </w:pPr>
    </w:p>
    <w:p w:rsidR="0025752F" w:rsidRPr="00F83C3F" w:rsidRDefault="0025752F">
      <w:pPr>
        <w:pStyle w:val="BodyTextIndent2"/>
        <w:ind w:left="0"/>
        <w:jc w:val="left"/>
        <w:rPr>
          <w:rFonts w:cs="Arial"/>
          <w:b/>
          <w:bCs/>
          <w:szCs w:val="22"/>
        </w:rPr>
      </w:pPr>
    </w:p>
    <w:p w:rsidR="0025752F" w:rsidRPr="00F83C3F" w:rsidRDefault="0025752F">
      <w:pPr>
        <w:pStyle w:val="BodyTextIndent2"/>
        <w:ind w:left="0"/>
        <w:jc w:val="left"/>
        <w:rPr>
          <w:rFonts w:cs="Arial"/>
          <w:b/>
          <w:bCs/>
          <w:szCs w:val="22"/>
        </w:rPr>
      </w:pPr>
    </w:p>
    <w:p w:rsidR="0025752F" w:rsidRPr="00F83C3F" w:rsidRDefault="0025752F">
      <w:pPr>
        <w:pStyle w:val="BodyTextIndent2"/>
        <w:ind w:left="0"/>
        <w:jc w:val="left"/>
        <w:rPr>
          <w:rFonts w:cs="Arial"/>
          <w:b/>
          <w:bCs/>
          <w:szCs w:val="22"/>
        </w:rPr>
      </w:pPr>
    </w:p>
    <w:p w:rsidR="0025752F" w:rsidRPr="00F83C3F" w:rsidRDefault="0025752F">
      <w:pPr>
        <w:pStyle w:val="BodyTextIndent2"/>
        <w:ind w:left="0"/>
        <w:jc w:val="left"/>
        <w:rPr>
          <w:rFonts w:cs="Arial"/>
          <w:b/>
          <w:bCs/>
          <w:szCs w:val="22"/>
        </w:rPr>
      </w:pPr>
    </w:p>
    <w:p w:rsidR="0025752F" w:rsidRPr="00F83C3F" w:rsidRDefault="0025752F">
      <w:pPr>
        <w:pStyle w:val="BodyTextIndent2"/>
        <w:ind w:left="0"/>
        <w:jc w:val="left"/>
        <w:rPr>
          <w:rFonts w:cs="Arial"/>
          <w:b/>
          <w:bCs/>
          <w:szCs w:val="22"/>
        </w:rPr>
      </w:pPr>
    </w:p>
    <w:p w:rsidR="0025752F" w:rsidRPr="00F83C3F" w:rsidRDefault="0025752F">
      <w:pPr>
        <w:pStyle w:val="BodyTextIndent2"/>
        <w:ind w:left="0"/>
        <w:jc w:val="left"/>
        <w:rPr>
          <w:rFonts w:cs="Arial"/>
          <w:b/>
          <w:bCs/>
          <w:szCs w:val="22"/>
        </w:rPr>
      </w:pPr>
    </w:p>
    <w:p w:rsidR="0025752F" w:rsidRPr="00F83C3F" w:rsidRDefault="0025752F">
      <w:pPr>
        <w:pStyle w:val="BodyTextIndent2"/>
        <w:ind w:left="0"/>
        <w:jc w:val="left"/>
        <w:rPr>
          <w:rFonts w:cs="Arial"/>
          <w:b/>
          <w:bCs/>
          <w:szCs w:val="22"/>
        </w:rPr>
      </w:pPr>
    </w:p>
    <w:p w:rsidR="0025752F" w:rsidRPr="00F83C3F" w:rsidRDefault="0025752F">
      <w:pPr>
        <w:pStyle w:val="BodyTextIndent2"/>
        <w:ind w:left="0"/>
        <w:jc w:val="left"/>
        <w:rPr>
          <w:rFonts w:cs="Arial"/>
          <w:b/>
          <w:bCs/>
          <w:szCs w:val="22"/>
        </w:rPr>
      </w:pPr>
    </w:p>
    <w:p w:rsidR="0025752F" w:rsidRPr="00F83C3F" w:rsidRDefault="0025752F">
      <w:pPr>
        <w:pStyle w:val="BodyTextIndent2"/>
        <w:ind w:left="0"/>
        <w:jc w:val="left"/>
        <w:rPr>
          <w:rFonts w:cs="Arial"/>
          <w:b/>
          <w:bCs/>
          <w:szCs w:val="22"/>
        </w:rPr>
      </w:pPr>
    </w:p>
    <w:p w:rsidR="0025752F" w:rsidRPr="00F83C3F" w:rsidRDefault="0025752F">
      <w:pPr>
        <w:pStyle w:val="BodyTextIndent2"/>
        <w:ind w:left="0"/>
        <w:jc w:val="left"/>
        <w:rPr>
          <w:rFonts w:cs="Arial"/>
          <w:b/>
          <w:bCs/>
          <w:szCs w:val="22"/>
        </w:rPr>
      </w:pPr>
    </w:p>
    <w:p w:rsidR="0025752F" w:rsidRPr="00F83C3F" w:rsidRDefault="0025752F">
      <w:pPr>
        <w:pStyle w:val="BodyTextIndent2"/>
        <w:ind w:left="0"/>
        <w:jc w:val="left"/>
        <w:rPr>
          <w:rFonts w:cs="Arial"/>
          <w:b/>
          <w:bCs/>
          <w:szCs w:val="22"/>
        </w:rPr>
      </w:pPr>
    </w:p>
    <w:p w:rsidR="0025752F" w:rsidRPr="00F83C3F" w:rsidRDefault="0025752F">
      <w:pPr>
        <w:pStyle w:val="BodyTextIndent2"/>
        <w:ind w:left="0"/>
        <w:jc w:val="left"/>
        <w:rPr>
          <w:rFonts w:cs="Arial"/>
          <w:b/>
          <w:bCs/>
          <w:szCs w:val="22"/>
        </w:rPr>
      </w:pPr>
    </w:p>
    <w:p w:rsidR="0025752F" w:rsidRPr="00F83C3F" w:rsidRDefault="0025752F">
      <w:pPr>
        <w:pStyle w:val="BodyTextIndent2"/>
        <w:ind w:left="0"/>
        <w:jc w:val="left"/>
        <w:rPr>
          <w:rFonts w:cs="Arial"/>
          <w:b/>
          <w:bCs/>
          <w:szCs w:val="22"/>
        </w:rPr>
      </w:pPr>
    </w:p>
    <w:p w:rsidR="0025752F" w:rsidRPr="00F83C3F" w:rsidRDefault="0025752F" w:rsidP="117F29DB">
      <w:pPr>
        <w:pStyle w:val="BodyTextIndent2"/>
        <w:ind w:left="0"/>
        <w:jc w:val="center"/>
        <w:rPr>
          <w:rFonts w:cs="Arial"/>
          <w:b/>
          <w:bCs/>
        </w:rPr>
      </w:pPr>
      <w:r w:rsidRPr="117F29DB">
        <w:rPr>
          <w:rFonts w:cs="Arial"/>
          <w:b/>
          <w:bCs/>
        </w:rPr>
        <w:br w:type="page"/>
      </w:r>
      <w:r w:rsidR="117F29DB" w:rsidRPr="117F29DB">
        <w:rPr>
          <w:rFonts w:cs="Arial"/>
          <w:b/>
          <w:bCs/>
        </w:rPr>
        <w:t>Apéndice 2</w:t>
      </w:r>
    </w:p>
    <w:p w:rsidR="0025752F" w:rsidRPr="00F83C3F" w:rsidRDefault="0025752F">
      <w:pPr>
        <w:pStyle w:val="BodyTextIndent2"/>
        <w:ind w:left="0"/>
        <w:jc w:val="center"/>
        <w:rPr>
          <w:rFonts w:cs="Arial"/>
          <w:b/>
          <w:bCs/>
          <w:szCs w:val="22"/>
        </w:rPr>
      </w:pPr>
    </w:p>
    <w:p w:rsidR="0025752F" w:rsidRPr="00F83C3F" w:rsidRDefault="0025752F">
      <w:pPr>
        <w:pStyle w:val="BodyTextIndent2"/>
        <w:ind w:left="0"/>
        <w:jc w:val="left"/>
        <w:rPr>
          <w:rFonts w:cs="Arial"/>
          <w:b/>
          <w:bCs/>
          <w:szCs w:val="22"/>
        </w:rPr>
      </w:pPr>
    </w:p>
    <w:tbl>
      <w:tblPr>
        <w:tblW w:w="9437" w:type="dxa"/>
        <w:tblCellMar>
          <w:left w:w="0" w:type="dxa"/>
          <w:right w:w="0" w:type="dxa"/>
        </w:tblCellMar>
        <w:tblLook w:val="0000" w:firstRow="0" w:lastRow="0" w:firstColumn="0" w:lastColumn="0" w:noHBand="0" w:noVBand="0"/>
      </w:tblPr>
      <w:tblGrid>
        <w:gridCol w:w="516"/>
        <w:gridCol w:w="396"/>
        <w:gridCol w:w="4380"/>
        <w:gridCol w:w="2316"/>
        <w:gridCol w:w="717"/>
        <w:gridCol w:w="779"/>
        <w:gridCol w:w="741"/>
        <w:gridCol w:w="1094"/>
      </w:tblGrid>
      <w:tr w:rsidR="0025752F" w:rsidRPr="00F83C3F" w:rsidTr="117F29DB">
        <w:trPr>
          <w:trHeight w:val="360"/>
        </w:trPr>
        <w:tc>
          <w:tcPr>
            <w:tcW w:w="516" w:type="dxa"/>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c>
          <w:tcPr>
            <w:tcW w:w="396" w:type="dxa"/>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c>
          <w:tcPr>
            <w:tcW w:w="3016" w:type="dxa"/>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c>
          <w:tcPr>
            <w:tcW w:w="2316" w:type="dxa"/>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c>
          <w:tcPr>
            <w:tcW w:w="2237" w:type="dxa"/>
            <w:gridSpan w:val="3"/>
            <w:tcBorders>
              <w:top w:val="nil"/>
              <w:left w:val="nil"/>
              <w:bottom w:val="nil"/>
              <w:right w:val="nil"/>
            </w:tcBorders>
            <w:noWrap/>
            <w:vAlign w:val="center"/>
          </w:tcPr>
          <w:p w:rsidR="0025752F" w:rsidRPr="00F83C3F" w:rsidRDefault="117F29DB" w:rsidP="117F29DB">
            <w:pPr>
              <w:jc w:val="right"/>
              <w:rPr>
                <w:rFonts w:ascii="Arial" w:eastAsia="Arial Unicode MS" w:hAnsi="Arial" w:cs="Arial"/>
                <w:sz w:val="22"/>
                <w:szCs w:val="22"/>
              </w:rPr>
            </w:pPr>
            <w:r w:rsidRPr="117F29DB">
              <w:rPr>
                <w:rFonts w:ascii="Arial" w:hAnsi="Arial" w:cs="Arial"/>
                <w:sz w:val="22"/>
                <w:szCs w:val="22"/>
              </w:rPr>
              <w:t>Tipo de encuesta:</w:t>
            </w:r>
          </w:p>
        </w:tc>
        <w:tc>
          <w:tcPr>
            <w:tcW w:w="956" w:type="dxa"/>
            <w:tcBorders>
              <w:top w:val="nil"/>
              <w:left w:val="nil"/>
              <w:bottom w:val="nil"/>
              <w:right w:val="nil"/>
            </w:tcBorders>
            <w:noWrap/>
            <w:vAlign w:val="center"/>
          </w:tcPr>
          <w:p w:rsidR="0025752F" w:rsidRPr="00F83C3F" w:rsidRDefault="117F29DB" w:rsidP="117F29DB">
            <w:pPr>
              <w:jc w:val="center"/>
              <w:rPr>
                <w:rFonts w:ascii="Arial" w:eastAsia="Arial Unicode MS" w:hAnsi="Arial" w:cs="Arial"/>
                <w:b/>
                <w:bCs/>
                <w:sz w:val="22"/>
                <w:szCs w:val="22"/>
              </w:rPr>
            </w:pPr>
            <w:r w:rsidRPr="117F29DB">
              <w:rPr>
                <w:rFonts w:ascii="Arial" w:hAnsi="Arial" w:cs="Arial"/>
                <w:b/>
                <w:bCs/>
                <w:sz w:val="22"/>
                <w:szCs w:val="22"/>
              </w:rPr>
              <w:t>XXXX</w:t>
            </w:r>
          </w:p>
        </w:tc>
      </w:tr>
      <w:tr w:rsidR="0025752F" w:rsidRPr="00F83C3F" w:rsidTr="117F29DB">
        <w:trPr>
          <w:trHeight w:val="315"/>
        </w:trPr>
        <w:tc>
          <w:tcPr>
            <w:tcW w:w="0" w:type="auto"/>
            <w:gridSpan w:val="8"/>
            <w:tcBorders>
              <w:top w:val="nil"/>
              <w:left w:val="nil"/>
              <w:bottom w:val="nil"/>
              <w:right w:val="nil"/>
            </w:tcBorders>
            <w:noWrap/>
            <w:vAlign w:val="bottom"/>
          </w:tcPr>
          <w:p w:rsidR="0025752F" w:rsidRPr="00F83C3F" w:rsidRDefault="117F29DB" w:rsidP="117F29DB">
            <w:pPr>
              <w:jc w:val="center"/>
              <w:rPr>
                <w:rFonts w:ascii="Arial" w:eastAsia="Arial Unicode MS" w:hAnsi="Arial" w:cs="Arial"/>
                <w:b/>
                <w:bCs/>
                <w:sz w:val="22"/>
                <w:szCs w:val="22"/>
              </w:rPr>
            </w:pPr>
            <w:r w:rsidRPr="117F29DB">
              <w:rPr>
                <w:rFonts w:ascii="Arial" w:hAnsi="Arial" w:cs="Arial"/>
                <w:b/>
                <w:bCs/>
                <w:sz w:val="22"/>
                <w:szCs w:val="22"/>
              </w:rPr>
              <w:t>Encuesta Socio-Económica</w:t>
            </w:r>
          </w:p>
        </w:tc>
      </w:tr>
      <w:tr w:rsidR="0025752F" w:rsidRPr="00F83C3F" w:rsidTr="117F29DB">
        <w:trPr>
          <w:trHeight w:val="315"/>
        </w:trPr>
        <w:tc>
          <w:tcPr>
            <w:tcW w:w="0" w:type="auto"/>
            <w:gridSpan w:val="8"/>
            <w:tcBorders>
              <w:top w:val="nil"/>
              <w:left w:val="nil"/>
              <w:bottom w:val="nil"/>
              <w:right w:val="nil"/>
            </w:tcBorders>
            <w:noWrap/>
            <w:vAlign w:val="bottom"/>
          </w:tcPr>
          <w:p w:rsidR="0025752F" w:rsidRPr="00F83C3F" w:rsidRDefault="117F29DB" w:rsidP="117F29DB">
            <w:pPr>
              <w:jc w:val="center"/>
              <w:rPr>
                <w:rFonts w:ascii="Arial" w:eastAsia="Arial Unicode MS" w:hAnsi="Arial" w:cs="Arial"/>
                <w:b/>
                <w:bCs/>
                <w:sz w:val="22"/>
                <w:szCs w:val="22"/>
              </w:rPr>
            </w:pPr>
            <w:r w:rsidRPr="117F29DB">
              <w:rPr>
                <w:rFonts w:ascii="Arial" w:hAnsi="Arial" w:cs="Arial"/>
                <w:b/>
                <w:bCs/>
                <w:sz w:val="22"/>
                <w:szCs w:val="22"/>
              </w:rPr>
              <w:t>Provincia de.............. - Municipalidad de ............................</w:t>
            </w:r>
          </w:p>
        </w:tc>
      </w:tr>
      <w:tr w:rsidR="0025752F" w:rsidRPr="00F83C3F" w:rsidTr="117F29DB">
        <w:trPr>
          <w:trHeight w:val="405"/>
        </w:trPr>
        <w:tc>
          <w:tcPr>
            <w:tcW w:w="0" w:type="auto"/>
            <w:gridSpan w:val="3"/>
            <w:tcBorders>
              <w:top w:val="single" w:sz="4" w:space="0" w:color="auto"/>
              <w:left w:val="single" w:sz="4" w:space="0" w:color="auto"/>
              <w:bottom w:val="single" w:sz="4" w:space="0" w:color="auto"/>
              <w:right w:val="single" w:sz="4" w:space="0" w:color="000000" w:themeColor="text1"/>
            </w:tcBorders>
            <w:noWrap/>
            <w:vAlign w:val="center"/>
          </w:tcPr>
          <w:p w:rsidR="0025752F" w:rsidRPr="00F83C3F" w:rsidRDefault="117F29DB" w:rsidP="117F29DB">
            <w:pPr>
              <w:rPr>
                <w:rFonts w:ascii="Arial" w:eastAsia="Arial Unicode MS" w:hAnsi="Arial" w:cs="Arial"/>
                <w:b/>
                <w:bCs/>
                <w:sz w:val="22"/>
                <w:szCs w:val="22"/>
              </w:rPr>
            </w:pPr>
            <w:r w:rsidRPr="117F29DB">
              <w:rPr>
                <w:rFonts w:ascii="Arial" w:hAnsi="Arial" w:cs="Arial"/>
                <w:b/>
                <w:bCs/>
                <w:sz w:val="22"/>
                <w:szCs w:val="22"/>
              </w:rPr>
              <w:t>N° de Encuesta:</w:t>
            </w:r>
          </w:p>
        </w:tc>
        <w:tc>
          <w:tcPr>
            <w:tcW w:w="0" w:type="auto"/>
            <w:tcBorders>
              <w:top w:val="nil"/>
              <w:left w:val="nil"/>
              <w:bottom w:val="nil"/>
              <w:right w:val="nil"/>
            </w:tcBorders>
            <w:noWrap/>
            <w:vAlign w:val="center"/>
          </w:tcPr>
          <w:p w:rsidR="0025752F" w:rsidRPr="00F83C3F" w:rsidRDefault="117F29DB" w:rsidP="117F29DB">
            <w:pPr>
              <w:jc w:val="right"/>
              <w:rPr>
                <w:rFonts w:ascii="Arial" w:eastAsia="Arial Unicode MS" w:hAnsi="Arial" w:cs="Arial"/>
                <w:b/>
                <w:bCs/>
                <w:sz w:val="22"/>
                <w:szCs w:val="22"/>
              </w:rPr>
            </w:pPr>
            <w:r w:rsidRPr="117F29DB">
              <w:rPr>
                <w:rFonts w:ascii="Arial" w:hAnsi="Arial" w:cs="Arial"/>
                <w:b/>
                <w:bCs/>
                <w:sz w:val="22"/>
                <w:szCs w:val="22"/>
              </w:rPr>
              <w:t>Fecha:</w:t>
            </w:r>
          </w:p>
        </w:tc>
        <w:tc>
          <w:tcPr>
            <w:tcW w:w="0" w:type="auto"/>
            <w:tcBorders>
              <w:top w:val="single" w:sz="4" w:space="0" w:color="auto"/>
              <w:left w:val="single" w:sz="4" w:space="0" w:color="auto"/>
              <w:bottom w:val="single" w:sz="4" w:space="0" w:color="auto"/>
              <w:right w:val="single" w:sz="4" w:space="0" w:color="auto"/>
            </w:tcBorders>
            <w:noWrap/>
            <w:vAlign w:val="center"/>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 </w:t>
            </w:r>
          </w:p>
        </w:tc>
        <w:tc>
          <w:tcPr>
            <w:tcW w:w="0" w:type="auto"/>
            <w:tcBorders>
              <w:top w:val="single" w:sz="4" w:space="0" w:color="auto"/>
              <w:left w:val="nil"/>
              <w:bottom w:val="single" w:sz="4" w:space="0" w:color="auto"/>
              <w:right w:val="single" w:sz="4" w:space="0" w:color="auto"/>
            </w:tcBorders>
            <w:noWrap/>
            <w:vAlign w:val="center"/>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 </w:t>
            </w:r>
          </w:p>
        </w:tc>
        <w:tc>
          <w:tcPr>
            <w:tcW w:w="0" w:type="auto"/>
            <w:tcBorders>
              <w:top w:val="single" w:sz="4" w:space="0" w:color="auto"/>
              <w:left w:val="nil"/>
              <w:bottom w:val="single" w:sz="4" w:space="0" w:color="auto"/>
              <w:right w:val="single" w:sz="4" w:space="0" w:color="auto"/>
            </w:tcBorders>
            <w:noWrap/>
            <w:vAlign w:val="center"/>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 </w:t>
            </w:r>
          </w:p>
        </w:tc>
        <w:tc>
          <w:tcPr>
            <w:tcW w:w="0" w:type="auto"/>
            <w:tcBorders>
              <w:top w:val="nil"/>
              <w:left w:val="nil"/>
              <w:bottom w:val="nil"/>
              <w:right w:val="nil"/>
            </w:tcBorders>
            <w:noWrap/>
            <w:vAlign w:val="center"/>
          </w:tcPr>
          <w:p w:rsidR="0025752F" w:rsidRPr="00F83C3F" w:rsidRDefault="0025752F">
            <w:pPr>
              <w:jc w:val="right"/>
              <w:rPr>
                <w:rFonts w:ascii="Arial" w:eastAsia="Arial Unicode MS" w:hAnsi="Arial" w:cs="Arial"/>
                <w:b/>
                <w:bCs/>
                <w:sz w:val="22"/>
                <w:szCs w:val="22"/>
              </w:rPr>
            </w:pPr>
          </w:p>
        </w:tc>
      </w:tr>
      <w:tr w:rsidR="0025752F" w:rsidRPr="00F83C3F" w:rsidTr="117F29DB">
        <w:trPr>
          <w:trHeight w:val="390"/>
        </w:trPr>
        <w:tc>
          <w:tcPr>
            <w:tcW w:w="0" w:type="auto"/>
            <w:gridSpan w:val="3"/>
            <w:tcBorders>
              <w:top w:val="single" w:sz="4" w:space="0" w:color="auto"/>
              <w:left w:val="single" w:sz="4" w:space="0" w:color="auto"/>
              <w:bottom w:val="single" w:sz="4" w:space="0" w:color="auto"/>
              <w:right w:val="single" w:sz="4" w:space="0" w:color="000000" w:themeColor="text1"/>
            </w:tcBorders>
            <w:noWrap/>
            <w:vAlign w:val="center"/>
          </w:tcPr>
          <w:p w:rsidR="0025752F" w:rsidRPr="00F83C3F" w:rsidRDefault="117F29DB" w:rsidP="117F29DB">
            <w:pPr>
              <w:rPr>
                <w:rFonts w:ascii="Arial" w:eastAsia="Arial Unicode MS" w:hAnsi="Arial" w:cs="Arial"/>
                <w:b/>
                <w:bCs/>
                <w:sz w:val="22"/>
                <w:szCs w:val="22"/>
              </w:rPr>
            </w:pPr>
            <w:r w:rsidRPr="117F29DB">
              <w:rPr>
                <w:rFonts w:ascii="Arial" w:hAnsi="Arial" w:cs="Arial"/>
                <w:b/>
                <w:bCs/>
                <w:sz w:val="22"/>
                <w:szCs w:val="22"/>
              </w:rPr>
              <w:t>Localidad:</w:t>
            </w: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c>
          <w:tcPr>
            <w:tcW w:w="0" w:type="auto"/>
            <w:tcBorders>
              <w:top w:val="nil"/>
              <w:left w:val="nil"/>
              <w:bottom w:val="nil"/>
              <w:right w:val="nil"/>
            </w:tcBorders>
            <w:noWrap/>
            <w:vAlign w:val="center"/>
          </w:tcPr>
          <w:p w:rsidR="0025752F" w:rsidRPr="00F83C3F" w:rsidRDefault="0025752F">
            <w:pPr>
              <w:rPr>
                <w:rFonts w:ascii="Arial" w:eastAsia="Arial Unicode MS" w:hAnsi="Arial" w:cs="Arial"/>
                <w:sz w:val="22"/>
                <w:szCs w:val="22"/>
              </w:rPr>
            </w:pPr>
          </w:p>
        </w:tc>
        <w:tc>
          <w:tcPr>
            <w:tcW w:w="0" w:type="auto"/>
            <w:tcBorders>
              <w:top w:val="nil"/>
              <w:left w:val="nil"/>
              <w:bottom w:val="nil"/>
              <w:right w:val="nil"/>
            </w:tcBorders>
            <w:noWrap/>
            <w:vAlign w:val="center"/>
          </w:tcPr>
          <w:p w:rsidR="0025752F" w:rsidRPr="00F83C3F" w:rsidRDefault="0025752F">
            <w:pPr>
              <w:rPr>
                <w:rFonts w:ascii="Arial" w:eastAsia="Arial Unicode MS" w:hAnsi="Arial" w:cs="Arial"/>
                <w:sz w:val="22"/>
                <w:szCs w:val="22"/>
              </w:rPr>
            </w:pPr>
          </w:p>
        </w:tc>
        <w:tc>
          <w:tcPr>
            <w:tcW w:w="0" w:type="auto"/>
            <w:tcBorders>
              <w:top w:val="nil"/>
              <w:left w:val="nil"/>
              <w:bottom w:val="nil"/>
              <w:right w:val="nil"/>
            </w:tcBorders>
            <w:noWrap/>
            <w:vAlign w:val="center"/>
          </w:tcPr>
          <w:p w:rsidR="0025752F" w:rsidRPr="00F83C3F" w:rsidRDefault="0025752F">
            <w:pPr>
              <w:rPr>
                <w:rFonts w:ascii="Arial" w:eastAsia="Arial Unicode MS" w:hAnsi="Arial" w:cs="Arial"/>
                <w:sz w:val="22"/>
                <w:szCs w:val="22"/>
              </w:rPr>
            </w:pPr>
          </w:p>
        </w:tc>
        <w:tc>
          <w:tcPr>
            <w:tcW w:w="0" w:type="auto"/>
            <w:tcBorders>
              <w:top w:val="nil"/>
              <w:left w:val="nil"/>
              <w:bottom w:val="nil"/>
              <w:right w:val="nil"/>
            </w:tcBorders>
            <w:noWrap/>
            <w:vAlign w:val="center"/>
          </w:tcPr>
          <w:p w:rsidR="0025752F" w:rsidRPr="00F83C3F" w:rsidRDefault="0025752F">
            <w:pPr>
              <w:jc w:val="center"/>
              <w:rPr>
                <w:rFonts w:ascii="Arial" w:eastAsia="Arial Unicode MS" w:hAnsi="Arial" w:cs="Arial"/>
                <w:sz w:val="22"/>
                <w:szCs w:val="22"/>
              </w:rPr>
            </w:pPr>
          </w:p>
        </w:tc>
      </w:tr>
      <w:tr w:rsidR="0025752F" w:rsidRPr="00F83C3F" w:rsidTr="117F29DB">
        <w:trPr>
          <w:trHeight w:val="390"/>
        </w:trPr>
        <w:tc>
          <w:tcPr>
            <w:tcW w:w="0" w:type="auto"/>
            <w:gridSpan w:val="2"/>
            <w:tcBorders>
              <w:top w:val="single" w:sz="4" w:space="0" w:color="auto"/>
              <w:left w:val="single" w:sz="4" w:space="0" w:color="auto"/>
              <w:bottom w:val="single" w:sz="4" w:space="0" w:color="auto"/>
              <w:right w:val="nil"/>
            </w:tcBorders>
            <w:noWrap/>
            <w:vAlign w:val="center"/>
          </w:tcPr>
          <w:p w:rsidR="0025752F" w:rsidRPr="00F83C3F" w:rsidRDefault="117F29DB" w:rsidP="117F29DB">
            <w:pPr>
              <w:rPr>
                <w:rFonts w:ascii="Arial" w:eastAsia="Arial Unicode MS" w:hAnsi="Arial" w:cs="Arial"/>
                <w:b/>
                <w:bCs/>
                <w:sz w:val="22"/>
                <w:szCs w:val="22"/>
              </w:rPr>
            </w:pPr>
            <w:r w:rsidRPr="117F29DB">
              <w:rPr>
                <w:rFonts w:ascii="Arial" w:hAnsi="Arial" w:cs="Arial"/>
                <w:b/>
                <w:bCs/>
                <w:sz w:val="22"/>
                <w:szCs w:val="22"/>
              </w:rPr>
              <w:t>Barrio:</w:t>
            </w:r>
          </w:p>
        </w:tc>
        <w:tc>
          <w:tcPr>
            <w:tcW w:w="0" w:type="auto"/>
            <w:tcBorders>
              <w:top w:val="single" w:sz="4" w:space="0" w:color="auto"/>
              <w:left w:val="nil"/>
              <w:bottom w:val="single" w:sz="4" w:space="0" w:color="auto"/>
              <w:right w:val="single" w:sz="4" w:space="0" w:color="auto"/>
            </w:tcBorders>
            <w:noWrap/>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 </w:t>
            </w: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c>
          <w:tcPr>
            <w:tcW w:w="0" w:type="auto"/>
            <w:tcBorders>
              <w:top w:val="nil"/>
              <w:left w:val="nil"/>
              <w:bottom w:val="nil"/>
              <w:right w:val="nil"/>
            </w:tcBorders>
            <w:noWrap/>
            <w:vAlign w:val="center"/>
          </w:tcPr>
          <w:p w:rsidR="0025752F" w:rsidRPr="00F83C3F" w:rsidRDefault="0025752F">
            <w:pPr>
              <w:rPr>
                <w:rFonts w:ascii="Arial" w:eastAsia="Arial Unicode MS" w:hAnsi="Arial" w:cs="Arial"/>
                <w:sz w:val="22"/>
                <w:szCs w:val="22"/>
              </w:rPr>
            </w:pPr>
          </w:p>
        </w:tc>
        <w:tc>
          <w:tcPr>
            <w:tcW w:w="0" w:type="auto"/>
            <w:tcBorders>
              <w:top w:val="nil"/>
              <w:left w:val="nil"/>
              <w:bottom w:val="nil"/>
              <w:right w:val="nil"/>
            </w:tcBorders>
            <w:noWrap/>
            <w:vAlign w:val="center"/>
          </w:tcPr>
          <w:p w:rsidR="0025752F" w:rsidRPr="00F83C3F" w:rsidRDefault="0025752F">
            <w:pPr>
              <w:rPr>
                <w:rFonts w:ascii="Arial" w:eastAsia="Arial Unicode MS" w:hAnsi="Arial" w:cs="Arial"/>
                <w:sz w:val="22"/>
                <w:szCs w:val="22"/>
              </w:rPr>
            </w:pPr>
          </w:p>
        </w:tc>
        <w:tc>
          <w:tcPr>
            <w:tcW w:w="0" w:type="auto"/>
            <w:tcBorders>
              <w:top w:val="nil"/>
              <w:left w:val="nil"/>
              <w:bottom w:val="nil"/>
              <w:right w:val="nil"/>
            </w:tcBorders>
            <w:noWrap/>
            <w:vAlign w:val="center"/>
          </w:tcPr>
          <w:p w:rsidR="0025752F" w:rsidRPr="00F83C3F" w:rsidRDefault="0025752F">
            <w:pPr>
              <w:rPr>
                <w:rFonts w:ascii="Arial" w:eastAsia="Arial Unicode MS" w:hAnsi="Arial" w:cs="Arial"/>
                <w:sz w:val="22"/>
                <w:szCs w:val="22"/>
              </w:rPr>
            </w:pPr>
          </w:p>
        </w:tc>
        <w:tc>
          <w:tcPr>
            <w:tcW w:w="0" w:type="auto"/>
            <w:tcBorders>
              <w:top w:val="nil"/>
              <w:left w:val="nil"/>
              <w:bottom w:val="nil"/>
              <w:right w:val="nil"/>
            </w:tcBorders>
            <w:noWrap/>
            <w:vAlign w:val="center"/>
          </w:tcPr>
          <w:p w:rsidR="0025752F" w:rsidRPr="00F83C3F" w:rsidRDefault="0025752F">
            <w:pPr>
              <w:jc w:val="center"/>
              <w:rPr>
                <w:rFonts w:ascii="Arial" w:eastAsia="Arial Unicode MS" w:hAnsi="Arial" w:cs="Arial"/>
                <w:sz w:val="22"/>
                <w:szCs w:val="22"/>
              </w:rPr>
            </w:pPr>
          </w:p>
        </w:tc>
      </w:tr>
      <w:tr w:rsidR="0025752F" w:rsidRPr="00F83C3F" w:rsidTr="117F29DB">
        <w:trPr>
          <w:trHeight w:val="390"/>
        </w:trPr>
        <w:tc>
          <w:tcPr>
            <w:tcW w:w="0" w:type="auto"/>
            <w:gridSpan w:val="3"/>
            <w:tcBorders>
              <w:top w:val="single" w:sz="4" w:space="0" w:color="auto"/>
              <w:left w:val="single" w:sz="4" w:space="0" w:color="auto"/>
              <w:bottom w:val="single" w:sz="4" w:space="0" w:color="auto"/>
              <w:right w:val="single" w:sz="4" w:space="0" w:color="000000" w:themeColor="text1"/>
            </w:tcBorders>
            <w:noWrap/>
            <w:vAlign w:val="center"/>
          </w:tcPr>
          <w:p w:rsidR="0025752F" w:rsidRPr="00F83C3F" w:rsidRDefault="117F29DB" w:rsidP="117F29DB">
            <w:pPr>
              <w:rPr>
                <w:rFonts w:ascii="Arial" w:eastAsia="Arial Unicode MS" w:hAnsi="Arial" w:cs="Arial"/>
                <w:b/>
                <w:bCs/>
                <w:sz w:val="22"/>
                <w:szCs w:val="22"/>
              </w:rPr>
            </w:pPr>
            <w:r w:rsidRPr="117F29DB">
              <w:rPr>
                <w:rFonts w:ascii="Arial" w:hAnsi="Arial" w:cs="Arial"/>
                <w:b/>
                <w:bCs/>
                <w:sz w:val="22"/>
                <w:szCs w:val="22"/>
              </w:rPr>
              <w:t>Manzana:</w:t>
            </w: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c>
          <w:tcPr>
            <w:tcW w:w="0" w:type="auto"/>
            <w:tcBorders>
              <w:top w:val="nil"/>
              <w:left w:val="nil"/>
              <w:bottom w:val="nil"/>
              <w:right w:val="nil"/>
            </w:tcBorders>
            <w:noWrap/>
            <w:vAlign w:val="center"/>
          </w:tcPr>
          <w:p w:rsidR="0025752F" w:rsidRPr="00F83C3F" w:rsidRDefault="0025752F">
            <w:pPr>
              <w:rPr>
                <w:rFonts w:ascii="Arial" w:eastAsia="Arial Unicode MS" w:hAnsi="Arial" w:cs="Arial"/>
                <w:sz w:val="22"/>
                <w:szCs w:val="22"/>
              </w:rPr>
            </w:pPr>
          </w:p>
        </w:tc>
        <w:tc>
          <w:tcPr>
            <w:tcW w:w="0" w:type="auto"/>
            <w:tcBorders>
              <w:top w:val="nil"/>
              <w:left w:val="nil"/>
              <w:bottom w:val="nil"/>
              <w:right w:val="nil"/>
            </w:tcBorders>
            <w:noWrap/>
            <w:vAlign w:val="center"/>
          </w:tcPr>
          <w:p w:rsidR="0025752F" w:rsidRPr="00F83C3F" w:rsidRDefault="0025752F">
            <w:pPr>
              <w:rPr>
                <w:rFonts w:ascii="Arial" w:eastAsia="Arial Unicode MS" w:hAnsi="Arial" w:cs="Arial"/>
                <w:sz w:val="22"/>
                <w:szCs w:val="22"/>
              </w:rPr>
            </w:pPr>
          </w:p>
        </w:tc>
        <w:tc>
          <w:tcPr>
            <w:tcW w:w="0" w:type="auto"/>
            <w:tcBorders>
              <w:top w:val="nil"/>
              <w:left w:val="nil"/>
              <w:bottom w:val="nil"/>
              <w:right w:val="nil"/>
            </w:tcBorders>
            <w:noWrap/>
            <w:vAlign w:val="center"/>
          </w:tcPr>
          <w:p w:rsidR="0025752F" w:rsidRPr="00F83C3F" w:rsidRDefault="0025752F">
            <w:pPr>
              <w:rPr>
                <w:rFonts w:ascii="Arial" w:eastAsia="Arial Unicode MS" w:hAnsi="Arial" w:cs="Arial"/>
                <w:sz w:val="22"/>
                <w:szCs w:val="22"/>
              </w:rPr>
            </w:pPr>
          </w:p>
        </w:tc>
        <w:tc>
          <w:tcPr>
            <w:tcW w:w="0" w:type="auto"/>
            <w:tcBorders>
              <w:top w:val="nil"/>
              <w:left w:val="nil"/>
              <w:bottom w:val="nil"/>
              <w:right w:val="nil"/>
            </w:tcBorders>
            <w:noWrap/>
            <w:vAlign w:val="center"/>
          </w:tcPr>
          <w:p w:rsidR="0025752F" w:rsidRPr="00F83C3F" w:rsidRDefault="0025752F">
            <w:pPr>
              <w:jc w:val="center"/>
              <w:rPr>
                <w:rFonts w:ascii="Arial" w:eastAsia="Arial Unicode MS" w:hAnsi="Arial" w:cs="Arial"/>
                <w:sz w:val="22"/>
                <w:szCs w:val="22"/>
              </w:rPr>
            </w:pPr>
          </w:p>
        </w:tc>
      </w:tr>
      <w:tr w:rsidR="0025752F" w:rsidRPr="00F83C3F" w:rsidTr="117F29DB">
        <w:trPr>
          <w:trHeight w:val="390"/>
        </w:trPr>
        <w:tc>
          <w:tcPr>
            <w:tcW w:w="0" w:type="auto"/>
            <w:gridSpan w:val="3"/>
            <w:tcBorders>
              <w:top w:val="single" w:sz="4" w:space="0" w:color="auto"/>
              <w:left w:val="single" w:sz="4" w:space="0" w:color="auto"/>
              <w:bottom w:val="single" w:sz="4" w:space="0" w:color="auto"/>
              <w:right w:val="nil"/>
            </w:tcBorders>
            <w:noWrap/>
            <w:vAlign w:val="center"/>
          </w:tcPr>
          <w:p w:rsidR="0025752F" w:rsidRPr="00F83C3F" w:rsidRDefault="117F29DB" w:rsidP="117F29DB">
            <w:pPr>
              <w:rPr>
                <w:rFonts w:ascii="Arial" w:eastAsia="Arial Unicode MS" w:hAnsi="Arial" w:cs="Arial"/>
                <w:b/>
                <w:bCs/>
                <w:sz w:val="22"/>
                <w:szCs w:val="22"/>
              </w:rPr>
            </w:pPr>
            <w:r w:rsidRPr="117F29DB">
              <w:rPr>
                <w:rFonts w:ascii="Arial" w:hAnsi="Arial" w:cs="Arial"/>
                <w:b/>
                <w:bCs/>
                <w:sz w:val="22"/>
                <w:szCs w:val="22"/>
              </w:rPr>
              <w:t>Encuestador:</w:t>
            </w:r>
          </w:p>
        </w:tc>
        <w:tc>
          <w:tcPr>
            <w:tcW w:w="0" w:type="auto"/>
            <w:tcBorders>
              <w:top w:val="single" w:sz="4" w:space="0" w:color="auto"/>
              <w:left w:val="nil"/>
              <w:bottom w:val="single" w:sz="4" w:space="0" w:color="auto"/>
              <w:right w:val="nil"/>
            </w:tcBorders>
            <w:noWrap/>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 </w:t>
            </w:r>
          </w:p>
        </w:tc>
        <w:tc>
          <w:tcPr>
            <w:tcW w:w="0" w:type="auto"/>
            <w:tcBorders>
              <w:top w:val="single" w:sz="4" w:space="0" w:color="auto"/>
              <w:left w:val="nil"/>
              <w:bottom w:val="single" w:sz="4" w:space="0" w:color="auto"/>
              <w:right w:val="nil"/>
            </w:tcBorders>
            <w:noWrap/>
            <w:vAlign w:val="center"/>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 </w:t>
            </w:r>
          </w:p>
        </w:tc>
        <w:tc>
          <w:tcPr>
            <w:tcW w:w="0" w:type="auto"/>
            <w:tcBorders>
              <w:top w:val="single" w:sz="4" w:space="0" w:color="auto"/>
              <w:left w:val="nil"/>
              <w:bottom w:val="single" w:sz="4" w:space="0" w:color="auto"/>
              <w:right w:val="nil"/>
            </w:tcBorders>
            <w:noWrap/>
            <w:vAlign w:val="center"/>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 </w:t>
            </w:r>
          </w:p>
        </w:tc>
        <w:tc>
          <w:tcPr>
            <w:tcW w:w="0" w:type="auto"/>
            <w:tcBorders>
              <w:top w:val="single" w:sz="4" w:space="0" w:color="auto"/>
              <w:left w:val="nil"/>
              <w:bottom w:val="single" w:sz="4" w:space="0" w:color="auto"/>
              <w:right w:val="nil"/>
            </w:tcBorders>
            <w:noWrap/>
            <w:vAlign w:val="center"/>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 </w:t>
            </w:r>
          </w:p>
        </w:tc>
        <w:tc>
          <w:tcPr>
            <w:tcW w:w="0" w:type="auto"/>
            <w:tcBorders>
              <w:top w:val="single" w:sz="4" w:space="0" w:color="auto"/>
              <w:left w:val="nil"/>
              <w:bottom w:val="single" w:sz="4" w:space="0" w:color="auto"/>
              <w:right w:val="single" w:sz="4" w:space="0" w:color="auto"/>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r>
      <w:tr w:rsidR="0025752F" w:rsidRPr="00E64DA3" w:rsidTr="117F29DB">
        <w:trPr>
          <w:trHeight w:val="1290"/>
        </w:trPr>
        <w:tc>
          <w:tcPr>
            <w:tcW w:w="9437" w:type="dxa"/>
            <w:gridSpan w:val="8"/>
            <w:tcBorders>
              <w:top w:val="nil"/>
              <w:left w:val="nil"/>
              <w:bottom w:val="nil"/>
              <w:right w:val="nil"/>
            </w:tcBorders>
            <w:vAlign w:val="center"/>
          </w:tcPr>
          <w:p w:rsidR="0025752F" w:rsidRPr="00F83C3F" w:rsidRDefault="117F29DB" w:rsidP="117F29DB">
            <w:pPr>
              <w:jc w:val="both"/>
              <w:rPr>
                <w:rFonts w:ascii="Arial" w:eastAsia="Arial Unicode MS" w:hAnsi="Arial" w:cs="Arial"/>
                <w:sz w:val="22"/>
                <w:szCs w:val="22"/>
                <w:lang w:val="es-ES"/>
              </w:rPr>
            </w:pPr>
            <w:r w:rsidRPr="117F29DB">
              <w:rPr>
                <w:rFonts w:ascii="Arial" w:hAnsi="Arial" w:cs="Arial"/>
                <w:sz w:val="22"/>
                <w:szCs w:val="22"/>
                <w:lang w:val="es-ES"/>
              </w:rPr>
              <w:t xml:space="preserve">El Gobierno esta estudiando dar una solución al problema de los desagües cloacales en su barrio. Por tal motivo se desea conocer su opinión. Le haremos una serie de preguntas, cuyo objetivo es poder evaluar el proyecto; </w:t>
            </w:r>
            <w:r w:rsidRPr="117F29DB">
              <w:rPr>
                <w:rFonts w:ascii="Arial" w:hAnsi="Arial" w:cs="Arial"/>
                <w:b/>
                <w:bCs/>
                <w:sz w:val="22"/>
                <w:szCs w:val="22"/>
                <w:lang w:val="es-ES"/>
              </w:rPr>
              <w:t>las respuestas son confidenciales y la encuesta es anónima. El tiempo aproximado para la encuesta no deberá exceder los 45 minutos.</w:t>
            </w:r>
          </w:p>
        </w:tc>
      </w:tr>
      <w:tr w:rsidR="0025752F" w:rsidRPr="00E64DA3" w:rsidTr="117F29DB">
        <w:trPr>
          <w:trHeight w:val="255"/>
        </w:trPr>
        <w:tc>
          <w:tcPr>
            <w:tcW w:w="0" w:type="auto"/>
            <w:gridSpan w:val="4"/>
            <w:tcBorders>
              <w:top w:val="nil"/>
              <w:left w:val="nil"/>
              <w:bottom w:val="nil"/>
              <w:right w:val="nil"/>
            </w:tcBorders>
            <w:noWrap/>
            <w:vAlign w:val="bottom"/>
          </w:tcPr>
          <w:p w:rsidR="0025752F" w:rsidRPr="00F83C3F" w:rsidRDefault="117F29DB" w:rsidP="117F29DB">
            <w:pPr>
              <w:rPr>
                <w:rFonts w:ascii="Arial" w:eastAsia="Arial Unicode MS" w:hAnsi="Arial" w:cs="Arial"/>
                <w:b/>
                <w:bCs/>
                <w:sz w:val="22"/>
                <w:szCs w:val="22"/>
                <w:lang w:val="es-ES"/>
              </w:rPr>
            </w:pPr>
            <w:r w:rsidRPr="117F29DB">
              <w:rPr>
                <w:rFonts w:ascii="Arial" w:hAnsi="Arial" w:cs="Arial"/>
                <w:b/>
                <w:bCs/>
                <w:sz w:val="22"/>
                <w:szCs w:val="22"/>
                <w:lang w:val="es-ES"/>
              </w:rPr>
              <w:t>A - Preguntas demográficas y socioeconómicas</w:t>
            </w:r>
          </w:p>
        </w:tc>
        <w:tc>
          <w:tcPr>
            <w:tcW w:w="0" w:type="auto"/>
            <w:tcBorders>
              <w:top w:val="nil"/>
              <w:left w:val="nil"/>
              <w:bottom w:val="nil"/>
              <w:right w:val="nil"/>
            </w:tcBorders>
            <w:noWrap/>
            <w:vAlign w:val="center"/>
          </w:tcPr>
          <w:p w:rsidR="0025752F" w:rsidRPr="00F83C3F" w:rsidRDefault="0025752F">
            <w:pPr>
              <w:rPr>
                <w:rFonts w:ascii="Arial" w:eastAsia="Arial Unicode MS" w:hAnsi="Arial" w:cs="Arial"/>
                <w:sz w:val="22"/>
                <w:szCs w:val="22"/>
                <w:lang w:val="es-ES"/>
              </w:rPr>
            </w:pPr>
          </w:p>
        </w:tc>
        <w:tc>
          <w:tcPr>
            <w:tcW w:w="0" w:type="auto"/>
            <w:tcBorders>
              <w:top w:val="nil"/>
              <w:left w:val="nil"/>
              <w:bottom w:val="nil"/>
              <w:right w:val="nil"/>
            </w:tcBorders>
            <w:noWrap/>
            <w:vAlign w:val="center"/>
          </w:tcPr>
          <w:p w:rsidR="0025752F" w:rsidRPr="00F83C3F" w:rsidRDefault="0025752F">
            <w:pPr>
              <w:rPr>
                <w:rFonts w:ascii="Arial" w:eastAsia="Arial Unicode MS" w:hAnsi="Arial" w:cs="Arial"/>
                <w:sz w:val="22"/>
                <w:szCs w:val="22"/>
                <w:lang w:val="es-ES"/>
              </w:rPr>
            </w:pPr>
          </w:p>
        </w:tc>
        <w:tc>
          <w:tcPr>
            <w:tcW w:w="0" w:type="auto"/>
            <w:tcBorders>
              <w:top w:val="nil"/>
              <w:left w:val="nil"/>
              <w:bottom w:val="nil"/>
              <w:right w:val="nil"/>
            </w:tcBorders>
            <w:noWrap/>
            <w:vAlign w:val="center"/>
          </w:tcPr>
          <w:p w:rsidR="0025752F" w:rsidRPr="00F83C3F" w:rsidRDefault="0025752F">
            <w:pPr>
              <w:rPr>
                <w:rFonts w:ascii="Arial" w:eastAsia="Arial Unicode MS" w:hAnsi="Arial" w:cs="Arial"/>
                <w:sz w:val="22"/>
                <w:szCs w:val="22"/>
                <w:lang w:val="es-ES"/>
              </w:rPr>
            </w:pPr>
          </w:p>
        </w:tc>
        <w:tc>
          <w:tcPr>
            <w:tcW w:w="0" w:type="auto"/>
            <w:tcBorders>
              <w:top w:val="nil"/>
              <w:left w:val="nil"/>
              <w:bottom w:val="nil"/>
              <w:right w:val="nil"/>
            </w:tcBorders>
            <w:noWrap/>
            <w:vAlign w:val="center"/>
          </w:tcPr>
          <w:p w:rsidR="0025752F" w:rsidRPr="00F83C3F" w:rsidRDefault="0025752F">
            <w:pPr>
              <w:jc w:val="center"/>
              <w:rPr>
                <w:rFonts w:ascii="Arial" w:eastAsia="Arial Unicode MS" w:hAnsi="Arial" w:cs="Arial"/>
                <w:sz w:val="22"/>
                <w:szCs w:val="22"/>
                <w:lang w:val="es-ES"/>
              </w:rPr>
            </w:pPr>
          </w:p>
        </w:tc>
      </w:tr>
      <w:tr w:rsidR="0025752F" w:rsidRPr="00F83C3F" w:rsidTr="117F29DB">
        <w:trPr>
          <w:trHeight w:val="360"/>
        </w:trPr>
        <w:tc>
          <w:tcPr>
            <w:tcW w:w="0" w:type="auto"/>
            <w:tcBorders>
              <w:top w:val="single" w:sz="4" w:space="0" w:color="auto"/>
              <w:left w:val="single" w:sz="4" w:space="0" w:color="auto"/>
              <w:bottom w:val="single" w:sz="4" w:space="0" w:color="auto"/>
              <w:right w:val="single" w:sz="4" w:space="0" w:color="auto"/>
            </w:tcBorders>
            <w:noWrap/>
            <w:vAlign w:val="center"/>
          </w:tcPr>
          <w:p w:rsidR="0025752F" w:rsidRPr="00F83C3F" w:rsidRDefault="117F29DB" w:rsidP="117F29DB">
            <w:pPr>
              <w:jc w:val="center"/>
              <w:rPr>
                <w:rFonts w:ascii="Arial" w:eastAsia="Arial Unicode MS" w:hAnsi="Arial" w:cs="Arial"/>
                <w:b/>
                <w:bCs/>
                <w:sz w:val="22"/>
                <w:szCs w:val="22"/>
              </w:rPr>
            </w:pPr>
            <w:r w:rsidRPr="117F29DB">
              <w:rPr>
                <w:rFonts w:ascii="Arial" w:hAnsi="Arial" w:cs="Arial"/>
                <w:b/>
                <w:bCs/>
                <w:sz w:val="22"/>
                <w:szCs w:val="22"/>
              </w:rPr>
              <w:t>P.</w:t>
            </w:r>
          </w:p>
        </w:tc>
        <w:tc>
          <w:tcPr>
            <w:tcW w:w="0" w:type="auto"/>
            <w:gridSpan w:val="2"/>
            <w:tcBorders>
              <w:top w:val="single" w:sz="4" w:space="0" w:color="auto"/>
              <w:left w:val="nil"/>
              <w:bottom w:val="single" w:sz="4" w:space="0" w:color="auto"/>
              <w:right w:val="single" w:sz="4" w:space="0" w:color="000000" w:themeColor="text1"/>
            </w:tcBorders>
            <w:noWrap/>
            <w:vAlign w:val="center"/>
          </w:tcPr>
          <w:p w:rsidR="0025752F" w:rsidRPr="00F83C3F" w:rsidRDefault="117F29DB" w:rsidP="117F29DB">
            <w:pPr>
              <w:jc w:val="center"/>
              <w:rPr>
                <w:rFonts w:ascii="Arial" w:eastAsia="Arial Unicode MS" w:hAnsi="Arial" w:cs="Arial"/>
                <w:b/>
                <w:bCs/>
                <w:sz w:val="22"/>
                <w:szCs w:val="22"/>
              </w:rPr>
            </w:pPr>
            <w:r w:rsidRPr="117F29DB">
              <w:rPr>
                <w:rFonts w:ascii="Arial" w:hAnsi="Arial" w:cs="Arial"/>
                <w:b/>
                <w:bCs/>
                <w:sz w:val="22"/>
                <w:szCs w:val="22"/>
              </w:rPr>
              <w:t>Pregunta</w:t>
            </w:r>
          </w:p>
        </w:tc>
        <w:tc>
          <w:tcPr>
            <w:tcW w:w="0" w:type="auto"/>
            <w:gridSpan w:val="4"/>
            <w:tcBorders>
              <w:top w:val="single" w:sz="4" w:space="0" w:color="auto"/>
              <w:left w:val="nil"/>
              <w:bottom w:val="single" w:sz="4" w:space="0" w:color="auto"/>
              <w:right w:val="single" w:sz="4" w:space="0" w:color="000000" w:themeColor="text1"/>
            </w:tcBorders>
            <w:noWrap/>
            <w:vAlign w:val="center"/>
          </w:tcPr>
          <w:p w:rsidR="0025752F" w:rsidRPr="00F83C3F" w:rsidRDefault="117F29DB" w:rsidP="117F29DB">
            <w:pPr>
              <w:jc w:val="center"/>
              <w:rPr>
                <w:rFonts w:ascii="Arial" w:eastAsia="Arial Unicode MS" w:hAnsi="Arial" w:cs="Arial"/>
                <w:b/>
                <w:bCs/>
                <w:sz w:val="22"/>
                <w:szCs w:val="22"/>
              </w:rPr>
            </w:pPr>
            <w:r w:rsidRPr="117F29DB">
              <w:rPr>
                <w:rFonts w:ascii="Arial" w:hAnsi="Arial" w:cs="Arial"/>
                <w:b/>
                <w:bCs/>
                <w:sz w:val="22"/>
                <w:szCs w:val="22"/>
              </w:rPr>
              <w:t>Código de Respuesta</w:t>
            </w:r>
          </w:p>
        </w:tc>
        <w:tc>
          <w:tcPr>
            <w:tcW w:w="0" w:type="auto"/>
            <w:tcBorders>
              <w:top w:val="single" w:sz="4" w:space="0" w:color="auto"/>
              <w:left w:val="nil"/>
              <w:bottom w:val="single" w:sz="4" w:space="0" w:color="auto"/>
              <w:right w:val="single" w:sz="4" w:space="0" w:color="auto"/>
            </w:tcBorders>
            <w:noWrap/>
            <w:vAlign w:val="center"/>
          </w:tcPr>
          <w:p w:rsidR="0025752F" w:rsidRPr="00F83C3F" w:rsidRDefault="117F29DB" w:rsidP="117F29DB">
            <w:pPr>
              <w:jc w:val="center"/>
              <w:rPr>
                <w:rFonts w:ascii="Arial" w:eastAsia="Arial Unicode MS" w:hAnsi="Arial" w:cs="Arial"/>
                <w:b/>
                <w:bCs/>
                <w:sz w:val="22"/>
                <w:szCs w:val="22"/>
              </w:rPr>
            </w:pPr>
            <w:r w:rsidRPr="117F29DB">
              <w:rPr>
                <w:rFonts w:ascii="Arial" w:hAnsi="Arial" w:cs="Arial"/>
                <w:b/>
                <w:bCs/>
                <w:sz w:val="22"/>
                <w:szCs w:val="22"/>
              </w:rPr>
              <w:t>Pase a</w:t>
            </w:r>
          </w:p>
        </w:tc>
      </w:tr>
      <w:tr w:rsidR="0025752F" w:rsidRPr="00F83C3F" w:rsidTr="117F29DB">
        <w:trPr>
          <w:trHeight w:val="255"/>
        </w:trPr>
        <w:tc>
          <w:tcPr>
            <w:tcW w:w="0" w:type="auto"/>
            <w:tcBorders>
              <w:top w:val="nil"/>
              <w:left w:val="single" w:sz="4" w:space="0" w:color="auto"/>
              <w:bottom w:val="nil"/>
              <w:right w:val="single" w:sz="4" w:space="0" w:color="auto"/>
            </w:tcBorders>
            <w:noWrap/>
            <w:vAlign w:val="bottom"/>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100</w:t>
            </w:r>
          </w:p>
        </w:tc>
        <w:tc>
          <w:tcPr>
            <w:tcW w:w="0" w:type="auto"/>
            <w:gridSpan w:val="2"/>
            <w:tcBorders>
              <w:top w:val="single" w:sz="4" w:space="0" w:color="auto"/>
              <w:left w:val="single" w:sz="4" w:space="0" w:color="auto"/>
              <w:bottom w:val="nil"/>
              <w:right w:val="single" w:sz="4" w:space="0" w:color="000000" w:themeColor="text1"/>
            </w:tcBorders>
            <w:noWrap/>
            <w:vAlign w:val="bottom"/>
          </w:tcPr>
          <w:p w:rsidR="0025752F" w:rsidRPr="00F83C3F" w:rsidRDefault="117F29DB" w:rsidP="117F29DB">
            <w:pPr>
              <w:rPr>
                <w:rFonts w:ascii="Arial" w:eastAsia="Arial Unicode MS" w:hAnsi="Arial" w:cs="Arial"/>
                <w:sz w:val="22"/>
                <w:szCs w:val="22"/>
                <w:lang w:val="es-ES"/>
              </w:rPr>
            </w:pPr>
            <w:r w:rsidRPr="117F29DB">
              <w:rPr>
                <w:rFonts w:ascii="Arial" w:hAnsi="Arial" w:cs="Arial"/>
                <w:sz w:val="22"/>
                <w:szCs w:val="22"/>
                <w:lang w:val="es-ES"/>
              </w:rPr>
              <w:t>¿Quién es el Jefe de Familia?</w:t>
            </w:r>
          </w:p>
        </w:tc>
        <w:tc>
          <w:tcPr>
            <w:tcW w:w="2316" w:type="dxa"/>
            <w:tcBorders>
              <w:top w:val="nil"/>
              <w:left w:val="nil"/>
              <w:bottom w:val="nil"/>
              <w:right w:val="nil"/>
            </w:tcBorders>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Padre</w:t>
            </w:r>
          </w:p>
        </w:tc>
        <w:tc>
          <w:tcPr>
            <w:tcW w:w="0" w:type="auto"/>
            <w:tcBorders>
              <w:top w:val="nil"/>
              <w:left w:val="nil"/>
              <w:bottom w:val="nil"/>
              <w:right w:val="nil"/>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c>
          <w:tcPr>
            <w:tcW w:w="0" w:type="auto"/>
            <w:tcBorders>
              <w:top w:val="nil"/>
              <w:left w:val="nil"/>
              <w:bottom w:val="nil"/>
              <w:right w:val="nil"/>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c>
          <w:tcPr>
            <w:tcW w:w="0" w:type="auto"/>
            <w:tcBorders>
              <w:top w:val="nil"/>
              <w:left w:val="nil"/>
              <w:bottom w:val="nil"/>
              <w:right w:val="single" w:sz="4" w:space="0" w:color="auto"/>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1</w:t>
            </w:r>
          </w:p>
        </w:tc>
        <w:tc>
          <w:tcPr>
            <w:tcW w:w="0" w:type="auto"/>
            <w:tcBorders>
              <w:top w:val="nil"/>
              <w:left w:val="nil"/>
              <w:bottom w:val="nil"/>
              <w:right w:val="single" w:sz="4" w:space="0" w:color="auto"/>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r>
      <w:tr w:rsidR="0025752F" w:rsidRPr="00F83C3F" w:rsidTr="117F29DB">
        <w:trPr>
          <w:trHeight w:val="255"/>
        </w:trPr>
        <w:tc>
          <w:tcPr>
            <w:tcW w:w="0" w:type="auto"/>
            <w:tcBorders>
              <w:top w:val="nil"/>
              <w:left w:val="single" w:sz="4" w:space="0" w:color="auto"/>
              <w:bottom w:val="nil"/>
              <w:right w:val="single" w:sz="4" w:space="0" w:color="auto"/>
            </w:tcBorders>
            <w:noWrap/>
            <w:vAlign w:val="bottom"/>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c>
          <w:tcPr>
            <w:tcW w:w="0" w:type="auto"/>
            <w:tcBorders>
              <w:top w:val="nil"/>
              <w:left w:val="nil"/>
              <w:bottom w:val="nil"/>
              <w:right w:val="nil"/>
            </w:tcBorders>
            <w:noWrap/>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 </w:t>
            </w:r>
          </w:p>
        </w:tc>
        <w:tc>
          <w:tcPr>
            <w:tcW w:w="0" w:type="auto"/>
            <w:tcBorders>
              <w:top w:val="nil"/>
              <w:left w:val="nil"/>
              <w:bottom w:val="nil"/>
              <w:right w:val="single" w:sz="4" w:space="0" w:color="auto"/>
            </w:tcBorders>
            <w:noWrap/>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 </w:t>
            </w:r>
          </w:p>
        </w:tc>
        <w:tc>
          <w:tcPr>
            <w:tcW w:w="2316" w:type="dxa"/>
            <w:tcBorders>
              <w:top w:val="nil"/>
              <w:left w:val="nil"/>
              <w:bottom w:val="nil"/>
              <w:right w:val="nil"/>
            </w:tcBorders>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Madre</w:t>
            </w:r>
          </w:p>
        </w:tc>
        <w:tc>
          <w:tcPr>
            <w:tcW w:w="0" w:type="auto"/>
            <w:tcBorders>
              <w:top w:val="nil"/>
              <w:left w:val="nil"/>
              <w:bottom w:val="nil"/>
              <w:right w:val="nil"/>
            </w:tcBorders>
            <w:noWrap/>
            <w:vAlign w:val="center"/>
          </w:tcPr>
          <w:p w:rsidR="0025752F" w:rsidRPr="00F83C3F" w:rsidRDefault="0025752F">
            <w:pPr>
              <w:jc w:val="center"/>
              <w:rPr>
                <w:rFonts w:ascii="Arial" w:eastAsia="Arial Unicode MS" w:hAnsi="Arial" w:cs="Arial"/>
                <w:sz w:val="22"/>
                <w:szCs w:val="22"/>
              </w:rPr>
            </w:pPr>
          </w:p>
        </w:tc>
        <w:tc>
          <w:tcPr>
            <w:tcW w:w="0" w:type="auto"/>
            <w:tcBorders>
              <w:top w:val="nil"/>
              <w:left w:val="nil"/>
              <w:bottom w:val="nil"/>
              <w:right w:val="nil"/>
            </w:tcBorders>
            <w:noWrap/>
            <w:vAlign w:val="center"/>
          </w:tcPr>
          <w:p w:rsidR="0025752F" w:rsidRPr="00F83C3F" w:rsidRDefault="0025752F">
            <w:pPr>
              <w:jc w:val="center"/>
              <w:rPr>
                <w:rFonts w:ascii="Arial" w:eastAsia="Arial Unicode MS" w:hAnsi="Arial" w:cs="Arial"/>
                <w:sz w:val="22"/>
                <w:szCs w:val="22"/>
              </w:rPr>
            </w:pPr>
          </w:p>
        </w:tc>
        <w:tc>
          <w:tcPr>
            <w:tcW w:w="0" w:type="auto"/>
            <w:tcBorders>
              <w:top w:val="nil"/>
              <w:left w:val="nil"/>
              <w:bottom w:val="nil"/>
              <w:right w:val="single" w:sz="4" w:space="0" w:color="auto"/>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2</w:t>
            </w:r>
          </w:p>
        </w:tc>
        <w:tc>
          <w:tcPr>
            <w:tcW w:w="0" w:type="auto"/>
            <w:tcBorders>
              <w:top w:val="nil"/>
              <w:left w:val="nil"/>
              <w:bottom w:val="nil"/>
              <w:right w:val="single" w:sz="4" w:space="0" w:color="auto"/>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r>
      <w:tr w:rsidR="0025752F" w:rsidRPr="00F83C3F" w:rsidTr="117F29DB">
        <w:trPr>
          <w:trHeight w:val="255"/>
        </w:trPr>
        <w:tc>
          <w:tcPr>
            <w:tcW w:w="0" w:type="auto"/>
            <w:tcBorders>
              <w:top w:val="nil"/>
              <w:left w:val="single" w:sz="4" w:space="0" w:color="auto"/>
              <w:bottom w:val="single" w:sz="4" w:space="0" w:color="auto"/>
              <w:right w:val="single" w:sz="4" w:space="0" w:color="auto"/>
            </w:tcBorders>
            <w:noWrap/>
            <w:vAlign w:val="bottom"/>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c>
          <w:tcPr>
            <w:tcW w:w="0" w:type="auto"/>
            <w:tcBorders>
              <w:top w:val="nil"/>
              <w:left w:val="nil"/>
              <w:bottom w:val="single" w:sz="4" w:space="0" w:color="auto"/>
              <w:right w:val="nil"/>
            </w:tcBorders>
            <w:noWrap/>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 </w:t>
            </w:r>
          </w:p>
        </w:tc>
        <w:tc>
          <w:tcPr>
            <w:tcW w:w="0" w:type="auto"/>
            <w:tcBorders>
              <w:top w:val="nil"/>
              <w:left w:val="nil"/>
              <w:bottom w:val="single" w:sz="4" w:space="0" w:color="auto"/>
              <w:right w:val="single" w:sz="4" w:space="0" w:color="auto"/>
            </w:tcBorders>
            <w:noWrap/>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 </w:t>
            </w:r>
          </w:p>
        </w:tc>
        <w:tc>
          <w:tcPr>
            <w:tcW w:w="2316" w:type="dxa"/>
            <w:tcBorders>
              <w:top w:val="nil"/>
              <w:left w:val="nil"/>
              <w:bottom w:val="single" w:sz="4" w:space="0" w:color="auto"/>
              <w:right w:val="nil"/>
            </w:tcBorders>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Otro (especificar):</w:t>
            </w:r>
          </w:p>
        </w:tc>
        <w:tc>
          <w:tcPr>
            <w:tcW w:w="0" w:type="auto"/>
            <w:tcBorders>
              <w:top w:val="nil"/>
              <w:left w:val="nil"/>
              <w:bottom w:val="single" w:sz="4" w:space="0" w:color="auto"/>
              <w:right w:val="nil"/>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c>
          <w:tcPr>
            <w:tcW w:w="0" w:type="auto"/>
            <w:tcBorders>
              <w:top w:val="nil"/>
              <w:left w:val="nil"/>
              <w:bottom w:val="single" w:sz="4" w:space="0" w:color="auto"/>
              <w:right w:val="nil"/>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c>
          <w:tcPr>
            <w:tcW w:w="0" w:type="auto"/>
            <w:tcBorders>
              <w:top w:val="nil"/>
              <w:left w:val="nil"/>
              <w:bottom w:val="single" w:sz="4" w:space="0" w:color="auto"/>
              <w:right w:val="single" w:sz="4" w:space="0" w:color="auto"/>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3</w:t>
            </w:r>
          </w:p>
        </w:tc>
        <w:tc>
          <w:tcPr>
            <w:tcW w:w="0" w:type="auto"/>
            <w:tcBorders>
              <w:top w:val="nil"/>
              <w:left w:val="nil"/>
              <w:bottom w:val="single" w:sz="4" w:space="0" w:color="auto"/>
              <w:right w:val="single" w:sz="4" w:space="0" w:color="auto"/>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r>
      <w:tr w:rsidR="0025752F" w:rsidRPr="00F83C3F" w:rsidTr="117F29DB">
        <w:trPr>
          <w:trHeight w:val="285"/>
        </w:trPr>
        <w:tc>
          <w:tcPr>
            <w:tcW w:w="0" w:type="auto"/>
            <w:tcBorders>
              <w:top w:val="nil"/>
              <w:left w:val="single" w:sz="4" w:space="0" w:color="auto"/>
              <w:bottom w:val="single" w:sz="4" w:space="0" w:color="auto"/>
              <w:right w:val="single" w:sz="4" w:space="0" w:color="auto"/>
            </w:tcBorders>
            <w:noWrap/>
            <w:vAlign w:val="bottom"/>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101</w:t>
            </w:r>
          </w:p>
        </w:tc>
        <w:tc>
          <w:tcPr>
            <w:tcW w:w="0" w:type="auto"/>
            <w:gridSpan w:val="2"/>
            <w:tcBorders>
              <w:top w:val="single" w:sz="4" w:space="0" w:color="auto"/>
              <w:left w:val="nil"/>
              <w:bottom w:val="single" w:sz="4" w:space="0" w:color="auto"/>
              <w:right w:val="single" w:sz="4" w:space="0" w:color="000000" w:themeColor="text1"/>
            </w:tcBorders>
            <w:noWrap/>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¿Cuántos años tiene?</w:t>
            </w:r>
          </w:p>
        </w:tc>
        <w:tc>
          <w:tcPr>
            <w:tcW w:w="2316" w:type="dxa"/>
            <w:tcBorders>
              <w:top w:val="nil"/>
              <w:left w:val="nil"/>
              <w:bottom w:val="single" w:sz="4" w:space="0" w:color="auto"/>
              <w:right w:val="nil"/>
            </w:tcBorders>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Años (especificar):</w:t>
            </w:r>
          </w:p>
        </w:tc>
        <w:tc>
          <w:tcPr>
            <w:tcW w:w="0" w:type="auto"/>
            <w:tcBorders>
              <w:top w:val="nil"/>
              <w:left w:val="nil"/>
              <w:bottom w:val="single" w:sz="4" w:space="0" w:color="auto"/>
              <w:right w:val="nil"/>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c>
          <w:tcPr>
            <w:tcW w:w="0" w:type="auto"/>
            <w:tcBorders>
              <w:top w:val="nil"/>
              <w:left w:val="nil"/>
              <w:bottom w:val="single" w:sz="4" w:space="0" w:color="auto"/>
              <w:right w:val="nil"/>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c>
          <w:tcPr>
            <w:tcW w:w="0" w:type="auto"/>
            <w:tcBorders>
              <w:top w:val="nil"/>
              <w:left w:val="nil"/>
              <w:bottom w:val="single" w:sz="4" w:space="0" w:color="auto"/>
              <w:right w:val="single" w:sz="4" w:space="0" w:color="auto"/>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c>
          <w:tcPr>
            <w:tcW w:w="0" w:type="auto"/>
            <w:tcBorders>
              <w:top w:val="nil"/>
              <w:left w:val="nil"/>
              <w:bottom w:val="single" w:sz="4" w:space="0" w:color="auto"/>
              <w:right w:val="single" w:sz="4" w:space="0" w:color="auto"/>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r>
      <w:tr w:rsidR="0025752F" w:rsidRPr="00F83C3F" w:rsidTr="117F29DB">
        <w:trPr>
          <w:trHeight w:val="255"/>
        </w:trPr>
        <w:tc>
          <w:tcPr>
            <w:tcW w:w="0" w:type="auto"/>
            <w:tcBorders>
              <w:top w:val="nil"/>
              <w:left w:val="single" w:sz="4" w:space="0" w:color="auto"/>
              <w:bottom w:val="nil"/>
              <w:right w:val="single" w:sz="4" w:space="0" w:color="auto"/>
            </w:tcBorders>
            <w:noWrap/>
            <w:vAlign w:val="bottom"/>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102</w:t>
            </w:r>
          </w:p>
        </w:tc>
        <w:tc>
          <w:tcPr>
            <w:tcW w:w="0" w:type="auto"/>
            <w:gridSpan w:val="2"/>
            <w:tcBorders>
              <w:top w:val="single" w:sz="4" w:space="0" w:color="auto"/>
              <w:left w:val="single" w:sz="4" w:space="0" w:color="auto"/>
              <w:bottom w:val="nil"/>
              <w:right w:val="single" w:sz="4" w:space="0" w:color="000000" w:themeColor="text1"/>
            </w:tcBorders>
            <w:noWrap/>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Sexo</w:t>
            </w:r>
          </w:p>
        </w:tc>
        <w:tc>
          <w:tcPr>
            <w:tcW w:w="2316" w:type="dxa"/>
            <w:tcBorders>
              <w:top w:val="nil"/>
              <w:left w:val="nil"/>
              <w:bottom w:val="nil"/>
              <w:right w:val="nil"/>
            </w:tcBorders>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Masculino</w:t>
            </w:r>
          </w:p>
        </w:tc>
        <w:tc>
          <w:tcPr>
            <w:tcW w:w="0" w:type="auto"/>
            <w:tcBorders>
              <w:top w:val="nil"/>
              <w:left w:val="nil"/>
              <w:bottom w:val="nil"/>
              <w:right w:val="nil"/>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c>
          <w:tcPr>
            <w:tcW w:w="0" w:type="auto"/>
            <w:tcBorders>
              <w:top w:val="nil"/>
              <w:left w:val="nil"/>
              <w:bottom w:val="nil"/>
              <w:right w:val="nil"/>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c>
          <w:tcPr>
            <w:tcW w:w="0" w:type="auto"/>
            <w:tcBorders>
              <w:top w:val="nil"/>
              <w:left w:val="nil"/>
              <w:bottom w:val="nil"/>
              <w:right w:val="single" w:sz="4" w:space="0" w:color="auto"/>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1</w:t>
            </w:r>
          </w:p>
        </w:tc>
        <w:tc>
          <w:tcPr>
            <w:tcW w:w="0" w:type="auto"/>
            <w:tcBorders>
              <w:top w:val="nil"/>
              <w:left w:val="nil"/>
              <w:bottom w:val="nil"/>
              <w:right w:val="single" w:sz="4" w:space="0" w:color="auto"/>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r>
      <w:tr w:rsidR="0025752F" w:rsidRPr="00F83C3F" w:rsidTr="117F29DB">
        <w:trPr>
          <w:trHeight w:val="255"/>
        </w:trPr>
        <w:tc>
          <w:tcPr>
            <w:tcW w:w="0" w:type="auto"/>
            <w:tcBorders>
              <w:top w:val="nil"/>
              <w:left w:val="single" w:sz="4" w:space="0" w:color="auto"/>
              <w:bottom w:val="single" w:sz="4" w:space="0" w:color="auto"/>
              <w:right w:val="single" w:sz="4" w:space="0" w:color="auto"/>
            </w:tcBorders>
            <w:noWrap/>
            <w:vAlign w:val="bottom"/>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c>
          <w:tcPr>
            <w:tcW w:w="0" w:type="auto"/>
            <w:tcBorders>
              <w:top w:val="nil"/>
              <w:left w:val="nil"/>
              <w:bottom w:val="single" w:sz="4" w:space="0" w:color="auto"/>
              <w:right w:val="nil"/>
            </w:tcBorders>
            <w:noWrap/>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 </w:t>
            </w:r>
          </w:p>
        </w:tc>
        <w:tc>
          <w:tcPr>
            <w:tcW w:w="0" w:type="auto"/>
            <w:tcBorders>
              <w:top w:val="nil"/>
              <w:left w:val="nil"/>
              <w:bottom w:val="single" w:sz="4" w:space="0" w:color="auto"/>
              <w:right w:val="single" w:sz="4" w:space="0" w:color="auto"/>
            </w:tcBorders>
            <w:noWrap/>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 </w:t>
            </w:r>
          </w:p>
        </w:tc>
        <w:tc>
          <w:tcPr>
            <w:tcW w:w="2316" w:type="dxa"/>
            <w:tcBorders>
              <w:top w:val="nil"/>
              <w:left w:val="nil"/>
              <w:bottom w:val="single" w:sz="4" w:space="0" w:color="auto"/>
              <w:right w:val="nil"/>
            </w:tcBorders>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Femenino</w:t>
            </w:r>
          </w:p>
        </w:tc>
        <w:tc>
          <w:tcPr>
            <w:tcW w:w="0" w:type="auto"/>
            <w:tcBorders>
              <w:top w:val="nil"/>
              <w:left w:val="nil"/>
              <w:bottom w:val="single" w:sz="4" w:space="0" w:color="auto"/>
              <w:right w:val="nil"/>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c>
          <w:tcPr>
            <w:tcW w:w="0" w:type="auto"/>
            <w:tcBorders>
              <w:top w:val="nil"/>
              <w:left w:val="nil"/>
              <w:bottom w:val="single" w:sz="4" w:space="0" w:color="auto"/>
              <w:right w:val="nil"/>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c>
          <w:tcPr>
            <w:tcW w:w="0" w:type="auto"/>
            <w:tcBorders>
              <w:top w:val="nil"/>
              <w:left w:val="nil"/>
              <w:bottom w:val="single" w:sz="4" w:space="0" w:color="auto"/>
              <w:right w:val="single" w:sz="4" w:space="0" w:color="auto"/>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2</w:t>
            </w:r>
          </w:p>
        </w:tc>
        <w:tc>
          <w:tcPr>
            <w:tcW w:w="0" w:type="auto"/>
            <w:tcBorders>
              <w:top w:val="nil"/>
              <w:left w:val="nil"/>
              <w:bottom w:val="single" w:sz="4" w:space="0" w:color="auto"/>
              <w:right w:val="single" w:sz="4" w:space="0" w:color="auto"/>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r>
      <w:tr w:rsidR="0025752F" w:rsidRPr="00F83C3F" w:rsidTr="117F29DB">
        <w:trPr>
          <w:cantSplit/>
          <w:trHeight w:val="255"/>
        </w:trPr>
        <w:tc>
          <w:tcPr>
            <w:tcW w:w="0" w:type="auto"/>
            <w:tcBorders>
              <w:top w:val="nil"/>
              <w:left w:val="single" w:sz="4" w:space="0" w:color="auto"/>
              <w:bottom w:val="nil"/>
              <w:right w:val="single" w:sz="4" w:space="0" w:color="auto"/>
            </w:tcBorders>
            <w:noWrap/>
            <w:vAlign w:val="bottom"/>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103</w:t>
            </w:r>
          </w:p>
        </w:tc>
        <w:tc>
          <w:tcPr>
            <w:tcW w:w="3412" w:type="dxa"/>
            <w:gridSpan w:val="2"/>
            <w:vMerge w:val="restart"/>
            <w:tcBorders>
              <w:top w:val="single" w:sz="4" w:space="0" w:color="auto"/>
              <w:left w:val="single" w:sz="4" w:space="0" w:color="auto"/>
              <w:bottom w:val="nil"/>
              <w:right w:val="single" w:sz="4" w:space="0" w:color="000000" w:themeColor="text1"/>
            </w:tcBorders>
          </w:tcPr>
          <w:p w:rsidR="0025752F" w:rsidRPr="00F83C3F" w:rsidRDefault="117F29DB" w:rsidP="117F29DB">
            <w:pPr>
              <w:rPr>
                <w:rFonts w:ascii="Arial" w:eastAsia="Arial Unicode MS" w:hAnsi="Arial" w:cs="Arial"/>
                <w:sz w:val="22"/>
                <w:szCs w:val="22"/>
                <w:lang w:val="es-ES"/>
              </w:rPr>
            </w:pPr>
            <w:r w:rsidRPr="117F29DB">
              <w:rPr>
                <w:rFonts w:ascii="Arial" w:hAnsi="Arial" w:cs="Arial"/>
                <w:sz w:val="22"/>
                <w:szCs w:val="22"/>
                <w:lang w:val="es-ES"/>
              </w:rPr>
              <w:t>¿Cuántos hijos (niños) tiene en los siguientes grupos de edad?</w:t>
            </w:r>
          </w:p>
        </w:tc>
        <w:tc>
          <w:tcPr>
            <w:tcW w:w="2316" w:type="dxa"/>
            <w:tcBorders>
              <w:top w:val="nil"/>
              <w:left w:val="nil"/>
              <w:bottom w:val="nil"/>
              <w:right w:val="nil"/>
            </w:tcBorders>
            <w:vAlign w:val="bottom"/>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Edad</w:t>
            </w:r>
          </w:p>
        </w:tc>
        <w:tc>
          <w:tcPr>
            <w:tcW w:w="0" w:type="auto"/>
            <w:tcBorders>
              <w:top w:val="nil"/>
              <w:left w:val="single" w:sz="4" w:space="0" w:color="auto"/>
              <w:bottom w:val="single" w:sz="4" w:space="0" w:color="auto"/>
              <w:right w:val="single" w:sz="4" w:space="0" w:color="auto"/>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c>
          <w:tcPr>
            <w:tcW w:w="0" w:type="auto"/>
            <w:gridSpan w:val="2"/>
            <w:tcBorders>
              <w:top w:val="single" w:sz="4" w:space="0" w:color="auto"/>
              <w:left w:val="nil"/>
              <w:bottom w:val="single" w:sz="4" w:space="0" w:color="auto"/>
              <w:right w:val="single" w:sz="4" w:space="0" w:color="000000" w:themeColor="text1"/>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¿Cuántos?</w:t>
            </w:r>
          </w:p>
        </w:tc>
        <w:tc>
          <w:tcPr>
            <w:tcW w:w="0" w:type="auto"/>
            <w:tcBorders>
              <w:top w:val="nil"/>
              <w:left w:val="nil"/>
              <w:bottom w:val="nil"/>
              <w:right w:val="single" w:sz="4" w:space="0" w:color="auto"/>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r>
      <w:tr w:rsidR="0025752F" w:rsidRPr="00F83C3F" w:rsidTr="117F29DB">
        <w:trPr>
          <w:cantSplit/>
          <w:trHeight w:val="255"/>
        </w:trPr>
        <w:tc>
          <w:tcPr>
            <w:tcW w:w="0" w:type="auto"/>
            <w:tcBorders>
              <w:top w:val="nil"/>
              <w:left w:val="single" w:sz="4" w:space="0" w:color="auto"/>
              <w:bottom w:val="nil"/>
              <w:right w:val="single" w:sz="4" w:space="0" w:color="auto"/>
            </w:tcBorders>
            <w:noWrap/>
            <w:vAlign w:val="bottom"/>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c>
          <w:tcPr>
            <w:tcW w:w="0" w:type="auto"/>
            <w:gridSpan w:val="2"/>
            <w:vMerge/>
            <w:tcBorders>
              <w:top w:val="nil"/>
              <w:left w:val="single" w:sz="4" w:space="0" w:color="auto"/>
              <w:bottom w:val="nil"/>
              <w:right w:val="single" w:sz="4" w:space="0" w:color="auto"/>
            </w:tcBorders>
            <w:vAlign w:val="center"/>
          </w:tcPr>
          <w:p w:rsidR="0025752F" w:rsidRPr="00F83C3F" w:rsidRDefault="0025752F">
            <w:pPr>
              <w:rPr>
                <w:rFonts w:ascii="Arial" w:eastAsia="Arial Unicode MS" w:hAnsi="Arial" w:cs="Arial"/>
                <w:sz w:val="22"/>
                <w:szCs w:val="22"/>
              </w:rPr>
            </w:pPr>
          </w:p>
        </w:tc>
        <w:tc>
          <w:tcPr>
            <w:tcW w:w="2316" w:type="dxa"/>
            <w:tcBorders>
              <w:top w:val="nil"/>
              <w:left w:val="nil"/>
              <w:bottom w:val="nil"/>
              <w:right w:val="nil"/>
            </w:tcBorders>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Menor a 1 año</w:t>
            </w:r>
          </w:p>
        </w:tc>
        <w:tc>
          <w:tcPr>
            <w:tcW w:w="0" w:type="auto"/>
            <w:tcBorders>
              <w:top w:val="nil"/>
              <w:left w:val="single" w:sz="4" w:space="0" w:color="auto"/>
              <w:bottom w:val="single" w:sz="4" w:space="0" w:color="auto"/>
              <w:right w:val="single" w:sz="4" w:space="0" w:color="auto"/>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c>
          <w:tcPr>
            <w:tcW w:w="0" w:type="auto"/>
            <w:gridSpan w:val="2"/>
            <w:tcBorders>
              <w:top w:val="single" w:sz="4" w:space="0" w:color="auto"/>
              <w:left w:val="nil"/>
              <w:bottom w:val="single" w:sz="4" w:space="0" w:color="auto"/>
              <w:right w:val="single" w:sz="4" w:space="0" w:color="000000" w:themeColor="text1"/>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c>
          <w:tcPr>
            <w:tcW w:w="0" w:type="auto"/>
            <w:tcBorders>
              <w:top w:val="nil"/>
              <w:left w:val="nil"/>
              <w:bottom w:val="nil"/>
              <w:right w:val="single" w:sz="4" w:space="0" w:color="auto"/>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r>
      <w:tr w:rsidR="0025752F" w:rsidRPr="00F83C3F" w:rsidTr="117F29DB">
        <w:trPr>
          <w:cantSplit/>
          <w:trHeight w:val="255"/>
        </w:trPr>
        <w:tc>
          <w:tcPr>
            <w:tcW w:w="0" w:type="auto"/>
            <w:tcBorders>
              <w:top w:val="nil"/>
              <w:left w:val="single" w:sz="4" w:space="0" w:color="auto"/>
              <w:bottom w:val="nil"/>
              <w:right w:val="single" w:sz="4" w:space="0" w:color="auto"/>
            </w:tcBorders>
            <w:noWrap/>
            <w:vAlign w:val="bottom"/>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c>
          <w:tcPr>
            <w:tcW w:w="0" w:type="auto"/>
            <w:gridSpan w:val="2"/>
            <w:vMerge/>
            <w:tcBorders>
              <w:top w:val="nil"/>
              <w:left w:val="single" w:sz="4" w:space="0" w:color="auto"/>
              <w:bottom w:val="nil"/>
              <w:right w:val="single" w:sz="4" w:space="0" w:color="auto"/>
            </w:tcBorders>
            <w:vAlign w:val="center"/>
          </w:tcPr>
          <w:p w:rsidR="0025752F" w:rsidRPr="00F83C3F" w:rsidRDefault="0025752F">
            <w:pPr>
              <w:rPr>
                <w:rFonts w:ascii="Arial" w:eastAsia="Arial Unicode MS" w:hAnsi="Arial" w:cs="Arial"/>
                <w:sz w:val="22"/>
                <w:szCs w:val="22"/>
              </w:rPr>
            </w:pPr>
          </w:p>
        </w:tc>
        <w:tc>
          <w:tcPr>
            <w:tcW w:w="2316" w:type="dxa"/>
            <w:tcBorders>
              <w:top w:val="nil"/>
              <w:left w:val="nil"/>
              <w:bottom w:val="nil"/>
              <w:right w:val="nil"/>
            </w:tcBorders>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1 a 3 años</w:t>
            </w:r>
          </w:p>
        </w:tc>
        <w:tc>
          <w:tcPr>
            <w:tcW w:w="0" w:type="auto"/>
            <w:tcBorders>
              <w:top w:val="nil"/>
              <w:left w:val="single" w:sz="4" w:space="0" w:color="auto"/>
              <w:bottom w:val="single" w:sz="4" w:space="0" w:color="auto"/>
              <w:right w:val="single" w:sz="4" w:space="0" w:color="auto"/>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c>
          <w:tcPr>
            <w:tcW w:w="0" w:type="auto"/>
            <w:gridSpan w:val="2"/>
            <w:tcBorders>
              <w:top w:val="single" w:sz="4" w:space="0" w:color="auto"/>
              <w:left w:val="nil"/>
              <w:bottom w:val="single" w:sz="4" w:space="0" w:color="auto"/>
              <w:right w:val="single" w:sz="4" w:space="0" w:color="000000" w:themeColor="text1"/>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c>
          <w:tcPr>
            <w:tcW w:w="0" w:type="auto"/>
            <w:tcBorders>
              <w:top w:val="nil"/>
              <w:left w:val="nil"/>
              <w:bottom w:val="nil"/>
              <w:right w:val="single" w:sz="4" w:space="0" w:color="auto"/>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r>
      <w:tr w:rsidR="0025752F" w:rsidRPr="00F83C3F" w:rsidTr="117F29DB">
        <w:trPr>
          <w:trHeight w:val="255"/>
        </w:trPr>
        <w:tc>
          <w:tcPr>
            <w:tcW w:w="0" w:type="auto"/>
            <w:tcBorders>
              <w:top w:val="nil"/>
              <w:left w:val="single" w:sz="4" w:space="0" w:color="auto"/>
              <w:bottom w:val="nil"/>
              <w:right w:val="single" w:sz="4" w:space="0" w:color="auto"/>
            </w:tcBorders>
            <w:noWrap/>
            <w:vAlign w:val="bottom"/>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c>
          <w:tcPr>
            <w:tcW w:w="0" w:type="auto"/>
            <w:tcBorders>
              <w:top w:val="nil"/>
              <w:left w:val="nil"/>
              <w:bottom w:val="nil"/>
              <w:right w:val="nil"/>
            </w:tcBorders>
            <w:noWrap/>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 </w:t>
            </w:r>
          </w:p>
        </w:tc>
        <w:tc>
          <w:tcPr>
            <w:tcW w:w="0" w:type="auto"/>
            <w:tcBorders>
              <w:top w:val="nil"/>
              <w:left w:val="nil"/>
              <w:bottom w:val="nil"/>
              <w:right w:val="single" w:sz="4" w:space="0" w:color="auto"/>
            </w:tcBorders>
            <w:noWrap/>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 </w:t>
            </w:r>
          </w:p>
        </w:tc>
        <w:tc>
          <w:tcPr>
            <w:tcW w:w="2316" w:type="dxa"/>
            <w:tcBorders>
              <w:top w:val="nil"/>
              <w:left w:val="nil"/>
              <w:bottom w:val="nil"/>
              <w:right w:val="nil"/>
            </w:tcBorders>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4 a 10 años</w:t>
            </w:r>
          </w:p>
        </w:tc>
        <w:tc>
          <w:tcPr>
            <w:tcW w:w="0" w:type="auto"/>
            <w:tcBorders>
              <w:top w:val="nil"/>
              <w:left w:val="single" w:sz="4" w:space="0" w:color="auto"/>
              <w:bottom w:val="single" w:sz="4" w:space="0" w:color="auto"/>
              <w:right w:val="single" w:sz="4" w:space="0" w:color="auto"/>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c>
          <w:tcPr>
            <w:tcW w:w="0" w:type="auto"/>
            <w:gridSpan w:val="2"/>
            <w:tcBorders>
              <w:top w:val="single" w:sz="4" w:space="0" w:color="auto"/>
              <w:left w:val="nil"/>
              <w:bottom w:val="single" w:sz="4" w:space="0" w:color="auto"/>
              <w:right w:val="single" w:sz="4" w:space="0" w:color="000000" w:themeColor="text1"/>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c>
          <w:tcPr>
            <w:tcW w:w="0" w:type="auto"/>
            <w:tcBorders>
              <w:top w:val="nil"/>
              <w:left w:val="nil"/>
              <w:bottom w:val="nil"/>
              <w:right w:val="single" w:sz="4" w:space="0" w:color="auto"/>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r>
      <w:tr w:rsidR="0025752F" w:rsidRPr="00F83C3F" w:rsidTr="117F29DB">
        <w:trPr>
          <w:trHeight w:val="255"/>
        </w:trPr>
        <w:tc>
          <w:tcPr>
            <w:tcW w:w="0" w:type="auto"/>
            <w:tcBorders>
              <w:top w:val="nil"/>
              <w:left w:val="single" w:sz="4" w:space="0" w:color="auto"/>
              <w:bottom w:val="nil"/>
              <w:right w:val="single" w:sz="4" w:space="0" w:color="auto"/>
            </w:tcBorders>
            <w:noWrap/>
            <w:vAlign w:val="bottom"/>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c>
          <w:tcPr>
            <w:tcW w:w="0" w:type="auto"/>
            <w:tcBorders>
              <w:top w:val="nil"/>
              <w:left w:val="nil"/>
              <w:bottom w:val="nil"/>
              <w:right w:val="nil"/>
            </w:tcBorders>
            <w:noWrap/>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 </w:t>
            </w:r>
          </w:p>
        </w:tc>
        <w:tc>
          <w:tcPr>
            <w:tcW w:w="0" w:type="auto"/>
            <w:tcBorders>
              <w:top w:val="nil"/>
              <w:left w:val="nil"/>
              <w:bottom w:val="nil"/>
              <w:right w:val="single" w:sz="4" w:space="0" w:color="auto"/>
            </w:tcBorders>
            <w:noWrap/>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 </w:t>
            </w:r>
          </w:p>
        </w:tc>
        <w:tc>
          <w:tcPr>
            <w:tcW w:w="2316" w:type="dxa"/>
            <w:tcBorders>
              <w:top w:val="nil"/>
              <w:left w:val="nil"/>
              <w:bottom w:val="nil"/>
              <w:right w:val="nil"/>
            </w:tcBorders>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11 años o mayores</w:t>
            </w:r>
          </w:p>
        </w:tc>
        <w:tc>
          <w:tcPr>
            <w:tcW w:w="0" w:type="auto"/>
            <w:tcBorders>
              <w:top w:val="nil"/>
              <w:left w:val="single" w:sz="4" w:space="0" w:color="auto"/>
              <w:bottom w:val="single" w:sz="4" w:space="0" w:color="auto"/>
              <w:right w:val="single" w:sz="4" w:space="0" w:color="auto"/>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c>
          <w:tcPr>
            <w:tcW w:w="0" w:type="auto"/>
            <w:gridSpan w:val="2"/>
            <w:tcBorders>
              <w:top w:val="single" w:sz="4" w:space="0" w:color="auto"/>
              <w:left w:val="nil"/>
              <w:bottom w:val="single" w:sz="4" w:space="0" w:color="auto"/>
              <w:right w:val="single" w:sz="4" w:space="0" w:color="000000" w:themeColor="text1"/>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c>
          <w:tcPr>
            <w:tcW w:w="0" w:type="auto"/>
            <w:tcBorders>
              <w:top w:val="nil"/>
              <w:left w:val="nil"/>
              <w:bottom w:val="nil"/>
              <w:right w:val="single" w:sz="4" w:space="0" w:color="auto"/>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r>
      <w:tr w:rsidR="0025752F" w:rsidRPr="00F83C3F" w:rsidTr="117F29DB">
        <w:trPr>
          <w:trHeight w:val="255"/>
        </w:trPr>
        <w:tc>
          <w:tcPr>
            <w:tcW w:w="0" w:type="auto"/>
            <w:tcBorders>
              <w:top w:val="nil"/>
              <w:left w:val="single" w:sz="4" w:space="0" w:color="auto"/>
              <w:bottom w:val="single" w:sz="4" w:space="0" w:color="auto"/>
              <w:right w:val="single" w:sz="4" w:space="0" w:color="auto"/>
            </w:tcBorders>
            <w:noWrap/>
            <w:vAlign w:val="bottom"/>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c>
          <w:tcPr>
            <w:tcW w:w="0" w:type="auto"/>
            <w:tcBorders>
              <w:top w:val="nil"/>
              <w:left w:val="nil"/>
              <w:bottom w:val="single" w:sz="4" w:space="0" w:color="auto"/>
              <w:right w:val="nil"/>
            </w:tcBorders>
            <w:noWrap/>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 </w:t>
            </w:r>
          </w:p>
        </w:tc>
        <w:tc>
          <w:tcPr>
            <w:tcW w:w="0" w:type="auto"/>
            <w:tcBorders>
              <w:top w:val="nil"/>
              <w:left w:val="nil"/>
              <w:bottom w:val="single" w:sz="4" w:space="0" w:color="auto"/>
              <w:right w:val="single" w:sz="4" w:space="0" w:color="auto"/>
            </w:tcBorders>
            <w:noWrap/>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 </w:t>
            </w:r>
          </w:p>
        </w:tc>
        <w:tc>
          <w:tcPr>
            <w:tcW w:w="2316" w:type="dxa"/>
            <w:tcBorders>
              <w:top w:val="nil"/>
              <w:left w:val="nil"/>
              <w:bottom w:val="single" w:sz="4" w:space="0" w:color="auto"/>
              <w:right w:val="nil"/>
            </w:tcBorders>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Sin hijos</w:t>
            </w:r>
          </w:p>
        </w:tc>
        <w:tc>
          <w:tcPr>
            <w:tcW w:w="0" w:type="auto"/>
            <w:tcBorders>
              <w:top w:val="nil"/>
              <w:left w:val="single" w:sz="4" w:space="0" w:color="auto"/>
              <w:bottom w:val="single" w:sz="4" w:space="0" w:color="auto"/>
              <w:right w:val="single" w:sz="4" w:space="0" w:color="auto"/>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c>
          <w:tcPr>
            <w:tcW w:w="0" w:type="auto"/>
            <w:gridSpan w:val="2"/>
            <w:tcBorders>
              <w:top w:val="single" w:sz="4" w:space="0" w:color="auto"/>
              <w:left w:val="nil"/>
              <w:bottom w:val="single" w:sz="4" w:space="0" w:color="auto"/>
              <w:right w:val="single" w:sz="4" w:space="0" w:color="000000" w:themeColor="text1"/>
            </w:tcBorders>
            <w:shd w:val="clear" w:color="auto" w:fill="C0C0C0"/>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c>
          <w:tcPr>
            <w:tcW w:w="0" w:type="auto"/>
            <w:tcBorders>
              <w:top w:val="nil"/>
              <w:left w:val="nil"/>
              <w:bottom w:val="single" w:sz="4" w:space="0" w:color="auto"/>
              <w:right w:val="single" w:sz="4" w:space="0" w:color="auto"/>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r>
      <w:tr w:rsidR="0025752F" w:rsidRPr="00F83C3F" w:rsidTr="117F29DB">
        <w:trPr>
          <w:trHeight w:val="255"/>
        </w:trPr>
        <w:tc>
          <w:tcPr>
            <w:tcW w:w="0" w:type="auto"/>
            <w:tcBorders>
              <w:top w:val="nil"/>
              <w:left w:val="single" w:sz="4" w:space="0" w:color="auto"/>
              <w:bottom w:val="single" w:sz="4" w:space="0" w:color="auto"/>
              <w:right w:val="single" w:sz="4" w:space="0" w:color="auto"/>
            </w:tcBorders>
            <w:noWrap/>
            <w:vAlign w:val="bottom"/>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104</w:t>
            </w:r>
          </w:p>
        </w:tc>
        <w:tc>
          <w:tcPr>
            <w:tcW w:w="0" w:type="auto"/>
            <w:gridSpan w:val="2"/>
            <w:tcBorders>
              <w:top w:val="single" w:sz="4" w:space="0" w:color="auto"/>
              <w:left w:val="single" w:sz="4" w:space="0" w:color="auto"/>
              <w:bottom w:val="single" w:sz="4" w:space="0" w:color="auto"/>
              <w:right w:val="single" w:sz="4" w:space="0" w:color="000000" w:themeColor="text1"/>
            </w:tcBorders>
            <w:noWrap/>
            <w:vAlign w:val="bottom"/>
          </w:tcPr>
          <w:p w:rsidR="0025752F" w:rsidRPr="00F83C3F" w:rsidRDefault="117F29DB" w:rsidP="117F29DB">
            <w:pPr>
              <w:rPr>
                <w:rFonts w:ascii="Arial" w:eastAsia="Arial Unicode MS" w:hAnsi="Arial" w:cs="Arial"/>
                <w:sz w:val="22"/>
                <w:szCs w:val="22"/>
                <w:lang w:val="es-ES"/>
              </w:rPr>
            </w:pPr>
            <w:r w:rsidRPr="117F29DB">
              <w:rPr>
                <w:rFonts w:ascii="Arial" w:hAnsi="Arial" w:cs="Arial"/>
                <w:sz w:val="22"/>
                <w:szCs w:val="22"/>
                <w:lang w:val="es-ES"/>
              </w:rPr>
              <w:t>¿Cuántas personas viven en el hogar en total?</w:t>
            </w:r>
          </w:p>
        </w:tc>
        <w:tc>
          <w:tcPr>
            <w:tcW w:w="2316" w:type="dxa"/>
            <w:tcBorders>
              <w:top w:val="nil"/>
              <w:left w:val="nil"/>
              <w:bottom w:val="single" w:sz="4" w:space="0" w:color="auto"/>
              <w:right w:val="nil"/>
            </w:tcBorders>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Cantidad de personas (especificar):</w:t>
            </w:r>
          </w:p>
        </w:tc>
        <w:tc>
          <w:tcPr>
            <w:tcW w:w="0" w:type="auto"/>
            <w:tcBorders>
              <w:top w:val="nil"/>
              <w:left w:val="nil"/>
              <w:bottom w:val="single" w:sz="4" w:space="0" w:color="auto"/>
              <w:right w:val="nil"/>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c>
          <w:tcPr>
            <w:tcW w:w="0" w:type="auto"/>
            <w:tcBorders>
              <w:top w:val="nil"/>
              <w:left w:val="nil"/>
              <w:bottom w:val="single" w:sz="4" w:space="0" w:color="auto"/>
              <w:right w:val="nil"/>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c>
          <w:tcPr>
            <w:tcW w:w="0" w:type="auto"/>
            <w:tcBorders>
              <w:top w:val="nil"/>
              <w:left w:val="nil"/>
              <w:bottom w:val="single" w:sz="4" w:space="0" w:color="auto"/>
              <w:right w:val="single" w:sz="4" w:space="0" w:color="auto"/>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c>
          <w:tcPr>
            <w:tcW w:w="0" w:type="auto"/>
            <w:tcBorders>
              <w:top w:val="nil"/>
              <w:left w:val="nil"/>
              <w:bottom w:val="single" w:sz="4" w:space="0" w:color="auto"/>
              <w:right w:val="single" w:sz="4" w:space="0" w:color="auto"/>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r>
      <w:tr w:rsidR="0025752F" w:rsidRPr="00F83C3F" w:rsidTr="117F29DB">
        <w:trPr>
          <w:cantSplit/>
          <w:trHeight w:val="255"/>
        </w:trPr>
        <w:tc>
          <w:tcPr>
            <w:tcW w:w="0" w:type="auto"/>
            <w:tcBorders>
              <w:top w:val="nil"/>
              <w:left w:val="single" w:sz="4" w:space="0" w:color="auto"/>
              <w:bottom w:val="nil"/>
              <w:right w:val="single" w:sz="4" w:space="0" w:color="auto"/>
            </w:tcBorders>
            <w:noWrap/>
            <w:vAlign w:val="bottom"/>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105</w:t>
            </w:r>
          </w:p>
        </w:tc>
        <w:tc>
          <w:tcPr>
            <w:tcW w:w="3412" w:type="dxa"/>
            <w:gridSpan w:val="2"/>
            <w:vMerge w:val="restart"/>
            <w:tcBorders>
              <w:top w:val="single" w:sz="4" w:space="0" w:color="auto"/>
              <w:left w:val="single" w:sz="4" w:space="0" w:color="auto"/>
              <w:bottom w:val="nil"/>
              <w:right w:val="single" w:sz="4" w:space="0" w:color="000000" w:themeColor="text1"/>
            </w:tcBorders>
          </w:tcPr>
          <w:p w:rsidR="0025752F" w:rsidRPr="00F83C3F" w:rsidRDefault="117F29DB" w:rsidP="117F29DB">
            <w:pPr>
              <w:rPr>
                <w:rFonts w:ascii="Arial" w:eastAsia="Arial Unicode MS" w:hAnsi="Arial" w:cs="Arial"/>
                <w:sz w:val="22"/>
                <w:szCs w:val="22"/>
                <w:lang w:val="es-ES"/>
              </w:rPr>
            </w:pPr>
            <w:r w:rsidRPr="117F29DB">
              <w:rPr>
                <w:rFonts w:ascii="Arial" w:hAnsi="Arial" w:cs="Arial"/>
                <w:sz w:val="22"/>
                <w:szCs w:val="22"/>
                <w:lang w:val="es-ES"/>
              </w:rPr>
              <w:t>¿Cuál es el máximo nivel de educación alcanzado por el Jefe de Hogar?</w:t>
            </w:r>
          </w:p>
        </w:tc>
        <w:tc>
          <w:tcPr>
            <w:tcW w:w="2316" w:type="dxa"/>
            <w:tcBorders>
              <w:top w:val="nil"/>
              <w:left w:val="nil"/>
              <w:bottom w:val="nil"/>
              <w:right w:val="nil"/>
            </w:tcBorders>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Ninguno</w:t>
            </w:r>
          </w:p>
        </w:tc>
        <w:tc>
          <w:tcPr>
            <w:tcW w:w="0" w:type="auto"/>
            <w:tcBorders>
              <w:top w:val="nil"/>
              <w:left w:val="nil"/>
              <w:bottom w:val="nil"/>
              <w:right w:val="nil"/>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c>
          <w:tcPr>
            <w:tcW w:w="0" w:type="auto"/>
            <w:tcBorders>
              <w:top w:val="nil"/>
              <w:left w:val="nil"/>
              <w:bottom w:val="nil"/>
              <w:right w:val="nil"/>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c>
          <w:tcPr>
            <w:tcW w:w="0" w:type="auto"/>
            <w:tcBorders>
              <w:top w:val="nil"/>
              <w:left w:val="nil"/>
              <w:bottom w:val="nil"/>
              <w:right w:val="single" w:sz="4" w:space="0" w:color="auto"/>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1</w:t>
            </w:r>
          </w:p>
        </w:tc>
        <w:tc>
          <w:tcPr>
            <w:tcW w:w="0" w:type="auto"/>
            <w:tcBorders>
              <w:top w:val="nil"/>
              <w:left w:val="nil"/>
              <w:bottom w:val="nil"/>
              <w:right w:val="single" w:sz="4" w:space="0" w:color="auto"/>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r>
      <w:tr w:rsidR="0025752F" w:rsidRPr="00F83C3F" w:rsidTr="117F29DB">
        <w:trPr>
          <w:cantSplit/>
          <w:trHeight w:val="255"/>
        </w:trPr>
        <w:tc>
          <w:tcPr>
            <w:tcW w:w="0" w:type="auto"/>
            <w:tcBorders>
              <w:top w:val="nil"/>
              <w:left w:val="single" w:sz="4" w:space="0" w:color="auto"/>
              <w:bottom w:val="nil"/>
              <w:right w:val="single" w:sz="4" w:space="0" w:color="auto"/>
            </w:tcBorders>
            <w:noWrap/>
            <w:vAlign w:val="bottom"/>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c>
          <w:tcPr>
            <w:tcW w:w="0" w:type="auto"/>
            <w:gridSpan w:val="2"/>
            <w:vMerge/>
            <w:tcBorders>
              <w:top w:val="nil"/>
              <w:left w:val="single" w:sz="4" w:space="0" w:color="auto"/>
              <w:bottom w:val="nil"/>
              <w:right w:val="single" w:sz="4" w:space="0" w:color="auto"/>
            </w:tcBorders>
            <w:vAlign w:val="center"/>
          </w:tcPr>
          <w:p w:rsidR="0025752F" w:rsidRPr="00F83C3F" w:rsidRDefault="0025752F">
            <w:pPr>
              <w:rPr>
                <w:rFonts w:ascii="Arial" w:eastAsia="Arial Unicode MS" w:hAnsi="Arial" w:cs="Arial"/>
                <w:sz w:val="22"/>
                <w:szCs w:val="22"/>
              </w:rPr>
            </w:pPr>
          </w:p>
        </w:tc>
        <w:tc>
          <w:tcPr>
            <w:tcW w:w="2316" w:type="dxa"/>
            <w:tcBorders>
              <w:top w:val="nil"/>
              <w:left w:val="nil"/>
              <w:bottom w:val="nil"/>
              <w:right w:val="nil"/>
            </w:tcBorders>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Primario incompleto</w:t>
            </w:r>
          </w:p>
        </w:tc>
        <w:tc>
          <w:tcPr>
            <w:tcW w:w="0" w:type="auto"/>
            <w:tcBorders>
              <w:top w:val="nil"/>
              <w:left w:val="nil"/>
              <w:bottom w:val="nil"/>
              <w:right w:val="nil"/>
            </w:tcBorders>
            <w:noWrap/>
            <w:vAlign w:val="center"/>
          </w:tcPr>
          <w:p w:rsidR="0025752F" w:rsidRPr="00F83C3F" w:rsidRDefault="0025752F">
            <w:pPr>
              <w:jc w:val="center"/>
              <w:rPr>
                <w:rFonts w:ascii="Arial" w:eastAsia="Arial Unicode MS" w:hAnsi="Arial" w:cs="Arial"/>
                <w:sz w:val="22"/>
                <w:szCs w:val="22"/>
              </w:rPr>
            </w:pPr>
          </w:p>
        </w:tc>
        <w:tc>
          <w:tcPr>
            <w:tcW w:w="0" w:type="auto"/>
            <w:tcBorders>
              <w:top w:val="nil"/>
              <w:left w:val="nil"/>
              <w:bottom w:val="nil"/>
              <w:right w:val="nil"/>
            </w:tcBorders>
            <w:noWrap/>
            <w:vAlign w:val="center"/>
          </w:tcPr>
          <w:p w:rsidR="0025752F" w:rsidRPr="00F83C3F" w:rsidRDefault="0025752F">
            <w:pPr>
              <w:jc w:val="center"/>
              <w:rPr>
                <w:rFonts w:ascii="Arial" w:eastAsia="Arial Unicode MS" w:hAnsi="Arial" w:cs="Arial"/>
                <w:sz w:val="22"/>
                <w:szCs w:val="22"/>
              </w:rPr>
            </w:pPr>
          </w:p>
        </w:tc>
        <w:tc>
          <w:tcPr>
            <w:tcW w:w="0" w:type="auto"/>
            <w:tcBorders>
              <w:top w:val="nil"/>
              <w:left w:val="nil"/>
              <w:bottom w:val="nil"/>
              <w:right w:val="single" w:sz="4" w:space="0" w:color="auto"/>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2</w:t>
            </w:r>
          </w:p>
        </w:tc>
        <w:tc>
          <w:tcPr>
            <w:tcW w:w="0" w:type="auto"/>
            <w:tcBorders>
              <w:top w:val="nil"/>
              <w:left w:val="nil"/>
              <w:bottom w:val="nil"/>
              <w:right w:val="single" w:sz="4" w:space="0" w:color="auto"/>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r>
      <w:tr w:rsidR="0025752F" w:rsidRPr="00F83C3F" w:rsidTr="117F29DB">
        <w:trPr>
          <w:cantSplit/>
          <w:trHeight w:val="255"/>
        </w:trPr>
        <w:tc>
          <w:tcPr>
            <w:tcW w:w="0" w:type="auto"/>
            <w:tcBorders>
              <w:top w:val="nil"/>
              <w:left w:val="single" w:sz="4" w:space="0" w:color="auto"/>
              <w:bottom w:val="nil"/>
              <w:right w:val="single" w:sz="4" w:space="0" w:color="auto"/>
            </w:tcBorders>
            <w:noWrap/>
            <w:vAlign w:val="bottom"/>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c>
          <w:tcPr>
            <w:tcW w:w="0" w:type="auto"/>
            <w:gridSpan w:val="2"/>
            <w:vMerge/>
            <w:tcBorders>
              <w:top w:val="nil"/>
              <w:left w:val="single" w:sz="4" w:space="0" w:color="auto"/>
              <w:bottom w:val="nil"/>
              <w:right w:val="single" w:sz="4" w:space="0" w:color="auto"/>
            </w:tcBorders>
            <w:vAlign w:val="center"/>
          </w:tcPr>
          <w:p w:rsidR="0025752F" w:rsidRPr="00F83C3F" w:rsidRDefault="0025752F">
            <w:pPr>
              <w:rPr>
                <w:rFonts w:ascii="Arial" w:eastAsia="Arial Unicode MS" w:hAnsi="Arial" w:cs="Arial"/>
                <w:sz w:val="22"/>
                <w:szCs w:val="22"/>
              </w:rPr>
            </w:pPr>
          </w:p>
        </w:tc>
        <w:tc>
          <w:tcPr>
            <w:tcW w:w="2316" w:type="dxa"/>
            <w:tcBorders>
              <w:top w:val="nil"/>
              <w:left w:val="nil"/>
              <w:bottom w:val="nil"/>
              <w:right w:val="nil"/>
            </w:tcBorders>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Primario completo</w:t>
            </w:r>
          </w:p>
        </w:tc>
        <w:tc>
          <w:tcPr>
            <w:tcW w:w="0" w:type="auto"/>
            <w:tcBorders>
              <w:top w:val="nil"/>
              <w:left w:val="nil"/>
              <w:bottom w:val="nil"/>
              <w:right w:val="nil"/>
            </w:tcBorders>
            <w:noWrap/>
            <w:vAlign w:val="center"/>
          </w:tcPr>
          <w:p w:rsidR="0025752F" w:rsidRPr="00F83C3F" w:rsidRDefault="0025752F">
            <w:pPr>
              <w:jc w:val="center"/>
              <w:rPr>
                <w:rFonts w:ascii="Arial" w:eastAsia="Arial Unicode MS" w:hAnsi="Arial" w:cs="Arial"/>
                <w:sz w:val="22"/>
                <w:szCs w:val="22"/>
              </w:rPr>
            </w:pPr>
          </w:p>
        </w:tc>
        <w:tc>
          <w:tcPr>
            <w:tcW w:w="0" w:type="auto"/>
            <w:tcBorders>
              <w:top w:val="nil"/>
              <w:left w:val="nil"/>
              <w:bottom w:val="nil"/>
              <w:right w:val="nil"/>
            </w:tcBorders>
            <w:noWrap/>
            <w:vAlign w:val="center"/>
          </w:tcPr>
          <w:p w:rsidR="0025752F" w:rsidRPr="00F83C3F" w:rsidRDefault="0025752F">
            <w:pPr>
              <w:jc w:val="center"/>
              <w:rPr>
                <w:rFonts w:ascii="Arial" w:eastAsia="Arial Unicode MS" w:hAnsi="Arial" w:cs="Arial"/>
                <w:sz w:val="22"/>
                <w:szCs w:val="22"/>
              </w:rPr>
            </w:pPr>
          </w:p>
        </w:tc>
        <w:tc>
          <w:tcPr>
            <w:tcW w:w="0" w:type="auto"/>
            <w:tcBorders>
              <w:top w:val="nil"/>
              <w:left w:val="nil"/>
              <w:bottom w:val="nil"/>
              <w:right w:val="single" w:sz="4" w:space="0" w:color="auto"/>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3</w:t>
            </w:r>
          </w:p>
        </w:tc>
        <w:tc>
          <w:tcPr>
            <w:tcW w:w="0" w:type="auto"/>
            <w:tcBorders>
              <w:top w:val="nil"/>
              <w:left w:val="nil"/>
              <w:bottom w:val="nil"/>
              <w:right w:val="single" w:sz="4" w:space="0" w:color="auto"/>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r>
      <w:tr w:rsidR="0025752F" w:rsidRPr="00F83C3F" w:rsidTr="117F29DB">
        <w:trPr>
          <w:trHeight w:val="255"/>
        </w:trPr>
        <w:tc>
          <w:tcPr>
            <w:tcW w:w="0" w:type="auto"/>
            <w:tcBorders>
              <w:top w:val="nil"/>
              <w:left w:val="single" w:sz="4" w:space="0" w:color="auto"/>
              <w:bottom w:val="nil"/>
              <w:right w:val="single" w:sz="4" w:space="0" w:color="auto"/>
            </w:tcBorders>
            <w:noWrap/>
            <w:vAlign w:val="bottom"/>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c>
          <w:tcPr>
            <w:tcW w:w="0" w:type="auto"/>
            <w:tcBorders>
              <w:top w:val="nil"/>
              <w:left w:val="nil"/>
              <w:bottom w:val="nil"/>
              <w:right w:val="nil"/>
            </w:tcBorders>
            <w:noWrap/>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 </w:t>
            </w:r>
          </w:p>
        </w:tc>
        <w:tc>
          <w:tcPr>
            <w:tcW w:w="0" w:type="auto"/>
            <w:tcBorders>
              <w:top w:val="nil"/>
              <w:left w:val="nil"/>
              <w:bottom w:val="nil"/>
              <w:right w:val="single" w:sz="4" w:space="0" w:color="auto"/>
            </w:tcBorders>
            <w:noWrap/>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 </w:t>
            </w:r>
          </w:p>
        </w:tc>
        <w:tc>
          <w:tcPr>
            <w:tcW w:w="2316" w:type="dxa"/>
            <w:tcBorders>
              <w:top w:val="nil"/>
              <w:left w:val="nil"/>
              <w:bottom w:val="nil"/>
              <w:right w:val="nil"/>
            </w:tcBorders>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Secundario incompleto</w:t>
            </w:r>
          </w:p>
        </w:tc>
        <w:tc>
          <w:tcPr>
            <w:tcW w:w="0" w:type="auto"/>
            <w:tcBorders>
              <w:top w:val="nil"/>
              <w:left w:val="nil"/>
              <w:bottom w:val="nil"/>
              <w:right w:val="nil"/>
            </w:tcBorders>
            <w:noWrap/>
            <w:vAlign w:val="center"/>
          </w:tcPr>
          <w:p w:rsidR="0025752F" w:rsidRPr="00F83C3F" w:rsidRDefault="0025752F">
            <w:pPr>
              <w:jc w:val="center"/>
              <w:rPr>
                <w:rFonts w:ascii="Arial" w:eastAsia="Arial Unicode MS" w:hAnsi="Arial" w:cs="Arial"/>
                <w:sz w:val="22"/>
                <w:szCs w:val="22"/>
              </w:rPr>
            </w:pPr>
          </w:p>
        </w:tc>
        <w:tc>
          <w:tcPr>
            <w:tcW w:w="0" w:type="auto"/>
            <w:tcBorders>
              <w:top w:val="nil"/>
              <w:left w:val="nil"/>
              <w:bottom w:val="nil"/>
              <w:right w:val="nil"/>
            </w:tcBorders>
            <w:noWrap/>
            <w:vAlign w:val="center"/>
          </w:tcPr>
          <w:p w:rsidR="0025752F" w:rsidRPr="00F83C3F" w:rsidRDefault="0025752F">
            <w:pPr>
              <w:jc w:val="center"/>
              <w:rPr>
                <w:rFonts w:ascii="Arial" w:eastAsia="Arial Unicode MS" w:hAnsi="Arial" w:cs="Arial"/>
                <w:sz w:val="22"/>
                <w:szCs w:val="22"/>
              </w:rPr>
            </w:pPr>
          </w:p>
        </w:tc>
        <w:tc>
          <w:tcPr>
            <w:tcW w:w="0" w:type="auto"/>
            <w:tcBorders>
              <w:top w:val="nil"/>
              <w:left w:val="nil"/>
              <w:bottom w:val="nil"/>
              <w:right w:val="single" w:sz="4" w:space="0" w:color="auto"/>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4</w:t>
            </w:r>
          </w:p>
        </w:tc>
        <w:tc>
          <w:tcPr>
            <w:tcW w:w="0" w:type="auto"/>
            <w:tcBorders>
              <w:top w:val="nil"/>
              <w:left w:val="nil"/>
              <w:bottom w:val="nil"/>
              <w:right w:val="single" w:sz="4" w:space="0" w:color="auto"/>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r>
      <w:tr w:rsidR="0025752F" w:rsidRPr="00F83C3F" w:rsidTr="117F29DB">
        <w:trPr>
          <w:trHeight w:val="255"/>
        </w:trPr>
        <w:tc>
          <w:tcPr>
            <w:tcW w:w="0" w:type="auto"/>
            <w:tcBorders>
              <w:top w:val="nil"/>
              <w:left w:val="single" w:sz="4" w:space="0" w:color="auto"/>
              <w:bottom w:val="nil"/>
              <w:right w:val="single" w:sz="4" w:space="0" w:color="auto"/>
            </w:tcBorders>
            <w:noWrap/>
            <w:vAlign w:val="bottom"/>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c>
          <w:tcPr>
            <w:tcW w:w="0" w:type="auto"/>
            <w:tcBorders>
              <w:top w:val="nil"/>
              <w:left w:val="nil"/>
              <w:bottom w:val="nil"/>
              <w:right w:val="nil"/>
            </w:tcBorders>
            <w:noWrap/>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 </w:t>
            </w:r>
          </w:p>
        </w:tc>
        <w:tc>
          <w:tcPr>
            <w:tcW w:w="0" w:type="auto"/>
            <w:tcBorders>
              <w:top w:val="nil"/>
              <w:left w:val="nil"/>
              <w:bottom w:val="nil"/>
              <w:right w:val="single" w:sz="4" w:space="0" w:color="auto"/>
            </w:tcBorders>
            <w:noWrap/>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 </w:t>
            </w:r>
          </w:p>
        </w:tc>
        <w:tc>
          <w:tcPr>
            <w:tcW w:w="2316" w:type="dxa"/>
            <w:tcBorders>
              <w:top w:val="nil"/>
              <w:left w:val="nil"/>
              <w:bottom w:val="nil"/>
              <w:right w:val="nil"/>
            </w:tcBorders>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Secundario completo</w:t>
            </w:r>
          </w:p>
        </w:tc>
        <w:tc>
          <w:tcPr>
            <w:tcW w:w="0" w:type="auto"/>
            <w:tcBorders>
              <w:top w:val="nil"/>
              <w:left w:val="nil"/>
              <w:bottom w:val="nil"/>
              <w:right w:val="nil"/>
            </w:tcBorders>
            <w:noWrap/>
            <w:vAlign w:val="center"/>
          </w:tcPr>
          <w:p w:rsidR="0025752F" w:rsidRPr="00F83C3F" w:rsidRDefault="0025752F">
            <w:pPr>
              <w:jc w:val="center"/>
              <w:rPr>
                <w:rFonts w:ascii="Arial" w:eastAsia="Arial Unicode MS" w:hAnsi="Arial" w:cs="Arial"/>
                <w:sz w:val="22"/>
                <w:szCs w:val="22"/>
              </w:rPr>
            </w:pPr>
          </w:p>
        </w:tc>
        <w:tc>
          <w:tcPr>
            <w:tcW w:w="0" w:type="auto"/>
            <w:tcBorders>
              <w:top w:val="nil"/>
              <w:left w:val="nil"/>
              <w:bottom w:val="nil"/>
              <w:right w:val="nil"/>
            </w:tcBorders>
            <w:noWrap/>
            <w:vAlign w:val="center"/>
          </w:tcPr>
          <w:p w:rsidR="0025752F" w:rsidRPr="00F83C3F" w:rsidRDefault="0025752F">
            <w:pPr>
              <w:jc w:val="center"/>
              <w:rPr>
                <w:rFonts w:ascii="Arial" w:eastAsia="Arial Unicode MS" w:hAnsi="Arial" w:cs="Arial"/>
                <w:sz w:val="22"/>
                <w:szCs w:val="22"/>
              </w:rPr>
            </w:pPr>
          </w:p>
        </w:tc>
        <w:tc>
          <w:tcPr>
            <w:tcW w:w="0" w:type="auto"/>
            <w:tcBorders>
              <w:top w:val="nil"/>
              <w:left w:val="nil"/>
              <w:bottom w:val="nil"/>
              <w:right w:val="single" w:sz="4" w:space="0" w:color="auto"/>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5</w:t>
            </w:r>
          </w:p>
        </w:tc>
        <w:tc>
          <w:tcPr>
            <w:tcW w:w="0" w:type="auto"/>
            <w:tcBorders>
              <w:top w:val="nil"/>
              <w:left w:val="nil"/>
              <w:bottom w:val="nil"/>
              <w:right w:val="single" w:sz="4" w:space="0" w:color="auto"/>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r>
      <w:tr w:rsidR="0025752F" w:rsidRPr="00F83C3F" w:rsidTr="117F29DB">
        <w:trPr>
          <w:trHeight w:val="255"/>
        </w:trPr>
        <w:tc>
          <w:tcPr>
            <w:tcW w:w="0" w:type="auto"/>
            <w:tcBorders>
              <w:top w:val="nil"/>
              <w:left w:val="single" w:sz="4" w:space="0" w:color="auto"/>
              <w:bottom w:val="nil"/>
              <w:right w:val="single" w:sz="4" w:space="0" w:color="auto"/>
            </w:tcBorders>
            <w:noWrap/>
            <w:vAlign w:val="bottom"/>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c>
          <w:tcPr>
            <w:tcW w:w="0" w:type="auto"/>
            <w:tcBorders>
              <w:top w:val="nil"/>
              <w:left w:val="nil"/>
              <w:bottom w:val="nil"/>
              <w:right w:val="nil"/>
            </w:tcBorders>
            <w:noWrap/>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 </w:t>
            </w:r>
          </w:p>
        </w:tc>
        <w:tc>
          <w:tcPr>
            <w:tcW w:w="0" w:type="auto"/>
            <w:tcBorders>
              <w:top w:val="nil"/>
              <w:left w:val="nil"/>
              <w:bottom w:val="nil"/>
              <w:right w:val="single" w:sz="4" w:space="0" w:color="auto"/>
            </w:tcBorders>
            <w:noWrap/>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 </w:t>
            </w:r>
          </w:p>
        </w:tc>
        <w:tc>
          <w:tcPr>
            <w:tcW w:w="2316" w:type="dxa"/>
            <w:tcBorders>
              <w:top w:val="nil"/>
              <w:left w:val="nil"/>
              <w:bottom w:val="nil"/>
              <w:right w:val="nil"/>
            </w:tcBorders>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Terciario incompleto</w:t>
            </w:r>
          </w:p>
        </w:tc>
        <w:tc>
          <w:tcPr>
            <w:tcW w:w="0" w:type="auto"/>
            <w:tcBorders>
              <w:top w:val="nil"/>
              <w:left w:val="nil"/>
              <w:bottom w:val="nil"/>
              <w:right w:val="nil"/>
            </w:tcBorders>
            <w:noWrap/>
            <w:vAlign w:val="center"/>
          </w:tcPr>
          <w:p w:rsidR="0025752F" w:rsidRPr="00F83C3F" w:rsidRDefault="0025752F">
            <w:pPr>
              <w:jc w:val="center"/>
              <w:rPr>
                <w:rFonts w:ascii="Arial" w:eastAsia="Arial Unicode MS" w:hAnsi="Arial" w:cs="Arial"/>
                <w:sz w:val="22"/>
                <w:szCs w:val="22"/>
              </w:rPr>
            </w:pPr>
          </w:p>
        </w:tc>
        <w:tc>
          <w:tcPr>
            <w:tcW w:w="0" w:type="auto"/>
            <w:tcBorders>
              <w:top w:val="nil"/>
              <w:left w:val="nil"/>
              <w:bottom w:val="nil"/>
              <w:right w:val="nil"/>
            </w:tcBorders>
            <w:noWrap/>
            <w:vAlign w:val="center"/>
          </w:tcPr>
          <w:p w:rsidR="0025752F" w:rsidRPr="00F83C3F" w:rsidRDefault="0025752F">
            <w:pPr>
              <w:jc w:val="center"/>
              <w:rPr>
                <w:rFonts w:ascii="Arial" w:eastAsia="Arial Unicode MS" w:hAnsi="Arial" w:cs="Arial"/>
                <w:sz w:val="22"/>
                <w:szCs w:val="22"/>
              </w:rPr>
            </w:pPr>
          </w:p>
        </w:tc>
        <w:tc>
          <w:tcPr>
            <w:tcW w:w="0" w:type="auto"/>
            <w:tcBorders>
              <w:top w:val="nil"/>
              <w:left w:val="nil"/>
              <w:bottom w:val="nil"/>
              <w:right w:val="single" w:sz="4" w:space="0" w:color="auto"/>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6</w:t>
            </w:r>
          </w:p>
        </w:tc>
        <w:tc>
          <w:tcPr>
            <w:tcW w:w="0" w:type="auto"/>
            <w:tcBorders>
              <w:top w:val="nil"/>
              <w:left w:val="nil"/>
              <w:bottom w:val="nil"/>
              <w:right w:val="single" w:sz="4" w:space="0" w:color="auto"/>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r>
      <w:tr w:rsidR="0025752F" w:rsidRPr="00F83C3F" w:rsidTr="117F29DB">
        <w:trPr>
          <w:trHeight w:val="255"/>
        </w:trPr>
        <w:tc>
          <w:tcPr>
            <w:tcW w:w="0" w:type="auto"/>
            <w:tcBorders>
              <w:top w:val="nil"/>
              <w:left w:val="single" w:sz="4" w:space="0" w:color="auto"/>
              <w:bottom w:val="nil"/>
              <w:right w:val="single" w:sz="4" w:space="0" w:color="auto"/>
            </w:tcBorders>
            <w:noWrap/>
            <w:vAlign w:val="bottom"/>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c>
          <w:tcPr>
            <w:tcW w:w="0" w:type="auto"/>
            <w:tcBorders>
              <w:top w:val="nil"/>
              <w:left w:val="nil"/>
              <w:bottom w:val="nil"/>
              <w:right w:val="nil"/>
            </w:tcBorders>
            <w:noWrap/>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 </w:t>
            </w:r>
          </w:p>
        </w:tc>
        <w:tc>
          <w:tcPr>
            <w:tcW w:w="0" w:type="auto"/>
            <w:tcBorders>
              <w:top w:val="nil"/>
              <w:left w:val="nil"/>
              <w:bottom w:val="nil"/>
              <w:right w:val="single" w:sz="4" w:space="0" w:color="auto"/>
            </w:tcBorders>
            <w:noWrap/>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 </w:t>
            </w:r>
          </w:p>
        </w:tc>
        <w:tc>
          <w:tcPr>
            <w:tcW w:w="2316" w:type="dxa"/>
            <w:tcBorders>
              <w:top w:val="nil"/>
              <w:left w:val="nil"/>
              <w:bottom w:val="nil"/>
              <w:right w:val="nil"/>
            </w:tcBorders>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Terciario completo</w:t>
            </w:r>
          </w:p>
        </w:tc>
        <w:tc>
          <w:tcPr>
            <w:tcW w:w="0" w:type="auto"/>
            <w:tcBorders>
              <w:top w:val="nil"/>
              <w:left w:val="nil"/>
              <w:bottom w:val="nil"/>
              <w:right w:val="nil"/>
            </w:tcBorders>
            <w:noWrap/>
            <w:vAlign w:val="center"/>
          </w:tcPr>
          <w:p w:rsidR="0025752F" w:rsidRPr="00F83C3F" w:rsidRDefault="0025752F">
            <w:pPr>
              <w:jc w:val="center"/>
              <w:rPr>
                <w:rFonts w:ascii="Arial" w:eastAsia="Arial Unicode MS" w:hAnsi="Arial" w:cs="Arial"/>
                <w:sz w:val="22"/>
                <w:szCs w:val="22"/>
              </w:rPr>
            </w:pPr>
          </w:p>
        </w:tc>
        <w:tc>
          <w:tcPr>
            <w:tcW w:w="0" w:type="auto"/>
            <w:tcBorders>
              <w:top w:val="nil"/>
              <w:left w:val="nil"/>
              <w:bottom w:val="nil"/>
              <w:right w:val="nil"/>
            </w:tcBorders>
            <w:noWrap/>
            <w:vAlign w:val="center"/>
          </w:tcPr>
          <w:p w:rsidR="0025752F" w:rsidRPr="00F83C3F" w:rsidRDefault="0025752F">
            <w:pPr>
              <w:jc w:val="center"/>
              <w:rPr>
                <w:rFonts w:ascii="Arial" w:eastAsia="Arial Unicode MS" w:hAnsi="Arial" w:cs="Arial"/>
                <w:sz w:val="22"/>
                <w:szCs w:val="22"/>
              </w:rPr>
            </w:pPr>
          </w:p>
        </w:tc>
        <w:tc>
          <w:tcPr>
            <w:tcW w:w="0" w:type="auto"/>
            <w:tcBorders>
              <w:top w:val="nil"/>
              <w:left w:val="nil"/>
              <w:bottom w:val="nil"/>
              <w:right w:val="single" w:sz="4" w:space="0" w:color="auto"/>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7</w:t>
            </w:r>
          </w:p>
        </w:tc>
        <w:tc>
          <w:tcPr>
            <w:tcW w:w="0" w:type="auto"/>
            <w:tcBorders>
              <w:top w:val="nil"/>
              <w:left w:val="nil"/>
              <w:bottom w:val="nil"/>
              <w:right w:val="single" w:sz="4" w:space="0" w:color="auto"/>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r>
      <w:tr w:rsidR="0025752F" w:rsidRPr="00F83C3F" w:rsidTr="117F29DB">
        <w:trPr>
          <w:trHeight w:val="255"/>
        </w:trPr>
        <w:tc>
          <w:tcPr>
            <w:tcW w:w="0" w:type="auto"/>
            <w:tcBorders>
              <w:top w:val="nil"/>
              <w:left w:val="single" w:sz="4" w:space="0" w:color="auto"/>
              <w:bottom w:val="nil"/>
              <w:right w:val="single" w:sz="4" w:space="0" w:color="auto"/>
            </w:tcBorders>
            <w:noWrap/>
            <w:vAlign w:val="bottom"/>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c>
          <w:tcPr>
            <w:tcW w:w="0" w:type="auto"/>
            <w:tcBorders>
              <w:top w:val="nil"/>
              <w:left w:val="nil"/>
              <w:bottom w:val="nil"/>
              <w:right w:val="nil"/>
            </w:tcBorders>
            <w:noWrap/>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 </w:t>
            </w:r>
          </w:p>
        </w:tc>
        <w:tc>
          <w:tcPr>
            <w:tcW w:w="0" w:type="auto"/>
            <w:tcBorders>
              <w:top w:val="nil"/>
              <w:left w:val="nil"/>
              <w:bottom w:val="nil"/>
              <w:right w:val="single" w:sz="4" w:space="0" w:color="auto"/>
            </w:tcBorders>
            <w:noWrap/>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 </w:t>
            </w:r>
          </w:p>
        </w:tc>
        <w:tc>
          <w:tcPr>
            <w:tcW w:w="2316" w:type="dxa"/>
            <w:tcBorders>
              <w:top w:val="nil"/>
              <w:left w:val="nil"/>
              <w:bottom w:val="nil"/>
              <w:right w:val="nil"/>
            </w:tcBorders>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Universitario incompleto</w:t>
            </w:r>
          </w:p>
        </w:tc>
        <w:tc>
          <w:tcPr>
            <w:tcW w:w="0" w:type="auto"/>
            <w:tcBorders>
              <w:top w:val="nil"/>
              <w:left w:val="nil"/>
              <w:bottom w:val="nil"/>
              <w:right w:val="nil"/>
            </w:tcBorders>
            <w:noWrap/>
            <w:vAlign w:val="center"/>
          </w:tcPr>
          <w:p w:rsidR="0025752F" w:rsidRPr="00F83C3F" w:rsidRDefault="0025752F">
            <w:pPr>
              <w:jc w:val="center"/>
              <w:rPr>
                <w:rFonts w:ascii="Arial" w:eastAsia="Arial Unicode MS" w:hAnsi="Arial" w:cs="Arial"/>
                <w:sz w:val="22"/>
                <w:szCs w:val="22"/>
              </w:rPr>
            </w:pPr>
          </w:p>
        </w:tc>
        <w:tc>
          <w:tcPr>
            <w:tcW w:w="0" w:type="auto"/>
            <w:tcBorders>
              <w:top w:val="nil"/>
              <w:left w:val="nil"/>
              <w:bottom w:val="nil"/>
              <w:right w:val="nil"/>
            </w:tcBorders>
            <w:noWrap/>
            <w:vAlign w:val="center"/>
          </w:tcPr>
          <w:p w:rsidR="0025752F" w:rsidRPr="00F83C3F" w:rsidRDefault="0025752F">
            <w:pPr>
              <w:jc w:val="center"/>
              <w:rPr>
                <w:rFonts w:ascii="Arial" w:eastAsia="Arial Unicode MS" w:hAnsi="Arial" w:cs="Arial"/>
                <w:sz w:val="22"/>
                <w:szCs w:val="22"/>
              </w:rPr>
            </w:pPr>
          </w:p>
        </w:tc>
        <w:tc>
          <w:tcPr>
            <w:tcW w:w="0" w:type="auto"/>
            <w:tcBorders>
              <w:top w:val="nil"/>
              <w:left w:val="nil"/>
              <w:bottom w:val="nil"/>
              <w:right w:val="single" w:sz="4" w:space="0" w:color="auto"/>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8</w:t>
            </w:r>
          </w:p>
        </w:tc>
        <w:tc>
          <w:tcPr>
            <w:tcW w:w="0" w:type="auto"/>
            <w:tcBorders>
              <w:top w:val="nil"/>
              <w:left w:val="nil"/>
              <w:bottom w:val="nil"/>
              <w:right w:val="single" w:sz="4" w:space="0" w:color="auto"/>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r>
      <w:tr w:rsidR="0025752F" w:rsidRPr="00F83C3F" w:rsidTr="117F29DB">
        <w:trPr>
          <w:trHeight w:val="255"/>
        </w:trPr>
        <w:tc>
          <w:tcPr>
            <w:tcW w:w="0" w:type="auto"/>
            <w:tcBorders>
              <w:top w:val="nil"/>
              <w:left w:val="single" w:sz="4" w:space="0" w:color="auto"/>
              <w:bottom w:val="nil"/>
              <w:right w:val="single" w:sz="4" w:space="0" w:color="auto"/>
            </w:tcBorders>
            <w:noWrap/>
            <w:vAlign w:val="bottom"/>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c>
          <w:tcPr>
            <w:tcW w:w="0" w:type="auto"/>
            <w:tcBorders>
              <w:top w:val="nil"/>
              <w:left w:val="nil"/>
              <w:bottom w:val="nil"/>
              <w:right w:val="nil"/>
            </w:tcBorders>
            <w:noWrap/>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 </w:t>
            </w:r>
          </w:p>
        </w:tc>
        <w:tc>
          <w:tcPr>
            <w:tcW w:w="0" w:type="auto"/>
            <w:tcBorders>
              <w:top w:val="nil"/>
              <w:left w:val="nil"/>
              <w:bottom w:val="nil"/>
              <w:right w:val="single" w:sz="4" w:space="0" w:color="auto"/>
            </w:tcBorders>
            <w:noWrap/>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 </w:t>
            </w:r>
          </w:p>
        </w:tc>
        <w:tc>
          <w:tcPr>
            <w:tcW w:w="2316" w:type="dxa"/>
            <w:tcBorders>
              <w:top w:val="nil"/>
              <w:left w:val="nil"/>
              <w:bottom w:val="nil"/>
              <w:right w:val="nil"/>
            </w:tcBorders>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Universitario completo</w:t>
            </w:r>
          </w:p>
        </w:tc>
        <w:tc>
          <w:tcPr>
            <w:tcW w:w="0" w:type="auto"/>
            <w:tcBorders>
              <w:top w:val="nil"/>
              <w:left w:val="nil"/>
              <w:bottom w:val="nil"/>
              <w:right w:val="nil"/>
            </w:tcBorders>
            <w:noWrap/>
            <w:vAlign w:val="center"/>
          </w:tcPr>
          <w:p w:rsidR="0025752F" w:rsidRPr="00F83C3F" w:rsidRDefault="0025752F">
            <w:pPr>
              <w:jc w:val="center"/>
              <w:rPr>
                <w:rFonts w:ascii="Arial" w:eastAsia="Arial Unicode MS" w:hAnsi="Arial" w:cs="Arial"/>
                <w:sz w:val="22"/>
                <w:szCs w:val="22"/>
              </w:rPr>
            </w:pPr>
          </w:p>
        </w:tc>
        <w:tc>
          <w:tcPr>
            <w:tcW w:w="0" w:type="auto"/>
            <w:tcBorders>
              <w:top w:val="nil"/>
              <w:left w:val="nil"/>
              <w:bottom w:val="nil"/>
              <w:right w:val="nil"/>
            </w:tcBorders>
            <w:noWrap/>
            <w:vAlign w:val="center"/>
          </w:tcPr>
          <w:p w:rsidR="0025752F" w:rsidRPr="00F83C3F" w:rsidRDefault="0025752F">
            <w:pPr>
              <w:jc w:val="center"/>
              <w:rPr>
                <w:rFonts w:ascii="Arial" w:eastAsia="Arial Unicode MS" w:hAnsi="Arial" w:cs="Arial"/>
                <w:sz w:val="22"/>
                <w:szCs w:val="22"/>
              </w:rPr>
            </w:pPr>
          </w:p>
        </w:tc>
        <w:tc>
          <w:tcPr>
            <w:tcW w:w="0" w:type="auto"/>
            <w:tcBorders>
              <w:top w:val="nil"/>
              <w:left w:val="nil"/>
              <w:bottom w:val="nil"/>
              <w:right w:val="single" w:sz="4" w:space="0" w:color="auto"/>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9</w:t>
            </w:r>
          </w:p>
        </w:tc>
        <w:tc>
          <w:tcPr>
            <w:tcW w:w="0" w:type="auto"/>
            <w:tcBorders>
              <w:top w:val="nil"/>
              <w:left w:val="nil"/>
              <w:bottom w:val="nil"/>
              <w:right w:val="single" w:sz="4" w:space="0" w:color="auto"/>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r>
      <w:tr w:rsidR="0025752F" w:rsidRPr="00F83C3F" w:rsidTr="117F29DB">
        <w:trPr>
          <w:trHeight w:val="255"/>
        </w:trPr>
        <w:tc>
          <w:tcPr>
            <w:tcW w:w="0" w:type="auto"/>
            <w:tcBorders>
              <w:top w:val="nil"/>
              <w:left w:val="single" w:sz="4" w:space="0" w:color="auto"/>
              <w:bottom w:val="single" w:sz="4" w:space="0" w:color="auto"/>
              <w:right w:val="single" w:sz="4" w:space="0" w:color="auto"/>
            </w:tcBorders>
            <w:noWrap/>
            <w:vAlign w:val="bottom"/>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c>
          <w:tcPr>
            <w:tcW w:w="0" w:type="auto"/>
            <w:tcBorders>
              <w:top w:val="nil"/>
              <w:left w:val="nil"/>
              <w:bottom w:val="single" w:sz="4" w:space="0" w:color="auto"/>
              <w:right w:val="nil"/>
            </w:tcBorders>
            <w:noWrap/>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 </w:t>
            </w:r>
          </w:p>
        </w:tc>
        <w:tc>
          <w:tcPr>
            <w:tcW w:w="0" w:type="auto"/>
            <w:tcBorders>
              <w:top w:val="nil"/>
              <w:left w:val="nil"/>
              <w:bottom w:val="single" w:sz="4" w:space="0" w:color="auto"/>
              <w:right w:val="single" w:sz="4" w:space="0" w:color="auto"/>
            </w:tcBorders>
            <w:noWrap/>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 </w:t>
            </w:r>
          </w:p>
        </w:tc>
        <w:tc>
          <w:tcPr>
            <w:tcW w:w="2316" w:type="dxa"/>
            <w:tcBorders>
              <w:top w:val="nil"/>
              <w:left w:val="nil"/>
              <w:bottom w:val="single" w:sz="4" w:space="0" w:color="auto"/>
              <w:right w:val="nil"/>
            </w:tcBorders>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Ns/Nc</w:t>
            </w:r>
          </w:p>
        </w:tc>
        <w:tc>
          <w:tcPr>
            <w:tcW w:w="0" w:type="auto"/>
            <w:tcBorders>
              <w:top w:val="nil"/>
              <w:left w:val="nil"/>
              <w:bottom w:val="single" w:sz="4" w:space="0" w:color="auto"/>
              <w:right w:val="nil"/>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c>
          <w:tcPr>
            <w:tcW w:w="0" w:type="auto"/>
            <w:tcBorders>
              <w:top w:val="nil"/>
              <w:left w:val="nil"/>
              <w:bottom w:val="single" w:sz="4" w:space="0" w:color="auto"/>
              <w:right w:val="nil"/>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c>
          <w:tcPr>
            <w:tcW w:w="0" w:type="auto"/>
            <w:tcBorders>
              <w:top w:val="nil"/>
              <w:left w:val="nil"/>
              <w:bottom w:val="single" w:sz="4" w:space="0" w:color="auto"/>
              <w:right w:val="single" w:sz="4" w:space="0" w:color="auto"/>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99</w:t>
            </w:r>
          </w:p>
        </w:tc>
        <w:tc>
          <w:tcPr>
            <w:tcW w:w="0" w:type="auto"/>
            <w:tcBorders>
              <w:top w:val="nil"/>
              <w:left w:val="nil"/>
              <w:bottom w:val="single" w:sz="4" w:space="0" w:color="auto"/>
              <w:right w:val="single" w:sz="4" w:space="0" w:color="auto"/>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r>
      <w:tr w:rsidR="0025752F" w:rsidRPr="00F83C3F" w:rsidTr="117F29DB">
        <w:trPr>
          <w:cantSplit/>
          <w:trHeight w:val="255"/>
        </w:trPr>
        <w:tc>
          <w:tcPr>
            <w:tcW w:w="0" w:type="auto"/>
            <w:tcBorders>
              <w:top w:val="nil"/>
              <w:left w:val="single" w:sz="4" w:space="0" w:color="auto"/>
              <w:bottom w:val="nil"/>
              <w:right w:val="single" w:sz="4" w:space="0" w:color="auto"/>
            </w:tcBorders>
            <w:noWrap/>
            <w:vAlign w:val="bottom"/>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106</w:t>
            </w:r>
          </w:p>
        </w:tc>
        <w:tc>
          <w:tcPr>
            <w:tcW w:w="3412" w:type="dxa"/>
            <w:gridSpan w:val="2"/>
            <w:vMerge w:val="restart"/>
            <w:tcBorders>
              <w:top w:val="single" w:sz="4" w:space="0" w:color="auto"/>
              <w:left w:val="single" w:sz="4" w:space="0" w:color="auto"/>
              <w:bottom w:val="nil"/>
              <w:right w:val="single" w:sz="4" w:space="0" w:color="000000" w:themeColor="text1"/>
            </w:tcBorders>
          </w:tcPr>
          <w:p w:rsidR="0025752F" w:rsidRPr="00F83C3F" w:rsidRDefault="117F29DB" w:rsidP="117F29DB">
            <w:pPr>
              <w:rPr>
                <w:rFonts w:ascii="Arial" w:eastAsia="Arial Unicode MS" w:hAnsi="Arial" w:cs="Arial"/>
                <w:sz w:val="22"/>
                <w:szCs w:val="22"/>
                <w:lang w:val="es-ES"/>
              </w:rPr>
            </w:pPr>
            <w:r w:rsidRPr="117F29DB">
              <w:rPr>
                <w:rFonts w:ascii="Arial" w:hAnsi="Arial" w:cs="Arial"/>
                <w:sz w:val="22"/>
                <w:szCs w:val="22"/>
                <w:lang w:val="es-ES"/>
              </w:rPr>
              <w:t>¿Cuál es la ocupación principal del Jefe de hogar?</w:t>
            </w:r>
          </w:p>
        </w:tc>
        <w:tc>
          <w:tcPr>
            <w:tcW w:w="2316" w:type="dxa"/>
            <w:tcBorders>
              <w:top w:val="nil"/>
              <w:left w:val="nil"/>
              <w:bottom w:val="nil"/>
              <w:right w:val="nil"/>
            </w:tcBorders>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Industrial, comerciante</w:t>
            </w:r>
          </w:p>
        </w:tc>
        <w:tc>
          <w:tcPr>
            <w:tcW w:w="0" w:type="auto"/>
            <w:tcBorders>
              <w:top w:val="nil"/>
              <w:left w:val="nil"/>
              <w:bottom w:val="nil"/>
              <w:right w:val="nil"/>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c>
          <w:tcPr>
            <w:tcW w:w="0" w:type="auto"/>
            <w:tcBorders>
              <w:top w:val="nil"/>
              <w:left w:val="nil"/>
              <w:bottom w:val="nil"/>
              <w:right w:val="nil"/>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c>
          <w:tcPr>
            <w:tcW w:w="0" w:type="auto"/>
            <w:tcBorders>
              <w:top w:val="nil"/>
              <w:left w:val="nil"/>
              <w:bottom w:val="nil"/>
              <w:right w:val="single" w:sz="4" w:space="0" w:color="auto"/>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1</w:t>
            </w:r>
          </w:p>
        </w:tc>
        <w:tc>
          <w:tcPr>
            <w:tcW w:w="0" w:type="auto"/>
            <w:tcBorders>
              <w:top w:val="nil"/>
              <w:left w:val="nil"/>
              <w:bottom w:val="nil"/>
              <w:right w:val="single" w:sz="4" w:space="0" w:color="auto"/>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r>
      <w:tr w:rsidR="0025752F" w:rsidRPr="00F83C3F" w:rsidTr="117F29DB">
        <w:trPr>
          <w:cantSplit/>
          <w:trHeight w:val="255"/>
        </w:trPr>
        <w:tc>
          <w:tcPr>
            <w:tcW w:w="0" w:type="auto"/>
            <w:tcBorders>
              <w:top w:val="nil"/>
              <w:left w:val="single" w:sz="4" w:space="0" w:color="auto"/>
              <w:bottom w:val="nil"/>
              <w:right w:val="single" w:sz="4" w:space="0" w:color="auto"/>
            </w:tcBorders>
            <w:noWrap/>
            <w:vAlign w:val="bottom"/>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c>
          <w:tcPr>
            <w:tcW w:w="0" w:type="auto"/>
            <w:gridSpan w:val="2"/>
            <w:vMerge/>
            <w:tcBorders>
              <w:top w:val="nil"/>
              <w:left w:val="single" w:sz="4" w:space="0" w:color="auto"/>
              <w:bottom w:val="nil"/>
              <w:right w:val="single" w:sz="4" w:space="0" w:color="auto"/>
            </w:tcBorders>
            <w:vAlign w:val="center"/>
          </w:tcPr>
          <w:p w:rsidR="0025752F" w:rsidRPr="00F83C3F" w:rsidRDefault="0025752F">
            <w:pPr>
              <w:rPr>
                <w:rFonts w:ascii="Arial" w:eastAsia="Arial Unicode MS" w:hAnsi="Arial" w:cs="Arial"/>
                <w:sz w:val="22"/>
                <w:szCs w:val="22"/>
              </w:rPr>
            </w:pPr>
          </w:p>
        </w:tc>
        <w:tc>
          <w:tcPr>
            <w:tcW w:w="2316" w:type="dxa"/>
            <w:tcBorders>
              <w:top w:val="nil"/>
              <w:left w:val="nil"/>
              <w:bottom w:val="nil"/>
              <w:right w:val="nil"/>
            </w:tcBorders>
            <w:vAlign w:val="bottom"/>
          </w:tcPr>
          <w:p w:rsidR="0025752F" w:rsidRPr="00F83C3F" w:rsidRDefault="117F29DB" w:rsidP="117F29DB">
            <w:pPr>
              <w:rPr>
                <w:rFonts w:ascii="Arial" w:eastAsia="Arial Unicode MS" w:hAnsi="Arial" w:cs="Arial"/>
                <w:sz w:val="22"/>
                <w:szCs w:val="22"/>
                <w:lang w:val="es-ES"/>
              </w:rPr>
            </w:pPr>
            <w:r w:rsidRPr="117F29DB">
              <w:rPr>
                <w:rFonts w:ascii="Arial" w:hAnsi="Arial" w:cs="Arial"/>
                <w:sz w:val="22"/>
                <w:szCs w:val="22"/>
                <w:lang w:val="es-ES"/>
              </w:rPr>
              <w:t>Profesional y / o altos empleados</w:t>
            </w:r>
          </w:p>
        </w:tc>
        <w:tc>
          <w:tcPr>
            <w:tcW w:w="0" w:type="auto"/>
            <w:tcBorders>
              <w:top w:val="nil"/>
              <w:left w:val="nil"/>
              <w:bottom w:val="nil"/>
              <w:right w:val="nil"/>
            </w:tcBorders>
            <w:noWrap/>
            <w:vAlign w:val="center"/>
          </w:tcPr>
          <w:p w:rsidR="0025752F" w:rsidRPr="00F83C3F" w:rsidRDefault="0025752F">
            <w:pPr>
              <w:jc w:val="center"/>
              <w:rPr>
                <w:rFonts w:ascii="Arial" w:eastAsia="Arial Unicode MS" w:hAnsi="Arial" w:cs="Arial"/>
                <w:sz w:val="22"/>
                <w:szCs w:val="22"/>
                <w:lang w:val="es-ES"/>
              </w:rPr>
            </w:pPr>
          </w:p>
        </w:tc>
        <w:tc>
          <w:tcPr>
            <w:tcW w:w="0" w:type="auto"/>
            <w:tcBorders>
              <w:top w:val="nil"/>
              <w:left w:val="nil"/>
              <w:bottom w:val="nil"/>
              <w:right w:val="nil"/>
            </w:tcBorders>
            <w:noWrap/>
            <w:vAlign w:val="center"/>
          </w:tcPr>
          <w:p w:rsidR="0025752F" w:rsidRPr="00F83C3F" w:rsidRDefault="0025752F">
            <w:pPr>
              <w:jc w:val="center"/>
              <w:rPr>
                <w:rFonts w:ascii="Arial" w:eastAsia="Arial Unicode MS" w:hAnsi="Arial" w:cs="Arial"/>
                <w:sz w:val="22"/>
                <w:szCs w:val="22"/>
                <w:lang w:val="es-ES"/>
              </w:rPr>
            </w:pPr>
          </w:p>
        </w:tc>
        <w:tc>
          <w:tcPr>
            <w:tcW w:w="0" w:type="auto"/>
            <w:tcBorders>
              <w:top w:val="nil"/>
              <w:left w:val="nil"/>
              <w:bottom w:val="nil"/>
              <w:right w:val="single" w:sz="4" w:space="0" w:color="auto"/>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2</w:t>
            </w:r>
          </w:p>
        </w:tc>
        <w:tc>
          <w:tcPr>
            <w:tcW w:w="0" w:type="auto"/>
            <w:tcBorders>
              <w:top w:val="nil"/>
              <w:left w:val="nil"/>
              <w:bottom w:val="nil"/>
              <w:right w:val="single" w:sz="4" w:space="0" w:color="auto"/>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r>
      <w:tr w:rsidR="0025752F" w:rsidRPr="00F83C3F" w:rsidTr="117F29DB">
        <w:trPr>
          <w:cantSplit/>
          <w:trHeight w:val="255"/>
        </w:trPr>
        <w:tc>
          <w:tcPr>
            <w:tcW w:w="0" w:type="auto"/>
            <w:tcBorders>
              <w:top w:val="nil"/>
              <w:left w:val="single" w:sz="4" w:space="0" w:color="auto"/>
              <w:bottom w:val="nil"/>
              <w:right w:val="single" w:sz="4" w:space="0" w:color="auto"/>
            </w:tcBorders>
            <w:noWrap/>
            <w:vAlign w:val="bottom"/>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c>
          <w:tcPr>
            <w:tcW w:w="0" w:type="auto"/>
            <w:gridSpan w:val="2"/>
            <w:vMerge/>
            <w:tcBorders>
              <w:top w:val="nil"/>
              <w:left w:val="single" w:sz="4" w:space="0" w:color="auto"/>
              <w:bottom w:val="nil"/>
              <w:right w:val="single" w:sz="4" w:space="0" w:color="auto"/>
            </w:tcBorders>
            <w:vAlign w:val="center"/>
          </w:tcPr>
          <w:p w:rsidR="0025752F" w:rsidRPr="00F83C3F" w:rsidRDefault="0025752F">
            <w:pPr>
              <w:rPr>
                <w:rFonts w:ascii="Arial" w:eastAsia="Arial Unicode MS" w:hAnsi="Arial" w:cs="Arial"/>
                <w:sz w:val="22"/>
                <w:szCs w:val="22"/>
              </w:rPr>
            </w:pPr>
          </w:p>
        </w:tc>
        <w:tc>
          <w:tcPr>
            <w:tcW w:w="2316" w:type="dxa"/>
            <w:tcBorders>
              <w:top w:val="nil"/>
              <w:left w:val="nil"/>
              <w:bottom w:val="nil"/>
              <w:right w:val="nil"/>
            </w:tcBorders>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Obrero calificado</w:t>
            </w:r>
          </w:p>
        </w:tc>
        <w:tc>
          <w:tcPr>
            <w:tcW w:w="0" w:type="auto"/>
            <w:tcBorders>
              <w:top w:val="nil"/>
              <w:left w:val="nil"/>
              <w:bottom w:val="nil"/>
              <w:right w:val="nil"/>
            </w:tcBorders>
            <w:noWrap/>
            <w:vAlign w:val="center"/>
          </w:tcPr>
          <w:p w:rsidR="0025752F" w:rsidRPr="00F83C3F" w:rsidRDefault="0025752F">
            <w:pPr>
              <w:jc w:val="center"/>
              <w:rPr>
                <w:rFonts w:ascii="Arial" w:eastAsia="Arial Unicode MS" w:hAnsi="Arial" w:cs="Arial"/>
                <w:sz w:val="22"/>
                <w:szCs w:val="22"/>
              </w:rPr>
            </w:pPr>
          </w:p>
        </w:tc>
        <w:tc>
          <w:tcPr>
            <w:tcW w:w="0" w:type="auto"/>
            <w:tcBorders>
              <w:top w:val="nil"/>
              <w:left w:val="nil"/>
              <w:bottom w:val="nil"/>
              <w:right w:val="nil"/>
            </w:tcBorders>
            <w:noWrap/>
            <w:vAlign w:val="center"/>
          </w:tcPr>
          <w:p w:rsidR="0025752F" w:rsidRPr="00F83C3F" w:rsidRDefault="0025752F">
            <w:pPr>
              <w:jc w:val="center"/>
              <w:rPr>
                <w:rFonts w:ascii="Arial" w:eastAsia="Arial Unicode MS" w:hAnsi="Arial" w:cs="Arial"/>
                <w:sz w:val="22"/>
                <w:szCs w:val="22"/>
              </w:rPr>
            </w:pPr>
          </w:p>
        </w:tc>
        <w:tc>
          <w:tcPr>
            <w:tcW w:w="0" w:type="auto"/>
            <w:tcBorders>
              <w:top w:val="nil"/>
              <w:left w:val="nil"/>
              <w:bottom w:val="nil"/>
              <w:right w:val="single" w:sz="4" w:space="0" w:color="auto"/>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3</w:t>
            </w:r>
          </w:p>
        </w:tc>
        <w:tc>
          <w:tcPr>
            <w:tcW w:w="0" w:type="auto"/>
            <w:tcBorders>
              <w:top w:val="nil"/>
              <w:left w:val="nil"/>
              <w:bottom w:val="nil"/>
              <w:right w:val="single" w:sz="4" w:space="0" w:color="auto"/>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r>
      <w:tr w:rsidR="0025752F" w:rsidRPr="00F83C3F" w:rsidTr="117F29DB">
        <w:trPr>
          <w:trHeight w:val="255"/>
        </w:trPr>
        <w:tc>
          <w:tcPr>
            <w:tcW w:w="0" w:type="auto"/>
            <w:tcBorders>
              <w:top w:val="nil"/>
              <w:left w:val="single" w:sz="4" w:space="0" w:color="auto"/>
              <w:bottom w:val="nil"/>
              <w:right w:val="single" w:sz="4" w:space="0" w:color="auto"/>
            </w:tcBorders>
            <w:noWrap/>
            <w:vAlign w:val="bottom"/>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c>
          <w:tcPr>
            <w:tcW w:w="0" w:type="auto"/>
            <w:tcBorders>
              <w:top w:val="nil"/>
              <w:left w:val="nil"/>
              <w:bottom w:val="nil"/>
              <w:right w:val="nil"/>
            </w:tcBorders>
            <w:noWrap/>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 </w:t>
            </w:r>
          </w:p>
        </w:tc>
        <w:tc>
          <w:tcPr>
            <w:tcW w:w="0" w:type="auto"/>
            <w:tcBorders>
              <w:top w:val="nil"/>
              <w:left w:val="nil"/>
              <w:bottom w:val="nil"/>
              <w:right w:val="single" w:sz="4" w:space="0" w:color="auto"/>
            </w:tcBorders>
            <w:noWrap/>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 </w:t>
            </w:r>
          </w:p>
        </w:tc>
        <w:tc>
          <w:tcPr>
            <w:tcW w:w="2316" w:type="dxa"/>
            <w:tcBorders>
              <w:top w:val="nil"/>
              <w:left w:val="nil"/>
              <w:bottom w:val="nil"/>
              <w:right w:val="nil"/>
            </w:tcBorders>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Obrero no calificado</w:t>
            </w:r>
          </w:p>
        </w:tc>
        <w:tc>
          <w:tcPr>
            <w:tcW w:w="0" w:type="auto"/>
            <w:tcBorders>
              <w:top w:val="nil"/>
              <w:left w:val="nil"/>
              <w:bottom w:val="nil"/>
              <w:right w:val="nil"/>
            </w:tcBorders>
            <w:noWrap/>
            <w:vAlign w:val="center"/>
          </w:tcPr>
          <w:p w:rsidR="0025752F" w:rsidRPr="00F83C3F" w:rsidRDefault="0025752F">
            <w:pPr>
              <w:jc w:val="center"/>
              <w:rPr>
                <w:rFonts w:ascii="Arial" w:eastAsia="Arial Unicode MS" w:hAnsi="Arial" w:cs="Arial"/>
                <w:sz w:val="22"/>
                <w:szCs w:val="22"/>
              </w:rPr>
            </w:pPr>
          </w:p>
        </w:tc>
        <w:tc>
          <w:tcPr>
            <w:tcW w:w="0" w:type="auto"/>
            <w:tcBorders>
              <w:top w:val="nil"/>
              <w:left w:val="nil"/>
              <w:bottom w:val="nil"/>
              <w:right w:val="nil"/>
            </w:tcBorders>
            <w:noWrap/>
            <w:vAlign w:val="center"/>
          </w:tcPr>
          <w:p w:rsidR="0025752F" w:rsidRPr="00F83C3F" w:rsidRDefault="0025752F">
            <w:pPr>
              <w:jc w:val="center"/>
              <w:rPr>
                <w:rFonts w:ascii="Arial" w:eastAsia="Arial Unicode MS" w:hAnsi="Arial" w:cs="Arial"/>
                <w:sz w:val="22"/>
                <w:szCs w:val="22"/>
              </w:rPr>
            </w:pPr>
          </w:p>
        </w:tc>
        <w:tc>
          <w:tcPr>
            <w:tcW w:w="0" w:type="auto"/>
            <w:tcBorders>
              <w:top w:val="nil"/>
              <w:left w:val="nil"/>
              <w:bottom w:val="nil"/>
              <w:right w:val="single" w:sz="4" w:space="0" w:color="auto"/>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4</w:t>
            </w:r>
          </w:p>
        </w:tc>
        <w:tc>
          <w:tcPr>
            <w:tcW w:w="0" w:type="auto"/>
            <w:tcBorders>
              <w:top w:val="nil"/>
              <w:left w:val="nil"/>
              <w:bottom w:val="nil"/>
              <w:right w:val="single" w:sz="4" w:space="0" w:color="auto"/>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r>
      <w:tr w:rsidR="0025752F" w:rsidRPr="00F83C3F" w:rsidTr="117F29DB">
        <w:trPr>
          <w:trHeight w:val="255"/>
        </w:trPr>
        <w:tc>
          <w:tcPr>
            <w:tcW w:w="0" w:type="auto"/>
            <w:tcBorders>
              <w:top w:val="nil"/>
              <w:left w:val="single" w:sz="4" w:space="0" w:color="auto"/>
              <w:bottom w:val="nil"/>
              <w:right w:val="single" w:sz="4" w:space="0" w:color="auto"/>
            </w:tcBorders>
            <w:noWrap/>
            <w:vAlign w:val="bottom"/>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c>
          <w:tcPr>
            <w:tcW w:w="0" w:type="auto"/>
            <w:tcBorders>
              <w:top w:val="nil"/>
              <w:left w:val="nil"/>
              <w:bottom w:val="nil"/>
              <w:right w:val="nil"/>
            </w:tcBorders>
            <w:noWrap/>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 </w:t>
            </w:r>
          </w:p>
        </w:tc>
        <w:tc>
          <w:tcPr>
            <w:tcW w:w="0" w:type="auto"/>
            <w:tcBorders>
              <w:top w:val="nil"/>
              <w:left w:val="nil"/>
              <w:bottom w:val="nil"/>
              <w:right w:val="single" w:sz="4" w:space="0" w:color="auto"/>
            </w:tcBorders>
            <w:noWrap/>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 </w:t>
            </w:r>
          </w:p>
        </w:tc>
        <w:tc>
          <w:tcPr>
            <w:tcW w:w="3033" w:type="dxa"/>
            <w:gridSpan w:val="2"/>
            <w:tcBorders>
              <w:top w:val="nil"/>
              <w:left w:val="nil"/>
              <w:bottom w:val="nil"/>
              <w:right w:val="nil"/>
            </w:tcBorders>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Empleado administrativo, vendedores</w:t>
            </w:r>
          </w:p>
        </w:tc>
        <w:tc>
          <w:tcPr>
            <w:tcW w:w="0" w:type="auto"/>
            <w:tcBorders>
              <w:top w:val="nil"/>
              <w:left w:val="nil"/>
              <w:bottom w:val="nil"/>
              <w:right w:val="nil"/>
            </w:tcBorders>
            <w:noWrap/>
            <w:vAlign w:val="center"/>
          </w:tcPr>
          <w:p w:rsidR="0025752F" w:rsidRPr="00F83C3F" w:rsidRDefault="0025752F">
            <w:pPr>
              <w:jc w:val="center"/>
              <w:rPr>
                <w:rFonts w:ascii="Arial" w:eastAsia="Arial Unicode MS" w:hAnsi="Arial" w:cs="Arial"/>
                <w:sz w:val="22"/>
                <w:szCs w:val="22"/>
              </w:rPr>
            </w:pPr>
          </w:p>
        </w:tc>
        <w:tc>
          <w:tcPr>
            <w:tcW w:w="0" w:type="auto"/>
            <w:tcBorders>
              <w:top w:val="nil"/>
              <w:left w:val="nil"/>
              <w:bottom w:val="nil"/>
              <w:right w:val="single" w:sz="4" w:space="0" w:color="auto"/>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5</w:t>
            </w:r>
          </w:p>
        </w:tc>
        <w:tc>
          <w:tcPr>
            <w:tcW w:w="0" w:type="auto"/>
            <w:tcBorders>
              <w:top w:val="nil"/>
              <w:left w:val="nil"/>
              <w:bottom w:val="nil"/>
              <w:right w:val="single" w:sz="4" w:space="0" w:color="auto"/>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r>
      <w:tr w:rsidR="0025752F" w:rsidRPr="00F83C3F" w:rsidTr="117F29DB">
        <w:trPr>
          <w:trHeight w:val="255"/>
        </w:trPr>
        <w:tc>
          <w:tcPr>
            <w:tcW w:w="0" w:type="auto"/>
            <w:tcBorders>
              <w:top w:val="nil"/>
              <w:left w:val="single" w:sz="4" w:space="0" w:color="auto"/>
              <w:bottom w:val="nil"/>
              <w:right w:val="single" w:sz="4" w:space="0" w:color="auto"/>
            </w:tcBorders>
            <w:noWrap/>
            <w:vAlign w:val="bottom"/>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c>
          <w:tcPr>
            <w:tcW w:w="0" w:type="auto"/>
            <w:tcBorders>
              <w:top w:val="nil"/>
              <w:left w:val="nil"/>
              <w:bottom w:val="nil"/>
              <w:right w:val="nil"/>
            </w:tcBorders>
            <w:noWrap/>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 </w:t>
            </w:r>
          </w:p>
        </w:tc>
        <w:tc>
          <w:tcPr>
            <w:tcW w:w="0" w:type="auto"/>
            <w:tcBorders>
              <w:top w:val="nil"/>
              <w:left w:val="nil"/>
              <w:bottom w:val="nil"/>
              <w:right w:val="single" w:sz="4" w:space="0" w:color="auto"/>
            </w:tcBorders>
            <w:noWrap/>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 </w:t>
            </w:r>
          </w:p>
        </w:tc>
        <w:tc>
          <w:tcPr>
            <w:tcW w:w="2316" w:type="dxa"/>
            <w:tcBorders>
              <w:top w:val="nil"/>
              <w:left w:val="nil"/>
              <w:bottom w:val="nil"/>
              <w:right w:val="nil"/>
            </w:tcBorders>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Changas / trabajo eventual</w:t>
            </w:r>
          </w:p>
        </w:tc>
        <w:tc>
          <w:tcPr>
            <w:tcW w:w="0" w:type="auto"/>
            <w:tcBorders>
              <w:top w:val="nil"/>
              <w:left w:val="nil"/>
              <w:bottom w:val="nil"/>
              <w:right w:val="nil"/>
            </w:tcBorders>
            <w:noWrap/>
            <w:vAlign w:val="center"/>
          </w:tcPr>
          <w:p w:rsidR="0025752F" w:rsidRPr="00F83C3F" w:rsidRDefault="0025752F">
            <w:pPr>
              <w:jc w:val="center"/>
              <w:rPr>
                <w:rFonts w:ascii="Arial" w:eastAsia="Arial Unicode MS" w:hAnsi="Arial" w:cs="Arial"/>
                <w:sz w:val="22"/>
                <w:szCs w:val="22"/>
              </w:rPr>
            </w:pPr>
          </w:p>
        </w:tc>
        <w:tc>
          <w:tcPr>
            <w:tcW w:w="0" w:type="auto"/>
            <w:tcBorders>
              <w:top w:val="nil"/>
              <w:left w:val="nil"/>
              <w:bottom w:val="nil"/>
              <w:right w:val="nil"/>
            </w:tcBorders>
            <w:noWrap/>
            <w:vAlign w:val="center"/>
          </w:tcPr>
          <w:p w:rsidR="0025752F" w:rsidRPr="00F83C3F" w:rsidRDefault="0025752F">
            <w:pPr>
              <w:jc w:val="center"/>
              <w:rPr>
                <w:rFonts w:ascii="Arial" w:eastAsia="Arial Unicode MS" w:hAnsi="Arial" w:cs="Arial"/>
                <w:sz w:val="22"/>
                <w:szCs w:val="22"/>
              </w:rPr>
            </w:pPr>
          </w:p>
        </w:tc>
        <w:tc>
          <w:tcPr>
            <w:tcW w:w="0" w:type="auto"/>
            <w:tcBorders>
              <w:top w:val="nil"/>
              <w:left w:val="nil"/>
              <w:bottom w:val="nil"/>
              <w:right w:val="single" w:sz="4" w:space="0" w:color="auto"/>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6</w:t>
            </w:r>
          </w:p>
        </w:tc>
        <w:tc>
          <w:tcPr>
            <w:tcW w:w="0" w:type="auto"/>
            <w:tcBorders>
              <w:top w:val="nil"/>
              <w:left w:val="nil"/>
              <w:bottom w:val="nil"/>
              <w:right w:val="single" w:sz="4" w:space="0" w:color="auto"/>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r>
      <w:tr w:rsidR="0025752F" w:rsidRPr="00F83C3F" w:rsidTr="117F29DB">
        <w:trPr>
          <w:trHeight w:val="255"/>
        </w:trPr>
        <w:tc>
          <w:tcPr>
            <w:tcW w:w="0" w:type="auto"/>
            <w:tcBorders>
              <w:top w:val="nil"/>
              <w:left w:val="single" w:sz="4" w:space="0" w:color="auto"/>
              <w:bottom w:val="nil"/>
              <w:right w:val="single" w:sz="4" w:space="0" w:color="auto"/>
            </w:tcBorders>
            <w:noWrap/>
            <w:vAlign w:val="bottom"/>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c>
          <w:tcPr>
            <w:tcW w:w="0" w:type="auto"/>
            <w:tcBorders>
              <w:top w:val="nil"/>
              <w:left w:val="nil"/>
              <w:bottom w:val="nil"/>
              <w:right w:val="nil"/>
            </w:tcBorders>
            <w:noWrap/>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 </w:t>
            </w:r>
          </w:p>
        </w:tc>
        <w:tc>
          <w:tcPr>
            <w:tcW w:w="0" w:type="auto"/>
            <w:tcBorders>
              <w:top w:val="nil"/>
              <w:left w:val="nil"/>
              <w:bottom w:val="nil"/>
              <w:right w:val="single" w:sz="4" w:space="0" w:color="auto"/>
            </w:tcBorders>
            <w:noWrap/>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 </w:t>
            </w:r>
          </w:p>
        </w:tc>
        <w:tc>
          <w:tcPr>
            <w:tcW w:w="2316" w:type="dxa"/>
            <w:tcBorders>
              <w:top w:val="nil"/>
              <w:left w:val="nil"/>
              <w:bottom w:val="nil"/>
              <w:right w:val="nil"/>
            </w:tcBorders>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Cuenta propia</w:t>
            </w:r>
          </w:p>
        </w:tc>
        <w:tc>
          <w:tcPr>
            <w:tcW w:w="0" w:type="auto"/>
            <w:tcBorders>
              <w:top w:val="nil"/>
              <w:left w:val="nil"/>
              <w:bottom w:val="nil"/>
              <w:right w:val="nil"/>
            </w:tcBorders>
            <w:noWrap/>
            <w:vAlign w:val="center"/>
          </w:tcPr>
          <w:p w:rsidR="0025752F" w:rsidRPr="00F83C3F" w:rsidRDefault="0025752F">
            <w:pPr>
              <w:jc w:val="center"/>
              <w:rPr>
                <w:rFonts w:ascii="Arial" w:eastAsia="Arial Unicode MS" w:hAnsi="Arial" w:cs="Arial"/>
                <w:sz w:val="22"/>
                <w:szCs w:val="22"/>
              </w:rPr>
            </w:pPr>
          </w:p>
        </w:tc>
        <w:tc>
          <w:tcPr>
            <w:tcW w:w="0" w:type="auto"/>
            <w:tcBorders>
              <w:top w:val="nil"/>
              <w:left w:val="nil"/>
              <w:bottom w:val="nil"/>
              <w:right w:val="nil"/>
            </w:tcBorders>
            <w:noWrap/>
            <w:vAlign w:val="center"/>
          </w:tcPr>
          <w:p w:rsidR="0025752F" w:rsidRPr="00F83C3F" w:rsidRDefault="0025752F">
            <w:pPr>
              <w:jc w:val="center"/>
              <w:rPr>
                <w:rFonts w:ascii="Arial" w:eastAsia="Arial Unicode MS" w:hAnsi="Arial" w:cs="Arial"/>
                <w:sz w:val="22"/>
                <w:szCs w:val="22"/>
              </w:rPr>
            </w:pPr>
          </w:p>
        </w:tc>
        <w:tc>
          <w:tcPr>
            <w:tcW w:w="0" w:type="auto"/>
            <w:tcBorders>
              <w:top w:val="nil"/>
              <w:left w:val="nil"/>
              <w:bottom w:val="nil"/>
              <w:right w:val="single" w:sz="4" w:space="0" w:color="auto"/>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7</w:t>
            </w:r>
          </w:p>
        </w:tc>
        <w:tc>
          <w:tcPr>
            <w:tcW w:w="0" w:type="auto"/>
            <w:tcBorders>
              <w:top w:val="nil"/>
              <w:left w:val="nil"/>
              <w:bottom w:val="nil"/>
              <w:right w:val="single" w:sz="4" w:space="0" w:color="auto"/>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r>
      <w:tr w:rsidR="0025752F" w:rsidRPr="00F83C3F" w:rsidTr="117F29DB">
        <w:trPr>
          <w:trHeight w:val="255"/>
        </w:trPr>
        <w:tc>
          <w:tcPr>
            <w:tcW w:w="0" w:type="auto"/>
            <w:tcBorders>
              <w:top w:val="nil"/>
              <w:left w:val="single" w:sz="4" w:space="0" w:color="auto"/>
              <w:bottom w:val="nil"/>
              <w:right w:val="single" w:sz="4" w:space="0" w:color="auto"/>
            </w:tcBorders>
            <w:noWrap/>
            <w:vAlign w:val="bottom"/>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c>
          <w:tcPr>
            <w:tcW w:w="0" w:type="auto"/>
            <w:tcBorders>
              <w:top w:val="nil"/>
              <w:left w:val="nil"/>
              <w:bottom w:val="nil"/>
              <w:right w:val="nil"/>
            </w:tcBorders>
            <w:noWrap/>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 </w:t>
            </w:r>
          </w:p>
        </w:tc>
        <w:tc>
          <w:tcPr>
            <w:tcW w:w="0" w:type="auto"/>
            <w:tcBorders>
              <w:top w:val="nil"/>
              <w:left w:val="nil"/>
              <w:bottom w:val="nil"/>
              <w:right w:val="single" w:sz="4" w:space="0" w:color="auto"/>
            </w:tcBorders>
            <w:noWrap/>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 </w:t>
            </w:r>
          </w:p>
        </w:tc>
        <w:tc>
          <w:tcPr>
            <w:tcW w:w="2316" w:type="dxa"/>
            <w:tcBorders>
              <w:top w:val="nil"/>
              <w:left w:val="nil"/>
              <w:bottom w:val="nil"/>
              <w:right w:val="nil"/>
            </w:tcBorders>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Jubilado / Pensionado</w:t>
            </w:r>
          </w:p>
        </w:tc>
        <w:tc>
          <w:tcPr>
            <w:tcW w:w="0" w:type="auto"/>
            <w:tcBorders>
              <w:top w:val="nil"/>
              <w:left w:val="nil"/>
              <w:bottom w:val="nil"/>
              <w:right w:val="nil"/>
            </w:tcBorders>
            <w:noWrap/>
            <w:vAlign w:val="center"/>
          </w:tcPr>
          <w:p w:rsidR="0025752F" w:rsidRPr="00F83C3F" w:rsidRDefault="0025752F">
            <w:pPr>
              <w:jc w:val="center"/>
              <w:rPr>
                <w:rFonts w:ascii="Arial" w:eastAsia="Arial Unicode MS" w:hAnsi="Arial" w:cs="Arial"/>
                <w:sz w:val="22"/>
                <w:szCs w:val="22"/>
              </w:rPr>
            </w:pPr>
          </w:p>
        </w:tc>
        <w:tc>
          <w:tcPr>
            <w:tcW w:w="0" w:type="auto"/>
            <w:tcBorders>
              <w:top w:val="nil"/>
              <w:left w:val="nil"/>
              <w:bottom w:val="nil"/>
              <w:right w:val="nil"/>
            </w:tcBorders>
            <w:noWrap/>
            <w:vAlign w:val="center"/>
          </w:tcPr>
          <w:p w:rsidR="0025752F" w:rsidRPr="00F83C3F" w:rsidRDefault="0025752F">
            <w:pPr>
              <w:jc w:val="center"/>
              <w:rPr>
                <w:rFonts w:ascii="Arial" w:eastAsia="Arial Unicode MS" w:hAnsi="Arial" w:cs="Arial"/>
                <w:sz w:val="22"/>
                <w:szCs w:val="22"/>
              </w:rPr>
            </w:pPr>
          </w:p>
        </w:tc>
        <w:tc>
          <w:tcPr>
            <w:tcW w:w="0" w:type="auto"/>
            <w:tcBorders>
              <w:top w:val="nil"/>
              <w:left w:val="nil"/>
              <w:bottom w:val="nil"/>
              <w:right w:val="single" w:sz="4" w:space="0" w:color="auto"/>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8</w:t>
            </w:r>
          </w:p>
        </w:tc>
        <w:tc>
          <w:tcPr>
            <w:tcW w:w="0" w:type="auto"/>
            <w:tcBorders>
              <w:top w:val="nil"/>
              <w:left w:val="nil"/>
              <w:bottom w:val="nil"/>
              <w:right w:val="single" w:sz="4" w:space="0" w:color="auto"/>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r>
      <w:tr w:rsidR="0025752F" w:rsidRPr="00F83C3F" w:rsidTr="117F29DB">
        <w:trPr>
          <w:trHeight w:val="255"/>
        </w:trPr>
        <w:tc>
          <w:tcPr>
            <w:tcW w:w="0" w:type="auto"/>
            <w:tcBorders>
              <w:top w:val="nil"/>
              <w:left w:val="single" w:sz="4" w:space="0" w:color="auto"/>
              <w:bottom w:val="nil"/>
              <w:right w:val="single" w:sz="4" w:space="0" w:color="auto"/>
            </w:tcBorders>
            <w:noWrap/>
            <w:vAlign w:val="bottom"/>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c>
          <w:tcPr>
            <w:tcW w:w="0" w:type="auto"/>
            <w:tcBorders>
              <w:top w:val="nil"/>
              <w:left w:val="nil"/>
              <w:bottom w:val="nil"/>
              <w:right w:val="nil"/>
            </w:tcBorders>
            <w:noWrap/>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 </w:t>
            </w:r>
          </w:p>
        </w:tc>
        <w:tc>
          <w:tcPr>
            <w:tcW w:w="0" w:type="auto"/>
            <w:tcBorders>
              <w:top w:val="nil"/>
              <w:left w:val="nil"/>
              <w:bottom w:val="nil"/>
              <w:right w:val="single" w:sz="4" w:space="0" w:color="auto"/>
            </w:tcBorders>
            <w:noWrap/>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 </w:t>
            </w:r>
          </w:p>
        </w:tc>
        <w:tc>
          <w:tcPr>
            <w:tcW w:w="2316" w:type="dxa"/>
            <w:tcBorders>
              <w:top w:val="nil"/>
              <w:left w:val="nil"/>
              <w:bottom w:val="nil"/>
              <w:right w:val="nil"/>
            </w:tcBorders>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Tareas domésticas remuneradas</w:t>
            </w:r>
          </w:p>
        </w:tc>
        <w:tc>
          <w:tcPr>
            <w:tcW w:w="0" w:type="auto"/>
            <w:tcBorders>
              <w:top w:val="nil"/>
              <w:left w:val="nil"/>
              <w:bottom w:val="nil"/>
              <w:right w:val="nil"/>
            </w:tcBorders>
            <w:noWrap/>
            <w:vAlign w:val="center"/>
          </w:tcPr>
          <w:p w:rsidR="0025752F" w:rsidRPr="00F83C3F" w:rsidRDefault="0025752F">
            <w:pPr>
              <w:jc w:val="center"/>
              <w:rPr>
                <w:rFonts w:ascii="Arial" w:eastAsia="Arial Unicode MS" w:hAnsi="Arial" w:cs="Arial"/>
                <w:sz w:val="22"/>
                <w:szCs w:val="22"/>
              </w:rPr>
            </w:pPr>
          </w:p>
        </w:tc>
        <w:tc>
          <w:tcPr>
            <w:tcW w:w="0" w:type="auto"/>
            <w:tcBorders>
              <w:top w:val="nil"/>
              <w:left w:val="nil"/>
              <w:bottom w:val="nil"/>
              <w:right w:val="nil"/>
            </w:tcBorders>
            <w:noWrap/>
            <w:vAlign w:val="center"/>
          </w:tcPr>
          <w:p w:rsidR="0025752F" w:rsidRPr="00F83C3F" w:rsidRDefault="0025752F">
            <w:pPr>
              <w:jc w:val="center"/>
              <w:rPr>
                <w:rFonts w:ascii="Arial" w:eastAsia="Arial Unicode MS" w:hAnsi="Arial" w:cs="Arial"/>
                <w:sz w:val="22"/>
                <w:szCs w:val="22"/>
              </w:rPr>
            </w:pPr>
          </w:p>
        </w:tc>
        <w:tc>
          <w:tcPr>
            <w:tcW w:w="0" w:type="auto"/>
            <w:tcBorders>
              <w:top w:val="nil"/>
              <w:left w:val="nil"/>
              <w:bottom w:val="nil"/>
              <w:right w:val="single" w:sz="4" w:space="0" w:color="auto"/>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9</w:t>
            </w:r>
          </w:p>
        </w:tc>
        <w:tc>
          <w:tcPr>
            <w:tcW w:w="0" w:type="auto"/>
            <w:tcBorders>
              <w:top w:val="nil"/>
              <w:left w:val="nil"/>
              <w:bottom w:val="nil"/>
              <w:right w:val="single" w:sz="4" w:space="0" w:color="auto"/>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r>
      <w:tr w:rsidR="0025752F" w:rsidRPr="00F83C3F" w:rsidTr="117F29DB">
        <w:trPr>
          <w:trHeight w:val="255"/>
        </w:trPr>
        <w:tc>
          <w:tcPr>
            <w:tcW w:w="0" w:type="auto"/>
            <w:tcBorders>
              <w:top w:val="nil"/>
              <w:left w:val="single" w:sz="4" w:space="0" w:color="auto"/>
              <w:bottom w:val="nil"/>
              <w:right w:val="single" w:sz="4" w:space="0" w:color="auto"/>
            </w:tcBorders>
            <w:noWrap/>
            <w:vAlign w:val="bottom"/>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c>
          <w:tcPr>
            <w:tcW w:w="0" w:type="auto"/>
            <w:tcBorders>
              <w:top w:val="nil"/>
              <w:left w:val="nil"/>
              <w:bottom w:val="nil"/>
              <w:right w:val="nil"/>
            </w:tcBorders>
            <w:noWrap/>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 </w:t>
            </w:r>
          </w:p>
        </w:tc>
        <w:tc>
          <w:tcPr>
            <w:tcW w:w="0" w:type="auto"/>
            <w:tcBorders>
              <w:top w:val="nil"/>
              <w:left w:val="nil"/>
              <w:bottom w:val="nil"/>
              <w:right w:val="single" w:sz="4" w:space="0" w:color="auto"/>
            </w:tcBorders>
            <w:noWrap/>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 </w:t>
            </w:r>
          </w:p>
        </w:tc>
        <w:tc>
          <w:tcPr>
            <w:tcW w:w="2316" w:type="dxa"/>
            <w:tcBorders>
              <w:top w:val="nil"/>
              <w:left w:val="nil"/>
              <w:bottom w:val="nil"/>
              <w:right w:val="nil"/>
            </w:tcBorders>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Desocupado</w:t>
            </w:r>
          </w:p>
        </w:tc>
        <w:tc>
          <w:tcPr>
            <w:tcW w:w="0" w:type="auto"/>
            <w:tcBorders>
              <w:top w:val="nil"/>
              <w:left w:val="nil"/>
              <w:bottom w:val="nil"/>
              <w:right w:val="nil"/>
            </w:tcBorders>
            <w:noWrap/>
            <w:vAlign w:val="center"/>
          </w:tcPr>
          <w:p w:rsidR="0025752F" w:rsidRPr="00F83C3F" w:rsidRDefault="0025752F">
            <w:pPr>
              <w:jc w:val="center"/>
              <w:rPr>
                <w:rFonts w:ascii="Arial" w:eastAsia="Arial Unicode MS" w:hAnsi="Arial" w:cs="Arial"/>
                <w:sz w:val="22"/>
                <w:szCs w:val="22"/>
              </w:rPr>
            </w:pPr>
          </w:p>
        </w:tc>
        <w:tc>
          <w:tcPr>
            <w:tcW w:w="0" w:type="auto"/>
            <w:tcBorders>
              <w:top w:val="nil"/>
              <w:left w:val="nil"/>
              <w:bottom w:val="nil"/>
              <w:right w:val="nil"/>
            </w:tcBorders>
            <w:noWrap/>
            <w:vAlign w:val="center"/>
          </w:tcPr>
          <w:p w:rsidR="0025752F" w:rsidRPr="00F83C3F" w:rsidRDefault="0025752F">
            <w:pPr>
              <w:jc w:val="center"/>
              <w:rPr>
                <w:rFonts w:ascii="Arial" w:eastAsia="Arial Unicode MS" w:hAnsi="Arial" w:cs="Arial"/>
                <w:sz w:val="22"/>
                <w:szCs w:val="22"/>
              </w:rPr>
            </w:pPr>
          </w:p>
        </w:tc>
        <w:tc>
          <w:tcPr>
            <w:tcW w:w="0" w:type="auto"/>
            <w:tcBorders>
              <w:top w:val="nil"/>
              <w:left w:val="nil"/>
              <w:bottom w:val="nil"/>
              <w:right w:val="single" w:sz="4" w:space="0" w:color="auto"/>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10</w:t>
            </w:r>
          </w:p>
        </w:tc>
        <w:tc>
          <w:tcPr>
            <w:tcW w:w="0" w:type="auto"/>
            <w:tcBorders>
              <w:top w:val="nil"/>
              <w:left w:val="nil"/>
              <w:bottom w:val="nil"/>
              <w:right w:val="single" w:sz="4" w:space="0" w:color="auto"/>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r>
      <w:tr w:rsidR="0025752F" w:rsidRPr="00F83C3F" w:rsidTr="117F29DB">
        <w:trPr>
          <w:trHeight w:val="255"/>
        </w:trPr>
        <w:tc>
          <w:tcPr>
            <w:tcW w:w="0" w:type="auto"/>
            <w:tcBorders>
              <w:top w:val="nil"/>
              <w:left w:val="single" w:sz="4" w:space="0" w:color="auto"/>
              <w:bottom w:val="nil"/>
              <w:right w:val="single" w:sz="4" w:space="0" w:color="auto"/>
            </w:tcBorders>
            <w:noWrap/>
            <w:vAlign w:val="bottom"/>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c>
          <w:tcPr>
            <w:tcW w:w="0" w:type="auto"/>
            <w:tcBorders>
              <w:top w:val="nil"/>
              <w:left w:val="nil"/>
              <w:bottom w:val="nil"/>
              <w:right w:val="nil"/>
            </w:tcBorders>
            <w:noWrap/>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 </w:t>
            </w:r>
          </w:p>
        </w:tc>
        <w:tc>
          <w:tcPr>
            <w:tcW w:w="0" w:type="auto"/>
            <w:tcBorders>
              <w:top w:val="nil"/>
              <w:left w:val="nil"/>
              <w:bottom w:val="nil"/>
              <w:right w:val="single" w:sz="4" w:space="0" w:color="auto"/>
            </w:tcBorders>
            <w:noWrap/>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 </w:t>
            </w:r>
          </w:p>
        </w:tc>
        <w:tc>
          <w:tcPr>
            <w:tcW w:w="2316" w:type="dxa"/>
            <w:tcBorders>
              <w:top w:val="nil"/>
              <w:left w:val="nil"/>
              <w:bottom w:val="nil"/>
              <w:right w:val="nil"/>
            </w:tcBorders>
            <w:vAlign w:val="bottom"/>
          </w:tcPr>
          <w:p w:rsidR="0025752F" w:rsidRPr="00F83C3F" w:rsidRDefault="117F29DB" w:rsidP="117F29DB">
            <w:pPr>
              <w:rPr>
                <w:rFonts w:ascii="Arial" w:eastAsia="Arial Unicode MS" w:hAnsi="Arial" w:cs="Arial"/>
                <w:sz w:val="22"/>
                <w:szCs w:val="22"/>
                <w:lang w:val="es-ES"/>
              </w:rPr>
            </w:pPr>
            <w:r w:rsidRPr="117F29DB">
              <w:rPr>
                <w:rFonts w:ascii="Arial" w:hAnsi="Arial" w:cs="Arial"/>
                <w:sz w:val="22"/>
                <w:szCs w:val="22"/>
                <w:lang w:val="es-ES"/>
              </w:rPr>
              <w:t>Plan social (Jefes y Jefas, otros)</w:t>
            </w:r>
          </w:p>
        </w:tc>
        <w:tc>
          <w:tcPr>
            <w:tcW w:w="0" w:type="auto"/>
            <w:tcBorders>
              <w:top w:val="nil"/>
              <w:left w:val="nil"/>
              <w:bottom w:val="nil"/>
              <w:right w:val="nil"/>
            </w:tcBorders>
            <w:noWrap/>
            <w:vAlign w:val="center"/>
          </w:tcPr>
          <w:p w:rsidR="0025752F" w:rsidRPr="00F83C3F" w:rsidRDefault="0025752F">
            <w:pPr>
              <w:jc w:val="center"/>
              <w:rPr>
                <w:rFonts w:ascii="Arial" w:eastAsia="Arial Unicode MS" w:hAnsi="Arial" w:cs="Arial"/>
                <w:sz w:val="22"/>
                <w:szCs w:val="22"/>
                <w:lang w:val="es-ES"/>
              </w:rPr>
            </w:pPr>
          </w:p>
        </w:tc>
        <w:tc>
          <w:tcPr>
            <w:tcW w:w="0" w:type="auto"/>
            <w:tcBorders>
              <w:top w:val="nil"/>
              <w:left w:val="nil"/>
              <w:bottom w:val="nil"/>
              <w:right w:val="nil"/>
            </w:tcBorders>
            <w:noWrap/>
            <w:vAlign w:val="center"/>
          </w:tcPr>
          <w:p w:rsidR="0025752F" w:rsidRPr="00F83C3F" w:rsidRDefault="0025752F">
            <w:pPr>
              <w:jc w:val="center"/>
              <w:rPr>
                <w:rFonts w:ascii="Arial" w:eastAsia="Arial Unicode MS" w:hAnsi="Arial" w:cs="Arial"/>
                <w:sz w:val="22"/>
                <w:szCs w:val="22"/>
                <w:lang w:val="es-ES"/>
              </w:rPr>
            </w:pPr>
          </w:p>
        </w:tc>
        <w:tc>
          <w:tcPr>
            <w:tcW w:w="0" w:type="auto"/>
            <w:tcBorders>
              <w:top w:val="nil"/>
              <w:left w:val="nil"/>
              <w:bottom w:val="nil"/>
              <w:right w:val="single" w:sz="4" w:space="0" w:color="auto"/>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11</w:t>
            </w:r>
          </w:p>
        </w:tc>
        <w:tc>
          <w:tcPr>
            <w:tcW w:w="0" w:type="auto"/>
            <w:tcBorders>
              <w:top w:val="nil"/>
              <w:left w:val="nil"/>
              <w:bottom w:val="nil"/>
              <w:right w:val="single" w:sz="4" w:space="0" w:color="auto"/>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r>
      <w:tr w:rsidR="0025752F" w:rsidRPr="00F83C3F" w:rsidTr="117F29DB">
        <w:trPr>
          <w:trHeight w:val="255"/>
        </w:trPr>
        <w:tc>
          <w:tcPr>
            <w:tcW w:w="0" w:type="auto"/>
            <w:tcBorders>
              <w:top w:val="nil"/>
              <w:left w:val="single" w:sz="4" w:space="0" w:color="auto"/>
              <w:bottom w:val="nil"/>
              <w:right w:val="single" w:sz="4" w:space="0" w:color="auto"/>
            </w:tcBorders>
            <w:noWrap/>
            <w:vAlign w:val="bottom"/>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c>
          <w:tcPr>
            <w:tcW w:w="0" w:type="auto"/>
            <w:tcBorders>
              <w:top w:val="nil"/>
              <w:left w:val="nil"/>
              <w:bottom w:val="nil"/>
              <w:right w:val="nil"/>
            </w:tcBorders>
            <w:noWrap/>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 </w:t>
            </w:r>
          </w:p>
        </w:tc>
        <w:tc>
          <w:tcPr>
            <w:tcW w:w="0" w:type="auto"/>
            <w:tcBorders>
              <w:top w:val="nil"/>
              <w:left w:val="nil"/>
              <w:bottom w:val="nil"/>
              <w:right w:val="single" w:sz="4" w:space="0" w:color="auto"/>
            </w:tcBorders>
            <w:noWrap/>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 </w:t>
            </w:r>
          </w:p>
        </w:tc>
        <w:tc>
          <w:tcPr>
            <w:tcW w:w="2316" w:type="dxa"/>
            <w:tcBorders>
              <w:top w:val="nil"/>
              <w:left w:val="nil"/>
              <w:bottom w:val="nil"/>
              <w:right w:val="nil"/>
            </w:tcBorders>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Otro (especificar):</w:t>
            </w:r>
          </w:p>
        </w:tc>
        <w:tc>
          <w:tcPr>
            <w:tcW w:w="0" w:type="auto"/>
            <w:tcBorders>
              <w:top w:val="nil"/>
              <w:left w:val="nil"/>
              <w:bottom w:val="nil"/>
              <w:right w:val="nil"/>
            </w:tcBorders>
            <w:noWrap/>
            <w:vAlign w:val="center"/>
          </w:tcPr>
          <w:p w:rsidR="0025752F" w:rsidRPr="00F83C3F" w:rsidRDefault="0025752F">
            <w:pPr>
              <w:jc w:val="center"/>
              <w:rPr>
                <w:rFonts w:ascii="Arial" w:eastAsia="Arial Unicode MS" w:hAnsi="Arial" w:cs="Arial"/>
                <w:sz w:val="22"/>
                <w:szCs w:val="22"/>
              </w:rPr>
            </w:pPr>
          </w:p>
        </w:tc>
        <w:tc>
          <w:tcPr>
            <w:tcW w:w="0" w:type="auto"/>
            <w:tcBorders>
              <w:top w:val="nil"/>
              <w:left w:val="nil"/>
              <w:bottom w:val="nil"/>
              <w:right w:val="nil"/>
            </w:tcBorders>
            <w:noWrap/>
            <w:vAlign w:val="center"/>
          </w:tcPr>
          <w:p w:rsidR="0025752F" w:rsidRPr="00F83C3F" w:rsidRDefault="0025752F">
            <w:pPr>
              <w:jc w:val="center"/>
              <w:rPr>
                <w:rFonts w:ascii="Arial" w:eastAsia="Arial Unicode MS" w:hAnsi="Arial" w:cs="Arial"/>
                <w:sz w:val="22"/>
                <w:szCs w:val="22"/>
              </w:rPr>
            </w:pPr>
          </w:p>
        </w:tc>
        <w:tc>
          <w:tcPr>
            <w:tcW w:w="0" w:type="auto"/>
            <w:tcBorders>
              <w:top w:val="nil"/>
              <w:left w:val="nil"/>
              <w:bottom w:val="nil"/>
              <w:right w:val="single" w:sz="4" w:space="0" w:color="auto"/>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12</w:t>
            </w:r>
          </w:p>
        </w:tc>
        <w:tc>
          <w:tcPr>
            <w:tcW w:w="0" w:type="auto"/>
            <w:tcBorders>
              <w:top w:val="nil"/>
              <w:left w:val="nil"/>
              <w:bottom w:val="nil"/>
              <w:right w:val="single" w:sz="4" w:space="0" w:color="auto"/>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r>
      <w:tr w:rsidR="0025752F" w:rsidRPr="00F83C3F" w:rsidTr="117F29DB">
        <w:trPr>
          <w:trHeight w:val="255"/>
        </w:trPr>
        <w:tc>
          <w:tcPr>
            <w:tcW w:w="0" w:type="auto"/>
            <w:tcBorders>
              <w:top w:val="nil"/>
              <w:left w:val="single" w:sz="4" w:space="0" w:color="auto"/>
              <w:bottom w:val="single" w:sz="4" w:space="0" w:color="auto"/>
              <w:right w:val="single" w:sz="4" w:space="0" w:color="auto"/>
            </w:tcBorders>
            <w:noWrap/>
            <w:vAlign w:val="bottom"/>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c>
          <w:tcPr>
            <w:tcW w:w="0" w:type="auto"/>
            <w:tcBorders>
              <w:top w:val="nil"/>
              <w:left w:val="nil"/>
              <w:bottom w:val="single" w:sz="4" w:space="0" w:color="auto"/>
              <w:right w:val="nil"/>
            </w:tcBorders>
            <w:noWrap/>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 </w:t>
            </w:r>
          </w:p>
        </w:tc>
        <w:tc>
          <w:tcPr>
            <w:tcW w:w="0" w:type="auto"/>
            <w:tcBorders>
              <w:top w:val="nil"/>
              <w:left w:val="nil"/>
              <w:bottom w:val="single" w:sz="4" w:space="0" w:color="auto"/>
              <w:right w:val="single" w:sz="4" w:space="0" w:color="auto"/>
            </w:tcBorders>
            <w:noWrap/>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 </w:t>
            </w:r>
          </w:p>
        </w:tc>
        <w:tc>
          <w:tcPr>
            <w:tcW w:w="2316" w:type="dxa"/>
            <w:tcBorders>
              <w:top w:val="nil"/>
              <w:left w:val="nil"/>
              <w:bottom w:val="single" w:sz="4" w:space="0" w:color="auto"/>
              <w:right w:val="nil"/>
            </w:tcBorders>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Ns/Nc</w:t>
            </w:r>
          </w:p>
        </w:tc>
        <w:tc>
          <w:tcPr>
            <w:tcW w:w="0" w:type="auto"/>
            <w:tcBorders>
              <w:top w:val="nil"/>
              <w:left w:val="nil"/>
              <w:bottom w:val="single" w:sz="4" w:space="0" w:color="auto"/>
              <w:right w:val="nil"/>
            </w:tcBorders>
            <w:noWrap/>
            <w:vAlign w:val="center"/>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 </w:t>
            </w:r>
          </w:p>
        </w:tc>
        <w:tc>
          <w:tcPr>
            <w:tcW w:w="0" w:type="auto"/>
            <w:tcBorders>
              <w:top w:val="nil"/>
              <w:left w:val="nil"/>
              <w:bottom w:val="single" w:sz="4" w:space="0" w:color="auto"/>
              <w:right w:val="nil"/>
            </w:tcBorders>
            <w:noWrap/>
            <w:vAlign w:val="center"/>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 </w:t>
            </w:r>
          </w:p>
        </w:tc>
        <w:tc>
          <w:tcPr>
            <w:tcW w:w="0" w:type="auto"/>
            <w:tcBorders>
              <w:top w:val="nil"/>
              <w:left w:val="nil"/>
              <w:bottom w:val="single" w:sz="4" w:space="0" w:color="auto"/>
              <w:right w:val="single" w:sz="4" w:space="0" w:color="auto"/>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99</w:t>
            </w:r>
          </w:p>
        </w:tc>
        <w:tc>
          <w:tcPr>
            <w:tcW w:w="0" w:type="auto"/>
            <w:tcBorders>
              <w:top w:val="nil"/>
              <w:left w:val="nil"/>
              <w:bottom w:val="single" w:sz="4" w:space="0" w:color="auto"/>
              <w:right w:val="single" w:sz="4" w:space="0" w:color="auto"/>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r>
      <w:tr w:rsidR="0025752F" w:rsidRPr="00F83C3F" w:rsidTr="117F29DB">
        <w:trPr>
          <w:trHeight w:val="510"/>
        </w:trPr>
        <w:tc>
          <w:tcPr>
            <w:tcW w:w="0" w:type="auto"/>
            <w:tcBorders>
              <w:top w:val="nil"/>
              <w:left w:val="single" w:sz="4" w:space="0" w:color="auto"/>
              <w:bottom w:val="single" w:sz="4" w:space="0" w:color="auto"/>
              <w:right w:val="single" w:sz="4" w:space="0" w:color="auto"/>
            </w:tcBorders>
            <w:noWrap/>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107</w:t>
            </w:r>
          </w:p>
        </w:tc>
        <w:tc>
          <w:tcPr>
            <w:tcW w:w="3412" w:type="dxa"/>
            <w:gridSpan w:val="2"/>
            <w:tcBorders>
              <w:top w:val="single" w:sz="4" w:space="0" w:color="auto"/>
              <w:left w:val="nil"/>
              <w:bottom w:val="single" w:sz="4" w:space="0" w:color="auto"/>
              <w:right w:val="single" w:sz="4" w:space="0" w:color="000000" w:themeColor="text1"/>
            </w:tcBorders>
          </w:tcPr>
          <w:p w:rsidR="0025752F" w:rsidRPr="00F83C3F" w:rsidRDefault="117F29DB" w:rsidP="117F29DB">
            <w:pPr>
              <w:rPr>
                <w:rFonts w:ascii="Arial" w:eastAsia="Arial Unicode MS" w:hAnsi="Arial" w:cs="Arial"/>
                <w:sz w:val="22"/>
                <w:szCs w:val="22"/>
                <w:lang w:val="es-ES"/>
              </w:rPr>
            </w:pPr>
            <w:r w:rsidRPr="117F29DB">
              <w:rPr>
                <w:rFonts w:ascii="Arial" w:hAnsi="Arial" w:cs="Arial"/>
                <w:sz w:val="22"/>
                <w:szCs w:val="22"/>
                <w:lang w:val="es-ES"/>
              </w:rPr>
              <w:t>¿Cuántas personas trabajan en total en el hogar incluido el jefe de hogar?</w:t>
            </w:r>
          </w:p>
        </w:tc>
        <w:tc>
          <w:tcPr>
            <w:tcW w:w="2316" w:type="dxa"/>
            <w:tcBorders>
              <w:top w:val="nil"/>
              <w:left w:val="nil"/>
              <w:bottom w:val="single" w:sz="4" w:space="0" w:color="auto"/>
              <w:right w:val="nil"/>
            </w:tcBorders>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Cantidad de personas (especificar):</w:t>
            </w:r>
          </w:p>
        </w:tc>
        <w:tc>
          <w:tcPr>
            <w:tcW w:w="0" w:type="auto"/>
            <w:tcBorders>
              <w:top w:val="nil"/>
              <w:left w:val="nil"/>
              <w:bottom w:val="single" w:sz="4" w:space="0" w:color="auto"/>
              <w:right w:val="nil"/>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c>
          <w:tcPr>
            <w:tcW w:w="0" w:type="auto"/>
            <w:tcBorders>
              <w:top w:val="nil"/>
              <w:left w:val="nil"/>
              <w:bottom w:val="single" w:sz="4" w:space="0" w:color="auto"/>
              <w:right w:val="nil"/>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c>
          <w:tcPr>
            <w:tcW w:w="0" w:type="auto"/>
            <w:tcBorders>
              <w:top w:val="nil"/>
              <w:left w:val="nil"/>
              <w:bottom w:val="single" w:sz="4" w:space="0" w:color="auto"/>
              <w:right w:val="single" w:sz="4" w:space="0" w:color="auto"/>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c>
          <w:tcPr>
            <w:tcW w:w="0" w:type="auto"/>
            <w:tcBorders>
              <w:top w:val="nil"/>
              <w:left w:val="nil"/>
              <w:bottom w:val="single" w:sz="4" w:space="0" w:color="auto"/>
              <w:right w:val="single" w:sz="4" w:space="0" w:color="auto"/>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r>
      <w:tr w:rsidR="0025752F" w:rsidRPr="00F83C3F" w:rsidTr="117F29DB">
        <w:trPr>
          <w:cantSplit/>
          <w:trHeight w:val="255"/>
        </w:trPr>
        <w:tc>
          <w:tcPr>
            <w:tcW w:w="0" w:type="auto"/>
            <w:tcBorders>
              <w:top w:val="nil"/>
              <w:left w:val="single" w:sz="4" w:space="0" w:color="auto"/>
              <w:bottom w:val="nil"/>
              <w:right w:val="single" w:sz="4" w:space="0" w:color="auto"/>
            </w:tcBorders>
            <w:noWrap/>
            <w:vAlign w:val="bottom"/>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108</w:t>
            </w:r>
          </w:p>
        </w:tc>
        <w:tc>
          <w:tcPr>
            <w:tcW w:w="3412" w:type="dxa"/>
            <w:gridSpan w:val="2"/>
            <w:vMerge w:val="restart"/>
            <w:tcBorders>
              <w:top w:val="single" w:sz="4" w:space="0" w:color="auto"/>
              <w:left w:val="single" w:sz="4" w:space="0" w:color="auto"/>
              <w:bottom w:val="nil"/>
              <w:right w:val="single" w:sz="4" w:space="0" w:color="000000" w:themeColor="text1"/>
            </w:tcBorders>
          </w:tcPr>
          <w:p w:rsidR="0025752F" w:rsidRPr="00F83C3F" w:rsidRDefault="117F29DB" w:rsidP="117F29DB">
            <w:pPr>
              <w:rPr>
                <w:rFonts w:ascii="Arial" w:eastAsia="Arial Unicode MS" w:hAnsi="Arial" w:cs="Arial"/>
                <w:sz w:val="22"/>
                <w:szCs w:val="22"/>
                <w:lang w:val="es-ES"/>
              </w:rPr>
            </w:pPr>
            <w:r w:rsidRPr="117F29DB">
              <w:rPr>
                <w:rFonts w:ascii="Arial" w:hAnsi="Arial" w:cs="Arial"/>
                <w:sz w:val="22"/>
                <w:szCs w:val="22"/>
                <w:lang w:val="es-ES"/>
              </w:rPr>
              <w:t xml:space="preserve">¿Cuál de los siguientes rangos describe mejor el </w:t>
            </w:r>
            <w:r w:rsidRPr="117F29DB">
              <w:rPr>
                <w:rFonts w:ascii="Arial" w:hAnsi="Arial" w:cs="Arial"/>
                <w:b/>
                <w:bCs/>
                <w:sz w:val="22"/>
                <w:szCs w:val="22"/>
                <w:lang w:val="es-ES"/>
              </w:rPr>
              <w:t>ingreso</w:t>
            </w:r>
            <w:r w:rsidRPr="117F29DB">
              <w:rPr>
                <w:rFonts w:ascii="Arial" w:hAnsi="Arial" w:cs="Arial"/>
                <w:sz w:val="22"/>
                <w:szCs w:val="22"/>
                <w:lang w:val="es-ES"/>
              </w:rPr>
              <w:t xml:space="preserve"> </w:t>
            </w:r>
            <w:r w:rsidRPr="117F29DB">
              <w:rPr>
                <w:rFonts w:ascii="Arial" w:hAnsi="Arial" w:cs="Arial"/>
                <w:b/>
                <w:bCs/>
                <w:sz w:val="22"/>
                <w:szCs w:val="22"/>
                <w:lang w:val="es-ES"/>
              </w:rPr>
              <w:t>total familiar mensual</w:t>
            </w:r>
            <w:r w:rsidRPr="117F29DB">
              <w:rPr>
                <w:rFonts w:ascii="Arial" w:hAnsi="Arial" w:cs="Arial"/>
                <w:sz w:val="22"/>
                <w:szCs w:val="22"/>
                <w:lang w:val="es-ES"/>
              </w:rPr>
              <w:t xml:space="preserve"> por todo concepto?</w:t>
            </w:r>
          </w:p>
        </w:tc>
        <w:tc>
          <w:tcPr>
            <w:tcW w:w="2316" w:type="dxa"/>
            <w:tcBorders>
              <w:top w:val="nil"/>
              <w:left w:val="nil"/>
              <w:bottom w:val="nil"/>
              <w:right w:val="nil"/>
            </w:tcBorders>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Menos de $ 200</w:t>
            </w:r>
          </w:p>
        </w:tc>
        <w:tc>
          <w:tcPr>
            <w:tcW w:w="0" w:type="auto"/>
            <w:tcBorders>
              <w:top w:val="nil"/>
              <w:left w:val="nil"/>
              <w:bottom w:val="nil"/>
              <w:right w:val="nil"/>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c>
          <w:tcPr>
            <w:tcW w:w="0" w:type="auto"/>
            <w:tcBorders>
              <w:top w:val="nil"/>
              <w:left w:val="nil"/>
              <w:bottom w:val="nil"/>
              <w:right w:val="nil"/>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c>
          <w:tcPr>
            <w:tcW w:w="0" w:type="auto"/>
            <w:tcBorders>
              <w:top w:val="nil"/>
              <w:left w:val="nil"/>
              <w:bottom w:val="nil"/>
              <w:right w:val="single" w:sz="4" w:space="0" w:color="auto"/>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1</w:t>
            </w:r>
          </w:p>
        </w:tc>
        <w:tc>
          <w:tcPr>
            <w:tcW w:w="0" w:type="auto"/>
            <w:tcBorders>
              <w:top w:val="nil"/>
              <w:left w:val="nil"/>
              <w:bottom w:val="nil"/>
              <w:right w:val="single" w:sz="4" w:space="0" w:color="auto"/>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r>
      <w:tr w:rsidR="0025752F" w:rsidRPr="00F83C3F" w:rsidTr="117F29DB">
        <w:trPr>
          <w:cantSplit/>
          <w:trHeight w:val="255"/>
        </w:trPr>
        <w:tc>
          <w:tcPr>
            <w:tcW w:w="0" w:type="auto"/>
            <w:tcBorders>
              <w:top w:val="nil"/>
              <w:left w:val="single" w:sz="4" w:space="0" w:color="auto"/>
              <w:bottom w:val="nil"/>
              <w:right w:val="single" w:sz="4" w:space="0" w:color="auto"/>
            </w:tcBorders>
            <w:noWrap/>
            <w:vAlign w:val="bottom"/>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c>
          <w:tcPr>
            <w:tcW w:w="0" w:type="auto"/>
            <w:gridSpan w:val="2"/>
            <w:vMerge/>
            <w:tcBorders>
              <w:top w:val="nil"/>
              <w:left w:val="single" w:sz="4" w:space="0" w:color="auto"/>
              <w:bottom w:val="nil"/>
              <w:right w:val="single" w:sz="4" w:space="0" w:color="auto"/>
            </w:tcBorders>
            <w:vAlign w:val="center"/>
          </w:tcPr>
          <w:p w:rsidR="0025752F" w:rsidRPr="00F83C3F" w:rsidRDefault="0025752F">
            <w:pPr>
              <w:rPr>
                <w:rFonts w:ascii="Arial" w:eastAsia="Arial Unicode MS" w:hAnsi="Arial" w:cs="Arial"/>
                <w:sz w:val="22"/>
                <w:szCs w:val="22"/>
              </w:rPr>
            </w:pPr>
          </w:p>
        </w:tc>
        <w:tc>
          <w:tcPr>
            <w:tcW w:w="2316" w:type="dxa"/>
            <w:tcBorders>
              <w:top w:val="nil"/>
              <w:left w:val="nil"/>
              <w:bottom w:val="nil"/>
              <w:right w:val="nil"/>
            </w:tcBorders>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Más de $ 201 hasta $ 400</w:t>
            </w:r>
          </w:p>
        </w:tc>
        <w:tc>
          <w:tcPr>
            <w:tcW w:w="0" w:type="auto"/>
            <w:tcBorders>
              <w:top w:val="nil"/>
              <w:left w:val="nil"/>
              <w:bottom w:val="nil"/>
              <w:right w:val="nil"/>
            </w:tcBorders>
            <w:noWrap/>
            <w:vAlign w:val="center"/>
          </w:tcPr>
          <w:p w:rsidR="0025752F" w:rsidRPr="00F83C3F" w:rsidRDefault="0025752F">
            <w:pPr>
              <w:jc w:val="center"/>
              <w:rPr>
                <w:rFonts w:ascii="Arial" w:eastAsia="Arial Unicode MS" w:hAnsi="Arial" w:cs="Arial"/>
                <w:sz w:val="22"/>
                <w:szCs w:val="22"/>
              </w:rPr>
            </w:pPr>
          </w:p>
        </w:tc>
        <w:tc>
          <w:tcPr>
            <w:tcW w:w="0" w:type="auto"/>
            <w:tcBorders>
              <w:top w:val="nil"/>
              <w:left w:val="nil"/>
              <w:bottom w:val="nil"/>
              <w:right w:val="nil"/>
            </w:tcBorders>
            <w:noWrap/>
            <w:vAlign w:val="center"/>
          </w:tcPr>
          <w:p w:rsidR="0025752F" w:rsidRPr="00F83C3F" w:rsidRDefault="0025752F">
            <w:pPr>
              <w:jc w:val="center"/>
              <w:rPr>
                <w:rFonts w:ascii="Arial" w:eastAsia="Arial Unicode MS" w:hAnsi="Arial" w:cs="Arial"/>
                <w:sz w:val="22"/>
                <w:szCs w:val="22"/>
              </w:rPr>
            </w:pPr>
          </w:p>
        </w:tc>
        <w:tc>
          <w:tcPr>
            <w:tcW w:w="0" w:type="auto"/>
            <w:tcBorders>
              <w:top w:val="nil"/>
              <w:left w:val="nil"/>
              <w:bottom w:val="nil"/>
              <w:right w:val="single" w:sz="4" w:space="0" w:color="auto"/>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2</w:t>
            </w:r>
          </w:p>
        </w:tc>
        <w:tc>
          <w:tcPr>
            <w:tcW w:w="0" w:type="auto"/>
            <w:tcBorders>
              <w:top w:val="nil"/>
              <w:left w:val="nil"/>
              <w:bottom w:val="nil"/>
              <w:right w:val="single" w:sz="4" w:space="0" w:color="auto"/>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r>
      <w:tr w:rsidR="0025752F" w:rsidRPr="00F83C3F" w:rsidTr="117F29DB">
        <w:trPr>
          <w:cantSplit/>
          <w:trHeight w:val="255"/>
        </w:trPr>
        <w:tc>
          <w:tcPr>
            <w:tcW w:w="0" w:type="auto"/>
            <w:tcBorders>
              <w:top w:val="nil"/>
              <w:left w:val="single" w:sz="4" w:space="0" w:color="auto"/>
              <w:bottom w:val="nil"/>
              <w:right w:val="single" w:sz="4" w:space="0" w:color="auto"/>
            </w:tcBorders>
            <w:noWrap/>
            <w:vAlign w:val="bottom"/>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c>
          <w:tcPr>
            <w:tcW w:w="0" w:type="auto"/>
            <w:gridSpan w:val="2"/>
            <w:vMerge/>
            <w:tcBorders>
              <w:top w:val="nil"/>
              <w:left w:val="single" w:sz="4" w:space="0" w:color="auto"/>
              <w:bottom w:val="nil"/>
              <w:right w:val="single" w:sz="4" w:space="0" w:color="auto"/>
            </w:tcBorders>
            <w:vAlign w:val="center"/>
          </w:tcPr>
          <w:p w:rsidR="0025752F" w:rsidRPr="00F83C3F" w:rsidRDefault="0025752F">
            <w:pPr>
              <w:rPr>
                <w:rFonts w:ascii="Arial" w:eastAsia="Arial Unicode MS" w:hAnsi="Arial" w:cs="Arial"/>
                <w:sz w:val="22"/>
                <w:szCs w:val="22"/>
              </w:rPr>
            </w:pPr>
          </w:p>
        </w:tc>
        <w:tc>
          <w:tcPr>
            <w:tcW w:w="2316" w:type="dxa"/>
            <w:tcBorders>
              <w:top w:val="nil"/>
              <w:left w:val="nil"/>
              <w:bottom w:val="nil"/>
              <w:right w:val="nil"/>
            </w:tcBorders>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Más de $ 401 hasta $ 600</w:t>
            </w:r>
          </w:p>
        </w:tc>
        <w:tc>
          <w:tcPr>
            <w:tcW w:w="0" w:type="auto"/>
            <w:tcBorders>
              <w:top w:val="nil"/>
              <w:left w:val="nil"/>
              <w:bottom w:val="nil"/>
              <w:right w:val="nil"/>
            </w:tcBorders>
            <w:noWrap/>
            <w:vAlign w:val="center"/>
          </w:tcPr>
          <w:p w:rsidR="0025752F" w:rsidRPr="00F83C3F" w:rsidRDefault="0025752F">
            <w:pPr>
              <w:jc w:val="center"/>
              <w:rPr>
                <w:rFonts w:ascii="Arial" w:eastAsia="Arial Unicode MS" w:hAnsi="Arial" w:cs="Arial"/>
                <w:sz w:val="22"/>
                <w:szCs w:val="22"/>
              </w:rPr>
            </w:pPr>
          </w:p>
        </w:tc>
        <w:tc>
          <w:tcPr>
            <w:tcW w:w="0" w:type="auto"/>
            <w:tcBorders>
              <w:top w:val="nil"/>
              <w:left w:val="nil"/>
              <w:bottom w:val="nil"/>
              <w:right w:val="nil"/>
            </w:tcBorders>
            <w:noWrap/>
            <w:vAlign w:val="center"/>
          </w:tcPr>
          <w:p w:rsidR="0025752F" w:rsidRPr="00F83C3F" w:rsidRDefault="0025752F">
            <w:pPr>
              <w:jc w:val="center"/>
              <w:rPr>
                <w:rFonts w:ascii="Arial" w:eastAsia="Arial Unicode MS" w:hAnsi="Arial" w:cs="Arial"/>
                <w:sz w:val="22"/>
                <w:szCs w:val="22"/>
              </w:rPr>
            </w:pPr>
          </w:p>
        </w:tc>
        <w:tc>
          <w:tcPr>
            <w:tcW w:w="0" w:type="auto"/>
            <w:tcBorders>
              <w:top w:val="nil"/>
              <w:left w:val="nil"/>
              <w:bottom w:val="nil"/>
              <w:right w:val="single" w:sz="4" w:space="0" w:color="auto"/>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3</w:t>
            </w:r>
          </w:p>
        </w:tc>
        <w:tc>
          <w:tcPr>
            <w:tcW w:w="0" w:type="auto"/>
            <w:tcBorders>
              <w:top w:val="nil"/>
              <w:left w:val="nil"/>
              <w:bottom w:val="nil"/>
              <w:right w:val="single" w:sz="4" w:space="0" w:color="auto"/>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r>
      <w:tr w:rsidR="0025752F" w:rsidRPr="00F83C3F" w:rsidTr="117F29DB">
        <w:trPr>
          <w:cantSplit/>
          <w:trHeight w:val="255"/>
        </w:trPr>
        <w:tc>
          <w:tcPr>
            <w:tcW w:w="0" w:type="auto"/>
            <w:tcBorders>
              <w:top w:val="nil"/>
              <w:left w:val="single" w:sz="4" w:space="0" w:color="auto"/>
              <w:bottom w:val="nil"/>
              <w:right w:val="single" w:sz="4" w:space="0" w:color="auto"/>
            </w:tcBorders>
            <w:noWrap/>
            <w:vAlign w:val="bottom"/>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c>
          <w:tcPr>
            <w:tcW w:w="0" w:type="auto"/>
            <w:gridSpan w:val="2"/>
            <w:vMerge/>
            <w:tcBorders>
              <w:top w:val="nil"/>
              <w:left w:val="single" w:sz="4" w:space="0" w:color="auto"/>
              <w:bottom w:val="nil"/>
              <w:right w:val="single" w:sz="4" w:space="0" w:color="auto"/>
            </w:tcBorders>
            <w:vAlign w:val="center"/>
          </w:tcPr>
          <w:p w:rsidR="0025752F" w:rsidRPr="00F83C3F" w:rsidRDefault="0025752F">
            <w:pPr>
              <w:rPr>
                <w:rFonts w:ascii="Arial" w:eastAsia="Arial Unicode MS" w:hAnsi="Arial" w:cs="Arial"/>
                <w:sz w:val="22"/>
                <w:szCs w:val="22"/>
              </w:rPr>
            </w:pPr>
          </w:p>
        </w:tc>
        <w:tc>
          <w:tcPr>
            <w:tcW w:w="2316" w:type="dxa"/>
            <w:tcBorders>
              <w:top w:val="nil"/>
              <w:left w:val="nil"/>
              <w:bottom w:val="nil"/>
              <w:right w:val="nil"/>
            </w:tcBorders>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Más de $ 601 hasta $ 800</w:t>
            </w:r>
          </w:p>
        </w:tc>
        <w:tc>
          <w:tcPr>
            <w:tcW w:w="0" w:type="auto"/>
            <w:tcBorders>
              <w:top w:val="nil"/>
              <w:left w:val="nil"/>
              <w:bottom w:val="nil"/>
              <w:right w:val="nil"/>
            </w:tcBorders>
            <w:noWrap/>
            <w:vAlign w:val="center"/>
          </w:tcPr>
          <w:p w:rsidR="0025752F" w:rsidRPr="00F83C3F" w:rsidRDefault="0025752F">
            <w:pPr>
              <w:jc w:val="center"/>
              <w:rPr>
                <w:rFonts w:ascii="Arial" w:eastAsia="Arial Unicode MS" w:hAnsi="Arial" w:cs="Arial"/>
                <w:sz w:val="22"/>
                <w:szCs w:val="22"/>
              </w:rPr>
            </w:pPr>
          </w:p>
        </w:tc>
        <w:tc>
          <w:tcPr>
            <w:tcW w:w="0" w:type="auto"/>
            <w:tcBorders>
              <w:top w:val="nil"/>
              <w:left w:val="nil"/>
              <w:bottom w:val="nil"/>
              <w:right w:val="nil"/>
            </w:tcBorders>
            <w:noWrap/>
            <w:vAlign w:val="center"/>
          </w:tcPr>
          <w:p w:rsidR="0025752F" w:rsidRPr="00F83C3F" w:rsidRDefault="0025752F">
            <w:pPr>
              <w:jc w:val="center"/>
              <w:rPr>
                <w:rFonts w:ascii="Arial" w:eastAsia="Arial Unicode MS" w:hAnsi="Arial" w:cs="Arial"/>
                <w:sz w:val="22"/>
                <w:szCs w:val="22"/>
              </w:rPr>
            </w:pPr>
          </w:p>
        </w:tc>
        <w:tc>
          <w:tcPr>
            <w:tcW w:w="0" w:type="auto"/>
            <w:tcBorders>
              <w:top w:val="nil"/>
              <w:left w:val="nil"/>
              <w:bottom w:val="nil"/>
              <w:right w:val="single" w:sz="4" w:space="0" w:color="auto"/>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4</w:t>
            </w:r>
          </w:p>
        </w:tc>
        <w:tc>
          <w:tcPr>
            <w:tcW w:w="0" w:type="auto"/>
            <w:tcBorders>
              <w:top w:val="nil"/>
              <w:left w:val="nil"/>
              <w:bottom w:val="nil"/>
              <w:right w:val="single" w:sz="4" w:space="0" w:color="auto"/>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r>
      <w:tr w:rsidR="0025752F" w:rsidRPr="00F83C3F" w:rsidTr="117F29DB">
        <w:trPr>
          <w:trHeight w:val="255"/>
        </w:trPr>
        <w:tc>
          <w:tcPr>
            <w:tcW w:w="0" w:type="auto"/>
            <w:tcBorders>
              <w:top w:val="nil"/>
              <w:left w:val="single" w:sz="4" w:space="0" w:color="auto"/>
              <w:bottom w:val="nil"/>
              <w:right w:val="single" w:sz="4" w:space="0" w:color="auto"/>
            </w:tcBorders>
            <w:noWrap/>
            <w:vAlign w:val="bottom"/>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c>
          <w:tcPr>
            <w:tcW w:w="0" w:type="auto"/>
            <w:gridSpan w:val="2"/>
            <w:tcBorders>
              <w:top w:val="nil"/>
              <w:left w:val="single" w:sz="4" w:space="0" w:color="auto"/>
              <w:bottom w:val="nil"/>
              <w:right w:val="single" w:sz="4" w:space="0" w:color="000000" w:themeColor="text1"/>
            </w:tcBorders>
            <w:noWrap/>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Incluye:</w:t>
            </w:r>
          </w:p>
        </w:tc>
        <w:tc>
          <w:tcPr>
            <w:tcW w:w="2316" w:type="dxa"/>
            <w:tcBorders>
              <w:top w:val="nil"/>
              <w:left w:val="nil"/>
              <w:bottom w:val="nil"/>
              <w:right w:val="nil"/>
            </w:tcBorders>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Más de $ 801 hasta $ 1000</w:t>
            </w:r>
          </w:p>
        </w:tc>
        <w:tc>
          <w:tcPr>
            <w:tcW w:w="0" w:type="auto"/>
            <w:tcBorders>
              <w:top w:val="nil"/>
              <w:left w:val="nil"/>
              <w:bottom w:val="nil"/>
              <w:right w:val="nil"/>
            </w:tcBorders>
            <w:noWrap/>
            <w:vAlign w:val="center"/>
          </w:tcPr>
          <w:p w:rsidR="0025752F" w:rsidRPr="00F83C3F" w:rsidRDefault="0025752F">
            <w:pPr>
              <w:jc w:val="center"/>
              <w:rPr>
                <w:rFonts w:ascii="Arial" w:eastAsia="Arial Unicode MS" w:hAnsi="Arial" w:cs="Arial"/>
                <w:sz w:val="22"/>
                <w:szCs w:val="22"/>
              </w:rPr>
            </w:pPr>
          </w:p>
        </w:tc>
        <w:tc>
          <w:tcPr>
            <w:tcW w:w="0" w:type="auto"/>
            <w:tcBorders>
              <w:top w:val="nil"/>
              <w:left w:val="nil"/>
              <w:bottom w:val="nil"/>
              <w:right w:val="nil"/>
            </w:tcBorders>
            <w:noWrap/>
            <w:vAlign w:val="center"/>
          </w:tcPr>
          <w:p w:rsidR="0025752F" w:rsidRPr="00F83C3F" w:rsidRDefault="0025752F">
            <w:pPr>
              <w:jc w:val="center"/>
              <w:rPr>
                <w:rFonts w:ascii="Arial" w:eastAsia="Arial Unicode MS" w:hAnsi="Arial" w:cs="Arial"/>
                <w:sz w:val="22"/>
                <w:szCs w:val="22"/>
              </w:rPr>
            </w:pPr>
          </w:p>
        </w:tc>
        <w:tc>
          <w:tcPr>
            <w:tcW w:w="0" w:type="auto"/>
            <w:tcBorders>
              <w:top w:val="nil"/>
              <w:left w:val="nil"/>
              <w:bottom w:val="nil"/>
              <w:right w:val="single" w:sz="4" w:space="0" w:color="auto"/>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5</w:t>
            </w:r>
          </w:p>
        </w:tc>
        <w:tc>
          <w:tcPr>
            <w:tcW w:w="0" w:type="auto"/>
            <w:tcBorders>
              <w:top w:val="nil"/>
              <w:left w:val="nil"/>
              <w:bottom w:val="nil"/>
              <w:right w:val="single" w:sz="4" w:space="0" w:color="auto"/>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r>
      <w:tr w:rsidR="0025752F" w:rsidRPr="00F83C3F" w:rsidTr="117F29DB">
        <w:trPr>
          <w:trHeight w:val="255"/>
        </w:trPr>
        <w:tc>
          <w:tcPr>
            <w:tcW w:w="0" w:type="auto"/>
            <w:tcBorders>
              <w:top w:val="nil"/>
              <w:left w:val="single" w:sz="4" w:space="0" w:color="auto"/>
              <w:bottom w:val="nil"/>
              <w:right w:val="single" w:sz="4" w:space="0" w:color="auto"/>
            </w:tcBorders>
            <w:noWrap/>
            <w:vAlign w:val="bottom"/>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c>
          <w:tcPr>
            <w:tcW w:w="0" w:type="auto"/>
            <w:tcBorders>
              <w:top w:val="nil"/>
              <w:left w:val="nil"/>
              <w:bottom w:val="nil"/>
              <w:right w:val="nil"/>
            </w:tcBorders>
            <w:noWrap/>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 </w:t>
            </w:r>
          </w:p>
        </w:tc>
        <w:tc>
          <w:tcPr>
            <w:tcW w:w="0" w:type="auto"/>
            <w:tcBorders>
              <w:top w:val="nil"/>
              <w:left w:val="nil"/>
              <w:bottom w:val="nil"/>
              <w:right w:val="single" w:sz="4" w:space="0" w:color="auto"/>
            </w:tcBorders>
            <w:noWrap/>
            <w:vAlign w:val="bottom"/>
          </w:tcPr>
          <w:p w:rsidR="0025752F" w:rsidRPr="00F83C3F" w:rsidRDefault="117F29DB" w:rsidP="117F29DB">
            <w:pPr>
              <w:rPr>
                <w:rFonts w:ascii="Arial" w:eastAsia="Arial Unicode MS" w:hAnsi="Arial" w:cs="Arial"/>
                <w:sz w:val="22"/>
                <w:szCs w:val="22"/>
                <w:lang w:val="es-ES"/>
              </w:rPr>
            </w:pPr>
            <w:r w:rsidRPr="117F29DB">
              <w:rPr>
                <w:rFonts w:ascii="Arial" w:hAnsi="Arial" w:cs="Arial"/>
                <w:sz w:val="22"/>
                <w:szCs w:val="22"/>
                <w:lang w:val="es-ES"/>
              </w:rPr>
              <w:t>Trabajos de todos los miembros del hogar</w:t>
            </w:r>
          </w:p>
        </w:tc>
        <w:tc>
          <w:tcPr>
            <w:tcW w:w="2316" w:type="dxa"/>
            <w:tcBorders>
              <w:top w:val="nil"/>
              <w:left w:val="nil"/>
              <w:bottom w:val="nil"/>
              <w:right w:val="nil"/>
            </w:tcBorders>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Más de $ 1001 hasta $ 1200</w:t>
            </w:r>
          </w:p>
        </w:tc>
        <w:tc>
          <w:tcPr>
            <w:tcW w:w="0" w:type="auto"/>
            <w:tcBorders>
              <w:top w:val="nil"/>
              <w:left w:val="nil"/>
              <w:bottom w:val="nil"/>
              <w:right w:val="nil"/>
            </w:tcBorders>
            <w:noWrap/>
            <w:vAlign w:val="center"/>
          </w:tcPr>
          <w:p w:rsidR="0025752F" w:rsidRPr="00F83C3F" w:rsidRDefault="0025752F">
            <w:pPr>
              <w:jc w:val="center"/>
              <w:rPr>
                <w:rFonts w:ascii="Arial" w:eastAsia="Arial Unicode MS" w:hAnsi="Arial" w:cs="Arial"/>
                <w:sz w:val="22"/>
                <w:szCs w:val="22"/>
              </w:rPr>
            </w:pPr>
          </w:p>
        </w:tc>
        <w:tc>
          <w:tcPr>
            <w:tcW w:w="0" w:type="auto"/>
            <w:tcBorders>
              <w:top w:val="nil"/>
              <w:left w:val="nil"/>
              <w:bottom w:val="nil"/>
              <w:right w:val="nil"/>
            </w:tcBorders>
            <w:noWrap/>
            <w:vAlign w:val="center"/>
          </w:tcPr>
          <w:p w:rsidR="0025752F" w:rsidRPr="00F83C3F" w:rsidRDefault="0025752F">
            <w:pPr>
              <w:jc w:val="center"/>
              <w:rPr>
                <w:rFonts w:ascii="Arial" w:eastAsia="Arial Unicode MS" w:hAnsi="Arial" w:cs="Arial"/>
                <w:sz w:val="22"/>
                <w:szCs w:val="22"/>
              </w:rPr>
            </w:pPr>
          </w:p>
        </w:tc>
        <w:tc>
          <w:tcPr>
            <w:tcW w:w="0" w:type="auto"/>
            <w:tcBorders>
              <w:top w:val="nil"/>
              <w:left w:val="nil"/>
              <w:bottom w:val="nil"/>
              <w:right w:val="single" w:sz="4" w:space="0" w:color="auto"/>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6</w:t>
            </w:r>
          </w:p>
        </w:tc>
        <w:tc>
          <w:tcPr>
            <w:tcW w:w="0" w:type="auto"/>
            <w:tcBorders>
              <w:top w:val="nil"/>
              <w:left w:val="nil"/>
              <w:bottom w:val="nil"/>
              <w:right w:val="single" w:sz="4" w:space="0" w:color="auto"/>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r>
      <w:tr w:rsidR="0025752F" w:rsidRPr="00F83C3F" w:rsidTr="117F29DB">
        <w:trPr>
          <w:trHeight w:val="255"/>
        </w:trPr>
        <w:tc>
          <w:tcPr>
            <w:tcW w:w="0" w:type="auto"/>
            <w:tcBorders>
              <w:top w:val="nil"/>
              <w:left w:val="single" w:sz="4" w:space="0" w:color="auto"/>
              <w:bottom w:val="nil"/>
              <w:right w:val="single" w:sz="4" w:space="0" w:color="auto"/>
            </w:tcBorders>
            <w:noWrap/>
            <w:vAlign w:val="bottom"/>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c>
          <w:tcPr>
            <w:tcW w:w="0" w:type="auto"/>
            <w:tcBorders>
              <w:top w:val="nil"/>
              <w:left w:val="nil"/>
              <w:bottom w:val="nil"/>
              <w:right w:val="nil"/>
            </w:tcBorders>
            <w:noWrap/>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 </w:t>
            </w:r>
          </w:p>
        </w:tc>
        <w:tc>
          <w:tcPr>
            <w:tcW w:w="0" w:type="auto"/>
            <w:tcBorders>
              <w:top w:val="nil"/>
              <w:left w:val="nil"/>
              <w:bottom w:val="nil"/>
              <w:right w:val="single" w:sz="4" w:space="0" w:color="auto"/>
            </w:tcBorders>
            <w:noWrap/>
            <w:vAlign w:val="bottom"/>
          </w:tcPr>
          <w:p w:rsidR="0025752F" w:rsidRPr="00F83C3F" w:rsidRDefault="117F29DB" w:rsidP="117F29DB">
            <w:pPr>
              <w:rPr>
                <w:rFonts w:ascii="Arial" w:eastAsia="Arial Unicode MS" w:hAnsi="Arial" w:cs="Arial"/>
                <w:sz w:val="22"/>
                <w:szCs w:val="22"/>
                <w:lang w:val="es-ES"/>
              </w:rPr>
            </w:pPr>
            <w:r w:rsidRPr="117F29DB">
              <w:rPr>
                <w:rFonts w:ascii="Arial" w:hAnsi="Arial" w:cs="Arial"/>
                <w:sz w:val="22"/>
                <w:szCs w:val="22"/>
                <w:lang w:val="es-ES"/>
              </w:rPr>
              <w:t>Planes sociales (jefes y jefas / trabajar, etc.)</w:t>
            </w:r>
          </w:p>
        </w:tc>
        <w:tc>
          <w:tcPr>
            <w:tcW w:w="2316" w:type="dxa"/>
            <w:tcBorders>
              <w:top w:val="nil"/>
              <w:left w:val="nil"/>
              <w:bottom w:val="nil"/>
              <w:right w:val="nil"/>
            </w:tcBorders>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Más de $ 1201 hasta $ 1400</w:t>
            </w:r>
          </w:p>
        </w:tc>
        <w:tc>
          <w:tcPr>
            <w:tcW w:w="0" w:type="auto"/>
            <w:tcBorders>
              <w:top w:val="nil"/>
              <w:left w:val="nil"/>
              <w:bottom w:val="nil"/>
              <w:right w:val="nil"/>
            </w:tcBorders>
            <w:noWrap/>
            <w:vAlign w:val="center"/>
          </w:tcPr>
          <w:p w:rsidR="0025752F" w:rsidRPr="00F83C3F" w:rsidRDefault="0025752F">
            <w:pPr>
              <w:jc w:val="center"/>
              <w:rPr>
                <w:rFonts w:ascii="Arial" w:eastAsia="Arial Unicode MS" w:hAnsi="Arial" w:cs="Arial"/>
                <w:sz w:val="22"/>
                <w:szCs w:val="22"/>
              </w:rPr>
            </w:pPr>
          </w:p>
        </w:tc>
        <w:tc>
          <w:tcPr>
            <w:tcW w:w="0" w:type="auto"/>
            <w:tcBorders>
              <w:top w:val="nil"/>
              <w:left w:val="nil"/>
              <w:bottom w:val="nil"/>
              <w:right w:val="nil"/>
            </w:tcBorders>
            <w:noWrap/>
            <w:vAlign w:val="center"/>
          </w:tcPr>
          <w:p w:rsidR="0025752F" w:rsidRPr="00F83C3F" w:rsidRDefault="0025752F">
            <w:pPr>
              <w:jc w:val="center"/>
              <w:rPr>
                <w:rFonts w:ascii="Arial" w:eastAsia="Arial Unicode MS" w:hAnsi="Arial" w:cs="Arial"/>
                <w:sz w:val="22"/>
                <w:szCs w:val="22"/>
              </w:rPr>
            </w:pPr>
          </w:p>
        </w:tc>
        <w:tc>
          <w:tcPr>
            <w:tcW w:w="0" w:type="auto"/>
            <w:tcBorders>
              <w:top w:val="nil"/>
              <w:left w:val="nil"/>
              <w:bottom w:val="nil"/>
              <w:right w:val="single" w:sz="4" w:space="0" w:color="auto"/>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7</w:t>
            </w:r>
          </w:p>
        </w:tc>
        <w:tc>
          <w:tcPr>
            <w:tcW w:w="0" w:type="auto"/>
            <w:tcBorders>
              <w:top w:val="nil"/>
              <w:left w:val="nil"/>
              <w:bottom w:val="nil"/>
              <w:right w:val="single" w:sz="4" w:space="0" w:color="auto"/>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r>
      <w:tr w:rsidR="0025752F" w:rsidRPr="00F83C3F" w:rsidTr="117F29DB">
        <w:trPr>
          <w:trHeight w:val="255"/>
        </w:trPr>
        <w:tc>
          <w:tcPr>
            <w:tcW w:w="0" w:type="auto"/>
            <w:tcBorders>
              <w:top w:val="nil"/>
              <w:left w:val="single" w:sz="4" w:space="0" w:color="auto"/>
              <w:bottom w:val="nil"/>
              <w:right w:val="single" w:sz="4" w:space="0" w:color="auto"/>
            </w:tcBorders>
            <w:noWrap/>
            <w:vAlign w:val="bottom"/>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c>
          <w:tcPr>
            <w:tcW w:w="0" w:type="auto"/>
            <w:tcBorders>
              <w:top w:val="nil"/>
              <w:left w:val="nil"/>
              <w:bottom w:val="nil"/>
              <w:right w:val="nil"/>
            </w:tcBorders>
            <w:noWrap/>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 </w:t>
            </w:r>
          </w:p>
        </w:tc>
        <w:tc>
          <w:tcPr>
            <w:tcW w:w="0" w:type="auto"/>
            <w:tcBorders>
              <w:top w:val="nil"/>
              <w:left w:val="nil"/>
              <w:bottom w:val="nil"/>
              <w:right w:val="single" w:sz="4" w:space="0" w:color="auto"/>
            </w:tcBorders>
            <w:noWrap/>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Pensiones</w:t>
            </w:r>
          </w:p>
        </w:tc>
        <w:tc>
          <w:tcPr>
            <w:tcW w:w="2316" w:type="dxa"/>
            <w:tcBorders>
              <w:top w:val="nil"/>
              <w:left w:val="nil"/>
              <w:bottom w:val="nil"/>
              <w:right w:val="nil"/>
            </w:tcBorders>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Más de $ 1401 hasta $ 1800</w:t>
            </w:r>
          </w:p>
        </w:tc>
        <w:tc>
          <w:tcPr>
            <w:tcW w:w="0" w:type="auto"/>
            <w:tcBorders>
              <w:top w:val="nil"/>
              <w:left w:val="nil"/>
              <w:bottom w:val="nil"/>
              <w:right w:val="nil"/>
            </w:tcBorders>
            <w:noWrap/>
            <w:vAlign w:val="center"/>
          </w:tcPr>
          <w:p w:rsidR="0025752F" w:rsidRPr="00F83C3F" w:rsidRDefault="0025752F">
            <w:pPr>
              <w:jc w:val="center"/>
              <w:rPr>
                <w:rFonts w:ascii="Arial" w:eastAsia="Arial Unicode MS" w:hAnsi="Arial" w:cs="Arial"/>
                <w:sz w:val="22"/>
                <w:szCs w:val="22"/>
              </w:rPr>
            </w:pPr>
          </w:p>
        </w:tc>
        <w:tc>
          <w:tcPr>
            <w:tcW w:w="0" w:type="auto"/>
            <w:tcBorders>
              <w:top w:val="nil"/>
              <w:left w:val="nil"/>
              <w:bottom w:val="nil"/>
              <w:right w:val="nil"/>
            </w:tcBorders>
            <w:noWrap/>
            <w:vAlign w:val="center"/>
          </w:tcPr>
          <w:p w:rsidR="0025752F" w:rsidRPr="00F83C3F" w:rsidRDefault="0025752F">
            <w:pPr>
              <w:jc w:val="center"/>
              <w:rPr>
                <w:rFonts w:ascii="Arial" w:eastAsia="Arial Unicode MS" w:hAnsi="Arial" w:cs="Arial"/>
                <w:sz w:val="22"/>
                <w:szCs w:val="22"/>
              </w:rPr>
            </w:pPr>
          </w:p>
        </w:tc>
        <w:tc>
          <w:tcPr>
            <w:tcW w:w="0" w:type="auto"/>
            <w:tcBorders>
              <w:top w:val="nil"/>
              <w:left w:val="nil"/>
              <w:bottom w:val="nil"/>
              <w:right w:val="single" w:sz="4" w:space="0" w:color="auto"/>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8</w:t>
            </w:r>
          </w:p>
        </w:tc>
        <w:tc>
          <w:tcPr>
            <w:tcW w:w="0" w:type="auto"/>
            <w:tcBorders>
              <w:top w:val="nil"/>
              <w:left w:val="nil"/>
              <w:bottom w:val="nil"/>
              <w:right w:val="single" w:sz="4" w:space="0" w:color="auto"/>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r>
      <w:tr w:rsidR="0025752F" w:rsidRPr="00F83C3F" w:rsidTr="117F29DB">
        <w:trPr>
          <w:trHeight w:val="255"/>
        </w:trPr>
        <w:tc>
          <w:tcPr>
            <w:tcW w:w="0" w:type="auto"/>
            <w:tcBorders>
              <w:top w:val="nil"/>
              <w:left w:val="single" w:sz="4" w:space="0" w:color="auto"/>
              <w:bottom w:val="nil"/>
              <w:right w:val="single" w:sz="4" w:space="0" w:color="auto"/>
            </w:tcBorders>
            <w:noWrap/>
            <w:vAlign w:val="bottom"/>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c>
          <w:tcPr>
            <w:tcW w:w="0" w:type="auto"/>
            <w:tcBorders>
              <w:top w:val="nil"/>
              <w:left w:val="nil"/>
              <w:bottom w:val="nil"/>
              <w:right w:val="nil"/>
            </w:tcBorders>
            <w:noWrap/>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 </w:t>
            </w:r>
          </w:p>
        </w:tc>
        <w:tc>
          <w:tcPr>
            <w:tcW w:w="0" w:type="auto"/>
            <w:tcBorders>
              <w:top w:val="nil"/>
              <w:left w:val="nil"/>
              <w:bottom w:val="nil"/>
              <w:right w:val="single" w:sz="4" w:space="0" w:color="auto"/>
            </w:tcBorders>
            <w:noWrap/>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Alquileres</w:t>
            </w:r>
          </w:p>
        </w:tc>
        <w:tc>
          <w:tcPr>
            <w:tcW w:w="2316" w:type="dxa"/>
            <w:tcBorders>
              <w:top w:val="nil"/>
              <w:left w:val="nil"/>
              <w:bottom w:val="nil"/>
              <w:right w:val="nil"/>
            </w:tcBorders>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Más de $ 1801 hasta $ 3000</w:t>
            </w:r>
          </w:p>
        </w:tc>
        <w:tc>
          <w:tcPr>
            <w:tcW w:w="0" w:type="auto"/>
            <w:tcBorders>
              <w:top w:val="nil"/>
              <w:left w:val="nil"/>
              <w:bottom w:val="nil"/>
              <w:right w:val="nil"/>
            </w:tcBorders>
            <w:noWrap/>
            <w:vAlign w:val="center"/>
          </w:tcPr>
          <w:p w:rsidR="0025752F" w:rsidRPr="00F83C3F" w:rsidRDefault="0025752F">
            <w:pPr>
              <w:jc w:val="center"/>
              <w:rPr>
                <w:rFonts w:ascii="Arial" w:eastAsia="Arial Unicode MS" w:hAnsi="Arial" w:cs="Arial"/>
                <w:sz w:val="22"/>
                <w:szCs w:val="22"/>
              </w:rPr>
            </w:pPr>
          </w:p>
        </w:tc>
        <w:tc>
          <w:tcPr>
            <w:tcW w:w="0" w:type="auto"/>
            <w:tcBorders>
              <w:top w:val="nil"/>
              <w:left w:val="nil"/>
              <w:bottom w:val="nil"/>
              <w:right w:val="nil"/>
            </w:tcBorders>
            <w:noWrap/>
            <w:vAlign w:val="center"/>
          </w:tcPr>
          <w:p w:rsidR="0025752F" w:rsidRPr="00F83C3F" w:rsidRDefault="0025752F">
            <w:pPr>
              <w:jc w:val="center"/>
              <w:rPr>
                <w:rFonts w:ascii="Arial" w:eastAsia="Arial Unicode MS" w:hAnsi="Arial" w:cs="Arial"/>
                <w:sz w:val="22"/>
                <w:szCs w:val="22"/>
              </w:rPr>
            </w:pPr>
          </w:p>
        </w:tc>
        <w:tc>
          <w:tcPr>
            <w:tcW w:w="0" w:type="auto"/>
            <w:tcBorders>
              <w:top w:val="nil"/>
              <w:left w:val="nil"/>
              <w:bottom w:val="nil"/>
              <w:right w:val="single" w:sz="4" w:space="0" w:color="auto"/>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9</w:t>
            </w:r>
          </w:p>
        </w:tc>
        <w:tc>
          <w:tcPr>
            <w:tcW w:w="0" w:type="auto"/>
            <w:tcBorders>
              <w:top w:val="nil"/>
              <w:left w:val="nil"/>
              <w:bottom w:val="nil"/>
              <w:right w:val="single" w:sz="4" w:space="0" w:color="auto"/>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r>
      <w:tr w:rsidR="0025752F" w:rsidRPr="00F83C3F" w:rsidTr="117F29DB">
        <w:trPr>
          <w:trHeight w:val="255"/>
        </w:trPr>
        <w:tc>
          <w:tcPr>
            <w:tcW w:w="0" w:type="auto"/>
            <w:tcBorders>
              <w:top w:val="nil"/>
              <w:left w:val="single" w:sz="4" w:space="0" w:color="auto"/>
              <w:bottom w:val="nil"/>
              <w:right w:val="single" w:sz="4" w:space="0" w:color="auto"/>
            </w:tcBorders>
            <w:noWrap/>
            <w:vAlign w:val="bottom"/>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c>
          <w:tcPr>
            <w:tcW w:w="0" w:type="auto"/>
            <w:tcBorders>
              <w:top w:val="nil"/>
              <w:left w:val="nil"/>
              <w:bottom w:val="nil"/>
              <w:right w:val="nil"/>
            </w:tcBorders>
            <w:noWrap/>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 </w:t>
            </w:r>
          </w:p>
        </w:tc>
        <w:tc>
          <w:tcPr>
            <w:tcW w:w="0" w:type="auto"/>
            <w:tcBorders>
              <w:top w:val="nil"/>
              <w:left w:val="nil"/>
              <w:bottom w:val="nil"/>
              <w:right w:val="single" w:sz="4" w:space="0" w:color="auto"/>
            </w:tcBorders>
            <w:noWrap/>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Rentas</w:t>
            </w:r>
          </w:p>
        </w:tc>
        <w:tc>
          <w:tcPr>
            <w:tcW w:w="2316" w:type="dxa"/>
            <w:tcBorders>
              <w:top w:val="nil"/>
              <w:left w:val="nil"/>
              <w:bottom w:val="nil"/>
              <w:right w:val="nil"/>
            </w:tcBorders>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Más de $ 3000</w:t>
            </w:r>
          </w:p>
        </w:tc>
        <w:tc>
          <w:tcPr>
            <w:tcW w:w="0" w:type="auto"/>
            <w:tcBorders>
              <w:top w:val="nil"/>
              <w:left w:val="nil"/>
              <w:bottom w:val="nil"/>
              <w:right w:val="nil"/>
            </w:tcBorders>
            <w:noWrap/>
            <w:vAlign w:val="center"/>
          </w:tcPr>
          <w:p w:rsidR="0025752F" w:rsidRPr="00F83C3F" w:rsidRDefault="0025752F">
            <w:pPr>
              <w:jc w:val="center"/>
              <w:rPr>
                <w:rFonts w:ascii="Arial" w:eastAsia="Arial Unicode MS" w:hAnsi="Arial" w:cs="Arial"/>
                <w:sz w:val="22"/>
                <w:szCs w:val="22"/>
              </w:rPr>
            </w:pPr>
          </w:p>
        </w:tc>
        <w:tc>
          <w:tcPr>
            <w:tcW w:w="0" w:type="auto"/>
            <w:tcBorders>
              <w:top w:val="nil"/>
              <w:left w:val="nil"/>
              <w:bottom w:val="nil"/>
              <w:right w:val="nil"/>
            </w:tcBorders>
            <w:noWrap/>
            <w:vAlign w:val="center"/>
          </w:tcPr>
          <w:p w:rsidR="0025752F" w:rsidRPr="00F83C3F" w:rsidRDefault="0025752F">
            <w:pPr>
              <w:jc w:val="center"/>
              <w:rPr>
                <w:rFonts w:ascii="Arial" w:eastAsia="Arial Unicode MS" w:hAnsi="Arial" w:cs="Arial"/>
                <w:sz w:val="22"/>
                <w:szCs w:val="22"/>
              </w:rPr>
            </w:pPr>
          </w:p>
        </w:tc>
        <w:tc>
          <w:tcPr>
            <w:tcW w:w="0" w:type="auto"/>
            <w:tcBorders>
              <w:top w:val="nil"/>
              <w:left w:val="nil"/>
              <w:bottom w:val="nil"/>
              <w:right w:val="single" w:sz="4" w:space="0" w:color="auto"/>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10</w:t>
            </w:r>
          </w:p>
        </w:tc>
        <w:tc>
          <w:tcPr>
            <w:tcW w:w="0" w:type="auto"/>
            <w:tcBorders>
              <w:top w:val="nil"/>
              <w:left w:val="nil"/>
              <w:bottom w:val="nil"/>
              <w:right w:val="single" w:sz="4" w:space="0" w:color="auto"/>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r>
      <w:tr w:rsidR="0025752F" w:rsidRPr="00F83C3F" w:rsidTr="117F29DB">
        <w:trPr>
          <w:trHeight w:val="255"/>
        </w:trPr>
        <w:tc>
          <w:tcPr>
            <w:tcW w:w="0" w:type="auto"/>
            <w:tcBorders>
              <w:top w:val="nil"/>
              <w:left w:val="single" w:sz="4" w:space="0" w:color="auto"/>
              <w:bottom w:val="nil"/>
              <w:right w:val="single" w:sz="4" w:space="0" w:color="auto"/>
            </w:tcBorders>
            <w:noWrap/>
            <w:vAlign w:val="bottom"/>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c>
          <w:tcPr>
            <w:tcW w:w="0" w:type="auto"/>
            <w:tcBorders>
              <w:top w:val="nil"/>
              <w:left w:val="nil"/>
              <w:bottom w:val="nil"/>
              <w:right w:val="nil"/>
            </w:tcBorders>
            <w:noWrap/>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 </w:t>
            </w:r>
          </w:p>
        </w:tc>
        <w:tc>
          <w:tcPr>
            <w:tcW w:w="0" w:type="auto"/>
            <w:tcBorders>
              <w:top w:val="nil"/>
              <w:left w:val="nil"/>
              <w:bottom w:val="nil"/>
              <w:right w:val="single" w:sz="4" w:space="0" w:color="auto"/>
            </w:tcBorders>
            <w:noWrap/>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Changas y otros</w:t>
            </w:r>
          </w:p>
        </w:tc>
        <w:tc>
          <w:tcPr>
            <w:tcW w:w="2316" w:type="dxa"/>
            <w:tcBorders>
              <w:top w:val="nil"/>
              <w:left w:val="nil"/>
              <w:bottom w:val="nil"/>
              <w:right w:val="nil"/>
            </w:tcBorders>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Sin ingresos</w:t>
            </w:r>
          </w:p>
        </w:tc>
        <w:tc>
          <w:tcPr>
            <w:tcW w:w="0" w:type="auto"/>
            <w:tcBorders>
              <w:top w:val="nil"/>
              <w:left w:val="nil"/>
              <w:bottom w:val="nil"/>
              <w:right w:val="nil"/>
            </w:tcBorders>
            <w:noWrap/>
            <w:vAlign w:val="center"/>
          </w:tcPr>
          <w:p w:rsidR="0025752F" w:rsidRPr="00F83C3F" w:rsidRDefault="0025752F">
            <w:pPr>
              <w:jc w:val="center"/>
              <w:rPr>
                <w:rFonts w:ascii="Arial" w:eastAsia="Arial Unicode MS" w:hAnsi="Arial" w:cs="Arial"/>
                <w:sz w:val="22"/>
                <w:szCs w:val="22"/>
              </w:rPr>
            </w:pPr>
          </w:p>
        </w:tc>
        <w:tc>
          <w:tcPr>
            <w:tcW w:w="0" w:type="auto"/>
            <w:tcBorders>
              <w:top w:val="nil"/>
              <w:left w:val="nil"/>
              <w:bottom w:val="nil"/>
              <w:right w:val="nil"/>
            </w:tcBorders>
            <w:noWrap/>
            <w:vAlign w:val="center"/>
          </w:tcPr>
          <w:p w:rsidR="0025752F" w:rsidRPr="00F83C3F" w:rsidRDefault="0025752F">
            <w:pPr>
              <w:jc w:val="center"/>
              <w:rPr>
                <w:rFonts w:ascii="Arial" w:eastAsia="Arial Unicode MS" w:hAnsi="Arial" w:cs="Arial"/>
                <w:sz w:val="22"/>
                <w:szCs w:val="22"/>
              </w:rPr>
            </w:pPr>
          </w:p>
        </w:tc>
        <w:tc>
          <w:tcPr>
            <w:tcW w:w="0" w:type="auto"/>
            <w:tcBorders>
              <w:top w:val="nil"/>
              <w:left w:val="nil"/>
              <w:bottom w:val="nil"/>
              <w:right w:val="single" w:sz="4" w:space="0" w:color="auto"/>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11</w:t>
            </w:r>
          </w:p>
        </w:tc>
        <w:tc>
          <w:tcPr>
            <w:tcW w:w="0" w:type="auto"/>
            <w:tcBorders>
              <w:top w:val="nil"/>
              <w:left w:val="nil"/>
              <w:bottom w:val="nil"/>
              <w:right w:val="single" w:sz="4" w:space="0" w:color="auto"/>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r>
      <w:tr w:rsidR="0025752F" w:rsidRPr="00F83C3F" w:rsidTr="117F29DB">
        <w:trPr>
          <w:trHeight w:val="255"/>
        </w:trPr>
        <w:tc>
          <w:tcPr>
            <w:tcW w:w="0" w:type="auto"/>
            <w:tcBorders>
              <w:top w:val="nil"/>
              <w:left w:val="single" w:sz="4" w:space="0" w:color="auto"/>
              <w:bottom w:val="single" w:sz="4" w:space="0" w:color="auto"/>
              <w:right w:val="single" w:sz="4" w:space="0" w:color="auto"/>
            </w:tcBorders>
            <w:noWrap/>
            <w:vAlign w:val="bottom"/>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c>
          <w:tcPr>
            <w:tcW w:w="0" w:type="auto"/>
            <w:tcBorders>
              <w:top w:val="nil"/>
              <w:left w:val="nil"/>
              <w:bottom w:val="single" w:sz="4" w:space="0" w:color="auto"/>
              <w:right w:val="nil"/>
            </w:tcBorders>
            <w:noWrap/>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 </w:t>
            </w:r>
          </w:p>
        </w:tc>
        <w:tc>
          <w:tcPr>
            <w:tcW w:w="0" w:type="auto"/>
            <w:tcBorders>
              <w:top w:val="nil"/>
              <w:left w:val="nil"/>
              <w:bottom w:val="single" w:sz="4" w:space="0" w:color="auto"/>
              <w:right w:val="single" w:sz="4" w:space="0" w:color="auto"/>
            </w:tcBorders>
            <w:noWrap/>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 </w:t>
            </w:r>
          </w:p>
        </w:tc>
        <w:tc>
          <w:tcPr>
            <w:tcW w:w="2316" w:type="dxa"/>
            <w:tcBorders>
              <w:top w:val="nil"/>
              <w:left w:val="nil"/>
              <w:bottom w:val="single" w:sz="4" w:space="0" w:color="auto"/>
              <w:right w:val="nil"/>
            </w:tcBorders>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Ns/Nc</w:t>
            </w:r>
          </w:p>
        </w:tc>
        <w:tc>
          <w:tcPr>
            <w:tcW w:w="0" w:type="auto"/>
            <w:tcBorders>
              <w:top w:val="nil"/>
              <w:left w:val="nil"/>
              <w:bottom w:val="single" w:sz="4" w:space="0" w:color="auto"/>
              <w:right w:val="nil"/>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c>
          <w:tcPr>
            <w:tcW w:w="0" w:type="auto"/>
            <w:tcBorders>
              <w:top w:val="nil"/>
              <w:left w:val="nil"/>
              <w:bottom w:val="single" w:sz="4" w:space="0" w:color="auto"/>
              <w:right w:val="nil"/>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c>
          <w:tcPr>
            <w:tcW w:w="0" w:type="auto"/>
            <w:tcBorders>
              <w:top w:val="nil"/>
              <w:left w:val="nil"/>
              <w:bottom w:val="single" w:sz="4" w:space="0" w:color="auto"/>
              <w:right w:val="single" w:sz="4" w:space="0" w:color="auto"/>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99</w:t>
            </w:r>
          </w:p>
        </w:tc>
        <w:tc>
          <w:tcPr>
            <w:tcW w:w="0" w:type="auto"/>
            <w:tcBorders>
              <w:top w:val="nil"/>
              <w:left w:val="nil"/>
              <w:bottom w:val="single" w:sz="4" w:space="0" w:color="auto"/>
              <w:right w:val="single" w:sz="4" w:space="0" w:color="auto"/>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r>
      <w:tr w:rsidR="0025752F" w:rsidRPr="00F83C3F" w:rsidTr="117F29DB">
        <w:trPr>
          <w:trHeight w:val="255"/>
        </w:trPr>
        <w:tc>
          <w:tcPr>
            <w:tcW w:w="0" w:type="auto"/>
            <w:tcBorders>
              <w:top w:val="nil"/>
              <w:left w:val="single" w:sz="4" w:space="0" w:color="auto"/>
              <w:bottom w:val="nil"/>
              <w:right w:val="single" w:sz="4" w:space="0" w:color="auto"/>
            </w:tcBorders>
            <w:noWrap/>
            <w:vAlign w:val="bottom"/>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109</w:t>
            </w:r>
          </w:p>
        </w:tc>
        <w:tc>
          <w:tcPr>
            <w:tcW w:w="0" w:type="auto"/>
            <w:gridSpan w:val="2"/>
            <w:tcBorders>
              <w:top w:val="single" w:sz="4" w:space="0" w:color="auto"/>
              <w:left w:val="single" w:sz="4" w:space="0" w:color="auto"/>
              <w:bottom w:val="nil"/>
              <w:right w:val="single" w:sz="4" w:space="0" w:color="000000" w:themeColor="text1"/>
            </w:tcBorders>
            <w:noWrap/>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Su hogar tiene:</w:t>
            </w:r>
          </w:p>
        </w:tc>
        <w:tc>
          <w:tcPr>
            <w:tcW w:w="2316" w:type="dxa"/>
            <w:tcBorders>
              <w:top w:val="nil"/>
              <w:left w:val="nil"/>
              <w:bottom w:val="nil"/>
              <w:right w:val="nil"/>
            </w:tcBorders>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 </w:t>
            </w:r>
          </w:p>
        </w:tc>
        <w:tc>
          <w:tcPr>
            <w:tcW w:w="0" w:type="auto"/>
            <w:tcBorders>
              <w:top w:val="nil"/>
              <w:left w:val="nil"/>
              <w:bottom w:val="nil"/>
              <w:right w:val="nil"/>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Si</w:t>
            </w:r>
          </w:p>
        </w:tc>
        <w:tc>
          <w:tcPr>
            <w:tcW w:w="0" w:type="auto"/>
            <w:tcBorders>
              <w:top w:val="nil"/>
              <w:left w:val="nil"/>
              <w:bottom w:val="nil"/>
              <w:right w:val="nil"/>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No</w:t>
            </w:r>
          </w:p>
        </w:tc>
        <w:tc>
          <w:tcPr>
            <w:tcW w:w="0" w:type="auto"/>
            <w:tcBorders>
              <w:top w:val="nil"/>
              <w:left w:val="nil"/>
              <w:bottom w:val="nil"/>
              <w:right w:val="single" w:sz="4" w:space="0" w:color="auto"/>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c>
          <w:tcPr>
            <w:tcW w:w="0" w:type="auto"/>
            <w:tcBorders>
              <w:top w:val="nil"/>
              <w:left w:val="nil"/>
              <w:bottom w:val="nil"/>
              <w:right w:val="single" w:sz="4" w:space="0" w:color="auto"/>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r>
      <w:tr w:rsidR="0025752F" w:rsidRPr="00F83C3F" w:rsidTr="117F29DB">
        <w:trPr>
          <w:trHeight w:val="255"/>
        </w:trPr>
        <w:tc>
          <w:tcPr>
            <w:tcW w:w="0" w:type="auto"/>
            <w:tcBorders>
              <w:top w:val="nil"/>
              <w:left w:val="single" w:sz="4" w:space="0" w:color="auto"/>
              <w:bottom w:val="nil"/>
              <w:right w:val="single" w:sz="4" w:space="0" w:color="auto"/>
            </w:tcBorders>
            <w:noWrap/>
            <w:vAlign w:val="bottom"/>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c>
          <w:tcPr>
            <w:tcW w:w="0" w:type="auto"/>
            <w:tcBorders>
              <w:top w:val="nil"/>
              <w:left w:val="nil"/>
              <w:bottom w:val="nil"/>
              <w:right w:val="nil"/>
            </w:tcBorders>
            <w:noWrap/>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 </w:t>
            </w:r>
          </w:p>
        </w:tc>
        <w:tc>
          <w:tcPr>
            <w:tcW w:w="0" w:type="auto"/>
            <w:tcBorders>
              <w:top w:val="nil"/>
              <w:left w:val="nil"/>
              <w:bottom w:val="nil"/>
              <w:right w:val="single" w:sz="4" w:space="0" w:color="auto"/>
            </w:tcBorders>
            <w:noWrap/>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 </w:t>
            </w:r>
          </w:p>
        </w:tc>
        <w:tc>
          <w:tcPr>
            <w:tcW w:w="2316" w:type="dxa"/>
            <w:tcBorders>
              <w:top w:val="nil"/>
              <w:left w:val="nil"/>
              <w:bottom w:val="nil"/>
              <w:right w:val="nil"/>
            </w:tcBorders>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Instalación eléctrica</w:t>
            </w:r>
          </w:p>
        </w:tc>
        <w:tc>
          <w:tcPr>
            <w:tcW w:w="0" w:type="auto"/>
            <w:tcBorders>
              <w:top w:val="nil"/>
              <w:left w:val="nil"/>
              <w:bottom w:val="nil"/>
              <w:right w:val="nil"/>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1</w:t>
            </w:r>
          </w:p>
        </w:tc>
        <w:tc>
          <w:tcPr>
            <w:tcW w:w="0" w:type="auto"/>
            <w:tcBorders>
              <w:top w:val="nil"/>
              <w:left w:val="nil"/>
              <w:bottom w:val="nil"/>
              <w:right w:val="nil"/>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2</w:t>
            </w:r>
          </w:p>
        </w:tc>
        <w:tc>
          <w:tcPr>
            <w:tcW w:w="0" w:type="auto"/>
            <w:tcBorders>
              <w:top w:val="nil"/>
              <w:left w:val="nil"/>
              <w:bottom w:val="nil"/>
              <w:right w:val="single" w:sz="4" w:space="0" w:color="auto"/>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c>
          <w:tcPr>
            <w:tcW w:w="0" w:type="auto"/>
            <w:tcBorders>
              <w:top w:val="nil"/>
              <w:left w:val="nil"/>
              <w:bottom w:val="nil"/>
              <w:right w:val="single" w:sz="4" w:space="0" w:color="auto"/>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r>
      <w:tr w:rsidR="0025752F" w:rsidRPr="00F83C3F" w:rsidTr="117F29DB">
        <w:trPr>
          <w:trHeight w:val="255"/>
        </w:trPr>
        <w:tc>
          <w:tcPr>
            <w:tcW w:w="0" w:type="auto"/>
            <w:tcBorders>
              <w:top w:val="nil"/>
              <w:left w:val="single" w:sz="4" w:space="0" w:color="auto"/>
              <w:bottom w:val="nil"/>
              <w:right w:val="single" w:sz="4" w:space="0" w:color="auto"/>
            </w:tcBorders>
            <w:noWrap/>
            <w:vAlign w:val="bottom"/>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c>
          <w:tcPr>
            <w:tcW w:w="0" w:type="auto"/>
            <w:tcBorders>
              <w:top w:val="nil"/>
              <w:left w:val="nil"/>
              <w:bottom w:val="nil"/>
              <w:right w:val="nil"/>
            </w:tcBorders>
            <w:noWrap/>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 </w:t>
            </w:r>
          </w:p>
        </w:tc>
        <w:tc>
          <w:tcPr>
            <w:tcW w:w="0" w:type="auto"/>
            <w:tcBorders>
              <w:top w:val="nil"/>
              <w:left w:val="nil"/>
              <w:bottom w:val="nil"/>
              <w:right w:val="single" w:sz="4" w:space="0" w:color="auto"/>
            </w:tcBorders>
            <w:noWrap/>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 </w:t>
            </w:r>
          </w:p>
        </w:tc>
        <w:tc>
          <w:tcPr>
            <w:tcW w:w="2316" w:type="dxa"/>
            <w:tcBorders>
              <w:top w:val="nil"/>
              <w:left w:val="nil"/>
              <w:bottom w:val="nil"/>
              <w:right w:val="nil"/>
            </w:tcBorders>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Agua potable</w:t>
            </w:r>
          </w:p>
        </w:tc>
        <w:tc>
          <w:tcPr>
            <w:tcW w:w="0" w:type="auto"/>
            <w:tcBorders>
              <w:top w:val="nil"/>
              <w:left w:val="nil"/>
              <w:bottom w:val="nil"/>
              <w:right w:val="nil"/>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1</w:t>
            </w:r>
          </w:p>
        </w:tc>
        <w:tc>
          <w:tcPr>
            <w:tcW w:w="0" w:type="auto"/>
            <w:tcBorders>
              <w:top w:val="nil"/>
              <w:left w:val="nil"/>
              <w:bottom w:val="nil"/>
              <w:right w:val="nil"/>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2</w:t>
            </w:r>
          </w:p>
        </w:tc>
        <w:tc>
          <w:tcPr>
            <w:tcW w:w="0" w:type="auto"/>
            <w:tcBorders>
              <w:top w:val="nil"/>
              <w:left w:val="nil"/>
              <w:bottom w:val="nil"/>
              <w:right w:val="single" w:sz="4" w:space="0" w:color="auto"/>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c>
          <w:tcPr>
            <w:tcW w:w="0" w:type="auto"/>
            <w:tcBorders>
              <w:top w:val="nil"/>
              <w:left w:val="nil"/>
              <w:bottom w:val="nil"/>
              <w:right w:val="single" w:sz="4" w:space="0" w:color="auto"/>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r>
      <w:tr w:rsidR="0025752F" w:rsidRPr="00F83C3F" w:rsidTr="117F29DB">
        <w:trPr>
          <w:trHeight w:val="255"/>
        </w:trPr>
        <w:tc>
          <w:tcPr>
            <w:tcW w:w="0" w:type="auto"/>
            <w:tcBorders>
              <w:top w:val="nil"/>
              <w:left w:val="single" w:sz="4" w:space="0" w:color="auto"/>
              <w:bottom w:val="nil"/>
              <w:right w:val="single" w:sz="4" w:space="0" w:color="auto"/>
            </w:tcBorders>
            <w:noWrap/>
            <w:vAlign w:val="bottom"/>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c>
          <w:tcPr>
            <w:tcW w:w="0" w:type="auto"/>
            <w:tcBorders>
              <w:top w:val="nil"/>
              <w:left w:val="nil"/>
              <w:bottom w:val="nil"/>
              <w:right w:val="nil"/>
            </w:tcBorders>
            <w:noWrap/>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 </w:t>
            </w:r>
          </w:p>
        </w:tc>
        <w:tc>
          <w:tcPr>
            <w:tcW w:w="0" w:type="auto"/>
            <w:tcBorders>
              <w:top w:val="nil"/>
              <w:left w:val="nil"/>
              <w:bottom w:val="nil"/>
              <w:right w:val="single" w:sz="4" w:space="0" w:color="auto"/>
            </w:tcBorders>
            <w:noWrap/>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 </w:t>
            </w:r>
          </w:p>
        </w:tc>
        <w:tc>
          <w:tcPr>
            <w:tcW w:w="2316" w:type="dxa"/>
            <w:tcBorders>
              <w:top w:val="nil"/>
              <w:left w:val="nil"/>
              <w:bottom w:val="nil"/>
              <w:right w:val="nil"/>
            </w:tcBorders>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Gas licuado (garrafa)</w:t>
            </w:r>
          </w:p>
        </w:tc>
        <w:tc>
          <w:tcPr>
            <w:tcW w:w="0" w:type="auto"/>
            <w:tcBorders>
              <w:top w:val="nil"/>
              <w:left w:val="nil"/>
              <w:bottom w:val="nil"/>
              <w:right w:val="nil"/>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1</w:t>
            </w:r>
          </w:p>
        </w:tc>
        <w:tc>
          <w:tcPr>
            <w:tcW w:w="0" w:type="auto"/>
            <w:tcBorders>
              <w:top w:val="nil"/>
              <w:left w:val="nil"/>
              <w:bottom w:val="nil"/>
              <w:right w:val="nil"/>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2</w:t>
            </w:r>
          </w:p>
        </w:tc>
        <w:tc>
          <w:tcPr>
            <w:tcW w:w="0" w:type="auto"/>
            <w:tcBorders>
              <w:top w:val="nil"/>
              <w:left w:val="nil"/>
              <w:bottom w:val="nil"/>
              <w:right w:val="single" w:sz="4" w:space="0" w:color="auto"/>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c>
          <w:tcPr>
            <w:tcW w:w="0" w:type="auto"/>
            <w:tcBorders>
              <w:top w:val="nil"/>
              <w:left w:val="nil"/>
              <w:bottom w:val="nil"/>
              <w:right w:val="single" w:sz="4" w:space="0" w:color="auto"/>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r>
      <w:tr w:rsidR="0025752F" w:rsidRPr="00F83C3F" w:rsidTr="117F29DB">
        <w:trPr>
          <w:trHeight w:val="255"/>
        </w:trPr>
        <w:tc>
          <w:tcPr>
            <w:tcW w:w="0" w:type="auto"/>
            <w:tcBorders>
              <w:top w:val="nil"/>
              <w:left w:val="single" w:sz="4" w:space="0" w:color="auto"/>
              <w:bottom w:val="nil"/>
              <w:right w:val="single" w:sz="4" w:space="0" w:color="auto"/>
            </w:tcBorders>
            <w:noWrap/>
            <w:vAlign w:val="bottom"/>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c>
          <w:tcPr>
            <w:tcW w:w="0" w:type="auto"/>
            <w:tcBorders>
              <w:top w:val="nil"/>
              <w:left w:val="nil"/>
              <w:bottom w:val="nil"/>
              <w:right w:val="nil"/>
            </w:tcBorders>
            <w:noWrap/>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 </w:t>
            </w:r>
          </w:p>
        </w:tc>
        <w:tc>
          <w:tcPr>
            <w:tcW w:w="0" w:type="auto"/>
            <w:tcBorders>
              <w:top w:val="nil"/>
              <w:left w:val="nil"/>
              <w:bottom w:val="nil"/>
              <w:right w:val="single" w:sz="4" w:space="0" w:color="auto"/>
            </w:tcBorders>
            <w:noWrap/>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 </w:t>
            </w:r>
          </w:p>
        </w:tc>
        <w:tc>
          <w:tcPr>
            <w:tcW w:w="2316" w:type="dxa"/>
            <w:tcBorders>
              <w:top w:val="nil"/>
              <w:left w:val="nil"/>
              <w:bottom w:val="nil"/>
              <w:right w:val="nil"/>
            </w:tcBorders>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Gas natural (Red)</w:t>
            </w:r>
          </w:p>
        </w:tc>
        <w:tc>
          <w:tcPr>
            <w:tcW w:w="0" w:type="auto"/>
            <w:tcBorders>
              <w:top w:val="nil"/>
              <w:left w:val="nil"/>
              <w:bottom w:val="nil"/>
              <w:right w:val="nil"/>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1</w:t>
            </w:r>
          </w:p>
        </w:tc>
        <w:tc>
          <w:tcPr>
            <w:tcW w:w="0" w:type="auto"/>
            <w:tcBorders>
              <w:top w:val="nil"/>
              <w:left w:val="nil"/>
              <w:bottom w:val="nil"/>
              <w:right w:val="nil"/>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2</w:t>
            </w:r>
          </w:p>
        </w:tc>
        <w:tc>
          <w:tcPr>
            <w:tcW w:w="0" w:type="auto"/>
            <w:tcBorders>
              <w:top w:val="nil"/>
              <w:left w:val="nil"/>
              <w:bottom w:val="nil"/>
              <w:right w:val="single" w:sz="4" w:space="0" w:color="auto"/>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c>
          <w:tcPr>
            <w:tcW w:w="0" w:type="auto"/>
            <w:tcBorders>
              <w:top w:val="nil"/>
              <w:left w:val="nil"/>
              <w:bottom w:val="nil"/>
              <w:right w:val="single" w:sz="4" w:space="0" w:color="auto"/>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r>
      <w:tr w:rsidR="0025752F" w:rsidRPr="00F83C3F" w:rsidTr="117F29DB">
        <w:trPr>
          <w:trHeight w:val="255"/>
        </w:trPr>
        <w:tc>
          <w:tcPr>
            <w:tcW w:w="0" w:type="auto"/>
            <w:tcBorders>
              <w:top w:val="nil"/>
              <w:left w:val="single" w:sz="4" w:space="0" w:color="auto"/>
              <w:bottom w:val="nil"/>
              <w:right w:val="single" w:sz="4" w:space="0" w:color="auto"/>
            </w:tcBorders>
            <w:noWrap/>
            <w:vAlign w:val="bottom"/>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c>
          <w:tcPr>
            <w:tcW w:w="0" w:type="auto"/>
            <w:tcBorders>
              <w:top w:val="nil"/>
              <w:left w:val="nil"/>
              <w:bottom w:val="nil"/>
              <w:right w:val="nil"/>
            </w:tcBorders>
            <w:noWrap/>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 </w:t>
            </w:r>
          </w:p>
        </w:tc>
        <w:tc>
          <w:tcPr>
            <w:tcW w:w="0" w:type="auto"/>
            <w:tcBorders>
              <w:top w:val="nil"/>
              <w:left w:val="nil"/>
              <w:bottom w:val="nil"/>
              <w:right w:val="single" w:sz="4" w:space="0" w:color="auto"/>
            </w:tcBorders>
            <w:noWrap/>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 </w:t>
            </w:r>
          </w:p>
        </w:tc>
        <w:tc>
          <w:tcPr>
            <w:tcW w:w="2316" w:type="dxa"/>
            <w:tcBorders>
              <w:top w:val="nil"/>
              <w:left w:val="nil"/>
              <w:bottom w:val="nil"/>
              <w:right w:val="nil"/>
            </w:tcBorders>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Teléfono</w:t>
            </w:r>
          </w:p>
        </w:tc>
        <w:tc>
          <w:tcPr>
            <w:tcW w:w="0" w:type="auto"/>
            <w:tcBorders>
              <w:top w:val="nil"/>
              <w:left w:val="nil"/>
              <w:bottom w:val="nil"/>
              <w:right w:val="nil"/>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1</w:t>
            </w:r>
          </w:p>
        </w:tc>
        <w:tc>
          <w:tcPr>
            <w:tcW w:w="0" w:type="auto"/>
            <w:tcBorders>
              <w:top w:val="nil"/>
              <w:left w:val="nil"/>
              <w:bottom w:val="nil"/>
              <w:right w:val="nil"/>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2</w:t>
            </w:r>
          </w:p>
        </w:tc>
        <w:tc>
          <w:tcPr>
            <w:tcW w:w="0" w:type="auto"/>
            <w:tcBorders>
              <w:top w:val="nil"/>
              <w:left w:val="nil"/>
              <w:bottom w:val="nil"/>
              <w:right w:val="single" w:sz="4" w:space="0" w:color="auto"/>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c>
          <w:tcPr>
            <w:tcW w:w="0" w:type="auto"/>
            <w:tcBorders>
              <w:top w:val="nil"/>
              <w:left w:val="nil"/>
              <w:bottom w:val="nil"/>
              <w:right w:val="single" w:sz="4" w:space="0" w:color="auto"/>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r>
      <w:tr w:rsidR="0025752F" w:rsidRPr="00F83C3F" w:rsidTr="117F29DB">
        <w:trPr>
          <w:trHeight w:val="255"/>
        </w:trPr>
        <w:tc>
          <w:tcPr>
            <w:tcW w:w="0" w:type="auto"/>
            <w:tcBorders>
              <w:top w:val="nil"/>
              <w:left w:val="single" w:sz="4" w:space="0" w:color="auto"/>
              <w:bottom w:val="nil"/>
              <w:right w:val="single" w:sz="4" w:space="0" w:color="auto"/>
            </w:tcBorders>
            <w:noWrap/>
            <w:vAlign w:val="bottom"/>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c>
          <w:tcPr>
            <w:tcW w:w="0" w:type="auto"/>
            <w:tcBorders>
              <w:top w:val="nil"/>
              <w:left w:val="nil"/>
              <w:bottom w:val="nil"/>
              <w:right w:val="nil"/>
            </w:tcBorders>
            <w:noWrap/>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 </w:t>
            </w:r>
          </w:p>
        </w:tc>
        <w:tc>
          <w:tcPr>
            <w:tcW w:w="0" w:type="auto"/>
            <w:tcBorders>
              <w:top w:val="nil"/>
              <w:left w:val="nil"/>
              <w:bottom w:val="nil"/>
              <w:right w:val="single" w:sz="4" w:space="0" w:color="auto"/>
            </w:tcBorders>
            <w:noWrap/>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 </w:t>
            </w:r>
          </w:p>
        </w:tc>
        <w:tc>
          <w:tcPr>
            <w:tcW w:w="2316" w:type="dxa"/>
            <w:tcBorders>
              <w:top w:val="nil"/>
              <w:left w:val="nil"/>
              <w:bottom w:val="nil"/>
              <w:right w:val="nil"/>
            </w:tcBorders>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TV por cable / TV satelital</w:t>
            </w:r>
          </w:p>
        </w:tc>
        <w:tc>
          <w:tcPr>
            <w:tcW w:w="0" w:type="auto"/>
            <w:tcBorders>
              <w:top w:val="nil"/>
              <w:left w:val="nil"/>
              <w:bottom w:val="nil"/>
              <w:right w:val="nil"/>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1</w:t>
            </w:r>
          </w:p>
        </w:tc>
        <w:tc>
          <w:tcPr>
            <w:tcW w:w="0" w:type="auto"/>
            <w:tcBorders>
              <w:top w:val="nil"/>
              <w:left w:val="nil"/>
              <w:bottom w:val="nil"/>
              <w:right w:val="nil"/>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2</w:t>
            </w:r>
          </w:p>
        </w:tc>
        <w:tc>
          <w:tcPr>
            <w:tcW w:w="0" w:type="auto"/>
            <w:tcBorders>
              <w:top w:val="nil"/>
              <w:left w:val="nil"/>
              <w:bottom w:val="nil"/>
              <w:right w:val="single" w:sz="4" w:space="0" w:color="auto"/>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c>
          <w:tcPr>
            <w:tcW w:w="0" w:type="auto"/>
            <w:tcBorders>
              <w:top w:val="nil"/>
              <w:left w:val="nil"/>
              <w:bottom w:val="nil"/>
              <w:right w:val="single" w:sz="4" w:space="0" w:color="auto"/>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r>
      <w:tr w:rsidR="0025752F" w:rsidRPr="00F83C3F" w:rsidTr="117F29DB">
        <w:trPr>
          <w:trHeight w:val="255"/>
        </w:trPr>
        <w:tc>
          <w:tcPr>
            <w:tcW w:w="0" w:type="auto"/>
            <w:tcBorders>
              <w:top w:val="nil"/>
              <w:left w:val="single" w:sz="4" w:space="0" w:color="auto"/>
              <w:bottom w:val="nil"/>
              <w:right w:val="single" w:sz="4" w:space="0" w:color="auto"/>
            </w:tcBorders>
            <w:noWrap/>
            <w:vAlign w:val="bottom"/>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c>
          <w:tcPr>
            <w:tcW w:w="0" w:type="auto"/>
            <w:tcBorders>
              <w:top w:val="nil"/>
              <w:left w:val="nil"/>
              <w:bottom w:val="nil"/>
              <w:right w:val="nil"/>
            </w:tcBorders>
            <w:noWrap/>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 </w:t>
            </w:r>
          </w:p>
        </w:tc>
        <w:tc>
          <w:tcPr>
            <w:tcW w:w="0" w:type="auto"/>
            <w:tcBorders>
              <w:top w:val="nil"/>
              <w:left w:val="nil"/>
              <w:bottom w:val="nil"/>
              <w:right w:val="single" w:sz="4" w:space="0" w:color="auto"/>
            </w:tcBorders>
            <w:noWrap/>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 </w:t>
            </w:r>
          </w:p>
        </w:tc>
        <w:tc>
          <w:tcPr>
            <w:tcW w:w="2316" w:type="dxa"/>
            <w:tcBorders>
              <w:top w:val="nil"/>
              <w:left w:val="nil"/>
              <w:bottom w:val="nil"/>
              <w:right w:val="nil"/>
            </w:tcBorders>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Conexión a internet</w:t>
            </w:r>
          </w:p>
        </w:tc>
        <w:tc>
          <w:tcPr>
            <w:tcW w:w="0" w:type="auto"/>
            <w:tcBorders>
              <w:top w:val="nil"/>
              <w:left w:val="nil"/>
              <w:bottom w:val="nil"/>
              <w:right w:val="nil"/>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1</w:t>
            </w:r>
          </w:p>
        </w:tc>
        <w:tc>
          <w:tcPr>
            <w:tcW w:w="0" w:type="auto"/>
            <w:tcBorders>
              <w:top w:val="nil"/>
              <w:left w:val="nil"/>
              <w:bottom w:val="nil"/>
              <w:right w:val="nil"/>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2</w:t>
            </w:r>
          </w:p>
        </w:tc>
        <w:tc>
          <w:tcPr>
            <w:tcW w:w="0" w:type="auto"/>
            <w:tcBorders>
              <w:top w:val="nil"/>
              <w:left w:val="nil"/>
              <w:bottom w:val="nil"/>
              <w:right w:val="single" w:sz="4" w:space="0" w:color="auto"/>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c>
          <w:tcPr>
            <w:tcW w:w="0" w:type="auto"/>
            <w:tcBorders>
              <w:top w:val="nil"/>
              <w:left w:val="nil"/>
              <w:bottom w:val="nil"/>
              <w:right w:val="single" w:sz="4" w:space="0" w:color="auto"/>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r>
      <w:tr w:rsidR="0025752F" w:rsidRPr="00F83C3F" w:rsidTr="117F29DB">
        <w:trPr>
          <w:trHeight w:val="255"/>
        </w:trPr>
        <w:tc>
          <w:tcPr>
            <w:tcW w:w="0" w:type="auto"/>
            <w:tcBorders>
              <w:top w:val="nil"/>
              <w:left w:val="single" w:sz="4" w:space="0" w:color="auto"/>
              <w:bottom w:val="nil"/>
              <w:right w:val="single" w:sz="4" w:space="0" w:color="auto"/>
            </w:tcBorders>
            <w:noWrap/>
            <w:vAlign w:val="bottom"/>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c>
          <w:tcPr>
            <w:tcW w:w="0" w:type="auto"/>
            <w:tcBorders>
              <w:top w:val="nil"/>
              <w:left w:val="nil"/>
              <w:bottom w:val="nil"/>
              <w:right w:val="nil"/>
            </w:tcBorders>
            <w:noWrap/>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 </w:t>
            </w:r>
          </w:p>
        </w:tc>
        <w:tc>
          <w:tcPr>
            <w:tcW w:w="0" w:type="auto"/>
            <w:tcBorders>
              <w:top w:val="nil"/>
              <w:left w:val="nil"/>
              <w:bottom w:val="nil"/>
              <w:right w:val="single" w:sz="4" w:space="0" w:color="auto"/>
            </w:tcBorders>
            <w:noWrap/>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 </w:t>
            </w:r>
          </w:p>
        </w:tc>
        <w:tc>
          <w:tcPr>
            <w:tcW w:w="2316" w:type="dxa"/>
            <w:tcBorders>
              <w:top w:val="nil"/>
              <w:left w:val="nil"/>
              <w:bottom w:val="nil"/>
              <w:right w:val="nil"/>
            </w:tcBorders>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Video casetera</w:t>
            </w:r>
          </w:p>
        </w:tc>
        <w:tc>
          <w:tcPr>
            <w:tcW w:w="0" w:type="auto"/>
            <w:tcBorders>
              <w:top w:val="nil"/>
              <w:left w:val="nil"/>
              <w:bottom w:val="nil"/>
              <w:right w:val="nil"/>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1</w:t>
            </w:r>
          </w:p>
        </w:tc>
        <w:tc>
          <w:tcPr>
            <w:tcW w:w="0" w:type="auto"/>
            <w:tcBorders>
              <w:top w:val="nil"/>
              <w:left w:val="nil"/>
              <w:bottom w:val="nil"/>
              <w:right w:val="nil"/>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2</w:t>
            </w:r>
          </w:p>
        </w:tc>
        <w:tc>
          <w:tcPr>
            <w:tcW w:w="0" w:type="auto"/>
            <w:tcBorders>
              <w:top w:val="nil"/>
              <w:left w:val="nil"/>
              <w:bottom w:val="nil"/>
              <w:right w:val="single" w:sz="4" w:space="0" w:color="auto"/>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c>
          <w:tcPr>
            <w:tcW w:w="0" w:type="auto"/>
            <w:tcBorders>
              <w:top w:val="nil"/>
              <w:left w:val="nil"/>
              <w:bottom w:val="nil"/>
              <w:right w:val="single" w:sz="4" w:space="0" w:color="auto"/>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r>
      <w:tr w:rsidR="0025752F" w:rsidRPr="00F83C3F" w:rsidTr="117F29DB">
        <w:trPr>
          <w:trHeight w:val="510"/>
        </w:trPr>
        <w:tc>
          <w:tcPr>
            <w:tcW w:w="0" w:type="auto"/>
            <w:tcBorders>
              <w:top w:val="nil"/>
              <w:left w:val="single" w:sz="4" w:space="0" w:color="auto"/>
              <w:bottom w:val="nil"/>
              <w:right w:val="single" w:sz="4" w:space="0" w:color="auto"/>
            </w:tcBorders>
            <w:noWrap/>
            <w:vAlign w:val="bottom"/>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c>
          <w:tcPr>
            <w:tcW w:w="0" w:type="auto"/>
            <w:tcBorders>
              <w:top w:val="nil"/>
              <w:left w:val="nil"/>
              <w:bottom w:val="nil"/>
              <w:right w:val="nil"/>
            </w:tcBorders>
            <w:noWrap/>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 </w:t>
            </w:r>
          </w:p>
        </w:tc>
        <w:tc>
          <w:tcPr>
            <w:tcW w:w="0" w:type="auto"/>
            <w:tcBorders>
              <w:top w:val="nil"/>
              <w:left w:val="nil"/>
              <w:bottom w:val="nil"/>
              <w:right w:val="single" w:sz="4" w:space="0" w:color="auto"/>
            </w:tcBorders>
            <w:noWrap/>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 </w:t>
            </w:r>
          </w:p>
        </w:tc>
        <w:tc>
          <w:tcPr>
            <w:tcW w:w="2316" w:type="dxa"/>
            <w:tcBorders>
              <w:top w:val="nil"/>
              <w:left w:val="nil"/>
              <w:bottom w:val="nil"/>
              <w:right w:val="nil"/>
            </w:tcBorders>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Automóvil / camioneta hasta modelo 90</w:t>
            </w:r>
          </w:p>
        </w:tc>
        <w:tc>
          <w:tcPr>
            <w:tcW w:w="0" w:type="auto"/>
            <w:tcBorders>
              <w:top w:val="nil"/>
              <w:left w:val="nil"/>
              <w:bottom w:val="nil"/>
              <w:right w:val="nil"/>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1</w:t>
            </w:r>
          </w:p>
        </w:tc>
        <w:tc>
          <w:tcPr>
            <w:tcW w:w="0" w:type="auto"/>
            <w:tcBorders>
              <w:top w:val="nil"/>
              <w:left w:val="nil"/>
              <w:bottom w:val="nil"/>
              <w:right w:val="nil"/>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2</w:t>
            </w:r>
          </w:p>
        </w:tc>
        <w:tc>
          <w:tcPr>
            <w:tcW w:w="0" w:type="auto"/>
            <w:tcBorders>
              <w:top w:val="nil"/>
              <w:left w:val="nil"/>
              <w:bottom w:val="nil"/>
              <w:right w:val="single" w:sz="4" w:space="0" w:color="auto"/>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c>
          <w:tcPr>
            <w:tcW w:w="0" w:type="auto"/>
            <w:tcBorders>
              <w:top w:val="nil"/>
              <w:left w:val="nil"/>
              <w:bottom w:val="nil"/>
              <w:right w:val="single" w:sz="4" w:space="0" w:color="auto"/>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r>
      <w:tr w:rsidR="0025752F" w:rsidRPr="00F83C3F" w:rsidTr="117F29DB">
        <w:trPr>
          <w:trHeight w:val="510"/>
        </w:trPr>
        <w:tc>
          <w:tcPr>
            <w:tcW w:w="0" w:type="auto"/>
            <w:tcBorders>
              <w:top w:val="nil"/>
              <w:left w:val="single" w:sz="4" w:space="0" w:color="auto"/>
              <w:bottom w:val="nil"/>
              <w:right w:val="single" w:sz="4" w:space="0" w:color="auto"/>
            </w:tcBorders>
            <w:noWrap/>
            <w:vAlign w:val="bottom"/>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c>
          <w:tcPr>
            <w:tcW w:w="0" w:type="auto"/>
            <w:tcBorders>
              <w:top w:val="nil"/>
              <w:left w:val="nil"/>
              <w:bottom w:val="nil"/>
              <w:right w:val="nil"/>
            </w:tcBorders>
            <w:noWrap/>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 </w:t>
            </w:r>
          </w:p>
        </w:tc>
        <w:tc>
          <w:tcPr>
            <w:tcW w:w="0" w:type="auto"/>
            <w:tcBorders>
              <w:top w:val="nil"/>
              <w:left w:val="nil"/>
              <w:bottom w:val="nil"/>
              <w:right w:val="single" w:sz="4" w:space="0" w:color="auto"/>
            </w:tcBorders>
            <w:noWrap/>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 </w:t>
            </w:r>
          </w:p>
        </w:tc>
        <w:tc>
          <w:tcPr>
            <w:tcW w:w="2316" w:type="dxa"/>
            <w:tcBorders>
              <w:top w:val="nil"/>
              <w:left w:val="nil"/>
              <w:bottom w:val="nil"/>
              <w:right w:val="nil"/>
            </w:tcBorders>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Automóvil / camioneta posterior a modelo 90</w:t>
            </w:r>
          </w:p>
        </w:tc>
        <w:tc>
          <w:tcPr>
            <w:tcW w:w="0" w:type="auto"/>
            <w:tcBorders>
              <w:top w:val="nil"/>
              <w:left w:val="nil"/>
              <w:bottom w:val="nil"/>
              <w:right w:val="nil"/>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1</w:t>
            </w:r>
          </w:p>
        </w:tc>
        <w:tc>
          <w:tcPr>
            <w:tcW w:w="0" w:type="auto"/>
            <w:tcBorders>
              <w:top w:val="nil"/>
              <w:left w:val="nil"/>
              <w:bottom w:val="nil"/>
              <w:right w:val="nil"/>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2</w:t>
            </w:r>
          </w:p>
        </w:tc>
        <w:tc>
          <w:tcPr>
            <w:tcW w:w="0" w:type="auto"/>
            <w:tcBorders>
              <w:top w:val="nil"/>
              <w:left w:val="nil"/>
              <w:bottom w:val="nil"/>
              <w:right w:val="single" w:sz="4" w:space="0" w:color="auto"/>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c>
          <w:tcPr>
            <w:tcW w:w="0" w:type="auto"/>
            <w:tcBorders>
              <w:top w:val="nil"/>
              <w:left w:val="nil"/>
              <w:bottom w:val="nil"/>
              <w:right w:val="single" w:sz="4" w:space="0" w:color="auto"/>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r>
      <w:tr w:rsidR="0025752F" w:rsidRPr="00F83C3F" w:rsidTr="117F29DB">
        <w:trPr>
          <w:trHeight w:val="255"/>
        </w:trPr>
        <w:tc>
          <w:tcPr>
            <w:tcW w:w="0" w:type="auto"/>
            <w:tcBorders>
              <w:top w:val="nil"/>
              <w:left w:val="single" w:sz="4" w:space="0" w:color="auto"/>
              <w:bottom w:val="nil"/>
              <w:right w:val="single" w:sz="4" w:space="0" w:color="auto"/>
            </w:tcBorders>
            <w:noWrap/>
            <w:vAlign w:val="bottom"/>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c>
          <w:tcPr>
            <w:tcW w:w="0" w:type="auto"/>
            <w:tcBorders>
              <w:top w:val="nil"/>
              <w:left w:val="nil"/>
              <w:bottom w:val="nil"/>
              <w:right w:val="nil"/>
            </w:tcBorders>
            <w:noWrap/>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 </w:t>
            </w:r>
          </w:p>
        </w:tc>
        <w:tc>
          <w:tcPr>
            <w:tcW w:w="0" w:type="auto"/>
            <w:tcBorders>
              <w:top w:val="nil"/>
              <w:left w:val="nil"/>
              <w:bottom w:val="nil"/>
              <w:right w:val="single" w:sz="4" w:space="0" w:color="auto"/>
            </w:tcBorders>
            <w:noWrap/>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 </w:t>
            </w:r>
          </w:p>
        </w:tc>
        <w:tc>
          <w:tcPr>
            <w:tcW w:w="2316" w:type="dxa"/>
            <w:tcBorders>
              <w:top w:val="nil"/>
              <w:left w:val="nil"/>
              <w:bottom w:val="nil"/>
              <w:right w:val="nil"/>
            </w:tcBorders>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Heladera con freezer</w:t>
            </w:r>
          </w:p>
        </w:tc>
        <w:tc>
          <w:tcPr>
            <w:tcW w:w="0" w:type="auto"/>
            <w:tcBorders>
              <w:top w:val="nil"/>
              <w:left w:val="nil"/>
              <w:bottom w:val="nil"/>
              <w:right w:val="nil"/>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1</w:t>
            </w:r>
          </w:p>
        </w:tc>
        <w:tc>
          <w:tcPr>
            <w:tcW w:w="0" w:type="auto"/>
            <w:tcBorders>
              <w:top w:val="nil"/>
              <w:left w:val="nil"/>
              <w:bottom w:val="nil"/>
              <w:right w:val="nil"/>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2</w:t>
            </w:r>
          </w:p>
        </w:tc>
        <w:tc>
          <w:tcPr>
            <w:tcW w:w="0" w:type="auto"/>
            <w:tcBorders>
              <w:top w:val="nil"/>
              <w:left w:val="nil"/>
              <w:bottom w:val="nil"/>
              <w:right w:val="single" w:sz="4" w:space="0" w:color="auto"/>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c>
          <w:tcPr>
            <w:tcW w:w="0" w:type="auto"/>
            <w:tcBorders>
              <w:top w:val="nil"/>
              <w:left w:val="nil"/>
              <w:bottom w:val="nil"/>
              <w:right w:val="single" w:sz="4" w:space="0" w:color="auto"/>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r>
      <w:tr w:rsidR="0025752F" w:rsidRPr="00F83C3F" w:rsidTr="117F29DB">
        <w:trPr>
          <w:trHeight w:val="255"/>
        </w:trPr>
        <w:tc>
          <w:tcPr>
            <w:tcW w:w="0" w:type="auto"/>
            <w:tcBorders>
              <w:top w:val="nil"/>
              <w:left w:val="single" w:sz="4" w:space="0" w:color="auto"/>
              <w:bottom w:val="nil"/>
              <w:right w:val="single" w:sz="4" w:space="0" w:color="auto"/>
            </w:tcBorders>
            <w:noWrap/>
            <w:vAlign w:val="bottom"/>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c>
          <w:tcPr>
            <w:tcW w:w="0" w:type="auto"/>
            <w:tcBorders>
              <w:top w:val="nil"/>
              <w:left w:val="nil"/>
              <w:bottom w:val="nil"/>
              <w:right w:val="nil"/>
            </w:tcBorders>
            <w:noWrap/>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 </w:t>
            </w:r>
          </w:p>
        </w:tc>
        <w:tc>
          <w:tcPr>
            <w:tcW w:w="0" w:type="auto"/>
            <w:tcBorders>
              <w:top w:val="nil"/>
              <w:left w:val="nil"/>
              <w:bottom w:val="nil"/>
              <w:right w:val="single" w:sz="4" w:space="0" w:color="auto"/>
            </w:tcBorders>
            <w:noWrap/>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 </w:t>
            </w:r>
          </w:p>
        </w:tc>
        <w:tc>
          <w:tcPr>
            <w:tcW w:w="2316" w:type="dxa"/>
            <w:tcBorders>
              <w:top w:val="nil"/>
              <w:left w:val="nil"/>
              <w:bottom w:val="nil"/>
              <w:right w:val="nil"/>
            </w:tcBorders>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Microondas</w:t>
            </w:r>
          </w:p>
        </w:tc>
        <w:tc>
          <w:tcPr>
            <w:tcW w:w="0" w:type="auto"/>
            <w:tcBorders>
              <w:top w:val="nil"/>
              <w:left w:val="nil"/>
              <w:bottom w:val="nil"/>
              <w:right w:val="nil"/>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1</w:t>
            </w:r>
          </w:p>
        </w:tc>
        <w:tc>
          <w:tcPr>
            <w:tcW w:w="0" w:type="auto"/>
            <w:tcBorders>
              <w:top w:val="nil"/>
              <w:left w:val="nil"/>
              <w:bottom w:val="nil"/>
              <w:right w:val="nil"/>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2</w:t>
            </w:r>
          </w:p>
        </w:tc>
        <w:tc>
          <w:tcPr>
            <w:tcW w:w="0" w:type="auto"/>
            <w:tcBorders>
              <w:top w:val="nil"/>
              <w:left w:val="nil"/>
              <w:bottom w:val="nil"/>
              <w:right w:val="single" w:sz="4" w:space="0" w:color="auto"/>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c>
          <w:tcPr>
            <w:tcW w:w="0" w:type="auto"/>
            <w:tcBorders>
              <w:top w:val="nil"/>
              <w:left w:val="nil"/>
              <w:bottom w:val="nil"/>
              <w:right w:val="single" w:sz="4" w:space="0" w:color="auto"/>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r>
      <w:tr w:rsidR="0025752F" w:rsidRPr="00F83C3F" w:rsidTr="117F29DB">
        <w:trPr>
          <w:trHeight w:val="255"/>
        </w:trPr>
        <w:tc>
          <w:tcPr>
            <w:tcW w:w="0" w:type="auto"/>
            <w:tcBorders>
              <w:top w:val="nil"/>
              <w:left w:val="single" w:sz="4" w:space="0" w:color="auto"/>
              <w:bottom w:val="nil"/>
              <w:right w:val="single" w:sz="4" w:space="0" w:color="auto"/>
            </w:tcBorders>
            <w:noWrap/>
            <w:vAlign w:val="bottom"/>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c>
          <w:tcPr>
            <w:tcW w:w="0" w:type="auto"/>
            <w:tcBorders>
              <w:top w:val="nil"/>
              <w:left w:val="nil"/>
              <w:bottom w:val="nil"/>
              <w:right w:val="nil"/>
            </w:tcBorders>
            <w:noWrap/>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 </w:t>
            </w:r>
          </w:p>
        </w:tc>
        <w:tc>
          <w:tcPr>
            <w:tcW w:w="0" w:type="auto"/>
            <w:tcBorders>
              <w:top w:val="nil"/>
              <w:left w:val="nil"/>
              <w:bottom w:val="nil"/>
              <w:right w:val="single" w:sz="4" w:space="0" w:color="auto"/>
            </w:tcBorders>
            <w:noWrap/>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 </w:t>
            </w:r>
          </w:p>
        </w:tc>
        <w:tc>
          <w:tcPr>
            <w:tcW w:w="2316" w:type="dxa"/>
            <w:tcBorders>
              <w:top w:val="nil"/>
              <w:left w:val="nil"/>
              <w:bottom w:val="nil"/>
              <w:right w:val="nil"/>
            </w:tcBorders>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Lavarropas automático</w:t>
            </w:r>
          </w:p>
        </w:tc>
        <w:tc>
          <w:tcPr>
            <w:tcW w:w="0" w:type="auto"/>
            <w:tcBorders>
              <w:top w:val="nil"/>
              <w:left w:val="nil"/>
              <w:bottom w:val="nil"/>
              <w:right w:val="nil"/>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1</w:t>
            </w:r>
          </w:p>
        </w:tc>
        <w:tc>
          <w:tcPr>
            <w:tcW w:w="0" w:type="auto"/>
            <w:tcBorders>
              <w:top w:val="nil"/>
              <w:left w:val="nil"/>
              <w:bottom w:val="nil"/>
              <w:right w:val="nil"/>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2</w:t>
            </w:r>
          </w:p>
        </w:tc>
        <w:tc>
          <w:tcPr>
            <w:tcW w:w="0" w:type="auto"/>
            <w:tcBorders>
              <w:top w:val="nil"/>
              <w:left w:val="nil"/>
              <w:bottom w:val="nil"/>
              <w:right w:val="single" w:sz="4" w:space="0" w:color="auto"/>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c>
          <w:tcPr>
            <w:tcW w:w="0" w:type="auto"/>
            <w:tcBorders>
              <w:top w:val="nil"/>
              <w:left w:val="nil"/>
              <w:bottom w:val="nil"/>
              <w:right w:val="single" w:sz="4" w:space="0" w:color="auto"/>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r>
      <w:tr w:rsidR="0025752F" w:rsidRPr="00F83C3F" w:rsidTr="117F29DB">
        <w:trPr>
          <w:trHeight w:val="255"/>
        </w:trPr>
        <w:tc>
          <w:tcPr>
            <w:tcW w:w="0" w:type="auto"/>
            <w:tcBorders>
              <w:top w:val="nil"/>
              <w:left w:val="single" w:sz="4" w:space="0" w:color="auto"/>
              <w:bottom w:val="single" w:sz="4" w:space="0" w:color="auto"/>
              <w:right w:val="single" w:sz="4" w:space="0" w:color="auto"/>
            </w:tcBorders>
            <w:noWrap/>
            <w:vAlign w:val="bottom"/>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c>
          <w:tcPr>
            <w:tcW w:w="0" w:type="auto"/>
            <w:tcBorders>
              <w:top w:val="nil"/>
              <w:left w:val="nil"/>
              <w:bottom w:val="single" w:sz="4" w:space="0" w:color="auto"/>
              <w:right w:val="nil"/>
            </w:tcBorders>
            <w:noWrap/>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 </w:t>
            </w:r>
          </w:p>
        </w:tc>
        <w:tc>
          <w:tcPr>
            <w:tcW w:w="0" w:type="auto"/>
            <w:tcBorders>
              <w:top w:val="nil"/>
              <w:left w:val="nil"/>
              <w:bottom w:val="single" w:sz="4" w:space="0" w:color="auto"/>
              <w:right w:val="single" w:sz="4" w:space="0" w:color="auto"/>
            </w:tcBorders>
            <w:noWrap/>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 </w:t>
            </w:r>
          </w:p>
        </w:tc>
        <w:tc>
          <w:tcPr>
            <w:tcW w:w="2316" w:type="dxa"/>
            <w:tcBorders>
              <w:top w:val="nil"/>
              <w:left w:val="nil"/>
              <w:bottom w:val="single" w:sz="4" w:space="0" w:color="auto"/>
              <w:right w:val="nil"/>
            </w:tcBorders>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Computadora</w:t>
            </w:r>
          </w:p>
        </w:tc>
        <w:tc>
          <w:tcPr>
            <w:tcW w:w="0" w:type="auto"/>
            <w:tcBorders>
              <w:top w:val="nil"/>
              <w:left w:val="nil"/>
              <w:bottom w:val="single" w:sz="4" w:space="0" w:color="auto"/>
              <w:right w:val="nil"/>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1</w:t>
            </w:r>
          </w:p>
        </w:tc>
        <w:tc>
          <w:tcPr>
            <w:tcW w:w="0" w:type="auto"/>
            <w:tcBorders>
              <w:top w:val="nil"/>
              <w:left w:val="nil"/>
              <w:bottom w:val="single" w:sz="4" w:space="0" w:color="auto"/>
              <w:right w:val="nil"/>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2</w:t>
            </w:r>
          </w:p>
        </w:tc>
        <w:tc>
          <w:tcPr>
            <w:tcW w:w="0" w:type="auto"/>
            <w:tcBorders>
              <w:top w:val="nil"/>
              <w:left w:val="nil"/>
              <w:bottom w:val="single" w:sz="4" w:space="0" w:color="auto"/>
              <w:right w:val="single" w:sz="4" w:space="0" w:color="auto"/>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c>
          <w:tcPr>
            <w:tcW w:w="0" w:type="auto"/>
            <w:tcBorders>
              <w:top w:val="nil"/>
              <w:left w:val="nil"/>
              <w:bottom w:val="single" w:sz="4" w:space="0" w:color="auto"/>
              <w:right w:val="single" w:sz="4" w:space="0" w:color="auto"/>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r>
      <w:tr w:rsidR="0025752F" w:rsidRPr="00F83C3F" w:rsidTr="117F29DB">
        <w:trPr>
          <w:trHeight w:val="525"/>
        </w:trPr>
        <w:tc>
          <w:tcPr>
            <w:tcW w:w="0" w:type="auto"/>
            <w:tcBorders>
              <w:top w:val="nil"/>
              <w:left w:val="single" w:sz="4" w:space="0" w:color="auto"/>
              <w:bottom w:val="single" w:sz="4" w:space="0" w:color="auto"/>
              <w:right w:val="single" w:sz="4" w:space="0" w:color="auto"/>
            </w:tcBorders>
            <w:noWrap/>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110</w:t>
            </w:r>
          </w:p>
        </w:tc>
        <w:tc>
          <w:tcPr>
            <w:tcW w:w="3412" w:type="dxa"/>
            <w:gridSpan w:val="2"/>
            <w:tcBorders>
              <w:top w:val="single" w:sz="4" w:space="0" w:color="auto"/>
              <w:left w:val="nil"/>
              <w:bottom w:val="single" w:sz="4" w:space="0" w:color="auto"/>
              <w:right w:val="single" w:sz="4" w:space="0" w:color="000000" w:themeColor="text1"/>
            </w:tcBorders>
          </w:tcPr>
          <w:p w:rsidR="0025752F" w:rsidRPr="00F83C3F" w:rsidRDefault="117F29DB" w:rsidP="117F29DB">
            <w:pPr>
              <w:rPr>
                <w:rFonts w:ascii="Arial" w:eastAsia="Arial Unicode MS" w:hAnsi="Arial" w:cs="Arial"/>
                <w:sz w:val="22"/>
                <w:szCs w:val="22"/>
                <w:lang w:val="es-ES"/>
              </w:rPr>
            </w:pPr>
            <w:r w:rsidRPr="117F29DB">
              <w:rPr>
                <w:rFonts w:ascii="Arial" w:hAnsi="Arial" w:cs="Arial"/>
                <w:sz w:val="22"/>
                <w:szCs w:val="22"/>
                <w:lang w:val="es-ES"/>
              </w:rPr>
              <w:t>¿Cuantas habitaciones tiene su vivienda en total sin contar cocina y baños?</w:t>
            </w:r>
          </w:p>
        </w:tc>
        <w:tc>
          <w:tcPr>
            <w:tcW w:w="2316" w:type="dxa"/>
            <w:tcBorders>
              <w:top w:val="nil"/>
              <w:left w:val="nil"/>
              <w:bottom w:val="single" w:sz="4" w:space="0" w:color="auto"/>
              <w:right w:val="nil"/>
            </w:tcBorders>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Especificar cantidad:</w:t>
            </w:r>
          </w:p>
        </w:tc>
        <w:tc>
          <w:tcPr>
            <w:tcW w:w="0" w:type="auto"/>
            <w:tcBorders>
              <w:top w:val="nil"/>
              <w:left w:val="nil"/>
              <w:bottom w:val="single" w:sz="4" w:space="0" w:color="auto"/>
              <w:right w:val="nil"/>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c>
          <w:tcPr>
            <w:tcW w:w="0" w:type="auto"/>
            <w:tcBorders>
              <w:top w:val="nil"/>
              <w:left w:val="nil"/>
              <w:bottom w:val="single" w:sz="4" w:space="0" w:color="auto"/>
              <w:right w:val="nil"/>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c>
          <w:tcPr>
            <w:tcW w:w="0" w:type="auto"/>
            <w:tcBorders>
              <w:top w:val="nil"/>
              <w:left w:val="nil"/>
              <w:bottom w:val="single" w:sz="4" w:space="0" w:color="auto"/>
              <w:right w:val="single" w:sz="4" w:space="0" w:color="auto"/>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c>
          <w:tcPr>
            <w:tcW w:w="0" w:type="auto"/>
            <w:tcBorders>
              <w:top w:val="nil"/>
              <w:left w:val="nil"/>
              <w:bottom w:val="single" w:sz="4" w:space="0" w:color="auto"/>
              <w:right w:val="single" w:sz="4" w:space="0" w:color="auto"/>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r>
      <w:tr w:rsidR="0025752F" w:rsidRPr="00F83C3F" w:rsidTr="117F29DB">
        <w:trPr>
          <w:cantSplit/>
          <w:trHeight w:val="255"/>
        </w:trPr>
        <w:tc>
          <w:tcPr>
            <w:tcW w:w="0" w:type="auto"/>
            <w:tcBorders>
              <w:top w:val="nil"/>
              <w:left w:val="single" w:sz="4" w:space="0" w:color="auto"/>
              <w:bottom w:val="nil"/>
              <w:right w:val="single" w:sz="4" w:space="0" w:color="auto"/>
            </w:tcBorders>
            <w:noWrap/>
            <w:vAlign w:val="bottom"/>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111</w:t>
            </w:r>
          </w:p>
        </w:tc>
        <w:tc>
          <w:tcPr>
            <w:tcW w:w="3412" w:type="dxa"/>
            <w:gridSpan w:val="2"/>
            <w:vMerge w:val="restart"/>
            <w:tcBorders>
              <w:top w:val="single" w:sz="4" w:space="0" w:color="auto"/>
              <w:left w:val="single" w:sz="4" w:space="0" w:color="auto"/>
              <w:bottom w:val="nil"/>
              <w:right w:val="single" w:sz="4" w:space="0" w:color="000000" w:themeColor="text1"/>
            </w:tcBorders>
          </w:tcPr>
          <w:p w:rsidR="0025752F" w:rsidRPr="00F83C3F" w:rsidRDefault="117F29DB" w:rsidP="117F29DB">
            <w:pPr>
              <w:rPr>
                <w:rFonts w:ascii="Arial" w:eastAsia="Arial Unicode MS" w:hAnsi="Arial" w:cs="Arial"/>
                <w:sz w:val="22"/>
                <w:szCs w:val="22"/>
                <w:lang w:val="es-ES"/>
              </w:rPr>
            </w:pPr>
            <w:r w:rsidRPr="117F29DB">
              <w:rPr>
                <w:rFonts w:ascii="Arial" w:hAnsi="Arial" w:cs="Arial"/>
                <w:sz w:val="22"/>
                <w:szCs w:val="22"/>
                <w:lang w:val="es-ES"/>
              </w:rPr>
              <w:t>¿En qué carácter ocupa el grupo familiar esta vivienda?</w:t>
            </w:r>
          </w:p>
        </w:tc>
        <w:tc>
          <w:tcPr>
            <w:tcW w:w="2316" w:type="dxa"/>
            <w:tcBorders>
              <w:top w:val="nil"/>
              <w:left w:val="nil"/>
              <w:bottom w:val="nil"/>
              <w:right w:val="nil"/>
            </w:tcBorders>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Propietario</w:t>
            </w:r>
          </w:p>
        </w:tc>
        <w:tc>
          <w:tcPr>
            <w:tcW w:w="0" w:type="auto"/>
            <w:tcBorders>
              <w:top w:val="nil"/>
              <w:left w:val="nil"/>
              <w:bottom w:val="nil"/>
              <w:right w:val="nil"/>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c>
          <w:tcPr>
            <w:tcW w:w="0" w:type="auto"/>
            <w:tcBorders>
              <w:top w:val="nil"/>
              <w:left w:val="nil"/>
              <w:bottom w:val="nil"/>
              <w:right w:val="nil"/>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c>
          <w:tcPr>
            <w:tcW w:w="0" w:type="auto"/>
            <w:tcBorders>
              <w:top w:val="nil"/>
              <w:left w:val="nil"/>
              <w:bottom w:val="nil"/>
              <w:right w:val="single" w:sz="4" w:space="0" w:color="auto"/>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1</w:t>
            </w:r>
          </w:p>
        </w:tc>
        <w:tc>
          <w:tcPr>
            <w:tcW w:w="0" w:type="auto"/>
            <w:tcBorders>
              <w:top w:val="nil"/>
              <w:left w:val="nil"/>
              <w:bottom w:val="nil"/>
              <w:right w:val="single" w:sz="4" w:space="0" w:color="auto"/>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r>
      <w:tr w:rsidR="0025752F" w:rsidRPr="00F83C3F" w:rsidTr="117F29DB">
        <w:trPr>
          <w:cantSplit/>
          <w:trHeight w:val="255"/>
        </w:trPr>
        <w:tc>
          <w:tcPr>
            <w:tcW w:w="0" w:type="auto"/>
            <w:tcBorders>
              <w:top w:val="nil"/>
              <w:left w:val="single" w:sz="4" w:space="0" w:color="auto"/>
              <w:bottom w:val="nil"/>
              <w:right w:val="single" w:sz="4" w:space="0" w:color="auto"/>
            </w:tcBorders>
            <w:noWrap/>
            <w:vAlign w:val="bottom"/>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c>
          <w:tcPr>
            <w:tcW w:w="0" w:type="auto"/>
            <w:gridSpan w:val="2"/>
            <w:vMerge/>
            <w:tcBorders>
              <w:top w:val="nil"/>
              <w:left w:val="single" w:sz="4" w:space="0" w:color="auto"/>
              <w:bottom w:val="nil"/>
              <w:right w:val="single" w:sz="4" w:space="0" w:color="auto"/>
            </w:tcBorders>
            <w:vAlign w:val="center"/>
          </w:tcPr>
          <w:p w:rsidR="0025752F" w:rsidRPr="00F83C3F" w:rsidRDefault="0025752F">
            <w:pPr>
              <w:rPr>
                <w:rFonts w:ascii="Arial" w:eastAsia="Arial Unicode MS" w:hAnsi="Arial" w:cs="Arial"/>
                <w:sz w:val="22"/>
                <w:szCs w:val="22"/>
              </w:rPr>
            </w:pPr>
          </w:p>
        </w:tc>
        <w:tc>
          <w:tcPr>
            <w:tcW w:w="2316" w:type="dxa"/>
            <w:tcBorders>
              <w:top w:val="nil"/>
              <w:left w:val="nil"/>
              <w:bottom w:val="nil"/>
              <w:right w:val="nil"/>
            </w:tcBorders>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Inquilino de todo el edificio</w:t>
            </w:r>
          </w:p>
        </w:tc>
        <w:tc>
          <w:tcPr>
            <w:tcW w:w="0" w:type="auto"/>
            <w:tcBorders>
              <w:top w:val="nil"/>
              <w:left w:val="nil"/>
              <w:bottom w:val="nil"/>
              <w:right w:val="nil"/>
            </w:tcBorders>
            <w:noWrap/>
            <w:vAlign w:val="center"/>
          </w:tcPr>
          <w:p w:rsidR="0025752F" w:rsidRPr="00F83C3F" w:rsidRDefault="0025752F">
            <w:pPr>
              <w:jc w:val="center"/>
              <w:rPr>
                <w:rFonts w:ascii="Arial" w:eastAsia="Arial Unicode MS" w:hAnsi="Arial" w:cs="Arial"/>
                <w:sz w:val="22"/>
                <w:szCs w:val="22"/>
              </w:rPr>
            </w:pPr>
          </w:p>
        </w:tc>
        <w:tc>
          <w:tcPr>
            <w:tcW w:w="0" w:type="auto"/>
            <w:tcBorders>
              <w:top w:val="nil"/>
              <w:left w:val="nil"/>
              <w:bottom w:val="nil"/>
              <w:right w:val="nil"/>
            </w:tcBorders>
            <w:noWrap/>
            <w:vAlign w:val="center"/>
          </w:tcPr>
          <w:p w:rsidR="0025752F" w:rsidRPr="00F83C3F" w:rsidRDefault="0025752F">
            <w:pPr>
              <w:jc w:val="center"/>
              <w:rPr>
                <w:rFonts w:ascii="Arial" w:eastAsia="Arial Unicode MS" w:hAnsi="Arial" w:cs="Arial"/>
                <w:sz w:val="22"/>
                <w:szCs w:val="22"/>
              </w:rPr>
            </w:pPr>
          </w:p>
        </w:tc>
        <w:tc>
          <w:tcPr>
            <w:tcW w:w="0" w:type="auto"/>
            <w:tcBorders>
              <w:top w:val="nil"/>
              <w:left w:val="nil"/>
              <w:bottom w:val="nil"/>
              <w:right w:val="single" w:sz="4" w:space="0" w:color="auto"/>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2</w:t>
            </w:r>
          </w:p>
        </w:tc>
        <w:tc>
          <w:tcPr>
            <w:tcW w:w="0" w:type="auto"/>
            <w:tcBorders>
              <w:top w:val="nil"/>
              <w:left w:val="nil"/>
              <w:bottom w:val="nil"/>
              <w:right w:val="single" w:sz="4" w:space="0" w:color="auto"/>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r>
      <w:tr w:rsidR="0025752F" w:rsidRPr="00F83C3F" w:rsidTr="117F29DB">
        <w:trPr>
          <w:cantSplit/>
          <w:trHeight w:val="255"/>
        </w:trPr>
        <w:tc>
          <w:tcPr>
            <w:tcW w:w="0" w:type="auto"/>
            <w:tcBorders>
              <w:top w:val="nil"/>
              <w:left w:val="single" w:sz="4" w:space="0" w:color="auto"/>
              <w:bottom w:val="nil"/>
              <w:right w:val="single" w:sz="4" w:space="0" w:color="auto"/>
            </w:tcBorders>
            <w:noWrap/>
            <w:vAlign w:val="bottom"/>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c>
          <w:tcPr>
            <w:tcW w:w="0" w:type="auto"/>
            <w:gridSpan w:val="2"/>
            <w:vMerge/>
            <w:tcBorders>
              <w:top w:val="nil"/>
              <w:left w:val="single" w:sz="4" w:space="0" w:color="auto"/>
              <w:bottom w:val="nil"/>
              <w:right w:val="single" w:sz="4" w:space="0" w:color="auto"/>
            </w:tcBorders>
            <w:vAlign w:val="center"/>
          </w:tcPr>
          <w:p w:rsidR="0025752F" w:rsidRPr="00F83C3F" w:rsidRDefault="0025752F">
            <w:pPr>
              <w:rPr>
                <w:rFonts w:ascii="Arial" w:eastAsia="Arial Unicode MS" w:hAnsi="Arial" w:cs="Arial"/>
                <w:sz w:val="22"/>
                <w:szCs w:val="22"/>
              </w:rPr>
            </w:pPr>
          </w:p>
        </w:tc>
        <w:tc>
          <w:tcPr>
            <w:tcW w:w="2316" w:type="dxa"/>
            <w:tcBorders>
              <w:top w:val="nil"/>
              <w:left w:val="nil"/>
              <w:bottom w:val="nil"/>
              <w:right w:val="nil"/>
            </w:tcBorders>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Inquilino de parte del edificio</w:t>
            </w:r>
          </w:p>
        </w:tc>
        <w:tc>
          <w:tcPr>
            <w:tcW w:w="0" w:type="auto"/>
            <w:tcBorders>
              <w:top w:val="nil"/>
              <w:left w:val="nil"/>
              <w:bottom w:val="nil"/>
              <w:right w:val="nil"/>
            </w:tcBorders>
            <w:noWrap/>
            <w:vAlign w:val="center"/>
          </w:tcPr>
          <w:p w:rsidR="0025752F" w:rsidRPr="00F83C3F" w:rsidRDefault="0025752F">
            <w:pPr>
              <w:jc w:val="center"/>
              <w:rPr>
                <w:rFonts w:ascii="Arial" w:eastAsia="Arial Unicode MS" w:hAnsi="Arial" w:cs="Arial"/>
                <w:sz w:val="22"/>
                <w:szCs w:val="22"/>
              </w:rPr>
            </w:pPr>
          </w:p>
        </w:tc>
        <w:tc>
          <w:tcPr>
            <w:tcW w:w="0" w:type="auto"/>
            <w:tcBorders>
              <w:top w:val="nil"/>
              <w:left w:val="nil"/>
              <w:bottom w:val="nil"/>
              <w:right w:val="nil"/>
            </w:tcBorders>
            <w:noWrap/>
            <w:vAlign w:val="center"/>
          </w:tcPr>
          <w:p w:rsidR="0025752F" w:rsidRPr="00F83C3F" w:rsidRDefault="0025752F">
            <w:pPr>
              <w:jc w:val="center"/>
              <w:rPr>
                <w:rFonts w:ascii="Arial" w:eastAsia="Arial Unicode MS" w:hAnsi="Arial" w:cs="Arial"/>
                <w:sz w:val="22"/>
                <w:szCs w:val="22"/>
              </w:rPr>
            </w:pPr>
          </w:p>
        </w:tc>
        <w:tc>
          <w:tcPr>
            <w:tcW w:w="0" w:type="auto"/>
            <w:tcBorders>
              <w:top w:val="nil"/>
              <w:left w:val="nil"/>
              <w:bottom w:val="nil"/>
              <w:right w:val="single" w:sz="4" w:space="0" w:color="auto"/>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3</w:t>
            </w:r>
          </w:p>
        </w:tc>
        <w:tc>
          <w:tcPr>
            <w:tcW w:w="0" w:type="auto"/>
            <w:tcBorders>
              <w:top w:val="nil"/>
              <w:left w:val="nil"/>
              <w:bottom w:val="nil"/>
              <w:right w:val="single" w:sz="4" w:space="0" w:color="auto"/>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r>
      <w:tr w:rsidR="0025752F" w:rsidRPr="00F83C3F" w:rsidTr="117F29DB">
        <w:trPr>
          <w:trHeight w:val="255"/>
        </w:trPr>
        <w:tc>
          <w:tcPr>
            <w:tcW w:w="0" w:type="auto"/>
            <w:tcBorders>
              <w:top w:val="nil"/>
              <w:left w:val="single" w:sz="4" w:space="0" w:color="auto"/>
              <w:bottom w:val="nil"/>
              <w:right w:val="single" w:sz="4" w:space="0" w:color="auto"/>
            </w:tcBorders>
            <w:noWrap/>
            <w:vAlign w:val="bottom"/>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c>
          <w:tcPr>
            <w:tcW w:w="0" w:type="auto"/>
            <w:tcBorders>
              <w:top w:val="nil"/>
              <w:left w:val="nil"/>
              <w:bottom w:val="nil"/>
              <w:right w:val="nil"/>
            </w:tcBorders>
            <w:noWrap/>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 </w:t>
            </w:r>
          </w:p>
        </w:tc>
        <w:tc>
          <w:tcPr>
            <w:tcW w:w="0" w:type="auto"/>
            <w:tcBorders>
              <w:top w:val="nil"/>
              <w:left w:val="nil"/>
              <w:bottom w:val="nil"/>
              <w:right w:val="single" w:sz="4" w:space="0" w:color="auto"/>
            </w:tcBorders>
            <w:noWrap/>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 </w:t>
            </w:r>
          </w:p>
        </w:tc>
        <w:tc>
          <w:tcPr>
            <w:tcW w:w="2316" w:type="dxa"/>
            <w:tcBorders>
              <w:top w:val="nil"/>
              <w:left w:val="nil"/>
              <w:bottom w:val="nil"/>
              <w:right w:val="nil"/>
            </w:tcBorders>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Ocupante gratuito</w:t>
            </w:r>
          </w:p>
        </w:tc>
        <w:tc>
          <w:tcPr>
            <w:tcW w:w="0" w:type="auto"/>
            <w:tcBorders>
              <w:top w:val="nil"/>
              <w:left w:val="nil"/>
              <w:bottom w:val="nil"/>
              <w:right w:val="nil"/>
            </w:tcBorders>
            <w:noWrap/>
            <w:vAlign w:val="center"/>
          </w:tcPr>
          <w:p w:rsidR="0025752F" w:rsidRPr="00F83C3F" w:rsidRDefault="0025752F">
            <w:pPr>
              <w:jc w:val="center"/>
              <w:rPr>
                <w:rFonts w:ascii="Arial" w:eastAsia="Arial Unicode MS" w:hAnsi="Arial" w:cs="Arial"/>
                <w:sz w:val="22"/>
                <w:szCs w:val="22"/>
              </w:rPr>
            </w:pPr>
          </w:p>
        </w:tc>
        <w:tc>
          <w:tcPr>
            <w:tcW w:w="0" w:type="auto"/>
            <w:tcBorders>
              <w:top w:val="nil"/>
              <w:left w:val="nil"/>
              <w:bottom w:val="nil"/>
              <w:right w:val="nil"/>
            </w:tcBorders>
            <w:noWrap/>
            <w:vAlign w:val="center"/>
          </w:tcPr>
          <w:p w:rsidR="0025752F" w:rsidRPr="00F83C3F" w:rsidRDefault="0025752F">
            <w:pPr>
              <w:jc w:val="center"/>
              <w:rPr>
                <w:rFonts w:ascii="Arial" w:eastAsia="Arial Unicode MS" w:hAnsi="Arial" w:cs="Arial"/>
                <w:sz w:val="22"/>
                <w:szCs w:val="22"/>
              </w:rPr>
            </w:pPr>
          </w:p>
        </w:tc>
        <w:tc>
          <w:tcPr>
            <w:tcW w:w="0" w:type="auto"/>
            <w:tcBorders>
              <w:top w:val="nil"/>
              <w:left w:val="nil"/>
              <w:bottom w:val="nil"/>
              <w:right w:val="single" w:sz="4" w:space="0" w:color="auto"/>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4</w:t>
            </w:r>
          </w:p>
        </w:tc>
        <w:tc>
          <w:tcPr>
            <w:tcW w:w="0" w:type="auto"/>
            <w:tcBorders>
              <w:top w:val="nil"/>
              <w:left w:val="nil"/>
              <w:bottom w:val="nil"/>
              <w:right w:val="single" w:sz="4" w:space="0" w:color="auto"/>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r>
      <w:tr w:rsidR="0025752F" w:rsidRPr="00F83C3F" w:rsidTr="117F29DB">
        <w:trPr>
          <w:trHeight w:val="255"/>
        </w:trPr>
        <w:tc>
          <w:tcPr>
            <w:tcW w:w="0" w:type="auto"/>
            <w:tcBorders>
              <w:top w:val="nil"/>
              <w:left w:val="single" w:sz="4" w:space="0" w:color="auto"/>
              <w:bottom w:val="nil"/>
              <w:right w:val="single" w:sz="4" w:space="0" w:color="auto"/>
            </w:tcBorders>
            <w:noWrap/>
            <w:vAlign w:val="bottom"/>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c>
          <w:tcPr>
            <w:tcW w:w="0" w:type="auto"/>
            <w:tcBorders>
              <w:top w:val="nil"/>
              <w:left w:val="nil"/>
              <w:bottom w:val="nil"/>
              <w:right w:val="nil"/>
            </w:tcBorders>
            <w:noWrap/>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 </w:t>
            </w:r>
          </w:p>
        </w:tc>
        <w:tc>
          <w:tcPr>
            <w:tcW w:w="0" w:type="auto"/>
            <w:tcBorders>
              <w:top w:val="nil"/>
              <w:left w:val="nil"/>
              <w:bottom w:val="nil"/>
              <w:right w:val="single" w:sz="4" w:space="0" w:color="auto"/>
            </w:tcBorders>
            <w:noWrap/>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 </w:t>
            </w:r>
          </w:p>
        </w:tc>
        <w:tc>
          <w:tcPr>
            <w:tcW w:w="2316" w:type="dxa"/>
            <w:tcBorders>
              <w:top w:val="nil"/>
              <w:left w:val="nil"/>
              <w:bottom w:val="nil"/>
              <w:right w:val="nil"/>
            </w:tcBorders>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Simplemente ocupante</w:t>
            </w:r>
          </w:p>
        </w:tc>
        <w:tc>
          <w:tcPr>
            <w:tcW w:w="0" w:type="auto"/>
            <w:tcBorders>
              <w:top w:val="nil"/>
              <w:left w:val="nil"/>
              <w:bottom w:val="nil"/>
              <w:right w:val="nil"/>
            </w:tcBorders>
            <w:noWrap/>
            <w:vAlign w:val="center"/>
          </w:tcPr>
          <w:p w:rsidR="0025752F" w:rsidRPr="00F83C3F" w:rsidRDefault="0025752F">
            <w:pPr>
              <w:jc w:val="center"/>
              <w:rPr>
                <w:rFonts w:ascii="Arial" w:eastAsia="Arial Unicode MS" w:hAnsi="Arial" w:cs="Arial"/>
                <w:sz w:val="22"/>
                <w:szCs w:val="22"/>
              </w:rPr>
            </w:pPr>
          </w:p>
        </w:tc>
        <w:tc>
          <w:tcPr>
            <w:tcW w:w="0" w:type="auto"/>
            <w:tcBorders>
              <w:top w:val="nil"/>
              <w:left w:val="nil"/>
              <w:bottom w:val="nil"/>
              <w:right w:val="nil"/>
            </w:tcBorders>
            <w:noWrap/>
            <w:vAlign w:val="center"/>
          </w:tcPr>
          <w:p w:rsidR="0025752F" w:rsidRPr="00F83C3F" w:rsidRDefault="0025752F">
            <w:pPr>
              <w:jc w:val="center"/>
              <w:rPr>
                <w:rFonts w:ascii="Arial" w:eastAsia="Arial Unicode MS" w:hAnsi="Arial" w:cs="Arial"/>
                <w:sz w:val="22"/>
                <w:szCs w:val="22"/>
              </w:rPr>
            </w:pPr>
          </w:p>
        </w:tc>
        <w:tc>
          <w:tcPr>
            <w:tcW w:w="0" w:type="auto"/>
            <w:tcBorders>
              <w:top w:val="nil"/>
              <w:left w:val="nil"/>
              <w:bottom w:val="nil"/>
              <w:right w:val="single" w:sz="4" w:space="0" w:color="auto"/>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5</w:t>
            </w:r>
          </w:p>
        </w:tc>
        <w:tc>
          <w:tcPr>
            <w:tcW w:w="0" w:type="auto"/>
            <w:tcBorders>
              <w:top w:val="nil"/>
              <w:left w:val="nil"/>
              <w:bottom w:val="nil"/>
              <w:right w:val="single" w:sz="4" w:space="0" w:color="auto"/>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r>
      <w:tr w:rsidR="0025752F" w:rsidRPr="00F83C3F" w:rsidTr="117F29DB">
        <w:trPr>
          <w:trHeight w:val="255"/>
        </w:trPr>
        <w:tc>
          <w:tcPr>
            <w:tcW w:w="0" w:type="auto"/>
            <w:tcBorders>
              <w:top w:val="nil"/>
              <w:left w:val="single" w:sz="4" w:space="0" w:color="auto"/>
              <w:bottom w:val="nil"/>
              <w:right w:val="single" w:sz="4" w:space="0" w:color="auto"/>
            </w:tcBorders>
            <w:noWrap/>
            <w:vAlign w:val="bottom"/>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c>
          <w:tcPr>
            <w:tcW w:w="0" w:type="auto"/>
            <w:tcBorders>
              <w:top w:val="nil"/>
              <w:left w:val="nil"/>
              <w:bottom w:val="nil"/>
              <w:right w:val="nil"/>
            </w:tcBorders>
            <w:noWrap/>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 </w:t>
            </w:r>
          </w:p>
        </w:tc>
        <w:tc>
          <w:tcPr>
            <w:tcW w:w="0" w:type="auto"/>
            <w:tcBorders>
              <w:top w:val="nil"/>
              <w:left w:val="nil"/>
              <w:bottom w:val="nil"/>
              <w:right w:val="single" w:sz="4" w:space="0" w:color="auto"/>
            </w:tcBorders>
            <w:noWrap/>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 </w:t>
            </w:r>
          </w:p>
        </w:tc>
        <w:tc>
          <w:tcPr>
            <w:tcW w:w="2316" w:type="dxa"/>
            <w:tcBorders>
              <w:top w:val="nil"/>
              <w:left w:val="nil"/>
              <w:bottom w:val="nil"/>
              <w:right w:val="nil"/>
            </w:tcBorders>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Otro (especificar):</w:t>
            </w:r>
          </w:p>
        </w:tc>
        <w:tc>
          <w:tcPr>
            <w:tcW w:w="0" w:type="auto"/>
            <w:tcBorders>
              <w:top w:val="nil"/>
              <w:left w:val="nil"/>
              <w:bottom w:val="nil"/>
              <w:right w:val="nil"/>
            </w:tcBorders>
            <w:noWrap/>
            <w:vAlign w:val="center"/>
          </w:tcPr>
          <w:p w:rsidR="0025752F" w:rsidRPr="00F83C3F" w:rsidRDefault="0025752F">
            <w:pPr>
              <w:jc w:val="center"/>
              <w:rPr>
                <w:rFonts w:ascii="Arial" w:eastAsia="Arial Unicode MS" w:hAnsi="Arial" w:cs="Arial"/>
                <w:sz w:val="22"/>
                <w:szCs w:val="22"/>
              </w:rPr>
            </w:pPr>
          </w:p>
        </w:tc>
        <w:tc>
          <w:tcPr>
            <w:tcW w:w="0" w:type="auto"/>
            <w:tcBorders>
              <w:top w:val="nil"/>
              <w:left w:val="nil"/>
              <w:bottom w:val="nil"/>
              <w:right w:val="nil"/>
            </w:tcBorders>
            <w:noWrap/>
            <w:vAlign w:val="center"/>
          </w:tcPr>
          <w:p w:rsidR="0025752F" w:rsidRPr="00F83C3F" w:rsidRDefault="0025752F">
            <w:pPr>
              <w:jc w:val="center"/>
              <w:rPr>
                <w:rFonts w:ascii="Arial" w:eastAsia="Arial Unicode MS" w:hAnsi="Arial" w:cs="Arial"/>
                <w:sz w:val="22"/>
                <w:szCs w:val="22"/>
              </w:rPr>
            </w:pPr>
          </w:p>
        </w:tc>
        <w:tc>
          <w:tcPr>
            <w:tcW w:w="0" w:type="auto"/>
            <w:tcBorders>
              <w:top w:val="nil"/>
              <w:left w:val="nil"/>
              <w:bottom w:val="nil"/>
              <w:right w:val="single" w:sz="4" w:space="0" w:color="auto"/>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6</w:t>
            </w:r>
          </w:p>
        </w:tc>
        <w:tc>
          <w:tcPr>
            <w:tcW w:w="0" w:type="auto"/>
            <w:tcBorders>
              <w:top w:val="nil"/>
              <w:left w:val="nil"/>
              <w:bottom w:val="nil"/>
              <w:right w:val="single" w:sz="4" w:space="0" w:color="auto"/>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r>
      <w:tr w:rsidR="0025752F" w:rsidRPr="00F83C3F" w:rsidTr="117F29DB">
        <w:trPr>
          <w:trHeight w:val="255"/>
        </w:trPr>
        <w:tc>
          <w:tcPr>
            <w:tcW w:w="0" w:type="auto"/>
            <w:tcBorders>
              <w:top w:val="nil"/>
              <w:left w:val="single" w:sz="4" w:space="0" w:color="auto"/>
              <w:bottom w:val="single" w:sz="4" w:space="0" w:color="auto"/>
              <w:right w:val="single" w:sz="4" w:space="0" w:color="auto"/>
            </w:tcBorders>
            <w:noWrap/>
            <w:vAlign w:val="bottom"/>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c>
          <w:tcPr>
            <w:tcW w:w="0" w:type="auto"/>
            <w:tcBorders>
              <w:top w:val="nil"/>
              <w:left w:val="nil"/>
              <w:bottom w:val="single" w:sz="4" w:space="0" w:color="auto"/>
              <w:right w:val="nil"/>
            </w:tcBorders>
            <w:noWrap/>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 </w:t>
            </w:r>
          </w:p>
        </w:tc>
        <w:tc>
          <w:tcPr>
            <w:tcW w:w="0" w:type="auto"/>
            <w:tcBorders>
              <w:top w:val="nil"/>
              <w:left w:val="nil"/>
              <w:bottom w:val="single" w:sz="4" w:space="0" w:color="auto"/>
              <w:right w:val="single" w:sz="4" w:space="0" w:color="auto"/>
            </w:tcBorders>
            <w:noWrap/>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 </w:t>
            </w:r>
          </w:p>
        </w:tc>
        <w:tc>
          <w:tcPr>
            <w:tcW w:w="2316" w:type="dxa"/>
            <w:tcBorders>
              <w:top w:val="nil"/>
              <w:left w:val="nil"/>
              <w:bottom w:val="single" w:sz="4" w:space="0" w:color="auto"/>
              <w:right w:val="nil"/>
            </w:tcBorders>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Ns/Nc</w:t>
            </w:r>
          </w:p>
        </w:tc>
        <w:tc>
          <w:tcPr>
            <w:tcW w:w="0" w:type="auto"/>
            <w:tcBorders>
              <w:top w:val="nil"/>
              <w:left w:val="nil"/>
              <w:bottom w:val="single" w:sz="4" w:space="0" w:color="auto"/>
              <w:right w:val="nil"/>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c>
          <w:tcPr>
            <w:tcW w:w="0" w:type="auto"/>
            <w:tcBorders>
              <w:top w:val="nil"/>
              <w:left w:val="nil"/>
              <w:bottom w:val="single" w:sz="4" w:space="0" w:color="auto"/>
              <w:right w:val="nil"/>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c>
          <w:tcPr>
            <w:tcW w:w="0" w:type="auto"/>
            <w:tcBorders>
              <w:top w:val="nil"/>
              <w:left w:val="nil"/>
              <w:bottom w:val="single" w:sz="4" w:space="0" w:color="auto"/>
              <w:right w:val="single" w:sz="4" w:space="0" w:color="auto"/>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99</w:t>
            </w:r>
          </w:p>
        </w:tc>
        <w:tc>
          <w:tcPr>
            <w:tcW w:w="0" w:type="auto"/>
            <w:tcBorders>
              <w:top w:val="nil"/>
              <w:left w:val="nil"/>
              <w:bottom w:val="single" w:sz="4" w:space="0" w:color="auto"/>
              <w:right w:val="single" w:sz="4" w:space="0" w:color="auto"/>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r>
      <w:tr w:rsidR="0025752F" w:rsidRPr="00E64DA3" w:rsidTr="117F29DB">
        <w:trPr>
          <w:trHeight w:val="255"/>
        </w:trPr>
        <w:tc>
          <w:tcPr>
            <w:tcW w:w="0" w:type="auto"/>
            <w:gridSpan w:val="6"/>
            <w:tcBorders>
              <w:top w:val="nil"/>
              <w:left w:val="nil"/>
              <w:bottom w:val="nil"/>
              <w:right w:val="nil"/>
            </w:tcBorders>
            <w:noWrap/>
            <w:vAlign w:val="bottom"/>
          </w:tcPr>
          <w:p w:rsidR="0025752F" w:rsidRPr="00F83C3F" w:rsidRDefault="117F29DB" w:rsidP="117F29DB">
            <w:pPr>
              <w:rPr>
                <w:rFonts w:ascii="Arial" w:eastAsia="Arial Unicode MS" w:hAnsi="Arial" w:cs="Arial"/>
                <w:b/>
                <w:bCs/>
                <w:sz w:val="22"/>
                <w:szCs w:val="22"/>
                <w:lang w:val="es-ES"/>
              </w:rPr>
            </w:pPr>
            <w:r w:rsidRPr="117F29DB">
              <w:rPr>
                <w:rFonts w:ascii="Arial" w:hAnsi="Arial" w:cs="Arial"/>
                <w:b/>
                <w:bCs/>
                <w:sz w:val="22"/>
                <w:szCs w:val="22"/>
                <w:lang w:val="es-ES"/>
              </w:rPr>
              <w:t>B - Preguntas sobre Vivienda (solo observación externa - luego de entrevista)</w:t>
            </w:r>
          </w:p>
        </w:tc>
        <w:tc>
          <w:tcPr>
            <w:tcW w:w="0" w:type="auto"/>
            <w:tcBorders>
              <w:top w:val="nil"/>
              <w:left w:val="nil"/>
              <w:bottom w:val="nil"/>
              <w:right w:val="nil"/>
            </w:tcBorders>
            <w:noWrap/>
            <w:vAlign w:val="center"/>
          </w:tcPr>
          <w:p w:rsidR="0025752F" w:rsidRPr="00F83C3F" w:rsidRDefault="0025752F">
            <w:pPr>
              <w:jc w:val="center"/>
              <w:rPr>
                <w:rFonts w:ascii="Arial" w:eastAsia="Arial Unicode MS" w:hAnsi="Arial" w:cs="Arial"/>
                <w:sz w:val="22"/>
                <w:szCs w:val="22"/>
                <w:lang w:val="es-ES"/>
              </w:rPr>
            </w:pPr>
          </w:p>
        </w:tc>
        <w:tc>
          <w:tcPr>
            <w:tcW w:w="0" w:type="auto"/>
            <w:tcBorders>
              <w:top w:val="nil"/>
              <w:left w:val="nil"/>
              <w:bottom w:val="nil"/>
              <w:right w:val="nil"/>
            </w:tcBorders>
            <w:noWrap/>
            <w:vAlign w:val="center"/>
          </w:tcPr>
          <w:p w:rsidR="0025752F" w:rsidRPr="00F83C3F" w:rsidRDefault="0025752F">
            <w:pPr>
              <w:jc w:val="center"/>
              <w:rPr>
                <w:rFonts w:ascii="Arial" w:eastAsia="Arial Unicode MS" w:hAnsi="Arial" w:cs="Arial"/>
                <w:sz w:val="22"/>
                <w:szCs w:val="22"/>
                <w:lang w:val="es-ES"/>
              </w:rPr>
            </w:pPr>
          </w:p>
        </w:tc>
      </w:tr>
      <w:tr w:rsidR="0025752F" w:rsidRPr="00F83C3F" w:rsidTr="117F29DB">
        <w:trPr>
          <w:trHeight w:val="255"/>
        </w:trPr>
        <w:tc>
          <w:tcPr>
            <w:tcW w:w="0" w:type="auto"/>
            <w:tcBorders>
              <w:top w:val="single" w:sz="4" w:space="0" w:color="auto"/>
              <w:left w:val="single" w:sz="4" w:space="0" w:color="auto"/>
              <w:bottom w:val="nil"/>
              <w:right w:val="single" w:sz="4" w:space="0" w:color="auto"/>
            </w:tcBorders>
            <w:noWrap/>
            <w:vAlign w:val="bottom"/>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201</w:t>
            </w:r>
          </w:p>
        </w:tc>
        <w:tc>
          <w:tcPr>
            <w:tcW w:w="0" w:type="auto"/>
            <w:gridSpan w:val="2"/>
            <w:tcBorders>
              <w:top w:val="single" w:sz="4" w:space="0" w:color="auto"/>
              <w:left w:val="single" w:sz="4" w:space="0" w:color="auto"/>
              <w:bottom w:val="nil"/>
              <w:right w:val="single" w:sz="4" w:space="0" w:color="000000" w:themeColor="text1"/>
            </w:tcBorders>
            <w:noWrap/>
            <w:vAlign w:val="bottom"/>
          </w:tcPr>
          <w:p w:rsidR="0025752F" w:rsidRPr="00F83C3F" w:rsidRDefault="117F29DB" w:rsidP="117F29DB">
            <w:pPr>
              <w:rPr>
                <w:rFonts w:ascii="Arial" w:eastAsia="Arial Unicode MS" w:hAnsi="Arial" w:cs="Arial"/>
                <w:sz w:val="22"/>
                <w:szCs w:val="22"/>
                <w:lang w:val="es-ES"/>
              </w:rPr>
            </w:pPr>
            <w:r w:rsidRPr="117F29DB">
              <w:rPr>
                <w:rFonts w:ascii="Arial" w:hAnsi="Arial" w:cs="Arial"/>
                <w:sz w:val="22"/>
                <w:szCs w:val="22"/>
                <w:lang w:val="es-ES"/>
              </w:rPr>
              <w:t>Datos del entorno de la vivienda</w:t>
            </w:r>
          </w:p>
        </w:tc>
        <w:tc>
          <w:tcPr>
            <w:tcW w:w="2316" w:type="dxa"/>
            <w:tcBorders>
              <w:top w:val="single" w:sz="4" w:space="0" w:color="auto"/>
              <w:left w:val="nil"/>
              <w:bottom w:val="nil"/>
              <w:right w:val="nil"/>
            </w:tcBorders>
            <w:vAlign w:val="bottom"/>
          </w:tcPr>
          <w:p w:rsidR="0025752F" w:rsidRPr="00F83C3F" w:rsidRDefault="117F29DB" w:rsidP="117F29DB">
            <w:pPr>
              <w:rPr>
                <w:rFonts w:ascii="Arial" w:eastAsia="Arial Unicode MS" w:hAnsi="Arial" w:cs="Arial"/>
                <w:sz w:val="22"/>
                <w:szCs w:val="22"/>
                <w:lang w:val="es-ES"/>
              </w:rPr>
            </w:pPr>
            <w:r w:rsidRPr="117F29DB">
              <w:rPr>
                <w:rFonts w:ascii="Arial" w:hAnsi="Arial" w:cs="Arial"/>
                <w:sz w:val="22"/>
                <w:szCs w:val="22"/>
                <w:lang w:val="es-ES"/>
              </w:rPr>
              <w:t> </w:t>
            </w:r>
          </w:p>
        </w:tc>
        <w:tc>
          <w:tcPr>
            <w:tcW w:w="0" w:type="auto"/>
            <w:tcBorders>
              <w:top w:val="single" w:sz="4" w:space="0" w:color="auto"/>
              <w:left w:val="nil"/>
              <w:bottom w:val="nil"/>
              <w:right w:val="nil"/>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Si</w:t>
            </w:r>
          </w:p>
        </w:tc>
        <w:tc>
          <w:tcPr>
            <w:tcW w:w="0" w:type="auto"/>
            <w:tcBorders>
              <w:top w:val="single" w:sz="4" w:space="0" w:color="auto"/>
              <w:left w:val="nil"/>
              <w:bottom w:val="nil"/>
              <w:right w:val="nil"/>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No</w:t>
            </w:r>
          </w:p>
        </w:tc>
        <w:tc>
          <w:tcPr>
            <w:tcW w:w="0" w:type="auto"/>
            <w:tcBorders>
              <w:top w:val="single" w:sz="4" w:space="0" w:color="auto"/>
              <w:left w:val="nil"/>
              <w:bottom w:val="nil"/>
              <w:right w:val="single" w:sz="4" w:space="0" w:color="auto"/>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c>
          <w:tcPr>
            <w:tcW w:w="0" w:type="auto"/>
            <w:tcBorders>
              <w:top w:val="single" w:sz="4" w:space="0" w:color="auto"/>
              <w:left w:val="nil"/>
              <w:bottom w:val="nil"/>
              <w:right w:val="single" w:sz="4" w:space="0" w:color="auto"/>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r>
      <w:tr w:rsidR="0025752F" w:rsidRPr="00F83C3F" w:rsidTr="117F29DB">
        <w:trPr>
          <w:trHeight w:val="255"/>
        </w:trPr>
        <w:tc>
          <w:tcPr>
            <w:tcW w:w="0" w:type="auto"/>
            <w:tcBorders>
              <w:top w:val="nil"/>
              <w:left w:val="single" w:sz="4" w:space="0" w:color="auto"/>
              <w:bottom w:val="nil"/>
              <w:right w:val="single" w:sz="4" w:space="0" w:color="auto"/>
            </w:tcBorders>
            <w:noWrap/>
            <w:vAlign w:val="bottom"/>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c>
          <w:tcPr>
            <w:tcW w:w="0" w:type="auto"/>
            <w:tcBorders>
              <w:top w:val="nil"/>
              <w:left w:val="nil"/>
              <w:bottom w:val="nil"/>
              <w:right w:val="nil"/>
            </w:tcBorders>
            <w:noWrap/>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 </w:t>
            </w:r>
          </w:p>
        </w:tc>
        <w:tc>
          <w:tcPr>
            <w:tcW w:w="0" w:type="auto"/>
            <w:tcBorders>
              <w:top w:val="nil"/>
              <w:left w:val="nil"/>
              <w:bottom w:val="nil"/>
              <w:right w:val="single" w:sz="4" w:space="0" w:color="auto"/>
            </w:tcBorders>
            <w:noWrap/>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 </w:t>
            </w:r>
          </w:p>
        </w:tc>
        <w:tc>
          <w:tcPr>
            <w:tcW w:w="2316" w:type="dxa"/>
            <w:tcBorders>
              <w:top w:val="nil"/>
              <w:left w:val="nil"/>
              <w:bottom w:val="nil"/>
              <w:right w:val="nil"/>
            </w:tcBorders>
            <w:vAlign w:val="bottom"/>
          </w:tcPr>
          <w:p w:rsidR="0025752F" w:rsidRPr="00F83C3F" w:rsidRDefault="117F29DB" w:rsidP="117F29DB">
            <w:pPr>
              <w:rPr>
                <w:rFonts w:ascii="Arial" w:eastAsia="Arial Unicode MS" w:hAnsi="Arial" w:cs="Arial"/>
                <w:sz w:val="22"/>
                <w:szCs w:val="22"/>
                <w:lang w:val="es-ES"/>
              </w:rPr>
            </w:pPr>
            <w:r w:rsidRPr="117F29DB">
              <w:rPr>
                <w:rFonts w:ascii="Arial" w:hAnsi="Arial" w:cs="Arial"/>
                <w:sz w:val="22"/>
                <w:szCs w:val="22"/>
                <w:lang w:val="es-ES"/>
              </w:rPr>
              <w:t>Ubicación en villa de emergencia</w:t>
            </w:r>
          </w:p>
        </w:tc>
        <w:tc>
          <w:tcPr>
            <w:tcW w:w="0" w:type="auto"/>
            <w:tcBorders>
              <w:top w:val="nil"/>
              <w:left w:val="nil"/>
              <w:bottom w:val="nil"/>
              <w:right w:val="nil"/>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1</w:t>
            </w:r>
          </w:p>
        </w:tc>
        <w:tc>
          <w:tcPr>
            <w:tcW w:w="0" w:type="auto"/>
            <w:tcBorders>
              <w:top w:val="nil"/>
              <w:left w:val="nil"/>
              <w:bottom w:val="nil"/>
              <w:right w:val="nil"/>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2</w:t>
            </w:r>
          </w:p>
        </w:tc>
        <w:tc>
          <w:tcPr>
            <w:tcW w:w="0" w:type="auto"/>
            <w:tcBorders>
              <w:top w:val="nil"/>
              <w:left w:val="nil"/>
              <w:bottom w:val="nil"/>
              <w:right w:val="single" w:sz="4" w:space="0" w:color="auto"/>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c>
          <w:tcPr>
            <w:tcW w:w="0" w:type="auto"/>
            <w:tcBorders>
              <w:top w:val="nil"/>
              <w:left w:val="nil"/>
              <w:bottom w:val="nil"/>
              <w:right w:val="single" w:sz="4" w:space="0" w:color="auto"/>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r>
      <w:tr w:rsidR="0025752F" w:rsidRPr="00F83C3F" w:rsidTr="117F29DB">
        <w:trPr>
          <w:trHeight w:val="255"/>
        </w:trPr>
        <w:tc>
          <w:tcPr>
            <w:tcW w:w="0" w:type="auto"/>
            <w:tcBorders>
              <w:top w:val="nil"/>
              <w:left w:val="single" w:sz="4" w:space="0" w:color="auto"/>
              <w:bottom w:val="nil"/>
              <w:right w:val="single" w:sz="4" w:space="0" w:color="auto"/>
            </w:tcBorders>
            <w:noWrap/>
            <w:vAlign w:val="bottom"/>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c>
          <w:tcPr>
            <w:tcW w:w="0" w:type="auto"/>
            <w:tcBorders>
              <w:top w:val="nil"/>
              <w:left w:val="nil"/>
              <w:bottom w:val="nil"/>
              <w:right w:val="nil"/>
            </w:tcBorders>
            <w:noWrap/>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 </w:t>
            </w:r>
          </w:p>
        </w:tc>
        <w:tc>
          <w:tcPr>
            <w:tcW w:w="0" w:type="auto"/>
            <w:tcBorders>
              <w:top w:val="nil"/>
              <w:left w:val="nil"/>
              <w:bottom w:val="nil"/>
              <w:right w:val="single" w:sz="4" w:space="0" w:color="auto"/>
            </w:tcBorders>
            <w:noWrap/>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 </w:t>
            </w:r>
          </w:p>
        </w:tc>
        <w:tc>
          <w:tcPr>
            <w:tcW w:w="2316" w:type="dxa"/>
            <w:tcBorders>
              <w:top w:val="nil"/>
              <w:left w:val="nil"/>
              <w:bottom w:val="nil"/>
              <w:right w:val="nil"/>
            </w:tcBorders>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Ubicación en zona inundable</w:t>
            </w:r>
          </w:p>
        </w:tc>
        <w:tc>
          <w:tcPr>
            <w:tcW w:w="0" w:type="auto"/>
            <w:tcBorders>
              <w:top w:val="nil"/>
              <w:left w:val="nil"/>
              <w:bottom w:val="nil"/>
              <w:right w:val="nil"/>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1</w:t>
            </w:r>
          </w:p>
        </w:tc>
        <w:tc>
          <w:tcPr>
            <w:tcW w:w="0" w:type="auto"/>
            <w:tcBorders>
              <w:top w:val="nil"/>
              <w:left w:val="nil"/>
              <w:bottom w:val="nil"/>
              <w:right w:val="nil"/>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2</w:t>
            </w:r>
          </w:p>
        </w:tc>
        <w:tc>
          <w:tcPr>
            <w:tcW w:w="0" w:type="auto"/>
            <w:tcBorders>
              <w:top w:val="nil"/>
              <w:left w:val="nil"/>
              <w:bottom w:val="nil"/>
              <w:right w:val="single" w:sz="4" w:space="0" w:color="auto"/>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c>
          <w:tcPr>
            <w:tcW w:w="0" w:type="auto"/>
            <w:tcBorders>
              <w:top w:val="nil"/>
              <w:left w:val="nil"/>
              <w:bottom w:val="nil"/>
              <w:right w:val="single" w:sz="4" w:space="0" w:color="auto"/>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r>
      <w:tr w:rsidR="0025752F" w:rsidRPr="00F83C3F" w:rsidTr="117F29DB">
        <w:trPr>
          <w:trHeight w:val="255"/>
        </w:trPr>
        <w:tc>
          <w:tcPr>
            <w:tcW w:w="0" w:type="auto"/>
            <w:tcBorders>
              <w:top w:val="nil"/>
              <w:left w:val="single" w:sz="4" w:space="0" w:color="auto"/>
              <w:bottom w:val="nil"/>
              <w:right w:val="single" w:sz="4" w:space="0" w:color="auto"/>
            </w:tcBorders>
            <w:noWrap/>
            <w:vAlign w:val="bottom"/>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c>
          <w:tcPr>
            <w:tcW w:w="0" w:type="auto"/>
            <w:tcBorders>
              <w:top w:val="nil"/>
              <w:left w:val="nil"/>
              <w:bottom w:val="nil"/>
              <w:right w:val="nil"/>
            </w:tcBorders>
            <w:noWrap/>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 </w:t>
            </w:r>
          </w:p>
        </w:tc>
        <w:tc>
          <w:tcPr>
            <w:tcW w:w="0" w:type="auto"/>
            <w:tcBorders>
              <w:top w:val="nil"/>
              <w:left w:val="nil"/>
              <w:bottom w:val="nil"/>
              <w:right w:val="single" w:sz="4" w:space="0" w:color="auto"/>
            </w:tcBorders>
            <w:noWrap/>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 </w:t>
            </w:r>
          </w:p>
        </w:tc>
        <w:tc>
          <w:tcPr>
            <w:tcW w:w="2316" w:type="dxa"/>
            <w:tcBorders>
              <w:top w:val="nil"/>
              <w:left w:val="nil"/>
              <w:bottom w:val="nil"/>
              <w:right w:val="nil"/>
            </w:tcBorders>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Existencia de basural cercano</w:t>
            </w:r>
          </w:p>
        </w:tc>
        <w:tc>
          <w:tcPr>
            <w:tcW w:w="0" w:type="auto"/>
            <w:tcBorders>
              <w:top w:val="nil"/>
              <w:left w:val="nil"/>
              <w:bottom w:val="nil"/>
              <w:right w:val="nil"/>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1</w:t>
            </w:r>
          </w:p>
        </w:tc>
        <w:tc>
          <w:tcPr>
            <w:tcW w:w="0" w:type="auto"/>
            <w:tcBorders>
              <w:top w:val="nil"/>
              <w:left w:val="nil"/>
              <w:bottom w:val="nil"/>
              <w:right w:val="nil"/>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2</w:t>
            </w:r>
          </w:p>
        </w:tc>
        <w:tc>
          <w:tcPr>
            <w:tcW w:w="0" w:type="auto"/>
            <w:tcBorders>
              <w:top w:val="nil"/>
              <w:left w:val="nil"/>
              <w:bottom w:val="nil"/>
              <w:right w:val="single" w:sz="4" w:space="0" w:color="auto"/>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c>
          <w:tcPr>
            <w:tcW w:w="0" w:type="auto"/>
            <w:tcBorders>
              <w:top w:val="nil"/>
              <w:left w:val="nil"/>
              <w:bottom w:val="nil"/>
              <w:right w:val="single" w:sz="4" w:space="0" w:color="auto"/>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r>
      <w:tr w:rsidR="0025752F" w:rsidRPr="00F83C3F" w:rsidTr="117F29DB">
        <w:trPr>
          <w:trHeight w:val="255"/>
        </w:trPr>
        <w:tc>
          <w:tcPr>
            <w:tcW w:w="0" w:type="auto"/>
            <w:tcBorders>
              <w:top w:val="nil"/>
              <w:left w:val="single" w:sz="4" w:space="0" w:color="auto"/>
              <w:bottom w:val="nil"/>
              <w:right w:val="single" w:sz="4" w:space="0" w:color="auto"/>
            </w:tcBorders>
            <w:noWrap/>
            <w:vAlign w:val="bottom"/>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c>
          <w:tcPr>
            <w:tcW w:w="0" w:type="auto"/>
            <w:tcBorders>
              <w:top w:val="nil"/>
              <w:left w:val="nil"/>
              <w:bottom w:val="nil"/>
              <w:right w:val="nil"/>
            </w:tcBorders>
            <w:noWrap/>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 </w:t>
            </w:r>
          </w:p>
        </w:tc>
        <w:tc>
          <w:tcPr>
            <w:tcW w:w="0" w:type="auto"/>
            <w:tcBorders>
              <w:top w:val="nil"/>
              <w:left w:val="nil"/>
              <w:bottom w:val="nil"/>
              <w:right w:val="single" w:sz="4" w:space="0" w:color="auto"/>
            </w:tcBorders>
            <w:noWrap/>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 </w:t>
            </w:r>
          </w:p>
        </w:tc>
        <w:tc>
          <w:tcPr>
            <w:tcW w:w="2316" w:type="dxa"/>
            <w:tcBorders>
              <w:top w:val="nil"/>
              <w:left w:val="nil"/>
              <w:bottom w:val="nil"/>
              <w:right w:val="nil"/>
            </w:tcBorders>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Existencia de alumbrado público</w:t>
            </w:r>
          </w:p>
        </w:tc>
        <w:tc>
          <w:tcPr>
            <w:tcW w:w="0" w:type="auto"/>
            <w:tcBorders>
              <w:top w:val="nil"/>
              <w:left w:val="nil"/>
              <w:bottom w:val="nil"/>
              <w:right w:val="nil"/>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1</w:t>
            </w:r>
          </w:p>
        </w:tc>
        <w:tc>
          <w:tcPr>
            <w:tcW w:w="0" w:type="auto"/>
            <w:tcBorders>
              <w:top w:val="nil"/>
              <w:left w:val="nil"/>
              <w:bottom w:val="nil"/>
              <w:right w:val="nil"/>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2</w:t>
            </w:r>
          </w:p>
        </w:tc>
        <w:tc>
          <w:tcPr>
            <w:tcW w:w="0" w:type="auto"/>
            <w:tcBorders>
              <w:top w:val="nil"/>
              <w:left w:val="nil"/>
              <w:bottom w:val="nil"/>
              <w:right w:val="single" w:sz="4" w:space="0" w:color="auto"/>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c>
          <w:tcPr>
            <w:tcW w:w="0" w:type="auto"/>
            <w:tcBorders>
              <w:top w:val="nil"/>
              <w:left w:val="nil"/>
              <w:bottom w:val="nil"/>
              <w:right w:val="single" w:sz="4" w:space="0" w:color="auto"/>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r>
      <w:tr w:rsidR="0025752F" w:rsidRPr="00F83C3F" w:rsidTr="117F29DB">
        <w:trPr>
          <w:trHeight w:val="255"/>
        </w:trPr>
        <w:tc>
          <w:tcPr>
            <w:tcW w:w="0" w:type="auto"/>
            <w:tcBorders>
              <w:top w:val="nil"/>
              <w:left w:val="single" w:sz="4" w:space="0" w:color="auto"/>
              <w:bottom w:val="nil"/>
              <w:right w:val="single" w:sz="4" w:space="0" w:color="auto"/>
            </w:tcBorders>
            <w:noWrap/>
            <w:vAlign w:val="bottom"/>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c>
          <w:tcPr>
            <w:tcW w:w="0" w:type="auto"/>
            <w:tcBorders>
              <w:top w:val="nil"/>
              <w:left w:val="nil"/>
              <w:bottom w:val="nil"/>
              <w:right w:val="nil"/>
            </w:tcBorders>
            <w:noWrap/>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 </w:t>
            </w:r>
          </w:p>
        </w:tc>
        <w:tc>
          <w:tcPr>
            <w:tcW w:w="0" w:type="auto"/>
            <w:tcBorders>
              <w:top w:val="nil"/>
              <w:left w:val="nil"/>
              <w:bottom w:val="nil"/>
              <w:right w:val="single" w:sz="4" w:space="0" w:color="auto"/>
            </w:tcBorders>
            <w:noWrap/>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 </w:t>
            </w:r>
          </w:p>
        </w:tc>
        <w:tc>
          <w:tcPr>
            <w:tcW w:w="2316" w:type="dxa"/>
            <w:tcBorders>
              <w:top w:val="nil"/>
              <w:left w:val="nil"/>
              <w:bottom w:val="nil"/>
              <w:right w:val="nil"/>
            </w:tcBorders>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Existencia de sistema pluvial</w:t>
            </w:r>
          </w:p>
        </w:tc>
        <w:tc>
          <w:tcPr>
            <w:tcW w:w="0" w:type="auto"/>
            <w:tcBorders>
              <w:top w:val="nil"/>
              <w:left w:val="nil"/>
              <w:bottom w:val="nil"/>
              <w:right w:val="nil"/>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1</w:t>
            </w:r>
          </w:p>
        </w:tc>
        <w:tc>
          <w:tcPr>
            <w:tcW w:w="0" w:type="auto"/>
            <w:tcBorders>
              <w:top w:val="nil"/>
              <w:left w:val="nil"/>
              <w:bottom w:val="nil"/>
              <w:right w:val="nil"/>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2</w:t>
            </w:r>
          </w:p>
        </w:tc>
        <w:tc>
          <w:tcPr>
            <w:tcW w:w="0" w:type="auto"/>
            <w:tcBorders>
              <w:top w:val="nil"/>
              <w:left w:val="nil"/>
              <w:bottom w:val="nil"/>
              <w:right w:val="single" w:sz="4" w:space="0" w:color="auto"/>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c>
          <w:tcPr>
            <w:tcW w:w="0" w:type="auto"/>
            <w:tcBorders>
              <w:top w:val="nil"/>
              <w:left w:val="nil"/>
              <w:bottom w:val="nil"/>
              <w:right w:val="single" w:sz="4" w:space="0" w:color="auto"/>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r>
      <w:tr w:rsidR="0025752F" w:rsidRPr="00F83C3F" w:rsidTr="117F29DB">
        <w:trPr>
          <w:trHeight w:val="255"/>
        </w:trPr>
        <w:tc>
          <w:tcPr>
            <w:tcW w:w="0" w:type="auto"/>
            <w:tcBorders>
              <w:top w:val="nil"/>
              <w:left w:val="single" w:sz="4" w:space="0" w:color="auto"/>
              <w:bottom w:val="nil"/>
              <w:right w:val="single" w:sz="4" w:space="0" w:color="auto"/>
            </w:tcBorders>
            <w:noWrap/>
            <w:vAlign w:val="bottom"/>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c>
          <w:tcPr>
            <w:tcW w:w="0" w:type="auto"/>
            <w:tcBorders>
              <w:top w:val="nil"/>
              <w:left w:val="nil"/>
              <w:bottom w:val="nil"/>
              <w:right w:val="nil"/>
            </w:tcBorders>
            <w:noWrap/>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 </w:t>
            </w:r>
          </w:p>
        </w:tc>
        <w:tc>
          <w:tcPr>
            <w:tcW w:w="0" w:type="auto"/>
            <w:tcBorders>
              <w:top w:val="nil"/>
              <w:left w:val="nil"/>
              <w:bottom w:val="nil"/>
              <w:right w:val="single" w:sz="4" w:space="0" w:color="auto"/>
            </w:tcBorders>
            <w:noWrap/>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 </w:t>
            </w:r>
          </w:p>
        </w:tc>
        <w:tc>
          <w:tcPr>
            <w:tcW w:w="2316" w:type="dxa"/>
            <w:tcBorders>
              <w:top w:val="nil"/>
              <w:left w:val="nil"/>
              <w:bottom w:val="nil"/>
              <w:right w:val="nil"/>
            </w:tcBorders>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Existencia de pavimento</w:t>
            </w:r>
          </w:p>
        </w:tc>
        <w:tc>
          <w:tcPr>
            <w:tcW w:w="0" w:type="auto"/>
            <w:tcBorders>
              <w:top w:val="nil"/>
              <w:left w:val="nil"/>
              <w:bottom w:val="nil"/>
              <w:right w:val="nil"/>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1</w:t>
            </w:r>
          </w:p>
        </w:tc>
        <w:tc>
          <w:tcPr>
            <w:tcW w:w="0" w:type="auto"/>
            <w:tcBorders>
              <w:top w:val="nil"/>
              <w:left w:val="nil"/>
              <w:bottom w:val="nil"/>
              <w:right w:val="nil"/>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2</w:t>
            </w:r>
          </w:p>
        </w:tc>
        <w:tc>
          <w:tcPr>
            <w:tcW w:w="0" w:type="auto"/>
            <w:tcBorders>
              <w:top w:val="nil"/>
              <w:left w:val="nil"/>
              <w:bottom w:val="nil"/>
              <w:right w:val="single" w:sz="4" w:space="0" w:color="auto"/>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c>
          <w:tcPr>
            <w:tcW w:w="0" w:type="auto"/>
            <w:tcBorders>
              <w:top w:val="nil"/>
              <w:left w:val="nil"/>
              <w:bottom w:val="nil"/>
              <w:right w:val="single" w:sz="4" w:space="0" w:color="auto"/>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r>
      <w:tr w:rsidR="0025752F" w:rsidRPr="00F83C3F" w:rsidTr="117F29DB">
        <w:trPr>
          <w:trHeight w:val="255"/>
        </w:trPr>
        <w:tc>
          <w:tcPr>
            <w:tcW w:w="0" w:type="auto"/>
            <w:tcBorders>
              <w:top w:val="nil"/>
              <w:left w:val="single" w:sz="4" w:space="0" w:color="auto"/>
              <w:bottom w:val="single" w:sz="4" w:space="0" w:color="auto"/>
              <w:right w:val="single" w:sz="4" w:space="0" w:color="auto"/>
            </w:tcBorders>
            <w:noWrap/>
            <w:vAlign w:val="bottom"/>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c>
          <w:tcPr>
            <w:tcW w:w="0" w:type="auto"/>
            <w:tcBorders>
              <w:top w:val="nil"/>
              <w:left w:val="nil"/>
              <w:bottom w:val="single" w:sz="4" w:space="0" w:color="auto"/>
              <w:right w:val="nil"/>
            </w:tcBorders>
            <w:noWrap/>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 </w:t>
            </w:r>
          </w:p>
        </w:tc>
        <w:tc>
          <w:tcPr>
            <w:tcW w:w="0" w:type="auto"/>
            <w:tcBorders>
              <w:top w:val="nil"/>
              <w:left w:val="nil"/>
              <w:bottom w:val="single" w:sz="4" w:space="0" w:color="auto"/>
              <w:right w:val="single" w:sz="4" w:space="0" w:color="auto"/>
            </w:tcBorders>
            <w:noWrap/>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 </w:t>
            </w:r>
          </w:p>
        </w:tc>
        <w:tc>
          <w:tcPr>
            <w:tcW w:w="2316" w:type="dxa"/>
            <w:tcBorders>
              <w:top w:val="nil"/>
              <w:left w:val="nil"/>
              <w:bottom w:val="single" w:sz="4" w:space="0" w:color="auto"/>
              <w:right w:val="nil"/>
            </w:tcBorders>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Cercanía al tranporte público</w:t>
            </w:r>
          </w:p>
        </w:tc>
        <w:tc>
          <w:tcPr>
            <w:tcW w:w="0" w:type="auto"/>
            <w:tcBorders>
              <w:top w:val="nil"/>
              <w:left w:val="nil"/>
              <w:bottom w:val="single" w:sz="4" w:space="0" w:color="auto"/>
              <w:right w:val="nil"/>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1</w:t>
            </w:r>
          </w:p>
        </w:tc>
        <w:tc>
          <w:tcPr>
            <w:tcW w:w="0" w:type="auto"/>
            <w:tcBorders>
              <w:top w:val="nil"/>
              <w:left w:val="nil"/>
              <w:bottom w:val="single" w:sz="4" w:space="0" w:color="auto"/>
              <w:right w:val="nil"/>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2</w:t>
            </w:r>
          </w:p>
        </w:tc>
        <w:tc>
          <w:tcPr>
            <w:tcW w:w="0" w:type="auto"/>
            <w:tcBorders>
              <w:top w:val="nil"/>
              <w:left w:val="nil"/>
              <w:bottom w:val="single" w:sz="4" w:space="0" w:color="auto"/>
              <w:right w:val="single" w:sz="4" w:space="0" w:color="auto"/>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c>
          <w:tcPr>
            <w:tcW w:w="0" w:type="auto"/>
            <w:tcBorders>
              <w:top w:val="nil"/>
              <w:left w:val="nil"/>
              <w:bottom w:val="single" w:sz="4" w:space="0" w:color="auto"/>
              <w:right w:val="single" w:sz="4" w:space="0" w:color="auto"/>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r>
      <w:tr w:rsidR="0025752F" w:rsidRPr="00F83C3F" w:rsidTr="117F29DB">
        <w:trPr>
          <w:trHeight w:val="255"/>
        </w:trPr>
        <w:tc>
          <w:tcPr>
            <w:tcW w:w="0" w:type="auto"/>
            <w:tcBorders>
              <w:top w:val="nil"/>
              <w:left w:val="single" w:sz="4" w:space="0" w:color="auto"/>
              <w:bottom w:val="nil"/>
              <w:right w:val="single" w:sz="4" w:space="0" w:color="auto"/>
            </w:tcBorders>
            <w:noWrap/>
            <w:vAlign w:val="bottom"/>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202</w:t>
            </w:r>
          </w:p>
        </w:tc>
        <w:tc>
          <w:tcPr>
            <w:tcW w:w="0" w:type="auto"/>
            <w:gridSpan w:val="2"/>
            <w:tcBorders>
              <w:top w:val="single" w:sz="4" w:space="0" w:color="auto"/>
              <w:left w:val="single" w:sz="4" w:space="0" w:color="auto"/>
              <w:bottom w:val="nil"/>
              <w:right w:val="nil"/>
            </w:tcBorders>
            <w:noWrap/>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Carácterísticas de la vivienda</w:t>
            </w:r>
          </w:p>
        </w:tc>
        <w:tc>
          <w:tcPr>
            <w:tcW w:w="2316" w:type="dxa"/>
            <w:tcBorders>
              <w:top w:val="nil"/>
              <w:left w:val="single" w:sz="4" w:space="0" w:color="auto"/>
              <w:bottom w:val="nil"/>
              <w:right w:val="nil"/>
            </w:tcBorders>
            <w:vAlign w:val="bottom"/>
          </w:tcPr>
          <w:p w:rsidR="0025752F" w:rsidRPr="00F83C3F" w:rsidRDefault="117F29DB" w:rsidP="117F29DB">
            <w:pPr>
              <w:rPr>
                <w:rFonts w:ascii="Arial" w:eastAsia="Arial Unicode MS" w:hAnsi="Arial" w:cs="Arial"/>
                <w:sz w:val="22"/>
                <w:szCs w:val="22"/>
                <w:lang w:val="es-ES"/>
              </w:rPr>
            </w:pPr>
            <w:r w:rsidRPr="117F29DB">
              <w:rPr>
                <w:rFonts w:ascii="Arial" w:hAnsi="Arial" w:cs="Arial"/>
                <w:sz w:val="22"/>
                <w:szCs w:val="22"/>
                <w:lang w:val="es-ES"/>
              </w:rPr>
              <w:t>Casa frentista a la calle</w:t>
            </w:r>
          </w:p>
        </w:tc>
        <w:tc>
          <w:tcPr>
            <w:tcW w:w="0" w:type="auto"/>
            <w:tcBorders>
              <w:top w:val="nil"/>
              <w:left w:val="nil"/>
              <w:bottom w:val="nil"/>
              <w:right w:val="nil"/>
            </w:tcBorders>
            <w:noWrap/>
            <w:vAlign w:val="center"/>
          </w:tcPr>
          <w:p w:rsidR="0025752F" w:rsidRPr="00F83C3F" w:rsidRDefault="117F29DB" w:rsidP="117F29DB">
            <w:pPr>
              <w:jc w:val="center"/>
              <w:rPr>
                <w:rFonts w:ascii="Arial" w:eastAsia="Arial Unicode MS" w:hAnsi="Arial" w:cs="Arial"/>
                <w:sz w:val="22"/>
                <w:szCs w:val="22"/>
                <w:lang w:val="es-ES"/>
              </w:rPr>
            </w:pPr>
            <w:r w:rsidRPr="117F29DB">
              <w:rPr>
                <w:rFonts w:ascii="Arial" w:hAnsi="Arial" w:cs="Arial"/>
                <w:sz w:val="22"/>
                <w:szCs w:val="22"/>
                <w:lang w:val="es-ES"/>
              </w:rPr>
              <w:t> </w:t>
            </w:r>
          </w:p>
        </w:tc>
        <w:tc>
          <w:tcPr>
            <w:tcW w:w="0" w:type="auto"/>
            <w:tcBorders>
              <w:top w:val="nil"/>
              <w:left w:val="nil"/>
              <w:bottom w:val="nil"/>
              <w:right w:val="nil"/>
            </w:tcBorders>
            <w:noWrap/>
            <w:vAlign w:val="center"/>
          </w:tcPr>
          <w:p w:rsidR="0025752F" w:rsidRPr="00F83C3F" w:rsidRDefault="117F29DB" w:rsidP="117F29DB">
            <w:pPr>
              <w:jc w:val="center"/>
              <w:rPr>
                <w:rFonts w:ascii="Arial" w:eastAsia="Arial Unicode MS" w:hAnsi="Arial" w:cs="Arial"/>
                <w:sz w:val="22"/>
                <w:szCs w:val="22"/>
                <w:lang w:val="es-ES"/>
              </w:rPr>
            </w:pPr>
            <w:r w:rsidRPr="117F29DB">
              <w:rPr>
                <w:rFonts w:ascii="Arial" w:hAnsi="Arial" w:cs="Arial"/>
                <w:sz w:val="22"/>
                <w:szCs w:val="22"/>
                <w:lang w:val="es-ES"/>
              </w:rPr>
              <w:t> </w:t>
            </w:r>
          </w:p>
        </w:tc>
        <w:tc>
          <w:tcPr>
            <w:tcW w:w="0" w:type="auto"/>
            <w:tcBorders>
              <w:top w:val="nil"/>
              <w:left w:val="nil"/>
              <w:bottom w:val="nil"/>
              <w:right w:val="single" w:sz="4" w:space="0" w:color="auto"/>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1</w:t>
            </w:r>
          </w:p>
        </w:tc>
        <w:tc>
          <w:tcPr>
            <w:tcW w:w="0" w:type="auto"/>
            <w:tcBorders>
              <w:top w:val="nil"/>
              <w:left w:val="nil"/>
              <w:bottom w:val="nil"/>
              <w:right w:val="single" w:sz="4" w:space="0" w:color="auto"/>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r>
      <w:tr w:rsidR="0025752F" w:rsidRPr="00F83C3F" w:rsidTr="117F29DB">
        <w:trPr>
          <w:trHeight w:val="255"/>
        </w:trPr>
        <w:tc>
          <w:tcPr>
            <w:tcW w:w="0" w:type="auto"/>
            <w:tcBorders>
              <w:top w:val="nil"/>
              <w:left w:val="single" w:sz="4" w:space="0" w:color="auto"/>
              <w:bottom w:val="nil"/>
              <w:right w:val="single" w:sz="4" w:space="0" w:color="auto"/>
            </w:tcBorders>
            <w:noWrap/>
            <w:vAlign w:val="bottom"/>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c>
          <w:tcPr>
            <w:tcW w:w="0" w:type="auto"/>
            <w:tcBorders>
              <w:top w:val="nil"/>
              <w:left w:val="nil"/>
              <w:bottom w:val="nil"/>
              <w:right w:val="nil"/>
            </w:tcBorders>
            <w:noWrap/>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 </w:t>
            </w: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c>
          <w:tcPr>
            <w:tcW w:w="2316" w:type="dxa"/>
            <w:tcBorders>
              <w:top w:val="nil"/>
              <w:left w:val="single" w:sz="4" w:space="0" w:color="auto"/>
              <w:bottom w:val="nil"/>
              <w:right w:val="nil"/>
            </w:tcBorders>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Casa interna</w:t>
            </w:r>
          </w:p>
        </w:tc>
        <w:tc>
          <w:tcPr>
            <w:tcW w:w="0" w:type="auto"/>
            <w:tcBorders>
              <w:top w:val="nil"/>
              <w:left w:val="nil"/>
              <w:bottom w:val="nil"/>
              <w:right w:val="nil"/>
            </w:tcBorders>
            <w:noWrap/>
            <w:vAlign w:val="center"/>
          </w:tcPr>
          <w:p w:rsidR="0025752F" w:rsidRPr="00F83C3F" w:rsidRDefault="0025752F">
            <w:pPr>
              <w:jc w:val="center"/>
              <w:rPr>
                <w:rFonts w:ascii="Arial" w:eastAsia="Arial Unicode MS" w:hAnsi="Arial" w:cs="Arial"/>
                <w:sz w:val="22"/>
                <w:szCs w:val="22"/>
              </w:rPr>
            </w:pPr>
          </w:p>
        </w:tc>
        <w:tc>
          <w:tcPr>
            <w:tcW w:w="0" w:type="auto"/>
            <w:tcBorders>
              <w:top w:val="nil"/>
              <w:left w:val="nil"/>
              <w:bottom w:val="nil"/>
              <w:right w:val="nil"/>
            </w:tcBorders>
            <w:noWrap/>
            <w:vAlign w:val="center"/>
          </w:tcPr>
          <w:p w:rsidR="0025752F" w:rsidRPr="00F83C3F" w:rsidRDefault="0025752F">
            <w:pPr>
              <w:jc w:val="center"/>
              <w:rPr>
                <w:rFonts w:ascii="Arial" w:eastAsia="Arial Unicode MS" w:hAnsi="Arial" w:cs="Arial"/>
                <w:sz w:val="22"/>
                <w:szCs w:val="22"/>
              </w:rPr>
            </w:pPr>
          </w:p>
        </w:tc>
        <w:tc>
          <w:tcPr>
            <w:tcW w:w="0" w:type="auto"/>
            <w:tcBorders>
              <w:top w:val="nil"/>
              <w:left w:val="nil"/>
              <w:bottom w:val="nil"/>
              <w:right w:val="single" w:sz="4" w:space="0" w:color="auto"/>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2</w:t>
            </w:r>
          </w:p>
        </w:tc>
        <w:tc>
          <w:tcPr>
            <w:tcW w:w="0" w:type="auto"/>
            <w:tcBorders>
              <w:top w:val="nil"/>
              <w:left w:val="nil"/>
              <w:bottom w:val="nil"/>
              <w:right w:val="single" w:sz="4" w:space="0" w:color="auto"/>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r>
      <w:tr w:rsidR="0025752F" w:rsidRPr="00F83C3F" w:rsidTr="117F29DB">
        <w:trPr>
          <w:trHeight w:val="255"/>
        </w:trPr>
        <w:tc>
          <w:tcPr>
            <w:tcW w:w="0" w:type="auto"/>
            <w:tcBorders>
              <w:top w:val="nil"/>
              <w:left w:val="single" w:sz="4" w:space="0" w:color="auto"/>
              <w:bottom w:val="nil"/>
              <w:right w:val="single" w:sz="4" w:space="0" w:color="auto"/>
            </w:tcBorders>
            <w:noWrap/>
            <w:vAlign w:val="bottom"/>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c>
          <w:tcPr>
            <w:tcW w:w="0" w:type="auto"/>
            <w:tcBorders>
              <w:top w:val="nil"/>
              <w:left w:val="nil"/>
              <w:bottom w:val="nil"/>
              <w:right w:val="nil"/>
            </w:tcBorders>
            <w:noWrap/>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 </w:t>
            </w: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c>
          <w:tcPr>
            <w:tcW w:w="2316" w:type="dxa"/>
            <w:tcBorders>
              <w:top w:val="nil"/>
              <w:left w:val="single" w:sz="4" w:space="0" w:color="auto"/>
              <w:bottom w:val="nil"/>
              <w:right w:val="nil"/>
            </w:tcBorders>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Departamento</w:t>
            </w:r>
          </w:p>
        </w:tc>
        <w:tc>
          <w:tcPr>
            <w:tcW w:w="0" w:type="auto"/>
            <w:tcBorders>
              <w:top w:val="nil"/>
              <w:left w:val="nil"/>
              <w:bottom w:val="nil"/>
              <w:right w:val="nil"/>
            </w:tcBorders>
            <w:noWrap/>
            <w:vAlign w:val="center"/>
          </w:tcPr>
          <w:p w:rsidR="0025752F" w:rsidRPr="00F83C3F" w:rsidRDefault="0025752F">
            <w:pPr>
              <w:jc w:val="center"/>
              <w:rPr>
                <w:rFonts w:ascii="Arial" w:eastAsia="Arial Unicode MS" w:hAnsi="Arial" w:cs="Arial"/>
                <w:sz w:val="22"/>
                <w:szCs w:val="22"/>
              </w:rPr>
            </w:pPr>
          </w:p>
        </w:tc>
        <w:tc>
          <w:tcPr>
            <w:tcW w:w="0" w:type="auto"/>
            <w:tcBorders>
              <w:top w:val="nil"/>
              <w:left w:val="nil"/>
              <w:bottom w:val="nil"/>
              <w:right w:val="nil"/>
            </w:tcBorders>
            <w:noWrap/>
            <w:vAlign w:val="center"/>
          </w:tcPr>
          <w:p w:rsidR="0025752F" w:rsidRPr="00F83C3F" w:rsidRDefault="0025752F">
            <w:pPr>
              <w:jc w:val="center"/>
              <w:rPr>
                <w:rFonts w:ascii="Arial" w:eastAsia="Arial Unicode MS" w:hAnsi="Arial" w:cs="Arial"/>
                <w:sz w:val="22"/>
                <w:szCs w:val="22"/>
              </w:rPr>
            </w:pPr>
          </w:p>
        </w:tc>
        <w:tc>
          <w:tcPr>
            <w:tcW w:w="0" w:type="auto"/>
            <w:tcBorders>
              <w:top w:val="nil"/>
              <w:left w:val="nil"/>
              <w:bottom w:val="nil"/>
              <w:right w:val="single" w:sz="4" w:space="0" w:color="auto"/>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3</w:t>
            </w:r>
          </w:p>
        </w:tc>
        <w:tc>
          <w:tcPr>
            <w:tcW w:w="0" w:type="auto"/>
            <w:tcBorders>
              <w:top w:val="nil"/>
              <w:left w:val="nil"/>
              <w:bottom w:val="nil"/>
              <w:right w:val="single" w:sz="4" w:space="0" w:color="auto"/>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r>
      <w:tr w:rsidR="0025752F" w:rsidRPr="00F83C3F" w:rsidTr="117F29DB">
        <w:trPr>
          <w:trHeight w:val="255"/>
        </w:trPr>
        <w:tc>
          <w:tcPr>
            <w:tcW w:w="0" w:type="auto"/>
            <w:tcBorders>
              <w:top w:val="nil"/>
              <w:left w:val="single" w:sz="4" w:space="0" w:color="auto"/>
              <w:bottom w:val="nil"/>
              <w:right w:val="single" w:sz="4" w:space="0" w:color="auto"/>
            </w:tcBorders>
            <w:noWrap/>
            <w:vAlign w:val="bottom"/>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c>
          <w:tcPr>
            <w:tcW w:w="0" w:type="auto"/>
            <w:tcBorders>
              <w:top w:val="nil"/>
              <w:left w:val="nil"/>
              <w:bottom w:val="nil"/>
              <w:right w:val="nil"/>
            </w:tcBorders>
            <w:noWrap/>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 </w:t>
            </w: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c>
          <w:tcPr>
            <w:tcW w:w="2316" w:type="dxa"/>
            <w:tcBorders>
              <w:top w:val="nil"/>
              <w:left w:val="single" w:sz="4" w:space="0" w:color="auto"/>
              <w:bottom w:val="nil"/>
              <w:right w:val="nil"/>
            </w:tcBorders>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Casa precaria</w:t>
            </w:r>
          </w:p>
        </w:tc>
        <w:tc>
          <w:tcPr>
            <w:tcW w:w="0" w:type="auto"/>
            <w:tcBorders>
              <w:top w:val="nil"/>
              <w:left w:val="nil"/>
              <w:bottom w:val="nil"/>
              <w:right w:val="nil"/>
            </w:tcBorders>
            <w:noWrap/>
            <w:vAlign w:val="center"/>
          </w:tcPr>
          <w:p w:rsidR="0025752F" w:rsidRPr="00F83C3F" w:rsidRDefault="0025752F">
            <w:pPr>
              <w:jc w:val="center"/>
              <w:rPr>
                <w:rFonts w:ascii="Arial" w:eastAsia="Arial Unicode MS" w:hAnsi="Arial" w:cs="Arial"/>
                <w:sz w:val="22"/>
                <w:szCs w:val="22"/>
              </w:rPr>
            </w:pPr>
          </w:p>
        </w:tc>
        <w:tc>
          <w:tcPr>
            <w:tcW w:w="0" w:type="auto"/>
            <w:tcBorders>
              <w:top w:val="nil"/>
              <w:left w:val="nil"/>
              <w:bottom w:val="nil"/>
              <w:right w:val="nil"/>
            </w:tcBorders>
            <w:noWrap/>
            <w:vAlign w:val="center"/>
          </w:tcPr>
          <w:p w:rsidR="0025752F" w:rsidRPr="00F83C3F" w:rsidRDefault="0025752F">
            <w:pPr>
              <w:jc w:val="center"/>
              <w:rPr>
                <w:rFonts w:ascii="Arial" w:eastAsia="Arial Unicode MS" w:hAnsi="Arial" w:cs="Arial"/>
                <w:sz w:val="22"/>
                <w:szCs w:val="22"/>
              </w:rPr>
            </w:pPr>
          </w:p>
        </w:tc>
        <w:tc>
          <w:tcPr>
            <w:tcW w:w="0" w:type="auto"/>
            <w:tcBorders>
              <w:top w:val="nil"/>
              <w:left w:val="nil"/>
              <w:bottom w:val="nil"/>
              <w:right w:val="single" w:sz="4" w:space="0" w:color="auto"/>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4</w:t>
            </w:r>
          </w:p>
        </w:tc>
        <w:tc>
          <w:tcPr>
            <w:tcW w:w="0" w:type="auto"/>
            <w:tcBorders>
              <w:top w:val="nil"/>
              <w:left w:val="nil"/>
              <w:bottom w:val="nil"/>
              <w:right w:val="single" w:sz="4" w:space="0" w:color="auto"/>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r>
      <w:tr w:rsidR="0025752F" w:rsidRPr="00F83C3F" w:rsidTr="117F29DB">
        <w:trPr>
          <w:trHeight w:val="255"/>
        </w:trPr>
        <w:tc>
          <w:tcPr>
            <w:tcW w:w="0" w:type="auto"/>
            <w:tcBorders>
              <w:top w:val="nil"/>
              <w:left w:val="single" w:sz="4" w:space="0" w:color="auto"/>
              <w:bottom w:val="nil"/>
              <w:right w:val="single" w:sz="4" w:space="0" w:color="auto"/>
            </w:tcBorders>
            <w:noWrap/>
            <w:vAlign w:val="bottom"/>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c>
          <w:tcPr>
            <w:tcW w:w="0" w:type="auto"/>
            <w:tcBorders>
              <w:top w:val="nil"/>
              <w:left w:val="nil"/>
              <w:bottom w:val="nil"/>
              <w:right w:val="nil"/>
            </w:tcBorders>
            <w:noWrap/>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 </w:t>
            </w: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c>
          <w:tcPr>
            <w:tcW w:w="2316" w:type="dxa"/>
            <w:tcBorders>
              <w:top w:val="nil"/>
              <w:left w:val="single" w:sz="4" w:space="0" w:color="auto"/>
              <w:bottom w:val="nil"/>
              <w:right w:val="nil"/>
            </w:tcBorders>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Casa muy precaria / villa</w:t>
            </w:r>
          </w:p>
        </w:tc>
        <w:tc>
          <w:tcPr>
            <w:tcW w:w="0" w:type="auto"/>
            <w:tcBorders>
              <w:top w:val="nil"/>
              <w:left w:val="nil"/>
              <w:bottom w:val="nil"/>
              <w:right w:val="nil"/>
            </w:tcBorders>
            <w:noWrap/>
            <w:vAlign w:val="center"/>
          </w:tcPr>
          <w:p w:rsidR="0025752F" w:rsidRPr="00F83C3F" w:rsidRDefault="0025752F">
            <w:pPr>
              <w:jc w:val="center"/>
              <w:rPr>
                <w:rFonts w:ascii="Arial" w:eastAsia="Arial Unicode MS" w:hAnsi="Arial" w:cs="Arial"/>
                <w:sz w:val="22"/>
                <w:szCs w:val="22"/>
              </w:rPr>
            </w:pPr>
          </w:p>
        </w:tc>
        <w:tc>
          <w:tcPr>
            <w:tcW w:w="0" w:type="auto"/>
            <w:tcBorders>
              <w:top w:val="nil"/>
              <w:left w:val="nil"/>
              <w:bottom w:val="nil"/>
              <w:right w:val="nil"/>
            </w:tcBorders>
            <w:noWrap/>
            <w:vAlign w:val="center"/>
          </w:tcPr>
          <w:p w:rsidR="0025752F" w:rsidRPr="00F83C3F" w:rsidRDefault="0025752F">
            <w:pPr>
              <w:jc w:val="center"/>
              <w:rPr>
                <w:rFonts w:ascii="Arial" w:eastAsia="Arial Unicode MS" w:hAnsi="Arial" w:cs="Arial"/>
                <w:sz w:val="22"/>
                <w:szCs w:val="22"/>
              </w:rPr>
            </w:pPr>
          </w:p>
        </w:tc>
        <w:tc>
          <w:tcPr>
            <w:tcW w:w="0" w:type="auto"/>
            <w:tcBorders>
              <w:top w:val="nil"/>
              <w:left w:val="nil"/>
              <w:bottom w:val="nil"/>
              <w:right w:val="single" w:sz="4" w:space="0" w:color="auto"/>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5</w:t>
            </w:r>
          </w:p>
        </w:tc>
        <w:tc>
          <w:tcPr>
            <w:tcW w:w="0" w:type="auto"/>
            <w:tcBorders>
              <w:top w:val="nil"/>
              <w:left w:val="nil"/>
              <w:bottom w:val="nil"/>
              <w:right w:val="single" w:sz="4" w:space="0" w:color="auto"/>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r>
      <w:tr w:rsidR="0025752F" w:rsidRPr="00F83C3F" w:rsidTr="117F29DB">
        <w:trPr>
          <w:trHeight w:val="255"/>
        </w:trPr>
        <w:tc>
          <w:tcPr>
            <w:tcW w:w="0" w:type="auto"/>
            <w:tcBorders>
              <w:top w:val="single" w:sz="4" w:space="0" w:color="auto"/>
              <w:left w:val="single" w:sz="4" w:space="0" w:color="auto"/>
              <w:bottom w:val="nil"/>
              <w:right w:val="single" w:sz="4" w:space="0" w:color="auto"/>
            </w:tcBorders>
            <w:noWrap/>
            <w:vAlign w:val="bottom"/>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203</w:t>
            </w:r>
          </w:p>
        </w:tc>
        <w:tc>
          <w:tcPr>
            <w:tcW w:w="0" w:type="auto"/>
            <w:gridSpan w:val="2"/>
            <w:tcBorders>
              <w:top w:val="single" w:sz="4" w:space="0" w:color="auto"/>
              <w:left w:val="single" w:sz="4" w:space="0" w:color="auto"/>
              <w:bottom w:val="nil"/>
              <w:right w:val="single" w:sz="4" w:space="0" w:color="000000" w:themeColor="text1"/>
            </w:tcBorders>
            <w:noWrap/>
            <w:vAlign w:val="bottom"/>
          </w:tcPr>
          <w:p w:rsidR="0025752F" w:rsidRPr="00F83C3F" w:rsidRDefault="117F29DB" w:rsidP="117F29DB">
            <w:pPr>
              <w:rPr>
                <w:rFonts w:ascii="Arial" w:eastAsia="Arial Unicode MS" w:hAnsi="Arial" w:cs="Arial"/>
                <w:sz w:val="22"/>
                <w:szCs w:val="22"/>
                <w:lang w:val="es-ES"/>
              </w:rPr>
            </w:pPr>
            <w:r w:rsidRPr="117F29DB">
              <w:rPr>
                <w:rFonts w:ascii="Arial" w:hAnsi="Arial" w:cs="Arial"/>
                <w:sz w:val="22"/>
                <w:szCs w:val="22"/>
                <w:lang w:val="es-ES"/>
              </w:rPr>
              <w:t>La calidad de la construcción es...</w:t>
            </w:r>
          </w:p>
        </w:tc>
        <w:tc>
          <w:tcPr>
            <w:tcW w:w="2316" w:type="dxa"/>
            <w:tcBorders>
              <w:top w:val="single" w:sz="4" w:space="0" w:color="auto"/>
              <w:left w:val="nil"/>
              <w:bottom w:val="nil"/>
              <w:right w:val="nil"/>
            </w:tcBorders>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Buena</w:t>
            </w:r>
          </w:p>
        </w:tc>
        <w:tc>
          <w:tcPr>
            <w:tcW w:w="0" w:type="auto"/>
            <w:tcBorders>
              <w:top w:val="single" w:sz="4" w:space="0" w:color="auto"/>
              <w:left w:val="nil"/>
              <w:bottom w:val="nil"/>
              <w:right w:val="nil"/>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c>
          <w:tcPr>
            <w:tcW w:w="0" w:type="auto"/>
            <w:tcBorders>
              <w:top w:val="single" w:sz="4" w:space="0" w:color="auto"/>
              <w:left w:val="nil"/>
              <w:bottom w:val="nil"/>
              <w:right w:val="nil"/>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c>
          <w:tcPr>
            <w:tcW w:w="0" w:type="auto"/>
            <w:tcBorders>
              <w:top w:val="single" w:sz="4" w:space="0" w:color="auto"/>
              <w:left w:val="nil"/>
              <w:bottom w:val="nil"/>
              <w:right w:val="single" w:sz="4" w:space="0" w:color="auto"/>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1</w:t>
            </w:r>
          </w:p>
        </w:tc>
        <w:tc>
          <w:tcPr>
            <w:tcW w:w="0" w:type="auto"/>
            <w:tcBorders>
              <w:top w:val="single" w:sz="4" w:space="0" w:color="auto"/>
              <w:left w:val="nil"/>
              <w:bottom w:val="nil"/>
              <w:right w:val="single" w:sz="4" w:space="0" w:color="auto"/>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r>
      <w:tr w:rsidR="0025752F" w:rsidRPr="00F83C3F" w:rsidTr="117F29DB">
        <w:trPr>
          <w:trHeight w:val="255"/>
        </w:trPr>
        <w:tc>
          <w:tcPr>
            <w:tcW w:w="0" w:type="auto"/>
            <w:tcBorders>
              <w:top w:val="nil"/>
              <w:left w:val="single" w:sz="4" w:space="0" w:color="auto"/>
              <w:bottom w:val="nil"/>
              <w:right w:val="single" w:sz="4" w:space="0" w:color="auto"/>
            </w:tcBorders>
            <w:noWrap/>
            <w:vAlign w:val="bottom"/>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c>
          <w:tcPr>
            <w:tcW w:w="0" w:type="auto"/>
            <w:tcBorders>
              <w:top w:val="nil"/>
              <w:left w:val="nil"/>
              <w:bottom w:val="nil"/>
              <w:right w:val="nil"/>
            </w:tcBorders>
            <w:noWrap/>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 </w:t>
            </w:r>
          </w:p>
        </w:tc>
        <w:tc>
          <w:tcPr>
            <w:tcW w:w="0" w:type="auto"/>
            <w:tcBorders>
              <w:top w:val="nil"/>
              <w:left w:val="nil"/>
              <w:bottom w:val="nil"/>
              <w:right w:val="single" w:sz="4" w:space="0" w:color="auto"/>
            </w:tcBorders>
            <w:noWrap/>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 </w:t>
            </w:r>
          </w:p>
        </w:tc>
        <w:tc>
          <w:tcPr>
            <w:tcW w:w="2316" w:type="dxa"/>
            <w:tcBorders>
              <w:top w:val="nil"/>
              <w:left w:val="nil"/>
              <w:bottom w:val="nil"/>
              <w:right w:val="nil"/>
            </w:tcBorders>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Regular</w:t>
            </w:r>
          </w:p>
        </w:tc>
        <w:tc>
          <w:tcPr>
            <w:tcW w:w="0" w:type="auto"/>
            <w:tcBorders>
              <w:top w:val="nil"/>
              <w:left w:val="nil"/>
              <w:bottom w:val="nil"/>
              <w:right w:val="nil"/>
            </w:tcBorders>
            <w:noWrap/>
            <w:vAlign w:val="center"/>
          </w:tcPr>
          <w:p w:rsidR="0025752F" w:rsidRPr="00F83C3F" w:rsidRDefault="0025752F">
            <w:pPr>
              <w:jc w:val="center"/>
              <w:rPr>
                <w:rFonts w:ascii="Arial" w:eastAsia="Arial Unicode MS" w:hAnsi="Arial" w:cs="Arial"/>
                <w:sz w:val="22"/>
                <w:szCs w:val="22"/>
              </w:rPr>
            </w:pPr>
          </w:p>
        </w:tc>
        <w:tc>
          <w:tcPr>
            <w:tcW w:w="0" w:type="auto"/>
            <w:tcBorders>
              <w:top w:val="nil"/>
              <w:left w:val="nil"/>
              <w:bottom w:val="nil"/>
              <w:right w:val="nil"/>
            </w:tcBorders>
            <w:noWrap/>
            <w:vAlign w:val="center"/>
          </w:tcPr>
          <w:p w:rsidR="0025752F" w:rsidRPr="00F83C3F" w:rsidRDefault="0025752F">
            <w:pPr>
              <w:jc w:val="center"/>
              <w:rPr>
                <w:rFonts w:ascii="Arial" w:eastAsia="Arial Unicode MS" w:hAnsi="Arial" w:cs="Arial"/>
                <w:sz w:val="22"/>
                <w:szCs w:val="22"/>
              </w:rPr>
            </w:pPr>
          </w:p>
        </w:tc>
        <w:tc>
          <w:tcPr>
            <w:tcW w:w="0" w:type="auto"/>
            <w:tcBorders>
              <w:top w:val="nil"/>
              <w:left w:val="nil"/>
              <w:bottom w:val="nil"/>
              <w:right w:val="single" w:sz="4" w:space="0" w:color="auto"/>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2</w:t>
            </w:r>
          </w:p>
        </w:tc>
        <w:tc>
          <w:tcPr>
            <w:tcW w:w="0" w:type="auto"/>
            <w:tcBorders>
              <w:top w:val="nil"/>
              <w:left w:val="nil"/>
              <w:bottom w:val="nil"/>
              <w:right w:val="single" w:sz="4" w:space="0" w:color="auto"/>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r>
      <w:tr w:rsidR="0025752F" w:rsidRPr="00F83C3F" w:rsidTr="117F29DB">
        <w:trPr>
          <w:trHeight w:val="255"/>
        </w:trPr>
        <w:tc>
          <w:tcPr>
            <w:tcW w:w="0" w:type="auto"/>
            <w:tcBorders>
              <w:top w:val="nil"/>
              <w:left w:val="single" w:sz="4" w:space="0" w:color="auto"/>
              <w:bottom w:val="single" w:sz="4" w:space="0" w:color="auto"/>
              <w:right w:val="single" w:sz="4" w:space="0" w:color="auto"/>
            </w:tcBorders>
            <w:noWrap/>
            <w:vAlign w:val="bottom"/>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c>
          <w:tcPr>
            <w:tcW w:w="0" w:type="auto"/>
            <w:tcBorders>
              <w:top w:val="nil"/>
              <w:left w:val="nil"/>
              <w:bottom w:val="single" w:sz="4" w:space="0" w:color="auto"/>
              <w:right w:val="nil"/>
            </w:tcBorders>
            <w:noWrap/>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 </w:t>
            </w:r>
          </w:p>
        </w:tc>
        <w:tc>
          <w:tcPr>
            <w:tcW w:w="0" w:type="auto"/>
            <w:tcBorders>
              <w:top w:val="nil"/>
              <w:left w:val="nil"/>
              <w:bottom w:val="single" w:sz="4" w:space="0" w:color="auto"/>
              <w:right w:val="single" w:sz="4" w:space="0" w:color="auto"/>
            </w:tcBorders>
            <w:noWrap/>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 </w:t>
            </w:r>
          </w:p>
        </w:tc>
        <w:tc>
          <w:tcPr>
            <w:tcW w:w="2316" w:type="dxa"/>
            <w:tcBorders>
              <w:top w:val="nil"/>
              <w:left w:val="nil"/>
              <w:bottom w:val="single" w:sz="4" w:space="0" w:color="auto"/>
              <w:right w:val="nil"/>
            </w:tcBorders>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Mala</w:t>
            </w:r>
          </w:p>
        </w:tc>
        <w:tc>
          <w:tcPr>
            <w:tcW w:w="0" w:type="auto"/>
            <w:tcBorders>
              <w:top w:val="nil"/>
              <w:left w:val="nil"/>
              <w:bottom w:val="single" w:sz="4" w:space="0" w:color="auto"/>
              <w:right w:val="nil"/>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c>
          <w:tcPr>
            <w:tcW w:w="0" w:type="auto"/>
            <w:tcBorders>
              <w:top w:val="nil"/>
              <w:left w:val="nil"/>
              <w:bottom w:val="single" w:sz="4" w:space="0" w:color="auto"/>
              <w:right w:val="nil"/>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c>
          <w:tcPr>
            <w:tcW w:w="0" w:type="auto"/>
            <w:tcBorders>
              <w:top w:val="nil"/>
              <w:left w:val="nil"/>
              <w:bottom w:val="single" w:sz="4" w:space="0" w:color="auto"/>
              <w:right w:val="single" w:sz="4" w:space="0" w:color="auto"/>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3</w:t>
            </w:r>
          </w:p>
        </w:tc>
        <w:tc>
          <w:tcPr>
            <w:tcW w:w="0" w:type="auto"/>
            <w:tcBorders>
              <w:top w:val="nil"/>
              <w:left w:val="nil"/>
              <w:bottom w:val="single" w:sz="4" w:space="0" w:color="auto"/>
              <w:right w:val="single" w:sz="4" w:space="0" w:color="auto"/>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r>
      <w:tr w:rsidR="0025752F" w:rsidRPr="00F83C3F" w:rsidTr="117F29DB">
        <w:trPr>
          <w:trHeight w:val="255"/>
        </w:trPr>
        <w:tc>
          <w:tcPr>
            <w:tcW w:w="0" w:type="auto"/>
            <w:tcBorders>
              <w:top w:val="nil"/>
              <w:left w:val="single" w:sz="4" w:space="0" w:color="auto"/>
              <w:bottom w:val="nil"/>
              <w:right w:val="single" w:sz="4" w:space="0" w:color="auto"/>
            </w:tcBorders>
            <w:noWrap/>
            <w:vAlign w:val="bottom"/>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204</w:t>
            </w:r>
          </w:p>
        </w:tc>
        <w:tc>
          <w:tcPr>
            <w:tcW w:w="0" w:type="auto"/>
            <w:gridSpan w:val="2"/>
            <w:tcBorders>
              <w:top w:val="single" w:sz="4" w:space="0" w:color="auto"/>
              <w:left w:val="single" w:sz="4" w:space="0" w:color="auto"/>
              <w:bottom w:val="nil"/>
              <w:right w:val="single" w:sz="4" w:space="0" w:color="000000" w:themeColor="text1"/>
            </w:tcBorders>
            <w:noWrap/>
            <w:vAlign w:val="bottom"/>
          </w:tcPr>
          <w:p w:rsidR="0025752F" w:rsidRPr="00F83C3F" w:rsidRDefault="117F29DB" w:rsidP="117F29DB">
            <w:pPr>
              <w:rPr>
                <w:rFonts w:ascii="Arial" w:eastAsia="Arial Unicode MS" w:hAnsi="Arial" w:cs="Arial"/>
                <w:sz w:val="22"/>
                <w:szCs w:val="22"/>
                <w:lang w:val="es-ES"/>
              </w:rPr>
            </w:pPr>
            <w:r w:rsidRPr="117F29DB">
              <w:rPr>
                <w:rFonts w:ascii="Arial" w:hAnsi="Arial" w:cs="Arial"/>
                <w:sz w:val="22"/>
                <w:szCs w:val="22"/>
                <w:lang w:val="es-ES"/>
              </w:rPr>
              <w:t>El estado de conservación de la vivienda es...</w:t>
            </w:r>
          </w:p>
        </w:tc>
        <w:tc>
          <w:tcPr>
            <w:tcW w:w="2316" w:type="dxa"/>
            <w:tcBorders>
              <w:top w:val="nil"/>
              <w:left w:val="nil"/>
              <w:bottom w:val="nil"/>
              <w:right w:val="nil"/>
            </w:tcBorders>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Bueno</w:t>
            </w:r>
          </w:p>
        </w:tc>
        <w:tc>
          <w:tcPr>
            <w:tcW w:w="0" w:type="auto"/>
            <w:tcBorders>
              <w:top w:val="nil"/>
              <w:left w:val="nil"/>
              <w:bottom w:val="nil"/>
              <w:right w:val="nil"/>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c>
          <w:tcPr>
            <w:tcW w:w="0" w:type="auto"/>
            <w:tcBorders>
              <w:top w:val="nil"/>
              <w:left w:val="nil"/>
              <w:bottom w:val="nil"/>
              <w:right w:val="nil"/>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c>
          <w:tcPr>
            <w:tcW w:w="0" w:type="auto"/>
            <w:tcBorders>
              <w:top w:val="nil"/>
              <w:left w:val="nil"/>
              <w:bottom w:val="nil"/>
              <w:right w:val="single" w:sz="4" w:space="0" w:color="auto"/>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1</w:t>
            </w:r>
          </w:p>
        </w:tc>
        <w:tc>
          <w:tcPr>
            <w:tcW w:w="0" w:type="auto"/>
            <w:tcBorders>
              <w:top w:val="nil"/>
              <w:left w:val="nil"/>
              <w:bottom w:val="nil"/>
              <w:right w:val="single" w:sz="4" w:space="0" w:color="auto"/>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r>
      <w:tr w:rsidR="0025752F" w:rsidRPr="00F83C3F" w:rsidTr="117F29DB">
        <w:trPr>
          <w:trHeight w:val="255"/>
        </w:trPr>
        <w:tc>
          <w:tcPr>
            <w:tcW w:w="0" w:type="auto"/>
            <w:tcBorders>
              <w:top w:val="nil"/>
              <w:left w:val="single" w:sz="4" w:space="0" w:color="auto"/>
              <w:bottom w:val="nil"/>
              <w:right w:val="single" w:sz="4" w:space="0" w:color="auto"/>
            </w:tcBorders>
            <w:noWrap/>
            <w:vAlign w:val="bottom"/>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c>
          <w:tcPr>
            <w:tcW w:w="0" w:type="auto"/>
            <w:tcBorders>
              <w:top w:val="nil"/>
              <w:left w:val="nil"/>
              <w:bottom w:val="nil"/>
              <w:right w:val="nil"/>
            </w:tcBorders>
            <w:noWrap/>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 </w:t>
            </w:r>
          </w:p>
        </w:tc>
        <w:tc>
          <w:tcPr>
            <w:tcW w:w="0" w:type="auto"/>
            <w:tcBorders>
              <w:top w:val="nil"/>
              <w:left w:val="nil"/>
              <w:bottom w:val="nil"/>
              <w:right w:val="single" w:sz="4" w:space="0" w:color="auto"/>
            </w:tcBorders>
            <w:noWrap/>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 </w:t>
            </w:r>
          </w:p>
        </w:tc>
        <w:tc>
          <w:tcPr>
            <w:tcW w:w="2316" w:type="dxa"/>
            <w:tcBorders>
              <w:top w:val="nil"/>
              <w:left w:val="nil"/>
              <w:bottom w:val="nil"/>
              <w:right w:val="nil"/>
            </w:tcBorders>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Malo</w:t>
            </w:r>
          </w:p>
        </w:tc>
        <w:tc>
          <w:tcPr>
            <w:tcW w:w="0" w:type="auto"/>
            <w:tcBorders>
              <w:top w:val="nil"/>
              <w:left w:val="nil"/>
              <w:bottom w:val="nil"/>
              <w:right w:val="nil"/>
            </w:tcBorders>
            <w:noWrap/>
            <w:vAlign w:val="center"/>
          </w:tcPr>
          <w:p w:rsidR="0025752F" w:rsidRPr="00F83C3F" w:rsidRDefault="0025752F">
            <w:pPr>
              <w:jc w:val="center"/>
              <w:rPr>
                <w:rFonts w:ascii="Arial" w:eastAsia="Arial Unicode MS" w:hAnsi="Arial" w:cs="Arial"/>
                <w:sz w:val="22"/>
                <w:szCs w:val="22"/>
              </w:rPr>
            </w:pPr>
          </w:p>
        </w:tc>
        <w:tc>
          <w:tcPr>
            <w:tcW w:w="0" w:type="auto"/>
            <w:tcBorders>
              <w:top w:val="nil"/>
              <w:left w:val="nil"/>
              <w:bottom w:val="nil"/>
              <w:right w:val="nil"/>
            </w:tcBorders>
            <w:noWrap/>
            <w:vAlign w:val="center"/>
          </w:tcPr>
          <w:p w:rsidR="0025752F" w:rsidRPr="00F83C3F" w:rsidRDefault="0025752F">
            <w:pPr>
              <w:jc w:val="center"/>
              <w:rPr>
                <w:rFonts w:ascii="Arial" w:eastAsia="Arial Unicode MS" w:hAnsi="Arial" w:cs="Arial"/>
                <w:sz w:val="22"/>
                <w:szCs w:val="22"/>
              </w:rPr>
            </w:pPr>
          </w:p>
        </w:tc>
        <w:tc>
          <w:tcPr>
            <w:tcW w:w="0" w:type="auto"/>
            <w:tcBorders>
              <w:top w:val="nil"/>
              <w:left w:val="nil"/>
              <w:bottom w:val="nil"/>
              <w:right w:val="single" w:sz="4" w:space="0" w:color="auto"/>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2</w:t>
            </w:r>
          </w:p>
        </w:tc>
        <w:tc>
          <w:tcPr>
            <w:tcW w:w="0" w:type="auto"/>
            <w:tcBorders>
              <w:top w:val="nil"/>
              <w:left w:val="nil"/>
              <w:bottom w:val="nil"/>
              <w:right w:val="single" w:sz="4" w:space="0" w:color="auto"/>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r>
      <w:tr w:rsidR="0025752F" w:rsidRPr="00F83C3F" w:rsidTr="117F29DB">
        <w:trPr>
          <w:trHeight w:val="255"/>
        </w:trPr>
        <w:tc>
          <w:tcPr>
            <w:tcW w:w="0" w:type="auto"/>
            <w:tcBorders>
              <w:top w:val="nil"/>
              <w:left w:val="single" w:sz="4" w:space="0" w:color="auto"/>
              <w:bottom w:val="single" w:sz="4" w:space="0" w:color="auto"/>
              <w:right w:val="single" w:sz="4" w:space="0" w:color="auto"/>
            </w:tcBorders>
            <w:noWrap/>
            <w:vAlign w:val="bottom"/>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c>
          <w:tcPr>
            <w:tcW w:w="0" w:type="auto"/>
            <w:tcBorders>
              <w:top w:val="nil"/>
              <w:left w:val="nil"/>
              <w:bottom w:val="single" w:sz="4" w:space="0" w:color="auto"/>
              <w:right w:val="nil"/>
            </w:tcBorders>
            <w:noWrap/>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 </w:t>
            </w:r>
          </w:p>
        </w:tc>
        <w:tc>
          <w:tcPr>
            <w:tcW w:w="0" w:type="auto"/>
            <w:tcBorders>
              <w:top w:val="nil"/>
              <w:left w:val="nil"/>
              <w:bottom w:val="single" w:sz="4" w:space="0" w:color="auto"/>
              <w:right w:val="single" w:sz="4" w:space="0" w:color="auto"/>
            </w:tcBorders>
            <w:noWrap/>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 </w:t>
            </w:r>
          </w:p>
        </w:tc>
        <w:tc>
          <w:tcPr>
            <w:tcW w:w="2316" w:type="dxa"/>
            <w:tcBorders>
              <w:top w:val="nil"/>
              <w:left w:val="nil"/>
              <w:bottom w:val="single" w:sz="4" w:space="0" w:color="auto"/>
              <w:right w:val="nil"/>
            </w:tcBorders>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Regular</w:t>
            </w:r>
          </w:p>
        </w:tc>
        <w:tc>
          <w:tcPr>
            <w:tcW w:w="0" w:type="auto"/>
            <w:tcBorders>
              <w:top w:val="nil"/>
              <w:left w:val="nil"/>
              <w:bottom w:val="single" w:sz="4" w:space="0" w:color="auto"/>
              <w:right w:val="nil"/>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c>
          <w:tcPr>
            <w:tcW w:w="0" w:type="auto"/>
            <w:tcBorders>
              <w:top w:val="nil"/>
              <w:left w:val="nil"/>
              <w:bottom w:val="single" w:sz="4" w:space="0" w:color="auto"/>
              <w:right w:val="nil"/>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c>
          <w:tcPr>
            <w:tcW w:w="0" w:type="auto"/>
            <w:tcBorders>
              <w:top w:val="nil"/>
              <w:left w:val="nil"/>
              <w:bottom w:val="single" w:sz="4" w:space="0" w:color="auto"/>
              <w:right w:val="single" w:sz="4" w:space="0" w:color="auto"/>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3</w:t>
            </w:r>
          </w:p>
        </w:tc>
        <w:tc>
          <w:tcPr>
            <w:tcW w:w="0" w:type="auto"/>
            <w:tcBorders>
              <w:top w:val="nil"/>
              <w:left w:val="nil"/>
              <w:bottom w:val="single" w:sz="4" w:space="0" w:color="auto"/>
              <w:right w:val="single" w:sz="4" w:space="0" w:color="auto"/>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r>
      <w:tr w:rsidR="0025752F" w:rsidRPr="00F83C3F" w:rsidTr="117F29DB">
        <w:trPr>
          <w:trHeight w:val="255"/>
        </w:trPr>
        <w:tc>
          <w:tcPr>
            <w:tcW w:w="0" w:type="auto"/>
            <w:gridSpan w:val="3"/>
            <w:tcBorders>
              <w:top w:val="nil"/>
              <w:left w:val="nil"/>
              <w:bottom w:val="nil"/>
              <w:right w:val="nil"/>
            </w:tcBorders>
            <w:noWrap/>
            <w:vAlign w:val="bottom"/>
          </w:tcPr>
          <w:p w:rsidR="0025752F" w:rsidRPr="00F83C3F" w:rsidRDefault="117F29DB" w:rsidP="117F29DB">
            <w:pPr>
              <w:rPr>
                <w:rFonts w:ascii="Arial" w:eastAsia="Arial Unicode MS" w:hAnsi="Arial" w:cs="Arial"/>
                <w:b/>
                <w:bCs/>
                <w:sz w:val="22"/>
                <w:szCs w:val="22"/>
              </w:rPr>
            </w:pPr>
            <w:r w:rsidRPr="117F29DB">
              <w:rPr>
                <w:rFonts w:ascii="Arial" w:hAnsi="Arial" w:cs="Arial"/>
                <w:b/>
                <w:bCs/>
                <w:sz w:val="22"/>
                <w:szCs w:val="22"/>
              </w:rPr>
              <w:t>C - Preguntas sobre saneamiento</w:t>
            </w:r>
          </w:p>
        </w:tc>
        <w:tc>
          <w:tcPr>
            <w:tcW w:w="2316" w:type="dxa"/>
            <w:tcBorders>
              <w:top w:val="nil"/>
              <w:left w:val="nil"/>
              <w:bottom w:val="nil"/>
              <w:right w:val="nil"/>
            </w:tcBorders>
            <w:vAlign w:val="bottom"/>
          </w:tcPr>
          <w:p w:rsidR="0025752F" w:rsidRPr="00F83C3F" w:rsidRDefault="0025752F">
            <w:pPr>
              <w:rPr>
                <w:rFonts w:ascii="Arial" w:eastAsia="Arial Unicode MS" w:hAnsi="Arial" w:cs="Arial"/>
                <w:sz w:val="22"/>
                <w:szCs w:val="22"/>
              </w:rPr>
            </w:pPr>
          </w:p>
        </w:tc>
        <w:tc>
          <w:tcPr>
            <w:tcW w:w="0" w:type="auto"/>
            <w:tcBorders>
              <w:top w:val="nil"/>
              <w:left w:val="nil"/>
              <w:bottom w:val="nil"/>
              <w:right w:val="nil"/>
            </w:tcBorders>
            <w:noWrap/>
            <w:vAlign w:val="center"/>
          </w:tcPr>
          <w:p w:rsidR="0025752F" w:rsidRPr="00F83C3F" w:rsidRDefault="0025752F">
            <w:pPr>
              <w:jc w:val="center"/>
              <w:rPr>
                <w:rFonts w:ascii="Arial" w:eastAsia="Arial Unicode MS" w:hAnsi="Arial" w:cs="Arial"/>
                <w:sz w:val="22"/>
                <w:szCs w:val="22"/>
              </w:rPr>
            </w:pPr>
          </w:p>
        </w:tc>
        <w:tc>
          <w:tcPr>
            <w:tcW w:w="0" w:type="auto"/>
            <w:tcBorders>
              <w:top w:val="nil"/>
              <w:left w:val="nil"/>
              <w:bottom w:val="nil"/>
              <w:right w:val="nil"/>
            </w:tcBorders>
            <w:noWrap/>
            <w:vAlign w:val="center"/>
          </w:tcPr>
          <w:p w:rsidR="0025752F" w:rsidRPr="00F83C3F" w:rsidRDefault="0025752F">
            <w:pPr>
              <w:jc w:val="center"/>
              <w:rPr>
                <w:rFonts w:ascii="Arial" w:eastAsia="Arial Unicode MS" w:hAnsi="Arial" w:cs="Arial"/>
                <w:sz w:val="22"/>
                <w:szCs w:val="22"/>
              </w:rPr>
            </w:pPr>
          </w:p>
        </w:tc>
        <w:tc>
          <w:tcPr>
            <w:tcW w:w="0" w:type="auto"/>
            <w:tcBorders>
              <w:top w:val="nil"/>
              <w:left w:val="nil"/>
              <w:bottom w:val="nil"/>
              <w:right w:val="nil"/>
            </w:tcBorders>
            <w:noWrap/>
            <w:vAlign w:val="center"/>
          </w:tcPr>
          <w:p w:rsidR="0025752F" w:rsidRPr="00F83C3F" w:rsidRDefault="0025752F">
            <w:pPr>
              <w:jc w:val="center"/>
              <w:rPr>
                <w:rFonts w:ascii="Arial" w:eastAsia="Arial Unicode MS" w:hAnsi="Arial" w:cs="Arial"/>
                <w:sz w:val="22"/>
                <w:szCs w:val="22"/>
              </w:rPr>
            </w:pPr>
          </w:p>
        </w:tc>
        <w:tc>
          <w:tcPr>
            <w:tcW w:w="0" w:type="auto"/>
            <w:tcBorders>
              <w:top w:val="nil"/>
              <w:left w:val="nil"/>
              <w:bottom w:val="nil"/>
              <w:right w:val="nil"/>
            </w:tcBorders>
            <w:noWrap/>
            <w:vAlign w:val="center"/>
          </w:tcPr>
          <w:p w:rsidR="0025752F" w:rsidRPr="00F83C3F" w:rsidRDefault="0025752F">
            <w:pPr>
              <w:jc w:val="center"/>
              <w:rPr>
                <w:rFonts w:ascii="Arial" w:eastAsia="Arial Unicode MS" w:hAnsi="Arial" w:cs="Arial"/>
                <w:sz w:val="22"/>
                <w:szCs w:val="22"/>
              </w:rPr>
            </w:pPr>
          </w:p>
        </w:tc>
      </w:tr>
      <w:tr w:rsidR="0025752F" w:rsidRPr="00F83C3F" w:rsidTr="117F29DB">
        <w:trPr>
          <w:trHeight w:val="255"/>
        </w:trPr>
        <w:tc>
          <w:tcPr>
            <w:tcW w:w="0" w:type="auto"/>
            <w:tcBorders>
              <w:top w:val="single" w:sz="4" w:space="0" w:color="auto"/>
              <w:left w:val="single" w:sz="4" w:space="0" w:color="auto"/>
              <w:bottom w:val="nil"/>
              <w:right w:val="single" w:sz="4" w:space="0" w:color="auto"/>
            </w:tcBorders>
            <w:noWrap/>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301</w:t>
            </w:r>
          </w:p>
        </w:tc>
        <w:tc>
          <w:tcPr>
            <w:tcW w:w="0" w:type="auto"/>
            <w:gridSpan w:val="2"/>
            <w:tcBorders>
              <w:top w:val="single" w:sz="4" w:space="0" w:color="auto"/>
              <w:left w:val="single" w:sz="4" w:space="0" w:color="auto"/>
              <w:bottom w:val="nil"/>
              <w:right w:val="single" w:sz="4" w:space="0" w:color="000000" w:themeColor="text1"/>
            </w:tcBorders>
            <w:noWrap/>
          </w:tcPr>
          <w:p w:rsidR="0025752F" w:rsidRPr="00F83C3F" w:rsidRDefault="117F29DB" w:rsidP="117F29DB">
            <w:pPr>
              <w:rPr>
                <w:rFonts w:ascii="Arial" w:eastAsia="Arial Unicode MS" w:hAnsi="Arial" w:cs="Arial"/>
                <w:sz w:val="22"/>
                <w:szCs w:val="22"/>
                <w:lang w:val="es-ES"/>
              </w:rPr>
            </w:pPr>
            <w:r w:rsidRPr="117F29DB">
              <w:rPr>
                <w:rFonts w:ascii="Arial" w:hAnsi="Arial" w:cs="Arial"/>
                <w:sz w:val="22"/>
                <w:szCs w:val="22"/>
                <w:lang w:val="es-ES"/>
              </w:rPr>
              <w:t>¿Cuál es su fuente habitual de agua potable?</w:t>
            </w:r>
          </w:p>
        </w:tc>
        <w:tc>
          <w:tcPr>
            <w:tcW w:w="3033" w:type="dxa"/>
            <w:gridSpan w:val="2"/>
            <w:tcBorders>
              <w:top w:val="single" w:sz="4" w:space="0" w:color="auto"/>
              <w:left w:val="nil"/>
              <w:bottom w:val="nil"/>
              <w:right w:val="nil"/>
            </w:tcBorders>
            <w:vAlign w:val="bottom"/>
          </w:tcPr>
          <w:p w:rsidR="0025752F" w:rsidRPr="00F83C3F" w:rsidRDefault="117F29DB" w:rsidP="117F29DB">
            <w:pPr>
              <w:rPr>
                <w:rFonts w:ascii="Arial" w:eastAsia="Arial Unicode MS" w:hAnsi="Arial" w:cs="Arial"/>
                <w:sz w:val="22"/>
                <w:szCs w:val="22"/>
                <w:lang w:val="es-ES"/>
              </w:rPr>
            </w:pPr>
            <w:r w:rsidRPr="117F29DB">
              <w:rPr>
                <w:rFonts w:ascii="Arial" w:hAnsi="Arial" w:cs="Arial"/>
                <w:sz w:val="22"/>
                <w:szCs w:val="22"/>
                <w:lang w:val="es-ES"/>
              </w:rPr>
              <w:t>Pozo con bomba a motor (bombeador)</w:t>
            </w:r>
          </w:p>
        </w:tc>
        <w:tc>
          <w:tcPr>
            <w:tcW w:w="0" w:type="auto"/>
            <w:tcBorders>
              <w:top w:val="single" w:sz="4" w:space="0" w:color="auto"/>
              <w:left w:val="nil"/>
              <w:bottom w:val="nil"/>
              <w:right w:val="nil"/>
            </w:tcBorders>
            <w:noWrap/>
            <w:vAlign w:val="center"/>
          </w:tcPr>
          <w:p w:rsidR="0025752F" w:rsidRPr="00F83C3F" w:rsidRDefault="117F29DB" w:rsidP="117F29DB">
            <w:pPr>
              <w:jc w:val="center"/>
              <w:rPr>
                <w:rFonts w:ascii="Arial" w:eastAsia="Arial Unicode MS" w:hAnsi="Arial" w:cs="Arial"/>
                <w:sz w:val="22"/>
                <w:szCs w:val="22"/>
                <w:lang w:val="es-ES"/>
              </w:rPr>
            </w:pPr>
            <w:r w:rsidRPr="117F29DB">
              <w:rPr>
                <w:rFonts w:ascii="Arial" w:hAnsi="Arial" w:cs="Arial"/>
                <w:sz w:val="22"/>
                <w:szCs w:val="22"/>
                <w:lang w:val="es-ES"/>
              </w:rPr>
              <w:t> </w:t>
            </w:r>
          </w:p>
        </w:tc>
        <w:tc>
          <w:tcPr>
            <w:tcW w:w="0" w:type="auto"/>
            <w:tcBorders>
              <w:top w:val="single" w:sz="4" w:space="0" w:color="auto"/>
              <w:left w:val="nil"/>
              <w:bottom w:val="nil"/>
              <w:right w:val="single" w:sz="4" w:space="0" w:color="auto"/>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1</w:t>
            </w:r>
          </w:p>
        </w:tc>
        <w:tc>
          <w:tcPr>
            <w:tcW w:w="0" w:type="auto"/>
            <w:tcBorders>
              <w:top w:val="single" w:sz="4" w:space="0" w:color="auto"/>
              <w:left w:val="nil"/>
              <w:bottom w:val="nil"/>
              <w:right w:val="single" w:sz="4" w:space="0" w:color="auto"/>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r>
      <w:tr w:rsidR="0025752F" w:rsidRPr="00F83C3F" w:rsidTr="117F29DB">
        <w:trPr>
          <w:trHeight w:val="255"/>
        </w:trPr>
        <w:tc>
          <w:tcPr>
            <w:tcW w:w="0" w:type="auto"/>
            <w:tcBorders>
              <w:top w:val="nil"/>
              <w:left w:val="single" w:sz="4" w:space="0" w:color="auto"/>
              <w:bottom w:val="nil"/>
              <w:right w:val="single" w:sz="4" w:space="0" w:color="auto"/>
            </w:tcBorders>
            <w:noWrap/>
            <w:vAlign w:val="bottom"/>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c>
          <w:tcPr>
            <w:tcW w:w="0" w:type="auto"/>
            <w:tcBorders>
              <w:top w:val="nil"/>
              <w:left w:val="nil"/>
              <w:bottom w:val="nil"/>
              <w:right w:val="nil"/>
            </w:tcBorders>
            <w:noWrap/>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 </w:t>
            </w:r>
          </w:p>
        </w:tc>
        <w:tc>
          <w:tcPr>
            <w:tcW w:w="0" w:type="auto"/>
            <w:tcBorders>
              <w:top w:val="nil"/>
              <w:left w:val="nil"/>
              <w:bottom w:val="nil"/>
              <w:right w:val="single" w:sz="4" w:space="0" w:color="auto"/>
            </w:tcBorders>
            <w:noWrap/>
            <w:vAlign w:val="bottom"/>
          </w:tcPr>
          <w:p w:rsidR="0025752F" w:rsidRPr="00F83C3F" w:rsidRDefault="117F29DB" w:rsidP="117F29DB">
            <w:pPr>
              <w:rPr>
                <w:rFonts w:ascii="Arial" w:eastAsia="Arial Unicode MS" w:hAnsi="Arial" w:cs="Arial"/>
                <w:sz w:val="22"/>
                <w:szCs w:val="22"/>
                <w:lang w:val="es-ES"/>
              </w:rPr>
            </w:pPr>
            <w:r w:rsidRPr="117F29DB">
              <w:rPr>
                <w:rFonts w:ascii="Arial" w:hAnsi="Arial" w:cs="Arial"/>
                <w:sz w:val="22"/>
                <w:szCs w:val="22"/>
                <w:lang w:val="es-ES"/>
              </w:rPr>
              <w:t>(Solo si NO tiene agua potable de red pública)</w:t>
            </w:r>
          </w:p>
        </w:tc>
        <w:tc>
          <w:tcPr>
            <w:tcW w:w="2316" w:type="dxa"/>
            <w:tcBorders>
              <w:top w:val="nil"/>
              <w:left w:val="nil"/>
              <w:bottom w:val="nil"/>
              <w:right w:val="nil"/>
            </w:tcBorders>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Pozo con bomba sumergible</w:t>
            </w:r>
          </w:p>
        </w:tc>
        <w:tc>
          <w:tcPr>
            <w:tcW w:w="0" w:type="auto"/>
            <w:tcBorders>
              <w:top w:val="nil"/>
              <w:left w:val="nil"/>
              <w:bottom w:val="nil"/>
              <w:right w:val="nil"/>
            </w:tcBorders>
            <w:noWrap/>
            <w:vAlign w:val="center"/>
          </w:tcPr>
          <w:p w:rsidR="0025752F" w:rsidRPr="00F83C3F" w:rsidRDefault="0025752F">
            <w:pPr>
              <w:jc w:val="center"/>
              <w:rPr>
                <w:rFonts w:ascii="Arial" w:eastAsia="Arial Unicode MS" w:hAnsi="Arial" w:cs="Arial"/>
                <w:sz w:val="22"/>
                <w:szCs w:val="22"/>
              </w:rPr>
            </w:pPr>
          </w:p>
        </w:tc>
        <w:tc>
          <w:tcPr>
            <w:tcW w:w="0" w:type="auto"/>
            <w:tcBorders>
              <w:top w:val="nil"/>
              <w:left w:val="nil"/>
              <w:bottom w:val="nil"/>
              <w:right w:val="nil"/>
            </w:tcBorders>
            <w:noWrap/>
            <w:vAlign w:val="center"/>
          </w:tcPr>
          <w:p w:rsidR="0025752F" w:rsidRPr="00F83C3F" w:rsidRDefault="0025752F">
            <w:pPr>
              <w:jc w:val="center"/>
              <w:rPr>
                <w:rFonts w:ascii="Arial" w:eastAsia="Arial Unicode MS" w:hAnsi="Arial" w:cs="Arial"/>
                <w:sz w:val="22"/>
                <w:szCs w:val="22"/>
              </w:rPr>
            </w:pPr>
          </w:p>
        </w:tc>
        <w:tc>
          <w:tcPr>
            <w:tcW w:w="0" w:type="auto"/>
            <w:tcBorders>
              <w:top w:val="nil"/>
              <w:left w:val="nil"/>
              <w:bottom w:val="nil"/>
              <w:right w:val="single" w:sz="4" w:space="0" w:color="auto"/>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2</w:t>
            </w:r>
          </w:p>
        </w:tc>
        <w:tc>
          <w:tcPr>
            <w:tcW w:w="0" w:type="auto"/>
            <w:tcBorders>
              <w:top w:val="nil"/>
              <w:left w:val="nil"/>
              <w:bottom w:val="nil"/>
              <w:right w:val="single" w:sz="4" w:space="0" w:color="auto"/>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r>
      <w:tr w:rsidR="0025752F" w:rsidRPr="00F83C3F" w:rsidTr="117F29DB">
        <w:trPr>
          <w:trHeight w:val="255"/>
        </w:trPr>
        <w:tc>
          <w:tcPr>
            <w:tcW w:w="0" w:type="auto"/>
            <w:tcBorders>
              <w:top w:val="nil"/>
              <w:left w:val="single" w:sz="4" w:space="0" w:color="auto"/>
              <w:bottom w:val="nil"/>
              <w:right w:val="single" w:sz="4" w:space="0" w:color="auto"/>
            </w:tcBorders>
            <w:noWrap/>
            <w:vAlign w:val="bottom"/>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c>
          <w:tcPr>
            <w:tcW w:w="0" w:type="auto"/>
            <w:tcBorders>
              <w:top w:val="nil"/>
              <w:left w:val="nil"/>
              <w:bottom w:val="nil"/>
              <w:right w:val="nil"/>
            </w:tcBorders>
            <w:noWrap/>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 </w:t>
            </w:r>
          </w:p>
        </w:tc>
        <w:tc>
          <w:tcPr>
            <w:tcW w:w="0" w:type="auto"/>
            <w:tcBorders>
              <w:top w:val="nil"/>
              <w:left w:val="nil"/>
              <w:bottom w:val="nil"/>
              <w:right w:val="single" w:sz="4" w:space="0" w:color="auto"/>
            </w:tcBorders>
            <w:noWrap/>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 </w:t>
            </w:r>
          </w:p>
        </w:tc>
        <w:tc>
          <w:tcPr>
            <w:tcW w:w="2316" w:type="dxa"/>
            <w:tcBorders>
              <w:top w:val="nil"/>
              <w:left w:val="nil"/>
              <w:bottom w:val="nil"/>
              <w:right w:val="nil"/>
            </w:tcBorders>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Pozo con bomba manual</w:t>
            </w:r>
          </w:p>
        </w:tc>
        <w:tc>
          <w:tcPr>
            <w:tcW w:w="0" w:type="auto"/>
            <w:tcBorders>
              <w:top w:val="nil"/>
              <w:left w:val="nil"/>
              <w:bottom w:val="nil"/>
              <w:right w:val="nil"/>
            </w:tcBorders>
            <w:noWrap/>
            <w:vAlign w:val="center"/>
          </w:tcPr>
          <w:p w:rsidR="0025752F" w:rsidRPr="00F83C3F" w:rsidRDefault="0025752F">
            <w:pPr>
              <w:jc w:val="center"/>
              <w:rPr>
                <w:rFonts w:ascii="Arial" w:eastAsia="Arial Unicode MS" w:hAnsi="Arial" w:cs="Arial"/>
                <w:sz w:val="22"/>
                <w:szCs w:val="22"/>
              </w:rPr>
            </w:pPr>
          </w:p>
        </w:tc>
        <w:tc>
          <w:tcPr>
            <w:tcW w:w="0" w:type="auto"/>
            <w:tcBorders>
              <w:top w:val="nil"/>
              <w:left w:val="nil"/>
              <w:bottom w:val="nil"/>
              <w:right w:val="nil"/>
            </w:tcBorders>
            <w:noWrap/>
            <w:vAlign w:val="center"/>
          </w:tcPr>
          <w:p w:rsidR="0025752F" w:rsidRPr="00F83C3F" w:rsidRDefault="0025752F">
            <w:pPr>
              <w:jc w:val="center"/>
              <w:rPr>
                <w:rFonts w:ascii="Arial" w:eastAsia="Arial Unicode MS" w:hAnsi="Arial" w:cs="Arial"/>
                <w:sz w:val="22"/>
                <w:szCs w:val="22"/>
              </w:rPr>
            </w:pPr>
          </w:p>
        </w:tc>
        <w:tc>
          <w:tcPr>
            <w:tcW w:w="0" w:type="auto"/>
            <w:tcBorders>
              <w:top w:val="nil"/>
              <w:left w:val="nil"/>
              <w:bottom w:val="nil"/>
              <w:right w:val="single" w:sz="4" w:space="0" w:color="auto"/>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3</w:t>
            </w:r>
          </w:p>
        </w:tc>
        <w:tc>
          <w:tcPr>
            <w:tcW w:w="0" w:type="auto"/>
            <w:tcBorders>
              <w:top w:val="nil"/>
              <w:left w:val="nil"/>
              <w:bottom w:val="nil"/>
              <w:right w:val="single" w:sz="4" w:space="0" w:color="auto"/>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r>
      <w:tr w:rsidR="0025752F" w:rsidRPr="00F83C3F" w:rsidTr="117F29DB">
        <w:trPr>
          <w:trHeight w:val="255"/>
        </w:trPr>
        <w:tc>
          <w:tcPr>
            <w:tcW w:w="0" w:type="auto"/>
            <w:tcBorders>
              <w:top w:val="nil"/>
              <w:left w:val="single" w:sz="4" w:space="0" w:color="auto"/>
              <w:bottom w:val="nil"/>
              <w:right w:val="single" w:sz="4" w:space="0" w:color="auto"/>
            </w:tcBorders>
            <w:noWrap/>
            <w:vAlign w:val="bottom"/>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c>
          <w:tcPr>
            <w:tcW w:w="0" w:type="auto"/>
            <w:tcBorders>
              <w:top w:val="nil"/>
              <w:left w:val="nil"/>
              <w:bottom w:val="nil"/>
              <w:right w:val="nil"/>
            </w:tcBorders>
            <w:noWrap/>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 </w:t>
            </w:r>
          </w:p>
        </w:tc>
        <w:tc>
          <w:tcPr>
            <w:tcW w:w="0" w:type="auto"/>
            <w:tcBorders>
              <w:top w:val="nil"/>
              <w:left w:val="nil"/>
              <w:bottom w:val="nil"/>
              <w:right w:val="single" w:sz="4" w:space="0" w:color="auto"/>
            </w:tcBorders>
            <w:noWrap/>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 </w:t>
            </w:r>
          </w:p>
        </w:tc>
        <w:tc>
          <w:tcPr>
            <w:tcW w:w="2316" w:type="dxa"/>
            <w:tcBorders>
              <w:top w:val="nil"/>
              <w:left w:val="nil"/>
              <w:bottom w:val="nil"/>
              <w:right w:val="nil"/>
            </w:tcBorders>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Pozo sin bomba</w:t>
            </w:r>
          </w:p>
        </w:tc>
        <w:tc>
          <w:tcPr>
            <w:tcW w:w="0" w:type="auto"/>
            <w:tcBorders>
              <w:top w:val="nil"/>
              <w:left w:val="nil"/>
              <w:bottom w:val="nil"/>
              <w:right w:val="nil"/>
            </w:tcBorders>
            <w:noWrap/>
            <w:vAlign w:val="center"/>
          </w:tcPr>
          <w:p w:rsidR="0025752F" w:rsidRPr="00F83C3F" w:rsidRDefault="0025752F">
            <w:pPr>
              <w:jc w:val="center"/>
              <w:rPr>
                <w:rFonts w:ascii="Arial" w:eastAsia="Arial Unicode MS" w:hAnsi="Arial" w:cs="Arial"/>
                <w:sz w:val="22"/>
                <w:szCs w:val="22"/>
              </w:rPr>
            </w:pPr>
          </w:p>
        </w:tc>
        <w:tc>
          <w:tcPr>
            <w:tcW w:w="0" w:type="auto"/>
            <w:tcBorders>
              <w:top w:val="nil"/>
              <w:left w:val="nil"/>
              <w:bottom w:val="nil"/>
              <w:right w:val="nil"/>
            </w:tcBorders>
            <w:noWrap/>
            <w:vAlign w:val="center"/>
          </w:tcPr>
          <w:p w:rsidR="0025752F" w:rsidRPr="00F83C3F" w:rsidRDefault="0025752F">
            <w:pPr>
              <w:jc w:val="center"/>
              <w:rPr>
                <w:rFonts w:ascii="Arial" w:eastAsia="Arial Unicode MS" w:hAnsi="Arial" w:cs="Arial"/>
                <w:sz w:val="22"/>
                <w:szCs w:val="22"/>
              </w:rPr>
            </w:pPr>
          </w:p>
        </w:tc>
        <w:tc>
          <w:tcPr>
            <w:tcW w:w="0" w:type="auto"/>
            <w:tcBorders>
              <w:top w:val="nil"/>
              <w:left w:val="nil"/>
              <w:bottom w:val="nil"/>
              <w:right w:val="single" w:sz="4" w:space="0" w:color="auto"/>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4</w:t>
            </w:r>
          </w:p>
        </w:tc>
        <w:tc>
          <w:tcPr>
            <w:tcW w:w="0" w:type="auto"/>
            <w:tcBorders>
              <w:top w:val="nil"/>
              <w:left w:val="nil"/>
              <w:bottom w:val="nil"/>
              <w:right w:val="single" w:sz="4" w:space="0" w:color="auto"/>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r>
      <w:tr w:rsidR="0025752F" w:rsidRPr="00F83C3F" w:rsidTr="117F29DB">
        <w:trPr>
          <w:trHeight w:val="255"/>
        </w:trPr>
        <w:tc>
          <w:tcPr>
            <w:tcW w:w="0" w:type="auto"/>
            <w:tcBorders>
              <w:top w:val="nil"/>
              <w:left w:val="single" w:sz="4" w:space="0" w:color="auto"/>
              <w:bottom w:val="nil"/>
              <w:right w:val="single" w:sz="4" w:space="0" w:color="auto"/>
            </w:tcBorders>
            <w:noWrap/>
            <w:vAlign w:val="bottom"/>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c>
          <w:tcPr>
            <w:tcW w:w="0" w:type="auto"/>
            <w:tcBorders>
              <w:top w:val="nil"/>
              <w:left w:val="nil"/>
              <w:bottom w:val="nil"/>
              <w:right w:val="nil"/>
            </w:tcBorders>
            <w:noWrap/>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 </w:t>
            </w:r>
          </w:p>
        </w:tc>
        <w:tc>
          <w:tcPr>
            <w:tcW w:w="0" w:type="auto"/>
            <w:tcBorders>
              <w:top w:val="nil"/>
              <w:left w:val="nil"/>
              <w:bottom w:val="nil"/>
              <w:right w:val="single" w:sz="4" w:space="0" w:color="auto"/>
            </w:tcBorders>
            <w:noWrap/>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 </w:t>
            </w:r>
          </w:p>
        </w:tc>
        <w:tc>
          <w:tcPr>
            <w:tcW w:w="2316" w:type="dxa"/>
            <w:tcBorders>
              <w:top w:val="nil"/>
              <w:left w:val="nil"/>
              <w:bottom w:val="nil"/>
              <w:right w:val="nil"/>
            </w:tcBorders>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Surtidor público y/o compartido</w:t>
            </w:r>
          </w:p>
        </w:tc>
        <w:tc>
          <w:tcPr>
            <w:tcW w:w="0" w:type="auto"/>
            <w:tcBorders>
              <w:top w:val="nil"/>
              <w:left w:val="nil"/>
              <w:bottom w:val="nil"/>
              <w:right w:val="nil"/>
            </w:tcBorders>
            <w:noWrap/>
            <w:vAlign w:val="center"/>
          </w:tcPr>
          <w:p w:rsidR="0025752F" w:rsidRPr="00F83C3F" w:rsidRDefault="0025752F">
            <w:pPr>
              <w:jc w:val="center"/>
              <w:rPr>
                <w:rFonts w:ascii="Arial" w:eastAsia="Arial Unicode MS" w:hAnsi="Arial" w:cs="Arial"/>
                <w:sz w:val="22"/>
                <w:szCs w:val="22"/>
              </w:rPr>
            </w:pPr>
          </w:p>
        </w:tc>
        <w:tc>
          <w:tcPr>
            <w:tcW w:w="0" w:type="auto"/>
            <w:tcBorders>
              <w:top w:val="nil"/>
              <w:left w:val="nil"/>
              <w:bottom w:val="nil"/>
              <w:right w:val="nil"/>
            </w:tcBorders>
            <w:noWrap/>
            <w:vAlign w:val="center"/>
          </w:tcPr>
          <w:p w:rsidR="0025752F" w:rsidRPr="00F83C3F" w:rsidRDefault="0025752F">
            <w:pPr>
              <w:jc w:val="center"/>
              <w:rPr>
                <w:rFonts w:ascii="Arial" w:eastAsia="Arial Unicode MS" w:hAnsi="Arial" w:cs="Arial"/>
                <w:sz w:val="22"/>
                <w:szCs w:val="22"/>
              </w:rPr>
            </w:pPr>
          </w:p>
        </w:tc>
        <w:tc>
          <w:tcPr>
            <w:tcW w:w="0" w:type="auto"/>
            <w:tcBorders>
              <w:top w:val="nil"/>
              <w:left w:val="nil"/>
              <w:bottom w:val="nil"/>
              <w:right w:val="single" w:sz="4" w:space="0" w:color="auto"/>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5</w:t>
            </w:r>
          </w:p>
        </w:tc>
        <w:tc>
          <w:tcPr>
            <w:tcW w:w="0" w:type="auto"/>
            <w:tcBorders>
              <w:top w:val="nil"/>
              <w:left w:val="nil"/>
              <w:bottom w:val="nil"/>
              <w:right w:val="single" w:sz="4" w:space="0" w:color="auto"/>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r>
      <w:tr w:rsidR="0025752F" w:rsidRPr="00F83C3F" w:rsidTr="117F29DB">
        <w:trPr>
          <w:trHeight w:val="255"/>
        </w:trPr>
        <w:tc>
          <w:tcPr>
            <w:tcW w:w="0" w:type="auto"/>
            <w:tcBorders>
              <w:top w:val="nil"/>
              <w:left w:val="single" w:sz="4" w:space="0" w:color="auto"/>
              <w:bottom w:val="nil"/>
              <w:right w:val="single" w:sz="4" w:space="0" w:color="auto"/>
            </w:tcBorders>
            <w:noWrap/>
            <w:vAlign w:val="bottom"/>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c>
          <w:tcPr>
            <w:tcW w:w="0" w:type="auto"/>
            <w:tcBorders>
              <w:top w:val="nil"/>
              <w:left w:val="nil"/>
              <w:bottom w:val="nil"/>
              <w:right w:val="nil"/>
            </w:tcBorders>
            <w:noWrap/>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 </w:t>
            </w:r>
          </w:p>
        </w:tc>
        <w:tc>
          <w:tcPr>
            <w:tcW w:w="0" w:type="auto"/>
            <w:tcBorders>
              <w:top w:val="nil"/>
              <w:left w:val="nil"/>
              <w:bottom w:val="nil"/>
              <w:right w:val="single" w:sz="4" w:space="0" w:color="auto"/>
            </w:tcBorders>
            <w:noWrap/>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 </w:t>
            </w:r>
          </w:p>
        </w:tc>
        <w:tc>
          <w:tcPr>
            <w:tcW w:w="2316" w:type="dxa"/>
            <w:tcBorders>
              <w:top w:val="nil"/>
              <w:left w:val="nil"/>
              <w:bottom w:val="nil"/>
              <w:right w:val="nil"/>
            </w:tcBorders>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Transporte por cisterna</w:t>
            </w:r>
          </w:p>
        </w:tc>
        <w:tc>
          <w:tcPr>
            <w:tcW w:w="0" w:type="auto"/>
            <w:tcBorders>
              <w:top w:val="nil"/>
              <w:left w:val="nil"/>
              <w:bottom w:val="nil"/>
              <w:right w:val="nil"/>
            </w:tcBorders>
            <w:noWrap/>
            <w:vAlign w:val="center"/>
          </w:tcPr>
          <w:p w:rsidR="0025752F" w:rsidRPr="00F83C3F" w:rsidRDefault="0025752F">
            <w:pPr>
              <w:jc w:val="center"/>
              <w:rPr>
                <w:rFonts w:ascii="Arial" w:eastAsia="Arial Unicode MS" w:hAnsi="Arial" w:cs="Arial"/>
                <w:sz w:val="22"/>
                <w:szCs w:val="22"/>
              </w:rPr>
            </w:pPr>
          </w:p>
        </w:tc>
        <w:tc>
          <w:tcPr>
            <w:tcW w:w="0" w:type="auto"/>
            <w:tcBorders>
              <w:top w:val="nil"/>
              <w:left w:val="nil"/>
              <w:bottom w:val="nil"/>
              <w:right w:val="nil"/>
            </w:tcBorders>
            <w:noWrap/>
            <w:vAlign w:val="center"/>
          </w:tcPr>
          <w:p w:rsidR="0025752F" w:rsidRPr="00F83C3F" w:rsidRDefault="0025752F">
            <w:pPr>
              <w:jc w:val="center"/>
              <w:rPr>
                <w:rFonts w:ascii="Arial" w:eastAsia="Arial Unicode MS" w:hAnsi="Arial" w:cs="Arial"/>
                <w:sz w:val="22"/>
                <w:szCs w:val="22"/>
              </w:rPr>
            </w:pPr>
          </w:p>
        </w:tc>
        <w:tc>
          <w:tcPr>
            <w:tcW w:w="0" w:type="auto"/>
            <w:tcBorders>
              <w:top w:val="nil"/>
              <w:left w:val="nil"/>
              <w:bottom w:val="nil"/>
              <w:right w:val="single" w:sz="4" w:space="0" w:color="auto"/>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6</w:t>
            </w:r>
          </w:p>
        </w:tc>
        <w:tc>
          <w:tcPr>
            <w:tcW w:w="0" w:type="auto"/>
            <w:tcBorders>
              <w:top w:val="nil"/>
              <w:left w:val="nil"/>
              <w:bottom w:val="nil"/>
              <w:right w:val="single" w:sz="4" w:space="0" w:color="auto"/>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r>
      <w:tr w:rsidR="0025752F" w:rsidRPr="00F83C3F" w:rsidTr="117F29DB">
        <w:trPr>
          <w:trHeight w:val="255"/>
        </w:trPr>
        <w:tc>
          <w:tcPr>
            <w:tcW w:w="0" w:type="auto"/>
            <w:tcBorders>
              <w:top w:val="nil"/>
              <w:left w:val="single" w:sz="4" w:space="0" w:color="auto"/>
              <w:bottom w:val="single" w:sz="4" w:space="0" w:color="auto"/>
              <w:right w:val="single" w:sz="4" w:space="0" w:color="auto"/>
            </w:tcBorders>
            <w:noWrap/>
            <w:vAlign w:val="bottom"/>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c>
          <w:tcPr>
            <w:tcW w:w="0" w:type="auto"/>
            <w:tcBorders>
              <w:top w:val="nil"/>
              <w:left w:val="nil"/>
              <w:bottom w:val="single" w:sz="4" w:space="0" w:color="auto"/>
              <w:right w:val="nil"/>
            </w:tcBorders>
            <w:noWrap/>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 </w:t>
            </w:r>
          </w:p>
        </w:tc>
        <w:tc>
          <w:tcPr>
            <w:tcW w:w="0" w:type="auto"/>
            <w:tcBorders>
              <w:top w:val="nil"/>
              <w:left w:val="nil"/>
              <w:bottom w:val="single" w:sz="4" w:space="0" w:color="auto"/>
              <w:right w:val="single" w:sz="4" w:space="0" w:color="auto"/>
            </w:tcBorders>
            <w:noWrap/>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 </w:t>
            </w:r>
          </w:p>
        </w:tc>
        <w:tc>
          <w:tcPr>
            <w:tcW w:w="2316" w:type="dxa"/>
            <w:tcBorders>
              <w:top w:val="nil"/>
              <w:left w:val="nil"/>
              <w:bottom w:val="single" w:sz="4" w:space="0" w:color="auto"/>
              <w:right w:val="nil"/>
            </w:tcBorders>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Otro (Especificar):</w:t>
            </w:r>
          </w:p>
        </w:tc>
        <w:tc>
          <w:tcPr>
            <w:tcW w:w="0" w:type="auto"/>
            <w:tcBorders>
              <w:top w:val="nil"/>
              <w:left w:val="nil"/>
              <w:bottom w:val="single" w:sz="4" w:space="0" w:color="auto"/>
              <w:right w:val="nil"/>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c>
          <w:tcPr>
            <w:tcW w:w="0" w:type="auto"/>
            <w:tcBorders>
              <w:top w:val="nil"/>
              <w:left w:val="nil"/>
              <w:bottom w:val="single" w:sz="4" w:space="0" w:color="auto"/>
              <w:right w:val="nil"/>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c>
          <w:tcPr>
            <w:tcW w:w="0" w:type="auto"/>
            <w:tcBorders>
              <w:top w:val="nil"/>
              <w:left w:val="nil"/>
              <w:bottom w:val="single" w:sz="4" w:space="0" w:color="auto"/>
              <w:right w:val="single" w:sz="4" w:space="0" w:color="auto"/>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7</w:t>
            </w:r>
          </w:p>
        </w:tc>
        <w:tc>
          <w:tcPr>
            <w:tcW w:w="0" w:type="auto"/>
            <w:tcBorders>
              <w:top w:val="nil"/>
              <w:left w:val="nil"/>
              <w:bottom w:val="single" w:sz="4" w:space="0" w:color="auto"/>
              <w:right w:val="single" w:sz="4" w:space="0" w:color="auto"/>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r>
      <w:tr w:rsidR="0025752F" w:rsidRPr="00F83C3F" w:rsidTr="117F29DB">
        <w:trPr>
          <w:cantSplit/>
          <w:trHeight w:val="255"/>
        </w:trPr>
        <w:tc>
          <w:tcPr>
            <w:tcW w:w="0" w:type="auto"/>
            <w:tcBorders>
              <w:top w:val="nil"/>
              <w:left w:val="single" w:sz="4" w:space="0" w:color="auto"/>
              <w:bottom w:val="nil"/>
              <w:right w:val="single" w:sz="4" w:space="0" w:color="auto"/>
            </w:tcBorders>
            <w:noWrap/>
            <w:vAlign w:val="bottom"/>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302</w:t>
            </w:r>
          </w:p>
        </w:tc>
        <w:tc>
          <w:tcPr>
            <w:tcW w:w="3412" w:type="dxa"/>
            <w:gridSpan w:val="2"/>
            <w:vMerge w:val="restart"/>
            <w:tcBorders>
              <w:top w:val="single" w:sz="4" w:space="0" w:color="auto"/>
              <w:left w:val="single" w:sz="4" w:space="0" w:color="auto"/>
              <w:bottom w:val="nil"/>
              <w:right w:val="single" w:sz="4" w:space="0" w:color="000000" w:themeColor="text1"/>
            </w:tcBorders>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Habitualmente, ¿consume alguna de estas alternativas de agua?</w:t>
            </w:r>
          </w:p>
        </w:tc>
        <w:tc>
          <w:tcPr>
            <w:tcW w:w="2316" w:type="dxa"/>
            <w:tcBorders>
              <w:top w:val="nil"/>
              <w:left w:val="nil"/>
              <w:bottom w:val="nil"/>
              <w:right w:val="nil"/>
            </w:tcBorders>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 </w:t>
            </w:r>
          </w:p>
        </w:tc>
        <w:tc>
          <w:tcPr>
            <w:tcW w:w="0" w:type="auto"/>
            <w:tcBorders>
              <w:top w:val="nil"/>
              <w:left w:val="nil"/>
              <w:bottom w:val="nil"/>
              <w:right w:val="nil"/>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Si</w:t>
            </w:r>
          </w:p>
        </w:tc>
        <w:tc>
          <w:tcPr>
            <w:tcW w:w="0" w:type="auto"/>
            <w:tcBorders>
              <w:top w:val="nil"/>
              <w:left w:val="nil"/>
              <w:bottom w:val="nil"/>
              <w:right w:val="nil"/>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No</w:t>
            </w:r>
          </w:p>
        </w:tc>
        <w:tc>
          <w:tcPr>
            <w:tcW w:w="0" w:type="auto"/>
            <w:tcBorders>
              <w:top w:val="nil"/>
              <w:left w:val="nil"/>
              <w:bottom w:val="nil"/>
              <w:right w:val="single" w:sz="4" w:space="0" w:color="auto"/>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c>
          <w:tcPr>
            <w:tcW w:w="0" w:type="auto"/>
            <w:tcBorders>
              <w:top w:val="nil"/>
              <w:left w:val="nil"/>
              <w:bottom w:val="nil"/>
              <w:right w:val="single" w:sz="4" w:space="0" w:color="auto"/>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r>
      <w:tr w:rsidR="0025752F" w:rsidRPr="00F83C3F" w:rsidTr="117F29DB">
        <w:trPr>
          <w:cantSplit/>
          <w:trHeight w:val="255"/>
        </w:trPr>
        <w:tc>
          <w:tcPr>
            <w:tcW w:w="0" w:type="auto"/>
            <w:tcBorders>
              <w:top w:val="nil"/>
              <w:left w:val="single" w:sz="4" w:space="0" w:color="auto"/>
              <w:bottom w:val="nil"/>
              <w:right w:val="single" w:sz="4" w:space="0" w:color="auto"/>
            </w:tcBorders>
            <w:noWrap/>
            <w:vAlign w:val="bottom"/>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c>
          <w:tcPr>
            <w:tcW w:w="0" w:type="auto"/>
            <w:gridSpan w:val="2"/>
            <w:vMerge/>
            <w:tcBorders>
              <w:top w:val="nil"/>
              <w:left w:val="single" w:sz="4" w:space="0" w:color="auto"/>
              <w:bottom w:val="nil"/>
              <w:right w:val="single" w:sz="4" w:space="0" w:color="auto"/>
            </w:tcBorders>
            <w:vAlign w:val="center"/>
          </w:tcPr>
          <w:p w:rsidR="0025752F" w:rsidRPr="00F83C3F" w:rsidRDefault="0025752F">
            <w:pPr>
              <w:rPr>
                <w:rFonts w:ascii="Arial" w:eastAsia="Arial Unicode MS" w:hAnsi="Arial" w:cs="Arial"/>
                <w:sz w:val="22"/>
                <w:szCs w:val="22"/>
              </w:rPr>
            </w:pPr>
          </w:p>
        </w:tc>
        <w:tc>
          <w:tcPr>
            <w:tcW w:w="2316" w:type="dxa"/>
            <w:tcBorders>
              <w:top w:val="nil"/>
              <w:left w:val="nil"/>
              <w:bottom w:val="nil"/>
              <w:right w:val="nil"/>
            </w:tcBorders>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Agua en bidones</w:t>
            </w:r>
          </w:p>
        </w:tc>
        <w:tc>
          <w:tcPr>
            <w:tcW w:w="0" w:type="auto"/>
            <w:tcBorders>
              <w:top w:val="nil"/>
              <w:left w:val="nil"/>
              <w:bottom w:val="nil"/>
              <w:right w:val="nil"/>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1</w:t>
            </w:r>
          </w:p>
        </w:tc>
        <w:tc>
          <w:tcPr>
            <w:tcW w:w="0" w:type="auto"/>
            <w:tcBorders>
              <w:top w:val="nil"/>
              <w:left w:val="nil"/>
              <w:bottom w:val="nil"/>
              <w:right w:val="nil"/>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2</w:t>
            </w:r>
          </w:p>
        </w:tc>
        <w:tc>
          <w:tcPr>
            <w:tcW w:w="0" w:type="auto"/>
            <w:tcBorders>
              <w:top w:val="nil"/>
              <w:left w:val="nil"/>
              <w:bottom w:val="nil"/>
              <w:right w:val="single" w:sz="4" w:space="0" w:color="auto"/>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c>
          <w:tcPr>
            <w:tcW w:w="0" w:type="auto"/>
            <w:tcBorders>
              <w:top w:val="nil"/>
              <w:left w:val="nil"/>
              <w:bottom w:val="nil"/>
              <w:right w:val="single" w:sz="4" w:space="0" w:color="auto"/>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r>
      <w:tr w:rsidR="0025752F" w:rsidRPr="00F83C3F" w:rsidTr="117F29DB">
        <w:trPr>
          <w:trHeight w:val="255"/>
        </w:trPr>
        <w:tc>
          <w:tcPr>
            <w:tcW w:w="0" w:type="auto"/>
            <w:tcBorders>
              <w:top w:val="nil"/>
              <w:left w:val="single" w:sz="4" w:space="0" w:color="auto"/>
              <w:bottom w:val="nil"/>
              <w:right w:val="single" w:sz="4" w:space="0" w:color="auto"/>
            </w:tcBorders>
            <w:noWrap/>
            <w:vAlign w:val="bottom"/>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c>
          <w:tcPr>
            <w:tcW w:w="0" w:type="auto"/>
            <w:tcBorders>
              <w:top w:val="nil"/>
              <w:left w:val="nil"/>
              <w:bottom w:val="nil"/>
              <w:right w:val="nil"/>
            </w:tcBorders>
            <w:noWrap/>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 </w:t>
            </w:r>
          </w:p>
        </w:tc>
        <w:tc>
          <w:tcPr>
            <w:tcW w:w="0" w:type="auto"/>
            <w:tcBorders>
              <w:top w:val="nil"/>
              <w:left w:val="nil"/>
              <w:bottom w:val="nil"/>
              <w:right w:val="single" w:sz="4" w:space="0" w:color="auto"/>
            </w:tcBorders>
            <w:noWrap/>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 </w:t>
            </w:r>
          </w:p>
        </w:tc>
        <w:tc>
          <w:tcPr>
            <w:tcW w:w="2316" w:type="dxa"/>
            <w:tcBorders>
              <w:top w:val="nil"/>
              <w:left w:val="nil"/>
              <w:bottom w:val="nil"/>
              <w:right w:val="nil"/>
            </w:tcBorders>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Agua mineral</w:t>
            </w:r>
          </w:p>
        </w:tc>
        <w:tc>
          <w:tcPr>
            <w:tcW w:w="0" w:type="auto"/>
            <w:tcBorders>
              <w:top w:val="nil"/>
              <w:left w:val="nil"/>
              <w:bottom w:val="nil"/>
              <w:right w:val="nil"/>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1</w:t>
            </w:r>
          </w:p>
        </w:tc>
        <w:tc>
          <w:tcPr>
            <w:tcW w:w="0" w:type="auto"/>
            <w:tcBorders>
              <w:top w:val="nil"/>
              <w:left w:val="nil"/>
              <w:bottom w:val="nil"/>
              <w:right w:val="nil"/>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2</w:t>
            </w:r>
          </w:p>
        </w:tc>
        <w:tc>
          <w:tcPr>
            <w:tcW w:w="0" w:type="auto"/>
            <w:tcBorders>
              <w:top w:val="nil"/>
              <w:left w:val="nil"/>
              <w:bottom w:val="nil"/>
              <w:right w:val="single" w:sz="4" w:space="0" w:color="auto"/>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c>
          <w:tcPr>
            <w:tcW w:w="0" w:type="auto"/>
            <w:tcBorders>
              <w:top w:val="nil"/>
              <w:left w:val="nil"/>
              <w:bottom w:val="nil"/>
              <w:right w:val="single" w:sz="4" w:space="0" w:color="auto"/>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r>
      <w:tr w:rsidR="0025752F" w:rsidRPr="00F83C3F" w:rsidTr="117F29DB">
        <w:trPr>
          <w:trHeight w:val="255"/>
        </w:trPr>
        <w:tc>
          <w:tcPr>
            <w:tcW w:w="0" w:type="auto"/>
            <w:tcBorders>
              <w:top w:val="nil"/>
              <w:left w:val="single" w:sz="4" w:space="0" w:color="auto"/>
              <w:bottom w:val="nil"/>
              <w:right w:val="single" w:sz="4" w:space="0" w:color="auto"/>
            </w:tcBorders>
            <w:noWrap/>
            <w:vAlign w:val="bottom"/>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c>
          <w:tcPr>
            <w:tcW w:w="0" w:type="auto"/>
            <w:tcBorders>
              <w:top w:val="nil"/>
              <w:left w:val="nil"/>
              <w:bottom w:val="nil"/>
              <w:right w:val="nil"/>
            </w:tcBorders>
            <w:noWrap/>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 </w:t>
            </w:r>
          </w:p>
        </w:tc>
        <w:tc>
          <w:tcPr>
            <w:tcW w:w="0" w:type="auto"/>
            <w:tcBorders>
              <w:top w:val="nil"/>
              <w:left w:val="nil"/>
              <w:bottom w:val="nil"/>
              <w:right w:val="single" w:sz="4" w:space="0" w:color="auto"/>
            </w:tcBorders>
            <w:noWrap/>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 </w:t>
            </w:r>
          </w:p>
        </w:tc>
        <w:tc>
          <w:tcPr>
            <w:tcW w:w="2316" w:type="dxa"/>
            <w:tcBorders>
              <w:top w:val="nil"/>
              <w:left w:val="nil"/>
              <w:bottom w:val="nil"/>
              <w:right w:val="nil"/>
            </w:tcBorders>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Soda</w:t>
            </w:r>
          </w:p>
        </w:tc>
        <w:tc>
          <w:tcPr>
            <w:tcW w:w="0" w:type="auto"/>
            <w:tcBorders>
              <w:top w:val="nil"/>
              <w:left w:val="nil"/>
              <w:bottom w:val="nil"/>
              <w:right w:val="nil"/>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1</w:t>
            </w:r>
          </w:p>
        </w:tc>
        <w:tc>
          <w:tcPr>
            <w:tcW w:w="0" w:type="auto"/>
            <w:tcBorders>
              <w:top w:val="nil"/>
              <w:left w:val="nil"/>
              <w:bottom w:val="nil"/>
              <w:right w:val="nil"/>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2</w:t>
            </w:r>
          </w:p>
        </w:tc>
        <w:tc>
          <w:tcPr>
            <w:tcW w:w="0" w:type="auto"/>
            <w:tcBorders>
              <w:top w:val="nil"/>
              <w:left w:val="nil"/>
              <w:bottom w:val="nil"/>
              <w:right w:val="single" w:sz="4" w:space="0" w:color="auto"/>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c>
          <w:tcPr>
            <w:tcW w:w="0" w:type="auto"/>
            <w:tcBorders>
              <w:top w:val="nil"/>
              <w:left w:val="nil"/>
              <w:bottom w:val="nil"/>
              <w:right w:val="single" w:sz="4" w:space="0" w:color="auto"/>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r>
      <w:tr w:rsidR="0025752F" w:rsidRPr="00F83C3F" w:rsidTr="117F29DB">
        <w:trPr>
          <w:trHeight w:val="255"/>
        </w:trPr>
        <w:tc>
          <w:tcPr>
            <w:tcW w:w="0" w:type="auto"/>
            <w:tcBorders>
              <w:top w:val="nil"/>
              <w:left w:val="single" w:sz="4" w:space="0" w:color="auto"/>
              <w:bottom w:val="single" w:sz="4" w:space="0" w:color="auto"/>
              <w:right w:val="single" w:sz="4" w:space="0" w:color="auto"/>
            </w:tcBorders>
            <w:noWrap/>
            <w:vAlign w:val="bottom"/>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c>
          <w:tcPr>
            <w:tcW w:w="0" w:type="auto"/>
            <w:tcBorders>
              <w:top w:val="nil"/>
              <w:left w:val="nil"/>
              <w:bottom w:val="single" w:sz="4" w:space="0" w:color="auto"/>
              <w:right w:val="nil"/>
            </w:tcBorders>
            <w:noWrap/>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 </w:t>
            </w:r>
          </w:p>
        </w:tc>
        <w:tc>
          <w:tcPr>
            <w:tcW w:w="0" w:type="auto"/>
            <w:tcBorders>
              <w:top w:val="nil"/>
              <w:left w:val="nil"/>
              <w:bottom w:val="single" w:sz="4" w:space="0" w:color="auto"/>
              <w:right w:val="single" w:sz="4" w:space="0" w:color="auto"/>
            </w:tcBorders>
            <w:noWrap/>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 </w:t>
            </w:r>
          </w:p>
        </w:tc>
        <w:tc>
          <w:tcPr>
            <w:tcW w:w="2316" w:type="dxa"/>
            <w:tcBorders>
              <w:top w:val="nil"/>
              <w:left w:val="nil"/>
              <w:bottom w:val="single" w:sz="4" w:space="0" w:color="auto"/>
              <w:right w:val="nil"/>
            </w:tcBorders>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Otra (especificar):</w:t>
            </w:r>
          </w:p>
        </w:tc>
        <w:tc>
          <w:tcPr>
            <w:tcW w:w="0" w:type="auto"/>
            <w:tcBorders>
              <w:top w:val="nil"/>
              <w:left w:val="nil"/>
              <w:bottom w:val="single" w:sz="4" w:space="0" w:color="auto"/>
              <w:right w:val="nil"/>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1</w:t>
            </w:r>
          </w:p>
        </w:tc>
        <w:tc>
          <w:tcPr>
            <w:tcW w:w="0" w:type="auto"/>
            <w:tcBorders>
              <w:top w:val="nil"/>
              <w:left w:val="nil"/>
              <w:bottom w:val="single" w:sz="4" w:space="0" w:color="auto"/>
              <w:right w:val="nil"/>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2</w:t>
            </w:r>
          </w:p>
        </w:tc>
        <w:tc>
          <w:tcPr>
            <w:tcW w:w="0" w:type="auto"/>
            <w:tcBorders>
              <w:top w:val="nil"/>
              <w:left w:val="nil"/>
              <w:bottom w:val="single" w:sz="4" w:space="0" w:color="auto"/>
              <w:right w:val="single" w:sz="4" w:space="0" w:color="auto"/>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c>
          <w:tcPr>
            <w:tcW w:w="0" w:type="auto"/>
            <w:tcBorders>
              <w:top w:val="nil"/>
              <w:left w:val="nil"/>
              <w:bottom w:val="single" w:sz="4" w:space="0" w:color="auto"/>
              <w:right w:val="single" w:sz="4" w:space="0" w:color="auto"/>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r>
      <w:tr w:rsidR="0025752F" w:rsidRPr="00F83C3F" w:rsidTr="117F29DB">
        <w:trPr>
          <w:trHeight w:val="540"/>
        </w:trPr>
        <w:tc>
          <w:tcPr>
            <w:tcW w:w="0" w:type="auto"/>
            <w:tcBorders>
              <w:top w:val="nil"/>
              <w:left w:val="single" w:sz="4" w:space="0" w:color="auto"/>
              <w:bottom w:val="single" w:sz="4" w:space="0" w:color="auto"/>
              <w:right w:val="single" w:sz="4" w:space="0" w:color="auto"/>
            </w:tcBorders>
            <w:noWrap/>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303</w:t>
            </w:r>
          </w:p>
        </w:tc>
        <w:tc>
          <w:tcPr>
            <w:tcW w:w="3412" w:type="dxa"/>
            <w:gridSpan w:val="2"/>
            <w:tcBorders>
              <w:top w:val="single" w:sz="4" w:space="0" w:color="auto"/>
              <w:left w:val="nil"/>
              <w:bottom w:val="single" w:sz="4" w:space="0" w:color="auto"/>
              <w:right w:val="single" w:sz="4" w:space="0" w:color="000000" w:themeColor="text1"/>
            </w:tcBorders>
          </w:tcPr>
          <w:p w:rsidR="0025752F" w:rsidRPr="00F83C3F" w:rsidRDefault="117F29DB" w:rsidP="117F29DB">
            <w:pPr>
              <w:rPr>
                <w:rFonts w:ascii="Arial" w:eastAsia="Arial Unicode MS" w:hAnsi="Arial" w:cs="Arial"/>
                <w:sz w:val="22"/>
                <w:szCs w:val="22"/>
                <w:lang w:val="es-ES"/>
              </w:rPr>
            </w:pPr>
            <w:r w:rsidRPr="117F29DB">
              <w:rPr>
                <w:rFonts w:ascii="Arial" w:hAnsi="Arial" w:cs="Arial"/>
                <w:sz w:val="22"/>
                <w:szCs w:val="22"/>
                <w:lang w:val="es-ES"/>
              </w:rPr>
              <w:t>¿Cuánto estima que es el gasto en estas fuentes alternativas de agua para consumo por mes?</w:t>
            </w:r>
          </w:p>
        </w:tc>
        <w:tc>
          <w:tcPr>
            <w:tcW w:w="2316" w:type="dxa"/>
            <w:tcBorders>
              <w:top w:val="nil"/>
              <w:left w:val="nil"/>
              <w:bottom w:val="single" w:sz="4" w:space="0" w:color="auto"/>
              <w:right w:val="nil"/>
            </w:tcBorders>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Cantidad $/mes:</w:t>
            </w:r>
          </w:p>
        </w:tc>
        <w:tc>
          <w:tcPr>
            <w:tcW w:w="0" w:type="auto"/>
            <w:tcBorders>
              <w:top w:val="nil"/>
              <w:left w:val="nil"/>
              <w:bottom w:val="single" w:sz="4" w:space="0" w:color="auto"/>
              <w:right w:val="nil"/>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c>
          <w:tcPr>
            <w:tcW w:w="0" w:type="auto"/>
            <w:tcBorders>
              <w:top w:val="nil"/>
              <w:left w:val="nil"/>
              <w:bottom w:val="single" w:sz="4" w:space="0" w:color="auto"/>
              <w:right w:val="nil"/>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c>
          <w:tcPr>
            <w:tcW w:w="0" w:type="auto"/>
            <w:tcBorders>
              <w:top w:val="nil"/>
              <w:left w:val="nil"/>
              <w:bottom w:val="single" w:sz="4" w:space="0" w:color="auto"/>
              <w:right w:val="single" w:sz="4" w:space="0" w:color="auto"/>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c>
          <w:tcPr>
            <w:tcW w:w="0" w:type="auto"/>
            <w:tcBorders>
              <w:top w:val="nil"/>
              <w:left w:val="nil"/>
              <w:bottom w:val="single" w:sz="4" w:space="0" w:color="auto"/>
              <w:right w:val="single" w:sz="4" w:space="0" w:color="auto"/>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r>
      <w:tr w:rsidR="0025752F" w:rsidRPr="00F83C3F" w:rsidTr="117F29DB">
        <w:trPr>
          <w:cantSplit/>
          <w:trHeight w:val="255"/>
        </w:trPr>
        <w:tc>
          <w:tcPr>
            <w:tcW w:w="0" w:type="auto"/>
            <w:tcBorders>
              <w:top w:val="nil"/>
              <w:left w:val="single" w:sz="4" w:space="0" w:color="auto"/>
              <w:bottom w:val="nil"/>
              <w:right w:val="single" w:sz="4" w:space="0" w:color="auto"/>
            </w:tcBorders>
            <w:noWrap/>
            <w:vAlign w:val="bottom"/>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304</w:t>
            </w:r>
          </w:p>
        </w:tc>
        <w:tc>
          <w:tcPr>
            <w:tcW w:w="3412" w:type="dxa"/>
            <w:gridSpan w:val="2"/>
            <w:vMerge w:val="restart"/>
            <w:tcBorders>
              <w:top w:val="single" w:sz="4" w:space="0" w:color="auto"/>
              <w:left w:val="single" w:sz="4" w:space="0" w:color="auto"/>
              <w:bottom w:val="nil"/>
              <w:right w:val="single" w:sz="4" w:space="0" w:color="000000" w:themeColor="text1"/>
            </w:tcBorders>
          </w:tcPr>
          <w:p w:rsidR="0025752F" w:rsidRPr="00F83C3F" w:rsidRDefault="117F29DB" w:rsidP="117F29DB">
            <w:pPr>
              <w:rPr>
                <w:rFonts w:ascii="Arial" w:eastAsia="Arial Unicode MS" w:hAnsi="Arial" w:cs="Arial"/>
                <w:sz w:val="22"/>
                <w:szCs w:val="22"/>
                <w:lang w:val="es-ES"/>
              </w:rPr>
            </w:pPr>
            <w:r w:rsidRPr="117F29DB">
              <w:rPr>
                <w:rFonts w:ascii="Arial" w:hAnsi="Arial" w:cs="Arial"/>
                <w:sz w:val="22"/>
                <w:szCs w:val="22"/>
                <w:lang w:val="es-ES"/>
              </w:rPr>
              <w:t>¿Cuál de estos sistemas utiliza en su casa para eliminar las aguas servidas?</w:t>
            </w:r>
          </w:p>
        </w:tc>
        <w:tc>
          <w:tcPr>
            <w:tcW w:w="2316" w:type="dxa"/>
            <w:tcBorders>
              <w:top w:val="nil"/>
              <w:left w:val="nil"/>
              <w:bottom w:val="nil"/>
              <w:right w:val="nil"/>
            </w:tcBorders>
            <w:vAlign w:val="bottom"/>
          </w:tcPr>
          <w:p w:rsidR="0025752F" w:rsidRPr="00F83C3F" w:rsidRDefault="117F29DB" w:rsidP="117F29DB">
            <w:pPr>
              <w:rPr>
                <w:rFonts w:ascii="Arial" w:eastAsia="Arial Unicode MS" w:hAnsi="Arial" w:cs="Arial"/>
                <w:sz w:val="22"/>
                <w:szCs w:val="22"/>
                <w:lang w:val="es-ES"/>
              </w:rPr>
            </w:pPr>
            <w:r w:rsidRPr="117F29DB">
              <w:rPr>
                <w:rFonts w:ascii="Arial" w:hAnsi="Arial" w:cs="Arial"/>
                <w:sz w:val="22"/>
                <w:szCs w:val="22"/>
                <w:lang w:val="es-ES"/>
              </w:rPr>
              <w:t>Pozo ciego con cámara séptica</w:t>
            </w:r>
          </w:p>
        </w:tc>
        <w:tc>
          <w:tcPr>
            <w:tcW w:w="0" w:type="auto"/>
            <w:tcBorders>
              <w:top w:val="nil"/>
              <w:left w:val="nil"/>
              <w:bottom w:val="nil"/>
              <w:right w:val="nil"/>
            </w:tcBorders>
            <w:noWrap/>
            <w:vAlign w:val="center"/>
          </w:tcPr>
          <w:p w:rsidR="0025752F" w:rsidRPr="00F83C3F" w:rsidRDefault="117F29DB" w:rsidP="117F29DB">
            <w:pPr>
              <w:jc w:val="center"/>
              <w:rPr>
                <w:rFonts w:ascii="Arial" w:eastAsia="Arial Unicode MS" w:hAnsi="Arial" w:cs="Arial"/>
                <w:sz w:val="22"/>
                <w:szCs w:val="22"/>
                <w:lang w:val="es-ES"/>
              </w:rPr>
            </w:pPr>
            <w:r w:rsidRPr="117F29DB">
              <w:rPr>
                <w:rFonts w:ascii="Arial" w:hAnsi="Arial" w:cs="Arial"/>
                <w:sz w:val="22"/>
                <w:szCs w:val="22"/>
                <w:lang w:val="es-ES"/>
              </w:rPr>
              <w:t> </w:t>
            </w:r>
          </w:p>
        </w:tc>
        <w:tc>
          <w:tcPr>
            <w:tcW w:w="0" w:type="auto"/>
            <w:tcBorders>
              <w:top w:val="nil"/>
              <w:left w:val="nil"/>
              <w:bottom w:val="nil"/>
              <w:right w:val="nil"/>
            </w:tcBorders>
            <w:noWrap/>
            <w:vAlign w:val="center"/>
          </w:tcPr>
          <w:p w:rsidR="0025752F" w:rsidRPr="00F83C3F" w:rsidRDefault="117F29DB" w:rsidP="117F29DB">
            <w:pPr>
              <w:jc w:val="center"/>
              <w:rPr>
                <w:rFonts w:ascii="Arial" w:eastAsia="Arial Unicode MS" w:hAnsi="Arial" w:cs="Arial"/>
                <w:sz w:val="22"/>
                <w:szCs w:val="22"/>
                <w:lang w:val="es-ES"/>
              </w:rPr>
            </w:pPr>
            <w:r w:rsidRPr="117F29DB">
              <w:rPr>
                <w:rFonts w:ascii="Arial" w:hAnsi="Arial" w:cs="Arial"/>
                <w:sz w:val="22"/>
                <w:szCs w:val="22"/>
                <w:lang w:val="es-ES"/>
              </w:rPr>
              <w:t> </w:t>
            </w:r>
          </w:p>
        </w:tc>
        <w:tc>
          <w:tcPr>
            <w:tcW w:w="0" w:type="auto"/>
            <w:tcBorders>
              <w:top w:val="nil"/>
              <w:left w:val="nil"/>
              <w:bottom w:val="nil"/>
              <w:right w:val="single" w:sz="4" w:space="0" w:color="auto"/>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1</w:t>
            </w:r>
          </w:p>
        </w:tc>
        <w:tc>
          <w:tcPr>
            <w:tcW w:w="0" w:type="auto"/>
            <w:tcBorders>
              <w:top w:val="nil"/>
              <w:left w:val="nil"/>
              <w:bottom w:val="nil"/>
              <w:right w:val="single" w:sz="4" w:space="0" w:color="auto"/>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r>
      <w:tr w:rsidR="0025752F" w:rsidRPr="00F83C3F" w:rsidTr="117F29DB">
        <w:trPr>
          <w:cantSplit/>
          <w:trHeight w:val="255"/>
        </w:trPr>
        <w:tc>
          <w:tcPr>
            <w:tcW w:w="0" w:type="auto"/>
            <w:tcBorders>
              <w:top w:val="nil"/>
              <w:left w:val="single" w:sz="4" w:space="0" w:color="auto"/>
              <w:bottom w:val="nil"/>
              <w:right w:val="single" w:sz="4" w:space="0" w:color="auto"/>
            </w:tcBorders>
            <w:noWrap/>
            <w:vAlign w:val="bottom"/>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c>
          <w:tcPr>
            <w:tcW w:w="0" w:type="auto"/>
            <w:gridSpan w:val="2"/>
            <w:vMerge/>
            <w:tcBorders>
              <w:top w:val="nil"/>
              <w:left w:val="single" w:sz="4" w:space="0" w:color="auto"/>
              <w:bottom w:val="nil"/>
              <w:right w:val="single" w:sz="4" w:space="0" w:color="auto"/>
            </w:tcBorders>
            <w:vAlign w:val="center"/>
          </w:tcPr>
          <w:p w:rsidR="0025752F" w:rsidRPr="00F83C3F" w:rsidRDefault="0025752F">
            <w:pPr>
              <w:rPr>
                <w:rFonts w:ascii="Arial" w:eastAsia="Arial Unicode MS" w:hAnsi="Arial" w:cs="Arial"/>
                <w:sz w:val="22"/>
                <w:szCs w:val="22"/>
              </w:rPr>
            </w:pPr>
          </w:p>
        </w:tc>
        <w:tc>
          <w:tcPr>
            <w:tcW w:w="2316" w:type="dxa"/>
            <w:tcBorders>
              <w:top w:val="nil"/>
              <w:left w:val="nil"/>
              <w:bottom w:val="nil"/>
              <w:right w:val="nil"/>
            </w:tcBorders>
            <w:vAlign w:val="bottom"/>
          </w:tcPr>
          <w:p w:rsidR="0025752F" w:rsidRPr="00F83C3F" w:rsidRDefault="117F29DB" w:rsidP="117F29DB">
            <w:pPr>
              <w:rPr>
                <w:rFonts w:ascii="Arial" w:eastAsia="Arial Unicode MS" w:hAnsi="Arial" w:cs="Arial"/>
                <w:sz w:val="22"/>
                <w:szCs w:val="22"/>
                <w:lang w:val="es-ES"/>
              </w:rPr>
            </w:pPr>
            <w:r w:rsidRPr="117F29DB">
              <w:rPr>
                <w:rFonts w:ascii="Arial" w:hAnsi="Arial" w:cs="Arial"/>
                <w:sz w:val="22"/>
                <w:szCs w:val="22"/>
                <w:lang w:val="es-ES"/>
              </w:rPr>
              <w:t>Pozo ciego sin cámara séptica</w:t>
            </w:r>
          </w:p>
        </w:tc>
        <w:tc>
          <w:tcPr>
            <w:tcW w:w="0" w:type="auto"/>
            <w:tcBorders>
              <w:top w:val="nil"/>
              <w:left w:val="nil"/>
              <w:bottom w:val="nil"/>
              <w:right w:val="nil"/>
            </w:tcBorders>
            <w:noWrap/>
            <w:vAlign w:val="center"/>
          </w:tcPr>
          <w:p w:rsidR="0025752F" w:rsidRPr="00F83C3F" w:rsidRDefault="0025752F">
            <w:pPr>
              <w:jc w:val="center"/>
              <w:rPr>
                <w:rFonts w:ascii="Arial" w:eastAsia="Arial Unicode MS" w:hAnsi="Arial" w:cs="Arial"/>
                <w:sz w:val="22"/>
                <w:szCs w:val="22"/>
                <w:lang w:val="es-ES"/>
              </w:rPr>
            </w:pPr>
          </w:p>
        </w:tc>
        <w:tc>
          <w:tcPr>
            <w:tcW w:w="0" w:type="auto"/>
            <w:tcBorders>
              <w:top w:val="nil"/>
              <w:left w:val="nil"/>
              <w:bottom w:val="nil"/>
              <w:right w:val="nil"/>
            </w:tcBorders>
            <w:noWrap/>
            <w:vAlign w:val="center"/>
          </w:tcPr>
          <w:p w:rsidR="0025752F" w:rsidRPr="00F83C3F" w:rsidRDefault="0025752F">
            <w:pPr>
              <w:jc w:val="center"/>
              <w:rPr>
                <w:rFonts w:ascii="Arial" w:eastAsia="Arial Unicode MS" w:hAnsi="Arial" w:cs="Arial"/>
                <w:sz w:val="22"/>
                <w:szCs w:val="22"/>
                <w:lang w:val="es-ES"/>
              </w:rPr>
            </w:pPr>
          </w:p>
        </w:tc>
        <w:tc>
          <w:tcPr>
            <w:tcW w:w="0" w:type="auto"/>
            <w:tcBorders>
              <w:top w:val="nil"/>
              <w:left w:val="nil"/>
              <w:bottom w:val="nil"/>
              <w:right w:val="single" w:sz="4" w:space="0" w:color="auto"/>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2</w:t>
            </w:r>
          </w:p>
        </w:tc>
        <w:tc>
          <w:tcPr>
            <w:tcW w:w="0" w:type="auto"/>
            <w:tcBorders>
              <w:top w:val="nil"/>
              <w:left w:val="nil"/>
              <w:bottom w:val="nil"/>
              <w:right w:val="single" w:sz="4" w:space="0" w:color="auto"/>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r>
      <w:tr w:rsidR="0025752F" w:rsidRPr="00F83C3F" w:rsidTr="117F29DB">
        <w:trPr>
          <w:trHeight w:val="255"/>
        </w:trPr>
        <w:tc>
          <w:tcPr>
            <w:tcW w:w="0" w:type="auto"/>
            <w:tcBorders>
              <w:top w:val="nil"/>
              <w:left w:val="single" w:sz="4" w:space="0" w:color="auto"/>
              <w:bottom w:val="nil"/>
              <w:right w:val="single" w:sz="4" w:space="0" w:color="auto"/>
            </w:tcBorders>
            <w:noWrap/>
            <w:vAlign w:val="bottom"/>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c>
          <w:tcPr>
            <w:tcW w:w="0" w:type="auto"/>
            <w:tcBorders>
              <w:top w:val="nil"/>
              <w:left w:val="nil"/>
              <w:bottom w:val="nil"/>
              <w:right w:val="nil"/>
            </w:tcBorders>
            <w:noWrap/>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 </w:t>
            </w:r>
          </w:p>
        </w:tc>
        <w:tc>
          <w:tcPr>
            <w:tcW w:w="0" w:type="auto"/>
            <w:tcBorders>
              <w:top w:val="nil"/>
              <w:left w:val="nil"/>
              <w:bottom w:val="nil"/>
              <w:right w:val="single" w:sz="4" w:space="0" w:color="auto"/>
            </w:tcBorders>
            <w:noWrap/>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 </w:t>
            </w:r>
          </w:p>
        </w:tc>
        <w:tc>
          <w:tcPr>
            <w:tcW w:w="2316" w:type="dxa"/>
            <w:tcBorders>
              <w:top w:val="nil"/>
              <w:left w:val="nil"/>
              <w:bottom w:val="nil"/>
              <w:right w:val="nil"/>
            </w:tcBorders>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Baño tipo letrina</w:t>
            </w:r>
          </w:p>
        </w:tc>
        <w:tc>
          <w:tcPr>
            <w:tcW w:w="0" w:type="auto"/>
            <w:tcBorders>
              <w:top w:val="nil"/>
              <w:left w:val="nil"/>
              <w:bottom w:val="nil"/>
              <w:right w:val="nil"/>
            </w:tcBorders>
            <w:noWrap/>
            <w:vAlign w:val="center"/>
          </w:tcPr>
          <w:p w:rsidR="0025752F" w:rsidRPr="00F83C3F" w:rsidRDefault="0025752F">
            <w:pPr>
              <w:jc w:val="center"/>
              <w:rPr>
                <w:rFonts w:ascii="Arial" w:eastAsia="Arial Unicode MS" w:hAnsi="Arial" w:cs="Arial"/>
                <w:sz w:val="22"/>
                <w:szCs w:val="22"/>
              </w:rPr>
            </w:pPr>
          </w:p>
        </w:tc>
        <w:tc>
          <w:tcPr>
            <w:tcW w:w="0" w:type="auto"/>
            <w:tcBorders>
              <w:top w:val="nil"/>
              <w:left w:val="nil"/>
              <w:bottom w:val="nil"/>
              <w:right w:val="nil"/>
            </w:tcBorders>
            <w:noWrap/>
            <w:vAlign w:val="center"/>
          </w:tcPr>
          <w:p w:rsidR="0025752F" w:rsidRPr="00F83C3F" w:rsidRDefault="0025752F">
            <w:pPr>
              <w:jc w:val="center"/>
              <w:rPr>
                <w:rFonts w:ascii="Arial" w:eastAsia="Arial Unicode MS" w:hAnsi="Arial" w:cs="Arial"/>
                <w:sz w:val="22"/>
                <w:szCs w:val="22"/>
              </w:rPr>
            </w:pPr>
          </w:p>
        </w:tc>
        <w:tc>
          <w:tcPr>
            <w:tcW w:w="0" w:type="auto"/>
            <w:tcBorders>
              <w:top w:val="nil"/>
              <w:left w:val="nil"/>
              <w:bottom w:val="nil"/>
              <w:right w:val="single" w:sz="4" w:space="0" w:color="auto"/>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3</w:t>
            </w:r>
          </w:p>
        </w:tc>
        <w:tc>
          <w:tcPr>
            <w:tcW w:w="0" w:type="auto"/>
            <w:tcBorders>
              <w:top w:val="nil"/>
              <w:left w:val="nil"/>
              <w:bottom w:val="nil"/>
              <w:right w:val="single" w:sz="4" w:space="0" w:color="auto"/>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r>
      <w:tr w:rsidR="0025752F" w:rsidRPr="00F83C3F" w:rsidTr="117F29DB">
        <w:trPr>
          <w:trHeight w:val="255"/>
        </w:trPr>
        <w:tc>
          <w:tcPr>
            <w:tcW w:w="0" w:type="auto"/>
            <w:tcBorders>
              <w:top w:val="nil"/>
              <w:left w:val="single" w:sz="4" w:space="0" w:color="auto"/>
              <w:bottom w:val="nil"/>
              <w:right w:val="single" w:sz="4" w:space="0" w:color="auto"/>
            </w:tcBorders>
            <w:noWrap/>
            <w:vAlign w:val="bottom"/>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c>
          <w:tcPr>
            <w:tcW w:w="0" w:type="auto"/>
            <w:tcBorders>
              <w:top w:val="nil"/>
              <w:left w:val="nil"/>
              <w:bottom w:val="nil"/>
              <w:right w:val="nil"/>
            </w:tcBorders>
            <w:noWrap/>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 </w:t>
            </w:r>
          </w:p>
        </w:tc>
        <w:tc>
          <w:tcPr>
            <w:tcW w:w="0" w:type="auto"/>
            <w:tcBorders>
              <w:top w:val="nil"/>
              <w:left w:val="nil"/>
              <w:bottom w:val="nil"/>
              <w:right w:val="single" w:sz="4" w:space="0" w:color="auto"/>
            </w:tcBorders>
            <w:noWrap/>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 </w:t>
            </w:r>
          </w:p>
        </w:tc>
        <w:tc>
          <w:tcPr>
            <w:tcW w:w="2316" w:type="dxa"/>
            <w:tcBorders>
              <w:top w:val="nil"/>
              <w:left w:val="nil"/>
              <w:bottom w:val="nil"/>
              <w:right w:val="nil"/>
            </w:tcBorders>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Desagüe a pluvial</w:t>
            </w:r>
          </w:p>
        </w:tc>
        <w:tc>
          <w:tcPr>
            <w:tcW w:w="0" w:type="auto"/>
            <w:tcBorders>
              <w:top w:val="nil"/>
              <w:left w:val="nil"/>
              <w:bottom w:val="nil"/>
              <w:right w:val="nil"/>
            </w:tcBorders>
            <w:noWrap/>
            <w:vAlign w:val="center"/>
          </w:tcPr>
          <w:p w:rsidR="0025752F" w:rsidRPr="00F83C3F" w:rsidRDefault="0025752F">
            <w:pPr>
              <w:jc w:val="center"/>
              <w:rPr>
                <w:rFonts w:ascii="Arial" w:eastAsia="Arial Unicode MS" w:hAnsi="Arial" w:cs="Arial"/>
                <w:sz w:val="22"/>
                <w:szCs w:val="22"/>
              </w:rPr>
            </w:pPr>
          </w:p>
        </w:tc>
        <w:tc>
          <w:tcPr>
            <w:tcW w:w="0" w:type="auto"/>
            <w:tcBorders>
              <w:top w:val="nil"/>
              <w:left w:val="nil"/>
              <w:bottom w:val="nil"/>
              <w:right w:val="nil"/>
            </w:tcBorders>
            <w:noWrap/>
            <w:vAlign w:val="center"/>
          </w:tcPr>
          <w:p w:rsidR="0025752F" w:rsidRPr="00F83C3F" w:rsidRDefault="0025752F">
            <w:pPr>
              <w:jc w:val="center"/>
              <w:rPr>
                <w:rFonts w:ascii="Arial" w:eastAsia="Arial Unicode MS" w:hAnsi="Arial" w:cs="Arial"/>
                <w:sz w:val="22"/>
                <w:szCs w:val="22"/>
              </w:rPr>
            </w:pPr>
          </w:p>
        </w:tc>
        <w:tc>
          <w:tcPr>
            <w:tcW w:w="0" w:type="auto"/>
            <w:tcBorders>
              <w:top w:val="nil"/>
              <w:left w:val="nil"/>
              <w:bottom w:val="nil"/>
              <w:right w:val="single" w:sz="4" w:space="0" w:color="auto"/>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4</w:t>
            </w:r>
          </w:p>
        </w:tc>
        <w:tc>
          <w:tcPr>
            <w:tcW w:w="0" w:type="auto"/>
            <w:tcBorders>
              <w:top w:val="nil"/>
              <w:left w:val="nil"/>
              <w:bottom w:val="nil"/>
              <w:right w:val="single" w:sz="4" w:space="0" w:color="auto"/>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r>
      <w:tr w:rsidR="0025752F" w:rsidRPr="00F83C3F" w:rsidTr="117F29DB">
        <w:trPr>
          <w:trHeight w:val="255"/>
        </w:trPr>
        <w:tc>
          <w:tcPr>
            <w:tcW w:w="0" w:type="auto"/>
            <w:tcBorders>
              <w:top w:val="nil"/>
              <w:left w:val="single" w:sz="4" w:space="0" w:color="auto"/>
              <w:bottom w:val="nil"/>
              <w:right w:val="single" w:sz="4" w:space="0" w:color="auto"/>
            </w:tcBorders>
            <w:noWrap/>
            <w:vAlign w:val="bottom"/>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c>
          <w:tcPr>
            <w:tcW w:w="0" w:type="auto"/>
            <w:tcBorders>
              <w:top w:val="nil"/>
              <w:left w:val="nil"/>
              <w:bottom w:val="nil"/>
              <w:right w:val="nil"/>
            </w:tcBorders>
            <w:noWrap/>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 </w:t>
            </w:r>
          </w:p>
        </w:tc>
        <w:tc>
          <w:tcPr>
            <w:tcW w:w="0" w:type="auto"/>
            <w:tcBorders>
              <w:top w:val="nil"/>
              <w:left w:val="nil"/>
              <w:bottom w:val="nil"/>
              <w:right w:val="single" w:sz="4" w:space="0" w:color="auto"/>
            </w:tcBorders>
            <w:noWrap/>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 </w:t>
            </w:r>
          </w:p>
        </w:tc>
        <w:tc>
          <w:tcPr>
            <w:tcW w:w="3033" w:type="dxa"/>
            <w:gridSpan w:val="2"/>
            <w:tcBorders>
              <w:top w:val="nil"/>
              <w:left w:val="nil"/>
              <w:bottom w:val="nil"/>
              <w:right w:val="nil"/>
            </w:tcBorders>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Desagüe a vía pública (zanja o cuneta)</w:t>
            </w:r>
          </w:p>
        </w:tc>
        <w:tc>
          <w:tcPr>
            <w:tcW w:w="0" w:type="auto"/>
            <w:tcBorders>
              <w:top w:val="nil"/>
              <w:left w:val="nil"/>
              <w:bottom w:val="nil"/>
              <w:right w:val="nil"/>
            </w:tcBorders>
            <w:noWrap/>
            <w:vAlign w:val="center"/>
          </w:tcPr>
          <w:p w:rsidR="0025752F" w:rsidRPr="00F83C3F" w:rsidRDefault="0025752F">
            <w:pPr>
              <w:jc w:val="center"/>
              <w:rPr>
                <w:rFonts w:ascii="Arial" w:eastAsia="Arial Unicode MS" w:hAnsi="Arial" w:cs="Arial"/>
                <w:sz w:val="22"/>
                <w:szCs w:val="22"/>
              </w:rPr>
            </w:pPr>
          </w:p>
        </w:tc>
        <w:tc>
          <w:tcPr>
            <w:tcW w:w="0" w:type="auto"/>
            <w:tcBorders>
              <w:top w:val="nil"/>
              <w:left w:val="nil"/>
              <w:bottom w:val="nil"/>
              <w:right w:val="single" w:sz="4" w:space="0" w:color="auto"/>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5</w:t>
            </w:r>
          </w:p>
        </w:tc>
        <w:tc>
          <w:tcPr>
            <w:tcW w:w="0" w:type="auto"/>
            <w:tcBorders>
              <w:top w:val="nil"/>
              <w:left w:val="nil"/>
              <w:bottom w:val="nil"/>
              <w:right w:val="single" w:sz="4" w:space="0" w:color="auto"/>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r>
      <w:tr w:rsidR="0025752F" w:rsidRPr="00F83C3F" w:rsidTr="117F29DB">
        <w:trPr>
          <w:trHeight w:val="255"/>
        </w:trPr>
        <w:tc>
          <w:tcPr>
            <w:tcW w:w="0" w:type="auto"/>
            <w:tcBorders>
              <w:top w:val="nil"/>
              <w:left w:val="single" w:sz="4" w:space="0" w:color="auto"/>
              <w:bottom w:val="nil"/>
              <w:right w:val="single" w:sz="4" w:space="0" w:color="auto"/>
            </w:tcBorders>
            <w:noWrap/>
            <w:vAlign w:val="bottom"/>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c>
          <w:tcPr>
            <w:tcW w:w="0" w:type="auto"/>
            <w:tcBorders>
              <w:top w:val="nil"/>
              <w:left w:val="nil"/>
              <w:bottom w:val="nil"/>
              <w:right w:val="nil"/>
            </w:tcBorders>
            <w:noWrap/>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 </w:t>
            </w:r>
          </w:p>
        </w:tc>
        <w:tc>
          <w:tcPr>
            <w:tcW w:w="0" w:type="auto"/>
            <w:tcBorders>
              <w:top w:val="nil"/>
              <w:left w:val="nil"/>
              <w:bottom w:val="nil"/>
              <w:right w:val="single" w:sz="4" w:space="0" w:color="auto"/>
            </w:tcBorders>
            <w:noWrap/>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 </w:t>
            </w:r>
          </w:p>
        </w:tc>
        <w:tc>
          <w:tcPr>
            <w:tcW w:w="2316" w:type="dxa"/>
            <w:tcBorders>
              <w:top w:val="nil"/>
              <w:left w:val="nil"/>
              <w:bottom w:val="nil"/>
              <w:right w:val="nil"/>
            </w:tcBorders>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Otro (Especificar):</w:t>
            </w:r>
          </w:p>
        </w:tc>
        <w:tc>
          <w:tcPr>
            <w:tcW w:w="0" w:type="auto"/>
            <w:tcBorders>
              <w:top w:val="nil"/>
              <w:left w:val="nil"/>
              <w:bottom w:val="nil"/>
              <w:right w:val="nil"/>
            </w:tcBorders>
            <w:noWrap/>
            <w:vAlign w:val="center"/>
          </w:tcPr>
          <w:p w:rsidR="0025752F" w:rsidRPr="00F83C3F" w:rsidRDefault="0025752F">
            <w:pPr>
              <w:jc w:val="center"/>
              <w:rPr>
                <w:rFonts w:ascii="Arial" w:eastAsia="Arial Unicode MS" w:hAnsi="Arial" w:cs="Arial"/>
                <w:sz w:val="22"/>
                <w:szCs w:val="22"/>
              </w:rPr>
            </w:pPr>
          </w:p>
        </w:tc>
        <w:tc>
          <w:tcPr>
            <w:tcW w:w="0" w:type="auto"/>
            <w:tcBorders>
              <w:top w:val="nil"/>
              <w:left w:val="nil"/>
              <w:bottom w:val="nil"/>
              <w:right w:val="nil"/>
            </w:tcBorders>
            <w:noWrap/>
            <w:vAlign w:val="center"/>
          </w:tcPr>
          <w:p w:rsidR="0025752F" w:rsidRPr="00F83C3F" w:rsidRDefault="0025752F">
            <w:pPr>
              <w:jc w:val="center"/>
              <w:rPr>
                <w:rFonts w:ascii="Arial" w:eastAsia="Arial Unicode MS" w:hAnsi="Arial" w:cs="Arial"/>
                <w:sz w:val="22"/>
                <w:szCs w:val="22"/>
              </w:rPr>
            </w:pPr>
          </w:p>
        </w:tc>
        <w:tc>
          <w:tcPr>
            <w:tcW w:w="0" w:type="auto"/>
            <w:tcBorders>
              <w:top w:val="nil"/>
              <w:left w:val="nil"/>
              <w:bottom w:val="nil"/>
              <w:right w:val="single" w:sz="4" w:space="0" w:color="auto"/>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6</w:t>
            </w:r>
          </w:p>
        </w:tc>
        <w:tc>
          <w:tcPr>
            <w:tcW w:w="0" w:type="auto"/>
            <w:tcBorders>
              <w:top w:val="nil"/>
              <w:left w:val="nil"/>
              <w:bottom w:val="nil"/>
              <w:right w:val="single" w:sz="4" w:space="0" w:color="auto"/>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r>
      <w:tr w:rsidR="0025752F" w:rsidRPr="00F83C3F" w:rsidTr="117F29DB">
        <w:trPr>
          <w:trHeight w:val="255"/>
        </w:trPr>
        <w:tc>
          <w:tcPr>
            <w:tcW w:w="0" w:type="auto"/>
            <w:tcBorders>
              <w:top w:val="nil"/>
              <w:left w:val="single" w:sz="4" w:space="0" w:color="auto"/>
              <w:bottom w:val="single" w:sz="4" w:space="0" w:color="auto"/>
              <w:right w:val="single" w:sz="4" w:space="0" w:color="auto"/>
            </w:tcBorders>
            <w:noWrap/>
            <w:vAlign w:val="bottom"/>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c>
          <w:tcPr>
            <w:tcW w:w="0" w:type="auto"/>
            <w:tcBorders>
              <w:top w:val="nil"/>
              <w:left w:val="nil"/>
              <w:bottom w:val="single" w:sz="4" w:space="0" w:color="auto"/>
              <w:right w:val="nil"/>
            </w:tcBorders>
            <w:noWrap/>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 </w:t>
            </w:r>
          </w:p>
        </w:tc>
        <w:tc>
          <w:tcPr>
            <w:tcW w:w="0" w:type="auto"/>
            <w:tcBorders>
              <w:top w:val="nil"/>
              <w:left w:val="nil"/>
              <w:bottom w:val="single" w:sz="4" w:space="0" w:color="auto"/>
              <w:right w:val="single" w:sz="4" w:space="0" w:color="auto"/>
            </w:tcBorders>
            <w:noWrap/>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 </w:t>
            </w:r>
          </w:p>
        </w:tc>
        <w:tc>
          <w:tcPr>
            <w:tcW w:w="2316" w:type="dxa"/>
            <w:tcBorders>
              <w:top w:val="nil"/>
              <w:left w:val="nil"/>
              <w:bottom w:val="single" w:sz="4" w:space="0" w:color="auto"/>
              <w:right w:val="nil"/>
            </w:tcBorders>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Ns/Nc</w:t>
            </w:r>
          </w:p>
        </w:tc>
        <w:tc>
          <w:tcPr>
            <w:tcW w:w="0" w:type="auto"/>
            <w:tcBorders>
              <w:top w:val="nil"/>
              <w:left w:val="nil"/>
              <w:bottom w:val="single" w:sz="4" w:space="0" w:color="auto"/>
              <w:right w:val="nil"/>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c>
          <w:tcPr>
            <w:tcW w:w="0" w:type="auto"/>
            <w:tcBorders>
              <w:top w:val="nil"/>
              <w:left w:val="nil"/>
              <w:bottom w:val="single" w:sz="4" w:space="0" w:color="auto"/>
              <w:right w:val="nil"/>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c>
          <w:tcPr>
            <w:tcW w:w="0" w:type="auto"/>
            <w:tcBorders>
              <w:top w:val="nil"/>
              <w:left w:val="nil"/>
              <w:bottom w:val="single" w:sz="4" w:space="0" w:color="auto"/>
              <w:right w:val="single" w:sz="4" w:space="0" w:color="auto"/>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99</w:t>
            </w:r>
          </w:p>
        </w:tc>
        <w:tc>
          <w:tcPr>
            <w:tcW w:w="0" w:type="auto"/>
            <w:tcBorders>
              <w:top w:val="nil"/>
              <w:left w:val="nil"/>
              <w:bottom w:val="single" w:sz="4" w:space="0" w:color="auto"/>
              <w:right w:val="single" w:sz="4" w:space="0" w:color="auto"/>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r>
      <w:tr w:rsidR="0025752F" w:rsidRPr="00F83C3F" w:rsidTr="117F29DB">
        <w:trPr>
          <w:cantSplit/>
          <w:trHeight w:val="255"/>
        </w:trPr>
        <w:tc>
          <w:tcPr>
            <w:tcW w:w="0" w:type="auto"/>
            <w:tcBorders>
              <w:top w:val="nil"/>
              <w:left w:val="single" w:sz="4" w:space="0" w:color="auto"/>
              <w:bottom w:val="nil"/>
              <w:right w:val="single" w:sz="4" w:space="0" w:color="auto"/>
            </w:tcBorders>
            <w:noWrap/>
            <w:vAlign w:val="bottom"/>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305</w:t>
            </w:r>
          </w:p>
        </w:tc>
        <w:tc>
          <w:tcPr>
            <w:tcW w:w="3412" w:type="dxa"/>
            <w:gridSpan w:val="2"/>
            <w:vMerge w:val="restart"/>
            <w:tcBorders>
              <w:top w:val="single" w:sz="4" w:space="0" w:color="auto"/>
              <w:left w:val="single" w:sz="4" w:space="0" w:color="auto"/>
              <w:bottom w:val="nil"/>
              <w:right w:val="single" w:sz="4" w:space="0" w:color="000000" w:themeColor="text1"/>
            </w:tcBorders>
          </w:tcPr>
          <w:p w:rsidR="0025752F" w:rsidRPr="00F83C3F" w:rsidRDefault="117F29DB" w:rsidP="117F29DB">
            <w:pPr>
              <w:rPr>
                <w:rFonts w:ascii="Arial" w:eastAsia="Arial Unicode MS" w:hAnsi="Arial" w:cs="Arial"/>
                <w:sz w:val="22"/>
                <w:szCs w:val="22"/>
                <w:lang w:val="es-ES"/>
              </w:rPr>
            </w:pPr>
            <w:r w:rsidRPr="117F29DB">
              <w:rPr>
                <w:rFonts w:ascii="Arial" w:hAnsi="Arial" w:cs="Arial"/>
                <w:sz w:val="22"/>
                <w:szCs w:val="22"/>
                <w:lang w:val="es-ES"/>
              </w:rPr>
              <w:t>En sus instalaciones internas, el agua de lavadero y cocina ¿qué destino tiene?</w:t>
            </w:r>
          </w:p>
        </w:tc>
        <w:tc>
          <w:tcPr>
            <w:tcW w:w="2316" w:type="dxa"/>
            <w:tcBorders>
              <w:top w:val="nil"/>
              <w:left w:val="nil"/>
              <w:bottom w:val="nil"/>
              <w:right w:val="nil"/>
            </w:tcBorders>
            <w:vAlign w:val="bottom"/>
          </w:tcPr>
          <w:p w:rsidR="0025752F" w:rsidRPr="00F83C3F" w:rsidRDefault="117F29DB" w:rsidP="117F29DB">
            <w:pPr>
              <w:rPr>
                <w:rFonts w:ascii="Arial" w:eastAsia="Arial Unicode MS" w:hAnsi="Arial" w:cs="Arial"/>
                <w:sz w:val="22"/>
                <w:szCs w:val="22"/>
                <w:lang w:val="es-ES"/>
              </w:rPr>
            </w:pPr>
            <w:r w:rsidRPr="117F29DB">
              <w:rPr>
                <w:rFonts w:ascii="Arial" w:hAnsi="Arial" w:cs="Arial"/>
                <w:sz w:val="22"/>
                <w:szCs w:val="22"/>
                <w:lang w:val="es-ES"/>
              </w:rPr>
              <w:t>Pozo ciego con cámara séptica</w:t>
            </w:r>
          </w:p>
        </w:tc>
        <w:tc>
          <w:tcPr>
            <w:tcW w:w="0" w:type="auto"/>
            <w:tcBorders>
              <w:top w:val="nil"/>
              <w:left w:val="nil"/>
              <w:bottom w:val="nil"/>
              <w:right w:val="nil"/>
            </w:tcBorders>
            <w:noWrap/>
            <w:vAlign w:val="center"/>
          </w:tcPr>
          <w:p w:rsidR="0025752F" w:rsidRPr="00F83C3F" w:rsidRDefault="117F29DB" w:rsidP="117F29DB">
            <w:pPr>
              <w:jc w:val="center"/>
              <w:rPr>
                <w:rFonts w:ascii="Arial" w:eastAsia="Arial Unicode MS" w:hAnsi="Arial" w:cs="Arial"/>
                <w:sz w:val="22"/>
                <w:szCs w:val="22"/>
                <w:lang w:val="es-ES"/>
              </w:rPr>
            </w:pPr>
            <w:r w:rsidRPr="117F29DB">
              <w:rPr>
                <w:rFonts w:ascii="Arial" w:hAnsi="Arial" w:cs="Arial"/>
                <w:sz w:val="22"/>
                <w:szCs w:val="22"/>
                <w:lang w:val="es-ES"/>
              </w:rPr>
              <w:t> </w:t>
            </w:r>
          </w:p>
        </w:tc>
        <w:tc>
          <w:tcPr>
            <w:tcW w:w="0" w:type="auto"/>
            <w:tcBorders>
              <w:top w:val="nil"/>
              <w:left w:val="nil"/>
              <w:bottom w:val="nil"/>
              <w:right w:val="nil"/>
            </w:tcBorders>
            <w:noWrap/>
            <w:vAlign w:val="center"/>
          </w:tcPr>
          <w:p w:rsidR="0025752F" w:rsidRPr="00F83C3F" w:rsidRDefault="117F29DB" w:rsidP="117F29DB">
            <w:pPr>
              <w:jc w:val="center"/>
              <w:rPr>
                <w:rFonts w:ascii="Arial" w:eastAsia="Arial Unicode MS" w:hAnsi="Arial" w:cs="Arial"/>
                <w:sz w:val="22"/>
                <w:szCs w:val="22"/>
                <w:lang w:val="es-ES"/>
              </w:rPr>
            </w:pPr>
            <w:r w:rsidRPr="117F29DB">
              <w:rPr>
                <w:rFonts w:ascii="Arial" w:hAnsi="Arial" w:cs="Arial"/>
                <w:sz w:val="22"/>
                <w:szCs w:val="22"/>
                <w:lang w:val="es-ES"/>
              </w:rPr>
              <w:t> </w:t>
            </w:r>
          </w:p>
        </w:tc>
        <w:tc>
          <w:tcPr>
            <w:tcW w:w="0" w:type="auto"/>
            <w:tcBorders>
              <w:top w:val="nil"/>
              <w:left w:val="nil"/>
              <w:bottom w:val="nil"/>
              <w:right w:val="single" w:sz="4" w:space="0" w:color="auto"/>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1</w:t>
            </w:r>
          </w:p>
        </w:tc>
        <w:tc>
          <w:tcPr>
            <w:tcW w:w="0" w:type="auto"/>
            <w:tcBorders>
              <w:top w:val="nil"/>
              <w:left w:val="nil"/>
              <w:bottom w:val="nil"/>
              <w:right w:val="single" w:sz="4" w:space="0" w:color="auto"/>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r>
      <w:tr w:rsidR="0025752F" w:rsidRPr="00F83C3F" w:rsidTr="117F29DB">
        <w:trPr>
          <w:cantSplit/>
          <w:trHeight w:val="255"/>
        </w:trPr>
        <w:tc>
          <w:tcPr>
            <w:tcW w:w="0" w:type="auto"/>
            <w:tcBorders>
              <w:top w:val="nil"/>
              <w:left w:val="single" w:sz="4" w:space="0" w:color="auto"/>
              <w:bottom w:val="nil"/>
              <w:right w:val="single" w:sz="4" w:space="0" w:color="auto"/>
            </w:tcBorders>
            <w:noWrap/>
            <w:vAlign w:val="bottom"/>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c>
          <w:tcPr>
            <w:tcW w:w="0" w:type="auto"/>
            <w:gridSpan w:val="2"/>
            <w:vMerge/>
            <w:tcBorders>
              <w:top w:val="nil"/>
              <w:left w:val="single" w:sz="4" w:space="0" w:color="auto"/>
              <w:bottom w:val="nil"/>
              <w:right w:val="single" w:sz="4" w:space="0" w:color="auto"/>
            </w:tcBorders>
            <w:vAlign w:val="center"/>
          </w:tcPr>
          <w:p w:rsidR="0025752F" w:rsidRPr="00F83C3F" w:rsidRDefault="0025752F">
            <w:pPr>
              <w:rPr>
                <w:rFonts w:ascii="Arial" w:eastAsia="Arial Unicode MS" w:hAnsi="Arial" w:cs="Arial"/>
                <w:sz w:val="22"/>
                <w:szCs w:val="22"/>
              </w:rPr>
            </w:pPr>
          </w:p>
        </w:tc>
        <w:tc>
          <w:tcPr>
            <w:tcW w:w="2316" w:type="dxa"/>
            <w:tcBorders>
              <w:top w:val="nil"/>
              <w:left w:val="nil"/>
              <w:bottom w:val="nil"/>
              <w:right w:val="nil"/>
            </w:tcBorders>
            <w:vAlign w:val="bottom"/>
          </w:tcPr>
          <w:p w:rsidR="0025752F" w:rsidRPr="00F83C3F" w:rsidRDefault="117F29DB" w:rsidP="117F29DB">
            <w:pPr>
              <w:rPr>
                <w:rFonts w:ascii="Arial" w:eastAsia="Arial Unicode MS" w:hAnsi="Arial" w:cs="Arial"/>
                <w:sz w:val="22"/>
                <w:szCs w:val="22"/>
                <w:lang w:val="es-ES"/>
              </w:rPr>
            </w:pPr>
            <w:r w:rsidRPr="117F29DB">
              <w:rPr>
                <w:rFonts w:ascii="Arial" w:hAnsi="Arial" w:cs="Arial"/>
                <w:sz w:val="22"/>
                <w:szCs w:val="22"/>
                <w:lang w:val="es-ES"/>
              </w:rPr>
              <w:t>Pozo ciego sin cámara séptica</w:t>
            </w:r>
          </w:p>
        </w:tc>
        <w:tc>
          <w:tcPr>
            <w:tcW w:w="0" w:type="auto"/>
            <w:tcBorders>
              <w:top w:val="nil"/>
              <w:left w:val="nil"/>
              <w:bottom w:val="nil"/>
              <w:right w:val="nil"/>
            </w:tcBorders>
            <w:noWrap/>
            <w:vAlign w:val="center"/>
          </w:tcPr>
          <w:p w:rsidR="0025752F" w:rsidRPr="00F83C3F" w:rsidRDefault="0025752F">
            <w:pPr>
              <w:jc w:val="center"/>
              <w:rPr>
                <w:rFonts w:ascii="Arial" w:eastAsia="Arial Unicode MS" w:hAnsi="Arial" w:cs="Arial"/>
                <w:sz w:val="22"/>
                <w:szCs w:val="22"/>
                <w:lang w:val="es-ES"/>
              </w:rPr>
            </w:pPr>
          </w:p>
        </w:tc>
        <w:tc>
          <w:tcPr>
            <w:tcW w:w="0" w:type="auto"/>
            <w:tcBorders>
              <w:top w:val="nil"/>
              <w:left w:val="nil"/>
              <w:bottom w:val="nil"/>
              <w:right w:val="nil"/>
            </w:tcBorders>
            <w:noWrap/>
            <w:vAlign w:val="center"/>
          </w:tcPr>
          <w:p w:rsidR="0025752F" w:rsidRPr="00F83C3F" w:rsidRDefault="0025752F">
            <w:pPr>
              <w:jc w:val="center"/>
              <w:rPr>
                <w:rFonts w:ascii="Arial" w:eastAsia="Arial Unicode MS" w:hAnsi="Arial" w:cs="Arial"/>
                <w:sz w:val="22"/>
                <w:szCs w:val="22"/>
                <w:lang w:val="es-ES"/>
              </w:rPr>
            </w:pPr>
          </w:p>
        </w:tc>
        <w:tc>
          <w:tcPr>
            <w:tcW w:w="0" w:type="auto"/>
            <w:tcBorders>
              <w:top w:val="nil"/>
              <w:left w:val="nil"/>
              <w:bottom w:val="nil"/>
              <w:right w:val="single" w:sz="4" w:space="0" w:color="auto"/>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2</w:t>
            </w:r>
          </w:p>
        </w:tc>
        <w:tc>
          <w:tcPr>
            <w:tcW w:w="0" w:type="auto"/>
            <w:tcBorders>
              <w:top w:val="nil"/>
              <w:left w:val="nil"/>
              <w:bottom w:val="nil"/>
              <w:right w:val="single" w:sz="4" w:space="0" w:color="auto"/>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r>
      <w:tr w:rsidR="0025752F" w:rsidRPr="00F83C3F" w:rsidTr="117F29DB">
        <w:trPr>
          <w:trHeight w:val="255"/>
        </w:trPr>
        <w:tc>
          <w:tcPr>
            <w:tcW w:w="0" w:type="auto"/>
            <w:tcBorders>
              <w:top w:val="nil"/>
              <w:left w:val="single" w:sz="4" w:space="0" w:color="auto"/>
              <w:bottom w:val="nil"/>
              <w:right w:val="single" w:sz="4" w:space="0" w:color="auto"/>
            </w:tcBorders>
            <w:noWrap/>
            <w:vAlign w:val="bottom"/>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c>
          <w:tcPr>
            <w:tcW w:w="0" w:type="auto"/>
            <w:tcBorders>
              <w:top w:val="nil"/>
              <w:left w:val="nil"/>
              <w:bottom w:val="nil"/>
              <w:right w:val="nil"/>
            </w:tcBorders>
            <w:noWrap/>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 </w:t>
            </w:r>
          </w:p>
        </w:tc>
        <w:tc>
          <w:tcPr>
            <w:tcW w:w="0" w:type="auto"/>
            <w:tcBorders>
              <w:top w:val="nil"/>
              <w:left w:val="nil"/>
              <w:bottom w:val="nil"/>
              <w:right w:val="single" w:sz="4" w:space="0" w:color="auto"/>
            </w:tcBorders>
            <w:noWrap/>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 </w:t>
            </w:r>
          </w:p>
        </w:tc>
        <w:tc>
          <w:tcPr>
            <w:tcW w:w="2316" w:type="dxa"/>
            <w:tcBorders>
              <w:top w:val="nil"/>
              <w:left w:val="nil"/>
              <w:bottom w:val="nil"/>
              <w:right w:val="nil"/>
            </w:tcBorders>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Desagüe a pluvial</w:t>
            </w:r>
          </w:p>
        </w:tc>
        <w:tc>
          <w:tcPr>
            <w:tcW w:w="0" w:type="auto"/>
            <w:tcBorders>
              <w:top w:val="nil"/>
              <w:left w:val="nil"/>
              <w:bottom w:val="nil"/>
              <w:right w:val="nil"/>
            </w:tcBorders>
            <w:noWrap/>
            <w:vAlign w:val="center"/>
          </w:tcPr>
          <w:p w:rsidR="0025752F" w:rsidRPr="00F83C3F" w:rsidRDefault="0025752F">
            <w:pPr>
              <w:jc w:val="center"/>
              <w:rPr>
                <w:rFonts w:ascii="Arial" w:eastAsia="Arial Unicode MS" w:hAnsi="Arial" w:cs="Arial"/>
                <w:sz w:val="22"/>
                <w:szCs w:val="22"/>
              </w:rPr>
            </w:pPr>
          </w:p>
        </w:tc>
        <w:tc>
          <w:tcPr>
            <w:tcW w:w="0" w:type="auto"/>
            <w:tcBorders>
              <w:top w:val="nil"/>
              <w:left w:val="nil"/>
              <w:bottom w:val="nil"/>
              <w:right w:val="nil"/>
            </w:tcBorders>
            <w:noWrap/>
            <w:vAlign w:val="center"/>
          </w:tcPr>
          <w:p w:rsidR="0025752F" w:rsidRPr="00F83C3F" w:rsidRDefault="0025752F">
            <w:pPr>
              <w:jc w:val="center"/>
              <w:rPr>
                <w:rFonts w:ascii="Arial" w:eastAsia="Arial Unicode MS" w:hAnsi="Arial" w:cs="Arial"/>
                <w:sz w:val="22"/>
                <w:szCs w:val="22"/>
              </w:rPr>
            </w:pPr>
          </w:p>
        </w:tc>
        <w:tc>
          <w:tcPr>
            <w:tcW w:w="0" w:type="auto"/>
            <w:tcBorders>
              <w:top w:val="nil"/>
              <w:left w:val="nil"/>
              <w:bottom w:val="nil"/>
              <w:right w:val="single" w:sz="4" w:space="0" w:color="auto"/>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3</w:t>
            </w:r>
          </w:p>
        </w:tc>
        <w:tc>
          <w:tcPr>
            <w:tcW w:w="0" w:type="auto"/>
            <w:tcBorders>
              <w:top w:val="nil"/>
              <w:left w:val="nil"/>
              <w:bottom w:val="nil"/>
              <w:right w:val="single" w:sz="4" w:space="0" w:color="auto"/>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r>
      <w:tr w:rsidR="0025752F" w:rsidRPr="00F83C3F" w:rsidTr="117F29DB">
        <w:trPr>
          <w:trHeight w:val="255"/>
        </w:trPr>
        <w:tc>
          <w:tcPr>
            <w:tcW w:w="0" w:type="auto"/>
            <w:tcBorders>
              <w:top w:val="nil"/>
              <w:left w:val="single" w:sz="4" w:space="0" w:color="auto"/>
              <w:bottom w:val="nil"/>
              <w:right w:val="single" w:sz="4" w:space="0" w:color="auto"/>
            </w:tcBorders>
            <w:noWrap/>
            <w:vAlign w:val="bottom"/>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c>
          <w:tcPr>
            <w:tcW w:w="0" w:type="auto"/>
            <w:tcBorders>
              <w:top w:val="nil"/>
              <w:left w:val="nil"/>
              <w:bottom w:val="nil"/>
              <w:right w:val="nil"/>
            </w:tcBorders>
            <w:noWrap/>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 </w:t>
            </w:r>
          </w:p>
        </w:tc>
        <w:tc>
          <w:tcPr>
            <w:tcW w:w="0" w:type="auto"/>
            <w:tcBorders>
              <w:top w:val="nil"/>
              <w:left w:val="nil"/>
              <w:bottom w:val="nil"/>
              <w:right w:val="single" w:sz="4" w:space="0" w:color="auto"/>
            </w:tcBorders>
            <w:noWrap/>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 </w:t>
            </w:r>
          </w:p>
        </w:tc>
        <w:tc>
          <w:tcPr>
            <w:tcW w:w="3812" w:type="dxa"/>
            <w:gridSpan w:val="3"/>
            <w:tcBorders>
              <w:top w:val="nil"/>
              <w:left w:val="nil"/>
              <w:bottom w:val="nil"/>
              <w:right w:val="nil"/>
            </w:tcBorders>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Desagüe a vía pública (zanja o cuneta)</w:t>
            </w:r>
          </w:p>
        </w:tc>
        <w:tc>
          <w:tcPr>
            <w:tcW w:w="0" w:type="auto"/>
            <w:tcBorders>
              <w:top w:val="nil"/>
              <w:left w:val="nil"/>
              <w:bottom w:val="nil"/>
              <w:right w:val="single" w:sz="4" w:space="0" w:color="auto"/>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4</w:t>
            </w:r>
          </w:p>
        </w:tc>
        <w:tc>
          <w:tcPr>
            <w:tcW w:w="0" w:type="auto"/>
            <w:tcBorders>
              <w:top w:val="nil"/>
              <w:left w:val="nil"/>
              <w:bottom w:val="nil"/>
              <w:right w:val="single" w:sz="4" w:space="0" w:color="auto"/>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r>
      <w:tr w:rsidR="0025752F" w:rsidRPr="00F83C3F" w:rsidTr="117F29DB">
        <w:trPr>
          <w:trHeight w:val="255"/>
        </w:trPr>
        <w:tc>
          <w:tcPr>
            <w:tcW w:w="0" w:type="auto"/>
            <w:tcBorders>
              <w:top w:val="nil"/>
              <w:left w:val="single" w:sz="4" w:space="0" w:color="auto"/>
              <w:bottom w:val="nil"/>
              <w:right w:val="single" w:sz="4" w:space="0" w:color="auto"/>
            </w:tcBorders>
            <w:noWrap/>
            <w:vAlign w:val="bottom"/>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c>
          <w:tcPr>
            <w:tcW w:w="0" w:type="auto"/>
            <w:tcBorders>
              <w:top w:val="nil"/>
              <w:left w:val="nil"/>
              <w:bottom w:val="nil"/>
              <w:right w:val="nil"/>
            </w:tcBorders>
            <w:noWrap/>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 </w:t>
            </w:r>
          </w:p>
        </w:tc>
        <w:tc>
          <w:tcPr>
            <w:tcW w:w="0" w:type="auto"/>
            <w:tcBorders>
              <w:top w:val="nil"/>
              <w:left w:val="nil"/>
              <w:bottom w:val="nil"/>
              <w:right w:val="single" w:sz="4" w:space="0" w:color="auto"/>
            </w:tcBorders>
            <w:noWrap/>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 </w:t>
            </w:r>
          </w:p>
        </w:tc>
        <w:tc>
          <w:tcPr>
            <w:tcW w:w="2316" w:type="dxa"/>
            <w:tcBorders>
              <w:top w:val="nil"/>
              <w:left w:val="nil"/>
              <w:bottom w:val="nil"/>
              <w:right w:val="nil"/>
            </w:tcBorders>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Otro (Especificar):</w:t>
            </w:r>
          </w:p>
        </w:tc>
        <w:tc>
          <w:tcPr>
            <w:tcW w:w="0" w:type="auto"/>
            <w:tcBorders>
              <w:top w:val="nil"/>
              <w:left w:val="nil"/>
              <w:bottom w:val="nil"/>
              <w:right w:val="nil"/>
            </w:tcBorders>
            <w:noWrap/>
            <w:vAlign w:val="center"/>
          </w:tcPr>
          <w:p w:rsidR="0025752F" w:rsidRPr="00F83C3F" w:rsidRDefault="0025752F">
            <w:pPr>
              <w:jc w:val="center"/>
              <w:rPr>
                <w:rFonts w:ascii="Arial" w:eastAsia="Arial Unicode MS" w:hAnsi="Arial" w:cs="Arial"/>
                <w:sz w:val="22"/>
                <w:szCs w:val="22"/>
              </w:rPr>
            </w:pPr>
          </w:p>
        </w:tc>
        <w:tc>
          <w:tcPr>
            <w:tcW w:w="0" w:type="auto"/>
            <w:tcBorders>
              <w:top w:val="nil"/>
              <w:left w:val="nil"/>
              <w:bottom w:val="nil"/>
              <w:right w:val="nil"/>
            </w:tcBorders>
            <w:noWrap/>
            <w:vAlign w:val="center"/>
          </w:tcPr>
          <w:p w:rsidR="0025752F" w:rsidRPr="00F83C3F" w:rsidRDefault="0025752F">
            <w:pPr>
              <w:jc w:val="center"/>
              <w:rPr>
                <w:rFonts w:ascii="Arial" w:eastAsia="Arial Unicode MS" w:hAnsi="Arial" w:cs="Arial"/>
                <w:sz w:val="22"/>
                <w:szCs w:val="22"/>
              </w:rPr>
            </w:pPr>
          </w:p>
        </w:tc>
        <w:tc>
          <w:tcPr>
            <w:tcW w:w="0" w:type="auto"/>
            <w:tcBorders>
              <w:top w:val="nil"/>
              <w:left w:val="nil"/>
              <w:bottom w:val="nil"/>
              <w:right w:val="single" w:sz="4" w:space="0" w:color="auto"/>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5</w:t>
            </w:r>
          </w:p>
        </w:tc>
        <w:tc>
          <w:tcPr>
            <w:tcW w:w="0" w:type="auto"/>
            <w:tcBorders>
              <w:top w:val="nil"/>
              <w:left w:val="nil"/>
              <w:bottom w:val="nil"/>
              <w:right w:val="single" w:sz="4" w:space="0" w:color="auto"/>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r>
      <w:tr w:rsidR="0025752F" w:rsidRPr="00F83C3F" w:rsidTr="117F29DB">
        <w:trPr>
          <w:trHeight w:val="255"/>
        </w:trPr>
        <w:tc>
          <w:tcPr>
            <w:tcW w:w="0" w:type="auto"/>
            <w:tcBorders>
              <w:top w:val="nil"/>
              <w:left w:val="single" w:sz="4" w:space="0" w:color="auto"/>
              <w:bottom w:val="single" w:sz="4" w:space="0" w:color="auto"/>
              <w:right w:val="single" w:sz="4" w:space="0" w:color="auto"/>
            </w:tcBorders>
            <w:noWrap/>
            <w:vAlign w:val="bottom"/>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c>
          <w:tcPr>
            <w:tcW w:w="0" w:type="auto"/>
            <w:tcBorders>
              <w:top w:val="nil"/>
              <w:left w:val="nil"/>
              <w:bottom w:val="single" w:sz="4" w:space="0" w:color="auto"/>
              <w:right w:val="nil"/>
            </w:tcBorders>
            <w:noWrap/>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 </w:t>
            </w:r>
          </w:p>
        </w:tc>
        <w:tc>
          <w:tcPr>
            <w:tcW w:w="0" w:type="auto"/>
            <w:tcBorders>
              <w:top w:val="nil"/>
              <w:left w:val="nil"/>
              <w:bottom w:val="single" w:sz="4" w:space="0" w:color="auto"/>
              <w:right w:val="single" w:sz="4" w:space="0" w:color="auto"/>
            </w:tcBorders>
            <w:noWrap/>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 </w:t>
            </w:r>
          </w:p>
        </w:tc>
        <w:tc>
          <w:tcPr>
            <w:tcW w:w="2316" w:type="dxa"/>
            <w:tcBorders>
              <w:top w:val="nil"/>
              <w:left w:val="nil"/>
              <w:bottom w:val="single" w:sz="4" w:space="0" w:color="auto"/>
              <w:right w:val="nil"/>
            </w:tcBorders>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Ns/Nc</w:t>
            </w:r>
          </w:p>
        </w:tc>
        <w:tc>
          <w:tcPr>
            <w:tcW w:w="0" w:type="auto"/>
            <w:tcBorders>
              <w:top w:val="nil"/>
              <w:left w:val="nil"/>
              <w:bottom w:val="single" w:sz="4" w:space="0" w:color="auto"/>
              <w:right w:val="nil"/>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c>
          <w:tcPr>
            <w:tcW w:w="0" w:type="auto"/>
            <w:tcBorders>
              <w:top w:val="nil"/>
              <w:left w:val="nil"/>
              <w:bottom w:val="single" w:sz="4" w:space="0" w:color="auto"/>
              <w:right w:val="nil"/>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c>
          <w:tcPr>
            <w:tcW w:w="0" w:type="auto"/>
            <w:tcBorders>
              <w:top w:val="nil"/>
              <w:left w:val="nil"/>
              <w:bottom w:val="single" w:sz="4" w:space="0" w:color="auto"/>
              <w:right w:val="single" w:sz="4" w:space="0" w:color="auto"/>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99</w:t>
            </w:r>
          </w:p>
        </w:tc>
        <w:tc>
          <w:tcPr>
            <w:tcW w:w="0" w:type="auto"/>
            <w:tcBorders>
              <w:top w:val="nil"/>
              <w:left w:val="nil"/>
              <w:bottom w:val="single" w:sz="4" w:space="0" w:color="auto"/>
              <w:right w:val="single" w:sz="4" w:space="0" w:color="auto"/>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r>
      <w:tr w:rsidR="0025752F" w:rsidRPr="00F83C3F" w:rsidTr="117F29DB">
        <w:trPr>
          <w:cantSplit/>
          <w:trHeight w:val="255"/>
        </w:trPr>
        <w:tc>
          <w:tcPr>
            <w:tcW w:w="0" w:type="auto"/>
            <w:tcBorders>
              <w:top w:val="nil"/>
              <w:left w:val="single" w:sz="4" w:space="0" w:color="auto"/>
              <w:bottom w:val="nil"/>
              <w:right w:val="single" w:sz="4" w:space="0" w:color="auto"/>
            </w:tcBorders>
            <w:noWrap/>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306</w:t>
            </w:r>
          </w:p>
        </w:tc>
        <w:tc>
          <w:tcPr>
            <w:tcW w:w="3412" w:type="dxa"/>
            <w:gridSpan w:val="2"/>
            <w:vMerge w:val="restart"/>
            <w:tcBorders>
              <w:top w:val="single" w:sz="4" w:space="0" w:color="auto"/>
              <w:left w:val="single" w:sz="4" w:space="0" w:color="auto"/>
              <w:bottom w:val="nil"/>
              <w:right w:val="single" w:sz="4" w:space="0" w:color="000000" w:themeColor="text1"/>
            </w:tcBorders>
          </w:tcPr>
          <w:p w:rsidR="0025752F" w:rsidRPr="00F83C3F" w:rsidRDefault="117F29DB" w:rsidP="117F29DB">
            <w:pPr>
              <w:rPr>
                <w:rFonts w:ascii="Arial" w:eastAsia="Arial Unicode MS" w:hAnsi="Arial" w:cs="Arial"/>
                <w:sz w:val="22"/>
                <w:szCs w:val="22"/>
                <w:lang w:val="es-ES"/>
              </w:rPr>
            </w:pPr>
            <w:r w:rsidRPr="117F29DB">
              <w:rPr>
                <w:rFonts w:ascii="Arial" w:hAnsi="Arial" w:cs="Arial"/>
                <w:sz w:val="22"/>
                <w:szCs w:val="22"/>
                <w:lang w:val="es-ES"/>
              </w:rPr>
              <w:t>¿Posee instalación interna preparada para conexión a la red cloacal?</w:t>
            </w:r>
          </w:p>
        </w:tc>
        <w:tc>
          <w:tcPr>
            <w:tcW w:w="2316" w:type="dxa"/>
            <w:tcBorders>
              <w:top w:val="nil"/>
              <w:left w:val="nil"/>
              <w:bottom w:val="nil"/>
              <w:right w:val="nil"/>
            </w:tcBorders>
            <w:vAlign w:val="center"/>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Si</w:t>
            </w:r>
          </w:p>
        </w:tc>
        <w:tc>
          <w:tcPr>
            <w:tcW w:w="0" w:type="auto"/>
            <w:tcBorders>
              <w:top w:val="nil"/>
              <w:left w:val="nil"/>
              <w:bottom w:val="nil"/>
              <w:right w:val="nil"/>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c>
          <w:tcPr>
            <w:tcW w:w="0" w:type="auto"/>
            <w:tcBorders>
              <w:top w:val="nil"/>
              <w:left w:val="nil"/>
              <w:bottom w:val="nil"/>
              <w:right w:val="nil"/>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c>
          <w:tcPr>
            <w:tcW w:w="0" w:type="auto"/>
            <w:tcBorders>
              <w:top w:val="nil"/>
              <w:left w:val="nil"/>
              <w:bottom w:val="nil"/>
              <w:right w:val="single" w:sz="4" w:space="0" w:color="auto"/>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1</w:t>
            </w:r>
          </w:p>
        </w:tc>
        <w:tc>
          <w:tcPr>
            <w:tcW w:w="0" w:type="auto"/>
            <w:tcBorders>
              <w:top w:val="nil"/>
              <w:left w:val="nil"/>
              <w:bottom w:val="nil"/>
              <w:right w:val="single" w:sz="4" w:space="0" w:color="auto"/>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r>
      <w:tr w:rsidR="0025752F" w:rsidRPr="00F83C3F" w:rsidTr="117F29DB">
        <w:trPr>
          <w:cantSplit/>
          <w:trHeight w:val="255"/>
        </w:trPr>
        <w:tc>
          <w:tcPr>
            <w:tcW w:w="0" w:type="auto"/>
            <w:tcBorders>
              <w:top w:val="nil"/>
              <w:left w:val="single" w:sz="4" w:space="0" w:color="auto"/>
              <w:bottom w:val="nil"/>
              <w:right w:val="single" w:sz="4" w:space="0" w:color="auto"/>
            </w:tcBorders>
            <w:noWrap/>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c>
          <w:tcPr>
            <w:tcW w:w="0" w:type="auto"/>
            <w:gridSpan w:val="2"/>
            <w:vMerge/>
            <w:tcBorders>
              <w:top w:val="nil"/>
              <w:left w:val="single" w:sz="4" w:space="0" w:color="auto"/>
              <w:bottom w:val="nil"/>
              <w:right w:val="single" w:sz="4" w:space="0" w:color="auto"/>
            </w:tcBorders>
            <w:vAlign w:val="center"/>
          </w:tcPr>
          <w:p w:rsidR="0025752F" w:rsidRPr="00F83C3F" w:rsidRDefault="0025752F">
            <w:pPr>
              <w:rPr>
                <w:rFonts w:ascii="Arial" w:eastAsia="Arial Unicode MS" w:hAnsi="Arial" w:cs="Arial"/>
                <w:sz w:val="22"/>
                <w:szCs w:val="22"/>
              </w:rPr>
            </w:pPr>
          </w:p>
        </w:tc>
        <w:tc>
          <w:tcPr>
            <w:tcW w:w="2316" w:type="dxa"/>
            <w:tcBorders>
              <w:top w:val="nil"/>
              <w:left w:val="nil"/>
              <w:bottom w:val="nil"/>
              <w:right w:val="nil"/>
            </w:tcBorders>
            <w:vAlign w:val="center"/>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No</w:t>
            </w:r>
          </w:p>
        </w:tc>
        <w:tc>
          <w:tcPr>
            <w:tcW w:w="0" w:type="auto"/>
            <w:tcBorders>
              <w:top w:val="nil"/>
              <w:left w:val="nil"/>
              <w:bottom w:val="nil"/>
              <w:right w:val="nil"/>
            </w:tcBorders>
            <w:noWrap/>
            <w:vAlign w:val="center"/>
          </w:tcPr>
          <w:p w:rsidR="0025752F" w:rsidRPr="00F83C3F" w:rsidRDefault="0025752F">
            <w:pPr>
              <w:jc w:val="center"/>
              <w:rPr>
                <w:rFonts w:ascii="Arial" w:eastAsia="Arial Unicode MS" w:hAnsi="Arial" w:cs="Arial"/>
                <w:sz w:val="22"/>
                <w:szCs w:val="22"/>
              </w:rPr>
            </w:pPr>
          </w:p>
        </w:tc>
        <w:tc>
          <w:tcPr>
            <w:tcW w:w="0" w:type="auto"/>
            <w:tcBorders>
              <w:top w:val="nil"/>
              <w:left w:val="nil"/>
              <w:bottom w:val="nil"/>
              <w:right w:val="nil"/>
            </w:tcBorders>
            <w:noWrap/>
            <w:vAlign w:val="center"/>
          </w:tcPr>
          <w:p w:rsidR="0025752F" w:rsidRPr="00F83C3F" w:rsidRDefault="0025752F">
            <w:pPr>
              <w:jc w:val="center"/>
              <w:rPr>
                <w:rFonts w:ascii="Arial" w:eastAsia="Arial Unicode MS" w:hAnsi="Arial" w:cs="Arial"/>
                <w:sz w:val="22"/>
                <w:szCs w:val="22"/>
              </w:rPr>
            </w:pPr>
          </w:p>
        </w:tc>
        <w:tc>
          <w:tcPr>
            <w:tcW w:w="0" w:type="auto"/>
            <w:tcBorders>
              <w:top w:val="nil"/>
              <w:left w:val="nil"/>
              <w:bottom w:val="nil"/>
              <w:right w:val="single" w:sz="4" w:space="0" w:color="auto"/>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2</w:t>
            </w:r>
          </w:p>
        </w:tc>
        <w:tc>
          <w:tcPr>
            <w:tcW w:w="0" w:type="auto"/>
            <w:tcBorders>
              <w:top w:val="nil"/>
              <w:left w:val="nil"/>
              <w:bottom w:val="nil"/>
              <w:right w:val="single" w:sz="4" w:space="0" w:color="auto"/>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r>
      <w:tr w:rsidR="0025752F" w:rsidRPr="00F83C3F" w:rsidTr="117F29DB">
        <w:trPr>
          <w:trHeight w:val="255"/>
        </w:trPr>
        <w:tc>
          <w:tcPr>
            <w:tcW w:w="0" w:type="auto"/>
            <w:tcBorders>
              <w:top w:val="nil"/>
              <w:left w:val="single" w:sz="4" w:space="0" w:color="auto"/>
              <w:bottom w:val="single" w:sz="4" w:space="0" w:color="auto"/>
              <w:right w:val="single" w:sz="4" w:space="0" w:color="auto"/>
            </w:tcBorders>
            <w:noWrap/>
            <w:vAlign w:val="bottom"/>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c>
          <w:tcPr>
            <w:tcW w:w="0" w:type="auto"/>
            <w:tcBorders>
              <w:top w:val="nil"/>
              <w:left w:val="nil"/>
              <w:bottom w:val="single" w:sz="4" w:space="0" w:color="auto"/>
              <w:right w:val="nil"/>
            </w:tcBorders>
            <w:noWrap/>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 </w:t>
            </w:r>
          </w:p>
        </w:tc>
        <w:tc>
          <w:tcPr>
            <w:tcW w:w="0" w:type="auto"/>
            <w:tcBorders>
              <w:top w:val="nil"/>
              <w:left w:val="nil"/>
              <w:bottom w:val="single" w:sz="4" w:space="0" w:color="auto"/>
              <w:right w:val="single" w:sz="4" w:space="0" w:color="auto"/>
            </w:tcBorders>
            <w:noWrap/>
            <w:vAlign w:val="bottom"/>
          </w:tcPr>
          <w:p w:rsidR="0025752F" w:rsidRPr="00F83C3F" w:rsidRDefault="117F29DB" w:rsidP="117F29DB">
            <w:pPr>
              <w:rPr>
                <w:rFonts w:ascii="Arial" w:eastAsia="Arial Unicode MS" w:hAnsi="Arial" w:cs="Arial"/>
                <w:sz w:val="22"/>
                <w:szCs w:val="22"/>
                <w:lang w:val="es-ES"/>
              </w:rPr>
            </w:pPr>
            <w:r w:rsidRPr="117F29DB">
              <w:rPr>
                <w:rFonts w:ascii="Arial" w:hAnsi="Arial" w:cs="Arial"/>
                <w:sz w:val="22"/>
                <w:szCs w:val="22"/>
                <w:lang w:val="es-ES"/>
              </w:rPr>
              <w:t>Pozo al frente y/o cámara de inspección, etc.</w:t>
            </w:r>
          </w:p>
        </w:tc>
        <w:tc>
          <w:tcPr>
            <w:tcW w:w="2316" w:type="dxa"/>
            <w:tcBorders>
              <w:top w:val="nil"/>
              <w:left w:val="nil"/>
              <w:bottom w:val="single" w:sz="4" w:space="0" w:color="auto"/>
              <w:right w:val="nil"/>
            </w:tcBorders>
            <w:vAlign w:val="center"/>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Ns/Nc</w:t>
            </w:r>
          </w:p>
        </w:tc>
        <w:tc>
          <w:tcPr>
            <w:tcW w:w="0" w:type="auto"/>
            <w:tcBorders>
              <w:top w:val="nil"/>
              <w:left w:val="nil"/>
              <w:bottom w:val="single" w:sz="4" w:space="0" w:color="auto"/>
              <w:right w:val="nil"/>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c>
          <w:tcPr>
            <w:tcW w:w="0" w:type="auto"/>
            <w:tcBorders>
              <w:top w:val="nil"/>
              <w:left w:val="nil"/>
              <w:bottom w:val="single" w:sz="4" w:space="0" w:color="auto"/>
              <w:right w:val="nil"/>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c>
          <w:tcPr>
            <w:tcW w:w="0" w:type="auto"/>
            <w:tcBorders>
              <w:top w:val="nil"/>
              <w:left w:val="nil"/>
              <w:bottom w:val="single" w:sz="4" w:space="0" w:color="auto"/>
              <w:right w:val="single" w:sz="4" w:space="0" w:color="auto"/>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99</w:t>
            </w:r>
          </w:p>
        </w:tc>
        <w:tc>
          <w:tcPr>
            <w:tcW w:w="0" w:type="auto"/>
            <w:tcBorders>
              <w:top w:val="nil"/>
              <w:left w:val="nil"/>
              <w:bottom w:val="single" w:sz="4" w:space="0" w:color="auto"/>
              <w:right w:val="single" w:sz="4" w:space="0" w:color="auto"/>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r>
      <w:tr w:rsidR="0025752F" w:rsidRPr="00F83C3F" w:rsidTr="117F29DB">
        <w:trPr>
          <w:cantSplit/>
          <w:trHeight w:val="255"/>
        </w:trPr>
        <w:tc>
          <w:tcPr>
            <w:tcW w:w="0" w:type="auto"/>
            <w:tcBorders>
              <w:top w:val="nil"/>
              <w:left w:val="single" w:sz="4" w:space="0" w:color="auto"/>
              <w:bottom w:val="nil"/>
              <w:right w:val="single" w:sz="4" w:space="0" w:color="auto"/>
            </w:tcBorders>
            <w:noWrap/>
            <w:vAlign w:val="bottom"/>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307</w:t>
            </w:r>
          </w:p>
        </w:tc>
        <w:tc>
          <w:tcPr>
            <w:tcW w:w="3412" w:type="dxa"/>
            <w:gridSpan w:val="2"/>
            <w:vMerge w:val="restart"/>
            <w:tcBorders>
              <w:top w:val="single" w:sz="4" w:space="0" w:color="auto"/>
              <w:left w:val="single" w:sz="4" w:space="0" w:color="auto"/>
              <w:bottom w:val="nil"/>
              <w:right w:val="single" w:sz="4" w:space="0" w:color="000000" w:themeColor="text1"/>
            </w:tcBorders>
          </w:tcPr>
          <w:p w:rsidR="0025752F" w:rsidRPr="00F83C3F" w:rsidRDefault="117F29DB" w:rsidP="117F29DB">
            <w:pPr>
              <w:rPr>
                <w:rFonts w:ascii="Arial" w:eastAsia="Arial Unicode MS" w:hAnsi="Arial" w:cs="Arial"/>
                <w:sz w:val="22"/>
                <w:szCs w:val="22"/>
                <w:lang w:val="es-ES"/>
              </w:rPr>
            </w:pPr>
            <w:r w:rsidRPr="117F29DB">
              <w:rPr>
                <w:rFonts w:ascii="Arial" w:hAnsi="Arial" w:cs="Arial"/>
                <w:sz w:val="22"/>
                <w:szCs w:val="22"/>
                <w:lang w:val="es-ES"/>
              </w:rPr>
              <w:t>¿Cuándo se conectaría a la red cloacal si hicieran la obra?</w:t>
            </w:r>
          </w:p>
        </w:tc>
        <w:tc>
          <w:tcPr>
            <w:tcW w:w="3033" w:type="dxa"/>
            <w:gridSpan w:val="2"/>
            <w:tcBorders>
              <w:top w:val="single" w:sz="4" w:space="0" w:color="auto"/>
              <w:left w:val="nil"/>
              <w:bottom w:val="nil"/>
              <w:right w:val="nil"/>
            </w:tcBorders>
            <w:vAlign w:val="center"/>
          </w:tcPr>
          <w:p w:rsidR="0025752F" w:rsidRPr="00F83C3F" w:rsidRDefault="117F29DB" w:rsidP="117F29DB">
            <w:pPr>
              <w:rPr>
                <w:rFonts w:ascii="Arial" w:eastAsia="Arial Unicode MS" w:hAnsi="Arial" w:cs="Arial"/>
                <w:sz w:val="22"/>
                <w:szCs w:val="22"/>
                <w:lang w:val="es-ES"/>
              </w:rPr>
            </w:pPr>
            <w:r w:rsidRPr="117F29DB">
              <w:rPr>
                <w:rFonts w:ascii="Arial" w:hAnsi="Arial" w:cs="Arial"/>
                <w:sz w:val="22"/>
                <w:szCs w:val="22"/>
                <w:lang w:val="es-ES"/>
              </w:rPr>
              <w:t>Inmediatamente después de la finalización</w:t>
            </w:r>
          </w:p>
        </w:tc>
        <w:tc>
          <w:tcPr>
            <w:tcW w:w="0" w:type="auto"/>
            <w:tcBorders>
              <w:top w:val="nil"/>
              <w:left w:val="nil"/>
              <w:bottom w:val="nil"/>
              <w:right w:val="nil"/>
            </w:tcBorders>
            <w:noWrap/>
            <w:vAlign w:val="center"/>
          </w:tcPr>
          <w:p w:rsidR="0025752F" w:rsidRPr="00F83C3F" w:rsidRDefault="0025752F">
            <w:pPr>
              <w:jc w:val="center"/>
              <w:rPr>
                <w:rFonts w:ascii="Arial" w:eastAsia="Arial Unicode MS" w:hAnsi="Arial" w:cs="Arial"/>
                <w:sz w:val="22"/>
                <w:szCs w:val="22"/>
                <w:lang w:val="es-ES"/>
              </w:rPr>
            </w:pPr>
          </w:p>
        </w:tc>
        <w:tc>
          <w:tcPr>
            <w:tcW w:w="0" w:type="auto"/>
            <w:tcBorders>
              <w:top w:val="nil"/>
              <w:left w:val="nil"/>
              <w:bottom w:val="nil"/>
              <w:right w:val="single" w:sz="4" w:space="0" w:color="auto"/>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1</w:t>
            </w:r>
          </w:p>
        </w:tc>
        <w:tc>
          <w:tcPr>
            <w:tcW w:w="0" w:type="auto"/>
            <w:tcBorders>
              <w:top w:val="nil"/>
              <w:left w:val="nil"/>
              <w:bottom w:val="nil"/>
              <w:right w:val="single" w:sz="4" w:space="0" w:color="auto"/>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r>
      <w:tr w:rsidR="0025752F" w:rsidRPr="00F83C3F" w:rsidTr="117F29DB">
        <w:trPr>
          <w:cantSplit/>
          <w:trHeight w:val="255"/>
        </w:trPr>
        <w:tc>
          <w:tcPr>
            <w:tcW w:w="0" w:type="auto"/>
            <w:tcBorders>
              <w:top w:val="nil"/>
              <w:left w:val="single" w:sz="4" w:space="0" w:color="auto"/>
              <w:bottom w:val="nil"/>
              <w:right w:val="single" w:sz="4" w:space="0" w:color="auto"/>
            </w:tcBorders>
            <w:noWrap/>
            <w:vAlign w:val="bottom"/>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c>
          <w:tcPr>
            <w:tcW w:w="0" w:type="auto"/>
            <w:gridSpan w:val="2"/>
            <w:vMerge/>
            <w:tcBorders>
              <w:top w:val="nil"/>
              <w:left w:val="single" w:sz="4" w:space="0" w:color="auto"/>
              <w:bottom w:val="nil"/>
              <w:right w:val="single" w:sz="4" w:space="0" w:color="auto"/>
            </w:tcBorders>
            <w:vAlign w:val="center"/>
          </w:tcPr>
          <w:p w:rsidR="0025752F" w:rsidRPr="00F83C3F" w:rsidRDefault="0025752F">
            <w:pPr>
              <w:rPr>
                <w:rFonts w:ascii="Arial" w:eastAsia="Arial Unicode MS" w:hAnsi="Arial" w:cs="Arial"/>
                <w:sz w:val="22"/>
                <w:szCs w:val="22"/>
              </w:rPr>
            </w:pPr>
          </w:p>
        </w:tc>
        <w:tc>
          <w:tcPr>
            <w:tcW w:w="2316" w:type="dxa"/>
            <w:tcBorders>
              <w:top w:val="nil"/>
              <w:left w:val="nil"/>
              <w:bottom w:val="nil"/>
              <w:right w:val="nil"/>
            </w:tcBorders>
            <w:vAlign w:val="center"/>
          </w:tcPr>
          <w:p w:rsidR="0025752F" w:rsidRPr="00F83C3F" w:rsidRDefault="117F29DB" w:rsidP="117F29DB">
            <w:pPr>
              <w:rPr>
                <w:rFonts w:ascii="Arial" w:eastAsia="Arial Unicode MS" w:hAnsi="Arial" w:cs="Arial"/>
                <w:sz w:val="22"/>
                <w:szCs w:val="22"/>
                <w:lang w:val="es-ES"/>
              </w:rPr>
            </w:pPr>
            <w:r w:rsidRPr="117F29DB">
              <w:rPr>
                <w:rFonts w:ascii="Arial" w:hAnsi="Arial" w:cs="Arial"/>
                <w:sz w:val="22"/>
                <w:szCs w:val="22"/>
                <w:lang w:val="es-ES"/>
              </w:rPr>
              <w:t>Dentro de los 6 meses siguientes</w:t>
            </w:r>
          </w:p>
        </w:tc>
        <w:tc>
          <w:tcPr>
            <w:tcW w:w="717" w:type="dxa"/>
            <w:tcBorders>
              <w:top w:val="nil"/>
              <w:left w:val="nil"/>
              <w:bottom w:val="nil"/>
              <w:right w:val="nil"/>
            </w:tcBorders>
            <w:vAlign w:val="center"/>
          </w:tcPr>
          <w:p w:rsidR="0025752F" w:rsidRPr="00F83C3F" w:rsidRDefault="0025752F">
            <w:pPr>
              <w:rPr>
                <w:rFonts w:ascii="Arial" w:eastAsia="Arial Unicode MS" w:hAnsi="Arial" w:cs="Arial"/>
                <w:sz w:val="22"/>
                <w:szCs w:val="22"/>
                <w:lang w:val="es-ES"/>
              </w:rPr>
            </w:pPr>
          </w:p>
        </w:tc>
        <w:tc>
          <w:tcPr>
            <w:tcW w:w="0" w:type="auto"/>
            <w:tcBorders>
              <w:top w:val="nil"/>
              <w:left w:val="nil"/>
              <w:bottom w:val="nil"/>
              <w:right w:val="nil"/>
            </w:tcBorders>
            <w:noWrap/>
            <w:vAlign w:val="center"/>
          </w:tcPr>
          <w:p w:rsidR="0025752F" w:rsidRPr="00F83C3F" w:rsidRDefault="0025752F">
            <w:pPr>
              <w:jc w:val="center"/>
              <w:rPr>
                <w:rFonts w:ascii="Arial" w:eastAsia="Arial Unicode MS" w:hAnsi="Arial" w:cs="Arial"/>
                <w:sz w:val="22"/>
                <w:szCs w:val="22"/>
                <w:lang w:val="es-ES"/>
              </w:rPr>
            </w:pPr>
          </w:p>
        </w:tc>
        <w:tc>
          <w:tcPr>
            <w:tcW w:w="0" w:type="auto"/>
            <w:tcBorders>
              <w:top w:val="nil"/>
              <w:left w:val="nil"/>
              <w:bottom w:val="nil"/>
              <w:right w:val="single" w:sz="4" w:space="0" w:color="auto"/>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2</w:t>
            </w:r>
          </w:p>
        </w:tc>
        <w:tc>
          <w:tcPr>
            <w:tcW w:w="0" w:type="auto"/>
            <w:tcBorders>
              <w:top w:val="nil"/>
              <w:left w:val="nil"/>
              <w:bottom w:val="nil"/>
              <w:right w:val="single" w:sz="4" w:space="0" w:color="auto"/>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r>
      <w:tr w:rsidR="0025752F" w:rsidRPr="00F83C3F" w:rsidTr="117F29DB">
        <w:trPr>
          <w:cantSplit/>
          <w:trHeight w:val="255"/>
        </w:trPr>
        <w:tc>
          <w:tcPr>
            <w:tcW w:w="0" w:type="auto"/>
            <w:tcBorders>
              <w:top w:val="nil"/>
              <w:left w:val="single" w:sz="4" w:space="0" w:color="auto"/>
              <w:bottom w:val="nil"/>
              <w:right w:val="single" w:sz="4" w:space="0" w:color="auto"/>
            </w:tcBorders>
            <w:noWrap/>
            <w:vAlign w:val="bottom"/>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c>
          <w:tcPr>
            <w:tcW w:w="0" w:type="auto"/>
            <w:gridSpan w:val="2"/>
            <w:vMerge/>
            <w:tcBorders>
              <w:top w:val="nil"/>
              <w:left w:val="single" w:sz="4" w:space="0" w:color="auto"/>
              <w:bottom w:val="nil"/>
              <w:right w:val="single" w:sz="4" w:space="0" w:color="auto"/>
            </w:tcBorders>
            <w:vAlign w:val="center"/>
          </w:tcPr>
          <w:p w:rsidR="0025752F" w:rsidRPr="00F83C3F" w:rsidRDefault="0025752F">
            <w:pPr>
              <w:rPr>
                <w:rFonts w:ascii="Arial" w:eastAsia="Arial Unicode MS" w:hAnsi="Arial" w:cs="Arial"/>
                <w:sz w:val="22"/>
                <w:szCs w:val="22"/>
              </w:rPr>
            </w:pPr>
          </w:p>
        </w:tc>
        <w:tc>
          <w:tcPr>
            <w:tcW w:w="2316" w:type="dxa"/>
            <w:tcBorders>
              <w:top w:val="nil"/>
              <w:left w:val="nil"/>
              <w:bottom w:val="nil"/>
              <w:right w:val="nil"/>
            </w:tcBorders>
            <w:vAlign w:val="center"/>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Dentro del año siguiente</w:t>
            </w:r>
          </w:p>
        </w:tc>
        <w:tc>
          <w:tcPr>
            <w:tcW w:w="717" w:type="dxa"/>
            <w:tcBorders>
              <w:top w:val="nil"/>
              <w:left w:val="nil"/>
              <w:bottom w:val="nil"/>
              <w:right w:val="nil"/>
            </w:tcBorders>
            <w:vAlign w:val="center"/>
          </w:tcPr>
          <w:p w:rsidR="0025752F" w:rsidRPr="00F83C3F" w:rsidRDefault="0025752F">
            <w:pPr>
              <w:rPr>
                <w:rFonts w:ascii="Arial" w:eastAsia="Arial Unicode MS" w:hAnsi="Arial" w:cs="Arial"/>
                <w:sz w:val="22"/>
                <w:szCs w:val="22"/>
              </w:rPr>
            </w:pPr>
          </w:p>
        </w:tc>
        <w:tc>
          <w:tcPr>
            <w:tcW w:w="0" w:type="auto"/>
            <w:tcBorders>
              <w:top w:val="nil"/>
              <w:left w:val="nil"/>
              <w:bottom w:val="nil"/>
              <w:right w:val="nil"/>
            </w:tcBorders>
            <w:noWrap/>
            <w:vAlign w:val="center"/>
          </w:tcPr>
          <w:p w:rsidR="0025752F" w:rsidRPr="00F83C3F" w:rsidRDefault="0025752F">
            <w:pPr>
              <w:jc w:val="center"/>
              <w:rPr>
                <w:rFonts w:ascii="Arial" w:eastAsia="Arial Unicode MS" w:hAnsi="Arial" w:cs="Arial"/>
                <w:sz w:val="22"/>
                <w:szCs w:val="22"/>
              </w:rPr>
            </w:pPr>
          </w:p>
        </w:tc>
        <w:tc>
          <w:tcPr>
            <w:tcW w:w="0" w:type="auto"/>
            <w:tcBorders>
              <w:top w:val="nil"/>
              <w:left w:val="nil"/>
              <w:bottom w:val="nil"/>
              <w:right w:val="single" w:sz="4" w:space="0" w:color="auto"/>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3</w:t>
            </w:r>
          </w:p>
        </w:tc>
        <w:tc>
          <w:tcPr>
            <w:tcW w:w="0" w:type="auto"/>
            <w:tcBorders>
              <w:top w:val="nil"/>
              <w:left w:val="nil"/>
              <w:bottom w:val="nil"/>
              <w:right w:val="single" w:sz="4" w:space="0" w:color="auto"/>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r>
      <w:tr w:rsidR="0025752F" w:rsidRPr="00F83C3F" w:rsidTr="117F29DB">
        <w:trPr>
          <w:cantSplit/>
          <w:trHeight w:val="255"/>
        </w:trPr>
        <w:tc>
          <w:tcPr>
            <w:tcW w:w="0" w:type="auto"/>
            <w:tcBorders>
              <w:top w:val="nil"/>
              <w:left w:val="single" w:sz="4" w:space="0" w:color="auto"/>
              <w:bottom w:val="nil"/>
              <w:right w:val="single" w:sz="4" w:space="0" w:color="auto"/>
            </w:tcBorders>
            <w:noWrap/>
            <w:vAlign w:val="bottom"/>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c>
          <w:tcPr>
            <w:tcW w:w="0" w:type="auto"/>
            <w:gridSpan w:val="2"/>
            <w:vMerge/>
            <w:tcBorders>
              <w:top w:val="nil"/>
              <w:left w:val="single" w:sz="4" w:space="0" w:color="auto"/>
              <w:bottom w:val="nil"/>
              <w:right w:val="single" w:sz="4" w:space="0" w:color="auto"/>
            </w:tcBorders>
            <w:vAlign w:val="center"/>
          </w:tcPr>
          <w:p w:rsidR="0025752F" w:rsidRPr="00F83C3F" w:rsidRDefault="0025752F">
            <w:pPr>
              <w:rPr>
                <w:rFonts w:ascii="Arial" w:eastAsia="Arial Unicode MS" w:hAnsi="Arial" w:cs="Arial"/>
                <w:sz w:val="22"/>
                <w:szCs w:val="22"/>
              </w:rPr>
            </w:pPr>
          </w:p>
        </w:tc>
        <w:tc>
          <w:tcPr>
            <w:tcW w:w="2316" w:type="dxa"/>
            <w:tcBorders>
              <w:top w:val="nil"/>
              <w:left w:val="nil"/>
              <w:bottom w:val="nil"/>
              <w:right w:val="nil"/>
            </w:tcBorders>
            <w:vAlign w:val="center"/>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Más alla del año</w:t>
            </w:r>
          </w:p>
        </w:tc>
        <w:tc>
          <w:tcPr>
            <w:tcW w:w="0" w:type="auto"/>
            <w:tcBorders>
              <w:top w:val="nil"/>
              <w:left w:val="nil"/>
              <w:bottom w:val="nil"/>
              <w:right w:val="nil"/>
            </w:tcBorders>
            <w:noWrap/>
            <w:vAlign w:val="center"/>
          </w:tcPr>
          <w:p w:rsidR="0025752F" w:rsidRPr="00F83C3F" w:rsidRDefault="0025752F">
            <w:pPr>
              <w:jc w:val="center"/>
              <w:rPr>
                <w:rFonts w:ascii="Arial" w:eastAsia="Arial Unicode MS" w:hAnsi="Arial" w:cs="Arial"/>
                <w:sz w:val="22"/>
                <w:szCs w:val="22"/>
              </w:rPr>
            </w:pPr>
          </w:p>
        </w:tc>
        <w:tc>
          <w:tcPr>
            <w:tcW w:w="0" w:type="auto"/>
            <w:tcBorders>
              <w:top w:val="nil"/>
              <w:left w:val="nil"/>
              <w:bottom w:val="nil"/>
              <w:right w:val="nil"/>
            </w:tcBorders>
            <w:noWrap/>
            <w:vAlign w:val="center"/>
          </w:tcPr>
          <w:p w:rsidR="0025752F" w:rsidRPr="00F83C3F" w:rsidRDefault="0025752F">
            <w:pPr>
              <w:jc w:val="center"/>
              <w:rPr>
                <w:rFonts w:ascii="Arial" w:eastAsia="Arial Unicode MS" w:hAnsi="Arial" w:cs="Arial"/>
                <w:sz w:val="22"/>
                <w:szCs w:val="22"/>
              </w:rPr>
            </w:pPr>
          </w:p>
        </w:tc>
        <w:tc>
          <w:tcPr>
            <w:tcW w:w="0" w:type="auto"/>
            <w:tcBorders>
              <w:top w:val="nil"/>
              <w:left w:val="nil"/>
              <w:bottom w:val="nil"/>
              <w:right w:val="single" w:sz="4" w:space="0" w:color="auto"/>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4</w:t>
            </w:r>
          </w:p>
        </w:tc>
        <w:tc>
          <w:tcPr>
            <w:tcW w:w="0" w:type="auto"/>
            <w:tcBorders>
              <w:top w:val="nil"/>
              <w:left w:val="nil"/>
              <w:bottom w:val="nil"/>
              <w:right w:val="single" w:sz="4" w:space="0" w:color="auto"/>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r>
      <w:tr w:rsidR="0025752F" w:rsidRPr="00F83C3F" w:rsidTr="117F29DB">
        <w:trPr>
          <w:trHeight w:val="255"/>
        </w:trPr>
        <w:tc>
          <w:tcPr>
            <w:tcW w:w="0" w:type="auto"/>
            <w:tcBorders>
              <w:top w:val="nil"/>
              <w:left w:val="single" w:sz="4" w:space="0" w:color="auto"/>
              <w:bottom w:val="nil"/>
              <w:right w:val="single" w:sz="4" w:space="0" w:color="auto"/>
            </w:tcBorders>
            <w:noWrap/>
            <w:vAlign w:val="bottom"/>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c>
          <w:tcPr>
            <w:tcW w:w="396" w:type="dxa"/>
            <w:tcBorders>
              <w:top w:val="nil"/>
              <w:left w:val="nil"/>
              <w:bottom w:val="nil"/>
              <w:right w:val="nil"/>
            </w:tcBorders>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 </w:t>
            </w:r>
          </w:p>
        </w:tc>
        <w:tc>
          <w:tcPr>
            <w:tcW w:w="3016" w:type="dxa"/>
            <w:tcBorders>
              <w:top w:val="nil"/>
              <w:left w:val="nil"/>
              <w:bottom w:val="nil"/>
              <w:right w:val="single" w:sz="4" w:space="0" w:color="auto"/>
            </w:tcBorders>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 </w:t>
            </w:r>
          </w:p>
        </w:tc>
        <w:tc>
          <w:tcPr>
            <w:tcW w:w="2316" w:type="dxa"/>
            <w:tcBorders>
              <w:top w:val="nil"/>
              <w:left w:val="nil"/>
              <w:bottom w:val="nil"/>
              <w:right w:val="nil"/>
            </w:tcBorders>
            <w:vAlign w:val="center"/>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Nunca</w:t>
            </w:r>
          </w:p>
        </w:tc>
        <w:tc>
          <w:tcPr>
            <w:tcW w:w="0" w:type="auto"/>
            <w:tcBorders>
              <w:top w:val="nil"/>
              <w:left w:val="nil"/>
              <w:bottom w:val="nil"/>
              <w:right w:val="nil"/>
            </w:tcBorders>
            <w:noWrap/>
            <w:vAlign w:val="center"/>
          </w:tcPr>
          <w:p w:rsidR="0025752F" w:rsidRPr="00F83C3F" w:rsidRDefault="0025752F">
            <w:pPr>
              <w:jc w:val="center"/>
              <w:rPr>
                <w:rFonts w:ascii="Arial" w:eastAsia="Arial Unicode MS" w:hAnsi="Arial" w:cs="Arial"/>
                <w:sz w:val="22"/>
                <w:szCs w:val="22"/>
              </w:rPr>
            </w:pPr>
          </w:p>
        </w:tc>
        <w:tc>
          <w:tcPr>
            <w:tcW w:w="0" w:type="auto"/>
            <w:tcBorders>
              <w:top w:val="nil"/>
              <w:left w:val="nil"/>
              <w:bottom w:val="nil"/>
              <w:right w:val="nil"/>
            </w:tcBorders>
            <w:noWrap/>
            <w:vAlign w:val="center"/>
          </w:tcPr>
          <w:p w:rsidR="0025752F" w:rsidRPr="00F83C3F" w:rsidRDefault="0025752F">
            <w:pPr>
              <w:jc w:val="center"/>
              <w:rPr>
                <w:rFonts w:ascii="Arial" w:eastAsia="Arial Unicode MS" w:hAnsi="Arial" w:cs="Arial"/>
                <w:sz w:val="22"/>
                <w:szCs w:val="22"/>
              </w:rPr>
            </w:pPr>
          </w:p>
        </w:tc>
        <w:tc>
          <w:tcPr>
            <w:tcW w:w="0" w:type="auto"/>
            <w:tcBorders>
              <w:top w:val="nil"/>
              <w:left w:val="nil"/>
              <w:bottom w:val="nil"/>
              <w:right w:val="single" w:sz="4" w:space="0" w:color="auto"/>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5</w:t>
            </w:r>
          </w:p>
        </w:tc>
        <w:tc>
          <w:tcPr>
            <w:tcW w:w="0" w:type="auto"/>
            <w:tcBorders>
              <w:top w:val="nil"/>
              <w:left w:val="nil"/>
              <w:bottom w:val="nil"/>
              <w:right w:val="single" w:sz="4" w:space="0" w:color="auto"/>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r>
      <w:tr w:rsidR="0025752F" w:rsidRPr="00F83C3F" w:rsidTr="117F29DB">
        <w:trPr>
          <w:trHeight w:val="255"/>
        </w:trPr>
        <w:tc>
          <w:tcPr>
            <w:tcW w:w="0" w:type="auto"/>
            <w:tcBorders>
              <w:top w:val="nil"/>
              <w:left w:val="single" w:sz="4" w:space="0" w:color="auto"/>
              <w:bottom w:val="nil"/>
              <w:right w:val="single" w:sz="4" w:space="0" w:color="auto"/>
            </w:tcBorders>
            <w:noWrap/>
            <w:vAlign w:val="bottom"/>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c>
          <w:tcPr>
            <w:tcW w:w="0" w:type="auto"/>
            <w:tcBorders>
              <w:top w:val="nil"/>
              <w:left w:val="nil"/>
              <w:bottom w:val="nil"/>
              <w:right w:val="nil"/>
            </w:tcBorders>
            <w:noWrap/>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 </w:t>
            </w:r>
          </w:p>
        </w:tc>
        <w:tc>
          <w:tcPr>
            <w:tcW w:w="0" w:type="auto"/>
            <w:tcBorders>
              <w:top w:val="nil"/>
              <w:left w:val="nil"/>
              <w:bottom w:val="nil"/>
              <w:right w:val="single" w:sz="4" w:space="0" w:color="auto"/>
            </w:tcBorders>
            <w:noWrap/>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 </w:t>
            </w:r>
          </w:p>
        </w:tc>
        <w:tc>
          <w:tcPr>
            <w:tcW w:w="2316" w:type="dxa"/>
            <w:tcBorders>
              <w:top w:val="nil"/>
              <w:left w:val="nil"/>
              <w:bottom w:val="nil"/>
              <w:right w:val="nil"/>
            </w:tcBorders>
            <w:vAlign w:val="center"/>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Ns/Nc</w:t>
            </w:r>
          </w:p>
        </w:tc>
        <w:tc>
          <w:tcPr>
            <w:tcW w:w="0" w:type="auto"/>
            <w:tcBorders>
              <w:top w:val="nil"/>
              <w:left w:val="nil"/>
              <w:bottom w:val="nil"/>
              <w:right w:val="nil"/>
            </w:tcBorders>
            <w:noWrap/>
            <w:vAlign w:val="center"/>
          </w:tcPr>
          <w:p w:rsidR="0025752F" w:rsidRPr="00F83C3F" w:rsidRDefault="0025752F">
            <w:pPr>
              <w:jc w:val="center"/>
              <w:rPr>
                <w:rFonts w:ascii="Arial" w:eastAsia="Arial Unicode MS" w:hAnsi="Arial" w:cs="Arial"/>
                <w:sz w:val="22"/>
                <w:szCs w:val="22"/>
              </w:rPr>
            </w:pPr>
          </w:p>
        </w:tc>
        <w:tc>
          <w:tcPr>
            <w:tcW w:w="0" w:type="auto"/>
            <w:tcBorders>
              <w:top w:val="nil"/>
              <w:left w:val="nil"/>
              <w:bottom w:val="nil"/>
              <w:right w:val="nil"/>
            </w:tcBorders>
            <w:noWrap/>
            <w:vAlign w:val="center"/>
          </w:tcPr>
          <w:p w:rsidR="0025752F" w:rsidRPr="00F83C3F" w:rsidRDefault="0025752F">
            <w:pPr>
              <w:jc w:val="center"/>
              <w:rPr>
                <w:rFonts w:ascii="Arial" w:eastAsia="Arial Unicode MS" w:hAnsi="Arial" w:cs="Arial"/>
                <w:sz w:val="22"/>
                <w:szCs w:val="22"/>
              </w:rPr>
            </w:pPr>
          </w:p>
        </w:tc>
        <w:tc>
          <w:tcPr>
            <w:tcW w:w="0" w:type="auto"/>
            <w:tcBorders>
              <w:top w:val="nil"/>
              <w:left w:val="nil"/>
              <w:bottom w:val="nil"/>
              <w:right w:val="single" w:sz="4" w:space="0" w:color="auto"/>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99</w:t>
            </w:r>
          </w:p>
        </w:tc>
        <w:tc>
          <w:tcPr>
            <w:tcW w:w="0" w:type="auto"/>
            <w:tcBorders>
              <w:top w:val="nil"/>
              <w:left w:val="nil"/>
              <w:bottom w:val="nil"/>
              <w:right w:val="single" w:sz="4" w:space="0" w:color="auto"/>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r>
      <w:tr w:rsidR="0025752F" w:rsidRPr="00F83C3F" w:rsidTr="117F29DB">
        <w:trPr>
          <w:cantSplit/>
          <w:trHeight w:val="255"/>
        </w:trPr>
        <w:tc>
          <w:tcPr>
            <w:tcW w:w="0" w:type="auto"/>
            <w:tcBorders>
              <w:top w:val="single" w:sz="4" w:space="0" w:color="auto"/>
              <w:left w:val="single" w:sz="4" w:space="0" w:color="auto"/>
              <w:bottom w:val="nil"/>
              <w:right w:val="single" w:sz="4" w:space="0" w:color="auto"/>
            </w:tcBorders>
            <w:noWrap/>
            <w:vAlign w:val="bottom"/>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308</w:t>
            </w:r>
          </w:p>
        </w:tc>
        <w:tc>
          <w:tcPr>
            <w:tcW w:w="3412" w:type="dxa"/>
            <w:gridSpan w:val="2"/>
            <w:vMerge w:val="restart"/>
            <w:tcBorders>
              <w:top w:val="single" w:sz="4" w:space="0" w:color="auto"/>
              <w:left w:val="single" w:sz="4" w:space="0" w:color="auto"/>
              <w:bottom w:val="nil"/>
              <w:right w:val="single" w:sz="4" w:space="0" w:color="000000" w:themeColor="text1"/>
            </w:tcBorders>
          </w:tcPr>
          <w:p w:rsidR="0025752F" w:rsidRPr="00F83C3F" w:rsidRDefault="117F29DB" w:rsidP="117F29DB">
            <w:pPr>
              <w:rPr>
                <w:rFonts w:ascii="Arial" w:eastAsia="Arial Unicode MS" w:hAnsi="Arial" w:cs="Arial"/>
                <w:sz w:val="22"/>
                <w:szCs w:val="22"/>
                <w:lang w:val="es-ES"/>
              </w:rPr>
            </w:pPr>
            <w:r w:rsidRPr="117F29DB">
              <w:rPr>
                <w:rFonts w:ascii="Arial" w:hAnsi="Arial" w:cs="Arial"/>
                <w:sz w:val="22"/>
                <w:szCs w:val="22"/>
                <w:lang w:val="es-ES"/>
              </w:rPr>
              <w:t>¿Cuál es la antigüedad del pozo ciego actualmente en uso?</w:t>
            </w:r>
          </w:p>
        </w:tc>
        <w:tc>
          <w:tcPr>
            <w:tcW w:w="2316" w:type="dxa"/>
            <w:tcBorders>
              <w:top w:val="single" w:sz="4" w:space="0" w:color="auto"/>
              <w:left w:val="nil"/>
              <w:bottom w:val="nil"/>
              <w:right w:val="nil"/>
            </w:tcBorders>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0 a 5 años</w:t>
            </w:r>
          </w:p>
        </w:tc>
        <w:tc>
          <w:tcPr>
            <w:tcW w:w="0" w:type="auto"/>
            <w:tcBorders>
              <w:top w:val="single" w:sz="4" w:space="0" w:color="auto"/>
              <w:left w:val="nil"/>
              <w:bottom w:val="nil"/>
              <w:right w:val="nil"/>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c>
          <w:tcPr>
            <w:tcW w:w="0" w:type="auto"/>
            <w:tcBorders>
              <w:top w:val="single" w:sz="4" w:space="0" w:color="auto"/>
              <w:left w:val="nil"/>
              <w:bottom w:val="nil"/>
              <w:right w:val="nil"/>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c>
          <w:tcPr>
            <w:tcW w:w="0" w:type="auto"/>
            <w:tcBorders>
              <w:top w:val="single" w:sz="4" w:space="0" w:color="auto"/>
              <w:left w:val="nil"/>
              <w:bottom w:val="nil"/>
              <w:right w:val="single" w:sz="4" w:space="0" w:color="auto"/>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1</w:t>
            </w:r>
          </w:p>
        </w:tc>
        <w:tc>
          <w:tcPr>
            <w:tcW w:w="0" w:type="auto"/>
            <w:tcBorders>
              <w:top w:val="single" w:sz="4" w:space="0" w:color="auto"/>
              <w:left w:val="nil"/>
              <w:bottom w:val="nil"/>
              <w:right w:val="single" w:sz="4" w:space="0" w:color="auto"/>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r>
      <w:tr w:rsidR="0025752F" w:rsidRPr="00F83C3F" w:rsidTr="117F29DB">
        <w:trPr>
          <w:cantSplit/>
          <w:trHeight w:val="255"/>
        </w:trPr>
        <w:tc>
          <w:tcPr>
            <w:tcW w:w="0" w:type="auto"/>
            <w:tcBorders>
              <w:top w:val="nil"/>
              <w:left w:val="single" w:sz="4" w:space="0" w:color="auto"/>
              <w:bottom w:val="nil"/>
              <w:right w:val="single" w:sz="4" w:space="0" w:color="auto"/>
            </w:tcBorders>
            <w:noWrap/>
            <w:vAlign w:val="bottom"/>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c>
          <w:tcPr>
            <w:tcW w:w="0" w:type="auto"/>
            <w:gridSpan w:val="2"/>
            <w:vMerge/>
            <w:tcBorders>
              <w:top w:val="nil"/>
              <w:left w:val="single" w:sz="4" w:space="0" w:color="auto"/>
              <w:bottom w:val="nil"/>
              <w:right w:val="single" w:sz="4" w:space="0" w:color="auto"/>
            </w:tcBorders>
            <w:vAlign w:val="center"/>
          </w:tcPr>
          <w:p w:rsidR="0025752F" w:rsidRPr="00F83C3F" w:rsidRDefault="0025752F">
            <w:pPr>
              <w:rPr>
                <w:rFonts w:ascii="Arial" w:eastAsia="Arial Unicode MS" w:hAnsi="Arial" w:cs="Arial"/>
                <w:sz w:val="22"/>
                <w:szCs w:val="22"/>
              </w:rPr>
            </w:pPr>
          </w:p>
        </w:tc>
        <w:tc>
          <w:tcPr>
            <w:tcW w:w="2316" w:type="dxa"/>
            <w:tcBorders>
              <w:top w:val="nil"/>
              <w:left w:val="nil"/>
              <w:bottom w:val="nil"/>
              <w:right w:val="nil"/>
            </w:tcBorders>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6 a 10 años</w:t>
            </w:r>
          </w:p>
        </w:tc>
        <w:tc>
          <w:tcPr>
            <w:tcW w:w="0" w:type="auto"/>
            <w:tcBorders>
              <w:top w:val="nil"/>
              <w:left w:val="nil"/>
              <w:bottom w:val="nil"/>
              <w:right w:val="nil"/>
            </w:tcBorders>
            <w:noWrap/>
            <w:vAlign w:val="center"/>
          </w:tcPr>
          <w:p w:rsidR="0025752F" w:rsidRPr="00F83C3F" w:rsidRDefault="0025752F">
            <w:pPr>
              <w:jc w:val="center"/>
              <w:rPr>
                <w:rFonts w:ascii="Arial" w:eastAsia="Arial Unicode MS" w:hAnsi="Arial" w:cs="Arial"/>
                <w:sz w:val="22"/>
                <w:szCs w:val="22"/>
              </w:rPr>
            </w:pPr>
          </w:p>
        </w:tc>
        <w:tc>
          <w:tcPr>
            <w:tcW w:w="0" w:type="auto"/>
            <w:tcBorders>
              <w:top w:val="nil"/>
              <w:left w:val="nil"/>
              <w:bottom w:val="nil"/>
              <w:right w:val="nil"/>
            </w:tcBorders>
            <w:noWrap/>
            <w:vAlign w:val="center"/>
          </w:tcPr>
          <w:p w:rsidR="0025752F" w:rsidRPr="00F83C3F" w:rsidRDefault="0025752F">
            <w:pPr>
              <w:jc w:val="center"/>
              <w:rPr>
                <w:rFonts w:ascii="Arial" w:eastAsia="Arial Unicode MS" w:hAnsi="Arial" w:cs="Arial"/>
                <w:sz w:val="22"/>
                <w:szCs w:val="22"/>
              </w:rPr>
            </w:pPr>
          </w:p>
        </w:tc>
        <w:tc>
          <w:tcPr>
            <w:tcW w:w="0" w:type="auto"/>
            <w:tcBorders>
              <w:top w:val="nil"/>
              <w:left w:val="nil"/>
              <w:bottom w:val="nil"/>
              <w:right w:val="single" w:sz="4" w:space="0" w:color="auto"/>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2</w:t>
            </w:r>
          </w:p>
        </w:tc>
        <w:tc>
          <w:tcPr>
            <w:tcW w:w="0" w:type="auto"/>
            <w:tcBorders>
              <w:top w:val="nil"/>
              <w:left w:val="nil"/>
              <w:bottom w:val="nil"/>
              <w:right w:val="single" w:sz="4" w:space="0" w:color="auto"/>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r>
      <w:tr w:rsidR="0025752F" w:rsidRPr="00F83C3F" w:rsidTr="117F29DB">
        <w:trPr>
          <w:trHeight w:val="255"/>
        </w:trPr>
        <w:tc>
          <w:tcPr>
            <w:tcW w:w="0" w:type="auto"/>
            <w:tcBorders>
              <w:top w:val="nil"/>
              <w:left w:val="single" w:sz="4" w:space="0" w:color="auto"/>
              <w:bottom w:val="nil"/>
              <w:right w:val="single" w:sz="4" w:space="0" w:color="auto"/>
            </w:tcBorders>
            <w:noWrap/>
            <w:vAlign w:val="bottom"/>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c>
          <w:tcPr>
            <w:tcW w:w="0" w:type="auto"/>
            <w:tcBorders>
              <w:top w:val="nil"/>
              <w:left w:val="nil"/>
              <w:bottom w:val="nil"/>
              <w:right w:val="nil"/>
            </w:tcBorders>
            <w:noWrap/>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 </w:t>
            </w:r>
          </w:p>
        </w:tc>
        <w:tc>
          <w:tcPr>
            <w:tcW w:w="0" w:type="auto"/>
            <w:tcBorders>
              <w:top w:val="nil"/>
              <w:left w:val="nil"/>
              <w:bottom w:val="nil"/>
              <w:right w:val="single" w:sz="4" w:space="0" w:color="auto"/>
            </w:tcBorders>
            <w:noWrap/>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 </w:t>
            </w:r>
          </w:p>
        </w:tc>
        <w:tc>
          <w:tcPr>
            <w:tcW w:w="2316" w:type="dxa"/>
            <w:tcBorders>
              <w:top w:val="nil"/>
              <w:left w:val="nil"/>
              <w:bottom w:val="nil"/>
              <w:right w:val="nil"/>
            </w:tcBorders>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más de 10 años</w:t>
            </w:r>
          </w:p>
        </w:tc>
        <w:tc>
          <w:tcPr>
            <w:tcW w:w="0" w:type="auto"/>
            <w:tcBorders>
              <w:top w:val="nil"/>
              <w:left w:val="nil"/>
              <w:bottom w:val="nil"/>
              <w:right w:val="nil"/>
            </w:tcBorders>
            <w:noWrap/>
            <w:vAlign w:val="center"/>
          </w:tcPr>
          <w:p w:rsidR="0025752F" w:rsidRPr="00F83C3F" w:rsidRDefault="0025752F">
            <w:pPr>
              <w:jc w:val="center"/>
              <w:rPr>
                <w:rFonts w:ascii="Arial" w:eastAsia="Arial Unicode MS" w:hAnsi="Arial" w:cs="Arial"/>
                <w:sz w:val="22"/>
                <w:szCs w:val="22"/>
              </w:rPr>
            </w:pPr>
          </w:p>
        </w:tc>
        <w:tc>
          <w:tcPr>
            <w:tcW w:w="0" w:type="auto"/>
            <w:tcBorders>
              <w:top w:val="nil"/>
              <w:left w:val="nil"/>
              <w:bottom w:val="nil"/>
              <w:right w:val="nil"/>
            </w:tcBorders>
            <w:noWrap/>
            <w:vAlign w:val="center"/>
          </w:tcPr>
          <w:p w:rsidR="0025752F" w:rsidRPr="00F83C3F" w:rsidRDefault="0025752F">
            <w:pPr>
              <w:jc w:val="center"/>
              <w:rPr>
                <w:rFonts w:ascii="Arial" w:eastAsia="Arial Unicode MS" w:hAnsi="Arial" w:cs="Arial"/>
                <w:sz w:val="22"/>
                <w:szCs w:val="22"/>
              </w:rPr>
            </w:pPr>
          </w:p>
        </w:tc>
        <w:tc>
          <w:tcPr>
            <w:tcW w:w="0" w:type="auto"/>
            <w:tcBorders>
              <w:top w:val="nil"/>
              <w:left w:val="nil"/>
              <w:bottom w:val="nil"/>
              <w:right w:val="single" w:sz="4" w:space="0" w:color="auto"/>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3</w:t>
            </w:r>
          </w:p>
        </w:tc>
        <w:tc>
          <w:tcPr>
            <w:tcW w:w="0" w:type="auto"/>
            <w:tcBorders>
              <w:top w:val="nil"/>
              <w:left w:val="nil"/>
              <w:bottom w:val="nil"/>
              <w:right w:val="single" w:sz="4" w:space="0" w:color="auto"/>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r>
      <w:tr w:rsidR="0025752F" w:rsidRPr="00F83C3F" w:rsidTr="117F29DB">
        <w:trPr>
          <w:trHeight w:val="255"/>
        </w:trPr>
        <w:tc>
          <w:tcPr>
            <w:tcW w:w="0" w:type="auto"/>
            <w:tcBorders>
              <w:top w:val="nil"/>
              <w:left w:val="single" w:sz="4" w:space="0" w:color="auto"/>
              <w:bottom w:val="single" w:sz="4" w:space="0" w:color="auto"/>
              <w:right w:val="single" w:sz="4" w:space="0" w:color="auto"/>
            </w:tcBorders>
            <w:noWrap/>
            <w:vAlign w:val="bottom"/>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c>
          <w:tcPr>
            <w:tcW w:w="0" w:type="auto"/>
            <w:tcBorders>
              <w:top w:val="nil"/>
              <w:left w:val="nil"/>
              <w:bottom w:val="single" w:sz="4" w:space="0" w:color="auto"/>
              <w:right w:val="nil"/>
            </w:tcBorders>
            <w:noWrap/>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 </w:t>
            </w:r>
          </w:p>
        </w:tc>
        <w:tc>
          <w:tcPr>
            <w:tcW w:w="0" w:type="auto"/>
            <w:tcBorders>
              <w:top w:val="nil"/>
              <w:left w:val="nil"/>
              <w:bottom w:val="single" w:sz="4" w:space="0" w:color="auto"/>
              <w:right w:val="single" w:sz="4" w:space="0" w:color="auto"/>
            </w:tcBorders>
            <w:noWrap/>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 </w:t>
            </w:r>
          </w:p>
        </w:tc>
        <w:tc>
          <w:tcPr>
            <w:tcW w:w="2316" w:type="dxa"/>
            <w:tcBorders>
              <w:top w:val="nil"/>
              <w:left w:val="nil"/>
              <w:bottom w:val="single" w:sz="4" w:space="0" w:color="auto"/>
              <w:right w:val="nil"/>
            </w:tcBorders>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Ns/Nc</w:t>
            </w:r>
          </w:p>
        </w:tc>
        <w:tc>
          <w:tcPr>
            <w:tcW w:w="0" w:type="auto"/>
            <w:tcBorders>
              <w:top w:val="nil"/>
              <w:left w:val="nil"/>
              <w:bottom w:val="single" w:sz="4" w:space="0" w:color="auto"/>
              <w:right w:val="nil"/>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c>
          <w:tcPr>
            <w:tcW w:w="0" w:type="auto"/>
            <w:tcBorders>
              <w:top w:val="nil"/>
              <w:left w:val="nil"/>
              <w:bottom w:val="single" w:sz="4" w:space="0" w:color="auto"/>
              <w:right w:val="nil"/>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c>
          <w:tcPr>
            <w:tcW w:w="0" w:type="auto"/>
            <w:tcBorders>
              <w:top w:val="nil"/>
              <w:left w:val="nil"/>
              <w:bottom w:val="single" w:sz="4" w:space="0" w:color="auto"/>
              <w:right w:val="single" w:sz="4" w:space="0" w:color="auto"/>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99</w:t>
            </w:r>
          </w:p>
        </w:tc>
        <w:tc>
          <w:tcPr>
            <w:tcW w:w="0" w:type="auto"/>
            <w:tcBorders>
              <w:top w:val="nil"/>
              <w:left w:val="nil"/>
              <w:bottom w:val="single" w:sz="4" w:space="0" w:color="auto"/>
              <w:right w:val="single" w:sz="4" w:space="0" w:color="auto"/>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r>
      <w:tr w:rsidR="0025752F" w:rsidRPr="00F83C3F" w:rsidTr="117F29DB">
        <w:trPr>
          <w:cantSplit/>
          <w:trHeight w:val="255"/>
        </w:trPr>
        <w:tc>
          <w:tcPr>
            <w:tcW w:w="0" w:type="auto"/>
            <w:tcBorders>
              <w:top w:val="nil"/>
              <w:left w:val="single" w:sz="4" w:space="0" w:color="auto"/>
              <w:bottom w:val="nil"/>
              <w:right w:val="single" w:sz="4" w:space="0" w:color="auto"/>
            </w:tcBorders>
            <w:noWrap/>
            <w:vAlign w:val="bottom"/>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309</w:t>
            </w:r>
          </w:p>
        </w:tc>
        <w:tc>
          <w:tcPr>
            <w:tcW w:w="3412" w:type="dxa"/>
            <w:gridSpan w:val="2"/>
            <w:vMerge w:val="restart"/>
            <w:tcBorders>
              <w:top w:val="single" w:sz="4" w:space="0" w:color="auto"/>
              <w:left w:val="single" w:sz="4" w:space="0" w:color="auto"/>
              <w:bottom w:val="nil"/>
              <w:right w:val="single" w:sz="4" w:space="0" w:color="000000" w:themeColor="text1"/>
            </w:tcBorders>
          </w:tcPr>
          <w:p w:rsidR="0025752F" w:rsidRPr="00F83C3F" w:rsidRDefault="117F29DB" w:rsidP="117F29DB">
            <w:pPr>
              <w:rPr>
                <w:rFonts w:ascii="Arial" w:eastAsia="Arial Unicode MS" w:hAnsi="Arial" w:cs="Arial"/>
                <w:sz w:val="22"/>
                <w:szCs w:val="22"/>
                <w:lang w:val="es-ES"/>
              </w:rPr>
            </w:pPr>
            <w:r w:rsidRPr="117F29DB">
              <w:rPr>
                <w:rFonts w:ascii="Arial" w:hAnsi="Arial" w:cs="Arial"/>
                <w:sz w:val="22"/>
                <w:szCs w:val="22"/>
                <w:lang w:val="es-ES"/>
              </w:rPr>
              <w:t>¿Cada cuanto tiempo es desagotado el pozo y/o cámara séptica?</w:t>
            </w:r>
          </w:p>
        </w:tc>
        <w:tc>
          <w:tcPr>
            <w:tcW w:w="2316" w:type="dxa"/>
            <w:tcBorders>
              <w:top w:val="nil"/>
              <w:left w:val="nil"/>
              <w:bottom w:val="nil"/>
              <w:right w:val="nil"/>
            </w:tcBorders>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Mensualmente</w:t>
            </w:r>
          </w:p>
        </w:tc>
        <w:tc>
          <w:tcPr>
            <w:tcW w:w="0" w:type="auto"/>
            <w:tcBorders>
              <w:top w:val="nil"/>
              <w:left w:val="nil"/>
              <w:bottom w:val="nil"/>
              <w:right w:val="nil"/>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c>
          <w:tcPr>
            <w:tcW w:w="0" w:type="auto"/>
            <w:tcBorders>
              <w:top w:val="nil"/>
              <w:left w:val="nil"/>
              <w:bottom w:val="nil"/>
              <w:right w:val="nil"/>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c>
          <w:tcPr>
            <w:tcW w:w="0" w:type="auto"/>
            <w:tcBorders>
              <w:top w:val="nil"/>
              <w:left w:val="nil"/>
              <w:bottom w:val="nil"/>
              <w:right w:val="single" w:sz="4" w:space="0" w:color="auto"/>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1</w:t>
            </w:r>
          </w:p>
        </w:tc>
        <w:tc>
          <w:tcPr>
            <w:tcW w:w="0" w:type="auto"/>
            <w:tcBorders>
              <w:top w:val="nil"/>
              <w:left w:val="nil"/>
              <w:bottom w:val="nil"/>
              <w:right w:val="single" w:sz="4" w:space="0" w:color="auto"/>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r>
      <w:tr w:rsidR="0025752F" w:rsidRPr="00F83C3F" w:rsidTr="117F29DB">
        <w:trPr>
          <w:cantSplit/>
          <w:trHeight w:val="255"/>
        </w:trPr>
        <w:tc>
          <w:tcPr>
            <w:tcW w:w="0" w:type="auto"/>
            <w:tcBorders>
              <w:top w:val="nil"/>
              <w:left w:val="single" w:sz="4" w:space="0" w:color="auto"/>
              <w:bottom w:val="nil"/>
              <w:right w:val="single" w:sz="4" w:space="0" w:color="auto"/>
            </w:tcBorders>
            <w:noWrap/>
            <w:vAlign w:val="bottom"/>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c>
          <w:tcPr>
            <w:tcW w:w="0" w:type="auto"/>
            <w:gridSpan w:val="2"/>
            <w:vMerge/>
            <w:tcBorders>
              <w:top w:val="nil"/>
              <w:left w:val="single" w:sz="4" w:space="0" w:color="auto"/>
              <w:bottom w:val="nil"/>
              <w:right w:val="single" w:sz="4" w:space="0" w:color="auto"/>
            </w:tcBorders>
            <w:vAlign w:val="center"/>
          </w:tcPr>
          <w:p w:rsidR="0025752F" w:rsidRPr="00F83C3F" w:rsidRDefault="0025752F">
            <w:pPr>
              <w:rPr>
                <w:rFonts w:ascii="Arial" w:eastAsia="Arial Unicode MS" w:hAnsi="Arial" w:cs="Arial"/>
                <w:sz w:val="22"/>
                <w:szCs w:val="22"/>
              </w:rPr>
            </w:pPr>
          </w:p>
        </w:tc>
        <w:tc>
          <w:tcPr>
            <w:tcW w:w="2316" w:type="dxa"/>
            <w:tcBorders>
              <w:top w:val="nil"/>
              <w:left w:val="nil"/>
              <w:bottom w:val="nil"/>
              <w:right w:val="nil"/>
            </w:tcBorders>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Trimestralmente</w:t>
            </w:r>
          </w:p>
        </w:tc>
        <w:tc>
          <w:tcPr>
            <w:tcW w:w="0" w:type="auto"/>
            <w:tcBorders>
              <w:top w:val="nil"/>
              <w:left w:val="nil"/>
              <w:bottom w:val="nil"/>
              <w:right w:val="nil"/>
            </w:tcBorders>
            <w:noWrap/>
            <w:vAlign w:val="center"/>
          </w:tcPr>
          <w:p w:rsidR="0025752F" w:rsidRPr="00F83C3F" w:rsidRDefault="0025752F">
            <w:pPr>
              <w:jc w:val="center"/>
              <w:rPr>
                <w:rFonts w:ascii="Arial" w:eastAsia="Arial Unicode MS" w:hAnsi="Arial" w:cs="Arial"/>
                <w:sz w:val="22"/>
                <w:szCs w:val="22"/>
              </w:rPr>
            </w:pPr>
          </w:p>
        </w:tc>
        <w:tc>
          <w:tcPr>
            <w:tcW w:w="0" w:type="auto"/>
            <w:tcBorders>
              <w:top w:val="nil"/>
              <w:left w:val="nil"/>
              <w:bottom w:val="nil"/>
              <w:right w:val="nil"/>
            </w:tcBorders>
            <w:noWrap/>
            <w:vAlign w:val="center"/>
          </w:tcPr>
          <w:p w:rsidR="0025752F" w:rsidRPr="00F83C3F" w:rsidRDefault="0025752F">
            <w:pPr>
              <w:jc w:val="center"/>
              <w:rPr>
                <w:rFonts w:ascii="Arial" w:eastAsia="Arial Unicode MS" w:hAnsi="Arial" w:cs="Arial"/>
                <w:sz w:val="22"/>
                <w:szCs w:val="22"/>
              </w:rPr>
            </w:pPr>
          </w:p>
        </w:tc>
        <w:tc>
          <w:tcPr>
            <w:tcW w:w="0" w:type="auto"/>
            <w:tcBorders>
              <w:top w:val="nil"/>
              <w:left w:val="nil"/>
              <w:bottom w:val="nil"/>
              <w:right w:val="single" w:sz="4" w:space="0" w:color="auto"/>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2</w:t>
            </w:r>
          </w:p>
        </w:tc>
        <w:tc>
          <w:tcPr>
            <w:tcW w:w="0" w:type="auto"/>
            <w:tcBorders>
              <w:top w:val="nil"/>
              <w:left w:val="nil"/>
              <w:bottom w:val="nil"/>
              <w:right w:val="single" w:sz="4" w:space="0" w:color="auto"/>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r>
      <w:tr w:rsidR="0025752F" w:rsidRPr="00F83C3F" w:rsidTr="117F29DB">
        <w:trPr>
          <w:trHeight w:val="255"/>
        </w:trPr>
        <w:tc>
          <w:tcPr>
            <w:tcW w:w="0" w:type="auto"/>
            <w:tcBorders>
              <w:top w:val="nil"/>
              <w:left w:val="single" w:sz="4" w:space="0" w:color="auto"/>
              <w:bottom w:val="nil"/>
              <w:right w:val="single" w:sz="4" w:space="0" w:color="auto"/>
            </w:tcBorders>
            <w:noWrap/>
            <w:vAlign w:val="bottom"/>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c>
          <w:tcPr>
            <w:tcW w:w="0" w:type="auto"/>
            <w:tcBorders>
              <w:top w:val="nil"/>
              <w:left w:val="nil"/>
              <w:bottom w:val="nil"/>
              <w:right w:val="nil"/>
            </w:tcBorders>
            <w:noWrap/>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 </w:t>
            </w:r>
          </w:p>
        </w:tc>
        <w:tc>
          <w:tcPr>
            <w:tcW w:w="0" w:type="auto"/>
            <w:tcBorders>
              <w:top w:val="nil"/>
              <w:left w:val="nil"/>
              <w:bottom w:val="nil"/>
              <w:right w:val="single" w:sz="4" w:space="0" w:color="auto"/>
            </w:tcBorders>
            <w:noWrap/>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 </w:t>
            </w:r>
          </w:p>
        </w:tc>
        <w:tc>
          <w:tcPr>
            <w:tcW w:w="2316" w:type="dxa"/>
            <w:tcBorders>
              <w:top w:val="nil"/>
              <w:left w:val="nil"/>
              <w:bottom w:val="nil"/>
              <w:right w:val="nil"/>
            </w:tcBorders>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Semestralmente</w:t>
            </w:r>
          </w:p>
        </w:tc>
        <w:tc>
          <w:tcPr>
            <w:tcW w:w="0" w:type="auto"/>
            <w:tcBorders>
              <w:top w:val="nil"/>
              <w:left w:val="nil"/>
              <w:bottom w:val="nil"/>
              <w:right w:val="nil"/>
            </w:tcBorders>
            <w:noWrap/>
            <w:vAlign w:val="center"/>
          </w:tcPr>
          <w:p w:rsidR="0025752F" w:rsidRPr="00F83C3F" w:rsidRDefault="0025752F">
            <w:pPr>
              <w:jc w:val="center"/>
              <w:rPr>
                <w:rFonts w:ascii="Arial" w:eastAsia="Arial Unicode MS" w:hAnsi="Arial" w:cs="Arial"/>
                <w:sz w:val="22"/>
                <w:szCs w:val="22"/>
              </w:rPr>
            </w:pPr>
          </w:p>
        </w:tc>
        <w:tc>
          <w:tcPr>
            <w:tcW w:w="0" w:type="auto"/>
            <w:tcBorders>
              <w:top w:val="nil"/>
              <w:left w:val="nil"/>
              <w:bottom w:val="nil"/>
              <w:right w:val="nil"/>
            </w:tcBorders>
            <w:noWrap/>
            <w:vAlign w:val="center"/>
          </w:tcPr>
          <w:p w:rsidR="0025752F" w:rsidRPr="00F83C3F" w:rsidRDefault="0025752F">
            <w:pPr>
              <w:jc w:val="center"/>
              <w:rPr>
                <w:rFonts w:ascii="Arial" w:eastAsia="Arial Unicode MS" w:hAnsi="Arial" w:cs="Arial"/>
                <w:sz w:val="22"/>
                <w:szCs w:val="22"/>
              </w:rPr>
            </w:pPr>
          </w:p>
        </w:tc>
        <w:tc>
          <w:tcPr>
            <w:tcW w:w="0" w:type="auto"/>
            <w:tcBorders>
              <w:top w:val="nil"/>
              <w:left w:val="nil"/>
              <w:bottom w:val="nil"/>
              <w:right w:val="single" w:sz="4" w:space="0" w:color="auto"/>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3</w:t>
            </w:r>
          </w:p>
        </w:tc>
        <w:tc>
          <w:tcPr>
            <w:tcW w:w="0" w:type="auto"/>
            <w:tcBorders>
              <w:top w:val="nil"/>
              <w:left w:val="nil"/>
              <w:bottom w:val="nil"/>
              <w:right w:val="single" w:sz="4" w:space="0" w:color="auto"/>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r>
      <w:tr w:rsidR="0025752F" w:rsidRPr="00F83C3F" w:rsidTr="117F29DB">
        <w:trPr>
          <w:trHeight w:val="255"/>
        </w:trPr>
        <w:tc>
          <w:tcPr>
            <w:tcW w:w="0" w:type="auto"/>
            <w:tcBorders>
              <w:top w:val="nil"/>
              <w:left w:val="single" w:sz="4" w:space="0" w:color="auto"/>
              <w:bottom w:val="nil"/>
              <w:right w:val="single" w:sz="4" w:space="0" w:color="auto"/>
            </w:tcBorders>
            <w:noWrap/>
            <w:vAlign w:val="bottom"/>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c>
          <w:tcPr>
            <w:tcW w:w="0" w:type="auto"/>
            <w:tcBorders>
              <w:top w:val="nil"/>
              <w:left w:val="nil"/>
              <w:bottom w:val="nil"/>
              <w:right w:val="nil"/>
            </w:tcBorders>
            <w:noWrap/>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 </w:t>
            </w:r>
          </w:p>
        </w:tc>
        <w:tc>
          <w:tcPr>
            <w:tcW w:w="0" w:type="auto"/>
            <w:tcBorders>
              <w:top w:val="nil"/>
              <w:left w:val="nil"/>
              <w:bottom w:val="nil"/>
              <w:right w:val="single" w:sz="4" w:space="0" w:color="auto"/>
            </w:tcBorders>
            <w:noWrap/>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 </w:t>
            </w:r>
          </w:p>
        </w:tc>
        <w:tc>
          <w:tcPr>
            <w:tcW w:w="2316" w:type="dxa"/>
            <w:tcBorders>
              <w:top w:val="nil"/>
              <w:left w:val="nil"/>
              <w:bottom w:val="nil"/>
              <w:right w:val="nil"/>
            </w:tcBorders>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Anualmente</w:t>
            </w:r>
          </w:p>
        </w:tc>
        <w:tc>
          <w:tcPr>
            <w:tcW w:w="0" w:type="auto"/>
            <w:tcBorders>
              <w:top w:val="nil"/>
              <w:left w:val="nil"/>
              <w:bottom w:val="nil"/>
              <w:right w:val="nil"/>
            </w:tcBorders>
            <w:noWrap/>
            <w:vAlign w:val="center"/>
          </w:tcPr>
          <w:p w:rsidR="0025752F" w:rsidRPr="00F83C3F" w:rsidRDefault="0025752F">
            <w:pPr>
              <w:jc w:val="center"/>
              <w:rPr>
                <w:rFonts w:ascii="Arial" w:eastAsia="Arial Unicode MS" w:hAnsi="Arial" w:cs="Arial"/>
                <w:sz w:val="22"/>
                <w:szCs w:val="22"/>
              </w:rPr>
            </w:pPr>
          </w:p>
        </w:tc>
        <w:tc>
          <w:tcPr>
            <w:tcW w:w="0" w:type="auto"/>
            <w:tcBorders>
              <w:top w:val="nil"/>
              <w:left w:val="nil"/>
              <w:bottom w:val="nil"/>
              <w:right w:val="nil"/>
            </w:tcBorders>
            <w:noWrap/>
            <w:vAlign w:val="center"/>
          </w:tcPr>
          <w:p w:rsidR="0025752F" w:rsidRPr="00F83C3F" w:rsidRDefault="0025752F">
            <w:pPr>
              <w:jc w:val="center"/>
              <w:rPr>
                <w:rFonts w:ascii="Arial" w:eastAsia="Arial Unicode MS" w:hAnsi="Arial" w:cs="Arial"/>
                <w:sz w:val="22"/>
                <w:szCs w:val="22"/>
              </w:rPr>
            </w:pPr>
          </w:p>
        </w:tc>
        <w:tc>
          <w:tcPr>
            <w:tcW w:w="0" w:type="auto"/>
            <w:tcBorders>
              <w:top w:val="nil"/>
              <w:left w:val="nil"/>
              <w:bottom w:val="nil"/>
              <w:right w:val="single" w:sz="4" w:space="0" w:color="auto"/>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4</w:t>
            </w:r>
          </w:p>
        </w:tc>
        <w:tc>
          <w:tcPr>
            <w:tcW w:w="0" w:type="auto"/>
            <w:tcBorders>
              <w:top w:val="nil"/>
              <w:left w:val="nil"/>
              <w:bottom w:val="nil"/>
              <w:right w:val="single" w:sz="4" w:space="0" w:color="auto"/>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r>
      <w:tr w:rsidR="0025752F" w:rsidRPr="00F83C3F" w:rsidTr="117F29DB">
        <w:trPr>
          <w:trHeight w:val="255"/>
        </w:trPr>
        <w:tc>
          <w:tcPr>
            <w:tcW w:w="0" w:type="auto"/>
            <w:tcBorders>
              <w:top w:val="nil"/>
              <w:left w:val="single" w:sz="4" w:space="0" w:color="auto"/>
              <w:bottom w:val="nil"/>
              <w:right w:val="single" w:sz="4" w:space="0" w:color="auto"/>
            </w:tcBorders>
            <w:noWrap/>
            <w:vAlign w:val="bottom"/>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c>
          <w:tcPr>
            <w:tcW w:w="0" w:type="auto"/>
            <w:tcBorders>
              <w:top w:val="nil"/>
              <w:left w:val="nil"/>
              <w:bottom w:val="nil"/>
              <w:right w:val="nil"/>
            </w:tcBorders>
            <w:noWrap/>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 </w:t>
            </w:r>
          </w:p>
        </w:tc>
        <w:tc>
          <w:tcPr>
            <w:tcW w:w="0" w:type="auto"/>
            <w:tcBorders>
              <w:top w:val="nil"/>
              <w:left w:val="nil"/>
              <w:bottom w:val="nil"/>
              <w:right w:val="single" w:sz="4" w:space="0" w:color="auto"/>
            </w:tcBorders>
            <w:noWrap/>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 </w:t>
            </w:r>
          </w:p>
        </w:tc>
        <w:tc>
          <w:tcPr>
            <w:tcW w:w="2316" w:type="dxa"/>
            <w:tcBorders>
              <w:top w:val="nil"/>
              <w:left w:val="nil"/>
              <w:bottom w:val="nil"/>
              <w:right w:val="nil"/>
            </w:tcBorders>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Más de un año</w:t>
            </w:r>
          </w:p>
        </w:tc>
        <w:tc>
          <w:tcPr>
            <w:tcW w:w="0" w:type="auto"/>
            <w:tcBorders>
              <w:top w:val="nil"/>
              <w:left w:val="nil"/>
              <w:bottom w:val="nil"/>
              <w:right w:val="nil"/>
            </w:tcBorders>
            <w:noWrap/>
            <w:vAlign w:val="center"/>
          </w:tcPr>
          <w:p w:rsidR="0025752F" w:rsidRPr="00F83C3F" w:rsidRDefault="0025752F">
            <w:pPr>
              <w:jc w:val="center"/>
              <w:rPr>
                <w:rFonts w:ascii="Arial" w:eastAsia="Arial Unicode MS" w:hAnsi="Arial" w:cs="Arial"/>
                <w:sz w:val="22"/>
                <w:szCs w:val="22"/>
              </w:rPr>
            </w:pPr>
          </w:p>
        </w:tc>
        <w:tc>
          <w:tcPr>
            <w:tcW w:w="0" w:type="auto"/>
            <w:tcBorders>
              <w:top w:val="nil"/>
              <w:left w:val="nil"/>
              <w:bottom w:val="nil"/>
              <w:right w:val="nil"/>
            </w:tcBorders>
            <w:noWrap/>
            <w:vAlign w:val="center"/>
          </w:tcPr>
          <w:p w:rsidR="0025752F" w:rsidRPr="00F83C3F" w:rsidRDefault="0025752F">
            <w:pPr>
              <w:jc w:val="center"/>
              <w:rPr>
                <w:rFonts w:ascii="Arial" w:eastAsia="Arial Unicode MS" w:hAnsi="Arial" w:cs="Arial"/>
                <w:sz w:val="22"/>
                <w:szCs w:val="22"/>
              </w:rPr>
            </w:pPr>
          </w:p>
        </w:tc>
        <w:tc>
          <w:tcPr>
            <w:tcW w:w="0" w:type="auto"/>
            <w:tcBorders>
              <w:top w:val="nil"/>
              <w:left w:val="nil"/>
              <w:bottom w:val="nil"/>
              <w:right w:val="single" w:sz="4" w:space="0" w:color="auto"/>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5</w:t>
            </w:r>
          </w:p>
        </w:tc>
        <w:tc>
          <w:tcPr>
            <w:tcW w:w="0" w:type="auto"/>
            <w:tcBorders>
              <w:top w:val="nil"/>
              <w:left w:val="nil"/>
              <w:bottom w:val="nil"/>
              <w:right w:val="single" w:sz="4" w:space="0" w:color="auto"/>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r>
      <w:tr w:rsidR="0025752F" w:rsidRPr="00F83C3F" w:rsidTr="117F29DB">
        <w:trPr>
          <w:trHeight w:val="255"/>
        </w:trPr>
        <w:tc>
          <w:tcPr>
            <w:tcW w:w="0" w:type="auto"/>
            <w:tcBorders>
              <w:top w:val="nil"/>
              <w:left w:val="single" w:sz="4" w:space="0" w:color="auto"/>
              <w:bottom w:val="single" w:sz="4" w:space="0" w:color="auto"/>
              <w:right w:val="single" w:sz="4" w:space="0" w:color="auto"/>
            </w:tcBorders>
            <w:noWrap/>
            <w:vAlign w:val="bottom"/>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c>
          <w:tcPr>
            <w:tcW w:w="0" w:type="auto"/>
            <w:tcBorders>
              <w:top w:val="nil"/>
              <w:left w:val="nil"/>
              <w:bottom w:val="single" w:sz="4" w:space="0" w:color="auto"/>
              <w:right w:val="nil"/>
            </w:tcBorders>
            <w:noWrap/>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 </w:t>
            </w:r>
          </w:p>
        </w:tc>
        <w:tc>
          <w:tcPr>
            <w:tcW w:w="0" w:type="auto"/>
            <w:tcBorders>
              <w:top w:val="nil"/>
              <w:left w:val="nil"/>
              <w:bottom w:val="single" w:sz="4" w:space="0" w:color="auto"/>
              <w:right w:val="single" w:sz="4" w:space="0" w:color="auto"/>
            </w:tcBorders>
            <w:noWrap/>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 </w:t>
            </w:r>
          </w:p>
        </w:tc>
        <w:tc>
          <w:tcPr>
            <w:tcW w:w="2316" w:type="dxa"/>
            <w:tcBorders>
              <w:top w:val="nil"/>
              <w:left w:val="nil"/>
              <w:bottom w:val="single" w:sz="4" w:space="0" w:color="auto"/>
              <w:right w:val="nil"/>
            </w:tcBorders>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Ns/Nc</w:t>
            </w:r>
          </w:p>
        </w:tc>
        <w:tc>
          <w:tcPr>
            <w:tcW w:w="0" w:type="auto"/>
            <w:tcBorders>
              <w:top w:val="nil"/>
              <w:left w:val="nil"/>
              <w:bottom w:val="single" w:sz="4" w:space="0" w:color="auto"/>
              <w:right w:val="nil"/>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c>
          <w:tcPr>
            <w:tcW w:w="0" w:type="auto"/>
            <w:tcBorders>
              <w:top w:val="nil"/>
              <w:left w:val="nil"/>
              <w:bottom w:val="single" w:sz="4" w:space="0" w:color="auto"/>
              <w:right w:val="nil"/>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c>
          <w:tcPr>
            <w:tcW w:w="0" w:type="auto"/>
            <w:tcBorders>
              <w:top w:val="nil"/>
              <w:left w:val="nil"/>
              <w:bottom w:val="single" w:sz="4" w:space="0" w:color="auto"/>
              <w:right w:val="single" w:sz="4" w:space="0" w:color="auto"/>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99</w:t>
            </w:r>
          </w:p>
        </w:tc>
        <w:tc>
          <w:tcPr>
            <w:tcW w:w="0" w:type="auto"/>
            <w:tcBorders>
              <w:top w:val="nil"/>
              <w:left w:val="nil"/>
              <w:bottom w:val="single" w:sz="4" w:space="0" w:color="auto"/>
              <w:right w:val="single" w:sz="4" w:space="0" w:color="auto"/>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r>
      <w:tr w:rsidR="0025752F" w:rsidRPr="00F83C3F" w:rsidTr="117F29DB">
        <w:trPr>
          <w:trHeight w:val="255"/>
        </w:trPr>
        <w:tc>
          <w:tcPr>
            <w:tcW w:w="0" w:type="auto"/>
            <w:tcBorders>
              <w:top w:val="nil"/>
              <w:left w:val="single" w:sz="4" w:space="0" w:color="auto"/>
              <w:bottom w:val="nil"/>
              <w:right w:val="single" w:sz="4" w:space="0" w:color="auto"/>
            </w:tcBorders>
            <w:noWrap/>
            <w:vAlign w:val="bottom"/>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310</w:t>
            </w:r>
          </w:p>
        </w:tc>
        <w:tc>
          <w:tcPr>
            <w:tcW w:w="0" w:type="auto"/>
            <w:gridSpan w:val="2"/>
            <w:tcBorders>
              <w:top w:val="single" w:sz="4" w:space="0" w:color="auto"/>
              <w:left w:val="single" w:sz="4" w:space="0" w:color="auto"/>
              <w:bottom w:val="nil"/>
              <w:right w:val="single" w:sz="4" w:space="0" w:color="000000" w:themeColor="text1"/>
            </w:tcBorders>
            <w:noWrap/>
            <w:vAlign w:val="bottom"/>
          </w:tcPr>
          <w:p w:rsidR="0025752F" w:rsidRPr="00F83C3F" w:rsidRDefault="117F29DB" w:rsidP="117F29DB">
            <w:pPr>
              <w:rPr>
                <w:rFonts w:ascii="Arial" w:eastAsia="Arial Unicode MS" w:hAnsi="Arial" w:cs="Arial"/>
                <w:sz w:val="22"/>
                <w:szCs w:val="22"/>
                <w:lang w:val="es-ES"/>
              </w:rPr>
            </w:pPr>
            <w:r w:rsidRPr="117F29DB">
              <w:rPr>
                <w:rFonts w:ascii="Arial" w:hAnsi="Arial" w:cs="Arial"/>
                <w:sz w:val="22"/>
                <w:szCs w:val="22"/>
                <w:lang w:val="es-ES"/>
              </w:rPr>
              <w:t>¿Cuánto le cuesta este trabajo?</w:t>
            </w:r>
          </w:p>
        </w:tc>
        <w:tc>
          <w:tcPr>
            <w:tcW w:w="2316" w:type="dxa"/>
            <w:tcBorders>
              <w:top w:val="nil"/>
              <w:left w:val="nil"/>
              <w:bottom w:val="nil"/>
              <w:right w:val="nil"/>
            </w:tcBorders>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Cantidad $:</w:t>
            </w:r>
          </w:p>
        </w:tc>
        <w:tc>
          <w:tcPr>
            <w:tcW w:w="0" w:type="auto"/>
            <w:tcBorders>
              <w:top w:val="nil"/>
              <w:left w:val="nil"/>
              <w:bottom w:val="nil"/>
              <w:right w:val="nil"/>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c>
          <w:tcPr>
            <w:tcW w:w="0" w:type="auto"/>
            <w:tcBorders>
              <w:top w:val="nil"/>
              <w:left w:val="nil"/>
              <w:bottom w:val="nil"/>
              <w:right w:val="nil"/>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c>
          <w:tcPr>
            <w:tcW w:w="0" w:type="auto"/>
            <w:tcBorders>
              <w:top w:val="nil"/>
              <w:left w:val="nil"/>
              <w:bottom w:val="nil"/>
              <w:right w:val="single" w:sz="4" w:space="0" w:color="auto"/>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c>
          <w:tcPr>
            <w:tcW w:w="0" w:type="auto"/>
            <w:tcBorders>
              <w:top w:val="nil"/>
              <w:left w:val="nil"/>
              <w:bottom w:val="nil"/>
              <w:right w:val="single" w:sz="4" w:space="0" w:color="auto"/>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r>
      <w:tr w:rsidR="0025752F" w:rsidRPr="00F83C3F" w:rsidTr="117F29DB">
        <w:trPr>
          <w:trHeight w:val="255"/>
        </w:trPr>
        <w:tc>
          <w:tcPr>
            <w:tcW w:w="0" w:type="auto"/>
            <w:tcBorders>
              <w:top w:val="nil"/>
              <w:left w:val="single" w:sz="4" w:space="0" w:color="auto"/>
              <w:bottom w:val="single" w:sz="4" w:space="0" w:color="auto"/>
              <w:right w:val="single" w:sz="4" w:space="0" w:color="auto"/>
            </w:tcBorders>
            <w:noWrap/>
            <w:vAlign w:val="bottom"/>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c>
          <w:tcPr>
            <w:tcW w:w="0" w:type="auto"/>
            <w:tcBorders>
              <w:top w:val="nil"/>
              <w:left w:val="nil"/>
              <w:bottom w:val="single" w:sz="4" w:space="0" w:color="auto"/>
              <w:right w:val="nil"/>
            </w:tcBorders>
            <w:noWrap/>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 </w:t>
            </w:r>
          </w:p>
        </w:tc>
        <w:tc>
          <w:tcPr>
            <w:tcW w:w="0" w:type="auto"/>
            <w:tcBorders>
              <w:top w:val="nil"/>
              <w:left w:val="nil"/>
              <w:bottom w:val="single" w:sz="4" w:space="0" w:color="auto"/>
              <w:right w:val="single" w:sz="4" w:space="0" w:color="auto"/>
            </w:tcBorders>
            <w:noWrap/>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 </w:t>
            </w:r>
          </w:p>
        </w:tc>
        <w:tc>
          <w:tcPr>
            <w:tcW w:w="2316" w:type="dxa"/>
            <w:tcBorders>
              <w:top w:val="nil"/>
              <w:left w:val="nil"/>
              <w:bottom w:val="single" w:sz="4" w:space="0" w:color="auto"/>
              <w:right w:val="nil"/>
            </w:tcBorders>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Ns/Nc</w:t>
            </w:r>
          </w:p>
        </w:tc>
        <w:tc>
          <w:tcPr>
            <w:tcW w:w="0" w:type="auto"/>
            <w:tcBorders>
              <w:top w:val="nil"/>
              <w:left w:val="nil"/>
              <w:bottom w:val="single" w:sz="4" w:space="0" w:color="auto"/>
              <w:right w:val="nil"/>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c>
          <w:tcPr>
            <w:tcW w:w="0" w:type="auto"/>
            <w:tcBorders>
              <w:top w:val="nil"/>
              <w:left w:val="nil"/>
              <w:bottom w:val="single" w:sz="4" w:space="0" w:color="auto"/>
              <w:right w:val="nil"/>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c>
          <w:tcPr>
            <w:tcW w:w="0" w:type="auto"/>
            <w:tcBorders>
              <w:top w:val="nil"/>
              <w:left w:val="nil"/>
              <w:bottom w:val="single" w:sz="4" w:space="0" w:color="auto"/>
              <w:right w:val="single" w:sz="4" w:space="0" w:color="auto"/>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99</w:t>
            </w:r>
          </w:p>
        </w:tc>
        <w:tc>
          <w:tcPr>
            <w:tcW w:w="0" w:type="auto"/>
            <w:tcBorders>
              <w:top w:val="nil"/>
              <w:left w:val="nil"/>
              <w:bottom w:val="single" w:sz="4" w:space="0" w:color="auto"/>
              <w:right w:val="single" w:sz="4" w:space="0" w:color="auto"/>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r>
      <w:tr w:rsidR="0025752F" w:rsidRPr="00F83C3F" w:rsidTr="117F29DB">
        <w:trPr>
          <w:cantSplit/>
          <w:trHeight w:val="255"/>
        </w:trPr>
        <w:tc>
          <w:tcPr>
            <w:tcW w:w="0" w:type="auto"/>
            <w:tcBorders>
              <w:top w:val="nil"/>
              <w:left w:val="single" w:sz="4" w:space="0" w:color="auto"/>
              <w:bottom w:val="nil"/>
              <w:right w:val="single" w:sz="4" w:space="0" w:color="auto"/>
            </w:tcBorders>
            <w:noWrap/>
            <w:vAlign w:val="bottom"/>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311</w:t>
            </w:r>
          </w:p>
        </w:tc>
        <w:tc>
          <w:tcPr>
            <w:tcW w:w="3412" w:type="dxa"/>
            <w:gridSpan w:val="2"/>
            <w:vMerge w:val="restart"/>
            <w:tcBorders>
              <w:top w:val="single" w:sz="4" w:space="0" w:color="auto"/>
              <w:left w:val="single" w:sz="4" w:space="0" w:color="auto"/>
              <w:bottom w:val="nil"/>
              <w:right w:val="single" w:sz="4" w:space="0" w:color="000000" w:themeColor="text1"/>
            </w:tcBorders>
          </w:tcPr>
          <w:p w:rsidR="0025752F" w:rsidRPr="00F83C3F" w:rsidRDefault="117F29DB" w:rsidP="117F29DB">
            <w:pPr>
              <w:rPr>
                <w:rFonts w:ascii="Arial" w:eastAsia="Arial Unicode MS" w:hAnsi="Arial" w:cs="Arial"/>
                <w:sz w:val="22"/>
                <w:szCs w:val="22"/>
                <w:lang w:val="es-ES"/>
              </w:rPr>
            </w:pPr>
            <w:r w:rsidRPr="117F29DB">
              <w:rPr>
                <w:rFonts w:ascii="Arial" w:hAnsi="Arial" w:cs="Arial"/>
                <w:sz w:val="22"/>
                <w:szCs w:val="22"/>
                <w:lang w:val="es-ES"/>
              </w:rPr>
              <w:t>¿Cuándo cree que deberá construir un nuevo pozo?</w:t>
            </w:r>
          </w:p>
        </w:tc>
        <w:tc>
          <w:tcPr>
            <w:tcW w:w="2316" w:type="dxa"/>
            <w:tcBorders>
              <w:top w:val="nil"/>
              <w:left w:val="nil"/>
              <w:bottom w:val="nil"/>
              <w:right w:val="nil"/>
            </w:tcBorders>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Antes de 2 años</w:t>
            </w:r>
          </w:p>
        </w:tc>
        <w:tc>
          <w:tcPr>
            <w:tcW w:w="0" w:type="auto"/>
            <w:tcBorders>
              <w:top w:val="nil"/>
              <w:left w:val="nil"/>
              <w:bottom w:val="nil"/>
              <w:right w:val="nil"/>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c>
          <w:tcPr>
            <w:tcW w:w="0" w:type="auto"/>
            <w:tcBorders>
              <w:top w:val="nil"/>
              <w:left w:val="nil"/>
              <w:bottom w:val="nil"/>
              <w:right w:val="nil"/>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c>
          <w:tcPr>
            <w:tcW w:w="0" w:type="auto"/>
            <w:tcBorders>
              <w:top w:val="nil"/>
              <w:left w:val="nil"/>
              <w:bottom w:val="nil"/>
              <w:right w:val="single" w:sz="4" w:space="0" w:color="auto"/>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1</w:t>
            </w:r>
          </w:p>
        </w:tc>
        <w:tc>
          <w:tcPr>
            <w:tcW w:w="0" w:type="auto"/>
            <w:tcBorders>
              <w:top w:val="nil"/>
              <w:left w:val="nil"/>
              <w:bottom w:val="nil"/>
              <w:right w:val="single" w:sz="4" w:space="0" w:color="auto"/>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r>
      <w:tr w:rsidR="0025752F" w:rsidRPr="00F83C3F" w:rsidTr="117F29DB">
        <w:trPr>
          <w:cantSplit/>
          <w:trHeight w:val="255"/>
        </w:trPr>
        <w:tc>
          <w:tcPr>
            <w:tcW w:w="0" w:type="auto"/>
            <w:tcBorders>
              <w:top w:val="nil"/>
              <w:left w:val="single" w:sz="4" w:space="0" w:color="auto"/>
              <w:bottom w:val="nil"/>
              <w:right w:val="single" w:sz="4" w:space="0" w:color="auto"/>
            </w:tcBorders>
            <w:noWrap/>
            <w:vAlign w:val="bottom"/>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c>
          <w:tcPr>
            <w:tcW w:w="0" w:type="auto"/>
            <w:gridSpan w:val="2"/>
            <w:vMerge/>
            <w:tcBorders>
              <w:top w:val="nil"/>
              <w:left w:val="single" w:sz="4" w:space="0" w:color="auto"/>
              <w:bottom w:val="nil"/>
              <w:right w:val="single" w:sz="4" w:space="0" w:color="auto"/>
            </w:tcBorders>
            <w:vAlign w:val="center"/>
          </w:tcPr>
          <w:p w:rsidR="0025752F" w:rsidRPr="00F83C3F" w:rsidRDefault="0025752F">
            <w:pPr>
              <w:rPr>
                <w:rFonts w:ascii="Arial" w:eastAsia="Arial Unicode MS" w:hAnsi="Arial" w:cs="Arial"/>
                <w:sz w:val="22"/>
                <w:szCs w:val="22"/>
              </w:rPr>
            </w:pPr>
          </w:p>
        </w:tc>
        <w:tc>
          <w:tcPr>
            <w:tcW w:w="2316" w:type="dxa"/>
            <w:tcBorders>
              <w:top w:val="nil"/>
              <w:left w:val="nil"/>
              <w:bottom w:val="nil"/>
              <w:right w:val="nil"/>
            </w:tcBorders>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de 2 a 4 años</w:t>
            </w:r>
          </w:p>
        </w:tc>
        <w:tc>
          <w:tcPr>
            <w:tcW w:w="0" w:type="auto"/>
            <w:tcBorders>
              <w:top w:val="nil"/>
              <w:left w:val="nil"/>
              <w:bottom w:val="nil"/>
              <w:right w:val="nil"/>
            </w:tcBorders>
            <w:noWrap/>
            <w:vAlign w:val="center"/>
          </w:tcPr>
          <w:p w:rsidR="0025752F" w:rsidRPr="00F83C3F" w:rsidRDefault="0025752F">
            <w:pPr>
              <w:jc w:val="center"/>
              <w:rPr>
                <w:rFonts w:ascii="Arial" w:eastAsia="Arial Unicode MS" w:hAnsi="Arial" w:cs="Arial"/>
                <w:sz w:val="22"/>
                <w:szCs w:val="22"/>
              </w:rPr>
            </w:pPr>
          </w:p>
        </w:tc>
        <w:tc>
          <w:tcPr>
            <w:tcW w:w="0" w:type="auto"/>
            <w:tcBorders>
              <w:top w:val="nil"/>
              <w:left w:val="nil"/>
              <w:bottom w:val="nil"/>
              <w:right w:val="nil"/>
            </w:tcBorders>
            <w:noWrap/>
            <w:vAlign w:val="center"/>
          </w:tcPr>
          <w:p w:rsidR="0025752F" w:rsidRPr="00F83C3F" w:rsidRDefault="0025752F">
            <w:pPr>
              <w:jc w:val="center"/>
              <w:rPr>
                <w:rFonts w:ascii="Arial" w:eastAsia="Arial Unicode MS" w:hAnsi="Arial" w:cs="Arial"/>
                <w:sz w:val="22"/>
                <w:szCs w:val="22"/>
              </w:rPr>
            </w:pPr>
          </w:p>
        </w:tc>
        <w:tc>
          <w:tcPr>
            <w:tcW w:w="0" w:type="auto"/>
            <w:tcBorders>
              <w:top w:val="nil"/>
              <w:left w:val="nil"/>
              <w:bottom w:val="nil"/>
              <w:right w:val="single" w:sz="4" w:space="0" w:color="auto"/>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2</w:t>
            </w:r>
          </w:p>
        </w:tc>
        <w:tc>
          <w:tcPr>
            <w:tcW w:w="0" w:type="auto"/>
            <w:tcBorders>
              <w:top w:val="nil"/>
              <w:left w:val="nil"/>
              <w:bottom w:val="nil"/>
              <w:right w:val="single" w:sz="4" w:space="0" w:color="auto"/>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r>
      <w:tr w:rsidR="0025752F" w:rsidRPr="00F83C3F" w:rsidTr="117F29DB">
        <w:trPr>
          <w:trHeight w:val="255"/>
        </w:trPr>
        <w:tc>
          <w:tcPr>
            <w:tcW w:w="0" w:type="auto"/>
            <w:tcBorders>
              <w:top w:val="nil"/>
              <w:left w:val="single" w:sz="4" w:space="0" w:color="auto"/>
              <w:bottom w:val="nil"/>
              <w:right w:val="single" w:sz="4" w:space="0" w:color="auto"/>
            </w:tcBorders>
            <w:noWrap/>
            <w:vAlign w:val="bottom"/>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c>
          <w:tcPr>
            <w:tcW w:w="0" w:type="auto"/>
            <w:tcBorders>
              <w:top w:val="nil"/>
              <w:left w:val="nil"/>
              <w:bottom w:val="nil"/>
              <w:right w:val="nil"/>
            </w:tcBorders>
            <w:noWrap/>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 </w:t>
            </w:r>
          </w:p>
        </w:tc>
        <w:tc>
          <w:tcPr>
            <w:tcW w:w="0" w:type="auto"/>
            <w:tcBorders>
              <w:top w:val="nil"/>
              <w:left w:val="nil"/>
              <w:bottom w:val="nil"/>
              <w:right w:val="single" w:sz="4" w:space="0" w:color="auto"/>
            </w:tcBorders>
            <w:noWrap/>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 </w:t>
            </w:r>
          </w:p>
        </w:tc>
        <w:tc>
          <w:tcPr>
            <w:tcW w:w="2316" w:type="dxa"/>
            <w:tcBorders>
              <w:top w:val="nil"/>
              <w:left w:val="nil"/>
              <w:bottom w:val="nil"/>
              <w:right w:val="nil"/>
            </w:tcBorders>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de 5 a 8 años</w:t>
            </w:r>
          </w:p>
        </w:tc>
        <w:tc>
          <w:tcPr>
            <w:tcW w:w="0" w:type="auto"/>
            <w:tcBorders>
              <w:top w:val="nil"/>
              <w:left w:val="nil"/>
              <w:bottom w:val="nil"/>
              <w:right w:val="nil"/>
            </w:tcBorders>
            <w:noWrap/>
            <w:vAlign w:val="center"/>
          </w:tcPr>
          <w:p w:rsidR="0025752F" w:rsidRPr="00F83C3F" w:rsidRDefault="0025752F">
            <w:pPr>
              <w:jc w:val="center"/>
              <w:rPr>
                <w:rFonts w:ascii="Arial" w:eastAsia="Arial Unicode MS" w:hAnsi="Arial" w:cs="Arial"/>
                <w:sz w:val="22"/>
                <w:szCs w:val="22"/>
              </w:rPr>
            </w:pPr>
          </w:p>
        </w:tc>
        <w:tc>
          <w:tcPr>
            <w:tcW w:w="0" w:type="auto"/>
            <w:tcBorders>
              <w:top w:val="nil"/>
              <w:left w:val="nil"/>
              <w:bottom w:val="nil"/>
              <w:right w:val="nil"/>
            </w:tcBorders>
            <w:noWrap/>
            <w:vAlign w:val="center"/>
          </w:tcPr>
          <w:p w:rsidR="0025752F" w:rsidRPr="00F83C3F" w:rsidRDefault="0025752F">
            <w:pPr>
              <w:jc w:val="center"/>
              <w:rPr>
                <w:rFonts w:ascii="Arial" w:eastAsia="Arial Unicode MS" w:hAnsi="Arial" w:cs="Arial"/>
                <w:sz w:val="22"/>
                <w:szCs w:val="22"/>
              </w:rPr>
            </w:pPr>
          </w:p>
        </w:tc>
        <w:tc>
          <w:tcPr>
            <w:tcW w:w="0" w:type="auto"/>
            <w:tcBorders>
              <w:top w:val="nil"/>
              <w:left w:val="nil"/>
              <w:bottom w:val="nil"/>
              <w:right w:val="single" w:sz="4" w:space="0" w:color="auto"/>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3</w:t>
            </w:r>
          </w:p>
        </w:tc>
        <w:tc>
          <w:tcPr>
            <w:tcW w:w="0" w:type="auto"/>
            <w:tcBorders>
              <w:top w:val="nil"/>
              <w:left w:val="nil"/>
              <w:bottom w:val="nil"/>
              <w:right w:val="single" w:sz="4" w:space="0" w:color="auto"/>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r>
      <w:tr w:rsidR="0025752F" w:rsidRPr="00F83C3F" w:rsidTr="117F29DB">
        <w:trPr>
          <w:trHeight w:val="255"/>
        </w:trPr>
        <w:tc>
          <w:tcPr>
            <w:tcW w:w="0" w:type="auto"/>
            <w:tcBorders>
              <w:top w:val="nil"/>
              <w:left w:val="single" w:sz="4" w:space="0" w:color="auto"/>
              <w:bottom w:val="nil"/>
              <w:right w:val="single" w:sz="4" w:space="0" w:color="auto"/>
            </w:tcBorders>
            <w:noWrap/>
            <w:vAlign w:val="bottom"/>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c>
          <w:tcPr>
            <w:tcW w:w="0" w:type="auto"/>
            <w:tcBorders>
              <w:top w:val="nil"/>
              <w:left w:val="nil"/>
              <w:bottom w:val="nil"/>
              <w:right w:val="nil"/>
            </w:tcBorders>
            <w:noWrap/>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 </w:t>
            </w:r>
          </w:p>
        </w:tc>
        <w:tc>
          <w:tcPr>
            <w:tcW w:w="0" w:type="auto"/>
            <w:tcBorders>
              <w:top w:val="nil"/>
              <w:left w:val="nil"/>
              <w:bottom w:val="nil"/>
              <w:right w:val="single" w:sz="4" w:space="0" w:color="auto"/>
            </w:tcBorders>
            <w:noWrap/>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 </w:t>
            </w:r>
          </w:p>
        </w:tc>
        <w:tc>
          <w:tcPr>
            <w:tcW w:w="2316" w:type="dxa"/>
            <w:tcBorders>
              <w:top w:val="nil"/>
              <w:left w:val="nil"/>
              <w:bottom w:val="nil"/>
              <w:right w:val="nil"/>
            </w:tcBorders>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más de 8 años</w:t>
            </w:r>
          </w:p>
        </w:tc>
        <w:tc>
          <w:tcPr>
            <w:tcW w:w="0" w:type="auto"/>
            <w:tcBorders>
              <w:top w:val="nil"/>
              <w:left w:val="nil"/>
              <w:bottom w:val="nil"/>
              <w:right w:val="nil"/>
            </w:tcBorders>
            <w:noWrap/>
            <w:vAlign w:val="center"/>
          </w:tcPr>
          <w:p w:rsidR="0025752F" w:rsidRPr="00F83C3F" w:rsidRDefault="0025752F">
            <w:pPr>
              <w:jc w:val="center"/>
              <w:rPr>
                <w:rFonts w:ascii="Arial" w:eastAsia="Arial Unicode MS" w:hAnsi="Arial" w:cs="Arial"/>
                <w:sz w:val="22"/>
                <w:szCs w:val="22"/>
              </w:rPr>
            </w:pPr>
          </w:p>
        </w:tc>
        <w:tc>
          <w:tcPr>
            <w:tcW w:w="0" w:type="auto"/>
            <w:tcBorders>
              <w:top w:val="nil"/>
              <w:left w:val="nil"/>
              <w:bottom w:val="nil"/>
              <w:right w:val="nil"/>
            </w:tcBorders>
            <w:noWrap/>
            <w:vAlign w:val="center"/>
          </w:tcPr>
          <w:p w:rsidR="0025752F" w:rsidRPr="00F83C3F" w:rsidRDefault="0025752F">
            <w:pPr>
              <w:jc w:val="center"/>
              <w:rPr>
                <w:rFonts w:ascii="Arial" w:eastAsia="Arial Unicode MS" w:hAnsi="Arial" w:cs="Arial"/>
                <w:sz w:val="22"/>
                <w:szCs w:val="22"/>
              </w:rPr>
            </w:pPr>
          </w:p>
        </w:tc>
        <w:tc>
          <w:tcPr>
            <w:tcW w:w="0" w:type="auto"/>
            <w:tcBorders>
              <w:top w:val="nil"/>
              <w:left w:val="nil"/>
              <w:bottom w:val="nil"/>
              <w:right w:val="single" w:sz="4" w:space="0" w:color="auto"/>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4</w:t>
            </w:r>
          </w:p>
        </w:tc>
        <w:tc>
          <w:tcPr>
            <w:tcW w:w="0" w:type="auto"/>
            <w:tcBorders>
              <w:top w:val="nil"/>
              <w:left w:val="nil"/>
              <w:bottom w:val="nil"/>
              <w:right w:val="single" w:sz="4" w:space="0" w:color="auto"/>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r>
      <w:tr w:rsidR="0025752F" w:rsidRPr="00F83C3F" w:rsidTr="117F29DB">
        <w:trPr>
          <w:trHeight w:val="255"/>
        </w:trPr>
        <w:tc>
          <w:tcPr>
            <w:tcW w:w="0" w:type="auto"/>
            <w:tcBorders>
              <w:top w:val="nil"/>
              <w:left w:val="single" w:sz="4" w:space="0" w:color="auto"/>
              <w:bottom w:val="single" w:sz="4" w:space="0" w:color="auto"/>
              <w:right w:val="single" w:sz="4" w:space="0" w:color="auto"/>
            </w:tcBorders>
            <w:noWrap/>
            <w:vAlign w:val="bottom"/>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c>
          <w:tcPr>
            <w:tcW w:w="0" w:type="auto"/>
            <w:tcBorders>
              <w:top w:val="nil"/>
              <w:left w:val="nil"/>
              <w:bottom w:val="single" w:sz="4" w:space="0" w:color="auto"/>
              <w:right w:val="nil"/>
            </w:tcBorders>
            <w:noWrap/>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 </w:t>
            </w:r>
          </w:p>
        </w:tc>
        <w:tc>
          <w:tcPr>
            <w:tcW w:w="0" w:type="auto"/>
            <w:tcBorders>
              <w:top w:val="nil"/>
              <w:left w:val="nil"/>
              <w:bottom w:val="single" w:sz="4" w:space="0" w:color="auto"/>
              <w:right w:val="single" w:sz="4" w:space="0" w:color="auto"/>
            </w:tcBorders>
            <w:noWrap/>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 </w:t>
            </w:r>
          </w:p>
        </w:tc>
        <w:tc>
          <w:tcPr>
            <w:tcW w:w="2316" w:type="dxa"/>
            <w:tcBorders>
              <w:top w:val="nil"/>
              <w:left w:val="nil"/>
              <w:bottom w:val="nil"/>
              <w:right w:val="nil"/>
            </w:tcBorders>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Ns/Nc</w:t>
            </w:r>
          </w:p>
        </w:tc>
        <w:tc>
          <w:tcPr>
            <w:tcW w:w="0" w:type="auto"/>
            <w:tcBorders>
              <w:top w:val="nil"/>
              <w:left w:val="nil"/>
              <w:bottom w:val="nil"/>
              <w:right w:val="nil"/>
            </w:tcBorders>
            <w:noWrap/>
            <w:vAlign w:val="center"/>
          </w:tcPr>
          <w:p w:rsidR="0025752F" w:rsidRPr="00F83C3F" w:rsidRDefault="0025752F">
            <w:pPr>
              <w:jc w:val="center"/>
              <w:rPr>
                <w:rFonts w:ascii="Arial" w:eastAsia="Arial Unicode MS" w:hAnsi="Arial" w:cs="Arial"/>
                <w:sz w:val="22"/>
                <w:szCs w:val="22"/>
              </w:rPr>
            </w:pPr>
          </w:p>
        </w:tc>
        <w:tc>
          <w:tcPr>
            <w:tcW w:w="0" w:type="auto"/>
            <w:tcBorders>
              <w:top w:val="nil"/>
              <w:left w:val="nil"/>
              <w:bottom w:val="nil"/>
              <w:right w:val="nil"/>
            </w:tcBorders>
            <w:noWrap/>
            <w:vAlign w:val="center"/>
          </w:tcPr>
          <w:p w:rsidR="0025752F" w:rsidRPr="00F83C3F" w:rsidRDefault="0025752F">
            <w:pPr>
              <w:jc w:val="center"/>
              <w:rPr>
                <w:rFonts w:ascii="Arial" w:eastAsia="Arial Unicode MS" w:hAnsi="Arial" w:cs="Arial"/>
                <w:sz w:val="22"/>
                <w:szCs w:val="22"/>
              </w:rPr>
            </w:pPr>
          </w:p>
        </w:tc>
        <w:tc>
          <w:tcPr>
            <w:tcW w:w="0" w:type="auto"/>
            <w:tcBorders>
              <w:top w:val="nil"/>
              <w:left w:val="nil"/>
              <w:bottom w:val="nil"/>
              <w:right w:val="single" w:sz="4" w:space="0" w:color="auto"/>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99</w:t>
            </w:r>
          </w:p>
        </w:tc>
        <w:tc>
          <w:tcPr>
            <w:tcW w:w="0" w:type="auto"/>
            <w:tcBorders>
              <w:top w:val="nil"/>
              <w:left w:val="nil"/>
              <w:bottom w:val="single" w:sz="4" w:space="0" w:color="auto"/>
              <w:right w:val="single" w:sz="4" w:space="0" w:color="auto"/>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r>
      <w:tr w:rsidR="0025752F" w:rsidRPr="00F83C3F" w:rsidTr="117F29DB">
        <w:trPr>
          <w:cantSplit/>
          <w:trHeight w:val="255"/>
        </w:trPr>
        <w:tc>
          <w:tcPr>
            <w:tcW w:w="0" w:type="auto"/>
            <w:tcBorders>
              <w:top w:val="nil"/>
              <w:left w:val="single" w:sz="4" w:space="0" w:color="auto"/>
              <w:bottom w:val="nil"/>
              <w:right w:val="single" w:sz="4" w:space="0" w:color="auto"/>
            </w:tcBorders>
            <w:noWrap/>
            <w:vAlign w:val="bottom"/>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312</w:t>
            </w:r>
          </w:p>
        </w:tc>
        <w:tc>
          <w:tcPr>
            <w:tcW w:w="3412" w:type="dxa"/>
            <w:gridSpan w:val="2"/>
            <w:vMerge w:val="restart"/>
            <w:tcBorders>
              <w:top w:val="single" w:sz="4" w:space="0" w:color="auto"/>
              <w:left w:val="single" w:sz="4" w:space="0" w:color="auto"/>
              <w:bottom w:val="nil"/>
              <w:right w:val="nil"/>
            </w:tcBorders>
          </w:tcPr>
          <w:p w:rsidR="0025752F" w:rsidRPr="00F83C3F" w:rsidRDefault="117F29DB" w:rsidP="117F29DB">
            <w:pPr>
              <w:rPr>
                <w:rFonts w:ascii="Arial" w:eastAsia="Arial Unicode MS" w:hAnsi="Arial" w:cs="Arial"/>
                <w:sz w:val="22"/>
                <w:szCs w:val="22"/>
                <w:lang w:val="es-ES"/>
              </w:rPr>
            </w:pPr>
            <w:r w:rsidRPr="117F29DB">
              <w:rPr>
                <w:rFonts w:ascii="Arial" w:hAnsi="Arial" w:cs="Arial"/>
                <w:sz w:val="22"/>
                <w:szCs w:val="22"/>
                <w:lang w:val="es-ES"/>
              </w:rPr>
              <w:t>¿En los últimos tres años ha tenido alguno de los siguientes problemas con su sistema de desagües?</w:t>
            </w:r>
          </w:p>
        </w:tc>
        <w:tc>
          <w:tcPr>
            <w:tcW w:w="2316" w:type="dxa"/>
            <w:tcBorders>
              <w:top w:val="single" w:sz="4" w:space="0" w:color="auto"/>
              <w:left w:val="single" w:sz="4" w:space="0" w:color="auto"/>
              <w:bottom w:val="nil"/>
              <w:right w:val="nil"/>
            </w:tcBorders>
            <w:vAlign w:val="bottom"/>
          </w:tcPr>
          <w:p w:rsidR="0025752F" w:rsidRPr="00F83C3F" w:rsidRDefault="117F29DB" w:rsidP="117F29DB">
            <w:pPr>
              <w:rPr>
                <w:rFonts w:ascii="Arial" w:eastAsia="Arial Unicode MS" w:hAnsi="Arial" w:cs="Arial"/>
                <w:sz w:val="22"/>
                <w:szCs w:val="22"/>
                <w:lang w:val="es-ES"/>
              </w:rPr>
            </w:pPr>
            <w:r w:rsidRPr="117F29DB">
              <w:rPr>
                <w:rFonts w:ascii="Arial" w:hAnsi="Arial" w:cs="Arial"/>
                <w:sz w:val="22"/>
                <w:szCs w:val="22"/>
                <w:lang w:val="es-ES"/>
              </w:rPr>
              <w:t> </w:t>
            </w:r>
          </w:p>
        </w:tc>
        <w:tc>
          <w:tcPr>
            <w:tcW w:w="0" w:type="auto"/>
            <w:tcBorders>
              <w:top w:val="single" w:sz="4" w:space="0" w:color="auto"/>
              <w:left w:val="nil"/>
              <w:bottom w:val="nil"/>
              <w:right w:val="nil"/>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Si</w:t>
            </w:r>
          </w:p>
        </w:tc>
        <w:tc>
          <w:tcPr>
            <w:tcW w:w="0" w:type="auto"/>
            <w:tcBorders>
              <w:top w:val="single" w:sz="4" w:space="0" w:color="auto"/>
              <w:left w:val="nil"/>
              <w:bottom w:val="nil"/>
              <w:right w:val="nil"/>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No</w:t>
            </w:r>
          </w:p>
        </w:tc>
        <w:tc>
          <w:tcPr>
            <w:tcW w:w="0" w:type="auto"/>
            <w:tcBorders>
              <w:top w:val="single" w:sz="4" w:space="0" w:color="auto"/>
              <w:left w:val="nil"/>
              <w:bottom w:val="nil"/>
              <w:right w:val="single" w:sz="4" w:space="0" w:color="auto"/>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c>
          <w:tcPr>
            <w:tcW w:w="0" w:type="auto"/>
            <w:tcBorders>
              <w:top w:val="nil"/>
              <w:left w:val="nil"/>
              <w:bottom w:val="nil"/>
              <w:right w:val="single" w:sz="4" w:space="0" w:color="auto"/>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r>
      <w:tr w:rsidR="0025752F" w:rsidRPr="00F83C3F" w:rsidTr="117F29DB">
        <w:trPr>
          <w:cantSplit/>
          <w:trHeight w:val="255"/>
        </w:trPr>
        <w:tc>
          <w:tcPr>
            <w:tcW w:w="0" w:type="auto"/>
            <w:tcBorders>
              <w:top w:val="nil"/>
              <w:left w:val="single" w:sz="4" w:space="0" w:color="auto"/>
              <w:bottom w:val="nil"/>
              <w:right w:val="single" w:sz="4" w:space="0" w:color="auto"/>
            </w:tcBorders>
            <w:noWrap/>
            <w:vAlign w:val="bottom"/>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c>
          <w:tcPr>
            <w:tcW w:w="0" w:type="auto"/>
            <w:gridSpan w:val="2"/>
            <w:vMerge/>
            <w:tcBorders>
              <w:top w:val="nil"/>
              <w:left w:val="single" w:sz="4" w:space="0" w:color="auto"/>
              <w:bottom w:val="nil"/>
              <w:right w:val="single" w:sz="4" w:space="0" w:color="auto"/>
            </w:tcBorders>
            <w:vAlign w:val="center"/>
          </w:tcPr>
          <w:p w:rsidR="0025752F" w:rsidRPr="00F83C3F" w:rsidRDefault="0025752F">
            <w:pPr>
              <w:rPr>
                <w:rFonts w:ascii="Arial" w:eastAsia="Arial Unicode MS" w:hAnsi="Arial" w:cs="Arial"/>
                <w:sz w:val="22"/>
                <w:szCs w:val="22"/>
              </w:rPr>
            </w:pPr>
          </w:p>
        </w:tc>
        <w:tc>
          <w:tcPr>
            <w:tcW w:w="2316" w:type="dxa"/>
            <w:tcBorders>
              <w:top w:val="nil"/>
              <w:left w:val="single" w:sz="4" w:space="0" w:color="auto"/>
              <w:bottom w:val="nil"/>
              <w:right w:val="nil"/>
            </w:tcBorders>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Desbordes internos</w:t>
            </w:r>
          </w:p>
        </w:tc>
        <w:tc>
          <w:tcPr>
            <w:tcW w:w="0" w:type="auto"/>
            <w:tcBorders>
              <w:top w:val="nil"/>
              <w:left w:val="nil"/>
              <w:bottom w:val="nil"/>
              <w:right w:val="nil"/>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1</w:t>
            </w:r>
          </w:p>
        </w:tc>
        <w:tc>
          <w:tcPr>
            <w:tcW w:w="0" w:type="auto"/>
            <w:tcBorders>
              <w:top w:val="nil"/>
              <w:left w:val="nil"/>
              <w:bottom w:val="nil"/>
              <w:right w:val="nil"/>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2</w:t>
            </w:r>
          </w:p>
        </w:tc>
        <w:tc>
          <w:tcPr>
            <w:tcW w:w="0" w:type="auto"/>
            <w:tcBorders>
              <w:top w:val="nil"/>
              <w:left w:val="nil"/>
              <w:bottom w:val="nil"/>
              <w:right w:val="single" w:sz="4" w:space="0" w:color="auto"/>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c>
          <w:tcPr>
            <w:tcW w:w="0" w:type="auto"/>
            <w:tcBorders>
              <w:top w:val="nil"/>
              <w:left w:val="nil"/>
              <w:bottom w:val="nil"/>
              <w:right w:val="single" w:sz="4" w:space="0" w:color="auto"/>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r>
      <w:tr w:rsidR="0025752F" w:rsidRPr="00F83C3F" w:rsidTr="117F29DB">
        <w:trPr>
          <w:trHeight w:val="255"/>
        </w:trPr>
        <w:tc>
          <w:tcPr>
            <w:tcW w:w="0" w:type="auto"/>
            <w:tcBorders>
              <w:top w:val="nil"/>
              <w:left w:val="single" w:sz="4" w:space="0" w:color="auto"/>
              <w:bottom w:val="nil"/>
              <w:right w:val="single" w:sz="4" w:space="0" w:color="auto"/>
            </w:tcBorders>
            <w:noWrap/>
            <w:vAlign w:val="bottom"/>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c>
          <w:tcPr>
            <w:tcW w:w="3412" w:type="dxa"/>
            <w:gridSpan w:val="2"/>
            <w:tcBorders>
              <w:top w:val="nil"/>
              <w:left w:val="nil"/>
              <w:bottom w:val="nil"/>
              <w:right w:val="nil"/>
            </w:tcBorders>
          </w:tcPr>
          <w:p w:rsidR="0025752F" w:rsidRPr="00F83C3F" w:rsidRDefault="117F29DB" w:rsidP="117F29DB">
            <w:pPr>
              <w:rPr>
                <w:rFonts w:ascii="Arial" w:eastAsia="Arial Unicode MS" w:hAnsi="Arial" w:cs="Arial"/>
                <w:sz w:val="22"/>
                <w:szCs w:val="22"/>
                <w:lang w:val="es-ES"/>
              </w:rPr>
            </w:pPr>
            <w:r w:rsidRPr="117F29DB">
              <w:rPr>
                <w:rFonts w:ascii="Arial" w:hAnsi="Arial" w:cs="Arial"/>
                <w:sz w:val="22"/>
                <w:szCs w:val="22"/>
                <w:lang w:val="es-ES"/>
              </w:rPr>
              <w:t>Indicar todos los problemas percibidos</w:t>
            </w:r>
          </w:p>
        </w:tc>
        <w:tc>
          <w:tcPr>
            <w:tcW w:w="2316" w:type="dxa"/>
            <w:tcBorders>
              <w:top w:val="nil"/>
              <w:left w:val="single" w:sz="4" w:space="0" w:color="auto"/>
              <w:bottom w:val="nil"/>
              <w:right w:val="nil"/>
            </w:tcBorders>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Desbordes externos</w:t>
            </w:r>
          </w:p>
        </w:tc>
        <w:tc>
          <w:tcPr>
            <w:tcW w:w="0" w:type="auto"/>
            <w:tcBorders>
              <w:top w:val="nil"/>
              <w:left w:val="nil"/>
              <w:bottom w:val="nil"/>
              <w:right w:val="nil"/>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1</w:t>
            </w:r>
          </w:p>
        </w:tc>
        <w:tc>
          <w:tcPr>
            <w:tcW w:w="0" w:type="auto"/>
            <w:tcBorders>
              <w:top w:val="nil"/>
              <w:left w:val="nil"/>
              <w:bottom w:val="nil"/>
              <w:right w:val="nil"/>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2</w:t>
            </w:r>
          </w:p>
        </w:tc>
        <w:tc>
          <w:tcPr>
            <w:tcW w:w="0" w:type="auto"/>
            <w:tcBorders>
              <w:top w:val="nil"/>
              <w:left w:val="nil"/>
              <w:bottom w:val="nil"/>
              <w:right w:val="single" w:sz="4" w:space="0" w:color="auto"/>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c>
          <w:tcPr>
            <w:tcW w:w="0" w:type="auto"/>
            <w:tcBorders>
              <w:top w:val="nil"/>
              <w:left w:val="nil"/>
              <w:bottom w:val="nil"/>
              <w:right w:val="single" w:sz="4" w:space="0" w:color="auto"/>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r>
      <w:tr w:rsidR="0025752F" w:rsidRPr="00F83C3F" w:rsidTr="117F29DB">
        <w:trPr>
          <w:trHeight w:val="255"/>
        </w:trPr>
        <w:tc>
          <w:tcPr>
            <w:tcW w:w="0" w:type="auto"/>
            <w:tcBorders>
              <w:top w:val="nil"/>
              <w:left w:val="single" w:sz="4" w:space="0" w:color="auto"/>
              <w:bottom w:val="nil"/>
              <w:right w:val="single" w:sz="4" w:space="0" w:color="auto"/>
            </w:tcBorders>
            <w:noWrap/>
            <w:vAlign w:val="bottom"/>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c>
          <w:tcPr>
            <w:tcW w:w="396" w:type="dxa"/>
            <w:tcBorders>
              <w:top w:val="nil"/>
              <w:left w:val="nil"/>
              <w:bottom w:val="nil"/>
              <w:right w:val="nil"/>
            </w:tcBorders>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 </w:t>
            </w:r>
          </w:p>
        </w:tc>
        <w:tc>
          <w:tcPr>
            <w:tcW w:w="3016" w:type="dxa"/>
            <w:tcBorders>
              <w:top w:val="nil"/>
              <w:left w:val="nil"/>
              <w:bottom w:val="nil"/>
              <w:right w:val="nil"/>
            </w:tcBorders>
          </w:tcPr>
          <w:p w:rsidR="0025752F" w:rsidRPr="00F83C3F" w:rsidRDefault="0025752F">
            <w:pPr>
              <w:rPr>
                <w:rFonts w:ascii="Arial" w:eastAsia="Arial Unicode MS" w:hAnsi="Arial" w:cs="Arial"/>
                <w:sz w:val="22"/>
                <w:szCs w:val="22"/>
              </w:rPr>
            </w:pPr>
          </w:p>
        </w:tc>
        <w:tc>
          <w:tcPr>
            <w:tcW w:w="2316" w:type="dxa"/>
            <w:tcBorders>
              <w:top w:val="nil"/>
              <w:left w:val="single" w:sz="4" w:space="0" w:color="auto"/>
              <w:bottom w:val="nil"/>
              <w:right w:val="nil"/>
            </w:tcBorders>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Problemas de napas</w:t>
            </w:r>
          </w:p>
        </w:tc>
        <w:tc>
          <w:tcPr>
            <w:tcW w:w="0" w:type="auto"/>
            <w:tcBorders>
              <w:top w:val="nil"/>
              <w:left w:val="nil"/>
              <w:bottom w:val="nil"/>
              <w:right w:val="nil"/>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1</w:t>
            </w:r>
          </w:p>
        </w:tc>
        <w:tc>
          <w:tcPr>
            <w:tcW w:w="0" w:type="auto"/>
            <w:tcBorders>
              <w:top w:val="nil"/>
              <w:left w:val="nil"/>
              <w:bottom w:val="nil"/>
              <w:right w:val="nil"/>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2</w:t>
            </w:r>
          </w:p>
        </w:tc>
        <w:tc>
          <w:tcPr>
            <w:tcW w:w="0" w:type="auto"/>
            <w:tcBorders>
              <w:top w:val="nil"/>
              <w:left w:val="nil"/>
              <w:bottom w:val="nil"/>
              <w:right w:val="single" w:sz="4" w:space="0" w:color="auto"/>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c>
          <w:tcPr>
            <w:tcW w:w="0" w:type="auto"/>
            <w:tcBorders>
              <w:top w:val="nil"/>
              <w:left w:val="nil"/>
              <w:bottom w:val="nil"/>
              <w:right w:val="single" w:sz="4" w:space="0" w:color="auto"/>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r>
      <w:tr w:rsidR="0025752F" w:rsidRPr="00F83C3F" w:rsidTr="117F29DB">
        <w:trPr>
          <w:trHeight w:val="255"/>
        </w:trPr>
        <w:tc>
          <w:tcPr>
            <w:tcW w:w="0" w:type="auto"/>
            <w:tcBorders>
              <w:top w:val="nil"/>
              <w:left w:val="single" w:sz="4" w:space="0" w:color="auto"/>
              <w:bottom w:val="nil"/>
              <w:right w:val="single" w:sz="4" w:space="0" w:color="auto"/>
            </w:tcBorders>
            <w:noWrap/>
            <w:vAlign w:val="bottom"/>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c>
          <w:tcPr>
            <w:tcW w:w="0" w:type="auto"/>
            <w:tcBorders>
              <w:top w:val="nil"/>
              <w:left w:val="nil"/>
              <w:bottom w:val="nil"/>
              <w:right w:val="nil"/>
            </w:tcBorders>
            <w:noWrap/>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 </w:t>
            </w: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c>
          <w:tcPr>
            <w:tcW w:w="2316" w:type="dxa"/>
            <w:tcBorders>
              <w:top w:val="nil"/>
              <w:left w:val="single" w:sz="4" w:space="0" w:color="auto"/>
              <w:bottom w:val="nil"/>
              <w:right w:val="nil"/>
            </w:tcBorders>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Taponamientos</w:t>
            </w:r>
          </w:p>
        </w:tc>
        <w:tc>
          <w:tcPr>
            <w:tcW w:w="0" w:type="auto"/>
            <w:tcBorders>
              <w:top w:val="nil"/>
              <w:left w:val="nil"/>
              <w:bottom w:val="nil"/>
              <w:right w:val="nil"/>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1</w:t>
            </w:r>
          </w:p>
        </w:tc>
        <w:tc>
          <w:tcPr>
            <w:tcW w:w="0" w:type="auto"/>
            <w:tcBorders>
              <w:top w:val="nil"/>
              <w:left w:val="nil"/>
              <w:bottom w:val="nil"/>
              <w:right w:val="nil"/>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2</w:t>
            </w:r>
          </w:p>
        </w:tc>
        <w:tc>
          <w:tcPr>
            <w:tcW w:w="0" w:type="auto"/>
            <w:tcBorders>
              <w:top w:val="nil"/>
              <w:left w:val="nil"/>
              <w:bottom w:val="nil"/>
              <w:right w:val="single" w:sz="4" w:space="0" w:color="auto"/>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c>
          <w:tcPr>
            <w:tcW w:w="0" w:type="auto"/>
            <w:tcBorders>
              <w:top w:val="nil"/>
              <w:left w:val="nil"/>
              <w:bottom w:val="nil"/>
              <w:right w:val="single" w:sz="4" w:space="0" w:color="auto"/>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r>
      <w:tr w:rsidR="0025752F" w:rsidRPr="00F83C3F" w:rsidTr="117F29DB">
        <w:trPr>
          <w:trHeight w:val="255"/>
        </w:trPr>
        <w:tc>
          <w:tcPr>
            <w:tcW w:w="0" w:type="auto"/>
            <w:tcBorders>
              <w:top w:val="nil"/>
              <w:left w:val="single" w:sz="4" w:space="0" w:color="auto"/>
              <w:bottom w:val="nil"/>
              <w:right w:val="single" w:sz="4" w:space="0" w:color="auto"/>
            </w:tcBorders>
            <w:noWrap/>
            <w:vAlign w:val="bottom"/>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c>
          <w:tcPr>
            <w:tcW w:w="0" w:type="auto"/>
            <w:tcBorders>
              <w:top w:val="nil"/>
              <w:left w:val="nil"/>
              <w:bottom w:val="nil"/>
              <w:right w:val="nil"/>
            </w:tcBorders>
            <w:noWrap/>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 </w:t>
            </w: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c>
          <w:tcPr>
            <w:tcW w:w="2316" w:type="dxa"/>
            <w:tcBorders>
              <w:top w:val="nil"/>
              <w:left w:val="single" w:sz="4" w:space="0" w:color="auto"/>
              <w:bottom w:val="nil"/>
              <w:right w:val="nil"/>
            </w:tcBorders>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Malos olores</w:t>
            </w:r>
          </w:p>
        </w:tc>
        <w:tc>
          <w:tcPr>
            <w:tcW w:w="0" w:type="auto"/>
            <w:tcBorders>
              <w:top w:val="nil"/>
              <w:left w:val="nil"/>
              <w:bottom w:val="nil"/>
              <w:right w:val="nil"/>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1</w:t>
            </w:r>
          </w:p>
        </w:tc>
        <w:tc>
          <w:tcPr>
            <w:tcW w:w="0" w:type="auto"/>
            <w:tcBorders>
              <w:top w:val="nil"/>
              <w:left w:val="nil"/>
              <w:bottom w:val="nil"/>
              <w:right w:val="nil"/>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2</w:t>
            </w:r>
          </w:p>
        </w:tc>
        <w:tc>
          <w:tcPr>
            <w:tcW w:w="0" w:type="auto"/>
            <w:tcBorders>
              <w:top w:val="nil"/>
              <w:left w:val="nil"/>
              <w:bottom w:val="nil"/>
              <w:right w:val="single" w:sz="4" w:space="0" w:color="auto"/>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c>
          <w:tcPr>
            <w:tcW w:w="0" w:type="auto"/>
            <w:tcBorders>
              <w:top w:val="nil"/>
              <w:left w:val="nil"/>
              <w:bottom w:val="nil"/>
              <w:right w:val="single" w:sz="4" w:space="0" w:color="auto"/>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r>
      <w:tr w:rsidR="0025752F" w:rsidRPr="00F83C3F" w:rsidTr="117F29DB">
        <w:trPr>
          <w:trHeight w:val="255"/>
        </w:trPr>
        <w:tc>
          <w:tcPr>
            <w:tcW w:w="0" w:type="auto"/>
            <w:tcBorders>
              <w:top w:val="nil"/>
              <w:left w:val="single" w:sz="4" w:space="0" w:color="auto"/>
              <w:bottom w:val="nil"/>
              <w:right w:val="single" w:sz="4" w:space="0" w:color="auto"/>
            </w:tcBorders>
            <w:noWrap/>
            <w:vAlign w:val="bottom"/>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c>
          <w:tcPr>
            <w:tcW w:w="0" w:type="auto"/>
            <w:tcBorders>
              <w:top w:val="nil"/>
              <w:left w:val="nil"/>
              <w:bottom w:val="nil"/>
              <w:right w:val="nil"/>
            </w:tcBorders>
            <w:noWrap/>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 </w:t>
            </w:r>
          </w:p>
        </w:tc>
        <w:tc>
          <w:tcPr>
            <w:tcW w:w="0" w:type="auto"/>
            <w:tcBorders>
              <w:top w:val="nil"/>
              <w:left w:val="nil"/>
              <w:bottom w:val="nil"/>
              <w:right w:val="nil"/>
            </w:tcBorders>
            <w:noWrap/>
            <w:vAlign w:val="bottom"/>
          </w:tcPr>
          <w:p w:rsidR="0025752F" w:rsidRPr="00F83C3F" w:rsidRDefault="0025752F">
            <w:pPr>
              <w:rPr>
                <w:rFonts w:ascii="Arial" w:eastAsia="Arial Unicode MS" w:hAnsi="Arial" w:cs="Arial"/>
                <w:sz w:val="22"/>
                <w:szCs w:val="22"/>
              </w:rPr>
            </w:pPr>
          </w:p>
        </w:tc>
        <w:tc>
          <w:tcPr>
            <w:tcW w:w="2316" w:type="dxa"/>
            <w:tcBorders>
              <w:top w:val="nil"/>
              <w:left w:val="single" w:sz="4" w:space="0" w:color="auto"/>
              <w:bottom w:val="nil"/>
              <w:right w:val="nil"/>
            </w:tcBorders>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Otro (Especificar):</w:t>
            </w:r>
          </w:p>
        </w:tc>
        <w:tc>
          <w:tcPr>
            <w:tcW w:w="0" w:type="auto"/>
            <w:tcBorders>
              <w:top w:val="nil"/>
              <w:left w:val="nil"/>
              <w:bottom w:val="nil"/>
              <w:right w:val="nil"/>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1</w:t>
            </w:r>
          </w:p>
        </w:tc>
        <w:tc>
          <w:tcPr>
            <w:tcW w:w="0" w:type="auto"/>
            <w:tcBorders>
              <w:top w:val="nil"/>
              <w:left w:val="nil"/>
              <w:bottom w:val="nil"/>
              <w:right w:val="nil"/>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2</w:t>
            </w:r>
          </w:p>
        </w:tc>
        <w:tc>
          <w:tcPr>
            <w:tcW w:w="0" w:type="auto"/>
            <w:tcBorders>
              <w:top w:val="nil"/>
              <w:left w:val="nil"/>
              <w:bottom w:val="nil"/>
              <w:right w:val="single" w:sz="4" w:space="0" w:color="auto"/>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c>
          <w:tcPr>
            <w:tcW w:w="0" w:type="auto"/>
            <w:tcBorders>
              <w:top w:val="nil"/>
              <w:left w:val="nil"/>
              <w:bottom w:val="nil"/>
              <w:right w:val="single" w:sz="4" w:space="0" w:color="auto"/>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r>
      <w:tr w:rsidR="0025752F" w:rsidRPr="00F83C3F" w:rsidTr="117F29DB">
        <w:trPr>
          <w:trHeight w:val="255"/>
        </w:trPr>
        <w:tc>
          <w:tcPr>
            <w:tcW w:w="0" w:type="auto"/>
            <w:tcBorders>
              <w:top w:val="nil"/>
              <w:left w:val="single" w:sz="4" w:space="0" w:color="auto"/>
              <w:bottom w:val="single" w:sz="4" w:space="0" w:color="auto"/>
              <w:right w:val="single" w:sz="4" w:space="0" w:color="auto"/>
            </w:tcBorders>
            <w:noWrap/>
            <w:vAlign w:val="bottom"/>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c>
          <w:tcPr>
            <w:tcW w:w="0" w:type="auto"/>
            <w:tcBorders>
              <w:top w:val="nil"/>
              <w:left w:val="nil"/>
              <w:bottom w:val="single" w:sz="4" w:space="0" w:color="auto"/>
              <w:right w:val="nil"/>
            </w:tcBorders>
            <w:noWrap/>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 </w:t>
            </w:r>
          </w:p>
        </w:tc>
        <w:tc>
          <w:tcPr>
            <w:tcW w:w="0" w:type="auto"/>
            <w:tcBorders>
              <w:top w:val="nil"/>
              <w:left w:val="nil"/>
              <w:bottom w:val="single" w:sz="4" w:space="0" w:color="auto"/>
              <w:right w:val="nil"/>
            </w:tcBorders>
            <w:noWrap/>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 </w:t>
            </w:r>
          </w:p>
        </w:tc>
        <w:tc>
          <w:tcPr>
            <w:tcW w:w="2316" w:type="dxa"/>
            <w:tcBorders>
              <w:top w:val="nil"/>
              <w:left w:val="single" w:sz="4" w:space="0" w:color="auto"/>
              <w:bottom w:val="single" w:sz="4" w:space="0" w:color="auto"/>
              <w:right w:val="nil"/>
            </w:tcBorders>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Ns/Nc</w:t>
            </w:r>
          </w:p>
        </w:tc>
        <w:tc>
          <w:tcPr>
            <w:tcW w:w="0" w:type="auto"/>
            <w:tcBorders>
              <w:top w:val="nil"/>
              <w:left w:val="nil"/>
              <w:bottom w:val="single" w:sz="4" w:space="0" w:color="auto"/>
              <w:right w:val="nil"/>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c>
          <w:tcPr>
            <w:tcW w:w="0" w:type="auto"/>
            <w:tcBorders>
              <w:top w:val="nil"/>
              <w:left w:val="nil"/>
              <w:bottom w:val="single" w:sz="4" w:space="0" w:color="auto"/>
              <w:right w:val="nil"/>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c>
          <w:tcPr>
            <w:tcW w:w="0" w:type="auto"/>
            <w:tcBorders>
              <w:top w:val="nil"/>
              <w:left w:val="nil"/>
              <w:bottom w:val="single" w:sz="4" w:space="0" w:color="auto"/>
              <w:right w:val="single" w:sz="4" w:space="0" w:color="auto"/>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99</w:t>
            </w:r>
          </w:p>
        </w:tc>
        <w:tc>
          <w:tcPr>
            <w:tcW w:w="0" w:type="auto"/>
            <w:tcBorders>
              <w:top w:val="nil"/>
              <w:left w:val="nil"/>
              <w:bottom w:val="single" w:sz="4" w:space="0" w:color="auto"/>
              <w:right w:val="single" w:sz="4" w:space="0" w:color="auto"/>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r>
      <w:tr w:rsidR="0025752F" w:rsidRPr="00F83C3F" w:rsidTr="117F29DB">
        <w:trPr>
          <w:cantSplit/>
          <w:trHeight w:val="255"/>
        </w:trPr>
        <w:tc>
          <w:tcPr>
            <w:tcW w:w="0" w:type="auto"/>
            <w:tcBorders>
              <w:top w:val="nil"/>
              <w:left w:val="single" w:sz="4" w:space="0" w:color="auto"/>
              <w:bottom w:val="nil"/>
              <w:right w:val="single" w:sz="4" w:space="0" w:color="auto"/>
            </w:tcBorders>
            <w:noWrap/>
            <w:vAlign w:val="bottom"/>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313</w:t>
            </w:r>
          </w:p>
        </w:tc>
        <w:tc>
          <w:tcPr>
            <w:tcW w:w="3412" w:type="dxa"/>
            <w:gridSpan w:val="2"/>
            <w:vMerge w:val="restart"/>
            <w:tcBorders>
              <w:top w:val="single" w:sz="4" w:space="0" w:color="auto"/>
              <w:left w:val="single" w:sz="4" w:space="0" w:color="auto"/>
              <w:bottom w:val="nil"/>
              <w:right w:val="single" w:sz="4" w:space="0" w:color="000000" w:themeColor="text1"/>
            </w:tcBorders>
          </w:tcPr>
          <w:p w:rsidR="0025752F" w:rsidRPr="00F83C3F" w:rsidRDefault="117F29DB" w:rsidP="117F29DB">
            <w:pPr>
              <w:rPr>
                <w:rFonts w:ascii="Arial" w:eastAsia="Arial Unicode MS" w:hAnsi="Arial" w:cs="Arial"/>
                <w:sz w:val="22"/>
                <w:szCs w:val="22"/>
                <w:lang w:val="es-ES"/>
              </w:rPr>
            </w:pPr>
            <w:r w:rsidRPr="117F29DB">
              <w:rPr>
                <w:rFonts w:ascii="Arial" w:hAnsi="Arial" w:cs="Arial"/>
                <w:sz w:val="22"/>
                <w:szCs w:val="22"/>
                <w:lang w:val="es-ES"/>
              </w:rPr>
              <w:t>¿Sabe Ud. Donde se descargan en la actualidad las aguas colectadas por lo camiones atmosféricos?</w:t>
            </w:r>
          </w:p>
        </w:tc>
        <w:tc>
          <w:tcPr>
            <w:tcW w:w="2316" w:type="dxa"/>
            <w:tcBorders>
              <w:top w:val="nil"/>
              <w:left w:val="nil"/>
              <w:bottom w:val="nil"/>
              <w:right w:val="nil"/>
            </w:tcBorders>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Planta de tratamiento</w:t>
            </w:r>
          </w:p>
        </w:tc>
        <w:tc>
          <w:tcPr>
            <w:tcW w:w="0" w:type="auto"/>
            <w:tcBorders>
              <w:top w:val="nil"/>
              <w:left w:val="nil"/>
              <w:bottom w:val="nil"/>
              <w:right w:val="nil"/>
            </w:tcBorders>
            <w:noWrap/>
            <w:vAlign w:val="center"/>
          </w:tcPr>
          <w:p w:rsidR="0025752F" w:rsidRPr="00F83C3F" w:rsidRDefault="0025752F">
            <w:pPr>
              <w:jc w:val="center"/>
              <w:rPr>
                <w:rFonts w:ascii="Arial" w:eastAsia="Arial Unicode MS" w:hAnsi="Arial" w:cs="Arial"/>
                <w:sz w:val="22"/>
                <w:szCs w:val="22"/>
              </w:rPr>
            </w:pPr>
          </w:p>
        </w:tc>
        <w:tc>
          <w:tcPr>
            <w:tcW w:w="0" w:type="auto"/>
            <w:tcBorders>
              <w:top w:val="nil"/>
              <w:left w:val="nil"/>
              <w:bottom w:val="nil"/>
              <w:right w:val="nil"/>
            </w:tcBorders>
            <w:noWrap/>
            <w:vAlign w:val="center"/>
          </w:tcPr>
          <w:p w:rsidR="0025752F" w:rsidRPr="00F83C3F" w:rsidRDefault="0025752F">
            <w:pPr>
              <w:jc w:val="center"/>
              <w:rPr>
                <w:rFonts w:ascii="Arial" w:eastAsia="Arial Unicode MS" w:hAnsi="Arial" w:cs="Arial"/>
                <w:sz w:val="22"/>
                <w:szCs w:val="22"/>
              </w:rPr>
            </w:pPr>
          </w:p>
        </w:tc>
        <w:tc>
          <w:tcPr>
            <w:tcW w:w="0" w:type="auto"/>
            <w:tcBorders>
              <w:top w:val="nil"/>
              <w:left w:val="nil"/>
              <w:bottom w:val="nil"/>
              <w:right w:val="single" w:sz="4" w:space="0" w:color="auto"/>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1</w:t>
            </w:r>
          </w:p>
        </w:tc>
        <w:tc>
          <w:tcPr>
            <w:tcW w:w="0" w:type="auto"/>
            <w:tcBorders>
              <w:top w:val="nil"/>
              <w:left w:val="nil"/>
              <w:bottom w:val="nil"/>
              <w:right w:val="single" w:sz="4" w:space="0" w:color="auto"/>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r>
      <w:tr w:rsidR="0025752F" w:rsidRPr="00F83C3F" w:rsidTr="117F29DB">
        <w:trPr>
          <w:cantSplit/>
          <w:trHeight w:val="255"/>
        </w:trPr>
        <w:tc>
          <w:tcPr>
            <w:tcW w:w="0" w:type="auto"/>
            <w:tcBorders>
              <w:top w:val="nil"/>
              <w:left w:val="single" w:sz="4" w:space="0" w:color="auto"/>
              <w:bottom w:val="nil"/>
              <w:right w:val="single" w:sz="4" w:space="0" w:color="auto"/>
            </w:tcBorders>
            <w:noWrap/>
            <w:vAlign w:val="bottom"/>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c>
          <w:tcPr>
            <w:tcW w:w="0" w:type="auto"/>
            <w:gridSpan w:val="2"/>
            <w:vMerge/>
            <w:tcBorders>
              <w:top w:val="nil"/>
              <w:left w:val="single" w:sz="4" w:space="0" w:color="auto"/>
              <w:bottom w:val="nil"/>
              <w:right w:val="single" w:sz="4" w:space="0" w:color="auto"/>
            </w:tcBorders>
            <w:vAlign w:val="center"/>
          </w:tcPr>
          <w:p w:rsidR="0025752F" w:rsidRPr="00F83C3F" w:rsidRDefault="0025752F">
            <w:pPr>
              <w:rPr>
                <w:rFonts w:ascii="Arial" w:eastAsia="Arial Unicode MS" w:hAnsi="Arial" w:cs="Arial"/>
                <w:sz w:val="22"/>
                <w:szCs w:val="22"/>
              </w:rPr>
            </w:pPr>
          </w:p>
        </w:tc>
        <w:tc>
          <w:tcPr>
            <w:tcW w:w="2316" w:type="dxa"/>
            <w:tcBorders>
              <w:top w:val="nil"/>
              <w:left w:val="nil"/>
              <w:bottom w:val="nil"/>
              <w:right w:val="nil"/>
            </w:tcBorders>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Terreno baldío</w:t>
            </w:r>
          </w:p>
        </w:tc>
        <w:tc>
          <w:tcPr>
            <w:tcW w:w="0" w:type="auto"/>
            <w:tcBorders>
              <w:top w:val="nil"/>
              <w:left w:val="nil"/>
              <w:bottom w:val="nil"/>
              <w:right w:val="nil"/>
            </w:tcBorders>
            <w:noWrap/>
            <w:vAlign w:val="center"/>
          </w:tcPr>
          <w:p w:rsidR="0025752F" w:rsidRPr="00F83C3F" w:rsidRDefault="0025752F">
            <w:pPr>
              <w:jc w:val="center"/>
              <w:rPr>
                <w:rFonts w:ascii="Arial" w:eastAsia="Arial Unicode MS" w:hAnsi="Arial" w:cs="Arial"/>
                <w:sz w:val="22"/>
                <w:szCs w:val="22"/>
              </w:rPr>
            </w:pPr>
          </w:p>
        </w:tc>
        <w:tc>
          <w:tcPr>
            <w:tcW w:w="0" w:type="auto"/>
            <w:tcBorders>
              <w:top w:val="nil"/>
              <w:left w:val="nil"/>
              <w:bottom w:val="nil"/>
              <w:right w:val="nil"/>
            </w:tcBorders>
            <w:noWrap/>
            <w:vAlign w:val="center"/>
          </w:tcPr>
          <w:p w:rsidR="0025752F" w:rsidRPr="00F83C3F" w:rsidRDefault="0025752F">
            <w:pPr>
              <w:jc w:val="center"/>
              <w:rPr>
                <w:rFonts w:ascii="Arial" w:eastAsia="Arial Unicode MS" w:hAnsi="Arial" w:cs="Arial"/>
                <w:sz w:val="22"/>
                <w:szCs w:val="22"/>
              </w:rPr>
            </w:pPr>
          </w:p>
        </w:tc>
        <w:tc>
          <w:tcPr>
            <w:tcW w:w="0" w:type="auto"/>
            <w:tcBorders>
              <w:top w:val="nil"/>
              <w:left w:val="nil"/>
              <w:bottom w:val="nil"/>
              <w:right w:val="single" w:sz="4" w:space="0" w:color="auto"/>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2</w:t>
            </w:r>
          </w:p>
        </w:tc>
        <w:tc>
          <w:tcPr>
            <w:tcW w:w="0" w:type="auto"/>
            <w:tcBorders>
              <w:top w:val="nil"/>
              <w:left w:val="nil"/>
              <w:bottom w:val="nil"/>
              <w:right w:val="single" w:sz="4" w:space="0" w:color="auto"/>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r>
      <w:tr w:rsidR="0025752F" w:rsidRPr="00F83C3F" w:rsidTr="117F29DB">
        <w:trPr>
          <w:trHeight w:val="255"/>
        </w:trPr>
        <w:tc>
          <w:tcPr>
            <w:tcW w:w="0" w:type="auto"/>
            <w:tcBorders>
              <w:top w:val="nil"/>
              <w:left w:val="single" w:sz="4" w:space="0" w:color="auto"/>
              <w:bottom w:val="nil"/>
              <w:right w:val="single" w:sz="4" w:space="0" w:color="auto"/>
            </w:tcBorders>
            <w:noWrap/>
            <w:vAlign w:val="bottom"/>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c>
          <w:tcPr>
            <w:tcW w:w="0" w:type="auto"/>
            <w:tcBorders>
              <w:top w:val="nil"/>
              <w:left w:val="nil"/>
              <w:bottom w:val="nil"/>
              <w:right w:val="nil"/>
            </w:tcBorders>
            <w:noWrap/>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 </w:t>
            </w:r>
          </w:p>
        </w:tc>
        <w:tc>
          <w:tcPr>
            <w:tcW w:w="0" w:type="auto"/>
            <w:tcBorders>
              <w:top w:val="nil"/>
              <w:left w:val="nil"/>
              <w:bottom w:val="nil"/>
              <w:right w:val="single" w:sz="4" w:space="0" w:color="auto"/>
            </w:tcBorders>
            <w:noWrap/>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 </w:t>
            </w:r>
          </w:p>
        </w:tc>
        <w:tc>
          <w:tcPr>
            <w:tcW w:w="2316" w:type="dxa"/>
            <w:tcBorders>
              <w:top w:val="nil"/>
              <w:left w:val="nil"/>
              <w:bottom w:val="nil"/>
              <w:right w:val="nil"/>
            </w:tcBorders>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Terreno de cultivo</w:t>
            </w:r>
          </w:p>
        </w:tc>
        <w:tc>
          <w:tcPr>
            <w:tcW w:w="0" w:type="auto"/>
            <w:tcBorders>
              <w:top w:val="nil"/>
              <w:left w:val="nil"/>
              <w:bottom w:val="nil"/>
              <w:right w:val="nil"/>
            </w:tcBorders>
            <w:noWrap/>
            <w:vAlign w:val="center"/>
          </w:tcPr>
          <w:p w:rsidR="0025752F" w:rsidRPr="00F83C3F" w:rsidRDefault="0025752F">
            <w:pPr>
              <w:jc w:val="center"/>
              <w:rPr>
                <w:rFonts w:ascii="Arial" w:eastAsia="Arial Unicode MS" w:hAnsi="Arial" w:cs="Arial"/>
                <w:sz w:val="22"/>
                <w:szCs w:val="22"/>
              </w:rPr>
            </w:pPr>
          </w:p>
        </w:tc>
        <w:tc>
          <w:tcPr>
            <w:tcW w:w="0" w:type="auto"/>
            <w:tcBorders>
              <w:top w:val="nil"/>
              <w:left w:val="nil"/>
              <w:bottom w:val="nil"/>
              <w:right w:val="nil"/>
            </w:tcBorders>
            <w:noWrap/>
            <w:vAlign w:val="center"/>
          </w:tcPr>
          <w:p w:rsidR="0025752F" w:rsidRPr="00F83C3F" w:rsidRDefault="0025752F">
            <w:pPr>
              <w:jc w:val="center"/>
              <w:rPr>
                <w:rFonts w:ascii="Arial" w:eastAsia="Arial Unicode MS" w:hAnsi="Arial" w:cs="Arial"/>
                <w:sz w:val="22"/>
                <w:szCs w:val="22"/>
              </w:rPr>
            </w:pPr>
          </w:p>
        </w:tc>
        <w:tc>
          <w:tcPr>
            <w:tcW w:w="0" w:type="auto"/>
            <w:tcBorders>
              <w:top w:val="nil"/>
              <w:left w:val="nil"/>
              <w:bottom w:val="nil"/>
              <w:right w:val="single" w:sz="4" w:space="0" w:color="auto"/>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3</w:t>
            </w:r>
          </w:p>
        </w:tc>
        <w:tc>
          <w:tcPr>
            <w:tcW w:w="0" w:type="auto"/>
            <w:tcBorders>
              <w:top w:val="nil"/>
              <w:left w:val="nil"/>
              <w:bottom w:val="nil"/>
              <w:right w:val="single" w:sz="4" w:space="0" w:color="auto"/>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r>
      <w:tr w:rsidR="0025752F" w:rsidRPr="00F83C3F" w:rsidTr="117F29DB">
        <w:trPr>
          <w:trHeight w:val="255"/>
        </w:trPr>
        <w:tc>
          <w:tcPr>
            <w:tcW w:w="0" w:type="auto"/>
            <w:tcBorders>
              <w:top w:val="nil"/>
              <w:left w:val="single" w:sz="4" w:space="0" w:color="auto"/>
              <w:bottom w:val="nil"/>
              <w:right w:val="single" w:sz="4" w:space="0" w:color="auto"/>
            </w:tcBorders>
            <w:noWrap/>
            <w:vAlign w:val="bottom"/>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c>
          <w:tcPr>
            <w:tcW w:w="0" w:type="auto"/>
            <w:tcBorders>
              <w:top w:val="nil"/>
              <w:left w:val="nil"/>
              <w:bottom w:val="nil"/>
              <w:right w:val="nil"/>
            </w:tcBorders>
            <w:noWrap/>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 </w:t>
            </w:r>
          </w:p>
        </w:tc>
        <w:tc>
          <w:tcPr>
            <w:tcW w:w="0" w:type="auto"/>
            <w:tcBorders>
              <w:top w:val="nil"/>
              <w:left w:val="nil"/>
              <w:bottom w:val="nil"/>
              <w:right w:val="single" w:sz="4" w:space="0" w:color="auto"/>
            </w:tcBorders>
            <w:noWrap/>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 </w:t>
            </w:r>
          </w:p>
        </w:tc>
        <w:tc>
          <w:tcPr>
            <w:tcW w:w="2316" w:type="dxa"/>
            <w:tcBorders>
              <w:top w:val="nil"/>
              <w:left w:val="nil"/>
              <w:bottom w:val="nil"/>
              <w:right w:val="nil"/>
            </w:tcBorders>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Curso de agua</w:t>
            </w:r>
          </w:p>
        </w:tc>
        <w:tc>
          <w:tcPr>
            <w:tcW w:w="0" w:type="auto"/>
            <w:tcBorders>
              <w:top w:val="nil"/>
              <w:left w:val="nil"/>
              <w:bottom w:val="nil"/>
              <w:right w:val="nil"/>
            </w:tcBorders>
            <w:noWrap/>
            <w:vAlign w:val="center"/>
          </w:tcPr>
          <w:p w:rsidR="0025752F" w:rsidRPr="00F83C3F" w:rsidRDefault="0025752F">
            <w:pPr>
              <w:jc w:val="center"/>
              <w:rPr>
                <w:rFonts w:ascii="Arial" w:eastAsia="Arial Unicode MS" w:hAnsi="Arial" w:cs="Arial"/>
                <w:sz w:val="22"/>
                <w:szCs w:val="22"/>
              </w:rPr>
            </w:pPr>
          </w:p>
        </w:tc>
        <w:tc>
          <w:tcPr>
            <w:tcW w:w="0" w:type="auto"/>
            <w:tcBorders>
              <w:top w:val="nil"/>
              <w:left w:val="nil"/>
              <w:bottom w:val="nil"/>
              <w:right w:val="nil"/>
            </w:tcBorders>
            <w:noWrap/>
            <w:vAlign w:val="center"/>
          </w:tcPr>
          <w:p w:rsidR="0025752F" w:rsidRPr="00F83C3F" w:rsidRDefault="0025752F">
            <w:pPr>
              <w:jc w:val="center"/>
              <w:rPr>
                <w:rFonts w:ascii="Arial" w:eastAsia="Arial Unicode MS" w:hAnsi="Arial" w:cs="Arial"/>
                <w:sz w:val="22"/>
                <w:szCs w:val="22"/>
              </w:rPr>
            </w:pPr>
          </w:p>
        </w:tc>
        <w:tc>
          <w:tcPr>
            <w:tcW w:w="0" w:type="auto"/>
            <w:tcBorders>
              <w:top w:val="nil"/>
              <w:left w:val="nil"/>
              <w:bottom w:val="nil"/>
              <w:right w:val="single" w:sz="4" w:space="0" w:color="auto"/>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4</w:t>
            </w:r>
          </w:p>
        </w:tc>
        <w:tc>
          <w:tcPr>
            <w:tcW w:w="0" w:type="auto"/>
            <w:tcBorders>
              <w:top w:val="nil"/>
              <w:left w:val="nil"/>
              <w:bottom w:val="nil"/>
              <w:right w:val="single" w:sz="4" w:space="0" w:color="auto"/>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r>
      <w:tr w:rsidR="0025752F" w:rsidRPr="00F83C3F" w:rsidTr="117F29DB">
        <w:trPr>
          <w:trHeight w:val="255"/>
        </w:trPr>
        <w:tc>
          <w:tcPr>
            <w:tcW w:w="0" w:type="auto"/>
            <w:tcBorders>
              <w:top w:val="nil"/>
              <w:left w:val="single" w:sz="4" w:space="0" w:color="auto"/>
              <w:bottom w:val="nil"/>
              <w:right w:val="single" w:sz="4" w:space="0" w:color="auto"/>
            </w:tcBorders>
            <w:noWrap/>
            <w:vAlign w:val="bottom"/>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c>
          <w:tcPr>
            <w:tcW w:w="0" w:type="auto"/>
            <w:tcBorders>
              <w:top w:val="nil"/>
              <w:left w:val="nil"/>
              <w:bottom w:val="nil"/>
              <w:right w:val="nil"/>
            </w:tcBorders>
            <w:noWrap/>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 </w:t>
            </w:r>
          </w:p>
        </w:tc>
        <w:tc>
          <w:tcPr>
            <w:tcW w:w="0" w:type="auto"/>
            <w:tcBorders>
              <w:top w:val="nil"/>
              <w:left w:val="nil"/>
              <w:bottom w:val="nil"/>
              <w:right w:val="single" w:sz="4" w:space="0" w:color="auto"/>
            </w:tcBorders>
            <w:noWrap/>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 </w:t>
            </w:r>
          </w:p>
        </w:tc>
        <w:tc>
          <w:tcPr>
            <w:tcW w:w="2316" w:type="dxa"/>
            <w:tcBorders>
              <w:top w:val="nil"/>
              <w:left w:val="nil"/>
              <w:bottom w:val="nil"/>
              <w:right w:val="nil"/>
            </w:tcBorders>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Otro (Especificar):</w:t>
            </w:r>
          </w:p>
        </w:tc>
        <w:tc>
          <w:tcPr>
            <w:tcW w:w="0" w:type="auto"/>
            <w:tcBorders>
              <w:top w:val="nil"/>
              <w:left w:val="nil"/>
              <w:bottom w:val="nil"/>
              <w:right w:val="nil"/>
            </w:tcBorders>
            <w:noWrap/>
            <w:vAlign w:val="center"/>
          </w:tcPr>
          <w:p w:rsidR="0025752F" w:rsidRPr="00F83C3F" w:rsidRDefault="0025752F">
            <w:pPr>
              <w:jc w:val="center"/>
              <w:rPr>
                <w:rFonts w:ascii="Arial" w:eastAsia="Arial Unicode MS" w:hAnsi="Arial" w:cs="Arial"/>
                <w:sz w:val="22"/>
                <w:szCs w:val="22"/>
              </w:rPr>
            </w:pPr>
          </w:p>
        </w:tc>
        <w:tc>
          <w:tcPr>
            <w:tcW w:w="0" w:type="auto"/>
            <w:tcBorders>
              <w:top w:val="nil"/>
              <w:left w:val="nil"/>
              <w:bottom w:val="nil"/>
              <w:right w:val="nil"/>
            </w:tcBorders>
            <w:noWrap/>
            <w:vAlign w:val="center"/>
          </w:tcPr>
          <w:p w:rsidR="0025752F" w:rsidRPr="00F83C3F" w:rsidRDefault="0025752F">
            <w:pPr>
              <w:jc w:val="center"/>
              <w:rPr>
                <w:rFonts w:ascii="Arial" w:eastAsia="Arial Unicode MS" w:hAnsi="Arial" w:cs="Arial"/>
                <w:sz w:val="22"/>
                <w:szCs w:val="22"/>
              </w:rPr>
            </w:pPr>
          </w:p>
        </w:tc>
        <w:tc>
          <w:tcPr>
            <w:tcW w:w="0" w:type="auto"/>
            <w:tcBorders>
              <w:top w:val="nil"/>
              <w:left w:val="nil"/>
              <w:bottom w:val="nil"/>
              <w:right w:val="single" w:sz="4" w:space="0" w:color="auto"/>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5</w:t>
            </w:r>
          </w:p>
        </w:tc>
        <w:tc>
          <w:tcPr>
            <w:tcW w:w="0" w:type="auto"/>
            <w:tcBorders>
              <w:top w:val="nil"/>
              <w:left w:val="nil"/>
              <w:bottom w:val="nil"/>
              <w:right w:val="single" w:sz="4" w:space="0" w:color="auto"/>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r>
      <w:tr w:rsidR="0025752F" w:rsidRPr="00F83C3F" w:rsidTr="117F29DB">
        <w:trPr>
          <w:trHeight w:val="255"/>
        </w:trPr>
        <w:tc>
          <w:tcPr>
            <w:tcW w:w="0" w:type="auto"/>
            <w:tcBorders>
              <w:top w:val="nil"/>
              <w:left w:val="single" w:sz="4" w:space="0" w:color="auto"/>
              <w:bottom w:val="single" w:sz="4" w:space="0" w:color="auto"/>
              <w:right w:val="single" w:sz="4" w:space="0" w:color="auto"/>
            </w:tcBorders>
            <w:noWrap/>
            <w:vAlign w:val="bottom"/>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c>
          <w:tcPr>
            <w:tcW w:w="0" w:type="auto"/>
            <w:tcBorders>
              <w:top w:val="nil"/>
              <w:left w:val="nil"/>
              <w:bottom w:val="single" w:sz="4" w:space="0" w:color="auto"/>
              <w:right w:val="nil"/>
            </w:tcBorders>
            <w:noWrap/>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 </w:t>
            </w:r>
          </w:p>
        </w:tc>
        <w:tc>
          <w:tcPr>
            <w:tcW w:w="0" w:type="auto"/>
            <w:tcBorders>
              <w:top w:val="nil"/>
              <w:left w:val="nil"/>
              <w:bottom w:val="single" w:sz="4" w:space="0" w:color="auto"/>
              <w:right w:val="single" w:sz="4" w:space="0" w:color="auto"/>
            </w:tcBorders>
            <w:noWrap/>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 </w:t>
            </w:r>
          </w:p>
        </w:tc>
        <w:tc>
          <w:tcPr>
            <w:tcW w:w="2316" w:type="dxa"/>
            <w:tcBorders>
              <w:top w:val="nil"/>
              <w:left w:val="nil"/>
              <w:bottom w:val="single" w:sz="4" w:space="0" w:color="auto"/>
              <w:right w:val="nil"/>
            </w:tcBorders>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Ns/Nc</w:t>
            </w:r>
          </w:p>
        </w:tc>
        <w:tc>
          <w:tcPr>
            <w:tcW w:w="0" w:type="auto"/>
            <w:tcBorders>
              <w:top w:val="nil"/>
              <w:left w:val="nil"/>
              <w:bottom w:val="single" w:sz="4" w:space="0" w:color="auto"/>
              <w:right w:val="nil"/>
            </w:tcBorders>
            <w:noWrap/>
            <w:vAlign w:val="center"/>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 </w:t>
            </w:r>
          </w:p>
        </w:tc>
        <w:tc>
          <w:tcPr>
            <w:tcW w:w="0" w:type="auto"/>
            <w:tcBorders>
              <w:top w:val="nil"/>
              <w:left w:val="nil"/>
              <w:bottom w:val="single" w:sz="4" w:space="0" w:color="auto"/>
              <w:right w:val="nil"/>
            </w:tcBorders>
            <w:noWrap/>
            <w:vAlign w:val="center"/>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 </w:t>
            </w:r>
          </w:p>
        </w:tc>
        <w:tc>
          <w:tcPr>
            <w:tcW w:w="0" w:type="auto"/>
            <w:tcBorders>
              <w:top w:val="nil"/>
              <w:left w:val="nil"/>
              <w:bottom w:val="single" w:sz="4" w:space="0" w:color="auto"/>
              <w:right w:val="single" w:sz="4" w:space="0" w:color="auto"/>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99</w:t>
            </w:r>
          </w:p>
        </w:tc>
        <w:tc>
          <w:tcPr>
            <w:tcW w:w="0" w:type="auto"/>
            <w:tcBorders>
              <w:top w:val="nil"/>
              <w:left w:val="nil"/>
              <w:bottom w:val="single" w:sz="4" w:space="0" w:color="auto"/>
              <w:right w:val="single" w:sz="4" w:space="0" w:color="auto"/>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r>
      <w:tr w:rsidR="0025752F" w:rsidRPr="00F83C3F" w:rsidTr="117F29DB">
        <w:trPr>
          <w:cantSplit/>
          <w:trHeight w:val="255"/>
        </w:trPr>
        <w:tc>
          <w:tcPr>
            <w:tcW w:w="0" w:type="auto"/>
            <w:tcBorders>
              <w:top w:val="nil"/>
              <w:left w:val="single" w:sz="4" w:space="0" w:color="auto"/>
              <w:bottom w:val="nil"/>
              <w:right w:val="single" w:sz="4" w:space="0" w:color="auto"/>
            </w:tcBorders>
            <w:noWrap/>
            <w:vAlign w:val="bottom"/>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314</w:t>
            </w:r>
          </w:p>
        </w:tc>
        <w:tc>
          <w:tcPr>
            <w:tcW w:w="3412" w:type="dxa"/>
            <w:gridSpan w:val="2"/>
            <w:vMerge w:val="restart"/>
            <w:tcBorders>
              <w:top w:val="single" w:sz="4" w:space="0" w:color="auto"/>
              <w:left w:val="single" w:sz="4" w:space="0" w:color="auto"/>
              <w:bottom w:val="nil"/>
              <w:right w:val="single" w:sz="4" w:space="0" w:color="000000" w:themeColor="text1"/>
            </w:tcBorders>
          </w:tcPr>
          <w:p w:rsidR="0025752F" w:rsidRPr="00F83C3F" w:rsidRDefault="117F29DB" w:rsidP="117F29DB">
            <w:pPr>
              <w:rPr>
                <w:rFonts w:ascii="Arial" w:eastAsia="Arial Unicode MS" w:hAnsi="Arial" w:cs="Arial"/>
                <w:sz w:val="22"/>
                <w:szCs w:val="22"/>
                <w:lang w:val="es-ES"/>
              </w:rPr>
            </w:pPr>
            <w:r w:rsidRPr="117F29DB">
              <w:rPr>
                <w:rFonts w:ascii="Arial" w:hAnsi="Arial" w:cs="Arial"/>
                <w:sz w:val="22"/>
                <w:szCs w:val="22"/>
                <w:lang w:val="es-ES"/>
              </w:rPr>
              <w:t>¿Qué problemas le origina la ausencia del sistema de red cloacal pública?</w:t>
            </w:r>
          </w:p>
        </w:tc>
        <w:tc>
          <w:tcPr>
            <w:tcW w:w="2316" w:type="dxa"/>
            <w:tcBorders>
              <w:top w:val="nil"/>
              <w:left w:val="nil"/>
              <w:bottom w:val="nil"/>
              <w:right w:val="nil"/>
            </w:tcBorders>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Malos olores</w:t>
            </w:r>
          </w:p>
        </w:tc>
        <w:tc>
          <w:tcPr>
            <w:tcW w:w="0" w:type="auto"/>
            <w:tcBorders>
              <w:top w:val="nil"/>
              <w:left w:val="nil"/>
              <w:bottom w:val="nil"/>
              <w:right w:val="nil"/>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c>
          <w:tcPr>
            <w:tcW w:w="0" w:type="auto"/>
            <w:tcBorders>
              <w:top w:val="nil"/>
              <w:left w:val="nil"/>
              <w:bottom w:val="nil"/>
              <w:right w:val="nil"/>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c>
          <w:tcPr>
            <w:tcW w:w="0" w:type="auto"/>
            <w:tcBorders>
              <w:top w:val="nil"/>
              <w:left w:val="nil"/>
              <w:bottom w:val="nil"/>
              <w:right w:val="single" w:sz="4" w:space="0" w:color="auto"/>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1</w:t>
            </w:r>
          </w:p>
        </w:tc>
        <w:tc>
          <w:tcPr>
            <w:tcW w:w="0" w:type="auto"/>
            <w:tcBorders>
              <w:top w:val="nil"/>
              <w:left w:val="nil"/>
              <w:bottom w:val="nil"/>
              <w:right w:val="single" w:sz="4" w:space="0" w:color="auto"/>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r>
      <w:tr w:rsidR="0025752F" w:rsidRPr="00F83C3F" w:rsidTr="117F29DB">
        <w:trPr>
          <w:cantSplit/>
          <w:trHeight w:val="255"/>
        </w:trPr>
        <w:tc>
          <w:tcPr>
            <w:tcW w:w="0" w:type="auto"/>
            <w:tcBorders>
              <w:top w:val="nil"/>
              <w:left w:val="single" w:sz="4" w:space="0" w:color="auto"/>
              <w:bottom w:val="nil"/>
              <w:right w:val="single" w:sz="4" w:space="0" w:color="auto"/>
            </w:tcBorders>
            <w:noWrap/>
            <w:vAlign w:val="bottom"/>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c>
          <w:tcPr>
            <w:tcW w:w="0" w:type="auto"/>
            <w:gridSpan w:val="2"/>
            <w:vMerge/>
            <w:tcBorders>
              <w:top w:val="nil"/>
              <w:left w:val="single" w:sz="4" w:space="0" w:color="auto"/>
              <w:bottom w:val="nil"/>
              <w:right w:val="single" w:sz="4" w:space="0" w:color="auto"/>
            </w:tcBorders>
            <w:vAlign w:val="center"/>
          </w:tcPr>
          <w:p w:rsidR="0025752F" w:rsidRPr="00F83C3F" w:rsidRDefault="0025752F">
            <w:pPr>
              <w:rPr>
                <w:rFonts w:ascii="Arial" w:eastAsia="Arial Unicode MS" w:hAnsi="Arial" w:cs="Arial"/>
                <w:sz w:val="22"/>
                <w:szCs w:val="22"/>
              </w:rPr>
            </w:pPr>
          </w:p>
        </w:tc>
        <w:tc>
          <w:tcPr>
            <w:tcW w:w="2316" w:type="dxa"/>
            <w:tcBorders>
              <w:top w:val="nil"/>
              <w:left w:val="nil"/>
              <w:bottom w:val="nil"/>
              <w:right w:val="nil"/>
            </w:tcBorders>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Peligros para la salud</w:t>
            </w:r>
          </w:p>
        </w:tc>
        <w:tc>
          <w:tcPr>
            <w:tcW w:w="0" w:type="auto"/>
            <w:tcBorders>
              <w:top w:val="nil"/>
              <w:left w:val="nil"/>
              <w:bottom w:val="nil"/>
              <w:right w:val="nil"/>
            </w:tcBorders>
            <w:noWrap/>
            <w:vAlign w:val="center"/>
          </w:tcPr>
          <w:p w:rsidR="0025752F" w:rsidRPr="00F83C3F" w:rsidRDefault="0025752F">
            <w:pPr>
              <w:jc w:val="center"/>
              <w:rPr>
                <w:rFonts w:ascii="Arial" w:eastAsia="Arial Unicode MS" w:hAnsi="Arial" w:cs="Arial"/>
                <w:sz w:val="22"/>
                <w:szCs w:val="22"/>
              </w:rPr>
            </w:pPr>
          </w:p>
        </w:tc>
        <w:tc>
          <w:tcPr>
            <w:tcW w:w="0" w:type="auto"/>
            <w:tcBorders>
              <w:top w:val="nil"/>
              <w:left w:val="nil"/>
              <w:bottom w:val="nil"/>
              <w:right w:val="nil"/>
            </w:tcBorders>
            <w:noWrap/>
            <w:vAlign w:val="center"/>
          </w:tcPr>
          <w:p w:rsidR="0025752F" w:rsidRPr="00F83C3F" w:rsidRDefault="0025752F">
            <w:pPr>
              <w:jc w:val="center"/>
              <w:rPr>
                <w:rFonts w:ascii="Arial" w:eastAsia="Arial Unicode MS" w:hAnsi="Arial" w:cs="Arial"/>
                <w:sz w:val="22"/>
                <w:szCs w:val="22"/>
              </w:rPr>
            </w:pPr>
          </w:p>
        </w:tc>
        <w:tc>
          <w:tcPr>
            <w:tcW w:w="0" w:type="auto"/>
            <w:tcBorders>
              <w:top w:val="nil"/>
              <w:left w:val="nil"/>
              <w:bottom w:val="nil"/>
              <w:right w:val="single" w:sz="4" w:space="0" w:color="auto"/>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2</w:t>
            </w:r>
          </w:p>
        </w:tc>
        <w:tc>
          <w:tcPr>
            <w:tcW w:w="0" w:type="auto"/>
            <w:tcBorders>
              <w:top w:val="nil"/>
              <w:left w:val="nil"/>
              <w:bottom w:val="nil"/>
              <w:right w:val="single" w:sz="4" w:space="0" w:color="auto"/>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r>
      <w:tr w:rsidR="0025752F" w:rsidRPr="00F83C3F" w:rsidTr="117F29DB">
        <w:trPr>
          <w:trHeight w:val="255"/>
        </w:trPr>
        <w:tc>
          <w:tcPr>
            <w:tcW w:w="0" w:type="auto"/>
            <w:tcBorders>
              <w:top w:val="nil"/>
              <w:left w:val="single" w:sz="4" w:space="0" w:color="auto"/>
              <w:bottom w:val="nil"/>
              <w:right w:val="single" w:sz="4" w:space="0" w:color="auto"/>
            </w:tcBorders>
            <w:noWrap/>
            <w:vAlign w:val="bottom"/>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c>
          <w:tcPr>
            <w:tcW w:w="0" w:type="auto"/>
            <w:tcBorders>
              <w:top w:val="nil"/>
              <w:left w:val="nil"/>
              <w:bottom w:val="nil"/>
              <w:right w:val="nil"/>
            </w:tcBorders>
            <w:noWrap/>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 </w:t>
            </w:r>
          </w:p>
        </w:tc>
        <w:tc>
          <w:tcPr>
            <w:tcW w:w="0" w:type="auto"/>
            <w:tcBorders>
              <w:top w:val="nil"/>
              <w:left w:val="nil"/>
              <w:bottom w:val="nil"/>
              <w:right w:val="single" w:sz="4" w:space="0" w:color="auto"/>
            </w:tcBorders>
            <w:noWrap/>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 </w:t>
            </w:r>
          </w:p>
        </w:tc>
        <w:tc>
          <w:tcPr>
            <w:tcW w:w="2316" w:type="dxa"/>
            <w:tcBorders>
              <w:top w:val="nil"/>
              <w:left w:val="nil"/>
              <w:bottom w:val="nil"/>
              <w:right w:val="nil"/>
            </w:tcBorders>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Roedores y/o insectos</w:t>
            </w:r>
          </w:p>
        </w:tc>
        <w:tc>
          <w:tcPr>
            <w:tcW w:w="0" w:type="auto"/>
            <w:tcBorders>
              <w:top w:val="nil"/>
              <w:left w:val="nil"/>
              <w:bottom w:val="nil"/>
              <w:right w:val="nil"/>
            </w:tcBorders>
            <w:noWrap/>
            <w:vAlign w:val="center"/>
          </w:tcPr>
          <w:p w:rsidR="0025752F" w:rsidRPr="00F83C3F" w:rsidRDefault="0025752F">
            <w:pPr>
              <w:jc w:val="center"/>
              <w:rPr>
                <w:rFonts w:ascii="Arial" w:eastAsia="Arial Unicode MS" w:hAnsi="Arial" w:cs="Arial"/>
                <w:sz w:val="22"/>
                <w:szCs w:val="22"/>
              </w:rPr>
            </w:pPr>
          </w:p>
        </w:tc>
        <w:tc>
          <w:tcPr>
            <w:tcW w:w="0" w:type="auto"/>
            <w:tcBorders>
              <w:top w:val="nil"/>
              <w:left w:val="nil"/>
              <w:bottom w:val="nil"/>
              <w:right w:val="nil"/>
            </w:tcBorders>
            <w:noWrap/>
            <w:vAlign w:val="center"/>
          </w:tcPr>
          <w:p w:rsidR="0025752F" w:rsidRPr="00F83C3F" w:rsidRDefault="0025752F">
            <w:pPr>
              <w:jc w:val="center"/>
              <w:rPr>
                <w:rFonts w:ascii="Arial" w:eastAsia="Arial Unicode MS" w:hAnsi="Arial" w:cs="Arial"/>
                <w:sz w:val="22"/>
                <w:szCs w:val="22"/>
              </w:rPr>
            </w:pPr>
          </w:p>
        </w:tc>
        <w:tc>
          <w:tcPr>
            <w:tcW w:w="0" w:type="auto"/>
            <w:tcBorders>
              <w:top w:val="nil"/>
              <w:left w:val="nil"/>
              <w:bottom w:val="nil"/>
              <w:right w:val="single" w:sz="4" w:space="0" w:color="auto"/>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3</w:t>
            </w:r>
          </w:p>
        </w:tc>
        <w:tc>
          <w:tcPr>
            <w:tcW w:w="0" w:type="auto"/>
            <w:tcBorders>
              <w:top w:val="nil"/>
              <w:left w:val="nil"/>
              <w:bottom w:val="nil"/>
              <w:right w:val="single" w:sz="4" w:space="0" w:color="auto"/>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r>
      <w:tr w:rsidR="0025752F" w:rsidRPr="00F83C3F" w:rsidTr="117F29DB">
        <w:trPr>
          <w:trHeight w:val="255"/>
        </w:trPr>
        <w:tc>
          <w:tcPr>
            <w:tcW w:w="0" w:type="auto"/>
            <w:tcBorders>
              <w:top w:val="nil"/>
              <w:left w:val="single" w:sz="4" w:space="0" w:color="auto"/>
              <w:bottom w:val="nil"/>
              <w:right w:val="single" w:sz="4" w:space="0" w:color="auto"/>
            </w:tcBorders>
            <w:noWrap/>
            <w:vAlign w:val="bottom"/>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c>
          <w:tcPr>
            <w:tcW w:w="0" w:type="auto"/>
            <w:tcBorders>
              <w:top w:val="nil"/>
              <w:left w:val="nil"/>
              <w:bottom w:val="nil"/>
              <w:right w:val="nil"/>
            </w:tcBorders>
            <w:noWrap/>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 </w:t>
            </w:r>
          </w:p>
        </w:tc>
        <w:tc>
          <w:tcPr>
            <w:tcW w:w="0" w:type="auto"/>
            <w:tcBorders>
              <w:top w:val="nil"/>
              <w:left w:val="nil"/>
              <w:bottom w:val="nil"/>
              <w:right w:val="single" w:sz="4" w:space="0" w:color="auto"/>
            </w:tcBorders>
            <w:noWrap/>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 </w:t>
            </w:r>
          </w:p>
        </w:tc>
        <w:tc>
          <w:tcPr>
            <w:tcW w:w="3033" w:type="dxa"/>
            <w:gridSpan w:val="2"/>
            <w:tcBorders>
              <w:top w:val="nil"/>
              <w:left w:val="nil"/>
              <w:bottom w:val="nil"/>
              <w:right w:val="nil"/>
            </w:tcBorders>
            <w:vAlign w:val="bottom"/>
          </w:tcPr>
          <w:p w:rsidR="0025752F" w:rsidRPr="00F83C3F" w:rsidRDefault="117F29DB" w:rsidP="117F29DB">
            <w:pPr>
              <w:rPr>
                <w:rFonts w:ascii="Arial" w:eastAsia="Arial Unicode MS" w:hAnsi="Arial" w:cs="Arial"/>
                <w:sz w:val="22"/>
                <w:szCs w:val="22"/>
                <w:lang w:val="es-ES"/>
              </w:rPr>
            </w:pPr>
            <w:r w:rsidRPr="117F29DB">
              <w:rPr>
                <w:rFonts w:ascii="Arial" w:hAnsi="Arial" w:cs="Arial"/>
                <w:sz w:val="22"/>
                <w:szCs w:val="22"/>
                <w:lang w:val="es-ES"/>
              </w:rPr>
              <w:t>Desagrado, el agua está contaminada</w:t>
            </w:r>
          </w:p>
        </w:tc>
        <w:tc>
          <w:tcPr>
            <w:tcW w:w="0" w:type="auto"/>
            <w:tcBorders>
              <w:top w:val="nil"/>
              <w:left w:val="nil"/>
              <w:bottom w:val="nil"/>
              <w:right w:val="nil"/>
            </w:tcBorders>
            <w:noWrap/>
            <w:vAlign w:val="center"/>
          </w:tcPr>
          <w:p w:rsidR="0025752F" w:rsidRPr="00F83C3F" w:rsidRDefault="0025752F">
            <w:pPr>
              <w:jc w:val="center"/>
              <w:rPr>
                <w:rFonts w:ascii="Arial" w:eastAsia="Arial Unicode MS" w:hAnsi="Arial" w:cs="Arial"/>
                <w:sz w:val="22"/>
                <w:szCs w:val="22"/>
                <w:lang w:val="es-ES"/>
              </w:rPr>
            </w:pPr>
          </w:p>
        </w:tc>
        <w:tc>
          <w:tcPr>
            <w:tcW w:w="0" w:type="auto"/>
            <w:tcBorders>
              <w:top w:val="nil"/>
              <w:left w:val="nil"/>
              <w:bottom w:val="nil"/>
              <w:right w:val="single" w:sz="4" w:space="0" w:color="auto"/>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4</w:t>
            </w:r>
          </w:p>
        </w:tc>
        <w:tc>
          <w:tcPr>
            <w:tcW w:w="0" w:type="auto"/>
            <w:tcBorders>
              <w:top w:val="nil"/>
              <w:left w:val="nil"/>
              <w:bottom w:val="nil"/>
              <w:right w:val="single" w:sz="4" w:space="0" w:color="auto"/>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r>
      <w:tr w:rsidR="0025752F" w:rsidRPr="00F83C3F" w:rsidTr="117F29DB">
        <w:trPr>
          <w:trHeight w:val="255"/>
        </w:trPr>
        <w:tc>
          <w:tcPr>
            <w:tcW w:w="0" w:type="auto"/>
            <w:tcBorders>
              <w:top w:val="nil"/>
              <w:left w:val="single" w:sz="4" w:space="0" w:color="auto"/>
              <w:bottom w:val="nil"/>
              <w:right w:val="single" w:sz="4" w:space="0" w:color="auto"/>
            </w:tcBorders>
            <w:noWrap/>
            <w:vAlign w:val="bottom"/>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c>
          <w:tcPr>
            <w:tcW w:w="0" w:type="auto"/>
            <w:tcBorders>
              <w:top w:val="nil"/>
              <w:left w:val="nil"/>
              <w:bottom w:val="nil"/>
              <w:right w:val="nil"/>
            </w:tcBorders>
            <w:noWrap/>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 </w:t>
            </w:r>
          </w:p>
        </w:tc>
        <w:tc>
          <w:tcPr>
            <w:tcW w:w="0" w:type="auto"/>
            <w:tcBorders>
              <w:top w:val="nil"/>
              <w:left w:val="nil"/>
              <w:bottom w:val="nil"/>
              <w:right w:val="single" w:sz="4" w:space="0" w:color="auto"/>
            </w:tcBorders>
            <w:noWrap/>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 </w:t>
            </w:r>
          </w:p>
        </w:tc>
        <w:tc>
          <w:tcPr>
            <w:tcW w:w="2316" w:type="dxa"/>
            <w:tcBorders>
              <w:top w:val="nil"/>
              <w:left w:val="nil"/>
              <w:bottom w:val="nil"/>
              <w:right w:val="nil"/>
            </w:tcBorders>
            <w:vAlign w:val="bottom"/>
          </w:tcPr>
          <w:p w:rsidR="0025752F" w:rsidRPr="00F83C3F" w:rsidRDefault="117F29DB" w:rsidP="117F29DB">
            <w:pPr>
              <w:rPr>
                <w:rFonts w:ascii="Arial" w:eastAsia="Arial Unicode MS" w:hAnsi="Arial" w:cs="Arial"/>
                <w:sz w:val="22"/>
                <w:szCs w:val="22"/>
                <w:lang w:val="es-ES"/>
              </w:rPr>
            </w:pPr>
            <w:r w:rsidRPr="117F29DB">
              <w:rPr>
                <w:rFonts w:ascii="Arial" w:hAnsi="Arial" w:cs="Arial"/>
                <w:sz w:val="22"/>
                <w:szCs w:val="22"/>
                <w:lang w:val="es-ES"/>
              </w:rPr>
              <w:t>Es un foco de suciedad</w:t>
            </w:r>
          </w:p>
        </w:tc>
        <w:tc>
          <w:tcPr>
            <w:tcW w:w="0" w:type="auto"/>
            <w:tcBorders>
              <w:top w:val="nil"/>
              <w:left w:val="nil"/>
              <w:bottom w:val="nil"/>
              <w:right w:val="nil"/>
            </w:tcBorders>
            <w:noWrap/>
            <w:vAlign w:val="center"/>
          </w:tcPr>
          <w:p w:rsidR="0025752F" w:rsidRPr="00F83C3F" w:rsidRDefault="0025752F">
            <w:pPr>
              <w:jc w:val="center"/>
              <w:rPr>
                <w:rFonts w:ascii="Arial" w:eastAsia="Arial Unicode MS" w:hAnsi="Arial" w:cs="Arial"/>
                <w:sz w:val="22"/>
                <w:szCs w:val="22"/>
                <w:lang w:val="es-ES"/>
              </w:rPr>
            </w:pPr>
          </w:p>
        </w:tc>
        <w:tc>
          <w:tcPr>
            <w:tcW w:w="0" w:type="auto"/>
            <w:tcBorders>
              <w:top w:val="nil"/>
              <w:left w:val="nil"/>
              <w:bottom w:val="nil"/>
              <w:right w:val="nil"/>
            </w:tcBorders>
            <w:noWrap/>
            <w:vAlign w:val="center"/>
          </w:tcPr>
          <w:p w:rsidR="0025752F" w:rsidRPr="00F83C3F" w:rsidRDefault="0025752F">
            <w:pPr>
              <w:jc w:val="center"/>
              <w:rPr>
                <w:rFonts w:ascii="Arial" w:eastAsia="Arial Unicode MS" w:hAnsi="Arial" w:cs="Arial"/>
                <w:sz w:val="22"/>
                <w:szCs w:val="22"/>
                <w:lang w:val="es-ES"/>
              </w:rPr>
            </w:pPr>
          </w:p>
        </w:tc>
        <w:tc>
          <w:tcPr>
            <w:tcW w:w="0" w:type="auto"/>
            <w:tcBorders>
              <w:top w:val="nil"/>
              <w:left w:val="nil"/>
              <w:bottom w:val="nil"/>
              <w:right w:val="single" w:sz="4" w:space="0" w:color="auto"/>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5</w:t>
            </w:r>
          </w:p>
        </w:tc>
        <w:tc>
          <w:tcPr>
            <w:tcW w:w="0" w:type="auto"/>
            <w:tcBorders>
              <w:top w:val="nil"/>
              <w:left w:val="nil"/>
              <w:bottom w:val="nil"/>
              <w:right w:val="single" w:sz="4" w:space="0" w:color="auto"/>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r>
      <w:tr w:rsidR="0025752F" w:rsidRPr="00F83C3F" w:rsidTr="117F29DB">
        <w:trPr>
          <w:trHeight w:val="255"/>
        </w:trPr>
        <w:tc>
          <w:tcPr>
            <w:tcW w:w="0" w:type="auto"/>
            <w:tcBorders>
              <w:top w:val="nil"/>
              <w:left w:val="single" w:sz="4" w:space="0" w:color="auto"/>
              <w:bottom w:val="nil"/>
              <w:right w:val="single" w:sz="4" w:space="0" w:color="auto"/>
            </w:tcBorders>
            <w:noWrap/>
            <w:vAlign w:val="bottom"/>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c>
          <w:tcPr>
            <w:tcW w:w="0" w:type="auto"/>
            <w:tcBorders>
              <w:top w:val="nil"/>
              <w:left w:val="nil"/>
              <w:bottom w:val="nil"/>
              <w:right w:val="nil"/>
            </w:tcBorders>
            <w:noWrap/>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 </w:t>
            </w:r>
          </w:p>
        </w:tc>
        <w:tc>
          <w:tcPr>
            <w:tcW w:w="0" w:type="auto"/>
            <w:tcBorders>
              <w:top w:val="nil"/>
              <w:left w:val="nil"/>
              <w:bottom w:val="nil"/>
              <w:right w:val="single" w:sz="4" w:space="0" w:color="auto"/>
            </w:tcBorders>
            <w:noWrap/>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 </w:t>
            </w:r>
          </w:p>
        </w:tc>
        <w:tc>
          <w:tcPr>
            <w:tcW w:w="2316" w:type="dxa"/>
            <w:tcBorders>
              <w:top w:val="nil"/>
              <w:left w:val="nil"/>
              <w:bottom w:val="nil"/>
              <w:right w:val="nil"/>
            </w:tcBorders>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Otro (Especificar):</w:t>
            </w:r>
          </w:p>
        </w:tc>
        <w:tc>
          <w:tcPr>
            <w:tcW w:w="0" w:type="auto"/>
            <w:tcBorders>
              <w:top w:val="nil"/>
              <w:left w:val="nil"/>
              <w:bottom w:val="nil"/>
              <w:right w:val="nil"/>
            </w:tcBorders>
            <w:noWrap/>
            <w:vAlign w:val="center"/>
          </w:tcPr>
          <w:p w:rsidR="0025752F" w:rsidRPr="00F83C3F" w:rsidRDefault="0025752F">
            <w:pPr>
              <w:jc w:val="center"/>
              <w:rPr>
                <w:rFonts w:ascii="Arial" w:eastAsia="Arial Unicode MS" w:hAnsi="Arial" w:cs="Arial"/>
                <w:sz w:val="22"/>
                <w:szCs w:val="22"/>
              </w:rPr>
            </w:pPr>
          </w:p>
        </w:tc>
        <w:tc>
          <w:tcPr>
            <w:tcW w:w="0" w:type="auto"/>
            <w:tcBorders>
              <w:top w:val="nil"/>
              <w:left w:val="nil"/>
              <w:bottom w:val="nil"/>
              <w:right w:val="nil"/>
            </w:tcBorders>
            <w:noWrap/>
            <w:vAlign w:val="center"/>
          </w:tcPr>
          <w:p w:rsidR="0025752F" w:rsidRPr="00F83C3F" w:rsidRDefault="0025752F">
            <w:pPr>
              <w:jc w:val="center"/>
              <w:rPr>
                <w:rFonts w:ascii="Arial" w:eastAsia="Arial Unicode MS" w:hAnsi="Arial" w:cs="Arial"/>
                <w:sz w:val="22"/>
                <w:szCs w:val="22"/>
              </w:rPr>
            </w:pPr>
          </w:p>
        </w:tc>
        <w:tc>
          <w:tcPr>
            <w:tcW w:w="0" w:type="auto"/>
            <w:tcBorders>
              <w:top w:val="nil"/>
              <w:left w:val="nil"/>
              <w:bottom w:val="nil"/>
              <w:right w:val="single" w:sz="4" w:space="0" w:color="auto"/>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6</w:t>
            </w:r>
          </w:p>
        </w:tc>
        <w:tc>
          <w:tcPr>
            <w:tcW w:w="0" w:type="auto"/>
            <w:tcBorders>
              <w:top w:val="nil"/>
              <w:left w:val="nil"/>
              <w:bottom w:val="nil"/>
              <w:right w:val="single" w:sz="4" w:space="0" w:color="auto"/>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r>
      <w:tr w:rsidR="0025752F" w:rsidRPr="00F83C3F" w:rsidTr="117F29DB">
        <w:trPr>
          <w:trHeight w:val="255"/>
        </w:trPr>
        <w:tc>
          <w:tcPr>
            <w:tcW w:w="0" w:type="auto"/>
            <w:tcBorders>
              <w:top w:val="nil"/>
              <w:left w:val="single" w:sz="4" w:space="0" w:color="auto"/>
              <w:bottom w:val="nil"/>
              <w:right w:val="single" w:sz="4" w:space="0" w:color="auto"/>
            </w:tcBorders>
            <w:noWrap/>
            <w:vAlign w:val="bottom"/>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c>
          <w:tcPr>
            <w:tcW w:w="0" w:type="auto"/>
            <w:tcBorders>
              <w:top w:val="nil"/>
              <w:left w:val="nil"/>
              <w:bottom w:val="nil"/>
              <w:right w:val="nil"/>
            </w:tcBorders>
            <w:noWrap/>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 </w:t>
            </w:r>
          </w:p>
        </w:tc>
        <w:tc>
          <w:tcPr>
            <w:tcW w:w="0" w:type="auto"/>
            <w:tcBorders>
              <w:top w:val="nil"/>
              <w:left w:val="nil"/>
              <w:bottom w:val="nil"/>
              <w:right w:val="single" w:sz="4" w:space="0" w:color="auto"/>
            </w:tcBorders>
            <w:noWrap/>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 </w:t>
            </w:r>
          </w:p>
        </w:tc>
        <w:tc>
          <w:tcPr>
            <w:tcW w:w="2316" w:type="dxa"/>
            <w:tcBorders>
              <w:top w:val="nil"/>
              <w:left w:val="nil"/>
              <w:bottom w:val="nil"/>
              <w:right w:val="nil"/>
            </w:tcBorders>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Ninguno</w:t>
            </w:r>
          </w:p>
        </w:tc>
        <w:tc>
          <w:tcPr>
            <w:tcW w:w="0" w:type="auto"/>
            <w:tcBorders>
              <w:top w:val="nil"/>
              <w:left w:val="nil"/>
              <w:bottom w:val="nil"/>
              <w:right w:val="nil"/>
            </w:tcBorders>
            <w:noWrap/>
            <w:vAlign w:val="center"/>
          </w:tcPr>
          <w:p w:rsidR="0025752F" w:rsidRPr="00F83C3F" w:rsidRDefault="0025752F">
            <w:pPr>
              <w:jc w:val="center"/>
              <w:rPr>
                <w:rFonts w:ascii="Arial" w:eastAsia="Arial Unicode MS" w:hAnsi="Arial" w:cs="Arial"/>
                <w:sz w:val="22"/>
                <w:szCs w:val="22"/>
              </w:rPr>
            </w:pPr>
          </w:p>
        </w:tc>
        <w:tc>
          <w:tcPr>
            <w:tcW w:w="0" w:type="auto"/>
            <w:tcBorders>
              <w:top w:val="nil"/>
              <w:left w:val="nil"/>
              <w:bottom w:val="nil"/>
              <w:right w:val="nil"/>
            </w:tcBorders>
            <w:noWrap/>
            <w:vAlign w:val="center"/>
          </w:tcPr>
          <w:p w:rsidR="0025752F" w:rsidRPr="00F83C3F" w:rsidRDefault="0025752F">
            <w:pPr>
              <w:jc w:val="center"/>
              <w:rPr>
                <w:rFonts w:ascii="Arial" w:eastAsia="Arial Unicode MS" w:hAnsi="Arial" w:cs="Arial"/>
                <w:sz w:val="22"/>
                <w:szCs w:val="22"/>
              </w:rPr>
            </w:pPr>
          </w:p>
        </w:tc>
        <w:tc>
          <w:tcPr>
            <w:tcW w:w="0" w:type="auto"/>
            <w:tcBorders>
              <w:top w:val="nil"/>
              <w:left w:val="nil"/>
              <w:bottom w:val="nil"/>
              <w:right w:val="single" w:sz="4" w:space="0" w:color="auto"/>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7</w:t>
            </w:r>
          </w:p>
        </w:tc>
        <w:tc>
          <w:tcPr>
            <w:tcW w:w="0" w:type="auto"/>
            <w:tcBorders>
              <w:top w:val="nil"/>
              <w:left w:val="nil"/>
              <w:bottom w:val="nil"/>
              <w:right w:val="single" w:sz="4" w:space="0" w:color="auto"/>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r>
      <w:tr w:rsidR="0025752F" w:rsidRPr="00F83C3F" w:rsidTr="117F29DB">
        <w:trPr>
          <w:trHeight w:val="255"/>
        </w:trPr>
        <w:tc>
          <w:tcPr>
            <w:tcW w:w="0" w:type="auto"/>
            <w:tcBorders>
              <w:top w:val="nil"/>
              <w:left w:val="single" w:sz="4" w:space="0" w:color="auto"/>
              <w:bottom w:val="single" w:sz="4" w:space="0" w:color="auto"/>
              <w:right w:val="single" w:sz="4" w:space="0" w:color="auto"/>
            </w:tcBorders>
            <w:noWrap/>
            <w:vAlign w:val="bottom"/>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c>
          <w:tcPr>
            <w:tcW w:w="0" w:type="auto"/>
            <w:tcBorders>
              <w:top w:val="nil"/>
              <w:left w:val="nil"/>
              <w:bottom w:val="single" w:sz="4" w:space="0" w:color="auto"/>
              <w:right w:val="nil"/>
            </w:tcBorders>
            <w:noWrap/>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 </w:t>
            </w:r>
          </w:p>
        </w:tc>
        <w:tc>
          <w:tcPr>
            <w:tcW w:w="0" w:type="auto"/>
            <w:tcBorders>
              <w:top w:val="nil"/>
              <w:left w:val="nil"/>
              <w:bottom w:val="single" w:sz="4" w:space="0" w:color="auto"/>
              <w:right w:val="single" w:sz="4" w:space="0" w:color="auto"/>
            </w:tcBorders>
            <w:noWrap/>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 </w:t>
            </w:r>
          </w:p>
        </w:tc>
        <w:tc>
          <w:tcPr>
            <w:tcW w:w="2316" w:type="dxa"/>
            <w:tcBorders>
              <w:top w:val="nil"/>
              <w:left w:val="nil"/>
              <w:bottom w:val="single" w:sz="4" w:space="0" w:color="auto"/>
              <w:right w:val="nil"/>
            </w:tcBorders>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Ns/Nc</w:t>
            </w:r>
          </w:p>
        </w:tc>
        <w:tc>
          <w:tcPr>
            <w:tcW w:w="0" w:type="auto"/>
            <w:tcBorders>
              <w:top w:val="nil"/>
              <w:left w:val="nil"/>
              <w:bottom w:val="single" w:sz="4" w:space="0" w:color="auto"/>
              <w:right w:val="nil"/>
            </w:tcBorders>
            <w:noWrap/>
            <w:vAlign w:val="center"/>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 </w:t>
            </w:r>
          </w:p>
        </w:tc>
        <w:tc>
          <w:tcPr>
            <w:tcW w:w="0" w:type="auto"/>
            <w:tcBorders>
              <w:top w:val="nil"/>
              <w:left w:val="nil"/>
              <w:bottom w:val="single" w:sz="4" w:space="0" w:color="auto"/>
              <w:right w:val="nil"/>
            </w:tcBorders>
            <w:noWrap/>
            <w:vAlign w:val="center"/>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 </w:t>
            </w:r>
          </w:p>
        </w:tc>
        <w:tc>
          <w:tcPr>
            <w:tcW w:w="0" w:type="auto"/>
            <w:tcBorders>
              <w:top w:val="nil"/>
              <w:left w:val="nil"/>
              <w:bottom w:val="single" w:sz="4" w:space="0" w:color="auto"/>
              <w:right w:val="single" w:sz="4" w:space="0" w:color="auto"/>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99</w:t>
            </w:r>
          </w:p>
        </w:tc>
        <w:tc>
          <w:tcPr>
            <w:tcW w:w="0" w:type="auto"/>
            <w:tcBorders>
              <w:top w:val="nil"/>
              <w:left w:val="nil"/>
              <w:bottom w:val="single" w:sz="4" w:space="0" w:color="auto"/>
              <w:right w:val="single" w:sz="4" w:space="0" w:color="auto"/>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r>
      <w:tr w:rsidR="0025752F" w:rsidRPr="00F83C3F" w:rsidTr="117F29DB">
        <w:trPr>
          <w:cantSplit/>
          <w:trHeight w:val="255"/>
        </w:trPr>
        <w:tc>
          <w:tcPr>
            <w:tcW w:w="0" w:type="auto"/>
            <w:tcBorders>
              <w:top w:val="nil"/>
              <w:left w:val="single" w:sz="4" w:space="0" w:color="auto"/>
              <w:bottom w:val="nil"/>
              <w:right w:val="single" w:sz="4" w:space="0" w:color="auto"/>
            </w:tcBorders>
            <w:noWrap/>
            <w:vAlign w:val="bottom"/>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315</w:t>
            </w:r>
          </w:p>
        </w:tc>
        <w:tc>
          <w:tcPr>
            <w:tcW w:w="3412" w:type="dxa"/>
            <w:gridSpan w:val="2"/>
            <w:vMerge w:val="restart"/>
            <w:tcBorders>
              <w:top w:val="single" w:sz="4" w:space="0" w:color="auto"/>
              <w:left w:val="single" w:sz="4" w:space="0" w:color="auto"/>
              <w:bottom w:val="nil"/>
              <w:right w:val="single" w:sz="4" w:space="0" w:color="000000" w:themeColor="text1"/>
            </w:tcBorders>
          </w:tcPr>
          <w:p w:rsidR="0025752F" w:rsidRPr="00F83C3F" w:rsidRDefault="117F29DB" w:rsidP="117F29DB">
            <w:pPr>
              <w:rPr>
                <w:rFonts w:ascii="Arial" w:eastAsia="Arial Unicode MS" w:hAnsi="Arial" w:cs="Arial"/>
                <w:sz w:val="22"/>
                <w:szCs w:val="22"/>
                <w:lang w:val="es-ES"/>
              </w:rPr>
            </w:pPr>
            <w:r w:rsidRPr="117F29DB">
              <w:rPr>
                <w:rFonts w:ascii="Arial" w:hAnsi="Arial" w:cs="Arial"/>
                <w:sz w:val="22"/>
                <w:szCs w:val="22"/>
                <w:lang w:val="es-ES"/>
              </w:rPr>
              <w:t>En el último año, ¿Ud. o alguno de los integrantes de su grupo familiar sufrió alguna de las siguientes enfermedades?</w:t>
            </w:r>
          </w:p>
        </w:tc>
        <w:tc>
          <w:tcPr>
            <w:tcW w:w="2316" w:type="dxa"/>
            <w:tcBorders>
              <w:top w:val="nil"/>
              <w:left w:val="nil"/>
              <w:bottom w:val="nil"/>
              <w:right w:val="nil"/>
            </w:tcBorders>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Diarreas</w:t>
            </w:r>
          </w:p>
        </w:tc>
        <w:tc>
          <w:tcPr>
            <w:tcW w:w="0" w:type="auto"/>
            <w:tcBorders>
              <w:top w:val="nil"/>
              <w:left w:val="nil"/>
              <w:bottom w:val="nil"/>
              <w:right w:val="nil"/>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c>
          <w:tcPr>
            <w:tcW w:w="0" w:type="auto"/>
            <w:tcBorders>
              <w:top w:val="nil"/>
              <w:left w:val="nil"/>
              <w:bottom w:val="nil"/>
              <w:right w:val="nil"/>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c>
          <w:tcPr>
            <w:tcW w:w="0" w:type="auto"/>
            <w:tcBorders>
              <w:top w:val="nil"/>
              <w:left w:val="nil"/>
              <w:bottom w:val="nil"/>
              <w:right w:val="single" w:sz="4" w:space="0" w:color="auto"/>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1</w:t>
            </w:r>
          </w:p>
        </w:tc>
        <w:tc>
          <w:tcPr>
            <w:tcW w:w="0" w:type="auto"/>
            <w:tcBorders>
              <w:top w:val="nil"/>
              <w:left w:val="nil"/>
              <w:bottom w:val="nil"/>
              <w:right w:val="single" w:sz="4" w:space="0" w:color="auto"/>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r>
      <w:tr w:rsidR="0025752F" w:rsidRPr="00F83C3F" w:rsidTr="117F29DB">
        <w:trPr>
          <w:cantSplit/>
          <w:trHeight w:val="255"/>
        </w:trPr>
        <w:tc>
          <w:tcPr>
            <w:tcW w:w="0" w:type="auto"/>
            <w:tcBorders>
              <w:top w:val="nil"/>
              <w:left w:val="single" w:sz="4" w:space="0" w:color="auto"/>
              <w:bottom w:val="nil"/>
              <w:right w:val="single" w:sz="4" w:space="0" w:color="auto"/>
            </w:tcBorders>
            <w:noWrap/>
            <w:vAlign w:val="bottom"/>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c>
          <w:tcPr>
            <w:tcW w:w="0" w:type="auto"/>
            <w:gridSpan w:val="2"/>
            <w:vMerge/>
            <w:tcBorders>
              <w:top w:val="nil"/>
              <w:left w:val="single" w:sz="4" w:space="0" w:color="auto"/>
              <w:bottom w:val="nil"/>
              <w:right w:val="single" w:sz="4" w:space="0" w:color="auto"/>
            </w:tcBorders>
            <w:vAlign w:val="center"/>
          </w:tcPr>
          <w:p w:rsidR="0025752F" w:rsidRPr="00F83C3F" w:rsidRDefault="0025752F">
            <w:pPr>
              <w:rPr>
                <w:rFonts w:ascii="Arial" w:eastAsia="Arial Unicode MS" w:hAnsi="Arial" w:cs="Arial"/>
                <w:sz w:val="22"/>
                <w:szCs w:val="22"/>
              </w:rPr>
            </w:pPr>
          </w:p>
        </w:tc>
        <w:tc>
          <w:tcPr>
            <w:tcW w:w="2316" w:type="dxa"/>
            <w:tcBorders>
              <w:top w:val="nil"/>
              <w:left w:val="nil"/>
              <w:bottom w:val="nil"/>
              <w:right w:val="nil"/>
            </w:tcBorders>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Trastornos digestivos</w:t>
            </w:r>
          </w:p>
        </w:tc>
        <w:tc>
          <w:tcPr>
            <w:tcW w:w="0" w:type="auto"/>
            <w:tcBorders>
              <w:top w:val="nil"/>
              <w:left w:val="nil"/>
              <w:bottom w:val="nil"/>
              <w:right w:val="nil"/>
            </w:tcBorders>
            <w:noWrap/>
            <w:vAlign w:val="center"/>
          </w:tcPr>
          <w:p w:rsidR="0025752F" w:rsidRPr="00F83C3F" w:rsidRDefault="0025752F">
            <w:pPr>
              <w:jc w:val="center"/>
              <w:rPr>
                <w:rFonts w:ascii="Arial" w:eastAsia="Arial Unicode MS" w:hAnsi="Arial" w:cs="Arial"/>
                <w:sz w:val="22"/>
                <w:szCs w:val="22"/>
              </w:rPr>
            </w:pPr>
          </w:p>
        </w:tc>
        <w:tc>
          <w:tcPr>
            <w:tcW w:w="0" w:type="auto"/>
            <w:tcBorders>
              <w:top w:val="nil"/>
              <w:left w:val="nil"/>
              <w:bottom w:val="nil"/>
              <w:right w:val="nil"/>
            </w:tcBorders>
            <w:noWrap/>
            <w:vAlign w:val="center"/>
          </w:tcPr>
          <w:p w:rsidR="0025752F" w:rsidRPr="00F83C3F" w:rsidRDefault="0025752F">
            <w:pPr>
              <w:jc w:val="center"/>
              <w:rPr>
                <w:rFonts w:ascii="Arial" w:eastAsia="Arial Unicode MS" w:hAnsi="Arial" w:cs="Arial"/>
                <w:sz w:val="22"/>
                <w:szCs w:val="22"/>
              </w:rPr>
            </w:pPr>
          </w:p>
        </w:tc>
        <w:tc>
          <w:tcPr>
            <w:tcW w:w="0" w:type="auto"/>
            <w:tcBorders>
              <w:top w:val="nil"/>
              <w:left w:val="nil"/>
              <w:bottom w:val="nil"/>
              <w:right w:val="single" w:sz="4" w:space="0" w:color="auto"/>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2</w:t>
            </w:r>
          </w:p>
        </w:tc>
        <w:tc>
          <w:tcPr>
            <w:tcW w:w="0" w:type="auto"/>
            <w:tcBorders>
              <w:top w:val="nil"/>
              <w:left w:val="nil"/>
              <w:bottom w:val="nil"/>
              <w:right w:val="single" w:sz="4" w:space="0" w:color="auto"/>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r>
      <w:tr w:rsidR="0025752F" w:rsidRPr="00F83C3F" w:rsidTr="117F29DB">
        <w:trPr>
          <w:cantSplit/>
          <w:trHeight w:val="255"/>
        </w:trPr>
        <w:tc>
          <w:tcPr>
            <w:tcW w:w="0" w:type="auto"/>
            <w:tcBorders>
              <w:top w:val="nil"/>
              <w:left w:val="single" w:sz="4" w:space="0" w:color="auto"/>
              <w:bottom w:val="nil"/>
              <w:right w:val="single" w:sz="4" w:space="0" w:color="auto"/>
            </w:tcBorders>
            <w:noWrap/>
            <w:vAlign w:val="bottom"/>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c>
          <w:tcPr>
            <w:tcW w:w="0" w:type="auto"/>
            <w:gridSpan w:val="2"/>
            <w:vMerge/>
            <w:tcBorders>
              <w:top w:val="nil"/>
              <w:left w:val="single" w:sz="4" w:space="0" w:color="auto"/>
              <w:bottom w:val="nil"/>
              <w:right w:val="single" w:sz="4" w:space="0" w:color="auto"/>
            </w:tcBorders>
            <w:vAlign w:val="center"/>
          </w:tcPr>
          <w:p w:rsidR="0025752F" w:rsidRPr="00F83C3F" w:rsidRDefault="0025752F">
            <w:pPr>
              <w:rPr>
                <w:rFonts w:ascii="Arial" w:eastAsia="Arial Unicode MS" w:hAnsi="Arial" w:cs="Arial"/>
                <w:sz w:val="22"/>
                <w:szCs w:val="22"/>
              </w:rPr>
            </w:pPr>
          </w:p>
        </w:tc>
        <w:tc>
          <w:tcPr>
            <w:tcW w:w="2316" w:type="dxa"/>
            <w:tcBorders>
              <w:top w:val="nil"/>
              <w:left w:val="nil"/>
              <w:bottom w:val="nil"/>
              <w:right w:val="nil"/>
            </w:tcBorders>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Parásitos intestinales</w:t>
            </w:r>
          </w:p>
        </w:tc>
        <w:tc>
          <w:tcPr>
            <w:tcW w:w="0" w:type="auto"/>
            <w:tcBorders>
              <w:top w:val="nil"/>
              <w:left w:val="nil"/>
              <w:bottom w:val="nil"/>
              <w:right w:val="nil"/>
            </w:tcBorders>
            <w:noWrap/>
            <w:vAlign w:val="center"/>
          </w:tcPr>
          <w:p w:rsidR="0025752F" w:rsidRPr="00F83C3F" w:rsidRDefault="0025752F">
            <w:pPr>
              <w:jc w:val="center"/>
              <w:rPr>
                <w:rFonts w:ascii="Arial" w:eastAsia="Arial Unicode MS" w:hAnsi="Arial" w:cs="Arial"/>
                <w:sz w:val="22"/>
                <w:szCs w:val="22"/>
              </w:rPr>
            </w:pPr>
          </w:p>
        </w:tc>
        <w:tc>
          <w:tcPr>
            <w:tcW w:w="0" w:type="auto"/>
            <w:tcBorders>
              <w:top w:val="nil"/>
              <w:left w:val="nil"/>
              <w:bottom w:val="nil"/>
              <w:right w:val="nil"/>
            </w:tcBorders>
            <w:noWrap/>
            <w:vAlign w:val="center"/>
          </w:tcPr>
          <w:p w:rsidR="0025752F" w:rsidRPr="00F83C3F" w:rsidRDefault="0025752F">
            <w:pPr>
              <w:jc w:val="center"/>
              <w:rPr>
                <w:rFonts w:ascii="Arial" w:eastAsia="Arial Unicode MS" w:hAnsi="Arial" w:cs="Arial"/>
                <w:sz w:val="22"/>
                <w:szCs w:val="22"/>
              </w:rPr>
            </w:pPr>
          </w:p>
        </w:tc>
        <w:tc>
          <w:tcPr>
            <w:tcW w:w="0" w:type="auto"/>
            <w:tcBorders>
              <w:top w:val="nil"/>
              <w:left w:val="nil"/>
              <w:bottom w:val="nil"/>
              <w:right w:val="single" w:sz="4" w:space="0" w:color="auto"/>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3</w:t>
            </w:r>
          </w:p>
        </w:tc>
        <w:tc>
          <w:tcPr>
            <w:tcW w:w="0" w:type="auto"/>
            <w:tcBorders>
              <w:top w:val="nil"/>
              <w:left w:val="nil"/>
              <w:bottom w:val="nil"/>
              <w:right w:val="single" w:sz="4" w:space="0" w:color="auto"/>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r>
      <w:tr w:rsidR="0025752F" w:rsidRPr="00F83C3F" w:rsidTr="117F29DB">
        <w:trPr>
          <w:trHeight w:val="255"/>
        </w:trPr>
        <w:tc>
          <w:tcPr>
            <w:tcW w:w="0" w:type="auto"/>
            <w:tcBorders>
              <w:top w:val="nil"/>
              <w:left w:val="single" w:sz="4" w:space="0" w:color="auto"/>
              <w:bottom w:val="nil"/>
              <w:right w:val="single" w:sz="4" w:space="0" w:color="auto"/>
            </w:tcBorders>
            <w:noWrap/>
            <w:vAlign w:val="bottom"/>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c>
          <w:tcPr>
            <w:tcW w:w="0" w:type="auto"/>
            <w:tcBorders>
              <w:top w:val="nil"/>
              <w:left w:val="nil"/>
              <w:bottom w:val="nil"/>
              <w:right w:val="nil"/>
            </w:tcBorders>
            <w:noWrap/>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 </w:t>
            </w:r>
          </w:p>
        </w:tc>
        <w:tc>
          <w:tcPr>
            <w:tcW w:w="0" w:type="auto"/>
            <w:tcBorders>
              <w:top w:val="nil"/>
              <w:left w:val="nil"/>
              <w:bottom w:val="nil"/>
              <w:right w:val="single" w:sz="4" w:space="0" w:color="auto"/>
            </w:tcBorders>
            <w:noWrap/>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 </w:t>
            </w:r>
          </w:p>
        </w:tc>
        <w:tc>
          <w:tcPr>
            <w:tcW w:w="2316" w:type="dxa"/>
            <w:tcBorders>
              <w:top w:val="nil"/>
              <w:left w:val="nil"/>
              <w:bottom w:val="nil"/>
              <w:right w:val="nil"/>
            </w:tcBorders>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Hepatitis</w:t>
            </w:r>
          </w:p>
        </w:tc>
        <w:tc>
          <w:tcPr>
            <w:tcW w:w="0" w:type="auto"/>
            <w:tcBorders>
              <w:top w:val="nil"/>
              <w:left w:val="nil"/>
              <w:bottom w:val="nil"/>
              <w:right w:val="nil"/>
            </w:tcBorders>
            <w:noWrap/>
            <w:vAlign w:val="center"/>
          </w:tcPr>
          <w:p w:rsidR="0025752F" w:rsidRPr="00F83C3F" w:rsidRDefault="0025752F">
            <w:pPr>
              <w:jc w:val="center"/>
              <w:rPr>
                <w:rFonts w:ascii="Arial" w:eastAsia="Arial Unicode MS" w:hAnsi="Arial" w:cs="Arial"/>
                <w:sz w:val="22"/>
                <w:szCs w:val="22"/>
              </w:rPr>
            </w:pPr>
          </w:p>
        </w:tc>
        <w:tc>
          <w:tcPr>
            <w:tcW w:w="0" w:type="auto"/>
            <w:tcBorders>
              <w:top w:val="nil"/>
              <w:left w:val="nil"/>
              <w:bottom w:val="nil"/>
              <w:right w:val="nil"/>
            </w:tcBorders>
            <w:noWrap/>
            <w:vAlign w:val="center"/>
          </w:tcPr>
          <w:p w:rsidR="0025752F" w:rsidRPr="00F83C3F" w:rsidRDefault="0025752F">
            <w:pPr>
              <w:jc w:val="center"/>
              <w:rPr>
                <w:rFonts w:ascii="Arial" w:eastAsia="Arial Unicode MS" w:hAnsi="Arial" w:cs="Arial"/>
                <w:sz w:val="22"/>
                <w:szCs w:val="22"/>
              </w:rPr>
            </w:pPr>
          </w:p>
        </w:tc>
        <w:tc>
          <w:tcPr>
            <w:tcW w:w="0" w:type="auto"/>
            <w:tcBorders>
              <w:top w:val="nil"/>
              <w:left w:val="nil"/>
              <w:bottom w:val="nil"/>
              <w:right w:val="single" w:sz="4" w:space="0" w:color="auto"/>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4</w:t>
            </w:r>
          </w:p>
        </w:tc>
        <w:tc>
          <w:tcPr>
            <w:tcW w:w="0" w:type="auto"/>
            <w:tcBorders>
              <w:top w:val="nil"/>
              <w:left w:val="nil"/>
              <w:bottom w:val="nil"/>
              <w:right w:val="single" w:sz="4" w:space="0" w:color="auto"/>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r>
      <w:tr w:rsidR="0025752F" w:rsidRPr="00F83C3F" w:rsidTr="117F29DB">
        <w:trPr>
          <w:trHeight w:val="255"/>
        </w:trPr>
        <w:tc>
          <w:tcPr>
            <w:tcW w:w="0" w:type="auto"/>
            <w:tcBorders>
              <w:top w:val="nil"/>
              <w:left w:val="single" w:sz="4" w:space="0" w:color="auto"/>
              <w:bottom w:val="nil"/>
              <w:right w:val="single" w:sz="4" w:space="0" w:color="auto"/>
            </w:tcBorders>
            <w:noWrap/>
            <w:vAlign w:val="bottom"/>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c>
          <w:tcPr>
            <w:tcW w:w="0" w:type="auto"/>
            <w:tcBorders>
              <w:top w:val="nil"/>
              <w:left w:val="nil"/>
              <w:bottom w:val="nil"/>
              <w:right w:val="nil"/>
            </w:tcBorders>
            <w:noWrap/>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 </w:t>
            </w:r>
          </w:p>
        </w:tc>
        <w:tc>
          <w:tcPr>
            <w:tcW w:w="0" w:type="auto"/>
            <w:tcBorders>
              <w:top w:val="nil"/>
              <w:left w:val="nil"/>
              <w:bottom w:val="nil"/>
              <w:right w:val="single" w:sz="4" w:space="0" w:color="auto"/>
            </w:tcBorders>
            <w:noWrap/>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 </w:t>
            </w:r>
          </w:p>
        </w:tc>
        <w:tc>
          <w:tcPr>
            <w:tcW w:w="2316" w:type="dxa"/>
            <w:tcBorders>
              <w:top w:val="nil"/>
              <w:left w:val="nil"/>
              <w:bottom w:val="nil"/>
              <w:right w:val="nil"/>
            </w:tcBorders>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Otro (Especificar):</w:t>
            </w:r>
          </w:p>
        </w:tc>
        <w:tc>
          <w:tcPr>
            <w:tcW w:w="0" w:type="auto"/>
            <w:tcBorders>
              <w:top w:val="nil"/>
              <w:left w:val="nil"/>
              <w:bottom w:val="nil"/>
              <w:right w:val="nil"/>
            </w:tcBorders>
            <w:noWrap/>
            <w:vAlign w:val="center"/>
          </w:tcPr>
          <w:p w:rsidR="0025752F" w:rsidRPr="00F83C3F" w:rsidRDefault="0025752F">
            <w:pPr>
              <w:jc w:val="center"/>
              <w:rPr>
                <w:rFonts w:ascii="Arial" w:eastAsia="Arial Unicode MS" w:hAnsi="Arial" w:cs="Arial"/>
                <w:sz w:val="22"/>
                <w:szCs w:val="22"/>
              </w:rPr>
            </w:pPr>
          </w:p>
        </w:tc>
        <w:tc>
          <w:tcPr>
            <w:tcW w:w="0" w:type="auto"/>
            <w:tcBorders>
              <w:top w:val="nil"/>
              <w:left w:val="nil"/>
              <w:bottom w:val="nil"/>
              <w:right w:val="nil"/>
            </w:tcBorders>
            <w:noWrap/>
            <w:vAlign w:val="center"/>
          </w:tcPr>
          <w:p w:rsidR="0025752F" w:rsidRPr="00F83C3F" w:rsidRDefault="0025752F">
            <w:pPr>
              <w:jc w:val="center"/>
              <w:rPr>
                <w:rFonts w:ascii="Arial" w:eastAsia="Arial Unicode MS" w:hAnsi="Arial" w:cs="Arial"/>
                <w:sz w:val="22"/>
                <w:szCs w:val="22"/>
              </w:rPr>
            </w:pPr>
          </w:p>
        </w:tc>
        <w:tc>
          <w:tcPr>
            <w:tcW w:w="0" w:type="auto"/>
            <w:tcBorders>
              <w:top w:val="nil"/>
              <w:left w:val="nil"/>
              <w:bottom w:val="nil"/>
              <w:right w:val="single" w:sz="4" w:space="0" w:color="auto"/>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5</w:t>
            </w:r>
          </w:p>
        </w:tc>
        <w:tc>
          <w:tcPr>
            <w:tcW w:w="0" w:type="auto"/>
            <w:tcBorders>
              <w:top w:val="nil"/>
              <w:left w:val="nil"/>
              <w:bottom w:val="nil"/>
              <w:right w:val="single" w:sz="4" w:space="0" w:color="auto"/>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r>
      <w:tr w:rsidR="0025752F" w:rsidRPr="00F83C3F" w:rsidTr="117F29DB">
        <w:trPr>
          <w:trHeight w:val="255"/>
        </w:trPr>
        <w:tc>
          <w:tcPr>
            <w:tcW w:w="0" w:type="auto"/>
            <w:tcBorders>
              <w:top w:val="nil"/>
              <w:left w:val="single" w:sz="4" w:space="0" w:color="auto"/>
              <w:bottom w:val="nil"/>
              <w:right w:val="single" w:sz="4" w:space="0" w:color="auto"/>
            </w:tcBorders>
            <w:noWrap/>
            <w:vAlign w:val="bottom"/>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c>
          <w:tcPr>
            <w:tcW w:w="0" w:type="auto"/>
            <w:tcBorders>
              <w:top w:val="nil"/>
              <w:left w:val="nil"/>
              <w:bottom w:val="nil"/>
              <w:right w:val="nil"/>
            </w:tcBorders>
            <w:noWrap/>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 </w:t>
            </w:r>
          </w:p>
        </w:tc>
        <w:tc>
          <w:tcPr>
            <w:tcW w:w="0" w:type="auto"/>
            <w:tcBorders>
              <w:top w:val="nil"/>
              <w:left w:val="nil"/>
              <w:bottom w:val="nil"/>
              <w:right w:val="single" w:sz="4" w:space="0" w:color="auto"/>
            </w:tcBorders>
            <w:noWrap/>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 </w:t>
            </w:r>
          </w:p>
        </w:tc>
        <w:tc>
          <w:tcPr>
            <w:tcW w:w="2316" w:type="dxa"/>
            <w:tcBorders>
              <w:top w:val="nil"/>
              <w:left w:val="nil"/>
              <w:bottom w:val="nil"/>
              <w:right w:val="nil"/>
            </w:tcBorders>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No</w:t>
            </w:r>
          </w:p>
        </w:tc>
        <w:tc>
          <w:tcPr>
            <w:tcW w:w="0" w:type="auto"/>
            <w:tcBorders>
              <w:top w:val="nil"/>
              <w:left w:val="nil"/>
              <w:bottom w:val="nil"/>
              <w:right w:val="nil"/>
            </w:tcBorders>
            <w:noWrap/>
            <w:vAlign w:val="center"/>
          </w:tcPr>
          <w:p w:rsidR="0025752F" w:rsidRPr="00F83C3F" w:rsidRDefault="0025752F">
            <w:pPr>
              <w:jc w:val="center"/>
              <w:rPr>
                <w:rFonts w:ascii="Arial" w:eastAsia="Arial Unicode MS" w:hAnsi="Arial" w:cs="Arial"/>
                <w:sz w:val="22"/>
                <w:szCs w:val="22"/>
              </w:rPr>
            </w:pPr>
          </w:p>
        </w:tc>
        <w:tc>
          <w:tcPr>
            <w:tcW w:w="0" w:type="auto"/>
            <w:tcBorders>
              <w:top w:val="nil"/>
              <w:left w:val="nil"/>
              <w:bottom w:val="nil"/>
              <w:right w:val="nil"/>
            </w:tcBorders>
            <w:noWrap/>
            <w:vAlign w:val="center"/>
          </w:tcPr>
          <w:p w:rsidR="0025752F" w:rsidRPr="00F83C3F" w:rsidRDefault="0025752F">
            <w:pPr>
              <w:jc w:val="center"/>
              <w:rPr>
                <w:rFonts w:ascii="Arial" w:eastAsia="Arial Unicode MS" w:hAnsi="Arial" w:cs="Arial"/>
                <w:sz w:val="22"/>
                <w:szCs w:val="22"/>
              </w:rPr>
            </w:pPr>
          </w:p>
        </w:tc>
        <w:tc>
          <w:tcPr>
            <w:tcW w:w="0" w:type="auto"/>
            <w:tcBorders>
              <w:top w:val="nil"/>
              <w:left w:val="nil"/>
              <w:bottom w:val="nil"/>
              <w:right w:val="single" w:sz="4" w:space="0" w:color="auto"/>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6</w:t>
            </w:r>
          </w:p>
        </w:tc>
        <w:tc>
          <w:tcPr>
            <w:tcW w:w="0" w:type="auto"/>
            <w:tcBorders>
              <w:top w:val="nil"/>
              <w:left w:val="nil"/>
              <w:bottom w:val="nil"/>
              <w:right w:val="single" w:sz="4" w:space="0" w:color="auto"/>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r>
      <w:tr w:rsidR="0025752F" w:rsidRPr="00F83C3F" w:rsidTr="117F29DB">
        <w:trPr>
          <w:trHeight w:val="255"/>
        </w:trPr>
        <w:tc>
          <w:tcPr>
            <w:tcW w:w="0" w:type="auto"/>
            <w:tcBorders>
              <w:top w:val="nil"/>
              <w:left w:val="single" w:sz="4" w:space="0" w:color="auto"/>
              <w:bottom w:val="single" w:sz="4" w:space="0" w:color="auto"/>
              <w:right w:val="single" w:sz="4" w:space="0" w:color="auto"/>
            </w:tcBorders>
            <w:noWrap/>
            <w:vAlign w:val="bottom"/>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c>
          <w:tcPr>
            <w:tcW w:w="0" w:type="auto"/>
            <w:tcBorders>
              <w:top w:val="nil"/>
              <w:left w:val="nil"/>
              <w:bottom w:val="single" w:sz="4" w:space="0" w:color="auto"/>
              <w:right w:val="nil"/>
            </w:tcBorders>
            <w:noWrap/>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 </w:t>
            </w:r>
          </w:p>
        </w:tc>
        <w:tc>
          <w:tcPr>
            <w:tcW w:w="0" w:type="auto"/>
            <w:tcBorders>
              <w:top w:val="nil"/>
              <w:left w:val="nil"/>
              <w:bottom w:val="single" w:sz="4" w:space="0" w:color="auto"/>
              <w:right w:val="single" w:sz="4" w:space="0" w:color="auto"/>
            </w:tcBorders>
            <w:noWrap/>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 </w:t>
            </w:r>
          </w:p>
        </w:tc>
        <w:tc>
          <w:tcPr>
            <w:tcW w:w="2316" w:type="dxa"/>
            <w:tcBorders>
              <w:top w:val="nil"/>
              <w:left w:val="nil"/>
              <w:bottom w:val="single" w:sz="4" w:space="0" w:color="auto"/>
              <w:right w:val="nil"/>
            </w:tcBorders>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Ns/Nc</w:t>
            </w:r>
          </w:p>
        </w:tc>
        <w:tc>
          <w:tcPr>
            <w:tcW w:w="0" w:type="auto"/>
            <w:tcBorders>
              <w:top w:val="nil"/>
              <w:left w:val="nil"/>
              <w:bottom w:val="single" w:sz="4" w:space="0" w:color="auto"/>
              <w:right w:val="nil"/>
            </w:tcBorders>
            <w:noWrap/>
            <w:vAlign w:val="center"/>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 </w:t>
            </w:r>
          </w:p>
        </w:tc>
        <w:tc>
          <w:tcPr>
            <w:tcW w:w="0" w:type="auto"/>
            <w:tcBorders>
              <w:top w:val="nil"/>
              <w:left w:val="nil"/>
              <w:bottom w:val="single" w:sz="4" w:space="0" w:color="auto"/>
              <w:right w:val="nil"/>
            </w:tcBorders>
            <w:noWrap/>
            <w:vAlign w:val="center"/>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 </w:t>
            </w:r>
          </w:p>
        </w:tc>
        <w:tc>
          <w:tcPr>
            <w:tcW w:w="0" w:type="auto"/>
            <w:tcBorders>
              <w:top w:val="nil"/>
              <w:left w:val="nil"/>
              <w:bottom w:val="single" w:sz="4" w:space="0" w:color="auto"/>
              <w:right w:val="single" w:sz="4" w:space="0" w:color="auto"/>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99</w:t>
            </w:r>
          </w:p>
        </w:tc>
        <w:tc>
          <w:tcPr>
            <w:tcW w:w="0" w:type="auto"/>
            <w:tcBorders>
              <w:top w:val="nil"/>
              <w:left w:val="nil"/>
              <w:bottom w:val="single" w:sz="4" w:space="0" w:color="auto"/>
              <w:right w:val="single" w:sz="4" w:space="0" w:color="auto"/>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r>
      <w:tr w:rsidR="0025752F" w:rsidRPr="00F83C3F" w:rsidTr="117F29DB">
        <w:trPr>
          <w:cantSplit/>
          <w:trHeight w:val="540"/>
        </w:trPr>
        <w:tc>
          <w:tcPr>
            <w:tcW w:w="0" w:type="auto"/>
            <w:tcBorders>
              <w:top w:val="nil"/>
              <w:left w:val="single" w:sz="4" w:space="0" w:color="auto"/>
              <w:bottom w:val="nil"/>
              <w:right w:val="single" w:sz="4" w:space="0" w:color="auto"/>
            </w:tcBorders>
            <w:noWrap/>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316</w:t>
            </w:r>
          </w:p>
        </w:tc>
        <w:tc>
          <w:tcPr>
            <w:tcW w:w="3412" w:type="dxa"/>
            <w:gridSpan w:val="2"/>
            <w:vMerge w:val="restart"/>
            <w:tcBorders>
              <w:top w:val="single" w:sz="4" w:space="0" w:color="auto"/>
              <w:left w:val="single" w:sz="4" w:space="0" w:color="auto"/>
              <w:bottom w:val="single" w:sz="4" w:space="0" w:color="000000" w:themeColor="text1"/>
              <w:right w:val="single" w:sz="4" w:space="0" w:color="000000" w:themeColor="text1"/>
            </w:tcBorders>
          </w:tcPr>
          <w:p w:rsidR="0025752F" w:rsidRPr="00F83C3F" w:rsidRDefault="117F29DB" w:rsidP="117F29DB">
            <w:pPr>
              <w:rPr>
                <w:rFonts w:ascii="Arial" w:eastAsia="Arial Unicode MS" w:hAnsi="Arial" w:cs="Arial"/>
                <w:sz w:val="22"/>
                <w:szCs w:val="22"/>
                <w:lang w:val="es-ES"/>
              </w:rPr>
            </w:pPr>
            <w:r w:rsidRPr="117F29DB">
              <w:rPr>
                <w:rFonts w:ascii="Arial" w:hAnsi="Arial" w:cs="Arial"/>
                <w:sz w:val="22"/>
                <w:szCs w:val="22"/>
                <w:lang w:val="es-ES"/>
              </w:rPr>
              <w:t>En relación con estas enfermedades, ¿cuánto estima que gasta por mes considerando: medicamentos, traslados, asistencia médica, horas de trabajo perdidas y otros?</w:t>
            </w:r>
          </w:p>
        </w:tc>
        <w:tc>
          <w:tcPr>
            <w:tcW w:w="0" w:type="auto"/>
            <w:tcBorders>
              <w:top w:val="nil"/>
              <w:left w:val="nil"/>
              <w:bottom w:val="nil"/>
              <w:right w:val="nil"/>
            </w:tcBorders>
            <w:noWrap/>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Cantidad $/mes:</w:t>
            </w:r>
          </w:p>
        </w:tc>
        <w:tc>
          <w:tcPr>
            <w:tcW w:w="0" w:type="auto"/>
            <w:tcBorders>
              <w:top w:val="nil"/>
              <w:left w:val="nil"/>
              <w:bottom w:val="nil"/>
              <w:right w:val="nil"/>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c>
          <w:tcPr>
            <w:tcW w:w="0" w:type="auto"/>
            <w:tcBorders>
              <w:top w:val="nil"/>
              <w:left w:val="nil"/>
              <w:bottom w:val="nil"/>
              <w:right w:val="nil"/>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c>
          <w:tcPr>
            <w:tcW w:w="0" w:type="auto"/>
            <w:tcBorders>
              <w:top w:val="nil"/>
              <w:left w:val="nil"/>
              <w:bottom w:val="nil"/>
              <w:right w:val="single" w:sz="4" w:space="0" w:color="auto"/>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c>
          <w:tcPr>
            <w:tcW w:w="0" w:type="auto"/>
            <w:tcBorders>
              <w:top w:val="nil"/>
              <w:left w:val="nil"/>
              <w:bottom w:val="nil"/>
              <w:right w:val="single" w:sz="4" w:space="0" w:color="auto"/>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r>
      <w:tr w:rsidR="0025752F" w:rsidRPr="00F83C3F" w:rsidTr="117F29DB">
        <w:trPr>
          <w:cantSplit/>
          <w:trHeight w:val="540"/>
        </w:trPr>
        <w:tc>
          <w:tcPr>
            <w:tcW w:w="0" w:type="auto"/>
            <w:tcBorders>
              <w:top w:val="nil"/>
              <w:left w:val="single" w:sz="4" w:space="0" w:color="auto"/>
              <w:bottom w:val="single" w:sz="4" w:space="0" w:color="auto"/>
              <w:right w:val="single" w:sz="4" w:space="0" w:color="auto"/>
            </w:tcBorders>
            <w:noWrap/>
            <w:vAlign w:val="bottom"/>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c>
          <w:tcPr>
            <w:tcW w:w="0" w:type="auto"/>
            <w:gridSpan w:val="2"/>
            <w:vMerge/>
            <w:tcBorders>
              <w:top w:val="nil"/>
              <w:left w:val="single" w:sz="4" w:space="0" w:color="auto"/>
              <w:bottom w:val="single" w:sz="4" w:space="0" w:color="auto"/>
              <w:right w:val="single" w:sz="4" w:space="0" w:color="auto"/>
            </w:tcBorders>
            <w:vAlign w:val="center"/>
          </w:tcPr>
          <w:p w:rsidR="0025752F" w:rsidRPr="00F83C3F" w:rsidRDefault="0025752F">
            <w:pPr>
              <w:rPr>
                <w:rFonts w:ascii="Arial" w:eastAsia="Arial Unicode MS" w:hAnsi="Arial" w:cs="Arial"/>
                <w:sz w:val="22"/>
                <w:szCs w:val="22"/>
              </w:rPr>
            </w:pPr>
          </w:p>
        </w:tc>
        <w:tc>
          <w:tcPr>
            <w:tcW w:w="0" w:type="auto"/>
            <w:tcBorders>
              <w:top w:val="nil"/>
              <w:left w:val="nil"/>
              <w:bottom w:val="single" w:sz="4" w:space="0" w:color="auto"/>
              <w:right w:val="nil"/>
            </w:tcBorders>
            <w:noWrap/>
            <w:vAlign w:val="center"/>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Ns/Nc</w:t>
            </w:r>
          </w:p>
        </w:tc>
        <w:tc>
          <w:tcPr>
            <w:tcW w:w="0" w:type="auto"/>
            <w:tcBorders>
              <w:top w:val="nil"/>
              <w:left w:val="nil"/>
              <w:bottom w:val="single" w:sz="4" w:space="0" w:color="auto"/>
              <w:right w:val="nil"/>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c>
          <w:tcPr>
            <w:tcW w:w="0" w:type="auto"/>
            <w:tcBorders>
              <w:top w:val="nil"/>
              <w:left w:val="nil"/>
              <w:bottom w:val="single" w:sz="4" w:space="0" w:color="auto"/>
              <w:right w:val="nil"/>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c>
          <w:tcPr>
            <w:tcW w:w="0" w:type="auto"/>
            <w:tcBorders>
              <w:top w:val="nil"/>
              <w:left w:val="nil"/>
              <w:bottom w:val="single" w:sz="4" w:space="0" w:color="auto"/>
              <w:right w:val="single" w:sz="4" w:space="0" w:color="auto"/>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99</w:t>
            </w:r>
          </w:p>
        </w:tc>
        <w:tc>
          <w:tcPr>
            <w:tcW w:w="0" w:type="auto"/>
            <w:tcBorders>
              <w:top w:val="nil"/>
              <w:left w:val="nil"/>
              <w:bottom w:val="single" w:sz="4" w:space="0" w:color="auto"/>
              <w:right w:val="single" w:sz="4" w:space="0" w:color="auto"/>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r>
      <w:tr w:rsidR="0025752F" w:rsidRPr="00F83C3F" w:rsidTr="117F29DB">
        <w:trPr>
          <w:cantSplit/>
          <w:trHeight w:val="255"/>
        </w:trPr>
        <w:tc>
          <w:tcPr>
            <w:tcW w:w="0" w:type="auto"/>
            <w:tcBorders>
              <w:top w:val="nil"/>
              <w:left w:val="single" w:sz="4" w:space="0" w:color="auto"/>
              <w:bottom w:val="nil"/>
              <w:right w:val="single" w:sz="4" w:space="0" w:color="auto"/>
            </w:tcBorders>
            <w:noWrap/>
            <w:vAlign w:val="bottom"/>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317</w:t>
            </w:r>
          </w:p>
        </w:tc>
        <w:tc>
          <w:tcPr>
            <w:tcW w:w="3412" w:type="dxa"/>
            <w:gridSpan w:val="2"/>
            <w:vMerge w:val="restart"/>
            <w:tcBorders>
              <w:top w:val="single" w:sz="4" w:space="0" w:color="auto"/>
              <w:left w:val="single" w:sz="4" w:space="0" w:color="auto"/>
              <w:bottom w:val="single" w:sz="4" w:space="0" w:color="000000" w:themeColor="text1"/>
              <w:right w:val="single" w:sz="4" w:space="0" w:color="000000" w:themeColor="text1"/>
            </w:tcBorders>
          </w:tcPr>
          <w:p w:rsidR="0025752F" w:rsidRPr="00F83C3F" w:rsidRDefault="117F29DB" w:rsidP="117F29DB">
            <w:pPr>
              <w:rPr>
                <w:rFonts w:ascii="Arial" w:eastAsia="Arial Unicode MS" w:hAnsi="Arial" w:cs="Arial"/>
                <w:sz w:val="22"/>
                <w:szCs w:val="22"/>
                <w:lang w:val="es-ES"/>
              </w:rPr>
            </w:pPr>
            <w:r w:rsidRPr="117F29DB">
              <w:rPr>
                <w:rFonts w:ascii="Arial" w:hAnsi="Arial" w:cs="Arial"/>
                <w:sz w:val="22"/>
                <w:szCs w:val="22"/>
                <w:lang w:val="es-ES"/>
              </w:rPr>
              <w:t>Aunque no haga frente a estos gastos, ¿qué valor estima que tienen?</w:t>
            </w:r>
          </w:p>
        </w:tc>
        <w:tc>
          <w:tcPr>
            <w:tcW w:w="2316" w:type="dxa"/>
            <w:tcBorders>
              <w:top w:val="nil"/>
              <w:left w:val="nil"/>
              <w:bottom w:val="nil"/>
              <w:right w:val="nil"/>
            </w:tcBorders>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Cantidad $/mes:</w:t>
            </w:r>
          </w:p>
        </w:tc>
        <w:tc>
          <w:tcPr>
            <w:tcW w:w="0" w:type="auto"/>
            <w:tcBorders>
              <w:top w:val="nil"/>
              <w:left w:val="nil"/>
              <w:bottom w:val="nil"/>
              <w:right w:val="nil"/>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c>
          <w:tcPr>
            <w:tcW w:w="0" w:type="auto"/>
            <w:tcBorders>
              <w:top w:val="nil"/>
              <w:left w:val="nil"/>
              <w:bottom w:val="nil"/>
              <w:right w:val="nil"/>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c>
          <w:tcPr>
            <w:tcW w:w="0" w:type="auto"/>
            <w:tcBorders>
              <w:top w:val="nil"/>
              <w:left w:val="nil"/>
              <w:bottom w:val="nil"/>
              <w:right w:val="single" w:sz="4" w:space="0" w:color="auto"/>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c>
          <w:tcPr>
            <w:tcW w:w="0" w:type="auto"/>
            <w:tcBorders>
              <w:top w:val="nil"/>
              <w:left w:val="nil"/>
              <w:bottom w:val="nil"/>
              <w:right w:val="single" w:sz="4" w:space="0" w:color="auto"/>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r>
      <w:tr w:rsidR="0025752F" w:rsidRPr="00F83C3F" w:rsidTr="117F29DB">
        <w:trPr>
          <w:cantSplit/>
          <w:trHeight w:val="255"/>
        </w:trPr>
        <w:tc>
          <w:tcPr>
            <w:tcW w:w="0" w:type="auto"/>
            <w:tcBorders>
              <w:top w:val="nil"/>
              <w:left w:val="single" w:sz="4" w:space="0" w:color="auto"/>
              <w:bottom w:val="single" w:sz="4" w:space="0" w:color="auto"/>
              <w:right w:val="single" w:sz="4" w:space="0" w:color="auto"/>
            </w:tcBorders>
            <w:noWrap/>
            <w:vAlign w:val="bottom"/>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c>
          <w:tcPr>
            <w:tcW w:w="0" w:type="auto"/>
            <w:gridSpan w:val="2"/>
            <w:vMerge/>
            <w:tcBorders>
              <w:top w:val="nil"/>
              <w:left w:val="single" w:sz="4" w:space="0" w:color="auto"/>
              <w:bottom w:val="single" w:sz="4" w:space="0" w:color="auto"/>
              <w:right w:val="single" w:sz="4" w:space="0" w:color="auto"/>
            </w:tcBorders>
            <w:vAlign w:val="center"/>
          </w:tcPr>
          <w:p w:rsidR="0025752F" w:rsidRPr="00F83C3F" w:rsidRDefault="0025752F">
            <w:pPr>
              <w:rPr>
                <w:rFonts w:ascii="Arial" w:eastAsia="Arial Unicode MS" w:hAnsi="Arial" w:cs="Arial"/>
                <w:sz w:val="22"/>
                <w:szCs w:val="22"/>
              </w:rPr>
            </w:pPr>
          </w:p>
        </w:tc>
        <w:tc>
          <w:tcPr>
            <w:tcW w:w="2316" w:type="dxa"/>
            <w:tcBorders>
              <w:top w:val="nil"/>
              <w:left w:val="nil"/>
              <w:bottom w:val="single" w:sz="4" w:space="0" w:color="auto"/>
              <w:right w:val="nil"/>
            </w:tcBorders>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Ns/Nc</w:t>
            </w:r>
          </w:p>
        </w:tc>
        <w:tc>
          <w:tcPr>
            <w:tcW w:w="0" w:type="auto"/>
            <w:tcBorders>
              <w:top w:val="nil"/>
              <w:left w:val="nil"/>
              <w:bottom w:val="single" w:sz="4" w:space="0" w:color="auto"/>
              <w:right w:val="nil"/>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c>
          <w:tcPr>
            <w:tcW w:w="0" w:type="auto"/>
            <w:tcBorders>
              <w:top w:val="nil"/>
              <w:left w:val="nil"/>
              <w:bottom w:val="single" w:sz="4" w:space="0" w:color="auto"/>
              <w:right w:val="nil"/>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c>
          <w:tcPr>
            <w:tcW w:w="0" w:type="auto"/>
            <w:tcBorders>
              <w:top w:val="nil"/>
              <w:left w:val="nil"/>
              <w:bottom w:val="single" w:sz="4" w:space="0" w:color="auto"/>
              <w:right w:val="single" w:sz="4" w:space="0" w:color="auto"/>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99</w:t>
            </w:r>
          </w:p>
        </w:tc>
        <w:tc>
          <w:tcPr>
            <w:tcW w:w="0" w:type="auto"/>
            <w:tcBorders>
              <w:top w:val="nil"/>
              <w:left w:val="nil"/>
              <w:bottom w:val="single" w:sz="4" w:space="0" w:color="auto"/>
              <w:right w:val="single" w:sz="4" w:space="0" w:color="auto"/>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r>
      <w:tr w:rsidR="0025752F" w:rsidRPr="00F83C3F" w:rsidTr="117F29DB">
        <w:trPr>
          <w:cantSplit/>
          <w:trHeight w:val="255"/>
        </w:trPr>
        <w:tc>
          <w:tcPr>
            <w:tcW w:w="0" w:type="auto"/>
            <w:tcBorders>
              <w:top w:val="nil"/>
              <w:left w:val="single" w:sz="4" w:space="0" w:color="auto"/>
              <w:bottom w:val="nil"/>
              <w:right w:val="single" w:sz="4" w:space="0" w:color="auto"/>
            </w:tcBorders>
            <w:noWrap/>
            <w:vAlign w:val="bottom"/>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318</w:t>
            </w:r>
          </w:p>
        </w:tc>
        <w:tc>
          <w:tcPr>
            <w:tcW w:w="3412" w:type="dxa"/>
            <w:gridSpan w:val="2"/>
            <w:vMerge w:val="restart"/>
            <w:tcBorders>
              <w:top w:val="single" w:sz="4" w:space="0" w:color="auto"/>
              <w:left w:val="single" w:sz="4" w:space="0" w:color="auto"/>
              <w:bottom w:val="single" w:sz="4" w:space="0" w:color="000000" w:themeColor="text1"/>
              <w:right w:val="single" w:sz="4" w:space="0" w:color="000000" w:themeColor="text1"/>
            </w:tcBorders>
          </w:tcPr>
          <w:p w:rsidR="0025752F" w:rsidRPr="00F83C3F" w:rsidRDefault="117F29DB" w:rsidP="117F29DB">
            <w:pPr>
              <w:rPr>
                <w:rFonts w:ascii="Arial" w:eastAsia="Arial Unicode MS" w:hAnsi="Arial" w:cs="Arial"/>
                <w:sz w:val="22"/>
                <w:szCs w:val="22"/>
                <w:lang w:val="es-ES"/>
              </w:rPr>
            </w:pPr>
            <w:r w:rsidRPr="117F29DB">
              <w:rPr>
                <w:rFonts w:ascii="Arial" w:hAnsi="Arial" w:cs="Arial"/>
                <w:sz w:val="22"/>
                <w:szCs w:val="22"/>
                <w:lang w:val="es-ES"/>
              </w:rPr>
              <w:t>¿Está Ud. satisfecho con su actual sistema de desagüe cloacal?</w:t>
            </w:r>
          </w:p>
        </w:tc>
        <w:tc>
          <w:tcPr>
            <w:tcW w:w="2316" w:type="dxa"/>
            <w:tcBorders>
              <w:top w:val="nil"/>
              <w:left w:val="nil"/>
              <w:bottom w:val="nil"/>
              <w:right w:val="nil"/>
            </w:tcBorders>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Si</w:t>
            </w:r>
          </w:p>
        </w:tc>
        <w:tc>
          <w:tcPr>
            <w:tcW w:w="0" w:type="auto"/>
            <w:tcBorders>
              <w:top w:val="nil"/>
              <w:left w:val="nil"/>
              <w:bottom w:val="nil"/>
              <w:right w:val="nil"/>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c>
          <w:tcPr>
            <w:tcW w:w="0" w:type="auto"/>
            <w:tcBorders>
              <w:top w:val="nil"/>
              <w:left w:val="nil"/>
              <w:bottom w:val="nil"/>
              <w:right w:val="nil"/>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c>
          <w:tcPr>
            <w:tcW w:w="0" w:type="auto"/>
            <w:tcBorders>
              <w:top w:val="nil"/>
              <w:left w:val="nil"/>
              <w:bottom w:val="nil"/>
              <w:right w:val="single" w:sz="4" w:space="0" w:color="auto"/>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1</w:t>
            </w:r>
          </w:p>
        </w:tc>
        <w:tc>
          <w:tcPr>
            <w:tcW w:w="0" w:type="auto"/>
            <w:tcBorders>
              <w:top w:val="nil"/>
              <w:left w:val="nil"/>
              <w:bottom w:val="nil"/>
              <w:right w:val="single" w:sz="4" w:space="0" w:color="auto"/>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r>
      <w:tr w:rsidR="0025752F" w:rsidRPr="00F83C3F" w:rsidTr="117F29DB">
        <w:trPr>
          <w:cantSplit/>
          <w:trHeight w:val="255"/>
        </w:trPr>
        <w:tc>
          <w:tcPr>
            <w:tcW w:w="0" w:type="auto"/>
            <w:tcBorders>
              <w:top w:val="nil"/>
              <w:left w:val="single" w:sz="4" w:space="0" w:color="auto"/>
              <w:bottom w:val="nil"/>
              <w:right w:val="single" w:sz="4" w:space="0" w:color="auto"/>
            </w:tcBorders>
            <w:noWrap/>
            <w:vAlign w:val="bottom"/>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c>
          <w:tcPr>
            <w:tcW w:w="0" w:type="auto"/>
            <w:gridSpan w:val="2"/>
            <w:vMerge/>
            <w:tcBorders>
              <w:top w:val="nil"/>
              <w:left w:val="single" w:sz="4" w:space="0" w:color="auto"/>
              <w:bottom w:val="nil"/>
              <w:right w:val="single" w:sz="4" w:space="0" w:color="auto"/>
            </w:tcBorders>
            <w:vAlign w:val="center"/>
          </w:tcPr>
          <w:p w:rsidR="0025752F" w:rsidRPr="00F83C3F" w:rsidRDefault="0025752F">
            <w:pPr>
              <w:rPr>
                <w:rFonts w:ascii="Arial" w:eastAsia="Arial Unicode MS" w:hAnsi="Arial" w:cs="Arial"/>
                <w:sz w:val="22"/>
                <w:szCs w:val="22"/>
              </w:rPr>
            </w:pPr>
          </w:p>
        </w:tc>
        <w:tc>
          <w:tcPr>
            <w:tcW w:w="2316" w:type="dxa"/>
            <w:tcBorders>
              <w:top w:val="nil"/>
              <w:left w:val="nil"/>
              <w:bottom w:val="nil"/>
              <w:right w:val="nil"/>
            </w:tcBorders>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No</w:t>
            </w:r>
          </w:p>
        </w:tc>
        <w:tc>
          <w:tcPr>
            <w:tcW w:w="0" w:type="auto"/>
            <w:tcBorders>
              <w:top w:val="nil"/>
              <w:left w:val="nil"/>
              <w:bottom w:val="nil"/>
              <w:right w:val="nil"/>
            </w:tcBorders>
            <w:noWrap/>
            <w:vAlign w:val="center"/>
          </w:tcPr>
          <w:p w:rsidR="0025752F" w:rsidRPr="00F83C3F" w:rsidRDefault="0025752F">
            <w:pPr>
              <w:jc w:val="center"/>
              <w:rPr>
                <w:rFonts w:ascii="Arial" w:eastAsia="Arial Unicode MS" w:hAnsi="Arial" w:cs="Arial"/>
                <w:sz w:val="22"/>
                <w:szCs w:val="22"/>
              </w:rPr>
            </w:pPr>
          </w:p>
        </w:tc>
        <w:tc>
          <w:tcPr>
            <w:tcW w:w="0" w:type="auto"/>
            <w:tcBorders>
              <w:top w:val="nil"/>
              <w:left w:val="nil"/>
              <w:bottom w:val="nil"/>
              <w:right w:val="nil"/>
            </w:tcBorders>
            <w:noWrap/>
            <w:vAlign w:val="center"/>
          </w:tcPr>
          <w:p w:rsidR="0025752F" w:rsidRPr="00F83C3F" w:rsidRDefault="0025752F">
            <w:pPr>
              <w:jc w:val="center"/>
              <w:rPr>
                <w:rFonts w:ascii="Arial" w:eastAsia="Arial Unicode MS" w:hAnsi="Arial" w:cs="Arial"/>
                <w:sz w:val="22"/>
                <w:szCs w:val="22"/>
              </w:rPr>
            </w:pPr>
          </w:p>
        </w:tc>
        <w:tc>
          <w:tcPr>
            <w:tcW w:w="0" w:type="auto"/>
            <w:tcBorders>
              <w:top w:val="nil"/>
              <w:left w:val="nil"/>
              <w:bottom w:val="nil"/>
              <w:right w:val="single" w:sz="4" w:space="0" w:color="auto"/>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2</w:t>
            </w:r>
          </w:p>
        </w:tc>
        <w:tc>
          <w:tcPr>
            <w:tcW w:w="0" w:type="auto"/>
            <w:tcBorders>
              <w:top w:val="nil"/>
              <w:left w:val="nil"/>
              <w:bottom w:val="nil"/>
              <w:right w:val="single" w:sz="4" w:space="0" w:color="auto"/>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r>
      <w:tr w:rsidR="0025752F" w:rsidRPr="00F83C3F" w:rsidTr="117F29DB">
        <w:trPr>
          <w:cantSplit/>
          <w:trHeight w:val="255"/>
        </w:trPr>
        <w:tc>
          <w:tcPr>
            <w:tcW w:w="0" w:type="auto"/>
            <w:tcBorders>
              <w:top w:val="nil"/>
              <w:left w:val="single" w:sz="4" w:space="0" w:color="auto"/>
              <w:bottom w:val="single" w:sz="4" w:space="0" w:color="auto"/>
              <w:right w:val="single" w:sz="4" w:space="0" w:color="auto"/>
            </w:tcBorders>
            <w:noWrap/>
            <w:vAlign w:val="bottom"/>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c>
          <w:tcPr>
            <w:tcW w:w="0" w:type="auto"/>
            <w:gridSpan w:val="2"/>
            <w:vMerge/>
            <w:tcBorders>
              <w:top w:val="nil"/>
              <w:left w:val="single" w:sz="4" w:space="0" w:color="auto"/>
              <w:bottom w:val="single" w:sz="4" w:space="0" w:color="auto"/>
              <w:right w:val="single" w:sz="4" w:space="0" w:color="auto"/>
            </w:tcBorders>
            <w:vAlign w:val="center"/>
          </w:tcPr>
          <w:p w:rsidR="0025752F" w:rsidRPr="00F83C3F" w:rsidRDefault="0025752F">
            <w:pPr>
              <w:rPr>
                <w:rFonts w:ascii="Arial" w:eastAsia="Arial Unicode MS" w:hAnsi="Arial" w:cs="Arial"/>
                <w:sz w:val="22"/>
                <w:szCs w:val="22"/>
              </w:rPr>
            </w:pPr>
          </w:p>
        </w:tc>
        <w:tc>
          <w:tcPr>
            <w:tcW w:w="2316" w:type="dxa"/>
            <w:tcBorders>
              <w:top w:val="nil"/>
              <w:left w:val="nil"/>
              <w:bottom w:val="single" w:sz="4" w:space="0" w:color="auto"/>
              <w:right w:val="nil"/>
            </w:tcBorders>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Ns/Nc</w:t>
            </w:r>
          </w:p>
        </w:tc>
        <w:tc>
          <w:tcPr>
            <w:tcW w:w="0" w:type="auto"/>
            <w:tcBorders>
              <w:top w:val="nil"/>
              <w:left w:val="nil"/>
              <w:bottom w:val="single" w:sz="4" w:space="0" w:color="auto"/>
              <w:right w:val="nil"/>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c>
          <w:tcPr>
            <w:tcW w:w="0" w:type="auto"/>
            <w:tcBorders>
              <w:top w:val="nil"/>
              <w:left w:val="nil"/>
              <w:bottom w:val="single" w:sz="4" w:space="0" w:color="auto"/>
              <w:right w:val="nil"/>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c>
          <w:tcPr>
            <w:tcW w:w="0" w:type="auto"/>
            <w:tcBorders>
              <w:top w:val="nil"/>
              <w:left w:val="nil"/>
              <w:bottom w:val="single" w:sz="4" w:space="0" w:color="auto"/>
              <w:right w:val="single" w:sz="4" w:space="0" w:color="auto"/>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99</w:t>
            </w:r>
          </w:p>
        </w:tc>
        <w:tc>
          <w:tcPr>
            <w:tcW w:w="0" w:type="auto"/>
            <w:tcBorders>
              <w:top w:val="nil"/>
              <w:left w:val="nil"/>
              <w:bottom w:val="single" w:sz="4" w:space="0" w:color="auto"/>
              <w:right w:val="single" w:sz="4" w:space="0" w:color="auto"/>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r>
      <w:tr w:rsidR="0025752F" w:rsidRPr="00E64DA3" w:rsidTr="117F29DB">
        <w:trPr>
          <w:trHeight w:val="570"/>
        </w:trPr>
        <w:tc>
          <w:tcPr>
            <w:tcW w:w="9437" w:type="dxa"/>
            <w:gridSpan w:val="8"/>
            <w:tcBorders>
              <w:top w:val="nil"/>
              <w:left w:val="nil"/>
              <w:bottom w:val="nil"/>
              <w:right w:val="nil"/>
            </w:tcBorders>
            <w:vAlign w:val="center"/>
          </w:tcPr>
          <w:p w:rsidR="0025752F" w:rsidRPr="00F83C3F" w:rsidRDefault="117F29DB" w:rsidP="117F29DB">
            <w:pPr>
              <w:jc w:val="both"/>
              <w:rPr>
                <w:rFonts w:ascii="Arial" w:eastAsia="Arial Unicode MS" w:hAnsi="Arial" w:cs="Arial"/>
                <w:b/>
                <w:bCs/>
                <w:sz w:val="22"/>
                <w:szCs w:val="22"/>
                <w:lang w:val="es-ES"/>
              </w:rPr>
            </w:pPr>
            <w:r w:rsidRPr="117F29DB">
              <w:rPr>
                <w:rFonts w:ascii="Arial" w:hAnsi="Arial" w:cs="Arial"/>
                <w:b/>
                <w:bCs/>
                <w:sz w:val="22"/>
                <w:szCs w:val="22"/>
                <w:lang w:val="es-ES"/>
              </w:rPr>
              <w:t>Nota:</w:t>
            </w:r>
            <w:r w:rsidRPr="117F29DB">
              <w:rPr>
                <w:rFonts w:ascii="Arial" w:hAnsi="Arial" w:cs="Arial"/>
                <w:sz w:val="22"/>
                <w:szCs w:val="22"/>
                <w:lang w:val="es-ES"/>
              </w:rPr>
              <w:t xml:space="preserve"> En su barrio actualmente los líquidos son vertidos en pozos domiciliarios y cámaras sépticas, las que son vaciadas periódicamente mediante el empleo de camiones atmosféricos.</w:t>
            </w:r>
          </w:p>
        </w:tc>
      </w:tr>
      <w:tr w:rsidR="0025752F" w:rsidRPr="00E64DA3" w:rsidTr="117F29DB">
        <w:trPr>
          <w:trHeight w:val="825"/>
        </w:trPr>
        <w:tc>
          <w:tcPr>
            <w:tcW w:w="9437" w:type="dxa"/>
            <w:gridSpan w:val="8"/>
            <w:tcBorders>
              <w:top w:val="nil"/>
              <w:left w:val="nil"/>
              <w:bottom w:val="nil"/>
              <w:right w:val="nil"/>
            </w:tcBorders>
            <w:vAlign w:val="center"/>
          </w:tcPr>
          <w:p w:rsidR="0025752F" w:rsidRPr="00F83C3F" w:rsidRDefault="117F29DB" w:rsidP="117F29DB">
            <w:pPr>
              <w:jc w:val="both"/>
              <w:rPr>
                <w:rFonts w:ascii="Arial" w:eastAsia="Arial Unicode MS" w:hAnsi="Arial" w:cs="Arial"/>
                <w:sz w:val="22"/>
                <w:szCs w:val="22"/>
                <w:lang w:val="es-ES"/>
              </w:rPr>
            </w:pPr>
            <w:r w:rsidRPr="117F29DB">
              <w:rPr>
                <w:rFonts w:ascii="Arial" w:hAnsi="Arial" w:cs="Arial"/>
                <w:sz w:val="22"/>
                <w:szCs w:val="22"/>
                <w:lang w:val="es-ES"/>
              </w:rPr>
              <w:t>También los desbordes de los pozos ciegos son volcados en algunas casas a la vía pública, estando en contacto con ellos los pobladores (especialmente niños). Esta situación genera la propagación de enfermedades como diarreas, parásitos intestinales, trastornos digestivos, etc.</w:t>
            </w:r>
          </w:p>
        </w:tc>
      </w:tr>
      <w:tr w:rsidR="0025752F" w:rsidRPr="00E64DA3" w:rsidTr="117F29DB">
        <w:trPr>
          <w:trHeight w:val="825"/>
        </w:trPr>
        <w:tc>
          <w:tcPr>
            <w:tcW w:w="9437" w:type="dxa"/>
            <w:gridSpan w:val="8"/>
            <w:tcBorders>
              <w:top w:val="nil"/>
              <w:left w:val="nil"/>
              <w:bottom w:val="nil"/>
              <w:right w:val="nil"/>
            </w:tcBorders>
            <w:vAlign w:val="center"/>
          </w:tcPr>
          <w:p w:rsidR="0025752F" w:rsidRPr="00F83C3F" w:rsidRDefault="117F29DB" w:rsidP="117F29DB">
            <w:pPr>
              <w:jc w:val="both"/>
              <w:rPr>
                <w:rFonts w:ascii="Arial" w:eastAsia="Arial Unicode MS" w:hAnsi="Arial" w:cs="Arial"/>
                <w:b/>
                <w:bCs/>
                <w:sz w:val="22"/>
                <w:szCs w:val="22"/>
                <w:lang w:val="es-ES"/>
              </w:rPr>
            </w:pPr>
            <w:r w:rsidRPr="117F29DB">
              <w:rPr>
                <w:rFonts w:ascii="Arial" w:hAnsi="Arial" w:cs="Arial"/>
                <w:b/>
                <w:bCs/>
                <w:sz w:val="22"/>
                <w:szCs w:val="22"/>
                <w:lang w:val="es-ES"/>
              </w:rPr>
              <w:t>Para evitar estos problemas que afectan a la salud de los pobladores y su calidad de vida, se construirá en un sistema de desagües cloacales que incluirá el tratamiento de las aguas antes de ser vertidas al río, evitando de esta manera su contaminación por este motivo.</w:t>
            </w:r>
          </w:p>
        </w:tc>
      </w:tr>
      <w:tr w:rsidR="0025752F" w:rsidRPr="00E64DA3" w:rsidTr="117F29DB">
        <w:trPr>
          <w:trHeight w:val="585"/>
        </w:trPr>
        <w:tc>
          <w:tcPr>
            <w:tcW w:w="9437" w:type="dxa"/>
            <w:gridSpan w:val="8"/>
            <w:tcBorders>
              <w:top w:val="nil"/>
              <w:left w:val="nil"/>
              <w:bottom w:val="nil"/>
              <w:right w:val="nil"/>
            </w:tcBorders>
            <w:vAlign w:val="center"/>
          </w:tcPr>
          <w:p w:rsidR="0025752F" w:rsidRPr="00F83C3F" w:rsidRDefault="117F29DB" w:rsidP="117F29DB">
            <w:pPr>
              <w:jc w:val="both"/>
              <w:rPr>
                <w:rFonts w:ascii="Arial" w:eastAsia="Arial Unicode MS" w:hAnsi="Arial" w:cs="Arial"/>
                <w:b/>
                <w:bCs/>
                <w:sz w:val="22"/>
                <w:szCs w:val="22"/>
                <w:lang w:val="es-ES"/>
              </w:rPr>
            </w:pPr>
            <w:r w:rsidRPr="117F29DB">
              <w:rPr>
                <w:rFonts w:ascii="Arial" w:hAnsi="Arial" w:cs="Arial"/>
                <w:b/>
                <w:bCs/>
                <w:sz w:val="22"/>
                <w:szCs w:val="22"/>
                <w:lang w:val="es-ES"/>
              </w:rPr>
              <w:t>La implementación de estas obras reducirá la existencia de desagües cloacales en la vía pública y consecuentemente la posibilidad de contagio de enfermedades como parásitos, diarreas, hepatitis, etc.</w:t>
            </w:r>
          </w:p>
        </w:tc>
      </w:tr>
      <w:tr w:rsidR="0025752F" w:rsidRPr="00F83C3F" w:rsidTr="117F29DB">
        <w:trPr>
          <w:cantSplit/>
          <w:trHeight w:val="255"/>
        </w:trPr>
        <w:tc>
          <w:tcPr>
            <w:tcW w:w="0" w:type="auto"/>
            <w:tcBorders>
              <w:top w:val="single" w:sz="4" w:space="0" w:color="auto"/>
              <w:left w:val="single" w:sz="4" w:space="0" w:color="auto"/>
              <w:bottom w:val="nil"/>
              <w:right w:val="single" w:sz="4" w:space="0" w:color="auto"/>
            </w:tcBorders>
            <w:noWrap/>
            <w:vAlign w:val="bottom"/>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319</w:t>
            </w:r>
          </w:p>
        </w:tc>
        <w:tc>
          <w:tcPr>
            <w:tcW w:w="3412" w:type="dxa"/>
            <w:gridSpan w:val="2"/>
            <w:vMerge w:val="restart"/>
            <w:tcBorders>
              <w:top w:val="single" w:sz="4" w:space="0" w:color="auto"/>
              <w:left w:val="single" w:sz="4" w:space="0" w:color="auto"/>
              <w:bottom w:val="single" w:sz="4" w:space="0" w:color="000000" w:themeColor="text1"/>
              <w:right w:val="single" w:sz="4" w:space="0" w:color="000000" w:themeColor="text1"/>
            </w:tcBorders>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lang w:val="es-ES"/>
              </w:rPr>
              <w:t xml:space="preserve">Si se instalara la red cloacal frente a su casa, debería pagar una suma mensual de $ 4.- </w:t>
            </w:r>
            <w:r w:rsidRPr="117F29DB">
              <w:rPr>
                <w:rFonts w:ascii="Arial" w:hAnsi="Arial" w:cs="Arial"/>
                <w:sz w:val="22"/>
                <w:szCs w:val="22"/>
              </w:rPr>
              <w:t>¿Qué preferiría en ese caso?</w:t>
            </w:r>
          </w:p>
        </w:tc>
        <w:tc>
          <w:tcPr>
            <w:tcW w:w="2316" w:type="dxa"/>
            <w:tcBorders>
              <w:top w:val="single" w:sz="4" w:space="0" w:color="auto"/>
              <w:left w:val="nil"/>
              <w:bottom w:val="nil"/>
              <w:right w:val="nil"/>
            </w:tcBorders>
            <w:vAlign w:val="bottom"/>
          </w:tcPr>
          <w:p w:rsidR="0025752F" w:rsidRPr="00F83C3F" w:rsidRDefault="117F29DB" w:rsidP="117F29DB">
            <w:pPr>
              <w:rPr>
                <w:rFonts w:ascii="Arial" w:eastAsia="Arial Unicode MS" w:hAnsi="Arial" w:cs="Arial"/>
                <w:sz w:val="22"/>
                <w:szCs w:val="22"/>
                <w:lang w:val="es-ES"/>
              </w:rPr>
            </w:pPr>
            <w:r w:rsidRPr="117F29DB">
              <w:rPr>
                <w:rFonts w:ascii="Arial" w:hAnsi="Arial" w:cs="Arial"/>
                <w:sz w:val="22"/>
                <w:szCs w:val="22"/>
                <w:lang w:val="es-ES"/>
              </w:rPr>
              <w:t>Que se instale la red cloacal</w:t>
            </w:r>
          </w:p>
        </w:tc>
        <w:tc>
          <w:tcPr>
            <w:tcW w:w="0" w:type="auto"/>
            <w:tcBorders>
              <w:top w:val="single" w:sz="4" w:space="0" w:color="auto"/>
              <w:left w:val="nil"/>
              <w:bottom w:val="nil"/>
              <w:right w:val="nil"/>
            </w:tcBorders>
            <w:noWrap/>
            <w:vAlign w:val="center"/>
          </w:tcPr>
          <w:p w:rsidR="0025752F" w:rsidRPr="00F83C3F" w:rsidRDefault="117F29DB" w:rsidP="117F29DB">
            <w:pPr>
              <w:jc w:val="center"/>
              <w:rPr>
                <w:rFonts w:ascii="Arial" w:eastAsia="Arial Unicode MS" w:hAnsi="Arial" w:cs="Arial"/>
                <w:sz w:val="22"/>
                <w:szCs w:val="22"/>
                <w:lang w:val="es-ES"/>
              </w:rPr>
            </w:pPr>
            <w:r w:rsidRPr="117F29DB">
              <w:rPr>
                <w:rFonts w:ascii="Arial" w:hAnsi="Arial" w:cs="Arial"/>
                <w:sz w:val="22"/>
                <w:szCs w:val="22"/>
                <w:lang w:val="es-ES"/>
              </w:rPr>
              <w:t> </w:t>
            </w:r>
          </w:p>
        </w:tc>
        <w:tc>
          <w:tcPr>
            <w:tcW w:w="0" w:type="auto"/>
            <w:tcBorders>
              <w:top w:val="single" w:sz="4" w:space="0" w:color="auto"/>
              <w:left w:val="nil"/>
              <w:bottom w:val="nil"/>
              <w:right w:val="nil"/>
            </w:tcBorders>
            <w:noWrap/>
            <w:vAlign w:val="center"/>
          </w:tcPr>
          <w:p w:rsidR="0025752F" w:rsidRPr="00F83C3F" w:rsidRDefault="117F29DB" w:rsidP="117F29DB">
            <w:pPr>
              <w:jc w:val="center"/>
              <w:rPr>
                <w:rFonts w:ascii="Arial" w:eastAsia="Arial Unicode MS" w:hAnsi="Arial" w:cs="Arial"/>
                <w:sz w:val="22"/>
                <w:szCs w:val="22"/>
                <w:lang w:val="es-ES"/>
              </w:rPr>
            </w:pPr>
            <w:r w:rsidRPr="117F29DB">
              <w:rPr>
                <w:rFonts w:ascii="Arial" w:hAnsi="Arial" w:cs="Arial"/>
                <w:sz w:val="22"/>
                <w:szCs w:val="22"/>
                <w:lang w:val="es-ES"/>
              </w:rPr>
              <w:t> </w:t>
            </w:r>
          </w:p>
        </w:tc>
        <w:tc>
          <w:tcPr>
            <w:tcW w:w="0" w:type="auto"/>
            <w:tcBorders>
              <w:top w:val="single" w:sz="4" w:space="0" w:color="auto"/>
              <w:left w:val="nil"/>
              <w:bottom w:val="nil"/>
              <w:right w:val="single" w:sz="4" w:space="0" w:color="auto"/>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1</w:t>
            </w:r>
          </w:p>
        </w:tc>
        <w:tc>
          <w:tcPr>
            <w:tcW w:w="0" w:type="auto"/>
            <w:tcBorders>
              <w:top w:val="single" w:sz="4" w:space="0" w:color="auto"/>
              <w:left w:val="nil"/>
              <w:bottom w:val="nil"/>
              <w:right w:val="single" w:sz="4" w:space="0" w:color="auto"/>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Pase a 321</w:t>
            </w:r>
          </w:p>
        </w:tc>
      </w:tr>
      <w:tr w:rsidR="0025752F" w:rsidRPr="00F83C3F" w:rsidTr="117F29DB">
        <w:trPr>
          <w:cantSplit/>
          <w:trHeight w:val="255"/>
        </w:trPr>
        <w:tc>
          <w:tcPr>
            <w:tcW w:w="0" w:type="auto"/>
            <w:tcBorders>
              <w:top w:val="nil"/>
              <w:left w:val="single" w:sz="4" w:space="0" w:color="auto"/>
              <w:bottom w:val="nil"/>
              <w:right w:val="single" w:sz="4" w:space="0" w:color="auto"/>
            </w:tcBorders>
            <w:noWrap/>
            <w:vAlign w:val="bottom"/>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c>
          <w:tcPr>
            <w:tcW w:w="0" w:type="auto"/>
            <w:gridSpan w:val="2"/>
            <w:vMerge/>
            <w:tcBorders>
              <w:top w:val="nil"/>
              <w:left w:val="single" w:sz="4" w:space="0" w:color="auto"/>
              <w:bottom w:val="nil"/>
              <w:right w:val="single" w:sz="4" w:space="0" w:color="auto"/>
            </w:tcBorders>
            <w:vAlign w:val="center"/>
          </w:tcPr>
          <w:p w:rsidR="0025752F" w:rsidRPr="00F83C3F" w:rsidRDefault="0025752F">
            <w:pPr>
              <w:rPr>
                <w:rFonts w:ascii="Arial" w:eastAsia="Arial Unicode MS" w:hAnsi="Arial" w:cs="Arial"/>
                <w:sz w:val="22"/>
                <w:szCs w:val="22"/>
              </w:rPr>
            </w:pPr>
          </w:p>
        </w:tc>
        <w:tc>
          <w:tcPr>
            <w:tcW w:w="3033" w:type="dxa"/>
            <w:gridSpan w:val="2"/>
            <w:tcBorders>
              <w:top w:val="nil"/>
              <w:left w:val="nil"/>
              <w:bottom w:val="nil"/>
              <w:right w:val="nil"/>
            </w:tcBorders>
            <w:vAlign w:val="bottom"/>
          </w:tcPr>
          <w:p w:rsidR="0025752F" w:rsidRPr="00F83C3F" w:rsidRDefault="117F29DB" w:rsidP="117F29DB">
            <w:pPr>
              <w:rPr>
                <w:rFonts w:ascii="Arial" w:eastAsia="Arial Unicode MS" w:hAnsi="Arial" w:cs="Arial"/>
                <w:sz w:val="22"/>
                <w:szCs w:val="22"/>
                <w:lang w:val="es-ES"/>
              </w:rPr>
            </w:pPr>
            <w:r w:rsidRPr="117F29DB">
              <w:rPr>
                <w:rFonts w:ascii="Arial" w:hAnsi="Arial" w:cs="Arial"/>
                <w:sz w:val="22"/>
                <w:szCs w:val="22"/>
                <w:lang w:val="es-ES"/>
              </w:rPr>
              <w:t>Que no se instale y no pagar esa suma</w:t>
            </w:r>
          </w:p>
        </w:tc>
        <w:tc>
          <w:tcPr>
            <w:tcW w:w="0" w:type="auto"/>
            <w:tcBorders>
              <w:top w:val="nil"/>
              <w:left w:val="nil"/>
              <w:bottom w:val="nil"/>
              <w:right w:val="nil"/>
            </w:tcBorders>
            <w:noWrap/>
            <w:vAlign w:val="center"/>
          </w:tcPr>
          <w:p w:rsidR="0025752F" w:rsidRPr="00F83C3F" w:rsidRDefault="0025752F">
            <w:pPr>
              <w:jc w:val="center"/>
              <w:rPr>
                <w:rFonts w:ascii="Arial" w:eastAsia="Arial Unicode MS" w:hAnsi="Arial" w:cs="Arial"/>
                <w:sz w:val="22"/>
                <w:szCs w:val="22"/>
                <w:lang w:val="es-ES"/>
              </w:rPr>
            </w:pPr>
          </w:p>
        </w:tc>
        <w:tc>
          <w:tcPr>
            <w:tcW w:w="0" w:type="auto"/>
            <w:tcBorders>
              <w:top w:val="nil"/>
              <w:left w:val="nil"/>
              <w:bottom w:val="nil"/>
              <w:right w:val="single" w:sz="4" w:space="0" w:color="auto"/>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2</w:t>
            </w:r>
          </w:p>
        </w:tc>
        <w:tc>
          <w:tcPr>
            <w:tcW w:w="0" w:type="auto"/>
            <w:tcBorders>
              <w:top w:val="nil"/>
              <w:left w:val="nil"/>
              <w:bottom w:val="nil"/>
              <w:right w:val="single" w:sz="4" w:space="0" w:color="auto"/>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r>
      <w:tr w:rsidR="0025752F" w:rsidRPr="00F83C3F" w:rsidTr="117F29DB">
        <w:trPr>
          <w:cantSplit/>
          <w:trHeight w:val="255"/>
        </w:trPr>
        <w:tc>
          <w:tcPr>
            <w:tcW w:w="0" w:type="auto"/>
            <w:tcBorders>
              <w:top w:val="nil"/>
              <w:left w:val="single" w:sz="4" w:space="0" w:color="auto"/>
              <w:bottom w:val="single" w:sz="4" w:space="0" w:color="auto"/>
              <w:right w:val="single" w:sz="4" w:space="0" w:color="auto"/>
            </w:tcBorders>
            <w:noWrap/>
            <w:vAlign w:val="bottom"/>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c>
          <w:tcPr>
            <w:tcW w:w="0" w:type="auto"/>
            <w:gridSpan w:val="2"/>
            <w:vMerge/>
            <w:tcBorders>
              <w:top w:val="nil"/>
              <w:left w:val="single" w:sz="4" w:space="0" w:color="auto"/>
              <w:bottom w:val="single" w:sz="4" w:space="0" w:color="auto"/>
              <w:right w:val="single" w:sz="4" w:space="0" w:color="auto"/>
            </w:tcBorders>
            <w:vAlign w:val="center"/>
          </w:tcPr>
          <w:p w:rsidR="0025752F" w:rsidRPr="00F83C3F" w:rsidRDefault="0025752F">
            <w:pPr>
              <w:rPr>
                <w:rFonts w:ascii="Arial" w:eastAsia="Arial Unicode MS" w:hAnsi="Arial" w:cs="Arial"/>
                <w:sz w:val="22"/>
                <w:szCs w:val="22"/>
              </w:rPr>
            </w:pPr>
          </w:p>
        </w:tc>
        <w:tc>
          <w:tcPr>
            <w:tcW w:w="2316" w:type="dxa"/>
            <w:tcBorders>
              <w:top w:val="nil"/>
              <w:left w:val="nil"/>
              <w:bottom w:val="single" w:sz="4" w:space="0" w:color="auto"/>
              <w:right w:val="nil"/>
            </w:tcBorders>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Ns/Nc</w:t>
            </w:r>
          </w:p>
        </w:tc>
        <w:tc>
          <w:tcPr>
            <w:tcW w:w="0" w:type="auto"/>
            <w:tcBorders>
              <w:top w:val="nil"/>
              <w:left w:val="nil"/>
              <w:bottom w:val="single" w:sz="4" w:space="0" w:color="auto"/>
              <w:right w:val="nil"/>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c>
          <w:tcPr>
            <w:tcW w:w="0" w:type="auto"/>
            <w:tcBorders>
              <w:top w:val="nil"/>
              <w:left w:val="nil"/>
              <w:bottom w:val="single" w:sz="4" w:space="0" w:color="auto"/>
              <w:right w:val="nil"/>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c>
          <w:tcPr>
            <w:tcW w:w="0" w:type="auto"/>
            <w:tcBorders>
              <w:top w:val="nil"/>
              <w:left w:val="nil"/>
              <w:bottom w:val="single" w:sz="4" w:space="0" w:color="auto"/>
              <w:right w:val="single" w:sz="4" w:space="0" w:color="auto"/>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99</w:t>
            </w:r>
          </w:p>
        </w:tc>
        <w:tc>
          <w:tcPr>
            <w:tcW w:w="0" w:type="auto"/>
            <w:tcBorders>
              <w:top w:val="nil"/>
              <w:left w:val="nil"/>
              <w:bottom w:val="single" w:sz="4" w:space="0" w:color="auto"/>
              <w:right w:val="single" w:sz="4" w:space="0" w:color="auto"/>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r>
      <w:tr w:rsidR="0025752F" w:rsidRPr="00F83C3F" w:rsidTr="117F29DB">
        <w:trPr>
          <w:trHeight w:val="510"/>
        </w:trPr>
        <w:tc>
          <w:tcPr>
            <w:tcW w:w="0" w:type="auto"/>
            <w:tcBorders>
              <w:top w:val="nil"/>
              <w:left w:val="single" w:sz="4" w:space="0" w:color="auto"/>
              <w:bottom w:val="nil"/>
              <w:right w:val="single" w:sz="4" w:space="0" w:color="auto"/>
            </w:tcBorders>
            <w:noWrap/>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320</w:t>
            </w:r>
          </w:p>
        </w:tc>
        <w:tc>
          <w:tcPr>
            <w:tcW w:w="0" w:type="auto"/>
            <w:gridSpan w:val="2"/>
            <w:tcBorders>
              <w:top w:val="single" w:sz="4" w:space="0" w:color="auto"/>
              <w:left w:val="single" w:sz="4" w:space="0" w:color="auto"/>
              <w:bottom w:val="nil"/>
              <w:right w:val="single" w:sz="4" w:space="0" w:color="000000" w:themeColor="text1"/>
            </w:tcBorders>
            <w:noWrap/>
          </w:tcPr>
          <w:p w:rsidR="0025752F" w:rsidRPr="00F83C3F" w:rsidRDefault="117F29DB" w:rsidP="117F29DB">
            <w:pPr>
              <w:rPr>
                <w:rFonts w:ascii="Arial" w:eastAsia="Arial Unicode MS" w:hAnsi="Arial" w:cs="Arial"/>
                <w:sz w:val="22"/>
                <w:szCs w:val="22"/>
                <w:lang w:val="es-ES"/>
              </w:rPr>
            </w:pPr>
            <w:r w:rsidRPr="117F29DB">
              <w:rPr>
                <w:rFonts w:ascii="Arial" w:hAnsi="Arial" w:cs="Arial"/>
                <w:sz w:val="22"/>
                <w:szCs w:val="22"/>
                <w:lang w:val="es-ES"/>
              </w:rPr>
              <w:t>¿Porqué respondió no o no sé a la pregunta?</w:t>
            </w:r>
          </w:p>
        </w:tc>
        <w:tc>
          <w:tcPr>
            <w:tcW w:w="3812" w:type="dxa"/>
            <w:gridSpan w:val="3"/>
            <w:tcBorders>
              <w:top w:val="single" w:sz="4" w:space="0" w:color="auto"/>
              <w:left w:val="nil"/>
              <w:bottom w:val="nil"/>
              <w:right w:val="nil"/>
            </w:tcBorders>
          </w:tcPr>
          <w:p w:rsidR="0025752F" w:rsidRPr="00F83C3F" w:rsidRDefault="117F29DB" w:rsidP="117F29DB">
            <w:pPr>
              <w:rPr>
                <w:rFonts w:ascii="Arial" w:eastAsia="Arial Unicode MS" w:hAnsi="Arial" w:cs="Arial"/>
                <w:sz w:val="22"/>
                <w:szCs w:val="22"/>
                <w:lang w:val="es-ES"/>
              </w:rPr>
            </w:pPr>
            <w:r w:rsidRPr="117F29DB">
              <w:rPr>
                <w:rFonts w:ascii="Arial" w:hAnsi="Arial" w:cs="Arial"/>
                <w:sz w:val="22"/>
                <w:szCs w:val="22"/>
                <w:lang w:val="es-ES"/>
              </w:rPr>
              <w:t>Por motivos económicos. No esta en condiciones de pagar la suma.</w:t>
            </w:r>
          </w:p>
        </w:tc>
        <w:tc>
          <w:tcPr>
            <w:tcW w:w="0" w:type="auto"/>
            <w:tcBorders>
              <w:top w:val="nil"/>
              <w:left w:val="nil"/>
              <w:bottom w:val="nil"/>
              <w:right w:val="single" w:sz="4" w:space="0" w:color="auto"/>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1</w:t>
            </w:r>
          </w:p>
        </w:tc>
        <w:tc>
          <w:tcPr>
            <w:tcW w:w="0" w:type="auto"/>
            <w:tcBorders>
              <w:top w:val="nil"/>
              <w:left w:val="nil"/>
              <w:bottom w:val="nil"/>
              <w:right w:val="single" w:sz="4" w:space="0" w:color="auto"/>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r>
      <w:tr w:rsidR="0025752F" w:rsidRPr="00F83C3F" w:rsidTr="117F29DB">
        <w:trPr>
          <w:trHeight w:val="255"/>
        </w:trPr>
        <w:tc>
          <w:tcPr>
            <w:tcW w:w="0" w:type="auto"/>
            <w:tcBorders>
              <w:top w:val="nil"/>
              <w:left w:val="single" w:sz="4" w:space="0" w:color="auto"/>
              <w:bottom w:val="nil"/>
              <w:right w:val="single" w:sz="4" w:space="0" w:color="auto"/>
            </w:tcBorders>
            <w:noWrap/>
            <w:vAlign w:val="bottom"/>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c>
          <w:tcPr>
            <w:tcW w:w="0" w:type="auto"/>
            <w:tcBorders>
              <w:top w:val="nil"/>
              <w:left w:val="nil"/>
              <w:bottom w:val="nil"/>
              <w:right w:val="nil"/>
            </w:tcBorders>
            <w:noWrap/>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 </w:t>
            </w:r>
          </w:p>
        </w:tc>
        <w:tc>
          <w:tcPr>
            <w:tcW w:w="0" w:type="auto"/>
            <w:tcBorders>
              <w:top w:val="nil"/>
              <w:left w:val="nil"/>
              <w:bottom w:val="nil"/>
              <w:right w:val="single" w:sz="4" w:space="0" w:color="auto"/>
            </w:tcBorders>
            <w:noWrap/>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 </w:t>
            </w:r>
          </w:p>
        </w:tc>
        <w:tc>
          <w:tcPr>
            <w:tcW w:w="3812" w:type="dxa"/>
            <w:gridSpan w:val="3"/>
            <w:tcBorders>
              <w:top w:val="nil"/>
              <w:left w:val="nil"/>
              <w:bottom w:val="nil"/>
              <w:right w:val="nil"/>
            </w:tcBorders>
            <w:vAlign w:val="bottom"/>
          </w:tcPr>
          <w:p w:rsidR="0025752F" w:rsidRPr="00F83C3F" w:rsidRDefault="117F29DB" w:rsidP="117F29DB">
            <w:pPr>
              <w:rPr>
                <w:rFonts w:ascii="Arial" w:eastAsia="Arial Unicode MS" w:hAnsi="Arial" w:cs="Arial"/>
                <w:sz w:val="22"/>
                <w:szCs w:val="22"/>
                <w:lang w:val="es-ES"/>
              </w:rPr>
            </w:pPr>
            <w:r w:rsidRPr="117F29DB">
              <w:rPr>
                <w:rFonts w:ascii="Arial" w:hAnsi="Arial" w:cs="Arial"/>
                <w:sz w:val="22"/>
                <w:szCs w:val="22"/>
                <w:lang w:val="es-ES"/>
              </w:rPr>
              <w:t>No tiene interés en la realización de la obra</w:t>
            </w:r>
          </w:p>
        </w:tc>
        <w:tc>
          <w:tcPr>
            <w:tcW w:w="0" w:type="auto"/>
            <w:tcBorders>
              <w:top w:val="nil"/>
              <w:left w:val="nil"/>
              <w:bottom w:val="nil"/>
              <w:right w:val="single" w:sz="4" w:space="0" w:color="auto"/>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2</w:t>
            </w:r>
          </w:p>
        </w:tc>
        <w:tc>
          <w:tcPr>
            <w:tcW w:w="0" w:type="auto"/>
            <w:tcBorders>
              <w:top w:val="nil"/>
              <w:left w:val="nil"/>
              <w:bottom w:val="nil"/>
              <w:right w:val="single" w:sz="4" w:space="0" w:color="auto"/>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r>
      <w:tr w:rsidR="0025752F" w:rsidRPr="00F83C3F" w:rsidTr="117F29DB">
        <w:trPr>
          <w:trHeight w:val="255"/>
        </w:trPr>
        <w:tc>
          <w:tcPr>
            <w:tcW w:w="0" w:type="auto"/>
            <w:tcBorders>
              <w:top w:val="nil"/>
              <w:left w:val="single" w:sz="4" w:space="0" w:color="auto"/>
              <w:bottom w:val="nil"/>
              <w:right w:val="single" w:sz="4" w:space="0" w:color="auto"/>
            </w:tcBorders>
            <w:noWrap/>
            <w:vAlign w:val="bottom"/>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c>
          <w:tcPr>
            <w:tcW w:w="0" w:type="auto"/>
            <w:tcBorders>
              <w:top w:val="nil"/>
              <w:left w:val="nil"/>
              <w:bottom w:val="nil"/>
              <w:right w:val="nil"/>
            </w:tcBorders>
            <w:noWrap/>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 </w:t>
            </w:r>
          </w:p>
        </w:tc>
        <w:tc>
          <w:tcPr>
            <w:tcW w:w="0" w:type="auto"/>
            <w:tcBorders>
              <w:top w:val="nil"/>
              <w:left w:val="nil"/>
              <w:bottom w:val="nil"/>
              <w:right w:val="single" w:sz="4" w:space="0" w:color="auto"/>
            </w:tcBorders>
            <w:noWrap/>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 </w:t>
            </w:r>
          </w:p>
        </w:tc>
        <w:tc>
          <w:tcPr>
            <w:tcW w:w="2316" w:type="dxa"/>
            <w:tcBorders>
              <w:top w:val="nil"/>
              <w:left w:val="nil"/>
              <w:bottom w:val="nil"/>
              <w:right w:val="nil"/>
            </w:tcBorders>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Tiene otras necesidades prioritarias</w:t>
            </w:r>
          </w:p>
        </w:tc>
        <w:tc>
          <w:tcPr>
            <w:tcW w:w="0" w:type="auto"/>
            <w:tcBorders>
              <w:top w:val="nil"/>
              <w:left w:val="nil"/>
              <w:bottom w:val="nil"/>
              <w:right w:val="nil"/>
            </w:tcBorders>
            <w:noWrap/>
            <w:vAlign w:val="center"/>
          </w:tcPr>
          <w:p w:rsidR="0025752F" w:rsidRPr="00F83C3F" w:rsidRDefault="0025752F">
            <w:pPr>
              <w:jc w:val="center"/>
              <w:rPr>
                <w:rFonts w:ascii="Arial" w:eastAsia="Arial Unicode MS" w:hAnsi="Arial" w:cs="Arial"/>
                <w:sz w:val="22"/>
                <w:szCs w:val="22"/>
              </w:rPr>
            </w:pPr>
          </w:p>
        </w:tc>
        <w:tc>
          <w:tcPr>
            <w:tcW w:w="0" w:type="auto"/>
            <w:tcBorders>
              <w:top w:val="nil"/>
              <w:left w:val="nil"/>
              <w:bottom w:val="nil"/>
              <w:right w:val="nil"/>
            </w:tcBorders>
            <w:noWrap/>
            <w:vAlign w:val="center"/>
          </w:tcPr>
          <w:p w:rsidR="0025752F" w:rsidRPr="00F83C3F" w:rsidRDefault="0025752F">
            <w:pPr>
              <w:jc w:val="center"/>
              <w:rPr>
                <w:rFonts w:ascii="Arial" w:eastAsia="Arial Unicode MS" w:hAnsi="Arial" w:cs="Arial"/>
                <w:sz w:val="22"/>
                <w:szCs w:val="22"/>
              </w:rPr>
            </w:pPr>
          </w:p>
        </w:tc>
        <w:tc>
          <w:tcPr>
            <w:tcW w:w="0" w:type="auto"/>
            <w:tcBorders>
              <w:top w:val="nil"/>
              <w:left w:val="nil"/>
              <w:bottom w:val="nil"/>
              <w:right w:val="single" w:sz="4" w:space="0" w:color="auto"/>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3</w:t>
            </w:r>
          </w:p>
        </w:tc>
        <w:tc>
          <w:tcPr>
            <w:tcW w:w="0" w:type="auto"/>
            <w:tcBorders>
              <w:top w:val="nil"/>
              <w:left w:val="nil"/>
              <w:bottom w:val="nil"/>
              <w:right w:val="single" w:sz="4" w:space="0" w:color="auto"/>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r>
      <w:tr w:rsidR="0025752F" w:rsidRPr="00F83C3F" w:rsidTr="117F29DB">
        <w:trPr>
          <w:trHeight w:val="255"/>
        </w:trPr>
        <w:tc>
          <w:tcPr>
            <w:tcW w:w="0" w:type="auto"/>
            <w:tcBorders>
              <w:top w:val="nil"/>
              <w:left w:val="single" w:sz="4" w:space="0" w:color="auto"/>
              <w:bottom w:val="nil"/>
              <w:right w:val="single" w:sz="4" w:space="0" w:color="auto"/>
            </w:tcBorders>
            <w:noWrap/>
            <w:vAlign w:val="bottom"/>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c>
          <w:tcPr>
            <w:tcW w:w="0" w:type="auto"/>
            <w:tcBorders>
              <w:top w:val="nil"/>
              <w:left w:val="nil"/>
              <w:bottom w:val="nil"/>
              <w:right w:val="nil"/>
            </w:tcBorders>
            <w:noWrap/>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 </w:t>
            </w:r>
          </w:p>
        </w:tc>
        <w:tc>
          <w:tcPr>
            <w:tcW w:w="0" w:type="auto"/>
            <w:tcBorders>
              <w:top w:val="nil"/>
              <w:left w:val="nil"/>
              <w:bottom w:val="nil"/>
              <w:right w:val="single" w:sz="4" w:space="0" w:color="auto"/>
            </w:tcBorders>
            <w:noWrap/>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 </w:t>
            </w:r>
          </w:p>
        </w:tc>
        <w:tc>
          <w:tcPr>
            <w:tcW w:w="3812" w:type="dxa"/>
            <w:gridSpan w:val="3"/>
            <w:tcBorders>
              <w:top w:val="nil"/>
              <w:left w:val="nil"/>
              <w:bottom w:val="nil"/>
              <w:right w:val="nil"/>
            </w:tcBorders>
            <w:vAlign w:val="bottom"/>
          </w:tcPr>
          <w:p w:rsidR="0025752F" w:rsidRPr="00F83C3F" w:rsidRDefault="117F29DB" w:rsidP="117F29DB">
            <w:pPr>
              <w:rPr>
                <w:rFonts w:ascii="Arial" w:eastAsia="Arial Unicode MS" w:hAnsi="Arial" w:cs="Arial"/>
                <w:sz w:val="22"/>
                <w:szCs w:val="22"/>
                <w:lang w:val="es-ES"/>
              </w:rPr>
            </w:pPr>
            <w:r w:rsidRPr="117F29DB">
              <w:rPr>
                <w:rFonts w:ascii="Arial" w:hAnsi="Arial" w:cs="Arial"/>
                <w:sz w:val="22"/>
                <w:szCs w:val="22"/>
                <w:lang w:val="es-ES"/>
              </w:rPr>
              <w:t>No tiene suficiente información sobre el tema</w:t>
            </w:r>
          </w:p>
        </w:tc>
        <w:tc>
          <w:tcPr>
            <w:tcW w:w="0" w:type="auto"/>
            <w:tcBorders>
              <w:top w:val="nil"/>
              <w:left w:val="nil"/>
              <w:bottom w:val="nil"/>
              <w:right w:val="single" w:sz="4" w:space="0" w:color="auto"/>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4</w:t>
            </w:r>
          </w:p>
        </w:tc>
        <w:tc>
          <w:tcPr>
            <w:tcW w:w="0" w:type="auto"/>
            <w:tcBorders>
              <w:top w:val="nil"/>
              <w:left w:val="nil"/>
              <w:bottom w:val="nil"/>
              <w:right w:val="single" w:sz="4" w:space="0" w:color="auto"/>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r>
      <w:tr w:rsidR="0025752F" w:rsidRPr="00F83C3F" w:rsidTr="117F29DB">
        <w:trPr>
          <w:trHeight w:val="255"/>
        </w:trPr>
        <w:tc>
          <w:tcPr>
            <w:tcW w:w="0" w:type="auto"/>
            <w:tcBorders>
              <w:top w:val="nil"/>
              <w:left w:val="single" w:sz="4" w:space="0" w:color="auto"/>
              <w:bottom w:val="nil"/>
              <w:right w:val="single" w:sz="4" w:space="0" w:color="auto"/>
            </w:tcBorders>
            <w:noWrap/>
            <w:vAlign w:val="bottom"/>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c>
          <w:tcPr>
            <w:tcW w:w="0" w:type="auto"/>
            <w:tcBorders>
              <w:top w:val="nil"/>
              <w:left w:val="nil"/>
              <w:bottom w:val="nil"/>
              <w:right w:val="nil"/>
            </w:tcBorders>
            <w:noWrap/>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 </w:t>
            </w:r>
          </w:p>
        </w:tc>
        <w:tc>
          <w:tcPr>
            <w:tcW w:w="0" w:type="auto"/>
            <w:tcBorders>
              <w:top w:val="nil"/>
              <w:left w:val="nil"/>
              <w:bottom w:val="nil"/>
              <w:right w:val="single" w:sz="4" w:space="0" w:color="auto"/>
            </w:tcBorders>
            <w:noWrap/>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 </w:t>
            </w:r>
          </w:p>
        </w:tc>
        <w:tc>
          <w:tcPr>
            <w:tcW w:w="2316" w:type="dxa"/>
            <w:tcBorders>
              <w:top w:val="nil"/>
              <w:left w:val="nil"/>
              <w:bottom w:val="nil"/>
              <w:right w:val="nil"/>
            </w:tcBorders>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No entiende la pregunta</w:t>
            </w:r>
          </w:p>
        </w:tc>
        <w:tc>
          <w:tcPr>
            <w:tcW w:w="0" w:type="auto"/>
            <w:tcBorders>
              <w:top w:val="nil"/>
              <w:left w:val="nil"/>
              <w:bottom w:val="nil"/>
              <w:right w:val="nil"/>
            </w:tcBorders>
            <w:noWrap/>
            <w:vAlign w:val="center"/>
          </w:tcPr>
          <w:p w:rsidR="0025752F" w:rsidRPr="00F83C3F" w:rsidRDefault="0025752F">
            <w:pPr>
              <w:jc w:val="center"/>
              <w:rPr>
                <w:rFonts w:ascii="Arial" w:eastAsia="Arial Unicode MS" w:hAnsi="Arial" w:cs="Arial"/>
                <w:sz w:val="22"/>
                <w:szCs w:val="22"/>
              </w:rPr>
            </w:pPr>
          </w:p>
        </w:tc>
        <w:tc>
          <w:tcPr>
            <w:tcW w:w="0" w:type="auto"/>
            <w:tcBorders>
              <w:top w:val="nil"/>
              <w:left w:val="nil"/>
              <w:bottom w:val="nil"/>
              <w:right w:val="nil"/>
            </w:tcBorders>
            <w:noWrap/>
            <w:vAlign w:val="center"/>
          </w:tcPr>
          <w:p w:rsidR="0025752F" w:rsidRPr="00F83C3F" w:rsidRDefault="0025752F">
            <w:pPr>
              <w:jc w:val="center"/>
              <w:rPr>
                <w:rFonts w:ascii="Arial" w:eastAsia="Arial Unicode MS" w:hAnsi="Arial" w:cs="Arial"/>
                <w:sz w:val="22"/>
                <w:szCs w:val="22"/>
              </w:rPr>
            </w:pPr>
          </w:p>
        </w:tc>
        <w:tc>
          <w:tcPr>
            <w:tcW w:w="0" w:type="auto"/>
            <w:tcBorders>
              <w:top w:val="nil"/>
              <w:left w:val="nil"/>
              <w:bottom w:val="nil"/>
              <w:right w:val="single" w:sz="4" w:space="0" w:color="auto"/>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5</w:t>
            </w:r>
          </w:p>
        </w:tc>
        <w:tc>
          <w:tcPr>
            <w:tcW w:w="0" w:type="auto"/>
            <w:tcBorders>
              <w:top w:val="nil"/>
              <w:left w:val="nil"/>
              <w:bottom w:val="nil"/>
              <w:right w:val="single" w:sz="4" w:space="0" w:color="auto"/>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r>
      <w:tr w:rsidR="0025752F" w:rsidRPr="00F83C3F" w:rsidTr="117F29DB">
        <w:trPr>
          <w:trHeight w:val="255"/>
        </w:trPr>
        <w:tc>
          <w:tcPr>
            <w:tcW w:w="0" w:type="auto"/>
            <w:tcBorders>
              <w:top w:val="nil"/>
              <w:left w:val="single" w:sz="4" w:space="0" w:color="auto"/>
              <w:bottom w:val="single" w:sz="4" w:space="0" w:color="auto"/>
              <w:right w:val="single" w:sz="4" w:space="0" w:color="auto"/>
            </w:tcBorders>
            <w:noWrap/>
            <w:vAlign w:val="bottom"/>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c>
          <w:tcPr>
            <w:tcW w:w="0" w:type="auto"/>
            <w:tcBorders>
              <w:top w:val="nil"/>
              <w:left w:val="nil"/>
              <w:bottom w:val="single" w:sz="4" w:space="0" w:color="auto"/>
              <w:right w:val="nil"/>
            </w:tcBorders>
            <w:noWrap/>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 </w:t>
            </w:r>
          </w:p>
        </w:tc>
        <w:tc>
          <w:tcPr>
            <w:tcW w:w="0" w:type="auto"/>
            <w:tcBorders>
              <w:top w:val="nil"/>
              <w:left w:val="nil"/>
              <w:bottom w:val="single" w:sz="4" w:space="0" w:color="auto"/>
              <w:right w:val="single" w:sz="4" w:space="0" w:color="auto"/>
            </w:tcBorders>
            <w:noWrap/>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 </w:t>
            </w:r>
          </w:p>
        </w:tc>
        <w:tc>
          <w:tcPr>
            <w:tcW w:w="2316" w:type="dxa"/>
            <w:tcBorders>
              <w:top w:val="nil"/>
              <w:left w:val="nil"/>
              <w:bottom w:val="single" w:sz="4" w:space="0" w:color="auto"/>
              <w:right w:val="nil"/>
            </w:tcBorders>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Ns/Nc</w:t>
            </w:r>
          </w:p>
        </w:tc>
        <w:tc>
          <w:tcPr>
            <w:tcW w:w="0" w:type="auto"/>
            <w:tcBorders>
              <w:top w:val="nil"/>
              <w:left w:val="nil"/>
              <w:bottom w:val="single" w:sz="4" w:space="0" w:color="auto"/>
              <w:right w:val="nil"/>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c>
          <w:tcPr>
            <w:tcW w:w="0" w:type="auto"/>
            <w:tcBorders>
              <w:top w:val="nil"/>
              <w:left w:val="nil"/>
              <w:bottom w:val="single" w:sz="4" w:space="0" w:color="auto"/>
              <w:right w:val="nil"/>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c>
          <w:tcPr>
            <w:tcW w:w="0" w:type="auto"/>
            <w:tcBorders>
              <w:top w:val="nil"/>
              <w:left w:val="nil"/>
              <w:bottom w:val="single" w:sz="4" w:space="0" w:color="auto"/>
              <w:right w:val="single" w:sz="4" w:space="0" w:color="auto"/>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99</w:t>
            </w:r>
          </w:p>
        </w:tc>
        <w:tc>
          <w:tcPr>
            <w:tcW w:w="0" w:type="auto"/>
            <w:tcBorders>
              <w:top w:val="nil"/>
              <w:left w:val="nil"/>
              <w:bottom w:val="single" w:sz="4" w:space="0" w:color="auto"/>
              <w:right w:val="single" w:sz="4" w:space="0" w:color="auto"/>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r>
      <w:tr w:rsidR="0025752F" w:rsidRPr="00F83C3F" w:rsidTr="117F29DB">
        <w:trPr>
          <w:trHeight w:val="555"/>
        </w:trPr>
        <w:tc>
          <w:tcPr>
            <w:tcW w:w="0" w:type="auto"/>
            <w:tcBorders>
              <w:top w:val="nil"/>
              <w:left w:val="single" w:sz="4" w:space="0" w:color="auto"/>
              <w:bottom w:val="single" w:sz="4" w:space="0" w:color="auto"/>
              <w:right w:val="single" w:sz="4" w:space="0" w:color="auto"/>
            </w:tcBorders>
            <w:noWrap/>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321</w:t>
            </w:r>
          </w:p>
        </w:tc>
        <w:tc>
          <w:tcPr>
            <w:tcW w:w="3412" w:type="dxa"/>
            <w:gridSpan w:val="2"/>
            <w:tcBorders>
              <w:top w:val="single" w:sz="4" w:space="0" w:color="auto"/>
              <w:left w:val="nil"/>
              <w:bottom w:val="single" w:sz="4" w:space="0" w:color="auto"/>
              <w:right w:val="single" w:sz="4" w:space="0" w:color="000000" w:themeColor="text1"/>
            </w:tcBorders>
          </w:tcPr>
          <w:p w:rsidR="0025752F" w:rsidRPr="00F83C3F" w:rsidRDefault="117F29DB" w:rsidP="117F29DB">
            <w:pPr>
              <w:rPr>
                <w:rFonts w:ascii="Arial" w:eastAsia="Arial Unicode MS" w:hAnsi="Arial" w:cs="Arial"/>
                <w:sz w:val="22"/>
                <w:szCs w:val="22"/>
                <w:lang w:val="es-ES"/>
              </w:rPr>
            </w:pPr>
            <w:r w:rsidRPr="117F29DB">
              <w:rPr>
                <w:rFonts w:ascii="Arial" w:hAnsi="Arial" w:cs="Arial"/>
                <w:sz w:val="22"/>
                <w:szCs w:val="22"/>
                <w:lang w:val="es-ES"/>
              </w:rPr>
              <w:t>¿Hasta que suma máxima pagaría por el servicio cloacal mensualmente?</w:t>
            </w:r>
          </w:p>
        </w:tc>
        <w:tc>
          <w:tcPr>
            <w:tcW w:w="0" w:type="auto"/>
            <w:tcBorders>
              <w:top w:val="nil"/>
              <w:left w:val="nil"/>
              <w:bottom w:val="single" w:sz="4" w:space="0" w:color="auto"/>
              <w:right w:val="nil"/>
            </w:tcBorders>
            <w:noWrap/>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Cantidad $:</w:t>
            </w:r>
          </w:p>
        </w:tc>
        <w:tc>
          <w:tcPr>
            <w:tcW w:w="0" w:type="auto"/>
            <w:tcBorders>
              <w:top w:val="nil"/>
              <w:left w:val="nil"/>
              <w:bottom w:val="single" w:sz="4" w:space="0" w:color="auto"/>
              <w:right w:val="nil"/>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c>
          <w:tcPr>
            <w:tcW w:w="0" w:type="auto"/>
            <w:tcBorders>
              <w:top w:val="nil"/>
              <w:left w:val="nil"/>
              <w:bottom w:val="single" w:sz="4" w:space="0" w:color="auto"/>
              <w:right w:val="nil"/>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c>
          <w:tcPr>
            <w:tcW w:w="0" w:type="auto"/>
            <w:tcBorders>
              <w:top w:val="nil"/>
              <w:left w:val="nil"/>
              <w:bottom w:val="single" w:sz="4" w:space="0" w:color="auto"/>
              <w:right w:val="single" w:sz="4" w:space="0" w:color="auto"/>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c>
          <w:tcPr>
            <w:tcW w:w="0" w:type="auto"/>
            <w:tcBorders>
              <w:top w:val="nil"/>
              <w:left w:val="nil"/>
              <w:bottom w:val="single" w:sz="4" w:space="0" w:color="auto"/>
              <w:right w:val="single" w:sz="4" w:space="0" w:color="auto"/>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r>
      <w:tr w:rsidR="0025752F" w:rsidRPr="00F83C3F" w:rsidTr="117F29DB">
        <w:trPr>
          <w:cantSplit/>
          <w:trHeight w:val="255"/>
        </w:trPr>
        <w:tc>
          <w:tcPr>
            <w:tcW w:w="0" w:type="auto"/>
            <w:tcBorders>
              <w:top w:val="nil"/>
              <w:left w:val="single" w:sz="4" w:space="0" w:color="auto"/>
              <w:bottom w:val="nil"/>
              <w:right w:val="single" w:sz="4" w:space="0" w:color="auto"/>
            </w:tcBorders>
            <w:noWrap/>
            <w:vAlign w:val="bottom"/>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322</w:t>
            </w:r>
          </w:p>
        </w:tc>
        <w:tc>
          <w:tcPr>
            <w:tcW w:w="3412" w:type="dxa"/>
            <w:gridSpan w:val="2"/>
            <w:vMerge w:val="restart"/>
            <w:tcBorders>
              <w:top w:val="single" w:sz="4" w:space="0" w:color="auto"/>
              <w:left w:val="single" w:sz="4" w:space="0" w:color="auto"/>
              <w:bottom w:val="nil"/>
              <w:right w:val="single" w:sz="4" w:space="0" w:color="000000" w:themeColor="text1"/>
            </w:tcBorders>
          </w:tcPr>
          <w:p w:rsidR="0025752F" w:rsidRPr="00F83C3F" w:rsidRDefault="117F29DB" w:rsidP="117F29DB">
            <w:pPr>
              <w:rPr>
                <w:rFonts w:ascii="Arial" w:eastAsia="Arial Unicode MS" w:hAnsi="Arial" w:cs="Arial"/>
                <w:sz w:val="22"/>
                <w:szCs w:val="22"/>
                <w:lang w:val="es-ES"/>
              </w:rPr>
            </w:pPr>
            <w:r w:rsidRPr="117F29DB">
              <w:rPr>
                <w:rFonts w:ascii="Arial" w:hAnsi="Arial" w:cs="Arial"/>
                <w:sz w:val="22"/>
                <w:szCs w:val="22"/>
                <w:lang w:val="es-ES"/>
              </w:rPr>
              <w:t>¿Cuáles son las necesidades que las autoridades deben resolver en forma prioritaria?</w:t>
            </w:r>
          </w:p>
        </w:tc>
        <w:tc>
          <w:tcPr>
            <w:tcW w:w="2316" w:type="dxa"/>
            <w:tcBorders>
              <w:top w:val="nil"/>
              <w:left w:val="nil"/>
              <w:bottom w:val="nil"/>
              <w:right w:val="nil"/>
            </w:tcBorders>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Cloacas</w:t>
            </w:r>
          </w:p>
        </w:tc>
        <w:tc>
          <w:tcPr>
            <w:tcW w:w="0" w:type="auto"/>
            <w:tcBorders>
              <w:top w:val="nil"/>
              <w:left w:val="nil"/>
              <w:bottom w:val="nil"/>
              <w:right w:val="nil"/>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c>
          <w:tcPr>
            <w:tcW w:w="0" w:type="auto"/>
            <w:tcBorders>
              <w:top w:val="nil"/>
              <w:left w:val="nil"/>
              <w:bottom w:val="nil"/>
              <w:right w:val="nil"/>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c>
          <w:tcPr>
            <w:tcW w:w="0" w:type="auto"/>
            <w:tcBorders>
              <w:top w:val="nil"/>
              <w:left w:val="nil"/>
              <w:bottom w:val="nil"/>
              <w:right w:val="single" w:sz="4" w:space="0" w:color="auto"/>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1</w:t>
            </w:r>
          </w:p>
        </w:tc>
        <w:tc>
          <w:tcPr>
            <w:tcW w:w="0" w:type="auto"/>
            <w:tcBorders>
              <w:top w:val="nil"/>
              <w:left w:val="nil"/>
              <w:bottom w:val="nil"/>
              <w:right w:val="single" w:sz="4" w:space="0" w:color="auto"/>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r>
      <w:tr w:rsidR="0025752F" w:rsidRPr="00F83C3F" w:rsidTr="117F29DB">
        <w:trPr>
          <w:cantSplit/>
          <w:trHeight w:val="255"/>
        </w:trPr>
        <w:tc>
          <w:tcPr>
            <w:tcW w:w="0" w:type="auto"/>
            <w:tcBorders>
              <w:top w:val="nil"/>
              <w:left w:val="single" w:sz="4" w:space="0" w:color="auto"/>
              <w:bottom w:val="nil"/>
              <w:right w:val="single" w:sz="4" w:space="0" w:color="auto"/>
            </w:tcBorders>
            <w:noWrap/>
            <w:vAlign w:val="bottom"/>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c>
          <w:tcPr>
            <w:tcW w:w="0" w:type="auto"/>
            <w:gridSpan w:val="2"/>
            <w:vMerge/>
            <w:tcBorders>
              <w:top w:val="nil"/>
              <w:left w:val="single" w:sz="4" w:space="0" w:color="auto"/>
              <w:bottom w:val="nil"/>
              <w:right w:val="single" w:sz="4" w:space="0" w:color="auto"/>
            </w:tcBorders>
            <w:vAlign w:val="center"/>
          </w:tcPr>
          <w:p w:rsidR="0025752F" w:rsidRPr="00F83C3F" w:rsidRDefault="0025752F">
            <w:pPr>
              <w:rPr>
                <w:rFonts w:ascii="Arial" w:eastAsia="Arial Unicode MS" w:hAnsi="Arial" w:cs="Arial"/>
                <w:sz w:val="22"/>
                <w:szCs w:val="22"/>
              </w:rPr>
            </w:pPr>
          </w:p>
        </w:tc>
        <w:tc>
          <w:tcPr>
            <w:tcW w:w="2316" w:type="dxa"/>
            <w:tcBorders>
              <w:top w:val="nil"/>
              <w:left w:val="nil"/>
              <w:bottom w:val="nil"/>
              <w:right w:val="nil"/>
            </w:tcBorders>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Agua potable</w:t>
            </w:r>
          </w:p>
        </w:tc>
        <w:tc>
          <w:tcPr>
            <w:tcW w:w="0" w:type="auto"/>
            <w:tcBorders>
              <w:top w:val="nil"/>
              <w:left w:val="nil"/>
              <w:bottom w:val="nil"/>
              <w:right w:val="nil"/>
            </w:tcBorders>
            <w:noWrap/>
            <w:vAlign w:val="center"/>
          </w:tcPr>
          <w:p w:rsidR="0025752F" w:rsidRPr="00F83C3F" w:rsidRDefault="0025752F">
            <w:pPr>
              <w:jc w:val="center"/>
              <w:rPr>
                <w:rFonts w:ascii="Arial" w:eastAsia="Arial Unicode MS" w:hAnsi="Arial" w:cs="Arial"/>
                <w:sz w:val="22"/>
                <w:szCs w:val="22"/>
              </w:rPr>
            </w:pPr>
          </w:p>
        </w:tc>
        <w:tc>
          <w:tcPr>
            <w:tcW w:w="0" w:type="auto"/>
            <w:tcBorders>
              <w:top w:val="nil"/>
              <w:left w:val="nil"/>
              <w:bottom w:val="nil"/>
              <w:right w:val="nil"/>
            </w:tcBorders>
            <w:noWrap/>
            <w:vAlign w:val="center"/>
          </w:tcPr>
          <w:p w:rsidR="0025752F" w:rsidRPr="00F83C3F" w:rsidRDefault="0025752F">
            <w:pPr>
              <w:jc w:val="center"/>
              <w:rPr>
                <w:rFonts w:ascii="Arial" w:eastAsia="Arial Unicode MS" w:hAnsi="Arial" w:cs="Arial"/>
                <w:sz w:val="22"/>
                <w:szCs w:val="22"/>
              </w:rPr>
            </w:pPr>
          </w:p>
        </w:tc>
        <w:tc>
          <w:tcPr>
            <w:tcW w:w="0" w:type="auto"/>
            <w:tcBorders>
              <w:top w:val="nil"/>
              <w:left w:val="nil"/>
              <w:bottom w:val="nil"/>
              <w:right w:val="single" w:sz="4" w:space="0" w:color="auto"/>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2</w:t>
            </w:r>
          </w:p>
        </w:tc>
        <w:tc>
          <w:tcPr>
            <w:tcW w:w="0" w:type="auto"/>
            <w:tcBorders>
              <w:top w:val="nil"/>
              <w:left w:val="nil"/>
              <w:bottom w:val="nil"/>
              <w:right w:val="single" w:sz="4" w:space="0" w:color="auto"/>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r>
      <w:tr w:rsidR="0025752F" w:rsidRPr="00F83C3F" w:rsidTr="117F29DB">
        <w:trPr>
          <w:trHeight w:val="255"/>
        </w:trPr>
        <w:tc>
          <w:tcPr>
            <w:tcW w:w="0" w:type="auto"/>
            <w:tcBorders>
              <w:top w:val="nil"/>
              <w:left w:val="single" w:sz="4" w:space="0" w:color="auto"/>
              <w:bottom w:val="nil"/>
              <w:right w:val="single" w:sz="4" w:space="0" w:color="auto"/>
            </w:tcBorders>
            <w:noWrap/>
            <w:vAlign w:val="bottom"/>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c>
          <w:tcPr>
            <w:tcW w:w="0" w:type="auto"/>
            <w:tcBorders>
              <w:top w:val="nil"/>
              <w:left w:val="nil"/>
              <w:bottom w:val="nil"/>
              <w:right w:val="nil"/>
            </w:tcBorders>
            <w:noWrap/>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 </w:t>
            </w:r>
          </w:p>
        </w:tc>
        <w:tc>
          <w:tcPr>
            <w:tcW w:w="0" w:type="auto"/>
            <w:tcBorders>
              <w:top w:val="nil"/>
              <w:left w:val="nil"/>
              <w:bottom w:val="nil"/>
              <w:right w:val="single" w:sz="4" w:space="0" w:color="auto"/>
            </w:tcBorders>
            <w:noWrap/>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 </w:t>
            </w:r>
          </w:p>
        </w:tc>
        <w:tc>
          <w:tcPr>
            <w:tcW w:w="2316" w:type="dxa"/>
            <w:tcBorders>
              <w:top w:val="nil"/>
              <w:left w:val="nil"/>
              <w:bottom w:val="nil"/>
              <w:right w:val="nil"/>
            </w:tcBorders>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Electricidad</w:t>
            </w:r>
          </w:p>
        </w:tc>
        <w:tc>
          <w:tcPr>
            <w:tcW w:w="0" w:type="auto"/>
            <w:tcBorders>
              <w:top w:val="nil"/>
              <w:left w:val="nil"/>
              <w:bottom w:val="nil"/>
              <w:right w:val="nil"/>
            </w:tcBorders>
            <w:noWrap/>
            <w:vAlign w:val="center"/>
          </w:tcPr>
          <w:p w:rsidR="0025752F" w:rsidRPr="00F83C3F" w:rsidRDefault="0025752F">
            <w:pPr>
              <w:jc w:val="center"/>
              <w:rPr>
                <w:rFonts w:ascii="Arial" w:eastAsia="Arial Unicode MS" w:hAnsi="Arial" w:cs="Arial"/>
                <w:sz w:val="22"/>
                <w:szCs w:val="22"/>
              </w:rPr>
            </w:pPr>
          </w:p>
        </w:tc>
        <w:tc>
          <w:tcPr>
            <w:tcW w:w="0" w:type="auto"/>
            <w:tcBorders>
              <w:top w:val="nil"/>
              <w:left w:val="nil"/>
              <w:bottom w:val="nil"/>
              <w:right w:val="nil"/>
            </w:tcBorders>
            <w:noWrap/>
            <w:vAlign w:val="center"/>
          </w:tcPr>
          <w:p w:rsidR="0025752F" w:rsidRPr="00F83C3F" w:rsidRDefault="0025752F">
            <w:pPr>
              <w:jc w:val="center"/>
              <w:rPr>
                <w:rFonts w:ascii="Arial" w:eastAsia="Arial Unicode MS" w:hAnsi="Arial" w:cs="Arial"/>
                <w:sz w:val="22"/>
                <w:szCs w:val="22"/>
              </w:rPr>
            </w:pPr>
          </w:p>
        </w:tc>
        <w:tc>
          <w:tcPr>
            <w:tcW w:w="0" w:type="auto"/>
            <w:tcBorders>
              <w:top w:val="nil"/>
              <w:left w:val="nil"/>
              <w:bottom w:val="nil"/>
              <w:right w:val="single" w:sz="4" w:space="0" w:color="auto"/>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3</w:t>
            </w:r>
          </w:p>
        </w:tc>
        <w:tc>
          <w:tcPr>
            <w:tcW w:w="0" w:type="auto"/>
            <w:tcBorders>
              <w:top w:val="nil"/>
              <w:left w:val="nil"/>
              <w:bottom w:val="nil"/>
              <w:right w:val="single" w:sz="4" w:space="0" w:color="auto"/>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r>
      <w:tr w:rsidR="0025752F" w:rsidRPr="00F83C3F" w:rsidTr="117F29DB">
        <w:trPr>
          <w:trHeight w:val="255"/>
        </w:trPr>
        <w:tc>
          <w:tcPr>
            <w:tcW w:w="0" w:type="auto"/>
            <w:tcBorders>
              <w:top w:val="nil"/>
              <w:left w:val="single" w:sz="4" w:space="0" w:color="auto"/>
              <w:bottom w:val="nil"/>
              <w:right w:val="single" w:sz="4" w:space="0" w:color="auto"/>
            </w:tcBorders>
            <w:noWrap/>
            <w:vAlign w:val="bottom"/>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c>
          <w:tcPr>
            <w:tcW w:w="0" w:type="auto"/>
            <w:tcBorders>
              <w:top w:val="nil"/>
              <w:left w:val="nil"/>
              <w:bottom w:val="nil"/>
              <w:right w:val="nil"/>
            </w:tcBorders>
            <w:noWrap/>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 </w:t>
            </w:r>
          </w:p>
        </w:tc>
        <w:tc>
          <w:tcPr>
            <w:tcW w:w="0" w:type="auto"/>
            <w:tcBorders>
              <w:top w:val="nil"/>
              <w:left w:val="nil"/>
              <w:bottom w:val="nil"/>
              <w:right w:val="single" w:sz="4" w:space="0" w:color="auto"/>
            </w:tcBorders>
            <w:noWrap/>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 </w:t>
            </w:r>
          </w:p>
        </w:tc>
        <w:tc>
          <w:tcPr>
            <w:tcW w:w="2316" w:type="dxa"/>
            <w:tcBorders>
              <w:top w:val="nil"/>
              <w:left w:val="nil"/>
              <w:bottom w:val="nil"/>
              <w:right w:val="nil"/>
            </w:tcBorders>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Pavimentos</w:t>
            </w:r>
          </w:p>
        </w:tc>
        <w:tc>
          <w:tcPr>
            <w:tcW w:w="0" w:type="auto"/>
            <w:tcBorders>
              <w:top w:val="nil"/>
              <w:left w:val="nil"/>
              <w:bottom w:val="nil"/>
              <w:right w:val="nil"/>
            </w:tcBorders>
            <w:noWrap/>
            <w:vAlign w:val="center"/>
          </w:tcPr>
          <w:p w:rsidR="0025752F" w:rsidRPr="00F83C3F" w:rsidRDefault="0025752F">
            <w:pPr>
              <w:jc w:val="center"/>
              <w:rPr>
                <w:rFonts w:ascii="Arial" w:eastAsia="Arial Unicode MS" w:hAnsi="Arial" w:cs="Arial"/>
                <w:sz w:val="22"/>
                <w:szCs w:val="22"/>
              </w:rPr>
            </w:pPr>
          </w:p>
        </w:tc>
        <w:tc>
          <w:tcPr>
            <w:tcW w:w="0" w:type="auto"/>
            <w:tcBorders>
              <w:top w:val="nil"/>
              <w:left w:val="nil"/>
              <w:bottom w:val="nil"/>
              <w:right w:val="nil"/>
            </w:tcBorders>
            <w:noWrap/>
            <w:vAlign w:val="center"/>
          </w:tcPr>
          <w:p w:rsidR="0025752F" w:rsidRPr="00F83C3F" w:rsidRDefault="0025752F">
            <w:pPr>
              <w:jc w:val="center"/>
              <w:rPr>
                <w:rFonts w:ascii="Arial" w:eastAsia="Arial Unicode MS" w:hAnsi="Arial" w:cs="Arial"/>
                <w:sz w:val="22"/>
                <w:szCs w:val="22"/>
              </w:rPr>
            </w:pPr>
          </w:p>
        </w:tc>
        <w:tc>
          <w:tcPr>
            <w:tcW w:w="0" w:type="auto"/>
            <w:tcBorders>
              <w:top w:val="nil"/>
              <w:left w:val="nil"/>
              <w:bottom w:val="nil"/>
              <w:right w:val="single" w:sz="4" w:space="0" w:color="auto"/>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4</w:t>
            </w:r>
          </w:p>
        </w:tc>
        <w:tc>
          <w:tcPr>
            <w:tcW w:w="0" w:type="auto"/>
            <w:tcBorders>
              <w:top w:val="nil"/>
              <w:left w:val="nil"/>
              <w:bottom w:val="nil"/>
              <w:right w:val="single" w:sz="4" w:space="0" w:color="auto"/>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r>
      <w:tr w:rsidR="0025752F" w:rsidRPr="00F83C3F" w:rsidTr="117F29DB">
        <w:trPr>
          <w:trHeight w:val="255"/>
        </w:trPr>
        <w:tc>
          <w:tcPr>
            <w:tcW w:w="0" w:type="auto"/>
            <w:tcBorders>
              <w:top w:val="nil"/>
              <w:left w:val="single" w:sz="4" w:space="0" w:color="auto"/>
              <w:bottom w:val="nil"/>
              <w:right w:val="single" w:sz="4" w:space="0" w:color="auto"/>
            </w:tcBorders>
            <w:noWrap/>
            <w:vAlign w:val="bottom"/>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c>
          <w:tcPr>
            <w:tcW w:w="0" w:type="auto"/>
            <w:tcBorders>
              <w:top w:val="nil"/>
              <w:left w:val="nil"/>
              <w:bottom w:val="nil"/>
              <w:right w:val="nil"/>
            </w:tcBorders>
            <w:noWrap/>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 </w:t>
            </w:r>
          </w:p>
        </w:tc>
        <w:tc>
          <w:tcPr>
            <w:tcW w:w="0" w:type="auto"/>
            <w:tcBorders>
              <w:top w:val="nil"/>
              <w:left w:val="nil"/>
              <w:bottom w:val="nil"/>
              <w:right w:val="single" w:sz="4" w:space="0" w:color="auto"/>
            </w:tcBorders>
            <w:noWrap/>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 </w:t>
            </w:r>
          </w:p>
        </w:tc>
        <w:tc>
          <w:tcPr>
            <w:tcW w:w="2316" w:type="dxa"/>
            <w:tcBorders>
              <w:top w:val="nil"/>
              <w:left w:val="nil"/>
              <w:bottom w:val="nil"/>
              <w:right w:val="nil"/>
            </w:tcBorders>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Alumbrado público</w:t>
            </w:r>
          </w:p>
        </w:tc>
        <w:tc>
          <w:tcPr>
            <w:tcW w:w="0" w:type="auto"/>
            <w:tcBorders>
              <w:top w:val="nil"/>
              <w:left w:val="nil"/>
              <w:bottom w:val="nil"/>
              <w:right w:val="nil"/>
            </w:tcBorders>
            <w:noWrap/>
            <w:vAlign w:val="center"/>
          </w:tcPr>
          <w:p w:rsidR="0025752F" w:rsidRPr="00F83C3F" w:rsidRDefault="0025752F">
            <w:pPr>
              <w:jc w:val="center"/>
              <w:rPr>
                <w:rFonts w:ascii="Arial" w:eastAsia="Arial Unicode MS" w:hAnsi="Arial" w:cs="Arial"/>
                <w:sz w:val="22"/>
                <w:szCs w:val="22"/>
              </w:rPr>
            </w:pPr>
          </w:p>
        </w:tc>
        <w:tc>
          <w:tcPr>
            <w:tcW w:w="0" w:type="auto"/>
            <w:tcBorders>
              <w:top w:val="nil"/>
              <w:left w:val="nil"/>
              <w:bottom w:val="nil"/>
              <w:right w:val="nil"/>
            </w:tcBorders>
            <w:noWrap/>
            <w:vAlign w:val="center"/>
          </w:tcPr>
          <w:p w:rsidR="0025752F" w:rsidRPr="00F83C3F" w:rsidRDefault="0025752F">
            <w:pPr>
              <w:jc w:val="center"/>
              <w:rPr>
                <w:rFonts w:ascii="Arial" w:eastAsia="Arial Unicode MS" w:hAnsi="Arial" w:cs="Arial"/>
                <w:sz w:val="22"/>
                <w:szCs w:val="22"/>
              </w:rPr>
            </w:pPr>
          </w:p>
        </w:tc>
        <w:tc>
          <w:tcPr>
            <w:tcW w:w="0" w:type="auto"/>
            <w:tcBorders>
              <w:top w:val="nil"/>
              <w:left w:val="nil"/>
              <w:bottom w:val="nil"/>
              <w:right w:val="single" w:sz="4" w:space="0" w:color="auto"/>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5</w:t>
            </w:r>
          </w:p>
        </w:tc>
        <w:tc>
          <w:tcPr>
            <w:tcW w:w="0" w:type="auto"/>
            <w:tcBorders>
              <w:top w:val="nil"/>
              <w:left w:val="nil"/>
              <w:bottom w:val="nil"/>
              <w:right w:val="single" w:sz="4" w:space="0" w:color="auto"/>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r>
      <w:tr w:rsidR="0025752F" w:rsidRPr="00F83C3F" w:rsidTr="117F29DB">
        <w:trPr>
          <w:trHeight w:val="255"/>
        </w:trPr>
        <w:tc>
          <w:tcPr>
            <w:tcW w:w="0" w:type="auto"/>
            <w:tcBorders>
              <w:top w:val="nil"/>
              <w:left w:val="single" w:sz="4" w:space="0" w:color="auto"/>
              <w:bottom w:val="nil"/>
              <w:right w:val="single" w:sz="4" w:space="0" w:color="auto"/>
            </w:tcBorders>
            <w:noWrap/>
            <w:vAlign w:val="bottom"/>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c>
          <w:tcPr>
            <w:tcW w:w="0" w:type="auto"/>
            <w:tcBorders>
              <w:top w:val="nil"/>
              <w:left w:val="nil"/>
              <w:bottom w:val="nil"/>
              <w:right w:val="nil"/>
            </w:tcBorders>
            <w:noWrap/>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 </w:t>
            </w:r>
          </w:p>
        </w:tc>
        <w:tc>
          <w:tcPr>
            <w:tcW w:w="0" w:type="auto"/>
            <w:tcBorders>
              <w:top w:val="nil"/>
              <w:left w:val="nil"/>
              <w:bottom w:val="nil"/>
              <w:right w:val="single" w:sz="4" w:space="0" w:color="auto"/>
            </w:tcBorders>
            <w:noWrap/>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 </w:t>
            </w:r>
          </w:p>
        </w:tc>
        <w:tc>
          <w:tcPr>
            <w:tcW w:w="2316" w:type="dxa"/>
            <w:tcBorders>
              <w:top w:val="nil"/>
              <w:left w:val="nil"/>
              <w:bottom w:val="nil"/>
              <w:right w:val="nil"/>
            </w:tcBorders>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Gas</w:t>
            </w:r>
          </w:p>
        </w:tc>
        <w:tc>
          <w:tcPr>
            <w:tcW w:w="0" w:type="auto"/>
            <w:tcBorders>
              <w:top w:val="nil"/>
              <w:left w:val="nil"/>
              <w:bottom w:val="nil"/>
              <w:right w:val="nil"/>
            </w:tcBorders>
            <w:noWrap/>
            <w:vAlign w:val="center"/>
          </w:tcPr>
          <w:p w:rsidR="0025752F" w:rsidRPr="00F83C3F" w:rsidRDefault="0025752F">
            <w:pPr>
              <w:jc w:val="center"/>
              <w:rPr>
                <w:rFonts w:ascii="Arial" w:eastAsia="Arial Unicode MS" w:hAnsi="Arial" w:cs="Arial"/>
                <w:sz w:val="22"/>
                <w:szCs w:val="22"/>
              </w:rPr>
            </w:pPr>
          </w:p>
        </w:tc>
        <w:tc>
          <w:tcPr>
            <w:tcW w:w="0" w:type="auto"/>
            <w:tcBorders>
              <w:top w:val="nil"/>
              <w:left w:val="nil"/>
              <w:bottom w:val="nil"/>
              <w:right w:val="nil"/>
            </w:tcBorders>
            <w:noWrap/>
            <w:vAlign w:val="center"/>
          </w:tcPr>
          <w:p w:rsidR="0025752F" w:rsidRPr="00F83C3F" w:rsidRDefault="0025752F">
            <w:pPr>
              <w:jc w:val="center"/>
              <w:rPr>
                <w:rFonts w:ascii="Arial" w:eastAsia="Arial Unicode MS" w:hAnsi="Arial" w:cs="Arial"/>
                <w:sz w:val="22"/>
                <w:szCs w:val="22"/>
              </w:rPr>
            </w:pPr>
          </w:p>
        </w:tc>
        <w:tc>
          <w:tcPr>
            <w:tcW w:w="0" w:type="auto"/>
            <w:tcBorders>
              <w:top w:val="nil"/>
              <w:left w:val="nil"/>
              <w:bottom w:val="nil"/>
              <w:right w:val="single" w:sz="4" w:space="0" w:color="auto"/>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6</w:t>
            </w:r>
          </w:p>
        </w:tc>
        <w:tc>
          <w:tcPr>
            <w:tcW w:w="0" w:type="auto"/>
            <w:tcBorders>
              <w:top w:val="nil"/>
              <w:left w:val="nil"/>
              <w:bottom w:val="nil"/>
              <w:right w:val="single" w:sz="4" w:space="0" w:color="auto"/>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r>
      <w:tr w:rsidR="0025752F" w:rsidRPr="00F83C3F" w:rsidTr="117F29DB">
        <w:trPr>
          <w:trHeight w:val="255"/>
        </w:trPr>
        <w:tc>
          <w:tcPr>
            <w:tcW w:w="0" w:type="auto"/>
            <w:tcBorders>
              <w:top w:val="nil"/>
              <w:left w:val="single" w:sz="4" w:space="0" w:color="auto"/>
              <w:bottom w:val="nil"/>
              <w:right w:val="single" w:sz="4" w:space="0" w:color="auto"/>
            </w:tcBorders>
            <w:noWrap/>
            <w:vAlign w:val="bottom"/>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c>
          <w:tcPr>
            <w:tcW w:w="0" w:type="auto"/>
            <w:tcBorders>
              <w:top w:val="nil"/>
              <w:left w:val="nil"/>
              <w:bottom w:val="nil"/>
              <w:right w:val="nil"/>
            </w:tcBorders>
            <w:noWrap/>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 </w:t>
            </w:r>
          </w:p>
        </w:tc>
        <w:tc>
          <w:tcPr>
            <w:tcW w:w="0" w:type="auto"/>
            <w:tcBorders>
              <w:top w:val="nil"/>
              <w:left w:val="nil"/>
              <w:bottom w:val="nil"/>
              <w:right w:val="single" w:sz="4" w:space="0" w:color="auto"/>
            </w:tcBorders>
            <w:noWrap/>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 </w:t>
            </w:r>
          </w:p>
        </w:tc>
        <w:tc>
          <w:tcPr>
            <w:tcW w:w="2316" w:type="dxa"/>
            <w:tcBorders>
              <w:top w:val="nil"/>
              <w:left w:val="nil"/>
              <w:bottom w:val="nil"/>
              <w:right w:val="nil"/>
            </w:tcBorders>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Teléfonos</w:t>
            </w:r>
          </w:p>
        </w:tc>
        <w:tc>
          <w:tcPr>
            <w:tcW w:w="0" w:type="auto"/>
            <w:tcBorders>
              <w:top w:val="nil"/>
              <w:left w:val="nil"/>
              <w:bottom w:val="nil"/>
              <w:right w:val="nil"/>
            </w:tcBorders>
            <w:noWrap/>
            <w:vAlign w:val="center"/>
          </w:tcPr>
          <w:p w:rsidR="0025752F" w:rsidRPr="00F83C3F" w:rsidRDefault="0025752F">
            <w:pPr>
              <w:jc w:val="center"/>
              <w:rPr>
                <w:rFonts w:ascii="Arial" w:eastAsia="Arial Unicode MS" w:hAnsi="Arial" w:cs="Arial"/>
                <w:sz w:val="22"/>
                <w:szCs w:val="22"/>
              </w:rPr>
            </w:pPr>
          </w:p>
        </w:tc>
        <w:tc>
          <w:tcPr>
            <w:tcW w:w="0" w:type="auto"/>
            <w:tcBorders>
              <w:top w:val="nil"/>
              <w:left w:val="nil"/>
              <w:bottom w:val="nil"/>
              <w:right w:val="nil"/>
            </w:tcBorders>
            <w:noWrap/>
            <w:vAlign w:val="center"/>
          </w:tcPr>
          <w:p w:rsidR="0025752F" w:rsidRPr="00F83C3F" w:rsidRDefault="0025752F">
            <w:pPr>
              <w:jc w:val="center"/>
              <w:rPr>
                <w:rFonts w:ascii="Arial" w:eastAsia="Arial Unicode MS" w:hAnsi="Arial" w:cs="Arial"/>
                <w:sz w:val="22"/>
                <w:szCs w:val="22"/>
              </w:rPr>
            </w:pPr>
          </w:p>
        </w:tc>
        <w:tc>
          <w:tcPr>
            <w:tcW w:w="0" w:type="auto"/>
            <w:tcBorders>
              <w:top w:val="nil"/>
              <w:left w:val="nil"/>
              <w:bottom w:val="nil"/>
              <w:right w:val="single" w:sz="4" w:space="0" w:color="auto"/>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7</w:t>
            </w:r>
          </w:p>
        </w:tc>
        <w:tc>
          <w:tcPr>
            <w:tcW w:w="0" w:type="auto"/>
            <w:tcBorders>
              <w:top w:val="nil"/>
              <w:left w:val="nil"/>
              <w:bottom w:val="nil"/>
              <w:right w:val="single" w:sz="4" w:space="0" w:color="auto"/>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r>
      <w:tr w:rsidR="0025752F" w:rsidRPr="00F83C3F" w:rsidTr="117F29DB">
        <w:trPr>
          <w:trHeight w:val="255"/>
        </w:trPr>
        <w:tc>
          <w:tcPr>
            <w:tcW w:w="0" w:type="auto"/>
            <w:tcBorders>
              <w:top w:val="nil"/>
              <w:left w:val="single" w:sz="4" w:space="0" w:color="auto"/>
              <w:bottom w:val="nil"/>
              <w:right w:val="single" w:sz="4" w:space="0" w:color="auto"/>
            </w:tcBorders>
            <w:noWrap/>
            <w:vAlign w:val="bottom"/>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c>
          <w:tcPr>
            <w:tcW w:w="0" w:type="auto"/>
            <w:tcBorders>
              <w:top w:val="nil"/>
              <w:left w:val="nil"/>
              <w:bottom w:val="nil"/>
              <w:right w:val="nil"/>
            </w:tcBorders>
            <w:noWrap/>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 </w:t>
            </w:r>
          </w:p>
        </w:tc>
        <w:tc>
          <w:tcPr>
            <w:tcW w:w="0" w:type="auto"/>
            <w:tcBorders>
              <w:top w:val="nil"/>
              <w:left w:val="nil"/>
              <w:bottom w:val="nil"/>
              <w:right w:val="single" w:sz="4" w:space="0" w:color="auto"/>
            </w:tcBorders>
            <w:noWrap/>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 </w:t>
            </w:r>
          </w:p>
        </w:tc>
        <w:tc>
          <w:tcPr>
            <w:tcW w:w="2316" w:type="dxa"/>
            <w:tcBorders>
              <w:top w:val="nil"/>
              <w:left w:val="nil"/>
              <w:bottom w:val="nil"/>
              <w:right w:val="nil"/>
            </w:tcBorders>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Desagües pluviales</w:t>
            </w:r>
          </w:p>
        </w:tc>
        <w:tc>
          <w:tcPr>
            <w:tcW w:w="0" w:type="auto"/>
            <w:tcBorders>
              <w:top w:val="nil"/>
              <w:left w:val="nil"/>
              <w:bottom w:val="nil"/>
              <w:right w:val="nil"/>
            </w:tcBorders>
            <w:noWrap/>
            <w:vAlign w:val="center"/>
          </w:tcPr>
          <w:p w:rsidR="0025752F" w:rsidRPr="00F83C3F" w:rsidRDefault="0025752F">
            <w:pPr>
              <w:jc w:val="center"/>
              <w:rPr>
                <w:rFonts w:ascii="Arial" w:eastAsia="Arial Unicode MS" w:hAnsi="Arial" w:cs="Arial"/>
                <w:sz w:val="22"/>
                <w:szCs w:val="22"/>
              </w:rPr>
            </w:pPr>
          </w:p>
        </w:tc>
        <w:tc>
          <w:tcPr>
            <w:tcW w:w="0" w:type="auto"/>
            <w:tcBorders>
              <w:top w:val="nil"/>
              <w:left w:val="nil"/>
              <w:bottom w:val="nil"/>
              <w:right w:val="nil"/>
            </w:tcBorders>
            <w:noWrap/>
            <w:vAlign w:val="center"/>
          </w:tcPr>
          <w:p w:rsidR="0025752F" w:rsidRPr="00F83C3F" w:rsidRDefault="0025752F">
            <w:pPr>
              <w:jc w:val="center"/>
              <w:rPr>
                <w:rFonts w:ascii="Arial" w:eastAsia="Arial Unicode MS" w:hAnsi="Arial" w:cs="Arial"/>
                <w:sz w:val="22"/>
                <w:szCs w:val="22"/>
              </w:rPr>
            </w:pPr>
          </w:p>
        </w:tc>
        <w:tc>
          <w:tcPr>
            <w:tcW w:w="0" w:type="auto"/>
            <w:tcBorders>
              <w:top w:val="nil"/>
              <w:left w:val="nil"/>
              <w:bottom w:val="nil"/>
              <w:right w:val="single" w:sz="4" w:space="0" w:color="auto"/>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8</w:t>
            </w:r>
          </w:p>
        </w:tc>
        <w:tc>
          <w:tcPr>
            <w:tcW w:w="0" w:type="auto"/>
            <w:tcBorders>
              <w:top w:val="nil"/>
              <w:left w:val="nil"/>
              <w:bottom w:val="nil"/>
              <w:right w:val="single" w:sz="4" w:space="0" w:color="auto"/>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r>
      <w:tr w:rsidR="0025752F" w:rsidRPr="00F83C3F" w:rsidTr="117F29DB">
        <w:trPr>
          <w:trHeight w:val="255"/>
        </w:trPr>
        <w:tc>
          <w:tcPr>
            <w:tcW w:w="0" w:type="auto"/>
            <w:tcBorders>
              <w:top w:val="nil"/>
              <w:left w:val="single" w:sz="4" w:space="0" w:color="auto"/>
              <w:bottom w:val="nil"/>
              <w:right w:val="single" w:sz="4" w:space="0" w:color="auto"/>
            </w:tcBorders>
            <w:noWrap/>
            <w:vAlign w:val="bottom"/>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c>
          <w:tcPr>
            <w:tcW w:w="0" w:type="auto"/>
            <w:tcBorders>
              <w:top w:val="nil"/>
              <w:left w:val="nil"/>
              <w:bottom w:val="nil"/>
              <w:right w:val="nil"/>
            </w:tcBorders>
            <w:noWrap/>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 </w:t>
            </w:r>
          </w:p>
        </w:tc>
        <w:tc>
          <w:tcPr>
            <w:tcW w:w="0" w:type="auto"/>
            <w:tcBorders>
              <w:top w:val="nil"/>
              <w:left w:val="nil"/>
              <w:bottom w:val="nil"/>
              <w:right w:val="single" w:sz="4" w:space="0" w:color="auto"/>
            </w:tcBorders>
            <w:noWrap/>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 </w:t>
            </w:r>
          </w:p>
        </w:tc>
        <w:tc>
          <w:tcPr>
            <w:tcW w:w="2316" w:type="dxa"/>
            <w:tcBorders>
              <w:top w:val="nil"/>
              <w:left w:val="nil"/>
              <w:bottom w:val="nil"/>
              <w:right w:val="nil"/>
            </w:tcBorders>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Otro (Especificar):</w:t>
            </w:r>
          </w:p>
        </w:tc>
        <w:tc>
          <w:tcPr>
            <w:tcW w:w="0" w:type="auto"/>
            <w:tcBorders>
              <w:top w:val="nil"/>
              <w:left w:val="nil"/>
              <w:bottom w:val="nil"/>
              <w:right w:val="nil"/>
            </w:tcBorders>
            <w:noWrap/>
            <w:vAlign w:val="center"/>
          </w:tcPr>
          <w:p w:rsidR="0025752F" w:rsidRPr="00F83C3F" w:rsidRDefault="0025752F">
            <w:pPr>
              <w:jc w:val="center"/>
              <w:rPr>
                <w:rFonts w:ascii="Arial" w:eastAsia="Arial Unicode MS" w:hAnsi="Arial" w:cs="Arial"/>
                <w:sz w:val="22"/>
                <w:szCs w:val="22"/>
              </w:rPr>
            </w:pPr>
          </w:p>
        </w:tc>
        <w:tc>
          <w:tcPr>
            <w:tcW w:w="0" w:type="auto"/>
            <w:tcBorders>
              <w:top w:val="nil"/>
              <w:left w:val="nil"/>
              <w:bottom w:val="nil"/>
              <w:right w:val="nil"/>
            </w:tcBorders>
            <w:noWrap/>
            <w:vAlign w:val="center"/>
          </w:tcPr>
          <w:p w:rsidR="0025752F" w:rsidRPr="00F83C3F" w:rsidRDefault="0025752F">
            <w:pPr>
              <w:jc w:val="center"/>
              <w:rPr>
                <w:rFonts w:ascii="Arial" w:eastAsia="Arial Unicode MS" w:hAnsi="Arial" w:cs="Arial"/>
                <w:sz w:val="22"/>
                <w:szCs w:val="22"/>
              </w:rPr>
            </w:pPr>
          </w:p>
        </w:tc>
        <w:tc>
          <w:tcPr>
            <w:tcW w:w="0" w:type="auto"/>
            <w:tcBorders>
              <w:top w:val="nil"/>
              <w:left w:val="nil"/>
              <w:bottom w:val="nil"/>
              <w:right w:val="single" w:sz="4" w:space="0" w:color="auto"/>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9</w:t>
            </w:r>
          </w:p>
        </w:tc>
        <w:tc>
          <w:tcPr>
            <w:tcW w:w="0" w:type="auto"/>
            <w:tcBorders>
              <w:top w:val="nil"/>
              <w:left w:val="nil"/>
              <w:bottom w:val="nil"/>
              <w:right w:val="single" w:sz="4" w:space="0" w:color="auto"/>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r>
      <w:tr w:rsidR="0025752F" w:rsidRPr="00F83C3F" w:rsidTr="117F29DB">
        <w:trPr>
          <w:trHeight w:val="255"/>
        </w:trPr>
        <w:tc>
          <w:tcPr>
            <w:tcW w:w="0" w:type="auto"/>
            <w:tcBorders>
              <w:top w:val="nil"/>
              <w:left w:val="single" w:sz="4" w:space="0" w:color="auto"/>
              <w:bottom w:val="single" w:sz="4" w:space="0" w:color="auto"/>
              <w:right w:val="single" w:sz="4" w:space="0" w:color="auto"/>
            </w:tcBorders>
            <w:noWrap/>
            <w:vAlign w:val="bottom"/>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c>
          <w:tcPr>
            <w:tcW w:w="0" w:type="auto"/>
            <w:tcBorders>
              <w:top w:val="nil"/>
              <w:left w:val="nil"/>
              <w:bottom w:val="single" w:sz="4" w:space="0" w:color="auto"/>
              <w:right w:val="nil"/>
            </w:tcBorders>
            <w:noWrap/>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 </w:t>
            </w:r>
          </w:p>
        </w:tc>
        <w:tc>
          <w:tcPr>
            <w:tcW w:w="0" w:type="auto"/>
            <w:tcBorders>
              <w:top w:val="nil"/>
              <w:left w:val="nil"/>
              <w:bottom w:val="single" w:sz="4" w:space="0" w:color="auto"/>
              <w:right w:val="single" w:sz="4" w:space="0" w:color="auto"/>
            </w:tcBorders>
            <w:noWrap/>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 </w:t>
            </w:r>
          </w:p>
        </w:tc>
        <w:tc>
          <w:tcPr>
            <w:tcW w:w="2316" w:type="dxa"/>
            <w:tcBorders>
              <w:top w:val="nil"/>
              <w:left w:val="nil"/>
              <w:bottom w:val="single" w:sz="4" w:space="0" w:color="auto"/>
              <w:right w:val="nil"/>
            </w:tcBorders>
            <w:vAlign w:val="bottom"/>
          </w:tcPr>
          <w:p w:rsidR="0025752F" w:rsidRPr="00F83C3F" w:rsidRDefault="117F29DB" w:rsidP="117F29DB">
            <w:pPr>
              <w:rPr>
                <w:rFonts w:ascii="Arial" w:eastAsia="Arial Unicode MS" w:hAnsi="Arial" w:cs="Arial"/>
                <w:sz w:val="22"/>
                <w:szCs w:val="22"/>
              </w:rPr>
            </w:pPr>
            <w:r w:rsidRPr="117F29DB">
              <w:rPr>
                <w:rFonts w:ascii="Arial" w:hAnsi="Arial" w:cs="Arial"/>
                <w:sz w:val="22"/>
                <w:szCs w:val="22"/>
              </w:rPr>
              <w:t>Ns/Nc</w:t>
            </w:r>
          </w:p>
        </w:tc>
        <w:tc>
          <w:tcPr>
            <w:tcW w:w="0" w:type="auto"/>
            <w:tcBorders>
              <w:top w:val="nil"/>
              <w:left w:val="nil"/>
              <w:bottom w:val="single" w:sz="4" w:space="0" w:color="auto"/>
              <w:right w:val="nil"/>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c>
          <w:tcPr>
            <w:tcW w:w="0" w:type="auto"/>
            <w:tcBorders>
              <w:top w:val="nil"/>
              <w:left w:val="nil"/>
              <w:bottom w:val="single" w:sz="4" w:space="0" w:color="auto"/>
              <w:right w:val="nil"/>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c>
          <w:tcPr>
            <w:tcW w:w="0" w:type="auto"/>
            <w:tcBorders>
              <w:top w:val="nil"/>
              <w:left w:val="nil"/>
              <w:bottom w:val="single" w:sz="4" w:space="0" w:color="auto"/>
              <w:right w:val="single" w:sz="4" w:space="0" w:color="auto"/>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99</w:t>
            </w:r>
          </w:p>
        </w:tc>
        <w:tc>
          <w:tcPr>
            <w:tcW w:w="0" w:type="auto"/>
            <w:tcBorders>
              <w:top w:val="nil"/>
              <w:left w:val="nil"/>
              <w:bottom w:val="single" w:sz="4" w:space="0" w:color="auto"/>
              <w:right w:val="single" w:sz="4" w:space="0" w:color="auto"/>
            </w:tcBorders>
            <w:noWrap/>
            <w:vAlign w:val="center"/>
          </w:tcPr>
          <w:p w:rsidR="0025752F" w:rsidRPr="00F83C3F" w:rsidRDefault="117F29DB" w:rsidP="117F29DB">
            <w:pPr>
              <w:jc w:val="center"/>
              <w:rPr>
                <w:rFonts w:ascii="Arial" w:eastAsia="Arial Unicode MS" w:hAnsi="Arial" w:cs="Arial"/>
                <w:sz w:val="22"/>
                <w:szCs w:val="22"/>
              </w:rPr>
            </w:pPr>
            <w:r w:rsidRPr="117F29DB">
              <w:rPr>
                <w:rFonts w:ascii="Arial" w:hAnsi="Arial" w:cs="Arial"/>
                <w:sz w:val="22"/>
                <w:szCs w:val="22"/>
              </w:rPr>
              <w:t> </w:t>
            </w:r>
          </w:p>
        </w:tc>
      </w:tr>
    </w:tbl>
    <w:p w:rsidR="0025752F" w:rsidRPr="00F83C3F" w:rsidRDefault="0025752F">
      <w:pPr>
        <w:pStyle w:val="BodyTextIndent2"/>
        <w:ind w:left="0"/>
        <w:jc w:val="left"/>
        <w:rPr>
          <w:rFonts w:cs="Arial"/>
          <w:b/>
          <w:bCs/>
          <w:szCs w:val="22"/>
        </w:rPr>
      </w:pPr>
    </w:p>
    <w:p w:rsidR="00583382" w:rsidRPr="00F83C3F" w:rsidRDefault="00583382" w:rsidP="0025752F">
      <w:pPr>
        <w:rPr>
          <w:rFonts w:ascii="Arial" w:hAnsi="Arial" w:cs="Arial"/>
          <w:sz w:val="22"/>
          <w:szCs w:val="22"/>
          <w:lang w:val="es-ES_tradnl"/>
        </w:rPr>
        <w:sectPr w:rsidR="00583382" w:rsidRPr="00F83C3F" w:rsidSect="0025752F">
          <w:pgSz w:w="12240" w:h="15840" w:code="1"/>
          <w:pgMar w:top="1440" w:right="1627" w:bottom="1440" w:left="1440" w:header="720" w:footer="720" w:gutter="0"/>
          <w:cols w:space="720"/>
          <w:docGrid w:linePitch="326"/>
        </w:sectPr>
      </w:pPr>
    </w:p>
    <w:p w:rsidR="0025752F" w:rsidRPr="00F83C3F" w:rsidRDefault="117F29DB" w:rsidP="117F29DB">
      <w:pPr>
        <w:rPr>
          <w:rFonts w:ascii="Arial" w:hAnsi="Arial" w:cs="Arial"/>
          <w:b/>
          <w:bCs/>
          <w:sz w:val="22"/>
          <w:szCs w:val="22"/>
          <w:lang w:val="es-ES"/>
        </w:rPr>
      </w:pPr>
      <w:r w:rsidRPr="117F29DB">
        <w:rPr>
          <w:rFonts w:ascii="Arial" w:hAnsi="Arial" w:cs="Arial"/>
          <w:b/>
          <w:bCs/>
          <w:sz w:val="22"/>
          <w:szCs w:val="22"/>
          <w:lang w:val="es-ES"/>
        </w:rPr>
        <w:t>Apendice II. CUESTIONARIOS PARA EL RELVAMIENTO DE LA INFORMACIÓN</w:t>
      </w:r>
    </w:p>
    <w:p w:rsidR="00583382" w:rsidRPr="00F83C3F" w:rsidRDefault="00583382" w:rsidP="0025752F">
      <w:pPr>
        <w:rPr>
          <w:rFonts w:ascii="Arial" w:hAnsi="Arial" w:cs="Arial"/>
          <w:b/>
          <w:sz w:val="22"/>
          <w:szCs w:val="22"/>
          <w:lang w:val="es-ES_tradnl"/>
        </w:rPr>
      </w:pPr>
    </w:p>
    <w:p w:rsidR="00583382" w:rsidRPr="00F83C3F" w:rsidRDefault="00583382" w:rsidP="00583382">
      <w:pPr>
        <w:suppressAutoHyphens w:val="0"/>
        <w:autoSpaceDN/>
        <w:spacing w:before="120" w:after="120" w:line="360" w:lineRule="auto"/>
        <w:jc w:val="both"/>
        <w:textAlignment w:val="auto"/>
        <w:rPr>
          <w:rFonts w:ascii="Arial" w:hAnsi="Arial" w:cs="Arial"/>
          <w:spacing w:val="0"/>
          <w:sz w:val="22"/>
          <w:szCs w:val="22"/>
          <w:lang w:val="es-ES" w:eastAsia="es-ES"/>
        </w:rPr>
      </w:pPr>
    </w:p>
    <w:tbl>
      <w:tblPr>
        <w:tblW w:w="9722" w:type="dxa"/>
        <w:tblInd w:w="-269" w:type="dxa"/>
        <w:tblLayout w:type="fixed"/>
        <w:tblCellMar>
          <w:left w:w="0" w:type="dxa"/>
          <w:right w:w="0" w:type="dxa"/>
        </w:tblCellMar>
        <w:tblLook w:val="0000" w:firstRow="0" w:lastRow="0" w:firstColumn="0" w:lastColumn="0" w:noHBand="0" w:noVBand="0"/>
      </w:tblPr>
      <w:tblGrid>
        <w:gridCol w:w="397"/>
        <w:gridCol w:w="841"/>
        <w:gridCol w:w="3831"/>
        <w:gridCol w:w="1592"/>
        <w:gridCol w:w="464"/>
        <w:gridCol w:w="457"/>
        <w:gridCol w:w="137"/>
        <w:gridCol w:w="388"/>
        <w:gridCol w:w="242"/>
        <w:gridCol w:w="594"/>
        <w:gridCol w:w="779"/>
      </w:tblGrid>
      <w:tr w:rsidR="00583382" w:rsidRPr="00F83C3F" w:rsidTr="117F29DB">
        <w:trPr>
          <w:trHeight w:val="175"/>
        </w:trPr>
        <w:tc>
          <w:tcPr>
            <w:tcW w:w="397" w:type="dxa"/>
            <w:tcBorders>
              <w:top w:val="nil"/>
              <w:left w:val="nil"/>
              <w:bottom w:val="nil"/>
              <w:right w:val="nil"/>
            </w:tcBorders>
            <w:noWrap/>
            <w:tcMar>
              <w:top w:w="15" w:type="dxa"/>
              <w:left w:w="15" w:type="dxa"/>
              <w:bottom w:w="0" w:type="dxa"/>
              <w:right w:w="15" w:type="dxa"/>
            </w:tcMar>
            <w:vAlign w:val="bottom"/>
          </w:tcPr>
          <w:p w:rsidR="00583382" w:rsidRPr="00F83C3F" w:rsidRDefault="00583382" w:rsidP="00583382">
            <w:pPr>
              <w:suppressAutoHyphens w:val="0"/>
              <w:autoSpaceDN/>
              <w:spacing w:before="120" w:after="120" w:line="360" w:lineRule="auto"/>
              <w:jc w:val="both"/>
              <w:textAlignment w:val="auto"/>
              <w:rPr>
                <w:rFonts w:ascii="Arial" w:eastAsia="Arial Unicode MS" w:hAnsi="Arial" w:cs="Arial"/>
                <w:spacing w:val="0"/>
                <w:sz w:val="22"/>
                <w:szCs w:val="22"/>
                <w:lang w:val="es-ES" w:eastAsia="es-ES"/>
              </w:rPr>
            </w:pPr>
          </w:p>
        </w:tc>
        <w:tc>
          <w:tcPr>
            <w:tcW w:w="841" w:type="dxa"/>
            <w:tcBorders>
              <w:top w:val="nil"/>
              <w:left w:val="nil"/>
              <w:bottom w:val="nil"/>
              <w:right w:val="nil"/>
            </w:tcBorders>
            <w:noWrap/>
            <w:tcMar>
              <w:top w:w="15" w:type="dxa"/>
              <w:left w:w="15" w:type="dxa"/>
              <w:bottom w:w="0" w:type="dxa"/>
              <w:right w:w="15" w:type="dxa"/>
            </w:tcMar>
            <w:vAlign w:val="bottom"/>
          </w:tcPr>
          <w:p w:rsidR="00583382" w:rsidRPr="00F83C3F" w:rsidRDefault="00583382" w:rsidP="00583382">
            <w:pPr>
              <w:suppressAutoHyphens w:val="0"/>
              <w:autoSpaceDN/>
              <w:spacing w:before="120" w:after="120" w:line="360" w:lineRule="auto"/>
              <w:jc w:val="both"/>
              <w:textAlignment w:val="auto"/>
              <w:rPr>
                <w:rFonts w:ascii="Arial" w:eastAsia="Arial Unicode MS" w:hAnsi="Arial" w:cs="Arial"/>
                <w:spacing w:val="0"/>
                <w:sz w:val="22"/>
                <w:szCs w:val="22"/>
                <w:lang w:val="es-ES" w:eastAsia="es-ES"/>
              </w:rPr>
            </w:pPr>
          </w:p>
        </w:tc>
        <w:tc>
          <w:tcPr>
            <w:tcW w:w="3831" w:type="dxa"/>
            <w:tcBorders>
              <w:top w:val="nil"/>
              <w:left w:val="nil"/>
              <w:bottom w:val="nil"/>
              <w:right w:val="nil"/>
            </w:tcBorders>
            <w:noWrap/>
            <w:tcMar>
              <w:top w:w="15" w:type="dxa"/>
              <w:left w:w="15" w:type="dxa"/>
              <w:bottom w:w="0" w:type="dxa"/>
              <w:right w:w="15" w:type="dxa"/>
            </w:tcMar>
            <w:vAlign w:val="bottom"/>
          </w:tcPr>
          <w:p w:rsidR="00583382" w:rsidRPr="00F83C3F" w:rsidRDefault="00583382" w:rsidP="00583382">
            <w:pPr>
              <w:suppressAutoHyphens w:val="0"/>
              <w:autoSpaceDN/>
              <w:spacing w:before="120" w:after="120" w:line="360" w:lineRule="auto"/>
              <w:jc w:val="both"/>
              <w:textAlignment w:val="auto"/>
              <w:rPr>
                <w:rFonts w:ascii="Arial" w:eastAsia="Arial Unicode MS" w:hAnsi="Arial" w:cs="Arial"/>
                <w:spacing w:val="0"/>
                <w:sz w:val="22"/>
                <w:szCs w:val="22"/>
                <w:lang w:val="es-ES" w:eastAsia="es-ES"/>
              </w:rPr>
            </w:pPr>
          </w:p>
        </w:tc>
        <w:tc>
          <w:tcPr>
            <w:tcW w:w="2056" w:type="dxa"/>
            <w:gridSpan w:val="2"/>
            <w:tcBorders>
              <w:top w:val="nil"/>
              <w:left w:val="nil"/>
              <w:bottom w:val="nil"/>
              <w:right w:val="nil"/>
            </w:tcBorders>
            <w:noWrap/>
            <w:tcMar>
              <w:top w:w="15" w:type="dxa"/>
              <w:left w:w="15" w:type="dxa"/>
              <w:bottom w:w="0" w:type="dxa"/>
              <w:right w:w="15" w:type="dxa"/>
            </w:tcMar>
            <w:vAlign w:val="bottom"/>
          </w:tcPr>
          <w:p w:rsidR="00583382" w:rsidRPr="00F83C3F" w:rsidRDefault="00583382" w:rsidP="00583382">
            <w:pPr>
              <w:suppressAutoHyphens w:val="0"/>
              <w:autoSpaceDN/>
              <w:spacing w:before="120" w:after="120" w:line="360" w:lineRule="auto"/>
              <w:jc w:val="both"/>
              <w:textAlignment w:val="auto"/>
              <w:rPr>
                <w:rFonts w:ascii="Arial" w:eastAsia="Arial Unicode MS" w:hAnsi="Arial" w:cs="Arial"/>
                <w:spacing w:val="0"/>
                <w:sz w:val="22"/>
                <w:szCs w:val="22"/>
                <w:lang w:val="es-ES" w:eastAsia="es-ES"/>
              </w:rPr>
            </w:pPr>
          </w:p>
        </w:tc>
        <w:tc>
          <w:tcPr>
            <w:tcW w:w="1818" w:type="dxa"/>
            <w:gridSpan w:val="5"/>
            <w:tcBorders>
              <w:top w:val="nil"/>
              <w:left w:val="nil"/>
              <w:bottom w:val="nil"/>
              <w:right w:val="nil"/>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Tipo de encuesta:</w:t>
            </w:r>
          </w:p>
        </w:tc>
        <w:tc>
          <w:tcPr>
            <w:tcW w:w="779" w:type="dxa"/>
            <w:tcBorders>
              <w:top w:val="nil"/>
              <w:left w:val="nil"/>
              <w:bottom w:val="nil"/>
              <w:right w:val="nil"/>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b/>
                <w:bCs/>
                <w:sz w:val="22"/>
                <w:szCs w:val="22"/>
                <w:lang w:val="es-ES" w:eastAsia="es-ES"/>
              </w:rPr>
            </w:pPr>
            <w:r w:rsidRPr="00F83C3F">
              <w:rPr>
                <w:rFonts w:ascii="Arial" w:eastAsia="Arial Unicode MS" w:hAnsi="Arial" w:cs="Arial"/>
                <w:b/>
                <w:bCs/>
                <w:spacing w:val="0"/>
                <w:sz w:val="22"/>
                <w:szCs w:val="22"/>
                <w:lang w:val="es-ES" w:eastAsia="es-ES"/>
              </w:rPr>
              <w:t>$</w:t>
            </w:r>
          </w:p>
        </w:tc>
      </w:tr>
      <w:tr w:rsidR="00583382" w:rsidRPr="00F83C3F" w:rsidTr="117F29DB">
        <w:trPr>
          <w:trHeight w:val="153"/>
        </w:trPr>
        <w:tc>
          <w:tcPr>
            <w:tcW w:w="9722" w:type="dxa"/>
            <w:gridSpan w:val="11"/>
            <w:tcBorders>
              <w:top w:val="nil"/>
              <w:left w:val="nil"/>
              <w:bottom w:val="nil"/>
              <w:right w:val="nil"/>
            </w:tcBorders>
            <w:noWrap/>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b/>
                <w:bCs/>
                <w:sz w:val="22"/>
                <w:szCs w:val="22"/>
                <w:lang w:val="es-ES" w:eastAsia="es-ES"/>
              </w:rPr>
            </w:pPr>
            <w:r w:rsidRPr="00F83C3F">
              <w:rPr>
                <w:rFonts w:ascii="Arial" w:hAnsi="Arial" w:cs="Arial"/>
                <w:b/>
                <w:bCs/>
                <w:spacing w:val="0"/>
                <w:sz w:val="22"/>
                <w:szCs w:val="22"/>
                <w:lang w:val="es-ES" w:eastAsia="es-ES"/>
              </w:rPr>
              <w:t>Encuesta Socio-Económica</w:t>
            </w:r>
          </w:p>
        </w:tc>
      </w:tr>
      <w:tr w:rsidR="00583382" w:rsidRPr="00F83C3F" w:rsidTr="117F29DB">
        <w:trPr>
          <w:trHeight w:val="153"/>
        </w:trPr>
        <w:tc>
          <w:tcPr>
            <w:tcW w:w="9722" w:type="dxa"/>
            <w:gridSpan w:val="11"/>
            <w:tcBorders>
              <w:top w:val="nil"/>
              <w:left w:val="nil"/>
              <w:bottom w:val="nil"/>
              <w:right w:val="nil"/>
            </w:tcBorders>
            <w:noWrap/>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center"/>
              <w:textAlignment w:val="auto"/>
              <w:rPr>
                <w:rFonts w:ascii="Arial" w:hAnsi="Arial" w:cs="Arial"/>
                <w:b/>
                <w:bCs/>
                <w:sz w:val="22"/>
                <w:szCs w:val="22"/>
                <w:lang w:val="es-ES" w:eastAsia="es-ES"/>
              </w:rPr>
            </w:pPr>
            <w:r w:rsidRPr="00F83C3F">
              <w:rPr>
                <w:rFonts w:ascii="Arial" w:hAnsi="Arial" w:cs="Arial"/>
                <w:b/>
                <w:bCs/>
                <w:spacing w:val="0"/>
                <w:sz w:val="22"/>
                <w:szCs w:val="22"/>
                <w:lang w:val="es-ES" w:eastAsia="es-ES"/>
              </w:rPr>
              <w:t xml:space="preserve">Partido </w:t>
            </w:r>
            <w:r w:rsidR="00673B38" w:rsidRPr="00F83C3F">
              <w:rPr>
                <w:rFonts w:ascii="Arial" w:hAnsi="Arial" w:cs="Arial"/>
                <w:b/>
                <w:bCs/>
                <w:spacing w:val="0"/>
                <w:sz w:val="22"/>
                <w:szCs w:val="22"/>
                <w:lang w:val="es-ES" w:eastAsia="es-ES"/>
              </w:rPr>
              <w:t>……………………..</w:t>
            </w:r>
            <w:r w:rsidRPr="00F83C3F">
              <w:rPr>
                <w:rFonts w:ascii="Arial" w:hAnsi="Arial" w:cs="Arial"/>
                <w:b/>
                <w:bCs/>
                <w:spacing w:val="0"/>
                <w:sz w:val="22"/>
                <w:szCs w:val="22"/>
                <w:lang w:val="es-ES" w:eastAsia="es-ES"/>
              </w:rPr>
              <w:t xml:space="preserve"> – Sección/ Zona ……………….</w:t>
            </w:r>
          </w:p>
          <w:p w:rsidR="00583382" w:rsidRPr="00F83C3F" w:rsidRDefault="00583382" w:rsidP="00583382">
            <w:pPr>
              <w:suppressAutoHyphens w:val="0"/>
              <w:autoSpaceDN/>
              <w:spacing w:before="120" w:after="120" w:line="360" w:lineRule="auto"/>
              <w:jc w:val="center"/>
              <w:textAlignment w:val="auto"/>
              <w:rPr>
                <w:rFonts w:ascii="Arial" w:eastAsia="Arial Unicode MS" w:hAnsi="Arial" w:cs="Arial"/>
                <w:b/>
                <w:bCs/>
                <w:spacing w:val="0"/>
                <w:sz w:val="22"/>
                <w:szCs w:val="22"/>
                <w:lang w:val="es-ES" w:eastAsia="es-ES"/>
              </w:rPr>
            </w:pPr>
          </w:p>
        </w:tc>
      </w:tr>
      <w:tr w:rsidR="00583382" w:rsidRPr="00F83C3F" w:rsidTr="117F29DB">
        <w:trPr>
          <w:trHeight w:val="196"/>
        </w:trPr>
        <w:tc>
          <w:tcPr>
            <w:tcW w:w="5069" w:type="dxa"/>
            <w:gridSpan w:val="3"/>
            <w:tcBorders>
              <w:top w:val="single" w:sz="4" w:space="0" w:color="auto"/>
              <w:left w:val="single" w:sz="4" w:space="0" w:color="auto"/>
              <w:bottom w:val="single" w:sz="4" w:space="0" w:color="auto"/>
              <w:right w:val="single" w:sz="4" w:space="0" w:color="000000" w:themeColor="text1"/>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b/>
                <w:bCs/>
                <w:sz w:val="22"/>
                <w:szCs w:val="22"/>
                <w:lang w:val="es-ES" w:eastAsia="es-ES"/>
              </w:rPr>
            </w:pPr>
            <w:r w:rsidRPr="00F83C3F">
              <w:rPr>
                <w:rFonts w:ascii="Arial" w:hAnsi="Arial" w:cs="Arial"/>
                <w:b/>
                <w:bCs/>
                <w:spacing w:val="0"/>
                <w:sz w:val="22"/>
                <w:szCs w:val="22"/>
                <w:lang w:val="es-ES" w:eastAsia="es-ES"/>
              </w:rPr>
              <w:t>N° de Encuesta:</w:t>
            </w:r>
          </w:p>
        </w:tc>
        <w:tc>
          <w:tcPr>
            <w:tcW w:w="1592" w:type="dxa"/>
            <w:tcBorders>
              <w:top w:val="nil"/>
              <w:left w:val="nil"/>
              <w:bottom w:val="nil"/>
              <w:right w:val="nil"/>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b/>
                <w:bCs/>
                <w:sz w:val="22"/>
                <w:szCs w:val="22"/>
                <w:lang w:val="es-ES" w:eastAsia="es-ES"/>
              </w:rPr>
            </w:pPr>
            <w:r w:rsidRPr="00F83C3F">
              <w:rPr>
                <w:rFonts w:ascii="Arial" w:hAnsi="Arial" w:cs="Arial"/>
                <w:b/>
                <w:bCs/>
                <w:spacing w:val="0"/>
                <w:sz w:val="22"/>
                <w:szCs w:val="22"/>
                <w:lang w:val="es-ES" w:eastAsia="es-ES"/>
              </w:rPr>
              <w:t>Fecha:</w:t>
            </w:r>
          </w:p>
        </w:tc>
        <w:tc>
          <w:tcPr>
            <w:tcW w:w="921" w:type="dxa"/>
            <w:gridSpan w:val="2"/>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525" w:type="dxa"/>
            <w:gridSpan w:val="2"/>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836" w:type="dxa"/>
            <w:gridSpan w:val="2"/>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779" w:type="dxa"/>
            <w:tcBorders>
              <w:top w:val="nil"/>
              <w:left w:val="nil"/>
              <w:bottom w:val="nil"/>
              <w:right w:val="nil"/>
            </w:tcBorders>
            <w:noWrap/>
            <w:tcMar>
              <w:top w:w="15" w:type="dxa"/>
              <w:left w:w="15" w:type="dxa"/>
              <w:bottom w:w="0" w:type="dxa"/>
              <w:right w:w="15" w:type="dxa"/>
            </w:tcMar>
            <w:vAlign w:val="center"/>
          </w:tcPr>
          <w:p w:rsidR="00583382" w:rsidRPr="00F83C3F" w:rsidRDefault="00583382" w:rsidP="00583382">
            <w:pPr>
              <w:suppressAutoHyphens w:val="0"/>
              <w:autoSpaceDN/>
              <w:spacing w:before="120" w:after="120" w:line="360" w:lineRule="auto"/>
              <w:jc w:val="right"/>
              <w:textAlignment w:val="auto"/>
              <w:rPr>
                <w:rFonts w:ascii="Arial" w:eastAsia="Arial Unicode MS" w:hAnsi="Arial" w:cs="Arial"/>
                <w:b/>
                <w:bCs/>
                <w:spacing w:val="0"/>
                <w:sz w:val="22"/>
                <w:szCs w:val="22"/>
                <w:lang w:val="es-ES" w:eastAsia="es-ES"/>
              </w:rPr>
            </w:pPr>
          </w:p>
        </w:tc>
      </w:tr>
      <w:tr w:rsidR="00583382" w:rsidRPr="00F83C3F" w:rsidTr="117F29DB">
        <w:trPr>
          <w:trHeight w:val="190"/>
        </w:trPr>
        <w:tc>
          <w:tcPr>
            <w:tcW w:w="5069" w:type="dxa"/>
            <w:gridSpan w:val="3"/>
            <w:tcBorders>
              <w:top w:val="single" w:sz="4" w:space="0" w:color="auto"/>
              <w:left w:val="single" w:sz="4" w:space="0" w:color="auto"/>
              <w:bottom w:val="single" w:sz="4" w:space="0" w:color="auto"/>
              <w:right w:val="single" w:sz="4" w:space="0" w:color="000000" w:themeColor="text1"/>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b/>
                <w:bCs/>
                <w:sz w:val="22"/>
                <w:szCs w:val="22"/>
                <w:lang w:val="es-ES" w:eastAsia="es-ES"/>
              </w:rPr>
            </w:pPr>
            <w:r w:rsidRPr="00F83C3F">
              <w:rPr>
                <w:rFonts w:ascii="Arial" w:hAnsi="Arial" w:cs="Arial"/>
                <w:b/>
                <w:bCs/>
                <w:spacing w:val="0"/>
                <w:sz w:val="22"/>
                <w:szCs w:val="22"/>
                <w:lang w:val="es-ES" w:eastAsia="es-ES"/>
              </w:rPr>
              <w:t xml:space="preserve">Localidad: </w:t>
            </w:r>
          </w:p>
        </w:tc>
        <w:tc>
          <w:tcPr>
            <w:tcW w:w="1592" w:type="dxa"/>
            <w:tcBorders>
              <w:top w:val="nil"/>
              <w:left w:val="nil"/>
              <w:bottom w:val="nil"/>
              <w:right w:val="nil"/>
            </w:tcBorders>
            <w:noWrap/>
            <w:tcMar>
              <w:top w:w="15" w:type="dxa"/>
              <w:left w:w="15" w:type="dxa"/>
              <w:bottom w:w="0" w:type="dxa"/>
              <w:right w:w="15" w:type="dxa"/>
            </w:tcMar>
            <w:vAlign w:val="bottom"/>
          </w:tcPr>
          <w:p w:rsidR="00583382" w:rsidRPr="00F83C3F" w:rsidRDefault="00583382" w:rsidP="00583382">
            <w:pPr>
              <w:suppressAutoHyphens w:val="0"/>
              <w:autoSpaceDN/>
              <w:spacing w:before="120" w:after="120" w:line="360" w:lineRule="auto"/>
              <w:jc w:val="both"/>
              <w:textAlignment w:val="auto"/>
              <w:rPr>
                <w:rFonts w:ascii="Arial" w:eastAsia="Arial Unicode MS" w:hAnsi="Arial" w:cs="Arial"/>
                <w:spacing w:val="0"/>
                <w:sz w:val="22"/>
                <w:szCs w:val="22"/>
                <w:lang w:val="es-ES" w:eastAsia="es-ES"/>
              </w:rPr>
            </w:pPr>
          </w:p>
        </w:tc>
        <w:tc>
          <w:tcPr>
            <w:tcW w:w="921" w:type="dxa"/>
            <w:gridSpan w:val="2"/>
            <w:tcBorders>
              <w:top w:val="nil"/>
              <w:left w:val="nil"/>
              <w:bottom w:val="nil"/>
              <w:right w:val="nil"/>
            </w:tcBorders>
            <w:noWrap/>
            <w:tcMar>
              <w:top w:w="15" w:type="dxa"/>
              <w:left w:w="15" w:type="dxa"/>
              <w:bottom w:w="0" w:type="dxa"/>
              <w:right w:w="15" w:type="dxa"/>
            </w:tcMar>
            <w:vAlign w:val="center"/>
          </w:tcPr>
          <w:p w:rsidR="00583382" w:rsidRPr="00F83C3F" w:rsidRDefault="00583382" w:rsidP="00583382">
            <w:pPr>
              <w:suppressAutoHyphens w:val="0"/>
              <w:autoSpaceDN/>
              <w:spacing w:before="120" w:after="120" w:line="360" w:lineRule="auto"/>
              <w:jc w:val="both"/>
              <w:textAlignment w:val="auto"/>
              <w:rPr>
                <w:rFonts w:ascii="Arial" w:eastAsia="Arial Unicode MS" w:hAnsi="Arial" w:cs="Arial"/>
                <w:spacing w:val="0"/>
                <w:sz w:val="22"/>
                <w:szCs w:val="22"/>
                <w:lang w:val="es-ES" w:eastAsia="es-ES"/>
              </w:rPr>
            </w:pPr>
          </w:p>
        </w:tc>
        <w:tc>
          <w:tcPr>
            <w:tcW w:w="525" w:type="dxa"/>
            <w:gridSpan w:val="2"/>
            <w:tcBorders>
              <w:top w:val="nil"/>
              <w:left w:val="nil"/>
              <w:bottom w:val="nil"/>
              <w:right w:val="nil"/>
            </w:tcBorders>
            <w:noWrap/>
            <w:tcMar>
              <w:top w:w="15" w:type="dxa"/>
              <w:left w:w="15" w:type="dxa"/>
              <w:bottom w:w="0" w:type="dxa"/>
              <w:right w:w="15" w:type="dxa"/>
            </w:tcMar>
            <w:vAlign w:val="center"/>
          </w:tcPr>
          <w:p w:rsidR="00583382" w:rsidRPr="00F83C3F" w:rsidRDefault="00583382" w:rsidP="00583382">
            <w:pPr>
              <w:suppressAutoHyphens w:val="0"/>
              <w:autoSpaceDN/>
              <w:spacing w:before="120" w:after="120" w:line="360" w:lineRule="auto"/>
              <w:jc w:val="both"/>
              <w:textAlignment w:val="auto"/>
              <w:rPr>
                <w:rFonts w:ascii="Arial" w:eastAsia="Arial Unicode MS" w:hAnsi="Arial" w:cs="Arial"/>
                <w:spacing w:val="0"/>
                <w:sz w:val="22"/>
                <w:szCs w:val="22"/>
                <w:lang w:val="es-ES" w:eastAsia="es-ES"/>
              </w:rPr>
            </w:pPr>
          </w:p>
        </w:tc>
        <w:tc>
          <w:tcPr>
            <w:tcW w:w="836" w:type="dxa"/>
            <w:gridSpan w:val="2"/>
            <w:tcBorders>
              <w:top w:val="nil"/>
              <w:left w:val="nil"/>
              <w:bottom w:val="nil"/>
              <w:right w:val="nil"/>
            </w:tcBorders>
            <w:noWrap/>
            <w:tcMar>
              <w:top w:w="15" w:type="dxa"/>
              <w:left w:w="15" w:type="dxa"/>
              <w:bottom w:w="0" w:type="dxa"/>
              <w:right w:w="15" w:type="dxa"/>
            </w:tcMar>
            <w:vAlign w:val="center"/>
          </w:tcPr>
          <w:p w:rsidR="00583382" w:rsidRPr="00F83C3F" w:rsidRDefault="00583382" w:rsidP="00583382">
            <w:pPr>
              <w:suppressAutoHyphens w:val="0"/>
              <w:autoSpaceDN/>
              <w:spacing w:before="120" w:after="120" w:line="360" w:lineRule="auto"/>
              <w:jc w:val="both"/>
              <w:textAlignment w:val="auto"/>
              <w:rPr>
                <w:rFonts w:ascii="Arial" w:eastAsia="Arial Unicode MS" w:hAnsi="Arial" w:cs="Arial"/>
                <w:spacing w:val="0"/>
                <w:sz w:val="22"/>
                <w:szCs w:val="22"/>
                <w:lang w:val="es-ES" w:eastAsia="es-ES"/>
              </w:rPr>
            </w:pPr>
          </w:p>
        </w:tc>
        <w:tc>
          <w:tcPr>
            <w:tcW w:w="779" w:type="dxa"/>
            <w:tcBorders>
              <w:top w:val="nil"/>
              <w:left w:val="nil"/>
              <w:bottom w:val="nil"/>
              <w:right w:val="nil"/>
            </w:tcBorders>
            <w:noWrap/>
            <w:tcMar>
              <w:top w:w="15" w:type="dxa"/>
              <w:left w:w="15" w:type="dxa"/>
              <w:bottom w:w="0" w:type="dxa"/>
              <w:right w:w="15" w:type="dxa"/>
            </w:tcMar>
            <w:vAlign w:val="center"/>
          </w:tcPr>
          <w:p w:rsidR="00583382" w:rsidRPr="00F83C3F" w:rsidRDefault="00583382" w:rsidP="00583382">
            <w:pPr>
              <w:suppressAutoHyphens w:val="0"/>
              <w:autoSpaceDN/>
              <w:spacing w:before="120" w:after="120" w:line="360" w:lineRule="auto"/>
              <w:jc w:val="center"/>
              <w:textAlignment w:val="auto"/>
              <w:rPr>
                <w:rFonts w:ascii="Arial" w:eastAsia="Arial Unicode MS" w:hAnsi="Arial" w:cs="Arial"/>
                <w:spacing w:val="0"/>
                <w:sz w:val="22"/>
                <w:szCs w:val="22"/>
                <w:lang w:val="es-ES" w:eastAsia="es-ES"/>
              </w:rPr>
            </w:pPr>
          </w:p>
        </w:tc>
      </w:tr>
      <w:tr w:rsidR="00583382" w:rsidRPr="00F83C3F" w:rsidTr="117F29DB">
        <w:trPr>
          <w:trHeight w:val="190"/>
        </w:trPr>
        <w:tc>
          <w:tcPr>
            <w:tcW w:w="1238" w:type="dxa"/>
            <w:gridSpan w:val="2"/>
            <w:tcBorders>
              <w:top w:val="single" w:sz="4" w:space="0" w:color="auto"/>
              <w:left w:val="single" w:sz="4" w:space="0" w:color="auto"/>
              <w:bottom w:val="single" w:sz="4" w:space="0" w:color="auto"/>
              <w:right w:val="nil"/>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b/>
                <w:bCs/>
                <w:sz w:val="22"/>
                <w:szCs w:val="22"/>
                <w:lang w:val="es-ES" w:eastAsia="es-ES"/>
              </w:rPr>
            </w:pPr>
            <w:r w:rsidRPr="00F83C3F">
              <w:rPr>
                <w:rFonts w:ascii="Arial" w:hAnsi="Arial" w:cs="Arial"/>
                <w:b/>
                <w:bCs/>
                <w:spacing w:val="0"/>
                <w:sz w:val="22"/>
                <w:szCs w:val="22"/>
                <w:lang w:val="es-ES" w:eastAsia="es-ES"/>
              </w:rPr>
              <w:t>Zona:                         Barrio:</w:t>
            </w:r>
          </w:p>
        </w:tc>
        <w:tc>
          <w:tcPr>
            <w:tcW w:w="3831"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1592" w:type="dxa"/>
            <w:tcBorders>
              <w:top w:val="nil"/>
              <w:left w:val="nil"/>
              <w:bottom w:val="nil"/>
              <w:right w:val="nil"/>
            </w:tcBorders>
            <w:noWrap/>
            <w:tcMar>
              <w:top w:w="15" w:type="dxa"/>
              <w:left w:w="15" w:type="dxa"/>
              <w:bottom w:w="0" w:type="dxa"/>
              <w:right w:w="15" w:type="dxa"/>
            </w:tcMar>
            <w:vAlign w:val="bottom"/>
          </w:tcPr>
          <w:p w:rsidR="00583382" w:rsidRPr="00F83C3F" w:rsidRDefault="00583382" w:rsidP="00583382">
            <w:pPr>
              <w:suppressAutoHyphens w:val="0"/>
              <w:autoSpaceDN/>
              <w:spacing w:before="120" w:after="120" w:line="360" w:lineRule="auto"/>
              <w:jc w:val="both"/>
              <w:textAlignment w:val="auto"/>
              <w:rPr>
                <w:rFonts w:ascii="Arial" w:eastAsia="Arial Unicode MS" w:hAnsi="Arial" w:cs="Arial"/>
                <w:spacing w:val="0"/>
                <w:sz w:val="22"/>
                <w:szCs w:val="22"/>
                <w:lang w:val="es-ES" w:eastAsia="es-ES"/>
              </w:rPr>
            </w:pPr>
          </w:p>
        </w:tc>
        <w:tc>
          <w:tcPr>
            <w:tcW w:w="921" w:type="dxa"/>
            <w:gridSpan w:val="2"/>
            <w:tcBorders>
              <w:top w:val="nil"/>
              <w:left w:val="nil"/>
              <w:bottom w:val="nil"/>
              <w:right w:val="nil"/>
            </w:tcBorders>
            <w:noWrap/>
            <w:tcMar>
              <w:top w:w="15" w:type="dxa"/>
              <w:left w:w="15" w:type="dxa"/>
              <w:bottom w:w="0" w:type="dxa"/>
              <w:right w:w="15" w:type="dxa"/>
            </w:tcMar>
            <w:vAlign w:val="center"/>
          </w:tcPr>
          <w:p w:rsidR="00583382" w:rsidRPr="00F83C3F" w:rsidRDefault="00583382" w:rsidP="00583382">
            <w:pPr>
              <w:suppressAutoHyphens w:val="0"/>
              <w:autoSpaceDN/>
              <w:spacing w:before="120" w:after="120" w:line="360" w:lineRule="auto"/>
              <w:jc w:val="both"/>
              <w:textAlignment w:val="auto"/>
              <w:rPr>
                <w:rFonts w:ascii="Arial" w:eastAsia="Arial Unicode MS" w:hAnsi="Arial" w:cs="Arial"/>
                <w:spacing w:val="0"/>
                <w:sz w:val="22"/>
                <w:szCs w:val="22"/>
                <w:lang w:val="es-ES" w:eastAsia="es-ES"/>
              </w:rPr>
            </w:pPr>
          </w:p>
        </w:tc>
        <w:tc>
          <w:tcPr>
            <w:tcW w:w="525" w:type="dxa"/>
            <w:gridSpan w:val="2"/>
            <w:tcBorders>
              <w:top w:val="nil"/>
              <w:left w:val="nil"/>
              <w:bottom w:val="nil"/>
              <w:right w:val="nil"/>
            </w:tcBorders>
            <w:noWrap/>
            <w:tcMar>
              <w:top w:w="15" w:type="dxa"/>
              <w:left w:w="15" w:type="dxa"/>
              <w:bottom w:w="0" w:type="dxa"/>
              <w:right w:w="15" w:type="dxa"/>
            </w:tcMar>
            <w:vAlign w:val="center"/>
          </w:tcPr>
          <w:p w:rsidR="00583382" w:rsidRPr="00F83C3F" w:rsidRDefault="00583382" w:rsidP="00583382">
            <w:pPr>
              <w:suppressAutoHyphens w:val="0"/>
              <w:autoSpaceDN/>
              <w:spacing w:before="120" w:after="120" w:line="360" w:lineRule="auto"/>
              <w:jc w:val="both"/>
              <w:textAlignment w:val="auto"/>
              <w:rPr>
                <w:rFonts w:ascii="Arial" w:eastAsia="Arial Unicode MS" w:hAnsi="Arial" w:cs="Arial"/>
                <w:spacing w:val="0"/>
                <w:sz w:val="22"/>
                <w:szCs w:val="22"/>
                <w:lang w:val="es-ES" w:eastAsia="es-ES"/>
              </w:rPr>
            </w:pPr>
          </w:p>
        </w:tc>
        <w:tc>
          <w:tcPr>
            <w:tcW w:w="836" w:type="dxa"/>
            <w:gridSpan w:val="2"/>
            <w:tcBorders>
              <w:top w:val="nil"/>
              <w:left w:val="nil"/>
              <w:bottom w:val="nil"/>
              <w:right w:val="nil"/>
            </w:tcBorders>
            <w:noWrap/>
            <w:tcMar>
              <w:top w:w="15" w:type="dxa"/>
              <w:left w:w="15" w:type="dxa"/>
              <w:bottom w:w="0" w:type="dxa"/>
              <w:right w:w="15" w:type="dxa"/>
            </w:tcMar>
            <w:vAlign w:val="center"/>
          </w:tcPr>
          <w:p w:rsidR="00583382" w:rsidRPr="00F83C3F" w:rsidRDefault="00583382" w:rsidP="00583382">
            <w:pPr>
              <w:suppressAutoHyphens w:val="0"/>
              <w:autoSpaceDN/>
              <w:spacing w:before="120" w:after="120" w:line="360" w:lineRule="auto"/>
              <w:jc w:val="both"/>
              <w:textAlignment w:val="auto"/>
              <w:rPr>
                <w:rFonts w:ascii="Arial" w:eastAsia="Arial Unicode MS" w:hAnsi="Arial" w:cs="Arial"/>
                <w:spacing w:val="0"/>
                <w:sz w:val="22"/>
                <w:szCs w:val="22"/>
                <w:lang w:val="es-ES" w:eastAsia="es-ES"/>
              </w:rPr>
            </w:pPr>
          </w:p>
        </w:tc>
        <w:tc>
          <w:tcPr>
            <w:tcW w:w="779" w:type="dxa"/>
            <w:tcBorders>
              <w:top w:val="nil"/>
              <w:left w:val="nil"/>
              <w:bottom w:val="nil"/>
              <w:right w:val="nil"/>
            </w:tcBorders>
            <w:noWrap/>
            <w:tcMar>
              <w:top w:w="15" w:type="dxa"/>
              <w:left w:w="15" w:type="dxa"/>
              <w:bottom w:w="0" w:type="dxa"/>
              <w:right w:w="15" w:type="dxa"/>
            </w:tcMar>
            <w:vAlign w:val="center"/>
          </w:tcPr>
          <w:p w:rsidR="00583382" w:rsidRPr="00F83C3F" w:rsidRDefault="00583382" w:rsidP="00583382">
            <w:pPr>
              <w:suppressAutoHyphens w:val="0"/>
              <w:autoSpaceDN/>
              <w:spacing w:before="120" w:after="120" w:line="360" w:lineRule="auto"/>
              <w:jc w:val="center"/>
              <w:textAlignment w:val="auto"/>
              <w:rPr>
                <w:rFonts w:ascii="Arial" w:eastAsia="Arial Unicode MS" w:hAnsi="Arial" w:cs="Arial"/>
                <w:spacing w:val="0"/>
                <w:sz w:val="22"/>
                <w:szCs w:val="22"/>
                <w:lang w:val="es-ES" w:eastAsia="es-ES"/>
              </w:rPr>
            </w:pPr>
          </w:p>
        </w:tc>
      </w:tr>
      <w:tr w:rsidR="00583382" w:rsidRPr="00F83C3F" w:rsidTr="117F29DB">
        <w:trPr>
          <w:trHeight w:val="190"/>
        </w:trPr>
        <w:tc>
          <w:tcPr>
            <w:tcW w:w="5069" w:type="dxa"/>
            <w:gridSpan w:val="3"/>
            <w:tcBorders>
              <w:top w:val="single" w:sz="4" w:space="0" w:color="auto"/>
              <w:left w:val="single" w:sz="4" w:space="0" w:color="auto"/>
              <w:bottom w:val="single" w:sz="4" w:space="0" w:color="auto"/>
              <w:right w:val="single" w:sz="4" w:space="0" w:color="000000" w:themeColor="text1"/>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b/>
                <w:bCs/>
                <w:sz w:val="22"/>
                <w:szCs w:val="22"/>
                <w:lang w:val="es-ES" w:eastAsia="es-ES"/>
              </w:rPr>
            </w:pPr>
            <w:r w:rsidRPr="00F83C3F">
              <w:rPr>
                <w:rFonts w:ascii="Arial" w:hAnsi="Arial" w:cs="Arial"/>
                <w:b/>
                <w:bCs/>
                <w:spacing w:val="0"/>
                <w:sz w:val="22"/>
                <w:szCs w:val="22"/>
                <w:lang w:val="es-ES" w:eastAsia="es-ES"/>
              </w:rPr>
              <w:t>Manzana:</w:t>
            </w:r>
          </w:p>
        </w:tc>
        <w:tc>
          <w:tcPr>
            <w:tcW w:w="1592" w:type="dxa"/>
            <w:tcBorders>
              <w:top w:val="nil"/>
              <w:left w:val="nil"/>
              <w:bottom w:val="nil"/>
              <w:right w:val="nil"/>
            </w:tcBorders>
            <w:noWrap/>
            <w:tcMar>
              <w:top w:w="15" w:type="dxa"/>
              <w:left w:w="15" w:type="dxa"/>
              <w:bottom w:w="0" w:type="dxa"/>
              <w:right w:w="15" w:type="dxa"/>
            </w:tcMar>
            <w:vAlign w:val="bottom"/>
          </w:tcPr>
          <w:p w:rsidR="00583382" w:rsidRPr="00F83C3F" w:rsidRDefault="00583382" w:rsidP="00583382">
            <w:pPr>
              <w:suppressAutoHyphens w:val="0"/>
              <w:autoSpaceDN/>
              <w:spacing w:before="120" w:after="120" w:line="360" w:lineRule="auto"/>
              <w:jc w:val="both"/>
              <w:textAlignment w:val="auto"/>
              <w:rPr>
                <w:rFonts w:ascii="Arial" w:eastAsia="Arial Unicode MS" w:hAnsi="Arial" w:cs="Arial"/>
                <w:spacing w:val="0"/>
                <w:sz w:val="22"/>
                <w:szCs w:val="22"/>
                <w:lang w:val="es-ES" w:eastAsia="es-ES"/>
              </w:rPr>
            </w:pPr>
          </w:p>
        </w:tc>
        <w:tc>
          <w:tcPr>
            <w:tcW w:w="921" w:type="dxa"/>
            <w:gridSpan w:val="2"/>
            <w:tcBorders>
              <w:top w:val="nil"/>
              <w:left w:val="nil"/>
              <w:bottom w:val="nil"/>
              <w:right w:val="nil"/>
            </w:tcBorders>
            <w:noWrap/>
            <w:tcMar>
              <w:top w:w="15" w:type="dxa"/>
              <w:left w:w="15" w:type="dxa"/>
              <w:bottom w:w="0" w:type="dxa"/>
              <w:right w:w="15" w:type="dxa"/>
            </w:tcMar>
            <w:vAlign w:val="center"/>
          </w:tcPr>
          <w:p w:rsidR="00583382" w:rsidRPr="00F83C3F" w:rsidRDefault="00583382" w:rsidP="00583382">
            <w:pPr>
              <w:suppressAutoHyphens w:val="0"/>
              <w:autoSpaceDN/>
              <w:spacing w:before="120" w:after="120" w:line="360" w:lineRule="auto"/>
              <w:jc w:val="both"/>
              <w:textAlignment w:val="auto"/>
              <w:rPr>
                <w:rFonts w:ascii="Arial" w:eastAsia="Arial Unicode MS" w:hAnsi="Arial" w:cs="Arial"/>
                <w:spacing w:val="0"/>
                <w:sz w:val="22"/>
                <w:szCs w:val="22"/>
                <w:lang w:val="es-ES" w:eastAsia="es-ES"/>
              </w:rPr>
            </w:pPr>
          </w:p>
        </w:tc>
        <w:tc>
          <w:tcPr>
            <w:tcW w:w="525" w:type="dxa"/>
            <w:gridSpan w:val="2"/>
            <w:tcBorders>
              <w:top w:val="nil"/>
              <w:left w:val="nil"/>
              <w:bottom w:val="nil"/>
              <w:right w:val="nil"/>
            </w:tcBorders>
            <w:noWrap/>
            <w:tcMar>
              <w:top w:w="15" w:type="dxa"/>
              <w:left w:w="15" w:type="dxa"/>
              <w:bottom w:w="0" w:type="dxa"/>
              <w:right w:w="15" w:type="dxa"/>
            </w:tcMar>
            <w:vAlign w:val="center"/>
          </w:tcPr>
          <w:p w:rsidR="00583382" w:rsidRPr="00F83C3F" w:rsidRDefault="00583382" w:rsidP="00583382">
            <w:pPr>
              <w:suppressAutoHyphens w:val="0"/>
              <w:autoSpaceDN/>
              <w:spacing w:before="120" w:after="120" w:line="360" w:lineRule="auto"/>
              <w:jc w:val="both"/>
              <w:textAlignment w:val="auto"/>
              <w:rPr>
                <w:rFonts w:ascii="Arial" w:eastAsia="Arial Unicode MS" w:hAnsi="Arial" w:cs="Arial"/>
                <w:spacing w:val="0"/>
                <w:sz w:val="22"/>
                <w:szCs w:val="22"/>
                <w:lang w:val="es-ES" w:eastAsia="es-ES"/>
              </w:rPr>
            </w:pPr>
          </w:p>
        </w:tc>
        <w:tc>
          <w:tcPr>
            <w:tcW w:w="836" w:type="dxa"/>
            <w:gridSpan w:val="2"/>
            <w:tcBorders>
              <w:top w:val="nil"/>
              <w:left w:val="nil"/>
              <w:bottom w:val="nil"/>
              <w:right w:val="nil"/>
            </w:tcBorders>
            <w:noWrap/>
            <w:tcMar>
              <w:top w:w="15" w:type="dxa"/>
              <w:left w:w="15" w:type="dxa"/>
              <w:bottom w:w="0" w:type="dxa"/>
              <w:right w:w="15" w:type="dxa"/>
            </w:tcMar>
            <w:vAlign w:val="center"/>
          </w:tcPr>
          <w:p w:rsidR="00583382" w:rsidRPr="00F83C3F" w:rsidRDefault="00583382" w:rsidP="00583382">
            <w:pPr>
              <w:suppressAutoHyphens w:val="0"/>
              <w:autoSpaceDN/>
              <w:spacing w:before="120" w:after="120" w:line="360" w:lineRule="auto"/>
              <w:jc w:val="both"/>
              <w:textAlignment w:val="auto"/>
              <w:rPr>
                <w:rFonts w:ascii="Arial" w:eastAsia="Arial Unicode MS" w:hAnsi="Arial" w:cs="Arial"/>
                <w:spacing w:val="0"/>
                <w:sz w:val="22"/>
                <w:szCs w:val="22"/>
                <w:lang w:val="es-ES" w:eastAsia="es-ES"/>
              </w:rPr>
            </w:pPr>
          </w:p>
        </w:tc>
        <w:tc>
          <w:tcPr>
            <w:tcW w:w="779" w:type="dxa"/>
            <w:tcBorders>
              <w:top w:val="nil"/>
              <w:left w:val="nil"/>
              <w:bottom w:val="nil"/>
              <w:right w:val="nil"/>
            </w:tcBorders>
            <w:noWrap/>
            <w:tcMar>
              <w:top w:w="15" w:type="dxa"/>
              <w:left w:w="15" w:type="dxa"/>
              <w:bottom w:w="0" w:type="dxa"/>
              <w:right w:w="15" w:type="dxa"/>
            </w:tcMar>
            <w:vAlign w:val="center"/>
          </w:tcPr>
          <w:p w:rsidR="00583382" w:rsidRPr="00F83C3F" w:rsidRDefault="00583382" w:rsidP="00583382">
            <w:pPr>
              <w:suppressAutoHyphens w:val="0"/>
              <w:autoSpaceDN/>
              <w:spacing w:before="120" w:after="120" w:line="360" w:lineRule="auto"/>
              <w:jc w:val="center"/>
              <w:textAlignment w:val="auto"/>
              <w:rPr>
                <w:rFonts w:ascii="Arial" w:eastAsia="Arial Unicode MS" w:hAnsi="Arial" w:cs="Arial"/>
                <w:spacing w:val="0"/>
                <w:sz w:val="22"/>
                <w:szCs w:val="22"/>
                <w:lang w:val="es-ES" w:eastAsia="es-ES"/>
              </w:rPr>
            </w:pPr>
          </w:p>
        </w:tc>
      </w:tr>
      <w:tr w:rsidR="00583382" w:rsidRPr="00F83C3F" w:rsidTr="117F29DB">
        <w:trPr>
          <w:trHeight w:val="190"/>
        </w:trPr>
        <w:tc>
          <w:tcPr>
            <w:tcW w:w="5069" w:type="dxa"/>
            <w:gridSpan w:val="3"/>
            <w:tcBorders>
              <w:top w:val="single" w:sz="4" w:space="0" w:color="auto"/>
              <w:left w:val="single" w:sz="4" w:space="0" w:color="auto"/>
              <w:bottom w:val="single" w:sz="4" w:space="0" w:color="auto"/>
              <w:right w:val="nil"/>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b/>
                <w:bCs/>
                <w:sz w:val="22"/>
                <w:szCs w:val="22"/>
                <w:lang w:val="es-ES" w:eastAsia="es-ES"/>
              </w:rPr>
            </w:pPr>
            <w:r w:rsidRPr="00F83C3F">
              <w:rPr>
                <w:rFonts w:ascii="Arial" w:hAnsi="Arial" w:cs="Arial"/>
                <w:b/>
                <w:bCs/>
                <w:spacing w:val="0"/>
                <w:sz w:val="22"/>
                <w:szCs w:val="22"/>
                <w:lang w:val="es-ES" w:eastAsia="es-ES"/>
              </w:rPr>
              <w:t>Encuestador:</w:t>
            </w:r>
          </w:p>
        </w:tc>
        <w:tc>
          <w:tcPr>
            <w:tcW w:w="1592" w:type="dxa"/>
            <w:tcBorders>
              <w:top w:val="single" w:sz="4" w:space="0" w:color="auto"/>
              <w:left w:val="nil"/>
              <w:bottom w:val="single" w:sz="4" w:space="0" w:color="auto"/>
              <w:right w:val="nil"/>
            </w:tcBorders>
            <w:noWrap/>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921" w:type="dxa"/>
            <w:gridSpan w:val="2"/>
            <w:tcBorders>
              <w:top w:val="single" w:sz="4" w:space="0" w:color="auto"/>
              <w:left w:val="nil"/>
              <w:bottom w:val="single" w:sz="4" w:space="0" w:color="auto"/>
              <w:right w:val="nil"/>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525" w:type="dxa"/>
            <w:gridSpan w:val="2"/>
            <w:tcBorders>
              <w:top w:val="single" w:sz="4" w:space="0" w:color="auto"/>
              <w:left w:val="nil"/>
              <w:bottom w:val="single" w:sz="4" w:space="0" w:color="auto"/>
              <w:right w:val="nil"/>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836" w:type="dxa"/>
            <w:gridSpan w:val="2"/>
            <w:tcBorders>
              <w:top w:val="single" w:sz="4" w:space="0" w:color="auto"/>
              <w:left w:val="nil"/>
              <w:bottom w:val="single" w:sz="4" w:space="0" w:color="auto"/>
              <w:right w:val="nil"/>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779"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r>
      <w:tr w:rsidR="00583382" w:rsidRPr="00E64DA3" w:rsidTr="117F29DB">
        <w:trPr>
          <w:trHeight w:val="628"/>
        </w:trPr>
        <w:tc>
          <w:tcPr>
            <w:tcW w:w="9722" w:type="dxa"/>
            <w:gridSpan w:val="11"/>
            <w:tcBorders>
              <w:top w:val="nil"/>
              <w:left w:val="nil"/>
              <w:bottom w:val="nil"/>
              <w:right w:val="nil"/>
            </w:tcBorders>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xml:space="preserve">El Gobierno esta estudiando dar una solución al problema de los desagües cloacales en su barrio. Por tal motivo se desea conocer su opinión. Le haremos una serie de preguntas, cuyo objetivo es poder evaluar el proyecto; </w:t>
            </w:r>
            <w:r w:rsidRPr="00F83C3F">
              <w:rPr>
                <w:rFonts w:ascii="Arial" w:hAnsi="Arial" w:cs="Arial"/>
                <w:b/>
                <w:bCs/>
                <w:spacing w:val="0"/>
                <w:sz w:val="22"/>
                <w:szCs w:val="22"/>
                <w:lang w:val="es-ES" w:eastAsia="es-ES"/>
              </w:rPr>
              <w:t>las respuestas son confidenciales y la encuesta es anónima. El tiempo aproximado para la encuesta no deberá exceder los 45 minutos.</w:t>
            </w:r>
          </w:p>
        </w:tc>
      </w:tr>
      <w:tr w:rsidR="00583382" w:rsidRPr="00E64DA3" w:rsidTr="117F29DB">
        <w:trPr>
          <w:trHeight w:val="124"/>
        </w:trPr>
        <w:tc>
          <w:tcPr>
            <w:tcW w:w="7125" w:type="dxa"/>
            <w:gridSpan w:val="5"/>
            <w:tcBorders>
              <w:top w:val="nil"/>
              <w:left w:val="nil"/>
              <w:bottom w:val="nil"/>
              <w:right w:val="nil"/>
            </w:tcBorders>
            <w:noWrap/>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b/>
                <w:bCs/>
                <w:sz w:val="22"/>
                <w:szCs w:val="22"/>
                <w:lang w:val="es-ES" w:eastAsia="es-ES"/>
              </w:rPr>
            </w:pPr>
            <w:r w:rsidRPr="00F83C3F">
              <w:rPr>
                <w:rFonts w:ascii="Arial" w:hAnsi="Arial" w:cs="Arial"/>
                <w:b/>
                <w:bCs/>
                <w:spacing w:val="0"/>
                <w:sz w:val="22"/>
                <w:szCs w:val="22"/>
                <w:lang w:val="es-ES" w:eastAsia="es-ES"/>
              </w:rPr>
              <w:t>A - Preguntas demográficas y socioeconómicas</w:t>
            </w:r>
          </w:p>
        </w:tc>
        <w:tc>
          <w:tcPr>
            <w:tcW w:w="594" w:type="dxa"/>
            <w:gridSpan w:val="2"/>
            <w:tcBorders>
              <w:top w:val="nil"/>
              <w:left w:val="nil"/>
              <w:bottom w:val="nil"/>
              <w:right w:val="nil"/>
            </w:tcBorders>
            <w:noWrap/>
            <w:tcMar>
              <w:top w:w="15" w:type="dxa"/>
              <w:left w:w="15" w:type="dxa"/>
              <w:bottom w:w="0" w:type="dxa"/>
              <w:right w:w="15" w:type="dxa"/>
            </w:tcMar>
            <w:vAlign w:val="center"/>
          </w:tcPr>
          <w:p w:rsidR="00583382" w:rsidRPr="00F83C3F" w:rsidRDefault="00583382" w:rsidP="00583382">
            <w:pPr>
              <w:suppressAutoHyphens w:val="0"/>
              <w:autoSpaceDN/>
              <w:spacing w:before="120" w:after="120" w:line="360" w:lineRule="auto"/>
              <w:jc w:val="both"/>
              <w:textAlignment w:val="auto"/>
              <w:rPr>
                <w:rFonts w:ascii="Arial" w:eastAsia="Arial Unicode MS" w:hAnsi="Arial" w:cs="Arial"/>
                <w:spacing w:val="0"/>
                <w:sz w:val="22"/>
                <w:szCs w:val="22"/>
                <w:lang w:val="es-ES" w:eastAsia="es-ES"/>
              </w:rPr>
            </w:pPr>
          </w:p>
        </w:tc>
        <w:tc>
          <w:tcPr>
            <w:tcW w:w="630" w:type="dxa"/>
            <w:gridSpan w:val="2"/>
            <w:tcBorders>
              <w:top w:val="nil"/>
              <w:left w:val="nil"/>
              <w:bottom w:val="nil"/>
              <w:right w:val="nil"/>
            </w:tcBorders>
            <w:noWrap/>
            <w:tcMar>
              <w:top w:w="15" w:type="dxa"/>
              <w:left w:w="15" w:type="dxa"/>
              <w:bottom w:w="0" w:type="dxa"/>
              <w:right w:w="15" w:type="dxa"/>
            </w:tcMar>
            <w:vAlign w:val="center"/>
          </w:tcPr>
          <w:p w:rsidR="00583382" w:rsidRPr="00F83C3F" w:rsidRDefault="00583382" w:rsidP="00583382">
            <w:pPr>
              <w:suppressAutoHyphens w:val="0"/>
              <w:autoSpaceDN/>
              <w:spacing w:before="120" w:after="120" w:line="360" w:lineRule="auto"/>
              <w:jc w:val="both"/>
              <w:textAlignment w:val="auto"/>
              <w:rPr>
                <w:rFonts w:ascii="Arial" w:eastAsia="Arial Unicode MS" w:hAnsi="Arial" w:cs="Arial"/>
                <w:spacing w:val="0"/>
                <w:sz w:val="22"/>
                <w:szCs w:val="22"/>
                <w:lang w:val="es-ES" w:eastAsia="es-ES"/>
              </w:rPr>
            </w:pPr>
          </w:p>
        </w:tc>
        <w:tc>
          <w:tcPr>
            <w:tcW w:w="594" w:type="dxa"/>
            <w:tcBorders>
              <w:top w:val="nil"/>
              <w:left w:val="nil"/>
              <w:bottom w:val="nil"/>
              <w:right w:val="nil"/>
            </w:tcBorders>
            <w:noWrap/>
            <w:tcMar>
              <w:top w:w="15" w:type="dxa"/>
              <w:left w:w="15" w:type="dxa"/>
              <w:bottom w:w="0" w:type="dxa"/>
              <w:right w:w="15" w:type="dxa"/>
            </w:tcMar>
            <w:vAlign w:val="center"/>
          </w:tcPr>
          <w:p w:rsidR="00583382" w:rsidRPr="00F83C3F" w:rsidRDefault="00583382" w:rsidP="00583382">
            <w:pPr>
              <w:suppressAutoHyphens w:val="0"/>
              <w:autoSpaceDN/>
              <w:spacing w:before="120" w:after="120" w:line="360" w:lineRule="auto"/>
              <w:jc w:val="both"/>
              <w:textAlignment w:val="auto"/>
              <w:rPr>
                <w:rFonts w:ascii="Arial" w:eastAsia="Arial Unicode MS" w:hAnsi="Arial" w:cs="Arial"/>
                <w:spacing w:val="0"/>
                <w:sz w:val="22"/>
                <w:szCs w:val="22"/>
                <w:lang w:val="es-ES" w:eastAsia="es-ES"/>
              </w:rPr>
            </w:pPr>
          </w:p>
        </w:tc>
        <w:tc>
          <w:tcPr>
            <w:tcW w:w="779" w:type="dxa"/>
            <w:tcBorders>
              <w:top w:val="nil"/>
              <w:left w:val="nil"/>
              <w:bottom w:val="nil"/>
              <w:right w:val="nil"/>
            </w:tcBorders>
            <w:noWrap/>
            <w:tcMar>
              <w:top w:w="15" w:type="dxa"/>
              <w:left w:w="15" w:type="dxa"/>
              <w:bottom w:w="0" w:type="dxa"/>
              <w:right w:w="15" w:type="dxa"/>
            </w:tcMar>
            <w:vAlign w:val="center"/>
          </w:tcPr>
          <w:p w:rsidR="00583382" w:rsidRPr="00F83C3F" w:rsidRDefault="00583382" w:rsidP="00583382">
            <w:pPr>
              <w:suppressAutoHyphens w:val="0"/>
              <w:autoSpaceDN/>
              <w:spacing w:before="120" w:after="120" w:line="360" w:lineRule="auto"/>
              <w:jc w:val="center"/>
              <w:textAlignment w:val="auto"/>
              <w:rPr>
                <w:rFonts w:ascii="Arial" w:eastAsia="Arial Unicode MS" w:hAnsi="Arial" w:cs="Arial"/>
                <w:spacing w:val="0"/>
                <w:sz w:val="22"/>
                <w:szCs w:val="22"/>
                <w:lang w:val="es-ES" w:eastAsia="es-ES"/>
              </w:rPr>
            </w:pPr>
          </w:p>
        </w:tc>
      </w:tr>
      <w:tr w:rsidR="00583382" w:rsidRPr="00F83C3F" w:rsidTr="117F29DB">
        <w:trPr>
          <w:trHeight w:val="175"/>
        </w:trPr>
        <w:tc>
          <w:tcPr>
            <w:tcW w:w="397"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b/>
                <w:bCs/>
                <w:sz w:val="22"/>
                <w:szCs w:val="22"/>
                <w:lang w:val="es-ES" w:eastAsia="es-ES"/>
              </w:rPr>
            </w:pPr>
            <w:r w:rsidRPr="00F83C3F">
              <w:rPr>
                <w:rFonts w:ascii="Arial" w:hAnsi="Arial" w:cs="Arial"/>
                <w:b/>
                <w:bCs/>
                <w:spacing w:val="0"/>
                <w:sz w:val="22"/>
                <w:szCs w:val="22"/>
                <w:lang w:val="es-ES" w:eastAsia="es-ES"/>
              </w:rPr>
              <w:t>P.</w:t>
            </w:r>
          </w:p>
        </w:tc>
        <w:tc>
          <w:tcPr>
            <w:tcW w:w="4672" w:type="dxa"/>
            <w:gridSpan w:val="2"/>
            <w:tcBorders>
              <w:top w:val="single" w:sz="4" w:space="0" w:color="auto"/>
              <w:left w:val="nil"/>
              <w:bottom w:val="single" w:sz="4" w:space="0" w:color="auto"/>
              <w:right w:val="single" w:sz="4" w:space="0" w:color="000000" w:themeColor="text1"/>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b/>
                <w:bCs/>
                <w:sz w:val="22"/>
                <w:szCs w:val="22"/>
                <w:lang w:val="es-ES" w:eastAsia="es-ES"/>
              </w:rPr>
            </w:pPr>
            <w:r w:rsidRPr="00F83C3F">
              <w:rPr>
                <w:rFonts w:ascii="Arial" w:hAnsi="Arial" w:cs="Arial"/>
                <w:b/>
                <w:bCs/>
                <w:spacing w:val="0"/>
                <w:sz w:val="22"/>
                <w:szCs w:val="22"/>
                <w:lang w:val="es-ES" w:eastAsia="es-ES"/>
              </w:rPr>
              <w:t>Pregunta</w:t>
            </w:r>
          </w:p>
        </w:tc>
        <w:tc>
          <w:tcPr>
            <w:tcW w:w="3874" w:type="dxa"/>
            <w:gridSpan w:val="7"/>
            <w:tcBorders>
              <w:top w:val="single" w:sz="4" w:space="0" w:color="auto"/>
              <w:left w:val="nil"/>
              <w:bottom w:val="single" w:sz="4" w:space="0" w:color="auto"/>
              <w:right w:val="single" w:sz="4" w:space="0" w:color="000000" w:themeColor="text1"/>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b/>
                <w:bCs/>
                <w:sz w:val="22"/>
                <w:szCs w:val="22"/>
                <w:lang w:val="es-ES" w:eastAsia="es-ES"/>
              </w:rPr>
            </w:pPr>
            <w:r w:rsidRPr="00F83C3F">
              <w:rPr>
                <w:rFonts w:ascii="Arial" w:hAnsi="Arial" w:cs="Arial"/>
                <w:b/>
                <w:bCs/>
                <w:spacing w:val="0"/>
                <w:sz w:val="22"/>
                <w:szCs w:val="22"/>
                <w:lang w:val="es-ES" w:eastAsia="es-ES"/>
              </w:rPr>
              <w:t>Código de Respuesta</w:t>
            </w:r>
          </w:p>
        </w:tc>
        <w:tc>
          <w:tcPr>
            <w:tcW w:w="779"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b/>
                <w:bCs/>
                <w:sz w:val="22"/>
                <w:szCs w:val="22"/>
                <w:lang w:val="es-ES" w:eastAsia="es-ES"/>
              </w:rPr>
            </w:pPr>
            <w:r w:rsidRPr="00F83C3F">
              <w:rPr>
                <w:rFonts w:ascii="Arial" w:hAnsi="Arial" w:cs="Arial"/>
                <w:b/>
                <w:bCs/>
                <w:spacing w:val="0"/>
                <w:sz w:val="22"/>
                <w:szCs w:val="22"/>
                <w:lang w:val="es-ES" w:eastAsia="es-ES"/>
              </w:rPr>
              <w:t>Pase a</w:t>
            </w:r>
          </w:p>
        </w:tc>
      </w:tr>
      <w:tr w:rsidR="00583382" w:rsidRPr="00F83C3F" w:rsidTr="117F29DB">
        <w:trPr>
          <w:trHeight w:val="124"/>
        </w:trPr>
        <w:tc>
          <w:tcPr>
            <w:tcW w:w="397" w:type="dxa"/>
            <w:tcBorders>
              <w:top w:val="nil"/>
              <w:left w:val="single" w:sz="4" w:space="0" w:color="auto"/>
              <w:bottom w:val="nil"/>
              <w:right w:val="single" w:sz="4" w:space="0" w:color="auto"/>
            </w:tcBorders>
            <w:noWrap/>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100</w:t>
            </w:r>
          </w:p>
        </w:tc>
        <w:tc>
          <w:tcPr>
            <w:tcW w:w="4672" w:type="dxa"/>
            <w:gridSpan w:val="2"/>
            <w:tcBorders>
              <w:top w:val="single" w:sz="4" w:space="0" w:color="auto"/>
              <w:left w:val="single" w:sz="4" w:space="0" w:color="auto"/>
              <w:bottom w:val="nil"/>
              <w:right w:val="single" w:sz="4" w:space="0" w:color="000000" w:themeColor="text1"/>
            </w:tcBorders>
            <w:noWrap/>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¿Quién es el Jefe de Familia?</w:t>
            </w:r>
          </w:p>
        </w:tc>
        <w:tc>
          <w:tcPr>
            <w:tcW w:w="2056" w:type="dxa"/>
            <w:gridSpan w:val="2"/>
            <w:tcBorders>
              <w:top w:val="nil"/>
              <w:left w:val="nil"/>
              <w:bottom w:val="nil"/>
              <w:right w:val="nil"/>
            </w:tcBorders>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Padre</w:t>
            </w:r>
          </w:p>
        </w:tc>
        <w:tc>
          <w:tcPr>
            <w:tcW w:w="594" w:type="dxa"/>
            <w:gridSpan w:val="2"/>
            <w:tcBorders>
              <w:top w:val="nil"/>
              <w:left w:val="nil"/>
              <w:bottom w:val="nil"/>
              <w:right w:val="nil"/>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630" w:type="dxa"/>
            <w:gridSpan w:val="2"/>
            <w:tcBorders>
              <w:top w:val="nil"/>
              <w:left w:val="nil"/>
              <w:bottom w:val="nil"/>
              <w:right w:val="nil"/>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594" w:type="dxa"/>
            <w:tcBorders>
              <w:top w:val="nil"/>
              <w:left w:val="nil"/>
              <w:bottom w:val="nil"/>
              <w:right w:val="single" w:sz="4" w:space="0" w:color="auto"/>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1</w:t>
            </w:r>
          </w:p>
        </w:tc>
        <w:tc>
          <w:tcPr>
            <w:tcW w:w="779" w:type="dxa"/>
            <w:tcBorders>
              <w:top w:val="nil"/>
              <w:left w:val="nil"/>
              <w:bottom w:val="nil"/>
              <w:right w:val="single" w:sz="4" w:space="0" w:color="auto"/>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r>
      <w:tr w:rsidR="00583382" w:rsidRPr="00F83C3F" w:rsidTr="117F29DB">
        <w:trPr>
          <w:trHeight w:val="124"/>
        </w:trPr>
        <w:tc>
          <w:tcPr>
            <w:tcW w:w="397" w:type="dxa"/>
            <w:tcBorders>
              <w:top w:val="nil"/>
              <w:left w:val="single" w:sz="4" w:space="0" w:color="auto"/>
              <w:bottom w:val="nil"/>
              <w:right w:val="single" w:sz="4" w:space="0" w:color="auto"/>
            </w:tcBorders>
            <w:noWrap/>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841" w:type="dxa"/>
            <w:tcBorders>
              <w:top w:val="nil"/>
              <w:left w:val="nil"/>
              <w:bottom w:val="nil"/>
              <w:right w:val="nil"/>
            </w:tcBorders>
            <w:noWrap/>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3831" w:type="dxa"/>
            <w:tcBorders>
              <w:top w:val="nil"/>
              <w:left w:val="nil"/>
              <w:bottom w:val="nil"/>
              <w:right w:val="single" w:sz="4" w:space="0" w:color="auto"/>
            </w:tcBorders>
            <w:noWrap/>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2056" w:type="dxa"/>
            <w:gridSpan w:val="2"/>
            <w:tcBorders>
              <w:top w:val="nil"/>
              <w:left w:val="nil"/>
              <w:bottom w:val="nil"/>
              <w:right w:val="nil"/>
            </w:tcBorders>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Madre</w:t>
            </w:r>
          </w:p>
        </w:tc>
        <w:tc>
          <w:tcPr>
            <w:tcW w:w="594" w:type="dxa"/>
            <w:gridSpan w:val="2"/>
            <w:tcBorders>
              <w:top w:val="nil"/>
              <w:left w:val="nil"/>
              <w:bottom w:val="nil"/>
              <w:right w:val="nil"/>
            </w:tcBorders>
            <w:noWrap/>
            <w:tcMar>
              <w:top w:w="15" w:type="dxa"/>
              <w:left w:w="15" w:type="dxa"/>
              <w:bottom w:w="0" w:type="dxa"/>
              <w:right w:w="15" w:type="dxa"/>
            </w:tcMar>
            <w:vAlign w:val="center"/>
          </w:tcPr>
          <w:p w:rsidR="00583382" w:rsidRPr="00F83C3F" w:rsidRDefault="00583382" w:rsidP="00583382">
            <w:pPr>
              <w:suppressAutoHyphens w:val="0"/>
              <w:autoSpaceDN/>
              <w:spacing w:before="120" w:after="120" w:line="360" w:lineRule="auto"/>
              <w:jc w:val="center"/>
              <w:textAlignment w:val="auto"/>
              <w:rPr>
                <w:rFonts w:ascii="Arial" w:eastAsia="Arial Unicode MS" w:hAnsi="Arial" w:cs="Arial"/>
                <w:spacing w:val="0"/>
                <w:sz w:val="22"/>
                <w:szCs w:val="22"/>
                <w:lang w:val="es-ES" w:eastAsia="es-ES"/>
              </w:rPr>
            </w:pPr>
          </w:p>
        </w:tc>
        <w:tc>
          <w:tcPr>
            <w:tcW w:w="630" w:type="dxa"/>
            <w:gridSpan w:val="2"/>
            <w:tcBorders>
              <w:top w:val="nil"/>
              <w:left w:val="nil"/>
              <w:bottom w:val="nil"/>
              <w:right w:val="nil"/>
            </w:tcBorders>
            <w:noWrap/>
            <w:tcMar>
              <w:top w:w="15" w:type="dxa"/>
              <w:left w:w="15" w:type="dxa"/>
              <w:bottom w:w="0" w:type="dxa"/>
              <w:right w:w="15" w:type="dxa"/>
            </w:tcMar>
            <w:vAlign w:val="center"/>
          </w:tcPr>
          <w:p w:rsidR="00583382" w:rsidRPr="00F83C3F" w:rsidRDefault="00583382" w:rsidP="00583382">
            <w:pPr>
              <w:suppressAutoHyphens w:val="0"/>
              <w:autoSpaceDN/>
              <w:spacing w:before="120" w:after="120" w:line="360" w:lineRule="auto"/>
              <w:jc w:val="center"/>
              <w:textAlignment w:val="auto"/>
              <w:rPr>
                <w:rFonts w:ascii="Arial" w:eastAsia="Arial Unicode MS" w:hAnsi="Arial" w:cs="Arial"/>
                <w:spacing w:val="0"/>
                <w:sz w:val="22"/>
                <w:szCs w:val="22"/>
                <w:lang w:val="es-ES" w:eastAsia="es-ES"/>
              </w:rPr>
            </w:pPr>
          </w:p>
        </w:tc>
        <w:tc>
          <w:tcPr>
            <w:tcW w:w="594" w:type="dxa"/>
            <w:tcBorders>
              <w:top w:val="nil"/>
              <w:left w:val="nil"/>
              <w:bottom w:val="nil"/>
              <w:right w:val="single" w:sz="4" w:space="0" w:color="auto"/>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2</w:t>
            </w:r>
          </w:p>
        </w:tc>
        <w:tc>
          <w:tcPr>
            <w:tcW w:w="779" w:type="dxa"/>
            <w:tcBorders>
              <w:top w:val="nil"/>
              <w:left w:val="nil"/>
              <w:bottom w:val="nil"/>
              <w:right w:val="single" w:sz="4" w:space="0" w:color="auto"/>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r>
      <w:tr w:rsidR="00583382" w:rsidRPr="00F83C3F" w:rsidTr="117F29DB">
        <w:trPr>
          <w:trHeight w:val="124"/>
        </w:trPr>
        <w:tc>
          <w:tcPr>
            <w:tcW w:w="397"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841" w:type="dxa"/>
            <w:tcBorders>
              <w:top w:val="nil"/>
              <w:left w:val="nil"/>
              <w:bottom w:val="single" w:sz="4" w:space="0" w:color="auto"/>
              <w:right w:val="nil"/>
            </w:tcBorders>
            <w:noWrap/>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383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2056" w:type="dxa"/>
            <w:gridSpan w:val="2"/>
            <w:tcBorders>
              <w:top w:val="nil"/>
              <w:left w:val="nil"/>
              <w:bottom w:val="single" w:sz="4" w:space="0" w:color="auto"/>
              <w:right w:val="nil"/>
            </w:tcBorders>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Otro (especificar):</w:t>
            </w:r>
          </w:p>
        </w:tc>
        <w:tc>
          <w:tcPr>
            <w:tcW w:w="594" w:type="dxa"/>
            <w:gridSpan w:val="2"/>
            <w:tcBorders>
              <w:top w:val="nil"/>
              <w:left w:val="nil"/>
              <w:bottom w:val="single" w:sz="4" w:space="0" w:color="auto"/>
              <w:right w:val="nil"/>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630" w:type="dxa"/>
            <w:gridSpan w:val="2"/>
            <w:tcBorders>
              <w:top w:val="nil"/>
              <w:left w:val="nil"/>
              <w:bottom w:val="single" w:sz="4" w:space="0" w:color="auto"/>
              <w:right w:val="nil"/>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59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3</w:t>
            </w:r>
          </w:p>
        </w:tc>
        <w:tc>
          <w:tcPr>
            <w:tcW w:w="779"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r>
      <w:tr w:rsidR="00583382" w:rsidRPr="00F83C3F" w:rsidTr="117F29DB">
        <w:trPr>
          <w:trHeight w:val="138"/>
        </w:trPr>
        <w:tc>
          <w:tcPr>
            <w:tcW w:w="397"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101</w:t>
            </w:r>
          </w:p>
        </w:tc>
        <w:tc>
          <w:tcPr>
            <w:tcW w:w="4672" w:type="dxa"/>
            <w:gridSpan w:val="2"/>
            <w:tcBorders>
              <w:top w:val="single" w:sz="4" w:space="0" w:color="auto"/>
              <w:left w:val="nil"/>
              <w:bottom w:val="single" w:sz="4" w:space="0" w:color="auto"/>
              <w:right w:val="single" w:sz="4" w:space="0" w:color="000000" w:themeColor="text1"/>
            </w:tcBorders>
            <w:noWrap/>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¿Cuántos años tiene?</w:t>
            </w:r>
          </w:p>
        </w:tc>
        <w:tc>
          <w:tcPr>
            <w:tcW w:w="2056" w:type="dxa"/>
            <w:gridSpan w:val="2"/>
            <w:tcBorders>
              <w:top w:val="nil"/>
              <w:left w:val="nil"/>
              <w:bottom w:val="single" w:sz="4" w:space="0" w:color="auto"/>
              <w:right w:val="nil"/>
            </w:tcBorders>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Años (especificar):</w:t>
            </w:r>
          </w:p>
        </w:tc>
        <w:tc>
          <w:tcPr>
            <w:tcW w:w="594" w:type="dxa"/>
            <w:gridSpan w:val="2"/>
            <w:tcBorders>
              <w:top w:val="nil"/>
              <w:left w:val="nil"/>
              <w:bottom w:val="single" w:sz="4" w:space="0" w:color="auto"/>
              <w:right w:val="nil"/>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630" w:type="dxa"/>
            <w:gridSpan w:val="2"/>
            <w:tcBorders>
              <w:top w:val="nil"/>
              <w:left w:val="nil"/>
              <w:bottom w:val="single" w:sz="4" w:space="0" w:color="auto"/>
              <w:right w:val="nil"/>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59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779"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r>
      <w:tr w:rsidR="00583382" w:rsidRPr="00F83C3F" w:rsidTr="117F29DB">
        <w:trPr>
          <w:trHeight w:val="124"/>
        </w:trPr>
        <w:tc>
          <w:tcPr>
            <w:tcW w:w="397" w:type="dxa"/>
            <w:tcBorders>
              <w:top w:val="nil"/>
              <w:left w:val="single" w:sz="4" w:space="0" w:color="auto"/>
              <w:bottom w:val="nil"/>
              <w:right w:val="single" w:sz="4" w:space="0" w:color="auto"/>
            </w:tcBorders>
            <w:noWrap/>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102</w:t>
            </w:r>
          </w:p>
        </w:tc>
        <w:tc>
          <w:tcPr>
            <w:tcW w:w="4672" w:type="dxa"/>
            <w:gridSpan w:val="2"/>
            <w:tcBorders>
              <w:top w:val="single" w:sz="4" w:space="0" w:color="auto"/>
              <w:left w:val="single" w:sz="4" w:space="0" w:color="auto"/>
              <w:bottom w:val="nil"/>
              <w:right w:val="single" w:sz="4" w:space="0" w:color="000000" w:themeColor="text1"/>
            </w:tcBorders>
            <w:noWrap/>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Sexo</w:t>
            </w:r>
          </w:p>
        </w:tc>
        <w:tc>
          <w:tcPr>
            <w:tcW w:w="2056" w:type="dxa"/>
            <w:gridSpan w:val="2"/>
            <w:tcBorders>
              <w:top w:val="nil"/>
              <w:left w:val="nil"/>
              <w:bottom w:val="nil"/>
              <w:right w:val="nil"/>
            </w:tcBorders>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Masculino</w:t>
            </w:r>
          </w:p>
        </w:tc>
        <w:tc>
          <w:tcPr>
            <w:tcW w:w="594" w:type="dxa"/>
            <w:gridSpan w:val="2"/>
            <w:tcBorders>
              <w:top w:val="nil"/>
              <w:left w:val="nil"/>
              <w:bottom w:val="nil"/>
              <w:right w:val="nil"/>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630" w:type="dxa"/>
            <w:gridSpan w:val="2"/>
            <w:tcBorders>
              <w:top w:val="nil"/>
              <w:left w:val="nil"/>
              <w:bottom w:val="nil"/>
              <w:right w:val="nil"/>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594" w:type="dxa"/>
            <w:tcBorders>
              <w:top w:val="nil"/>
              <w:left w:val="nil"/>
              <w:bottom w:val="nil"/>
              <w:right w:val="single" w:sz="4" w:space="0" w:color="auto"/>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1</w:t>
            </w:r>
          </w:p>
        </w:tc>
        <w:tc>
          <w:tcPr>
            <w:tcW w:w="779" w:type="dxa"/>
            <w:tcBorders>
              <w:top w:val="nil"/>
              <w:left w:val="nil"/>
              <w:bottom w:val="nil"/>
              <w:right w:val="single" w:sz="4" w:space="0" w:color="auto"/>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r>
      <w:tr w:rsidR="00583382" w:rsidRPr="00F83C3F" w:rsidTr="117F29DB">
        <w:trPr>
          <w:trHeight w:val="124"/>
        </w:trPr>
        <w:tc>
          <w:tcPr>
            <w:tcW w:w="397"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841" w:type="dxa"/>
            <w:tcBorders>
              <w:top w:val="nil"/>
              <w:left w:val="nil"/>
              <w:bottom w:val="single" w:sz="4" w:space="0" w:color="auto"/>
              <w:right w:val="nil"/>
            </w:tcBorders>
            <w:noWrap/>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383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2056" w:type="dxa"/>
            <w:gridSpan w:val="2"/>
            <w:tcBorders>
              <w:top w:val="nil"/>
              <w:left w:val="nil"/>
              <w:bottom w:val="single" w:sz="4" w:space="0" w:color="auto"/>
              <w:right w:val="nil"/>
            </w:tcBorders>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Femenino</w:t>
            </w:r>
          </w:p>
        </w:tc>
        <w:tc>
          <w:tcPr>
            <w:tcW w:w="594" w:type="dxa"/>
            <w:gridSpan w:val="2"/>
            <w:tcBorders>
              <w:top w:val="nil"/>
              <w:left w:val="nil"/>
              <w:bottom w:val="single" w:sz="4" w:space="0" w:color="auto"/>
              <w:right w:val="nil"/>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630" w:type="dxa"/>
            <w:gridSpan w:val="2"/>
            <w:tcBorders>
              <w:top w:val="nil"/>
              <w:left w:val="nil"/>
              <w:bottom w:val="single" w:sz="4" w:space="0" w:color="auto"/>
              <w:right w:val="nil"/>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59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2</w:t>
            </w:r>
          </w:p>
        </w:tc>
        <w:tc>
          <w:tcPr>
            <w:tcW w:w="779"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r>
      <w:tr w:rsidR="00583382" w:rsidRPr="00F83C3F" w:rsidTr="117F29DB">
        <w:trPr>
          <w:cantSplit/>
          <w:trHeight w:val="124"/>
        </w:trPr>
        <w:tc>
          <w:tcPr>
            <w:tcW w:w="397" w:type="dxa"/>
            <w:tcBorders>
              <w:top w:val="nil"/>
              <w:left w:val="single" w:sz="4" w:space="0" w:color="auto"/>
              <w:bottom w:val="nil"/>
              <w:right w:val="single" w:sz="4" w:space="0" w:color="auto"/>
            </w:tcBorders>
            <w:noWrap/>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103</w:t>
            </w:r>
          </w:p>
        </w:tc>
        <w:tc>
          <w:tcPr>
            <w:tcW w:w="4672" w:type="dxa"/>
            <w:gridSpan w:val="2"/>
            <w:vMerge w:val="restart"/>
            <w:tcBorders>
              <w:top w:val="single" w:sz="4" w:space="0" w:color="auto"/>
              <w:left w:val="single" w:sz="4" w:space="0" w:color="auto"/>
              <w:bottom w:val="nil"/>
              <w:right w:val="single" w:sz="4" w:space="0" w:color="000000" w:themeColor="text1"/>
            </w:tcBorders>
            <w:tcMar>
              <w:top w:w="15" w:type="dxa"/>
              <w:left w:w="15" w:type="dxa"/>
              <w:bottom w:w="0" w:type="dxa"/>
              <w:right w:w="15" w:type="dxa"/>
            </w:tcMar>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¿Cuántos hijos (niños) tiene en los siguientes grupos de edad?</w:t>
            </w:r>
          </w:p>
        </w:tc>
        <w:tc>
          <w:tcPr>
            <w:tcW w:w="2056" w:type="dxa"/>
            <w:gridSpan w:val="2"/>
            <w:tcBorders>
              <w:top w:val="nil"/>
              <w:left w:val="nil"/>
              <w:bottom w:val="nil"/>
              <w:right w:val="nil"/>
            </w:tcBorders>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Edad</w:t>
            </w:r>
          </w:p>
        </w:tc>
        <w:tc>
          <w:tcPr>
            <w:tcW w:w="594" w:type="dxa"/>
            <w:gridSpan w:val="2"/>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1224" w:type="dxa"/>
            <w:gridSpan w:val="3"/>
            <w:tcBorders>
              <w:top w:val="single" w:sz="4" w:space="0" w:color="auto"/>
              <w:left w:val="nil"/>
              <w:bottom w:val="single" w:sz="4" w:space="0" w:color="auto"/>
              <w:right w:val="single" w:sz="4" w:space="0" w:color="000000" w:themeColor="text1"/>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¿Cuántos?</w:t>
            </w:r>
          </w:p>
        </w:tc>
        <w:tc>
          <w:tcPr>
            <w:tcW w:w="779" w:type="dxa"/>
            <w:tcBorders>
              <w:top w:val="nil"/>
              <w:left w:val="nil"/>
              <w:bottom w:val="nil"/>
              <w:right w:val="single" w:sz="4" w:space="0" w:color="auto"/>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r>
      <w:tr w:rsidR="00583382" w:rsidRPr="00F83C3F" w:rsidTr="117F29DB">
        <w:trPr>
          <w:cantSplit/>
          <w:trHeight w:val="124"/>
        </w:trPr>
        <w:tc>
          <w:tcPr>
            <w:tcW w:w="397" w:type="dxa"/>
            <w:tcBorders>
              <w:top w:val="nil"/>
              <w:left w:val="single" w:sz="4" w:space="0" w:color="auto"/>
              <w:bottom w:val="nil"/>
              <w:right w:val="single" w:sz="4" w:space="0" w:color="auto"/>
            </w:tcBorders>
            <w:noWrap/>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4672" w:type="dxa"/>
            <w:gridSpan w:val="2"/>
            <w:vMerge/>
            <w:tcBorders>
              <w:top w:val="nil"/>
              <w:left w:val="single" w:sz="4" w:space="0" w:color="auto"/>
              <w:bottom w:val="nil"/>
              <w:right w:val="single" w:sz="4" w:space="0" w:color="auto"/>
            </w:tcBorders>
            <w:vAlign w:val="center"/>
          </w:tcPr>
          <w:p w:rsidR="00583382" w:rsidRPr="00F83C3F" w:rsidRDefault="00583382" w:rsidP="00583382">
            <w:pPr>
              <w:suppressAutoHyphens w:val="0"/>
              <w:autoSpaceDN/>
              <w:spacing w:before="120" w:after="120" w:line="360" w:lineRule="auto"/>
              <w:jc w:val="both"/>
              <w:textAlignment w:val="auto"/>
              <w:rPr>
                <w:rFonts w:ascii="Arial" w:eastAsia="Arial Unicode MS" w:hAnsi="Arial" w:cs="Arial"/>
                <w:spacing w:val="0"/>
                <w:sz w:val="22"/>
                <w:szCs w:val="22"/>
                <w:lang w:val="es-ES" w:eastAsia="es-ES"/>
              </w:rPr>
            </w:pPr>
          </w:p>
        </w:tc>
        <w:tc>
          <w:tcPr>
            <w:tcW w:w="2056" w:type="dxa"/>
            <w:gridSpan w:val="2"/>
            <w:tcBorders>
              <w:top w:val="nil"/>
              <w:left w:val="nil"/>
              <w:bottom w:val="nil"/>
              <w:right w:val="nil"/>
            </w:tcBorders>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Menor a 1 año</w:t>
            </w:r>
          </w:p>
        </w:tc>
        <w:tc>
          <w:tcPr>
            <w:tcW w:w="594" w:type="dxa"/>
            <w:gridSpan w:val="2"/>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1224" w:type="dxa"/>
            <w:gridSpan w:val="3"/>
            <w:tcBorders>
              <w:top w:val="single" w:sz="4" w:space="0" w:color="auto"/>
              <w:left w:val="nil"/>
              <w:bottom w:val="single" w:sz="4" w:space="0" w:color="auto"/>
              <w:right w:val="single" w:sz="4" w:space="0" w:color="000000" w:themeColor="text1"/>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779" w:type="dxa"/>
            <w:tcBorders>
              <w:top w:val="nil"/>
              <w:left w:val="nil"/>
              <w:bottom w:val="nil"/>
              <w:right w:val="single" w:sz="4" w:space="0" w:color="auto"/>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r>
      <w:tr w:rsidR="00583382" w:rsidRPr="00F83C3F" w:rsidTr="117F29DB">
        <w:trPr>
          <w:cantSplit/>
          <w:trHeight w:val="124"/>
        </w:trPr>
        <w:tc>
          <w:tcPr>
            <w:tcW w:w="397" w:type="dxa"/>
            <w:tcBorders>
              <w:top w:val="nil"/>
              <w:left w:val="single" w:sz="4" w:space="0" w:color="auto"/>
              <w:bottom w:val="nil"/>
              <w:right w:val="single" w:sz="4" w:space="0" w:color="auto"/>
            </w:tcBorders>
            <w:noWrap/>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4672" w:type="dxa"/>
            <w:gridSpan w:val="2"/>
            <w:vMerge/>
            <w:tcBorders>
              <w:top w:val="nil"/>
              <w:left w:val="single" w:sz="4" w:space="0" w:color="auto"/>
              <w:bottom w:val="nil"/>
              <w:right w:val="single" w:sz="4" w:space="0" w:color="auto"/>
            </w:tcBorders>
            <w:vAlign w:val="center"/>
          </w:tcPr>
          <w:p w:rsidR="00583382" w:rsidRPr="00F83C3F" w:rsidRDefault="00583382" w:rsidP="00583382">
            <w:pPr>
              <w:suppressAutoHyphens w:val="0"/>
              <w:autoSpaceDN/>
              <w:spacing w:before="120" w:after="120" w:line="360" w:lineRule="auto"/>
              <w:jc w:val="both"/>
              <w:textAlignment w:val="auto"/>
              <w:rPr>
                <w:rFonts w:ascii="Arial" w:eastAsia="Arial Unicode MS" w:hAnsi="Arial" w:cs="Arial"/>
                <w:spacing w:val="0"/>
                <w:sz w:val="22"/>
                <w:szCs w:val="22"/>
                <w:lang w:val="es-ES" w:eastAsia="es-ES"/>
              </w:rPr>
            </w:pPr>
          </w:p>
        </w:tc>
        <w:tc>
          <w:tcPr>
            <w:tcW w:w="2056" w:type="dxa"/>
            <w:gridSpan w:val="2"/>
            <w:tcBorders>
              <w:top w:val="nil"/>
              <w:left w:val="nil"/>
              <w:bottom w:val="nil"/>
              <w:right w:val="nil"/>
            </w:tcBorders>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1 a 3 años</w:t>
            </w:r>
          </w:p>
        </w:tc>
        <w:tc>
          <w:tcPr>
            <w:tcW w:w="594" w:type="dxa"/>
            <w:gridSpan w:val="2"/>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1224" w:type="dxa"/>
            <w:gridSpan w:val="3"/>
            <w:tcBorders>
              <w:top w:val="single" w:sz="4" w:space="0" w:color="auto"/>
              <w:left w:val="nil"/>
              <w:bottom w:val="single" w:sz="4" w:space="0" w:color="auto"/>
              <w:right w:val="single" w:sz="4" w:space="0" w:color="000000" w:themeColor="text1"/>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779" w:type="dxa"/>
            <w:tcBorders>
              <w:top w:val="nil"/>
              <w:left w:val="nil"/>
              <w:bottom w:val="nil"/>
              <w:right w:val="single" w:sz="4" w:space="0" w:color="auto"/>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r>
      <w:tr w:rsidR="00583382" w:rsidRPr="00F83C3F" w:rsidTr="117F29DB">
        <w:trPr>
          <w:trHeight w:val="124"/>
        </w:trPr>
        <w:tc>
          <w:tcPr>
            <w:tcW w:w="397" w:type="dxa"/>
            <w:tcBorders>
              <w:top w:val="nil"/>
              <w:left w:val="single" w:sz="4" w:space="0" w:color="auto"/>
              <w:bottom w:val="nil"/>
              <w:right w:val="single" w:sz="4" w:space="0" w:color="auto"/>
            </w:tcBorders>
            <w:noWrap/>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841" w:type="dxa"/>
            <w:tcBorders>
              <w:top w:val="nil"/>
              <w:left w:val="nil"/>
              <w:bottom w:val="nil"/>
              <w:right w:val="nil"/>
            </w:tcBorders>
            <w:noWrap/>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3831" w:type="dxa"/>
            <w:tcBorders>
              <w:top w:val="nil"/>
              <w:left w:val="nil"/>
              <w:bottom w:val="nil"/>
              <w:right w:val="single" w:sz="4" w:space="0" w:color="auto"/>
            </w:tcBorders>
            <w:noWrap/>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2056" w:type="dxa"/>
            <w:gridSpan w:val="2"/>
            <w:tcBorders>
              <w:top w:val="nil"/>
              <w:left w:val="nil"/>
              <w:bottom w:val="nil"/>
              <w:right w:val="nil"/>
            </w:tcBorders>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4 a 10 años</w:t>
            </w:r>
          </w:p>
        </w:tc>
        <w:tc>
          <w:tcPr>
            <w:tcW w:w="594" w:type="dxa"/>
            <w:gridSpan w:val="2"/>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1224" w:type="dxa"/>
            <w:gridSpan w:val="3"/>
            <w:tcBorders>
              <w:top w:val="single" w:sz="4" w:space="0" w:color="auto"/>
              <w:left w:val="nil"/>
              <w:bottom w:val="single" w:sz="4" w:space="0" w:color="auto"/>
              <w:right w:val="single" w:sz="4" w:space="0" w:color="000000" w:themeColor="text1"/>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779" w:type="dxa"/>
            <w:tcBorders>
              <w:top w:val="nil"/>
              <w:left w:val="nil"/>
              <w:bottom w:val="nil"/>
              <w:right w:val="single" w:sz="4" w:space="0" w:color="auto"/>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r>
      <w:tr w:rsidR="00583382" w:rsidRPr="00F83C3F" w:rsidTr="117F29DB">
        <w:trPr>
          <w:trHeight w:val="124"/>
        </w:trPr>
        <w:tc>
          <w:tcPr>
            <w:tcW w:w="397" w:type="dxa"/>
            <w:tcBorders>
              <w:top w:val="nil"/>
              <w:left w:val="single" w:sz="4" w:space="0" w:color="auto"/>
              <w:bottom w:val="nil"/>
              <w:right w:val="single" w:sz="4" w:space="0" w:color="auto"/>
            </w:tcBorders>
            <w:noWrap/>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841" w:type="dxa"/>
            <w:tcBorders>
              <w:top w:val="nil"/>
              <w:left w:val="nil"/>
              <w:bottom w:val="nil"/>
              <w:right w:val="nil"/>
            </w:tcBorders>
            <w:noWrap/>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3831" w:type="dxa"/>
            <w:tcBorders>
              <w:top w:val="nil"/>
              <w:left w:val="nil"/>
              <w:bottom w:val="nil"/>
              <w:right w:val="single" w:sz="4" w:space="0" w:color="auto"/>
            </w:tcBorders>
            <w:noWrap/>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2056" w:type="dxa"/>
            <w:gridSpan w:val="2"/>
            <w:tcBorders>
              <w:top w:val="nil"/>
              <w:left w:val="nil"/>
              <w:bottom w:val="nil"/>
              <w:right w:val="nil"/>
            </w:tcBorders>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11 años o mayores</w:t>
            </w:r>
          </w:p>
        </w:tc>
        <w:tc>
          <w:tcPr>
            <w:tcW w:w="594" w:type="dxa"/>
            <w:gridSpan w:val="2"/>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1224" w:type="dxa"/>
            <w:gridSpan w:val="3"/>
            <w:tcBorders>
              <w:top w:val="single" w:sz="4" w:space="0" w:color="auto"/>
              <w:left w:val="nil"/>
              <w:bottom w:val="single" w:sz="4" w:space="0" w:color="auto"/>
              <w:right w:val="single" w:sz="4" w:space="0" w:color="000000" w:themeColor="text1"/>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779" w:type="dxa"/>
            <w:tcBorders>
              <w:top w:val="nil"/>
              <w:left w:val="nil"/>
              <w:bottom w:val="nil"/>
              <w:right w:val="single" w:sz="4" w:space="0" w:color="auto"/>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r>
      <w:tr w:rsidR="00583382" w:rsidRPr="00F83C3F" w:rsidTr="117F29DB">
        <w:trPr>
          <w:trHeight w:val="124"/>
        </w:trPr>
        <w:tc>
          <w:tcPr>
            <w:tcW w:w="397"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841" w:type="dxa"/>
            <w:tcBorders>
              <w:top w:val="nil"/>
              <w:left w:val="nil"/>
              <w:bottom w:val="single" w:sz="4" w:space="0" w:color="auto"/>
              <w:right w:val="nil"/>
            </w:tcBorders>
            <w:noWrap/>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383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2056" w:type="dxa"/>
            <w:gridSpan w:val="2"/>
            <w:tcBorders>
              <w:top w:val="nil"/>
              <w:left w:val="nil"/>
              <w:bottom w:val="single" w:sz="4" w:space="0" w:color="auto"/>
              <w:right w:val="nil"/>
            </w:tcBorders>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Sin hijos</w:t>
            </w:r>
          </w:p>
        </w:tc>
        <w:tc>
          <w:tcPr>
            <w:tcW w:w="594" w:type="dxa"/>
            <w:gridSpan w:val="2"/>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1224" w:type="dxa"/>
            <w:gridSpan w:val="3"/>
            <w:tcBorders>
              <w:top w:val="single" w:sz="4" w:space="0" w:color="auto"/>
              <w:left w:val="nil"/>
              <w:bottom w:val="single" w:sz="4" w:space="0" w:color="auto"/>
              <w:right w:val="single" w:sz="4" w:space="0" w:color="000000" w:themeColor="text1"/>
            </w:tcBorders>
            <w:shd w:val="clear" w:color="auto" w:fill="C0C0C0"/>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779"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r>
      <w:tr w:rsidR="00583382" w:rsidRPr="00F83C3F" w:rsidTr="117F29DB">
        <w:trPr>
          <w:trHeight w:val="124"/>
        </w:trPr>
        <w:tc>
          <w:tcPr>
            <w:tcW w:w="397"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104</w:t>
            </w:r>
          </w:p>
        </w:tc>
        <w:tc>
          <w:tcPr>
            <w:tcW w:w="4672" w:type="dxa"/>
            <w:gridSpan w:val="2"/>
            <w:tcBorders>
              <w:top w:val="single" w:sz="4" w:space="0" w:color="auto"/>
              <w:left w:val="single" w:sz="4" w:space="0" w:color="auto"/>
              <w:bottom w:val="single" w:sz="4" w:space="0" w:color="auto"/>
              <w:right w:val="single" w:sz="4" w:space="0" w:color="000000" w:themeColor="text1"/>
            </w:tcBorders>
            <w:noWrap/>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¿Cuántas personas viven en el hogar en total?</w:t>
            </w:r>
          </w:p>
        </w:tc>
        <w:tc>
          <w:tcPr>
            <w:tcW w:w="2056" w:type="dxa"/>
            <w:gridSpan w:val="2"/>
            <w:tcBorders>
              <w:top w:val="nil"/>
              <w:left w:val="nil"/>
              <w:bottom w:val="single" w:sz="4" w:space="0" w:color="auto"/>
              <w:right w:val="nil"/>
            </w:tcBorders>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Cantidad de personas (especificar):</w:t>
            </w:r>
          </w:p>
        </w:tc>
        <w:tc>
          <w:tcPr>
            <w:tcW w:w="594" w:type="dxa"/>
            <w:gridSpan w:val="2"/>
            <w:tcBorders>
              <w:top w:val="nil"/>
              <w:left w:val="nil"/>
              <w:bottom w:val="single" w:sz="4" w:space="0" w:color="auto"/>
              <w:right w:val="nil"/>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630" w:type="dxa"/>
            <w:gridSpan w:val="2"/>
            <w:tcBorders>
              <w:top w:val="nil"/>
              <w:left w:val="nil"/>
              <w:bottom w:val="single" w:sz="4" w:space="0" w:color="auto"/>
              <w:right w:val="nil"/>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59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779"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r>
      <w:tr w:rsidR="00583382" w:rsidRPr="00F83C3F" w:rsidTr="117F29DB">
        <w:trPr>
          <w:cantSplit/>
          <w:trHeight w:val="124"/>
        </w:trPr>
        <w:tc>
          <w:tcPr>
            <w:tcW w:w="397" w:type="dxa"/>
            <w:tcBorders>
              <w:top w:val="nil"/>
              <w:left w:val="single" w:sz="4" w:space="0" w:color="auto"/>
              <w:bottom w:val="nil"/>
              <w:right w:val="single" w:sz="4" w:space="0" w:color="auto"/>
            </w:tcBorders>
            <w:noWrap/>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105</w:t>
            </w:r>
          </w:p>
        </w:tc>
        <w:tc>
          <w:tcPr>
            <w:tcW w:w="4672" w:type="dxa"/>
            <w:gridSpan w:val="2"/>
            <w:vMerge w:val="restart"/>
            <w:tcBorders>
              <w:top w:val="single" w:sz="4" w:space="0" w:color="auto"/>
              <w:left w:val="single" w:sz="4" w:space="0" w:color="auto"/>
              <w:bottom w:val="nil"/>
              <w:right w:val="single" w:sz="4" w:space="0" w:color="000000" w:themeColor="text1"/>
            </w:tcBorders>
            <w:tcMar>
              <w:top w:w="15" w:type="dxa"/>
              <w:left w:w="15" w:type="dxa"/>
              <w:bottom w:w="0" w:type="dxa"/>
              <w:right w:w="15" w:type="dxa"/>
            </w:tcMar>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¿Cuál es el máximo nivel de educación alcanzado por el Jefe de Hogar?</w:t>
            </w:r>
          </w:p>
        </w:tc>
        <w:tc>
          <w:tcPr>
            <w:tcW w:w="2056" w:type="dxa"/>
            <w:gridSpan w:val="2"/>
            <w:tcBorders>
              <w:top w:val="nil"/>
              <w:left w:val="nil"/>
              <w:bottom w:val="nil"/>
              <w:right w:val="nil"/>
            </w:tcBorders>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Ninguno</w:t>
            </w:r>
          </w:p>
        </w:tc>
        <w:tc>
          <w:tcPr>
            <w:tcW w:w="594" w:type="dxa"/>
            <w:gridSpan w:val="2"/>
            <w:tcBorders>
              <w:top w:val="nil"/>
              <w:left w:val="nil"/>
              <w:bottom w:val="nil"/>
              <w:right w:val="nil"/>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630" w:type="dxa"/>
            <w:gridSpan w:val="2"/>
            <w:tcBorders>
              <w:top w:val="nil"/>
              <w:left w:val="nil"/>
              <w:bottom w:val="nil"/>
              <w:right w:val="nil"/>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594" w:type="dxa"/>
            <w:tcBorders>
              <w:top w:val="nil"/>
              <w:left w:val="nil"/>
              <w:bottom w:val="nil"/>
              <w:right w:val="single" w:sz="4" w:space="0" w:color="auto"/>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1</w:t>
            </w:r>
          </w:p>
        </w:tc>
        <w:tc>
          <w:tcPr>
            <w:tcW w:w="779" w:type="dxa"/>
            <w:tcBorders>
              <w:top w:val="nil"/>
              <w:left w:val="nil"/>
              <w:bottom w:val="nil"/>
              <w:right w:val="single" w:sz="4" w:space="0" w:color="auto"/>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r>
      <w:tr w:rsidR="00583382" w:rsidRPr="00F83C3F" w:rsidTr="117F29DB">
        <w:trPr>
          <w:cantSplit/>
          <w:trHeight w:val="124"/>
        </w:trPr>
        <w:tc>
          <w:tcPr>
            <w:tcW w:w="397" w:type="dxa"/>
            <w:tcBorders>
              <w:top w:val="nil"/>
              <w:left w:val="single" w:sz="4" w:space="0" w:color="auto"/>
              <w:bottom w:val="nil"/>
              <w:right w:val="single" w:sz="4" w:space="0" w:color="auto"/>
            </w:tcBorders>
            <w:noWrap/>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4672" w:type="dxa"/>
            <w:gridSpan w:val="2"/>
            <w:vMerge/>
            <w:tcBorders>
              <w:top w:val="nil"/>
              <w:left w:val="single" w:sz="4" w:space="0" w:color="auto"/>
              <w:bottom w:val="nil"/>
              <w:right w:val="single" w:sz="4" w:space="0" w:color="auto"/>
            </w:tcBorders>
            <w:vAlign w:val="center"/>
          </w:tcPr>
          <w:p w:rsidR="00583382" w:rsidRPr="00F83C3F" w:rsidRDefault="00583382" w:rsidP="00583382">
            <w:pPr>
              <w:suppressAutoHyphens w:val="0"/>
              <w:autoSpaceDN/>
              <w:spacing w:before="120" w:after="120" w:line="360" w:lineRule="auto"/>
              <w:jc w:val="both"/>
              <w:textAlignment w:val="auto"/>
              <w:rPr>
                <w:rFonts w:ascii="Arial" w:eastAsia="Arial Unicode MS" w:hAnsi="Arial" w:cs="Arial"/>
                <w:spacing w:val="0"/>
                <w:sz w:val="22"/>
                <w:szCs w:val="22"/>
                <w:lang w:val="es-ES" w:eastAsia="es-ES"/>
              </w:rPr>
            </w:pPr>
          </w:p>
        </w:tc>
        <w:tc>
          <w:tcPr>
            <w:tcW w:w="2056" w:type="dxa"/>
            <w:gridSpan w:val="2"/>
            <w:tcBorders>
              <w:top w:val="nil"/>
              <w:left w:val="nil"/>
              <w:bottom w:val="nil"/>
              <w:right w:val="nil"/>
            </w:tcBorders>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Primario incompleto</w:t>
            </w:r>
          </w:p>
        </w:tc>
        <w:tc>
          <w:tcPr>
            <w:tcW w:w="594" w:type="dxa"/>
            <w:gridSpan w:val="2"/>
            <w:tcBorders>
              <w:top w:val="nil"/>
              <w:left w:val="nil"/>
              <w:bottom w:val="nil"/>
              <w:right w:val="nil"/>
            </w:tcBorders>
            <w:noWrap/>
            <w:tcMar>
              <w:top w:w="15" w:type="dxa"/>
              <w:left w:w="15" w:type="dxa"/>
              <w:bottom w:w="0" w:type="dxa"/>
              <w:right w:w="15" w:type="dxa"/>
            </w:tcMar>
            <w:vAlign w:val="center"/>
          </w:tcPr>
          <w:p w:rsidR="00583382" w:rsidRPr="00F83C3F" w:rsidRDefault="00583382" w:rsidP="00583382">
            <w:pPr>
              <w:suppressAutoHyphens w:val="0"/>
              <w:autoSpaceDN/>
              <w:spacing w:before="120" w:after="120" w:line="360" w:lineRule="auto"/>
              <w:jc w:val="center"/>
              <w:textAlignment w:val="auto"/>
              <w:rPr>
                <w:rFonts w:ascii="Arial" w:eastAsia="Arial Unicode MS" w:hAnsi="Arial" w:cs="Arial"/>
                <w:spacing w:val="0"/>
                <w:sz w:val="22"/>
                <w:szCs w:val="22"/>
                <w:lang w:val="es-ES" w:eastAsia="es-ES"/>
              </w:rPr>
            </w:pPr>
          </w:p>
        </w:tc>
        <w:tc>
          <w:tcPr>
            <w:tcW w:w="630" w:type="dxa"/>
            <w:gridSpan w:val="2"/>
            <w:tcBorders>
              <w:top w:val="nil"/>
              <w:left w:val="nil"/>
              <w:bottom w:val="nil"/>
              <w:right w:val="nil"/>
            </w:tcBorders>
            <w:noWrap/>
            <w:tcMar>
              <w:top w:w="15" w:type="dxa"/>
              <w:left w:w="15" w:type="dxa"/>
              <w:bottom w:w="0" w:type="dxa"/>
              <w:right w:w="15" w:type="dxa"/>
            </w:tcMar>
            <w:vAlign w:val="center"/>
          </w:tcPr>
          <w:p w:rsidR="00583382" w:rsidRPr="00F83C3F" w:rsidRDefault="00583382" w:rsidP="00583382">
            <w:pPr>
              <w:suppressAutoHyphens w:val="0"/>
              <w:autoSpaceDN/>
              <w:spacing w:before="120" w:after="120" w:line="360" w:lineRule="auto"/>
              <w:jc w:val="center"/>
              <w:textAlignment w:val="auto"/>
              <w:rPr>
                <w:rFonts w:ascii="Arial" w:eastAsia="Arial Unicode MS" w:hAnsi="Arial" w:cs="Arial"/>
                <w:spacing w:val="0"/>
                <w:sz w:val="22"/>
                <w:szCs w:val="22"/>
                <w:lang w:val="es-ES" w:eastAsia="es-ES"/>
              </w:rPr>
            </w:pPr>
          </w:p>
        </w:tc>
        <w:tc>
          <w:tcPr>
            <w:tcW w:w="594" w:type="dxa"/>
            <w:tcBorders>
              <w:top w:val="nil"/>
              <w:left w:val="nil"/>
              <w:bottom w:val="nil"/>
              <w:right w:val="single" w:sz="4" w:space="0" w:color="auto"/>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2</w:t>
            </w:r>
          </w:p>
        </w:tc>
        <w:tc>
          <w:tcPr>
            <w:tcW w:w="779" w:type="dxa"/>
            <w:tcBorders>
              <w:top w:val="nil"/>
              <w:left w:val="nil"/>
              <w:bottom w:val="nil"/>
              <w:right w:val="single" w:sz="4" w:space="0" w:color="auto"/>
            </w:tcBorders>
            <w:noWrap/>
            <w:tcMar>
              <w:top w:w="15" w:type="dxa"/>
              <w:left w:w="15" w:type="dxa"/>
              <w:bottom w:w="0" w:type="dxa"/>
              <w:right w:w="15" w:type="dxa"/>
            </w:tcMar>
            <w:vAlign w:val="center"/>
          </w:tcPr>
          <w:p w:rsidR="00583382" w:rsidRPr="00F83C3F" w:rsidRDefault="00583382" w:rsidP="00583382">
            <w:pPr>
              <w:suppressAutoHyphens w:val="0"/>
              <w:autoSpaceDN/>
              <w:spacing w:before="120" w:after="120" w:line="360" w:lineRule="auto"/>
              <w:jc w:val="center"/>
              <w:textAlignment w:val="auto"/>
              <w:rPr>
                <w:rFonts w:ascii="Arial" w:eastAsia="Arial Unicode MS" w:hAnsi="Arial" w:cs="Arial"/>
                <w:spacing w:val="0"/>
                <w:sz w:val="22"/>
                <w:szCs w:val="22"/>
                <w:lang w:val="es-ES" w:eastAsia="es-ES"/>
              </w:rPr>
            </w:pPr>
          </w:p>
        </w:tc>
      </w:tr>
      <w:tr w:rsidR="00583382" w:rsidRPr="00F83C3F" w:rsidTr="117F29DB">
        <w:trPr>
          <w:cantSplit/>
          <w:trHeight w:val="124"/>
        </w:trPr>
        <w:tc>
          <w:tcPr>
            <w:tcW w:w="397" w:type="dxa"/>
            <w:tcBorders>
              <w:top w:val="nil"/>
              <w:left w:val="single" w:sz="4" w:space="0" w:color="auto"/>
              <w:bottom w:val="nil"/>
              <w:right w:val="single" w:sz="4" w:space="0" w:color="auto"/>
            </w:tcBorders>
            <w:noWrap/>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4672" w:type="dxa"/>
            <w:gridSpan w:val="2"/>
            <w:vMerge/>
            <w:tcBorders>
              <w:top w:val="nil"/>
              <w:left w:val="single" w:sz="4" w:space="0" w:color="auto"/>
              <w:bottom w:val="nil"/>
              <w:right w:val="single" w:sz="4" w:space="0" w:color="auto"/>
            </w:tcBorders>
            <w:vAlign w:val="center"/>
          </w:tcPr>
          <w:p w:rsidR="00583382" w:rsidRPr="00F83C3F" w:rsidRDefault="00583382" w:rsidP="00583382">
            <w:pPr>
              <w:suppressAutoHyphens w:val="0"/>
              <w:autoSpaceDN/>
              <w:spacing w:before="120" w:after="120" w:line="360" w:lineRule="auto"/>
              <w:jc w:val="both"/>
              <w:textAlignment w:val="auto"/>
              <w:rPr>
                <w:rFonts w:ascii="Arial" w:eastAsia="Arial Unicode MS" w:hAnsi="Arial" w:cs="Arial"/>
                <w:spacing w:val="0"/>
                <w:sz w:val="22"/>
                <w:szCs w:val="22"/>
                <w:lang w:val="es-ES" w:eastAsia="es-ES"/>
              </w:rPr>
            </w:pPr>
          </w:p>
        </w:tc>
        <w:tc>
          <w:tcPr>
            <w:tcW w:w="2056" w:type="dxa"/>
            <w:gridSpan w:val="2"/>
            <w:tcBorders>
              <w:top w:val="nil"/>
              <w:left w:val="nil"/>
              <w:bottom w:val="nil"/>
              <w:right w:val="nil"/>
            </w:tcBorders>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Primario completo</w:t>
            </w:r>
          </w:p>
        </w:tc>
        <w:tc>
          <w:tcPr>
            <w:tcW w:w="594" w:type="dxa"/>
            <w:gridSpan w:val="2"/>
            <w:tcBorders>
              <w:top w:val="nil"/>
              <w:left w:val="nil"/>
              <w:bottom w:val="nil"/>
              <w:right w:val="nil"/>
            </w:tcBorders>
            <w:noWrap/>
            <w:tcMar>
              <w:top w:w="15" w:type="dxa"/>
              <w:left w:w="15" w:type="dxa"/>
              <w:bottom w:w="0" w:type="dxa"/>
              <w:right w:w="15" w:type="dxa"/>
            </w:tcMar>
            <w:vAlign w:val="center"/>
          </w:tcPr>
          <w:p w:rsidR="00583382" w:rsidRPr="00F83C3F" w:rsidRDefault="00583382" w:rsidP="00583382">
            <w:pPr>
              <w:suppressAutoHyphens w:val="0"/>
              <w:autoSpaceDN/>
              <w:spacing w:before="120" w:after="120" w:line="360" w:lineRule="auto"/>
              <w:jc w:val="center"/>
              <w:textAlignment w:val="auto"/>
              <w:rPr>
                <w:rFonts w:ascii="Arial" w:eastAsia="Arial Unicode MS" w:hAnsi="Arial" w:cs="Arial"/>
                <w:spacing w:val="0"/>
                <w:sz w:val="22"/>
                <w:szCs w:val="22"/>
                <w:lang w:val="es-ES" w:eastAsia="es-ES"/>
              </w:rPr>
            </w:pPr>
          </w:p>
        </w:tc>
        <w:tc>
          <w:tcPr>
            <w:tcW w:w="630" w:type="dxa"/>
            <w:gridSpan w:val="2"/>
            <w:tcBorders>
              <w:top w:val="nil"/>
              <w:left w:val="nil"/>
              <w:bottom w:val="nil"/>
              <w:right w:val="nil"/>
            </w:tcBorders>
            <w:noWrap/>
            <w:tcMar>
              <w:top w:w="15" w:type="dxa"/>
              <w:left w:w="15" w:type="dxa"/>
              <w:bottom w:w="0" w:type="dxa"/>
              <w:right w:w="15" w:type="dxa"/>
            </w:tcMar>
            <w:vAlign w:val="center"/>
          </w:tcPr>
          <w:p w:rsidR="00583382" w:rsidRPr="00F83C3F" w:rsidRDefault="00583382" w:rsidP="00583382">
            <w:pPr>
              <w:suppressAutoHyphens w:val="0"/>
              <w:autoSpaceDN/>
              <w:spacing w:before="120" w:after="120" w:line="360" w:lineRule="auto"/>
              <w:jc w:val="center"/>
              <w:textAlignment w:val="auto"/>
              <w:rPr>
                <w:rFonts w:ascii="Arial" w:eastAsia="Arial Unicode MS" w:hAnsi="Arial" w:cs="Arial"/>
                <w:spacing w:val="0"/>
                <w:sz w:val="22"/>
                <w:szCs w:val="22"/>
                <w:lang w:val="es-ES" w:eastAsia="es-ES"/>
              </w:rPr>
            </w:pPr>
          </w:p>
        </w:tc>
        <w:tc>
          <w:tcPr>
            <w:tcW w:w="594" w:type="dxa"/>
            <w:tcBorders>
              <w:top w:val="nil"/>
              <w:left w:val="nil"/>
              <w:bottom w:val="nil"/>
              <w:right w:val="single" w:sz="4" w:space="0" w:color="auto"/>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3</w:t>
            </w:r>
          </w:p>
        </w:tc>
        <w:tc>
          <w:tcPr>
            <w:tcW w:w="779" w:type="dxa"/>
            <w:tcBorders>
              <w:top w:val="nil"/>
              <w:left w:val="nil"/>
              <w:bottom w:val="nil"/>
              <w:right w:val="single" w:sz="4" w:space="0" w:color="auto"/>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r>
      <w:tr w:rsidR="00583382" w:rsidRPr="00F83C3F" w:rsidTr="117F29DB">
        <w:trPr>
          <w:trHeight w:val="124"/>
        </w:trPr>
        <w:tc>
          <w:tcPr>
            <w:tcW w:w="397" w:type="dxa"/>
            <w:tcBorders>
              <w:top w:val="nil"/>
              <w:left w:val="single" w:sz="4" w:space="0" w:color="auto"/>
              <w:bottom w:val="nil"/>
              <w:right w:val="single" w:sz="4" w:space="0" w:color="auto"/>
            </w:tcBorders>
            <w:noWrap/>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841" w:type="dxa"/>
            <w:tcBorders>
              <w:top w:val="nil"/>
              <w:left w:val="nil"/>
              <w:bottom w:val="nil"/>
              <w:right w:val="nil"/>
            </w:tcBorders>
            <w:noWrap/>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3831" w:type="dxa"/>
            <w:tcBorders>
              <w:top w:val="nil"/>
              <w:left w:val="nil"/>
              <w:bottom w:val="nil"/>
              <w:right w:val="single" w:sz="4" w:space="0" w:color="auto"/>
            </w:tcBorders>
            <w:noWrap/>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2056" w:type="dxa"/>
            <w:gridSpan w:val="2"/>
            <w:tcBorders>
              <w:top w:val="nil"/>
              <w:left w:val="nil"/>
              <w:bottom w:val="nil"/>
              <w:right w:val="nil"/>
            </w:tcBorders>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Secundario incompleto</w:t>
            </w:r>
          </w:p>
        </w:tc>
        <w:tc>
          <w:tcPr>
            <w:tcW w:w="594" w:type="dxa"/>
            <w:gridSpan w:val="2"/>
            <w:tcBorders>
              <w:top w:val="nil"/>
              <w:left w:val="nil"/>
              <w:bottom w:val="nil"/>
              <w:right w:val="nil"/>
            </w:tcBorders>
            <w:noWrap/>
            <w:tcMar>
              <w:top w:w="15" w:type="dxa"/>
              <w:left w:w="15" w:type="dxa"/>
              <w:bottom w:w="0" w:type="dxa"/>
              <w:right w:w="15" w:type="dxa"/>
            </w:tcMar>
            <w:vAlign w:val="center"/>
          </w:tcPr>
          <w:p w:rsidR="00583382" w:rsidRPr="00F83C3F" w:rsidRDefault="00583382" w:rsidP="00583382">
            <w:pPr>
              <w:suppressAutoHyphens w:val="0"/>
              <w:autoSpaceDN/>
              <w:spacing w:before="120" w:after="120" w:line="360" w:lineRule="auto"/>
              <w:jc w:val="center"/>
              <w:textAlignment w:val="auto"/>
              <w:rPr>
                <w:rFonts w:ascii="Arial" w:eastAsia="Arial Unicode MS" w:hAnsi="Arial" w:cs="Arial"/>
                <w:spacing w:val="0"/>
                <w:sz w:val="22"/>
                <w:szCs w:val="22"/>
                <w:lang w:val="es-ES" w:eastAsia="es-ES"/>
              </w:rPr>
            </w:pPr>
          </w:p>
        </w:tc>
        <w:tc>
          <w:tcPr>
            <w:tcW w:w="630" w:type="dxa"/>
            <w:gridSpan w:val="2"/>
            <w:tcBorders>
              <w:top w:val="nil"/>
              <w:left w:val="nil"/>
              <w:bottom w:val="nil"/>
              <w:right w:val="nil"/>
            </w:tcBorders>
            <w:noWrap/>
            <w:tcMar>
              <w:top w:w="15" w:type="dxa"/>
              <w:left w:w="15" w:type="dxa"/>
              <w:bottom w:w="0" w:type="dxa"/>
              <w:right w:w="15" w:type="dxa"/>
            </w:tcMar>
            <w:vAlign w:val="center"/>
          </w:tcPr>
          <w:p w:rsidR="00583382" w:rsidRPr="00F83C3F" w:rsidRDefault="00583382" w:rsidP="00583382">
            <w:pPr>
              <w:suppressAutoHyphens w:val="0"/>
              <w:autoSpaceDN/>
              <w:spacing w:before="120" w:after="120" w:line="360" w:lineRule="auto"/>
              <w:jc w:val="center"/>
              <w:textAlignment w:val="auto"/>
              <w:rPr>
                <w:rFonts w:ascii="Arial" w:eastAsia="Arial Unicode MS" w:hAnsi="Arial" w:cs="Arial"/>
                <w:spacing w:val="0"/>
                <w:sz w:val="22"/>
                <w:szCs w:val="22"/>
                <w:lang w:val="es-ES" w:eastAsia="es-ES"/>
              </w:rPr>
            </w:pPr>
          </w:p>
        </w:tc>
        <w:tc>
          <w:tcPr>
            <w:tcW w:w="594" w:type="dxa"/>
            <w:tcBorders>
              <w:top w:val="nil"/>
              <w:left w:val="nil"/>
              <w:bottom w:val="nil"/>
              <w:right w:val="single" w:sz="4" w:space="0" w:color="auto"/>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4</w:t>
            </w:r>
          </w:p>
        </w:tc>
        <w:tc>
          <w:tcPr>
            <w:tcW w:w="779" w:type="dxa"/>
            <w:tcBorders>
              <w:top w:val="nil"/>
              <w:left w:val="nil"/>
              <w:bottom w:val="nil"/>
              <w:right w:val="single" w:sz="4" w:space="0" w:color="auto"/>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r>
      <w:tr w:rsidR="00583382" w:rsidRPr="00F83C3F" w:rsidTr="117F29DB">
        <w:trPr>
          <w:trHeight w:val="124"/>
        </w:trPr>
        <w:tc>
          <w:tcPr>
            <w:tcW w:w="397" w:type="dxa"/>
            <w:tcBorders>
              <w:top w:val="nil"/>
              <w:left w:val="single" w:sz="4" w:space="0" w:color="auto"/>
              <w:bottom w:val="nil"/>
              <w:right w:val="single" w:sz="4" w:space="0" w:color="auto"/>
            </w:tcBorders>
            <w:noWrap/>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841" w:type="dxa"/>
            <w:tcBorders>
              <w:top w:val="nil"/>
              <w:left w:val="nil"/>
              <w:bottom w:val="nil"/>
              <w:right w:val="nil"/>
            </w:tcBorders>
            <w:noWrap/>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3831" w:type="dxa"/>
            <w:tcBorders>
              <w:top w:val="nil"/>
              <w:left w:val="nil"/>
              <w:bottom w:val="nil"/>
              <w:right w:val="single" w:sz="4" w:space="0" w:color="auto"/>
            </w:tcBorders>
            <w:noWrap/>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2056" w:type="dxa"/>
            <w:gridSpan w:val="2"/>
            <w:tcBorders>
              <w:top w:val="nil"/>
              <w:left w:val="nil"/>
              <w:bottom w:val="nil"/>
              <w:right w:val="nil"/>
            </w:tcBorders>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Secundario completo</w:t>
            </w:r>
          </w:p>
        </w:tc>
        <w:tc>
          <w:tcPr>
            <w:tcW w:w="594" w:type="dxa"/>
            <w:gridSpan w:val="2"/>
            <w:tcBorders>
              <w:top w:val="nil"/>
              <w:left w:val="nil"/>
              <w:bottom w:val="nil"/>
              <w:right w:val="nil"/>
            </w:tcBorders>
            <w:noWrap/>
            <w:tcMar>
              <w:top w:w="15" w:type="dxa"/>
              <w:left w:w="15" w:type="dxa"/>
              <w:bottom w:w="0" w:type="dxa"/>
              <w:right w:w="15" w:type="dxa"/>
            </w:tcMar>
            <w:vAlign w:val="center"/>
          </w:tcPr>
          <w:p w:rsidR="00583382" w:rsidRPr="00F83C3F" w:rsidRDefault="00583382" w:rsidP="00583382">
            <w:pPr>
              <w:suppressAutoHyphens w:val="0"/>
              <w:autoSpaceDN/>
              <w:spacing w:before="120" w:after="120" w:line="360" w:lineRule="auto"/>
              <w:jc w:val="center"/>
              <w:textAlignment w:val="auto"/>
              <w:rPr>
                <w:rFonts w:ascii="Arial" w:eastAsia="Arial Unicode MS" w:hAnsi="Arial" w:cs="Arial"/>
                <w:spacing w:val="0"/>
                <w:sz w:val="22"/>
                <w:szCs w:val="22"/>
                <w:lang w:val="es-ES" w:eastAsia="es-ES"/>
              </w:rPr>
            </w:pPr>
          </w:p>
        </w:tc>
        <w:tc>
          <w:tcPr>
            <w:tcW w:w="630" w:type="dxa"/>
            <w:gridSpan w:val="2"/>
            <w:tcBorders>
              <w:top w:val="nil"/>
              <w:left w:val="nil"/>
              <w:bottom w:val="nil"/>
              <w:right w:val="nil"/>
            </w:tcBorders>
            <w:noWrap/>
            <w:tcMar>
              <w:top w:w="15" w:type="dxa"/>
              <w:left w:w="15" w:type="dxa"/>
              <w:bottom w:w="0" w:type="dxa"/>
              <w:right w:w="15" w:type="dxa"/>
            </w:tcMar>
            <w:vAlign w:val="center"/>
          </w:tcPr>
          <w:p w:rsidR="00583382" w:rsidRPr="00F83C3F" w:rsidRDefault="00583382" w:rsidP="00583382">
            <w:pPr>
              <w:suppressAutoHyphens w:val="0"/>
              <w:autoSpaceDN/>
              <w:spacing w:before="120" w:after="120" w:line="360" w:lineRule="auto"/>
              <w:jc w:val="center"/>
              <w:textAlignment w:val="auto"/>
              <w:rPr>
                <w:rFonts w:ascii="Arial" w:eastAsia="Arial Unicode MS" w:hAnsi="Arial" w:cs="Arial"/>
                <w:spacing w:val="0"/>
                <w:sz w:val="22"/>
                <w:szCs w:val="22"/>
                <w:lang w:val="es-ES" w:eastAsia="es-ES"/>
              </w:rPr>
            </w:pPr>
          </w:p>
        </w:tc>
        <w:tc>
          <w:tcPr>
            <w:tcW w:w="594" w:type="dxa"/>
            <w:tcBorders>
              <w:top w:val="nil"/>
              <w:left w:val="nil"/>
              <w:bottom w:val="nil"/>
              <w:right w:val="single" w:sz="4" w:space="0" w:color="auto"/>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5</w:t>
            </w:r>
          </w:p>
        </w:tc>
        <w:tc>
          <w:tcPr>
            <w:tcW w:w="779" w:type="dxa"/>
            <w:tcBorders>
              <w:top w:val="nil"/>
              <w:left w:val="nil"/>
              <w:bottom w:val="nil"/>
              <w:right w:val="single" w:sz="4" w:space="0" w:color="auto"/>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r>
      <w:tr w:rsidR="00583382" w:rsidRPr="00F83C3F" w:rsidTr="117F29DB">
        <w:trPr>
          <w:trHeight w:val="124"/>
        </w:trPr>
        <w:tc>
          <w:tcPr>
            <w:tcW w:w="397" w:type="dxa"/>
            <w:tcBorders>
              <w:top w:val="nil"/>
              <w:left w:val="single" w:sz="4" w:space="0" w:color="auto"/>
              <w:bottom w:val="nil"/>
              <w:right w:val="single" w:sz="4" w:space="0" w:color="auto"/>
            </w:tcBorders>
            <w:noWrap/>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841" w:type="dxa"/>
            <w:tcBorders>
              <w:top w:val="nil"/>
              <w:left w:val="nil"/>
              <w:bottom w:val="nil"/>
              <w:right w:val="nil"/>
            </w:tcBorders>
            <w:noWrap/>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3831" w:type="dxa"/>
            <w:tcBorders>
              <w:top w:val="nil"/>
              <w:left w:val="nil"/>
              <w:bottom w:val="nil"/>
              <w:right w:val="single" w:sz="4" w:space="0" w:color="auto"/>
            </w:tcBorders>
            <w:noWrap/>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2056" w:type="dxa"/>
            <w:gridSpan w:val="2"/>
            <w:tcBorders>
              <w:top w:val="nil"/>
              <w:left w:val="nil"/>
              <w:bottom w:val="nil"/>
              <w:right w:val="nil"/>
            </w:tcBorders>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Terciario incompleto</w:t>
            </w:r>
          </w:p>
        </w:tc>
        <w:tc>
          <w:tcPr>
            <w:tcW w:w="594" w:type="dxa"/>
            <w:gridSpan w:val="2"/>
            <w:tcBorders>
              <w:top w:val="nil"/>
              <w:left w:val="nil"/>
              <w:bottom w:val="nil"/>
              <w:right w:val="nil"/>
            </w:tcBorders>
            <w:noWrap/>
            <w:tcMar>
              <w:top w:w="15" w:type="dxa"/>
              <w:left w:w="15" w:type="dxa"/>
              <w:bottom w:w="0" w:type="dxa"/>
              <w:right w:w="15" w:type="dxa"/>
            </w:tcMar>
            <w:vAlign w:val="center"/>
          </w:tcPr>
          <w:p w:rsidR="00583382" w:rsidRPr="00F83C3F" w:rsidRDefault="00583382" w:rsidP="00583382">
            <w:pPr>
              <w:suppressAutoHyphens w:val="0"/>
              <w:autoSpaceDN/>
              <w:spacing w:before="120" w:after="120" w:line="360" w:lineRule="auto"/>
              <w:jc w:val="center"/>
              <w:textAlignment w:val="auto"/>
              <w:rPr>
                <w:rFonts w:ascii="Arial" w:eastAsia="Arial Unicode MS" w:hAnsi="Arial" w:cs="Arial"/>
                <w:spacing w:val="0"/>
                <w:sz w:val="22"/>
                <w:szCs w:val="22"/>
                <w:lang w:val="es-ES" w:eastAsia="es-ES"/>
              </w:rPr>
            </w:pPr>
          </w:p>
        </w:tc>
        <w:tc>
          <w:tcPr>
            <w:tcW w:w="630" w:type="dxa"/>
            <w:gridSpan w:val="2"/>
            <w:tcBorders>
              <w:top w:val="nil"/>
              <w:left w:val="nil"/>
              <w:bottom w:val="nil"/>
              <w:right w:val="nil"/>
            </w:tcBorders>
            <w:noWrap/>
            <w:tcMar>
              <w:top w:w="15" w:type="dxa"/>
              <w:left w:w="15" w:type="dxa"/>
              <w:bottom w:w="0" w:type="dxa"/>
              <w:right w:w="15" w:type="dxa"/>
            </w:tcMar>
            <w:vAlign w:val="center"/>
          </w:tcPr>
          <w:p w:rsidR="00583382" w:rsidRPr="00F83C3F" w:rsidRDefault="00583382" w:rsidP="00583382">
            <w:pPr>
              <w:suppressAutoHyphens w:val="0"/>
              <w:autoSpaceDN/>
              <w:spacing w:before="120" w:after="120" w:line="360" w:lineRule="auto"/>
              <w:jc w:val="center"/>
              <w:textAlignment w:val="auto"/>
              <w:rPr>
                <w:rFonts w:ascii="Arial" w:eastAsia="Arial Unicode MS" w:hAnsi="Arial" w:cs="Arial"/>
                <w:spacing w:val="0"/>
                <w:sz w:val="22"/>
                <w:szCs w:val="22"/>
                <w:lang w:val="es-ES" w:eastAsia="es-ES"/>
              </w:rPr>
            </w:pPr>
          </w:p>
        </w:tc>
        <w:tc>
          <w:tcPr>
            <w:tcW w:w="594" w:type="dxa"/>
            <w:tcBorders>
              <w:top w:val="nil"/>
              <w:left w:val="nil"/>
              <w:bottom w:val="nil"/>
              <w:right w:val="single" w:sz="4" w:space="0" w:color="auto"/>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6</w:t>
            </w:r>
          </w:p>
        </w:tc>
        <w:tc>
          <w:tcPr>
            <w:tcW w:w="779" w:type="dxa"/>
            <w:tcBorders>
              <w:top w:val="nil"/>
              <w:left w:val="nil"/>
              <w:bottom w:val="nil"/>
              <w:right w:val="single" w:sz="4" w:space="0" w:color="auto"/>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r>
      <w:tr w:rsidR="00583382" w:rsidRPr="00F83C3F" w:rsidTr="117F29DB">
        <w:trPr>
          <w:trHeight w:val="124"/>
        </w:trPr>
        <w:tc>
          <w:tcPr>
            <w:tcW w:w="397" w:type="dxa"/>
            <w:tcBorders>
              <w:top w:val="nil"/>
              <w:left w:val="single" w:sz="4" w:space="0" w:color="auto"/>
              <w:bottom w:val="nil"/>
              <w:right w:val="single" w:sz="4" w:space="0" w:color="auto"/>
            </w:tcBorders>
            <w:noWrap/>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841" w:type="dxa"/>
            <w:tcBorders>
              <w:top w:val="nil"/>
              <w:left w:val="nil"/>
              <w:bottom w:val="nil"/>
              <w:right w:val="nil"/>
            </w:tcBorders>
            <w:noWrap/>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3831" w:type="dxa"/>
            <w:tcBorders>
              <w:top w:val="nil"/>
              <w:left w:val="nil"/>
              <w:bottom w:val="nil"/>
              <w:right w:val="single" w:sz="4" w:space="0" w:color="auto"/>
            </w:tcBorders>
            <w:noWrap/>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2056" w:type="dxa"/>
            <w:gridSpan w:val="2"/>
            <w:tcBorders>
              <w:top w:val="nil"/>
              <w:left w:val="nil"/>
              <w:bottom w:val="nil"/>
              <w:right w:val="nil"/>
            </w:tcBorders>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Terciario completo</w:t>
            </w:r>
          </w:p>
        </w:tc>
        <w:tc>
          <w:tcPr>
            <w:tcW w:w="594" w:type="dxa"/>
            <w:gridSpan w:val="2"/>
            <w:tcBorders>
              <w:top w:val="nil"/>
              <w:left w:val="nil"/>
              <w:bottom w:val="nil"/>
              <w:right w:val="nil"/>
            </w:tcBorders>
            <w:noWrap/>
            <w:tcMar>
              <w:top w:w="15" w:type="dxa"/>
              <w:left w:w="15" w:type="dxa"/>
              <w:bottom w:w="0" w:type="dxa"/>
              <w:right w:w="15" w:type="dxa"/>
            </w:tcMar>
            <w:vAlign w:val="center"/>
          </w:tcPr>
          <w:p w:rsidR="00583382" w:rsidRPr="00F83C3F" w:rsidRDefault="00583382" w:rsidP="00583382">
            <w:pPr>
              <w:suppressAutoHyphens w:val="0"/>
              <w:autoSpaceDN/>
              <w:spacing w:before="120" w:after="120" w:line="360" w:lineRule="auto"/>
              <w:jc w:val="center"/>
              <w:textAlignment w:val="auto"/>
              <w:rPr>
                <w:rFonts w:ascii="Arial" w:eastAsia="Arial Unicode MS" w:hAnsi="Arial" w:cs="Arial"/>
                <w:spacing w:val="0"/>
                <w:sz w:val="22"/>
                <w:szCs w:val="22"/>
                <w:lang w:val="es-ES" w:eastAsia="es-ES"/>
              </w:rPr>
            </w:pPr>
          </w:p>
        </w:tc>
        <w:tc>
          <w:tcPr>
            <w:tcW w:w="630" w:type="dxa"/>
            <w:gridSpan w:val="2"/>
            <w:tcBorders>
              <w:top w:val="nil"/>
              <w:left w:val="nil"/>
              <w:bottom w:val="nil"/>
              <w:right w:val="nil"/>
            </w:tcBorders>
            <w:noWrap/>
            <w:tcMar>
              <w:top w:w="15" w:type="dxa"/>
              <w:left w:w="15" w:type="dxa"/>
              <w:bottom w:w="0" w:type="dxa"/>
              <w:right w:w="15" w:type="dxa"/>
            </w:tcMar>
            <w:vAlign w:val="center"/>
          </w:tcPr>
          <w:p w:rsidR="00583382" w:rsidRPr="00F83C3F" w:rsidRDefault="00583382" w:rsidP="00583382">
            <w:pPr>
              <w:suppressAutoHyphens w:val="0"/>
              <w:autoSpaceDN/>
              <w:spacing w:before="120" w:after="120" w:line="360" w:lineRule="auto"/>
              <w:jc w:val="center"/>
              <w:textAlignment w:val="auto"/>
              <w:rPr>
                <w:rFonts w:ascii="Arial" w:eastAsia="Arial Unicode MS" w:hAnsi="Arial" w:cs="Arial"/>
                <w:spacing w:val="0"/>
                <w:sz w:val="22"/>
                <w:szCs w:val="22"/>
                <w:lang w:val="es-ES" w:eastAsia="es-ES"/>
              </w:rPr>
            </w:pPr>
          </w:p>
        </w:tc>
        <w:tc>
          <w:tcPr>
            <w:tcW w:w="594" w:type="dxa"/>
            <w:tcBorders>
              <w:top w:val="nil"/>
              <w:left w:val="nil"/>
              <w:bottom w:val="nil"/>
              <w:right w:val="single" w:sz="4" w:space="0" w:color="auto"/>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7</w:t>
            </w:r>
          </w:p>
        </w:tc>
        <w:tc>
          <w:tcPr>
            <w:tcW w:w="779" w:type="dxa"/>
            <w:tcBorders>
              <w:top w:val="nil"/>
              <w:left w:val="nil"/>
              <w:bottom w:val="nil"/>
              <w:right w:val="single" w:sz="4" w:space="0" w:color="auto"/>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r>
      <w:tr w:rsidR="00583382" w:rsidRPr="00F83C3F" w:rsidTr="117F29DB">
        <w:trPr>
          <w:trHeight w:val="124"/>
        </w:trPr>
        <w:tc>
          <w:tcPr>
            <w:tcW w:w="397" w:type="dxa"/>
            <w:tcBorders>
              <w:top w:val="nil"/>
              <w:left w:val="single" w:sz="4" w:space="0" w:color="auto"/>
              <w:bottom w:val="nil"/>
              <w:right w:val="single" w:sz="4" w:space="0" w:color="auto"/>
            </w:tcBorders>
            <w:noWrap/>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841" w:type="dxa"/>
            <w:tcBorders>
              <w:top w:val="nil"/>
              <w:left w:val="nil"/>
              <w:bottom w:val="nil"/>
              <w:right w:val="nil"/>
            </w:tcBorders>
            <w:noWrap/>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3831" w:type="dxa"/>
            <w:tcBorders>
              <w:top w:val="nil"/>
              <w:left w:val="nil"/>
              <w:bottom w:val="nil"/>
              <w:right w:val="single" w:sz="4" w:space="0" w:color="auto"/>
            </w:tcBorders>
            <w:noWrap/>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2056" w:type="dxa"/>
            <w:gridSpan w:val="2"/>
            <w:tcBorders>
              <w:top w:val="nil"/>
              <w:left w:val="nil"/>
              <w:bottom w:val="nil"/>
              <w:right w:val="nil"/>
            </w:tcBorders>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Universitario incompleto</w:t>
            </w:r>
          </w:p>
        </w:tc>
        <w:tc>
          <w:tcPr>
            <w:tcW w:w="594" w:type="dxa"/>
            <w:gridSpan w:val="2"/>
            <w:tcBorders>
              <w:top w:val="nil"/>
              <w:left w:val="nil"/>
              <w:bottom w:val="nil"/>
              <w:right w:val="nil"/>
            </w:tcBorders>
            <w:noWrap/>
            <w:tcMar>
              <w:top w:w="15" w:type="dxa"/>
              <w:left w:w="15" w:type="dxa"/>
              <w:bottom w:w="0" w:type="dxa"/>
              <w:right w:w="15" w:type="dxa"/>
            </w:tcMar>
            <w:vAlign w:val="center"/>
          </w:tcPr>
          <w:p w:rsidR="00583382" w:rsidRPr="00F83C3F" w:rsidRDefault="00583382" w:rsidP="00583382">
            <w:pPr>
              <w:suppressAutoHyphens w:val="0"/>
              <w:autoSpaceDN/>
              <w:spacing w:before="120" w:after="120" w:line="360" w:lineRule="auto"/>
              <w:jc w:val="center"/>
              <w:textAlignment w:val="auto"/>
              <w:rPr>
                <w:rFonts w:ascii="Arial" w:eastAsia="Arial Unicode MS" w:hAnsi="Arial" w:cs="Arial"/>
                <w:spacing w:val="0"/>
                <w:sz w:val="22"/>
                <w:szCs w:val="22"/>
                <w:lang w:val="es-ES" w:eastAsia="es-ES"/>
              </w:rPr>
            </w:pPr>
          </w:p>
        </w:tc>
        <w:tc>
          <w:tcPr>
            <w:tcW w:w="630" w:type="dxa"/>
            <w:gridSpan w:val="2"/>
            <w:tcBorders>
              <w:top w:val="nil"/>
              <w:left w:val="nil"/>
              <w:bottom w:val="nil"/>
              <w:right w:val="nil"/>
            </w:tcBorders>
            <w:noWrap/>
            <w:tcMar>
              <w:top w:w="15" w:type="dxa"/>
              <w:left w:w="15" w:type="dxa"/>
              <w:bottom w:w="0" w:type="dxa"/>
              <w:right w:w="15" w:type="dxa"/>
            </w:tcMar>
            <w:vAlign w:val="center"/>
          </w:tcPr>
          <w:p w:rsidR="00583382" w:rsidRPr="00F83C3F" w:rsidRDefault="00583382" w:rsidP="00583382">
            <w:pPr>
              <w:suppressAutoHyphens w:val="0"/>
              <w:autoSpaceDN/>
              <w:spacing w:before="120" w:after="120" w:line="360" w:lineRule="auto"/>
              <w:jc w:val="center"/>
              <w:textAlignment w:val="auto"/>
              <w:rPr>
                <w:rFonts w:ascii="Arial" w:eastAsia="Arial Unicode MS" w:hAnsi="Arial" w:cs="Arial"/>
                <w:spacing w:val="0"/>
                <w:sz w:val="22"/>
                <w:szCs w:val="22"/>
                <w:lang w:val="es-ES" w:eastAsia="es-ES"/>
              </w:rPr>
            </w:pPr>
          </w:p>
        </w:tc>
        <w:tc>
          <w:tcPr>
            <w:tcW w:w="594" w:type="dxa"/>
            <w:tcBorders>
              <w:top w:val="nil"/>
              <w:left w:val="nil"/>
              <w:bottom w:val="nil"/>
              <w:right w:val="single" w:sz="4" w:space="0" w:color="auto"/>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8</w:t>
            </w:r>
          </w:p>
        </w:tc>
        <w:tc>
          <w:tcPr>
            <w:tcW w:w="779" w:type="dxa"/>
            <w:tcBorders>
              <w:top w:val="nil"/>
              <w:left w:val="nil"/>
              <w:bottom w:val="nil"/>
              <w:right w:val="single" w:sz="4" w:space="0" w:color="auto"/>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r>
      <w:tr w:rsidR="00583382" w:rsidRPr="00F83C3F" w:rsidTr="117F29DB">
        <w:trPr>
          <w:trHeight w:val="124"/>
        </w:trPr>
        <w:tc>
          <w:tcPr>
            <w:tcW w:w="397" w:type="dxa"/>
            <w:tcBorders>
              <w:top w:val="nil"/>
              <w:left w:val="single" w:sz="4" w:space="0" w:color="auto"/>
              <w:bottom w:val="nil"/>
              <w:right w:val="single" w:sz="4" w:space="0" w:color="auto"/>
            </w:tcBorders>
            <w:noWrap/>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841" w:type="dxa"/>
            <w:tcBorders>
              <w:top w:val="nil"/>
              <w:left w:val="nil"/>
              <w:bottom w:val="nil"/>
              <w:right w:val="nil"/>
            </w:tcBorders>
            <w:noWrap/>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3831" w:type="dxa"/>
            <w:tcBorders>
              <w:top w:val="nil"/>
              <w:left w:val="nil"/>
              <w:bottom w:val="nil"/>
              <w:right w:val="single" w:sz="4" w:space="0" w:color="auto"/>
            </w:tcBorders>
            <w:noWrap/>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2056" w:type="dxa"/>
            <w:gridSpan w:val="2"/>
            <w:tcBorders>
              <w:top w:val="nil"/>
              <w:left w:val="nil"/>
              <w:bottom w:val="nil"/>
              <w:right w:val="nil"/>
            </w:tcBorders>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Universitario completo</w:t>
            </w:r>
          </w:p>
        </w:tc>
        <w:tc>
          <w:tcPr>
            <w:tcW w:w="594" w:type="dxa"/>
            <w:gridSpan w:val="2"/>
            <w:tcBorders>
              <w:top w:val="nil"/>
              <w:left w:val="nil"/>
              <w:bottom w:val="nil"/>
              <w:right w:val="nil"/>
            </w:tcBorders>
            <w:noWrap/>
            <w:tcMar>
              <w:top w:w="15" w:type="dxa"/>
              <w:left w:w="15" w:type="dxa"/>
              <w:bottom w:w="0" w:type="dxa"/>
              <w:right w:w="15" w:type="dxa"/>
            </w:tcMar>
            <w:vAlign w:val="center"/>
          </w:tcPr>
          <w:p w:rsidR="00583382" w:rsidRPr="00F83C3F" w:rsidRDefault="00583382" w:rsidP="00583382">
            <w:pPr>
              <w:suppressAutoHyphens w:val="0"/>
              <w:autoSpaceDN/>
              <w:spacing w:before="120" w:after="120" w:line="360" w:lineRule="auto"/>
              <w:jc w:val="center"/>
              <w:textAlignment w:val="auto"/>
              <w:rPr>
                <w:rFonts w:ascii="Arial" w:eastAsia="Arial Unicode MS" w:hAnsi="Arial" w:cs="Arial"/>
                <w:spacing w:val="0"/>
                <w:sz w:val="22"/>
                <w:szCs w:val="22"/>
                <w:lang w:val="es-ES" w:eastAsia="es-ES"/>
              </w:rPr>
            </w:pPr>
          </w:p>
        </w:tc>
        <w:tc>
          <w:tcPr>
            <w:tcW w:w="630" w:type="dxa"/>
            <w:gridSpan w:val="2"/>
            <w:tcBorders>
              <w:top w:val="nil"/>
              <w:left w:val="nil"/>
              <w:bottom w:val="nil"/>
              <w:right w:val="nil"/>
            </w:tcBorders>
            <w:noWrap/>
            <w:tcMar>
              <w:top w:w="15" w:type="dxa"/>
              <w:left w:w="15" w:type="dxa"/>
              <w:bottom w:w="0" w:type="dxa"/>
              <w:right w:w="15" w:type="dxa"/>
            </w:tcMar>
            <w:vAlign w:val="center"/>
          </w:tcPr>
          <w:p w:rsidR="00583382" w:rsidRPr="00F83C3F" w:rsidRDefault="00583382" w:rsidP="00583382">
            <w:pPr>
              <w:suppressAutoHyphens w:val="0"/>
              <w:autoSpaceDN/>
              <w:spacing w:before="120" w:after="120" w:line="360" w:lineRule="auto"/>
              <w:jc w:val="center"/>
              <w:textAlignment w:val="auto"/>
              <w:rPr>
                <w:rFonts w:ascii="Arial" w:eastAsia="Arial Unicode MS" w:hAnsi="Arial" w:cs="Arial"/>
                <w:spacing w:val="0"/>
                <w:sz w:val="22"/>
                <w:szCs w:val="22"/>
                <w:lang w:val="es-ES" w:eastAsia="es-ES"/>
              </w:rPr>
            </w:pPr>
          </w:p>
        </w:tc>
        <w:tc>
          <w:tcPr>
            <w:tcW w:w="594" w:type="dxa"/>
            <w:tcBorders>
              <w:top w:val="nil"/>
              <w:left w:val="nil"/>
              <w:bottom w:val="nil"/>
              <w:right w:val="single" w:sz="4" w:space="0" w:color="auto"/>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9</w:t>
            </w:r>
          </w:p>
        </w:tc>
        <w:tc>
          <w:tcPr>
            <w:tcW w:w="779" w:type="dxa"/>
            <w:tcBorders>
              <w:top w:val="nil"/>
              <w:left w:val="nil"/>
              <w:bottom w:val="nil"/>
              <w:right w:val="single" w:sz="4" w:space="0" w:color="auto"/>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r>
      <w:tr w:rsidR="00583382" w:rsidRPr="00F83C3F" w:rsidTr="117F29DB">
        <w:trPr>
          <w:trHeight w:val="124"/>
        </w:trPr>
        <w:tc>
          <w:tcPr>
            <w:tcW w:w="397"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841" w:type="dxa"/>
            <w:tcBorders>
              <w:top w:val="nil"/>
              <w:left w:val="nil"/>
              <w:bottom w:val="single" w:sz="4" w:space="0" w:color="auto"/>
              <w:right w:val="nil"/>
            </w:tcBorders>
            <w:noWrap/>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383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2056" w:type="dxa"/>
            <w:gridSpan w:val="2"/>
            <w:tcBorders>
              <w:top w:val="nil"/>
              <w:left w:val="nil"/>
              <w:bottom w:val="single" w:sz="4" w:space="0" w:color="auto"/>
              <w:right w:val="nil"/>
            </w:tcBorders>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Ns/Nc</w:t>
            </w:r>
          </w:p>
        </w:tc>
        <w:tc>
          <w:tcPr>
            <w:tcW w:w="594" w:type="dxa"/>
            <w:gridSpan w:val="2"/>
            <w:tcBorders>
              <w:top w:val="nil"/>
              <w:left w:val="nil"/>
              <w:bottom w:val="single" w:sz="4" w:space="0" w:color="auto"/>
              <w:right w:val="nil"/>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630" w:type="dxa"/>
            <w:gridSpan w:val="2"/>
            <w:tcBorders>
              <w:top w:val="nil"/>
              <w:left w:val="nil"/>
              <w:bottom w:val="single" w:sz="4" w:space="0" w:color="auto"/>
              <w:right w:val="nil"/>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59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99</w:t>
            </w:r>
          </w:p>
        </w:tc>
        <w:tc>
          <w:tcPr>
            <w:tcW w:w="779"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r>
      <w:tr w:rsidR="00583382" w:rsidRPr="00F83C3F" w:rsidTr="117F29DB">
        <w:trPr>
          <w:cantSplit/>
          <w:trHeight w:val="124"/>
        </w:trPr>
        <w:tc>
          <w:tcPr>
            <w:tcW w:w="397" w:type="dxa"/>
            <w:tcBorders>
              <w:top w:val="nil"/>
              <w:left w:val="single" w:sz="4" w:space="0" w:color="auto"/>
              <w:bottom w:val="nil"/>
              <w:right w:val="single" w:sz="4" w:space="0" w:color="auto"/>
            </w:tcBorders>
            <w:noWrap/>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106</w:t>
            </w:r>
          </w:p>
        </w:tc>
        <w:tc>
          <w:tcPr>
            <w:tcW w:w="4672" w:type="dxa"/>
            <w:gridSpan w:val="2"/>
            <w:vMerge w:val="restart"/>
            <w:tcBorders>
              <w:top w:val="single" w:sz="4" w:space="0" w:color="auto"/>
              <w:left w:val="single" w:sz="4" w:space="0" w:color="auto"/>
              <w:bottom w:val="nil"/>
              <w:right w:val="single" w:sz="4" w:space="0" w:color="000000" w:themeColor="text1"/>
            </w:tcBorders>
            <w:tcMar>
              <w:top w:w="15" w:type="dxa"/>
              <w:left w:w="15" w:type="dxa"/>
              <w:bottom w:w="0" w:type="dxa"/>
              <w:right w:w="15" w:type="dxa"/>
            </w:tcMar>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¿Cuál es la ocupación principal del Jefe de hogar?</w:t>
            </w:r>
          </w:p>
        </w:tc>
        <w:tc>
          <w:tcPr>
            <w:tcW w:w="2056" w:type="dxa"/>
            <w:gridSpan w:val="2"/>
            <w:tcBorders>
              <w:top w:val="nil"/>
              <w:left w:val="nil"/>
              <w:bottom w:val="nil"/>
              <w:right w:val="nil"/>
            </w:tcBorders>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Industrial, comerciante</w:t>
            </w:r>
          </w:p>
        </w:tc>
        <w:tc>
          <w:tcPr>
            <w:tcW w:w="594" w:type="dxa"/>
            <w:gridSpan w:val="2"/>
            <w:tcBorders>
              <w:top w:val="nil"/>
              <w:left w:val="nil"/>
              <w:bottom w:val="nil"/>
              <w:right w:val="nil"/>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630" w:type="dxa"/>
            <w:gridSpan w:val="2"/>
            <w:tcBorders>
              <w:top w:val="nil"/>
              <w:left w:val="nil"/>
              <w:bottom w:val="nil"/>
              <w:right w:val="nil"/>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594" w:type="dxa"/>
            <w:tcBorders>
              <w:top w:val="nil"/>
              <w:left w:val="nil"/>
              <w:bottom w:val="nil"/>
              <w:right w:val="single" w:sz="4" w:space="0" w:color="auto"/>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1</w:t>
            </w:r>
          </w:p>
        </w:tc>
        <w:tc>
          <w:tcPr>
            <w:tcW w:w="779" w:type="dxa"/>
            <w:tcBorders>
              <w:top w:val="nil"/>
              <w:left w:val="nil"/>
              <w:bottom w:val="nil"/>
              <w:right w:val="single" w:sz="4" w:space="0" w:color="auto"/>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r>
      <w:tr w:rsidR="00583382" w:rsidRPr="00F83C3F" w:rsidTr="117F29DB">
        <w:trPr>
          <w:cantSplit/>
          <w:trHeight w:val="124"/>
        </w:trPr>
        <w:tc>
          <w:tcPr>
            <w:tcW w:w="397" w:type="dxa"/>
            <w:tcBorders>
              <w:top w:val="nil"/>
              <w:left w:val="single" w:sz="4" w:space="0" w:color="auto"/>
              <w:bottom w:val="nil"/>
              <w:right w:val="single" w:sz="4" w:space="0" w:color="auto"/>
            </w:tcBorders>
            <w:noWrap/>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4672" w:type="dxa"/>
            <w:gridSpan w:val="2"/>
            <w:vMerge/>
            <w:tcBorders>
              <w:top w:val="nil"/>
              <w:left w:val="single" w:sz="4" w:space="0" w:color="auto"/>
              <w:bottom w:val="nil"/>
              <w:right w:val="single" w:sz="4" w:space="0" w:color="auto"/>
            </w:tcBorders>
            <w:vAlign w:val="center"/>
          </w:tcPr>
          <w:p w:rsidR="00583382" w:rsidRPr="00F83C3F" w:rsidRDefault="00583382" w:rsidP="00583382">
            <w:pPr>
              <w:suppressAutoHyphens w:val="0"/>
              <w:autoSpaceDN/>
              <w:spacing w:before="120" w:after="120" w:line="360" w:lineRule="auto"/>
              <w:jc w:val="both"/>
              <w:textAlignment w:val="auto"/>
              <w:rPr>
                <w:rFonts w:ascii="Arial" w:eastAsia="Arial Unicode MS" w:hAnsi="Arial" w:cs="Arial"/>
                <w:spacing w:val="0"/>
                <w:sz w:val="22"/>
                <w:szCs w:val="22"/>
                <w:lang w:val="es-ES" w:eastAsia="es-ES"/>
              </w:rPr>
            </w:pPr>
          </w:p>
        </w:tc>
        <w:tc>
          <w:tcPr>
            <w:tcW w:w="2056" w:type="dxa"/>
            <w:gridSpan w:val="2"/>
            <w:tcBorders>
              <w:top w:val="nil"/>
              <w:left w:val="nil"/>
              <w:bottom w:val="nil"/>
              <w:right w:val="nil"/>
            </w:tcBorders>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Profesional y / o altos empleados</w:t>
            </w:r>
          </w:p>
        </w:tc>
        <w:tc>
          <w:tcPr>
            <w:tcW w:w="594" w:type="dxa"/>
            <w:gridSpan w:val="2"/>
            <w:tcBorders>
              <w:top w:val="nil"/>
              <w:left w:val="nil"/>
              <w:bottom w:val="nil"/>
              <w:right w:val="nil"/>
            </w:tcBorders>
            <w:noWrap/>
            <w:tcMar>
              <w:top w:w="15" w:type="dxa"/>
              <w:left w:w="15" w:type="dxa"/>
              <w:bottom w:w="0" w:type="dxa"/>
              <w:right w:w="15" w:type="dxa"/>
            </w:tcMar>
            <w:vAlign w:val="center"/>
          </w:tcPr>
          <w:p w:rsidR="00583382" w:rsidRPr="00F83C3F" w:rsidRDefault="00583382" w:rsidP="00583382">
            <w:pPr>
              <w:suppressAutoHyphens w:val="0"/>
              <w:autoSpaceDN/>
              <w:spacing w:before="120" w:after="120" w:line="360" w:lineRule="auto"/>
              <w:jc w:val="center"/>
              <w:textAlignment w:val="auto"/>
              <w:rPr>
                <w:rFonts w:ascii="Arial" w:eastAsia="Arial Unicode MS" w:hAnsi="Arial" w:cs="Arial"/>
                <w:spacing w:val="0"/>
                <w:sz w:val="22"/>
                <w:szCs w:val="22"/>
                <w:lang w:val="es-ES" w:eastAsia="es-ES"/>
              </w:rPr>
            </w:pPr>
          </w:p>
        </w:tc>
        <w:tc>
          <w:tcPr>
            <w:tcW w:w="630" w:type="dxa"/>
            <w:gridSpan w:val="2"/>
            <w:tcBorders>
              <w:top w:val="nil"/>
              <w:left w:val="nil"/>
              <w:bottom w:val="nil"/>
              <w:right w:val="nil"/>
            </w:tcBorders>
            <w:noWrap/>
            <w:tcMar>
              <w:top w:w="15" w:type="dxa"/>
              <w:left w:w="15" w:type="dxa"/>
              <w:bottom w:w="0" w:type="dxa"/>
              <w:right w:w="15" w:type="dxa"/>
            </w:tcMar>
            <w:vAlign w:val="center"/>
          </w:tcPr>
          <w:p w:rsidR="00583382" w:rsidRPr="00F83C3F" w:rsidRDefault="00583382" w:rsidP="00583382">
            <w:pPr>
              <w:suppressAutoHyphens w:val="0"/>
              <w:autoSpaceDN/>
              <w:spacing w:before="120" w:after="120" w:line="360" w:lineRule="auto"/>
              <w:jc w:val="center"/>
              <w:textAlignment w:val="auto"/>
              <w:rPr>
                <w:rFonts w:ascii="Arial" w:eastAsia="Arial Unicode MS" w:hAnsi="Arial" w:cs="Arial"/>
                <w:spacing w:val="0"/>
                <w:sz w:val="22"/>
                <w:szCs w:val="22"/>
                <w:lang w:val="es-ES" w:eastAsia="es-ES"/>
              </w:rPr>
            </w:pPr>
          </w:p>
        </w:tc>
        <w:tc>
          <w:tcPr>
            <w:tcW w:w="594" w:type="dxa"/>
            <w:tcBorders>
              <w:top w:val="nil"/>
              <w:left w:val="nil"/>
              <w:bottom w:val="nil"/>
              <w:right w:val="single" w:sz="4" w:space="0" w:color="auto"/>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2</w:t>
            </w:r>
          </w:p>
        </w:tc>
        <w:tc>
          <w:tcPr>
            <w:tcW w:w="779" w:type="dxa"/>
            <w:tcBorders>
              <w:top w:val="nil"/>
              <w:left w:val="nil"/>
              <w:bottom w:val="nil"/>
              <w:right w:val="single" w:sz="4" w:space="0" w:color="auto"/>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r>
      <w:tr w:rsidR="00583382" w:rsidRPr="00F83C3F" w:rsidTr="117F29DB">
        <w:trPr>
          <w:cantSplit/>
          <w:trHeight w:val="124"/>
        </w:trPr>
        <w:tc>
          <w:tcPr>
            <w:tcW w:w="397" w:type="dxa"/>
            <w:tcBorders>
              <w:top w:val="nil"/>
              <w:left w:val="single" w:sz="4" w:space="0" w:color="auto"/>
              <w:bottom w:val="nil"/>
              <w:right w:val="single" w:sz="4" w:space="0" w:color="auto"/>
            </w:tcBorders>
            <w:noWrap/>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4672" w:type="dxa"/>
            <w:gridSpan w:val="2"/>
            <w:vMerge/>
            <w:tcBorders>
              <w:top w:val="nil"/>
              <w:left w:val="single" w:sz="4" w:space="0" w:color="auto"/>
              <w:bottom w:val="nil"/>
              <w:right w:val="single" w:sz="4" w:space="0" w:color="auto"/>
            </w:tcBorders>
            <w:vAlign w:val="center"/>
          </w:tcPr>
          <w:p w:rsidR="00583382" w:rsidRPr="00F83C3F" w:rsidRDefault="00583382" w:rsidP="00583382">
            <w:pPr>
              <w:suppressAutoHyphens w:val="0"/>
              <w:autoSpaceDN/>
              <w:spacing w:before="120" w:after="120" w:line="360" w:lineRule="auto"/>
              <w:jc w:val="both"/>
              <w:textAlignment w:val="auto"/>
              <w:rPr>
                <w:rFonts w:ascii="Arial" w:eastAsia="Arial Unicode MS" w:hAnsi="Arial" w:cs="Arial"/>
                <w:spacing w:val="0"/>
                <w:sz w:val="22"/>
                <w:szCs w:val="22"/>
                <w:lang w:val="es-ES" w:eastAsia="es-ES"/>
              </w:rPr>
            </w:pPr>
          </w:p>
        </w:tc>
        <w:tc>
          <w:tcPr>
            <w:tcW w:w="2056" w:type="dxa"/>
            <w:gridSpan w:val="2"/>
            <w:tcBorders>
              <w:top w:val="nil"/>
              <w:left w:val="nil"/>
              <w:bottom w:val="nil"/>
              <w:right w:val="nil"/>
            </w:tcBorders>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Obrero calificado</w:t>
            </w:r>
          </w:p>
        </w:tc>
        <w:tc>
          <w:tcPr>
            <w:tcW w:w="594" w:type="dxa"/>
            <w:gridSpan w:val="2"/>
            <w:tcBorders>
              <w:top w:val="nil"/>
              <w:left w:val="nil"/>
              <w:bottom w:val="nil"/>
              <w:right w:val="nil"/>
            </w:tcBorders>
            <w:noWrap/>
            <w:tcMar>
              <w:top w:w="15" w:type="dxa"/>
              <w:left w:w="15" w:type="dxa"/>
              <w:bottom w:w="0" w:type="dxa"/>
              <w:right w:w="15" w:type="dxa"/>
            </w:tcMar>
            <w:vAlign w:val="center"/>
          </w:tcPr>
          <w:p w:rsidR="00583382" w:rsidRPr="00F83C3F" w:rsidRDefault="00583382" w:rsidP="00583382">
            <w:pPr>
              <w:suppressAutoHyphens w:val="0"/>
              <w:autoSpaceDN/>
              <w:spacing w:before="120" w:after="120" w:line="360" w:lineRule="auto"/>
              <w:jc w:val="center"/>
              <w:textAlignment w:val="auto"/>
              <w:rPr>
                <w:rFonts w:ascii="Arial" w:eastAsia="Arial Unicode MS" w:hAnsi="Arial" w:cs="Arial"/>
                <w:spacing w:val="0"/>
                <w:sz w:val="22"/>
                <w:szCs w:val="22"/>
                <w:lang w:val="es-ES" w:eastAsia="es-ES"/>
              </w:rPr>
            </w:pPr>
          </w:p>
        </w:tc>
        <w:tc>
          <w:tcPr>
            <w:tcW w:w="630" w:type="dxa"/>
            <w:gridSpan w:val="2"/>
            <w:tcBorders>
              <w:top w:val="nil"/>
              <w:left w:val="nil"/>
              <w:bottom w:val="nil"/>
              <w:right w:val="nil"/>
            </w:tcBorders>
            <w:noWrap/>
            <w:tcMar>
              <w:top w:w="15" w:type="dxa"/>
              <w:left w:w="15" w:type="dxa"/>
              <w:bottom w:w="0" w:type="dxa"/>
              <w:right w:w="15" w:type="dxa"/>
            </w:tcMar>
            <w:vAlign w:val="center"/>
          </w:tcPr>
          <w:p w:rsidR="00583382" w:rsidRPr="00F83C3F" w:rsidRDefault="00583382" w:rsidP="00583382">
            <w:pPr>
              <w:suppressAutoHyphens w:val="0"/>
              <w:autoSpaceDN/>
              <w:spacing w:before="120" w:after="120" w:line="360" w:lineRule="auto"/>
              <w:jc w:val="center"/>
              <w:textAlignment w:val="auto"/>
              <w:rPr>
                <w:rFonts w:ascii="Arial" w:eastAsia="Arial Unicode MS" w:hAnsi="Arial" w:cs="Arial"/>
                <w:spacing w:val="0"/>
                <w:sz w:val="22"/>
                <w:szCs w:val="22"/>
                <w:lang w:val="es-ES" w:eastAsia="es-ES"/>
              </w:rPr>
            </w:pPr>
          </w:p>
        </w:tc>
        <w:tc>
          <w:tcPr>
            <w:tcW w:w="594" w:type="dxa"/>
            <w:tcBorders>
              <w:top w:val="nil"/>
              <w:left w:val="nil"/>
              <w:bottom w:val="nil"/>
              <w:right w:val="single" w:sz="4" w:space="0" w:color="auto"/>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3</w:t>
            </w:r>
          </w:p>
        </w:tc>
        <w:tc>
          <w:tcPr>
            <w:tcW w:w="779" w:type="dxa"/>
            <w:tcBorders>
              <w:top w:val="nil"/>
              <w:left w:val="nil"/>
              <w:bottom w:val="nil"/>
              <w:right w:val="single" w:sz="4" w:space="0" w:color="auto"/>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r>
      <w:tr w:rsidR="00583382" w:rsidRPr="00F83C3F" w:rsidTr="117F29DB">
        <w:trPr>
          <w:trHeight w:val="124"/>
        </w:trPr>
        <w:tc>
          <w:tcPr>
            <w:tcW w:w="397" w:type="dxa"/>
            <w:tcBorders>
              <w:top w:val="nil"/>
              <w:left w:val="single" w:sz="4" w:space="0" w:color="auto"/>
              <w:bottom w:val="nil"/>
              <w:right w:val="single" w:sz="4" w:space="0" w:color="auto"/>
            </w:tcBorders>
            <w:noWrap/>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841" w:type="dxa"/>
            <w:tcBorders>
              <w:top w:val="nil"/>
              <w:left w:val="nil"/>
              <w:bottom w:val="nil"/>
              <w:right w:val="nil"/>
            </w:tcBorders>
            <w:noWrap/>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3831" w:type="dxa"/>
            <w:tcBorders>
              <w:top w:val="nil"/>
              <w:left w:val="nil"/>
              <w:bottom w:val="nil"/>
              <w:right w:val="single" w:sz="4" w:space="0" w:color="auto"/>
            </w:tcBorders>
            <w:noWrap/>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2056" w:type="dxa"/>
            <w:gridSpan w:val="2"/>
            <w:tcBorders>
              <w:top w:val="nil"/>
              <w:left w:val="nil"/>
              <w:bottom w:val="nil"/>
              <w:right w:val="nil"/>
            </w:tcBorders>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Obrero no calificado</w:t>
            </w:r>
          </w:p>
        </w:tc>
        <w:tc>
          <w:tcPr>
            <w:tcW w:w="594" w:type="dxa"/>
            <w:gridSpan w:val="2"/>
            <w:tcBorders>
              <w:top w:val="nil"/>
              <w:left w:val="nil"/>
              <w:bottom w:val="nil"/>
              <w:right w:val="nil"/>
            </w:tcBorders>
            <w:noWrap/>
            <w:tcMar>
              <w:top w:w="15" w:type="dxa"/>
              <w:left w:w="15" w:type="dxa"/>
              <w:bottom w:w="0" w:type="dxa"/>
              <w:right w:w="15" w:type="dxa"/>
            </w:tcMar>
            <w:vAlign w:val="center"/>
          </w:tcPr>
          <w:p w:rsidR="00583382" w:rsidRPr="00F83C3F" w:rsidRDefault="00583382" w:rsidP="00583382">
            <w:pPr>
              <w:suppressAutoHyphens w:val="0"/>
              <w:autoSpaceDN/>
              <w:spacing w:before="120" w:after="120" w:line="360" w:lineRule="auto"/>
              <w:jc w:val="center"/>
              <w:textAlignment w:val="auto"/>
              <w:rPr>
                <w:rFonts w:ascii="Arial" w:eastAsia="Arial Unicode MS" w:hAnsi="Arial" w:cs="Arial"/>
                <w:spacing w:val="0"/>
                <w:sz w:val="22"/>
                <w:szCs w:val="22"/>
                <w:lang w:val="es-ES" w:eastAsia="es-ES"/>
              </w:rPr>
            </w:pPr>
          </w:p>
        </w:tc>
        <w:tc>
          <w:tcPr>
            <w:tcW w:w="630" w:type="dxa"/>
            <w:gridSpan w:val="2"/>
            <w:tcBorders>
              <w:top w:val="nil"/>
              <w:left w:val="nil"/>
              <w:bottom w:val="nil"/>
              <w:right w:val="nil"/>
            </w:tcBorders>
            <w:noWrap/>
            <w:tcMar>
              <w:top w:w="15" w:type="dxa"/>
              <w:left w:w="15" w:type="dxa"/>
              <w:bottom w:w="0" w:type="dxa"/>
              <w:right w:w="15" w:type="dxa"/>
            </w:tcMar>
            <w:vAlign w:val="center"/>
          </w:tcPr>
          <w:p w:rsidR="00583382" w:rsidRPr="00F83C3F" w:rsidRDefault="00583382" w:rsidP="00583382">
            <w:pPr>
              <w:suppressAutoHyphens w:val="0"/>
              <w:autoSpaceDN/>
              <w:spacing w:before="120" w:after="120" w:line="360" w:lineRule="auto"/>
              <w:jc w:val="center"/>
              <w:textAlignment w:val="auto"/>
              <w:rPr>
                <w:rFonts w:ascii="Arial" w:eastAsia="Arial Unicode MS" w:hAnsi="Arial" w:cs="Arial"/>
                <w:spacing w:val="0"/>
                <w:sz w:val="22"/>
                <w:szCs w:val="22"/>
                <w:lang w:val="es-ES" w:eastAsia="es-ES"/>
              </w:rPr>
            </w:pPr>
          </w:p>
        </w:tc>
        <w:tc>
          <w:tcPr>
            <w:tcW w:w="594" w:type="dxa"/>
            <w:tcBorders>
              <w:top w:val="nil"/>
              <w:left w:val="nil"/>
              <w:bottom w:val="nil"/>
              <w:right w:val="single" w:sz="4" w:space="0" w:color="auto"/>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4</w:t>
            </w:r>
          </w:p>
        </w:tc>
        <w:tc>
          <w:tcPr>
            <w:tcW w:w="779" w:type="dxa"/>
            <w:tcBorders>
              <w:top w:val="nil"/>
              <w:left w:val="nil"/>
              <w:bottom w:val="nil"/>
              <w:right w:val="single" w:sz="4" w:space="0" w:color="auto"/>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r>
      <w:tr w:rsidR="00583382" w:rsidRPr="00F83C3F" w:rsidTr="117F29DB">
        <w:trPr>
          <w:trHeight w:val="124"/>
        </w:trPr>
        <w:tc>
          <w:tcPr>
            <w:tcW w:w="397" w:type="dxa"/>
            <w:tcBorders>
              <w:top w:val="nil"/>
              <w:left w:val="single" w:sz="4" w:space="0" w:color="auto"/>
              <w:bottom w:val="nil"/>
              <w:right w:val="single" w:sz="4" w:space="0" w:color="auto"/>
            </w:tcBorders>
            <w:noWrap/>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841" w:type="dxa"/>
            <w:tcBorders>
              <w:top w:val="nil"/>
              <w:left w:val="nil"/>
              <w:bottom w:val="nil"/>
              <w:right w:val="nil"/>
            </w:tcBorders>
            <w:noWrap/>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3831" w:type="dxa"/>
            <w:tcBorders>
              <w:top w:val="nil"/>
              <w:left w:val="nil"/>
              <w:bottom w:val="nil"/>
              <w:right w:val="single" w:sz="4" w:space="0" w:color="auto"/>
            </w:tcBorders>
            <w:noWrap/>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2650" w:type="dxa"/>
            <w:gridSpan w:val="4"/>
            <w:tcBorders>
              <w:top w:val="nil"/>
              <w:left w:val="nil"/>
              <w:bottom w:val="nil"/>
              <w:right w:val="nil"/>
            </w:tcBorders>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Empleado administrativo, vendedores</w:t>
            </w:r>
          </w:p>
        </w:tc>
        <w:tc>
          <w:tcPr>
            <w:tcW w:w="630" w:type="dxa"/>
            <w:gridSpan w:val="2"/>
            <w:tcBorders>
              <w:top w:val="nil"/>
              <w:left w:val="nil"/>
              <w:bottom w:val="nil"/>
              <w:right w:val="nil"/>
            </w:tcBorders>
            <w:noWrap/>
            <w:tcMar>
              <w:top w:w="15" w:type="dxa"/>
              <w:left w:w="15" w:type="dxa"/>
              <w:bottom w:w="0" w:type="dxa"/>
              <w:right w:w="15" w:type="dxa"/>
            </w:tcMar>
            <w:vAlign w:val="center"/>
          </w:tcPr>
          <w:p w:rsidR="00583382" w:rsidRPr="00F83C3F" w:rsidRDefault="00583382" w:rsidP="00583382">
            <w:pPr>
              <w:suppressAutoHyphens w:val="0"/>
              <w:autoSpaceDN/>
              <w:spacing w:before="120" w:after="120" w:line="360" w:lineRule="auto"/>
              <w:jc w:val="center"/>
              <w:textAlignment w:val="auto"/>
              <w:rPr>
                <w:rFonts w:ascii="Arial" w:eastAsia="Arial Unicode MS" w:hAnsi="Arial" w:cs="Arial"/>
                <w:spacing w:val="0"/>
                <w:sz w:val="22"/>
                <w:szCs w:val="22"/>
                <w:lang w:val="es-ES" w:eastAsia="es-ES"/>
              </w:rPr>
            </w:pPr>
          </w:p>
        </w:tc>
        <w:tc>
          <w:tcPr>
            <w:tcW w:w="594" w:type="dxa"/>
            <w:tcBorders>
              <w:top w:val="nil"/>
              <w:left w:val="nil"/>
              <w:bottom w:val="nil"/>
              <w:right w:val="single" w:sz="4" w:space="0" w:color="auto"/>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5</w:t>
            </w:r>
          </w:p>
        </w:tc>
        <w:tc>
          <w:tcPr>
            <w:tcW w:w="779" w:type="dxa"/>
            <w:tcBorders>
              <w:top w:val="nil"/>
              <w:left w:val="nil"/>
              <w:bottom w:val="nil"/>
              <w:right w:val="single" w:sz="4" w:space="0" w:color="auto"/>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r>
      <w:tr w:rsidR="00583382" w:rsidRPr="00F83C3F" w:rsidTr="117F29DB">
        <w:trPr>
          <w:trHeight w:val="472"/>
        </w:trPr>
        <w:tc>
          <w:tcPr>
            <w:tcW w:w="397" w:type="dxa"/>
            <w:tcBorders>
              <w:top w:val="nil"/>
              <w:left w:val="single" w:sz="4" w:space="0" w:color="auto"/>
              <w:bottom w:val="nil"/>
              <w:right w:val="single" w:sz="4" w:space="0" w:color="auto"/>
            </w:tcBorders>
            <w:noWrap/>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841" w:type="dxa"/>
            <w:tcBorders>
              <w:top w:val="nil"/>
              <w:left w:val="nil"/>
              <w:bottom w:val="nil"/>
              <w:right w:val="nil"/>
            </w:tcBorders>
            <w:noWrap/>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3831" w:type="dxa"/>
            <w:tcBorders>
              <w:top w:val="nil"/>
              <w:left w:val="nil"/>
              <w:bottom w:val="nil"/>
              <w:right w:val="single" w:sz="4" w:space="0" w:color="auto"/>
            </w:tcBorders>
            <w:noWrap/>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2056" w:type="dxa"/>
            <w:gridSpan w:val="2"/>
            <w:tcBorders>
              <w:top w:val="nil"/>
              <w:left w:val="nil"/>
              <w:bottom w:val="nil"/>
              <w:right w:val="nil"/>
            </w:tcBorders>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Changas / trabajo eventual</w:t>
            </w:r>
          </w:p>
        </w:tc>
        <w:tc>
          <w:tcPr>
            <w:tcW w:w="594" w:type="dxa"/>
            <w:gridSpan w:val="2"/>
            <w:tcBorders>
              <w:top w:val="nil"/>
              <w:left w:val="nil"/>
              <w:bottom w:val="nil"/>
              <w:right w:val="nil"/>
            </w:tcBorders>
            <w:noWrap/>
            <w:tcMar>
              <w:top w:w="15" w:type="dxa"/>
              <w:left w:w="15" w:type="dxa"/>
              <w:bottom w:w="0" w:type="dxa"/>
              <w:right w:w="15" w:type="dxa"/>
            </w:tcMar>
            <w:vAlign w:val="center"/>
          </w:tcPr>
          <w:p w:rsidR="00583382" w:rsidRPr="00F83C3F" w:rsidRDefault="00583382" w:rsidP="00583382">
            <w:pPr>
              <w:suppressAutoHyphens w:val="0"/>
              <w:autoSpaceDN/>
              <w:spacing w:before="120" w:after="120" w:line="360" w:lineRule="auto"/>
              <w:jc w:val="center"/>
              <w:textAlignment w:val="auto"/>
              <w:rPr>
                <w:rFonts w:ascii="Arial" w:eastAsia="Arial Unicode MS" w:hAnsi="Arial" w:cs="Arial"/>
                <w:spacing w:val="0"/>
                <w:sz w:val="22"/>
                <w:szCs w:val="22"/>
                <w:lang w:val="es-ES" w:eastAsia="es-ES"/>
              </w:rPr>
            </w:pPr>
          </w:p>
        </w:tc>
        <w:tc>
          <w:tcPr>
            <w:tcW w:w="630" w:type="dxa"/>
            <w:gridSpan w:val="2"/>
            <w:tcBorders>
              <w:top w:val="nil"/>
              <w:left w:val="nil"/>
              <w:bottom w:val="nil"/>
              <w:right w:val="nil"/>
            </w:tcBorders>
            <w:noWrap/>
            <w:tcMar>
              <w:top w:w="15" w:type="dxa"/>
              <w:left w:w="15" w:type="dxa"/>
              <w:bottom w:w="0" w:type="dxa"/>
              <w:right w:w="15" w:type="dxa"/>
            </w:tcMar>
            <w:vAlign w:val="center"/>
          </w:tcPr>
          <w:p w:rsidR="00583382" w:rsidRPr="00F83C3F" w:rsidRDefault="00583382" w:rsidP="00583382">
            <w:pPr>
              <w:suppressAutoHyphens w:val="0"/>
              <w:autoSpaceDN/>
              <w:spacing w:before="120" w:after="120" w:line="360" w:lineRule="auto"/>
              <w:jc w:val="center"/>
              <w:textAlignment w:val="auto"/>
              <w:rPr>
                <w:rFonts w:ascii="Arial" w:eastAsia="Arial Unicode MS" w:hAnsi="Arial" w:cs="Arial"/>
                <w:spacing w:val="0"/>
                <w:sz w:val="22"/>
                <w:szCs w:val="22"/>
                <w:lang w:val="es-ES" w:eastAsia="es-ES"/>
              </w:rPr>
            </w:pPr>
          </w:p>
        </w:tc>
        <w:tc>
          <w:tcPr>
            <w:tcW w:w="594" w:type="dxa"/>
            <w:tcBorders>
              <w:top w:val="nil"/>
              <w:left w:val="nil"/>
              <w:bottom w:val="nil"/>
              <w:right w:val="single" w:sz="4" w:space="0" w:color="auto"/>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6</w:t>
            </w:r>
          </w:p>
        </w:tc>
        <w:tc>
          <w:tcPr>
            <w:tcW w:w="779" w:type="dxa"/>
            <w:tcBorders>
              <w:top w:val="nil"/>
              <w:left w:val="nil"/>
              <w:bottom w:val="nil"/>
              <w:right w:val="single" w:sz="4" w:space="0" w:color="auto"/>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r>
      <w:tr w:rsidR="00583382" w:rsidRPr="00F83C3F" w:rsidTr="117F29DB">
        <w:trPr>
          <w:trHeight w:val="124"/>
        </w:trPr>
        <w:tc>
          <w:tcPr>
            <w:tcW w:w="397" w:type="dxa"/>
            <w:tcBorders>
              <w:top w:val="nil"/>
              <w:left w:val="single" w:sz="4" w:space="0" w:color="auto"/>
              <w:bottom w:val="nil"/>
              <w:right w:val="single" w:sz="4" w:space="0" w:color="auto"/>
            </w:tcBorders>
            <w:noWrap/>
            <w:tcMar>
              <w:top w:w="15" w:type="dxa"/>
              <w:left w:w="15" w:type="dxa"/>
              <w:bottom w:w="0" w:type="dxa"/>
              <w:right w:w="15" w:type="dxa"/>
            </w:tcMar>
            <w:vAlign w:val="bottom"/>
          </w:tcPr>
          <w:p w:rsidR="00583382" w:rsidRPr="00F83C3F" w:rsidRDefault="00583382" w:rsidP="00583382">
            <w:pPr>
              <w:suppressAutoHyphens w:val="0"/>
              <w:autoSpaceDN/>
              <w:spacing w:before="120" w:after="120" w:line="360" w:lineRule="auto"/>
              <w:jc w:val="center"/>
              <w:textAlignment w:val="auto"/>
              <w:rPr>
                <w:rFonts w:ascii="Arial" w:eastAsia="Arial Unicode MS" w:hAnsi="Arial" w:cs="Arial"/>
                <w:spacing w:val="0"/>
                <w:sz w:val="22"/>
                <w:szCs w:val="22"/>
                <w:lang w:val="es-ES" w:eastAsia="es-ES"/>
              </w:rPr>
            </w:pPr>
          </w:p>
        </w:tc>
        <w:tc>
          <w:tcPr>
            <w:tcW w:w="841" w:type="dxa"/>
            <w:tcBorders>
              <w:top w:val="nil"/>
              <w:left w:val="nil"/>
              <w:bottom w:val="nil"/>
              <w:right w:val="nil"/>
            </w:tcBorders>
            <w:noWrap/>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3831" w:type="dxa"/>
            <w:tcBorders>
              <w:top w:val="nil"/>
              <w:left w:val="nil"/>
              <w:bottom w:val="nil"/>
              <w:right w:val="single" w:sz="4" w:space="0" w:color="auto"/>
            </w:tcBorders>
            <w:noWrap/>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2056" w:type="dxa"/>
            <w:gridSpan w:val="2"/>
            <w:tcBorders>
              <w:top w:val="nil"/>
              <w:left w:val="nil"/>
              <w:bottom w:val="nil"/>
              <w:right w:val="nil"/>
            </w:tcBorders>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Cuenta propia</w:t>
            </w:r>
          </w:p>
        </w:tc>
        <w:tc>
          <w:tcPr>
            <w:tcW w:w="594" w:type="dxa"/>
            <w:gridSpan w:val="2"/>
            <w:tcBorders>
              <w:top w:val="nil"/>
              <w:left w:val="nil"/>
              <w:bottom w:val="nil"/>
              <w:right w:val="nil"/>
            </w:tcBorders>
            <w:noWrap/>
            <w:tcMar>
              <w:top w:w="15" w:type="dxa"/>
              <w:left w:w="15" w:type="dxa"/>
              <w:bottom w:w="0" w:type="dxa"/>
              <w:right w:w="15" w:type="dxa"/>
            </w:tcMar>
            <w:vAlign w:val="center"/>
          </w:tcPr>
          <w:p w:rsidR="00583382" w:rsidRPr="00F83C3F" w:rsidRDefault="00583382" w:rsidP="00583382">
            <w:pPr>
              <w:suppressAutoHyphens w:val="0"/>
              <w:autoSpaceDN/>
              <w:spacing w:before="120" w:after="120" w:line="360" w:lineRule="auto"/>
              <w:jc w:val="center"/>
              <w:textAlignment w:val="auto"/>
              <w:rPr>
                <w:rFonts w:ascii="Arial" w:eastAsia="Arial Unicode MS" w:hAnsi="Arial" w:cs="Arial"/>
                <w:spacing w:val="0"/>
                <w:sz w:val="22"/>
                <w:szCs w:val="22"/>
                <w:lang w:val="es-ES" w:eastAsia="es-ES"/>
              </w:rPr>
            </w:pPr>
          </w:p>
        </w:tc>
        <w:tc>
          <w:tcPr>
            <w:tcW w:w="630" w:type="dxa"/>
            <w:gridSpan w:val="2"/>
            <w:tcBorders>
              <w:top w:val="nil"/>
              <w:left w:val="nil"/>
              <w:bottom w:val="nil"/>
              <w:right w:val="nil"/>
            </w:tcBorders>
            <w:noWrap/>
            <w:tcMar>
              <w:top w:w="15" w:type="dxa"/>
              <w:left w:w="15" w:type="dxa"/>
              <w:bottom w:w="0" w:type="dxa"/>
              <w:right w:w="15" w:type="dxa"/>
            </w:tcMar>
            <w:vAlign w:val="center"/>
          </w:tcPr>
          <w:p w:rsidR="00583382" w:rsidRPr="00F83C3F" w:rsidRDefault="00583382" w:rsidP="00583382">
            <w:pPr>
              <w:suppressAutoHyphens w:val="0"/>
              <w:autoSpaceDN/>
              <w:spacing w:before="120" w:after="120" w:line="360" w:lineRule="auto"/>
              <w:jc w:val="center"/>
              <w:textAlignment w:val="auto"/>
              <w:rPr>
                <w:rFonts w:ascii="Arial" w:eastAsia="Arial Unicode MS" w:hAnsi="Arial" w:cs="Arial"/>
                <w:spacing w:val="0"/>
                <w:sz w:val="22"/>
                <w:szCs w:val="22"/>
                <w:lang w:val="es-ES" w:eastAsia="es-ES"/>
              </w:rPr>
            </w:pPr>
          </w:p>
        </w:tc>
        <w:tc>
          <w:tcPr>
            <w:tcW w:w="594" w:type="dxa"/>
            <w:tcBorders>
              <w:top w:val="nil"/>
              <w:left w:val="nil"/>
              <w:bottom w:val="nil"/>
              <w:right w:val="single" w:sz="4" w:space="0" w:color="auto"/>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7</w:t>
            </w:r>
          </w:p>
        </w:tc>
        <w:tc>
          <w:tcPr>
            <w:tcW w:w="779" w:type="dxa"/>
            <w:tcBorders>
              <w:top w:val="nil"/>
              <w:left w:val="nil"/>
              <w:bottom w:val="nil"/>
              <w:right w:val="single" w:sz="4" w:space="0" w:color="auto"/>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r>
      <w:tr w:rsidR="00583382" w:rsidRPr="00F83C3F" w:rsidTr="117F29DB">
        <w:trPr>
          <w:trHeight w:val="124"/>
        </w:trPr>
        <w:tc>
          <w:tcPr>
            <w:tcW w:w="397" w:type="dxa"/>
            <w:tcBorders>
              <w:top w:val="nil"/>
              <w:left w:val="single" w:sz="4" w:space="0" w:color="auto"/>
              <w:bottom w:val="nil"/>
              <w:right w:val="single" w:sz="4" w:space="0" w:color="auto"/>
            </w:tcBorders>
            <w:noWrap/>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841" w:type="dxa"/>
            <w:tcBorders>
              <w:top w:val="nil"/>
              <w:left w:val="nil"/>
              <w:bottom w:val="nil"/>
              <w:right w:val="nil"/>
            </w:tcBorders>
            <w:noWrap/>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3831" w:type="dxa"/>
            <w:tcBorders>
              <w:top w:val="nil"/>
              <w:left w:val="nil"/>
              <w:bottom w:val="nil"/>
              <w:right w:val="single" w:sz="4" w:space="0" w:color="auto"/>
            </w:tcBorders>
            <w:noWrap/>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2056" w:type="dxa"/>
            <w:gridSpan w:val="2"/>
            <w:tcBorders>
              <w:top w:val="nil"/>
              <w:left w:val="nil"/>
              <w:bottom w:val="nil"/>
              <w:right w:val="nil"/>
            </w:tcBorders>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Jubilado / Pensionado</w:t>
            </w:r>
          </w:p>
        </w:tc>
        <w:tc>
          <w:tcPr>
            <w:tcW w:w="594" w:type="dxa"/>
            <w:gridSpan w:val="2"/>
            <w:tcBorders>
              <w:top w:val="nil"/>
              <w:left w:val="nil"/>
              <w:bottom w:val="nil"/>
              <w:right w:val="nil"/>
            </w:tcBorders>
            <w:noWrap/>
            <w:tcMar>
              <w:top w:w="15" w:type="dxa"/>
              <w:left w:w="15" w:type="dxa"/>
              <w:bottom w:w="0" w:type="dxa"/>
              <w:right w:w="15" w:type="dxa"/>
            </w:tcMar>
            <w:vAlign w:val="center"/>
          </w:tcPr>
          <w:p w:rsidR="00583382" w:rsidRPr="00F83C3F" w:rsidRDefault="00583382" w:rsidP="00583382">
            <w:pPr>
              <w:suppressAutoHyphens w:val="0"/>
              <w:autoSpaceDN/>
              <w:spacing w:before="120" w:after="120" w:line="360" w:lineRule="auto"/>
              <w:jc w:val="center"/>
              <w:textAlignment w:val="auto"/>
              <w:rPr>
                <w:rFonts w:ascii="Arial" w:eastAsia="Arial Unicode MS" w:hAnsi="Arial" w:cs="Arial"/>
                <w:spacing w:val="0"/>
                <w:sz w:val="22"/>
                <w:szCs w:val="22"/>
                <w:lang w:val="es-ES" w:eastAsia="es-ES"/>
              </w:rPr>
            </w:pPr>
          </w:p>
        </w:tc>
        <w:tc>
          <w:tcPr>
            <w:tcW w:w="630" w:type="dxa"/>
            <w:gridSpan w:val="2"/>
            <w:tcBorders>
              <w:top w:val="nil"/>
              <w:left w:val="nil"/>
              <w:bottom w:val="nil"/>
              <w:right w:val="nil"/>
            </w:tcBorders>
            <w:noWrap/>
            <w:tcMar>
              <w:top w:w="15" w:type="dxa"/>
              <w:left w:w="15" w:type="dxa"/>
              <w:bottom w:w="0" w:type="dxa"/>
              <w:right w:w="15" w:type="dxa"/>
            </w:tcMar>
            <w:vAlign w:val="center"/>
          </w:tcPr>
          <w:p w:rsidR="00583382" w:rsidRPr="00F83C3F" w:rsidRDefault="00583382" w:rsidP="00583382">
            <w:pPr>
              <w:suppressAutoHyphens w:val="0"/>
              <w:autoSpaceDN/>
              <w:spacing w:before="120" w:after="120" w:line="360" w:lineRule="auto"/>
              <w:jc w:val="center"/>
              <w:textAlignment w:val="auto"/>
              <w:rPr>
                <w:rFonts w:ascii="Arial" w:eastAsia="Arial Unicode MS" w:hAnsi="Arial" w:cs="Arial"/>
                <w:spacing w:val="0"/>
                <w:sz w:val="22"/>
                <w:szCs w:val="22"/>
                <w:lang w:val="es-ES" w:eastAsia="es-ES"/>
              </w:rPr>
            </w:pPr>
          </w:p>
        </w:tc>
        <w:tc>
          <w:tcPr>
            <w:tcW w:w="594" w:type="dxa"/>
            <w:tcBorders>
              <w:top w:val="nil"/>
              <w:left w:val="nil"/>
              <w:bottom w:val="nil"/>
              <w:right w:val="single" w:sz="4" w:space="0" w:color="auto"/>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8</w:t>
            </w:r>
          </w:p>
        </w:tc>
        <w:tc>
          <w:tcPr>
            <w:tcW w:w="779" w:type="dxa"/>
            <w:tcBorders>
              <w:top w:val="nil"/>
              <w:left w:val="nil"/>
              <w:bottom w:val="nil"/>
              <w:right w:val="single" w:sz="4" w:space="0" w:color="auto"/>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r>
      <w:tr w:rsidR="00583382" w:rsidRPr="00F83C3F" w:rsidTr="117F29DB">
        <w:trPr>
          <w:trHeight w:val="124"/>
        </w:trPr>
        <w:tc>
          <w:tcPr>
            <w:tcW w:w="397" w:type="dxa"/>
            <w:tcBorders>
              <w:top w:val="nil"/>
              <w:left w:val="single" w:sz="4" w:space="0" w:color="auto"/>
              <w:bottom w:val="nil"/>
              <w:right w:val="single" w:sz="4" w:space="0" w:color="auto"/>
            </w:tcBorders>
            <w:noWrap/>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841" w:type="dxa"/>
            <w:tcBorders>
              <w:top w:val="nil"/>
              <w:left w:val="nil"/>
              <w:bottom w:val="nil"/>
              <w:right w:val="nil"/>
            </w:tcBorders>
            <w:noWrap/>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3831" w:type="dxa"/>
            <w:tcBorders>
              <w:top w:val="nil"/>
              <w:left w:val="nil"/>
              <w:bottom w:val="nil"/>
              <w:right w:val="single" w:sz="4" w:space="0" w:color="auto"/>
            </w:tcBorders>
            <w:noWrap/>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2056" w:type="dxa"/>
            <w:gridSpan w:val="2"/>
            <w:tcBorders>
              <w:top w:val="nil"/>
              <w:left w:val="nil"/>
              <w:bottom w:val="nil"/>
              <w:right w:val="nil"/>
            </w:tcBorders>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Tareas domésticas remuneradas</w:t>
            </w:r>
          </w:p>
        </w:tc>
        <w:tc>
          <w:tcPr>
            <w:tcW w:w="594" w:type="dxa"/>
            <w:gridSpan w:val="2"/>
            <w:tcBorders>
              <w:top w:val="nil"/>
              <w:left w:val="nil"/>
              <w:bottom w:val="nil"/>
              <w:right w:val="nil"/>
            </w:tcBorders>
            <w:noWrap/>
            <w:tcMar>
              <w:top w:w="15" w:type="dxa"/>
              <w:left w:w="15" w:type="dxa"/>
              <w:bottom w:w="0" w:type="dxa"/>
              <w:right w:w="15" w:type="dxa"/>
            </w:tcMar>
            <w:vAlign w:val="center"/>
          </w:tcPr>
          <w:p w:rsidR="00583382" w:rsidRPr="00F83C3F" w:rsidRDefault="00583382" w:rsidP="00583382">
            <w:pPr>
              <w:suppressAutoHyphens w:val="0"/>
              <w:autoSpaceDN/>
              <w:spacing w:before="120" w:after="120" w:line="360" w:lineRule="auto"/>
              <w:jc w:val="center"/>
              <w:textAlignment w:val="auto"/>
              <w:rPr>
                <w:rFonts w:ascii="Arial" w:eastAsia="Arial Unicode MS" w:hAnsi="Arial" w:cs="Arial"/>
                <w:spacing w:val="0"/>
                <w:sz w:val="22"/>
                <w:szCs w:val="22"/>
                <w:lang w:val="es-ES" w:eastAsia="es-ES"/>
              </w:rPr>
            </w:pPr>
          </w:p>
        </w:tc>
        <w:tc>
          <w:tcPr>
            <w:tcW w:w="630" w:type="dxa"/>
            <w:gridSpan w:val="2"/>
            <w:tcBorders>
              <w:top w:val="nil"/>
              <w:left w:val="nil"/>
              <w:bottom w:val="nil"/>
              <w:right w:val="nil"/>
            </w:tcBorders>
            <w:noWrap/>
            <w:tcMar>
              <w:top w:w="15" w:type="dxa"/>
              <w:left w:w="15" w:type="dxa"/>
              <w:bottom w:w="0" w:type="dxa"/>
              <w:right w:w="15" w:type="dxa"/>
            </w:tcMar>
            <w:vAlign w:val="center"/>
          </w:tcPr>
          <w:p w:rsidR="00583382" w:rsidRPr="00F83C3F" w:rsidRDefault="00583382" w:rsidP="00583382">
            <w:pPr>
              <w:suppressAutoHyphens w:val="0"/>
              <w:autoSpaceDN/>
              <w:spacing w:before="120" w:after="120" w:line="360" w:lineRule="auto"/>
              <w:jc w:val="center"/>
              <w:textAlignment w:val="auto"/>
              <w:rPr>
                <w:rFonts w:ascii="Arial" w:eastAsia="Arial Unicode MS" w:hAnsi="Arial" w:cs="Arial"/>
                <w:spacing w:val="0"/>
                <w:sz w:val="22"/>
                <w:szCs w:val="22"/>
                <w:lang w:val="es-ES" w:eastAsia="es-ES"/>
              </w:rPr>
            </w:pPr>
          </w:p>
        </w:tc>
        <w:tc>
          <w:tcPr>
            <w:tcW w:w="594" w:type="dxa"/>
            <w:tcBorders>
              <w:top w:val="nil"/>
              <w:left w:val="nil"/>
              <w:bottom w:val="nil"/>
              <w:right w:val="single" w:sz="4" w:space="0" w:color="auto"/>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9</w:t>
            </w:r>
          </w:p>
        </w:tc>
        <w:tc>
          <w:tcPr>
            <w:tcW w:w="779" w:type="dxa"/>
            <w:tcBorders>
              <w:top w:val="nil"/>
              <w:left w:val="nil"/>
              <w:bottom w:val="nil"/>
              <w:right w:val="single" w:sz="4" w:space="0" w:color="auto"/>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r>
      <w:tr w:rsidR="00583382" w:rsidRPr="00F83C3F" w:rsidTr="117F29DB">
        <w:trPr>
          <w:trHeight w:val="124"/>
        </w:trPr>
        <w:tc>
          <w:tcPr>
            <w:tcW w:w="397" w:type="dxa"/>
            <w:tcBorders>
              <w:top w:val="nil"/>
              <w:left w:val="single" w:sz="4" w:space="0" w:color="auto"/>
              <w:bottom w:val="nil"/>
              <w:right w:val="single" w:sz="4" w:space="0" w:color="auto"/>
            </w:tcBorders>
            <w:noWrap/>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841" w:type="dxa"/>
            <w:tcBorders>
              <w:top w:val="nil"/>
              <w:left w:val="nil"/>
              <w:bottom w:val="nil"/>
              <w:right w:val="nil"/>
            </w:tcBorders>
            <w:noWrap/>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3831" w:type="dxa"/>
            <w:tcBorders>
              <w:top w:val="nil"/>
              <w:left w:val="nil"/>
              <w:bottom w:val="nil"/>
              <w:right w:val="single" w:sz="4" w:space="0" w:color="auto"/>
            </w:tcBorders>
            <w:noWrap/>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2056" w:type="dxa"/>
            <w:gridSpan w:val="2"/>
            <w:tcBorders>
              <w:top w:val="nil"/>
              <w:left w:val="nil"/>
              <w:bottom w:val="nil"/>
              <w:right w:val="nil"/>
            </w:tcBorders>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Desocupado</w:t>
            </w:r>
          </w:p>
        </w:tc>
        <w:tc>
          <w:tcPr>
            <w:tcW w:w="594" w:type="dxa"/>
            <w:gridSpan w:val="2"/>
            <w:tcBorders>
              <w:top w:val="nil"/>
              <w:left w:val="nil"/>
              <w:bottom w:val="nil"/>
              <w:right w:val="nil"/>
            </w:tcBorders>
            <w:noWrap/>
            <w:tcMar>
              <w:top w:w="15" w:type="dxa"/>
              <w:left w:w="15" w:type="dxa"/>
              <w:bottom w:w="0" w:type="dxa"/>
              <w:right w:w="15" w:type="dxa"/>
            </w:tcMar>
            <w:vAlign w:val="center"/>
          </w:tcPr>
          <w:p w:rsidR="00583382" w:rsidRPr="00F83C3F" w:rsidRDefault="00583382" w:rsidP="00583382">
            <w:pPr>
              <w:suppressAutoHyphens w:val="0"/>
              <w:autoSpaceDN/>
              <w:spacing w:before="120" w:after="120" w:line="360" w:lineRule="auto"/>
              <w:jc w:val="center"/>
              <w:textAlignment w:val="auto"/>
              <w:rPr>
                <w:rFonts w:ascii="Arial" w:eastAsia="Arial Unicode MS" w:hAnsi="Arial" w:cs="Arial"/>
                <w:spacing w:val="0"/>
                <w:sz w:val="22"/>
                <w:szCs w:val="22"/>
                <w:lang w:val="es-ES" w:eastAsia="es-ES"/>
              </w:rPr>
            </w:pPr>
          </w:p>
        </w:tc>
        <w:tc>
          <w:tcPr>
            <w:tcW w:w="630" w:type="dxa"/>
            <w:gridSpan w:val="2"/>
            <w:tcBorders>
              <w:top w:val="nil"/>
              <w:left w:val="nil"/>
              <w:bottom w:val="nil"/>
              <w:right w:val="nil"/>
            </w:tcBorders>
            <w:noWrap/>
            <w:tcMar>
              <w:top w:w="15" w:type="dxa"/>
              <w:left w:w="15" w:type="dxa"/>
              <w:bottom w:w="0" w:type="dxa"/>
              <w:right w:w="15" w:type="dxa"/>
            </w:tcMar>
            <w:vAlign w:val="center"/>
          </w:tcPr>
          <w:p w:rsidR="00583382" w:rsidRPr="00F83C3F" w:rsidRDefault="00583382" w:rsidP="00583382">
            <w:pPr>
              <w:suppressAutoHyphens w:val="0"/>
              <w:autoSpaceDN/>
              <w:spacing w:before="120" w:after="120" w:line="360" w:lineRule="auto"/>
              <w:jc w:val="center"/>
              <w:textAlignment w:val="auto"/>
              <w:rPr>
                <w:rFonts w:ascii="Arial" w:eastAsia="Arial Unicode MS" w:hAnsi="Arial" w:cs="Arial"/>
                <w:spacing w:val="0"/>
                <w:sz w:val="22"/>
                <w:szCs w:val="22"/>
                <w:lang w:val="es-ES" w:eastAsia="es-ES"/>
              </w:rPr>
            </w:pPr>
          </w:p>
        </w:tc>
        <w:tc>
          <w:tcPr>
            <w:tcW w:w="594" w:type="dxa"/>
            <w:tcBorders>
              <w:top w:val="nil"/>
              <w:left w:val="nil"/>
              <w:bottom w:val="nil"/>
              <w:right w:val="single" w:sz="4" w:space="0" w:color="auto"/>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10</w:t>
            </w:r>
          </w:p>
        </w:tc>
        <w:tc>
          <w:tcPr>
            <w:tcW w:w="779" w:type="dxa"/>
            <w:tcBorders>
              <w:top w:val="nil"/>
              <w:left w:val="nil"/>
              <w:bottom w:val="nil"/>
              <w:right w:val="single" w:sz="4" w:space="0" w:color="auto"/>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r>
      <w:tr w:rsidR="00583382" w:rsidRPr="00F83C3F" w:rsidTr="117F29DB">
        <w:trPr>
          <w:trHeight w:val="124"/>
        </w:trPr>
        <w:tc>
          <w:tcPr>
            <w:tcW w:w="397" w:type="dxa"/>
            <w:tcBorders>
              <w:top w:val="nil"/>
              <w:left w:val="single" w:sz="4" w:space="0" w:color="auto"/>
              <w:bottom w:val="nil"/>
              <w:right w:val="single" w:sz="4" w:space="0" w:color="auto"/>
            </w:tcBorders>
            <w:noWrap/>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841" w:type="dxa"/>
            <w:tcBorders>
              <w:top w:val="nil"/>
              <w:left w:val="nil"/>
              <w:bottom w:val="nil"/>
              <w:right w:val="nil"/>
            </w:tcBorders>
            <w:noWrap/>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3831" w:type="dxa"/>
            <w:tcBorders>
              <w:top w:val="nil"/>
              <w:left w:val="nil"/>
              <w:bottom w:val="nil"/>
              <w:right w:val="single" w:sz="4" w:space="0" w:color="auto"/>
            </w:tcBorders>
            <w:noWrap/>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2056" w:type="dxa"/>
            <w:gridSpan w:val="2"/>
            <w:tcBorders>
              <w:top w:val="nil"/>
              <w:left w:val="nil"/>
              <w:bottom w:val="nil"/>
              <w:right w:val="nil"/>
            </w:tcBorders>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Plan social (Jefes y Jefas, otros)</w:t>
            </w:r>
          </w:p>
        </w:tc>
        <w:tc>
          <w:tcPr>
            <w:tcW w:w="594" w:type="dxa"/>
            <w:gridSpan w:val="2"/>
            <w:tcBorders>
              <w:top w:val="nil"/>
              <w:left w:val="nil"/>
              <w:bottom w:val="nil"/>
              <w:right w:val="nil"/>
            </w:tcBorders>
            <w:noWrap/>
            <w:tcMar>
              <w:top w:w="15" w:type="dxa"/>
              <w:left w:w="15" w:type="dxa"/>
              <w:bottom w:w="0" w:type="dxa"/>
              <w:right w:w="15" w:type="dxa"/>
            </w:tcMar>
            <w:vAlign w:val="center"/>
          </w:tcPr>
          <w:p w:rsidR="00583382" w:rsidRPr="00F83C3F" w:rsidRDefault="00583382" w:rsidP="00583382">
            <w:pPr>
              <w:suppressAutoHyphens w:val="0"/>
              <w:autoSpaceDN/>
              <w:spacing w:before="120" w:after="120" w:line="360" w:lineRule="auto"/>
              <w:jc w:val="center"/>
              <w:textAlignment w:val="auto"/>
              <w:rPr>
                <w:rFonts w:ascii="Arial" w:eastAsia="Arial Unicode MS" w:hAnsi="Arial" w:cs="Arial"/>
                <w:spacing w:val="0"/>
                <w:sz w:val="22"/>
                <w:szCs w:val="22"/>
                <w:lang w:val="es-ES" w:eastAsia="es-ES"/>
              </w:rPr>
            </w:pPr>
          </w:p>
        </w:tc>
        <w:tc>
          <w:tcPr>
            <w:tcW w:w="630" w:type="dxa"/>
            <w:gridSpan w:val="2"/>
            <w:tcBorders>
              <w:top w:val="nil"/>
              <w:left w:val="nil"/>
              <w:bottom w:val="nil"/>
              <w:right w:val="nil"/>
            </w:tcBorders>
            <w:noWrap/>
            <w:tcMar>
              <w:top w:w="15" w:type="dxa"/>
              <w:left w:w="15" w:type="dxa"/>
              <w:bottom w:w="0" w:type="dxa"/>
              <w:right w:w="15" w:type="dxa"/>
            </w:tcMar>
            <w:vAlign w:val="center"/>
          </w:tcPr>
          <w:p w:rsidR="00583382" w:rsidRPr="00F83C3F" w:rsidRDefault="00583382" w:rsidP="00583382">
            <w:pPr>
              <w:suppressAutoHyphens w:val="0"/>
              <w:autoSpaceDN/>
              <w:spacing w:before="120" w:after="120" w:line="360" w:lineRule="auto"/>
              <w:jc w:val="center"/>
              <w:textAlignment w:val="auto"/>
              <w:rPr>
                <w:rFonts w:ascii="Arial" w:eastAsia="Arial Unicode MS" w:hAnsi="Arial" w:cs="Arial"/>
                <w:spacing w:val="0"/>
                <w:sz w:val="22"/>
                <w:szCs w:val="22"/>
                <w:lang w:val="es-ES" w:eastAsia="es-ES"/>
              </w:rPr>
            </w:pPr>
          </w:p>
        </w:tc>
        <w:tc>
          <w:tcPr>
            <w:tcW w:w="594" w:type="dxa"/>
            <w:tcBorders>
              <w:top w:val="nil"/>
              <w:left w:val="nil"/>
              <w:bottom w:val="nil"/>
              <w:right w:val="single" w:sz="4" w:space="0" w:color="auto"/>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11</w:t>
            </w:r>
          </w:p>
        </w:tc>
        <w:tc>
          <w:tcPr>
            <w:tcW w:w="779" w:type="dxa"/>
            <w:tcBorders>
              <w:top w:val="nil"/>
              <w:left w:val="nil"/>
              <w:bottom w:val="nil"/>
              <w:right w:val="single" w:sz="4" w:space="0" w:color="auto"/>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r>
      <w:tr w:rsidR="00583382" w:rsidRPr="00F83C3F" w:rsidTr="117F29DB">
        <w:trPr>
          <w:trHeight w:val="124"/>
        </w:trPr>
        <w:tc>
          <w:tcPr>
            <w:tcW w:w="397" w:type="dxa"/>
            <w:tcBorders>
              <w:top w:val="nil"/>
              <w:left w:val="single" w:sz="4" w:space="0" w:color="auto"/>
              <w:bottom w:val="nil"/>
              <w:right w:val="single" w:sz="4" w:space="0" w:color="auto"/>
            </w:tcBorders>
            <w:noWrap/>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841" w:type="dxa"/>
            <w:tcBorders>
              <w:top w:val="nil"/>
              <w:left w:val="nil"/>
              <w:bottom w:val="nil"/>
              <w:right w:val="nil"/>
            </w:tcBorders>
            <w:noWrap/>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3831" w:type="dxa"/>
            <w:tcBorders>
              <w:top w:val="nil"/>
              <w:left w:val="nil"/>
              <w:bottom w:val="nil"/>
              <w:right w:val="single" w:sz="4" w:space="0" w:color="auto"/>
            </w:tcBorders>
            <w:noWrap/>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2056" w:type="dxa"/>
            <w:gridSpan w:val="2"/>
            <w:tcBorders>
              <w:top w:val="nil"/>
              <w:left w:val="nil"/>
              <w:bottom w:val="nil"/>
              <w:right w:val="nil"/>
            </w:tcBorders>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Otro (especificar):</w:t>
            </w:r>
          </w:p>
        </w:tc>
        <w:tc>
          <w:tcPr>
            <w:tcW w:w="594" w:type="dxa"/>
            <w:gridSpan w:val="2"/>
            <w:tcBorders>
              <w:top w:val="nil"/>
              <w:left w:val="nil"/>
              <w:bottom w:val="nil"/>
              <w:right w:val="nil"/>
            </w:tcBorders>
            <w:noWrap/>
            <w:tcMar>
              <w:top w:w="15" w:type="dxa"/>
              <w:left w:w="15" w:type="dxa"/>
              <w:bottom w:w="0" w:type="dxa"/>
              <w:right w:w="15" w:type="dxa"/>
            </w:tcMar>
            <w:vAlign w:val="center"/>
          </w:tcPr>
          <w:p w:rsidR="00583382" w:rsidRPr="00F83C3F" w:rsidRDefault="00583382" w:rsidP="00583382">
            <w:pPr>
              <w:suppressAutoHyphens w:val="0"/>
              <w:autoSpaceDN/>
              <w:spacing w:before="120" w:after="120" w:line="360" w:lineRule="auto"/>
              <w:jc w:val="center"/>
              <w:textAlignment w:val="auto"/>
              <w:rPr>
                <w:rFonts w:ascii="Arial" w:eastAsia="Arial Unicode MS" w:hAnsi="Arial" w:cs="Arial"/>
                <w:spacing w:val="0"/>
                <w:sz w:val="22"/>
                <w:szCs w:val="22"/>
                <w:lang w:val="es-ES" w:eastAsia="es-ES"/>
              </w:rPr>
            </w:pPr>
          </w:p>
        </w:tc>
        <w:tc>
          <w:tcPr>
            <w:tcW w:w="630" w:type="dxa"/>
            <w:gridSpan w:val="2"/>
            <w:tcBorders>
              <w:top w:val="nil"/>
              <w:left w:val="nil"/>
              <w:bottom w:val="nil"/>
              <w:right w:val="nil"/>
            </w:tcBorders>
            <w:noWrap/>
            <w:tcMar>
              <w:top w:w="15" w:type="dxa"/>
              <w:left w:w="15" w:type="dxa"/>
              <w:bottom w:w="0" w:type="dxa"/>
              <w:right w:w="15" w:type="dxa"/>
            </w:tcMar>
            <w:vAlign w:val="center"/>
          </w:tcPr>
          <w:p w:rsidR="00583382" w:rsidRPr="00F83C3F" w:rsidRDefault="00583382" w:rsidP="00583382">
            <w:pPr>
              <w:suppressAutoHyphens w:val="0"/>
              <w:autoSpaceDN/>
              <w:spacing w:before="120" w:after="120" w:line="360" w:lineRule="auto"/>
              <w:jc w:val="center"/>
              <w:textAlignment w:val="auto"/>
              <w:rPr>
                <w:rFonts w:ascii="Arial" w:eastAsia="Arial Unicode MS" w:hAnsi="Arial" w:cs="Arial"/>
                <w:spacing w:val="0"/>
                <w:sz w:val="22"/>
                <w:szCs w:val="22"/>
                <w:lang w:val="es-ES" w:eastAsia="es-ES"/>
              </w:rPr>
            </w:pPr>
          </w:p>
        </w:tc>
        <w:tc>
          <w:tcPr>
            <w:tcW w:w="594" w:type="dxa"/>
            <w:tcBorders>
              <w:top w:val="nil"/>
              <w:left w:val="nil"/>
              <w:bottom w:val="nil"/>
              <w:right w:val="single" w:sz="4" w:space="0" w:color="auto"/>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12</w:t>
            </w:r>
          </w:p>
        </w:tc>
        <w:tc>
          <w:tcPr>
            <w:tcW w:w="779" w:type="dxa"/>
            <w:tcBorders>
              <w:top w:val="nil"/>
              <w:left w:val="nil"/>
              <w:bottom w:val="nil"/>
              <w:right w:val="single" w:sz="4" w:space="0" w:color="auto"/>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r>
      <w:tr w:rsidR="00583382" w:rsidRPr="00F83C3F" w:rsidTr="117F29DB">
        <w:trPr>
          <w:trHeight w:val="124"/>
        </w:trPr>
        <w:tc>
          <w:tcPr>
            <w:tcW w:w="397"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841" w:type="dxa"/>
            <w:tcBorders>
              <w:top w:val="nil"/>
              <w:left w:val="nil"/>
              <w:bottom w:val="single" w:sz="4" w:space="0" w:color="auto"/>
              <w:right w:val="nil"/>
            </w:tcBorders>
            <w:noWrap/>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383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2056" w:type="dxa"/>
            <w:gridSpan w:val="2"/>
            <w:tcBorders>
              <w:top w:val="nil"/>
              <w:left w:val="nil"/>
              <w:bottom w:val="single" w:sz="4" w:space="0" w:color="auto"/>
              <w:right w:val="nil"/>
            </w:tcBorders>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Ns/Nc</w:t>
            </w:r>
          </w:p>
        </w:tc>
        <w:tc>
          <w:tcPr>
            <w:tcW w:w="594" w:type="dxa"/>
            <w:gridSpan w:val="2"/>
            <w:tcBorders>
              <w:top w:val="nil"/>
              <w:left w:val="nil"/>
              <w:bottom w:val="single" w:sz="4" w:space="0" w:color="auto"/>
              <w:right w:val="nil"/>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630" w:type="dxa"/>
            <w:gridSpan w:val="2"/>
            <w:tcBorders>
              <w:top w:val="nil"/>
              <w:left w:val="nil"/>
              <w:bottom w:val="single" w:sz="4" w:space="0" w:color="auto"/>
              <w:right w:val="nil"/>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59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99</w:t>
            </w:r>
          </w:p>
        </w:tc>
        <w:tc>
          <w:tcPr>
            <w:tcW w:w="779"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r>
      <w:tr w:rsidR="00583382" w:rsidRPr="00F83C3F" w:rsidTr="117F29DB">
        <w:trPr>
          <w:trHeight w:val="248"/>
        </w:trPr>
        <w:tc>
          <w:tcPr>
            <w:tcW w:w="397" w:type="dxa"/>
            <w:tcBorders>
              <w:top w:val="nil"/>
              <w:left w:val="single" w:sz="4" w:space="0" w:color="auto"/>
              <w:bottom w:val="single" w:sz="4" w:space="0" w:color="auto"/>
              <w:right w:val="single" w:sz="4" w:space="0" w:color="auto"/>
            </w:tcBorders>
            <w:noWrap/>
            <w:tcMar>
              <w:top w:w="15" w:type="dxa"/>
              <w:left w:w="15" w:type="dxa"/>
              <w:bottom w:w="0" w:type="dxa"/>
              <w:right w:w="15" w:type="dxa"/>
            </w:tcMa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107</w:t>
            </w:r>
          </w:p>
        </w:tc>
        <w:tc>
          <w:tcPr>
            <w:tcW w:w="4672" w:type="dxa"/>
            <w:gridSpan w:val="2"/>
            <w:tcBorders>
              <w:top w:val="single" w:sz="4" w:space="0" w:color="auto"/>
              <w:left w:val="nil"/>
              <w:bottom w:val="single" w:sz="4" w:space="0" w:color="auto"/>
              <w:right w:val="single" w:sz="4" w:space="0" w:color="000000" w:themeColor="text1"/>
            </w:tcBorders>
            <w:tcMar>
              <w:top w:w="15" w:type="dxa"/>
              <w:left w:w="15" w:type="dxa"/>
              <w:bottom w:w="0" w:type="dxa"/>
              <w:right w:w="15" w:type="dxa"/>
            </w:tcMar>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¿Cuántas personas trabajan en total en el hogar incluido el jefe de hogar?</w:t>
            </w:r>
          </w:p>
        </w:tc>
        <w:tc>
          <w:tcPr>
            <w:tcW w:w="2056" w:type="dxa"/>
            <w:gridSpan w:val="2"/>
            <w:tcBorders>
              <w:top w:val="nil"/>
              <w:left w:val="nil"/>
              <w:bottom w:val="single" w:sz="4" w:space="0" w:color="auto"/>
              <w:right w:val="nil"/>
            </w:tcBorders>
            <w:tcMar>
              <w:top w:w="15" w:type="dxa"/>
              <w:left w:w="15" w:type="dxa"/>
              <w:bottom w:w="0" w:type="dxa"/>
              <w:right w:w="15" w:type="dxa"/>
            </w:tcMar>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Cantidad de personas (especificar):</w:t>
            </w:r>
          </w:p>
        </w:tc>
        <w:tc>
          <w:tcPr>
            <w:tcW w:w="594" w:type="dxa"/>
            <w:gridSpan w:val="2"/>
            <w:tcBorders>
              <w:top w:val="nil"/>
              <w:left w:val="nil"/>
              <w:bottom w:val="single" w:sz="4" w:space="0" w:color="auto"/>
              <w:right w:val="nil"/>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630" w:type="dxa"/>
            <w:gridSpan w:val="2"/>
            <w:tcBorders>
              <w:top w:val="nil"/>
              <w:left w:val="nil"/>
              <w:bottom w:val="single" w:sz="4" w:space="0" w:color="auto"/>
              <w:right w:val="nil"/>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59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779"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r>
      <w:tr w:rsidR="00583382" w:rsidRPr="00F83C3F" w:rsidTr="117F29DB">
        <w:trPr>
          <w:cantSplit/>
          <w:trHeight w:val="124"/>
        </w:trPr>
        <w:tc>
          <w:tcPr>
            <w:tcW w:w="397" w:type="dxa"/>
            <w:tcBorders>
              <w:top w:val="nil"/>
              <w:left w:val="single" w:sz="4" w:space="0" w:color="auto"/>
              <w:bottom w:val="nil"/>
              <w:right w:val="single" w:sz="4" w:space="0" w:color="auto"/>
            </w:tcBorders>
            <w:noWrap/>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108</w:t>
            </w:r>
          </w:p>
        </w:tc>
        <w:tc>
          <w:tcPr>
            <w:tcW w:w="4672" w:type="dxa"/>
            <w:gridSpan w:val="2"/>
            <w:vMerge w:val="restart"/>
            <w:tcBorders>
              <w:top w:val="single" w:sz="4" w:space="0" w:color="auto"/>
              <w:left w:val="single" w:sz="4" w:space="0" w:color="auto"/>
              <w:bottom w:val="nil"/>
              <w:right w:val="single" w:sz="4" w:space="0" w:color="000000" w:themeColor="text1"/>
            </w:tcBorders>
            <w:tcMar>
              <w:top w:w="15" w:type="dxa"/>
              <w:left w:w="15" w:type="dxa"/>
              <w:bottom w:w="0" w:type="dxa"/>
              <w:right w:w="15" w:type="dxa"/>
            </w:tcMar>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xml:space="preserve">¿Cuál de los siguientes rangos describe mejor el </w:t>
            </w:r>
            <w:r w:rsidRPr="00F83C3F">
              <w:rPr>
                <w:rFonts w:ascii="Arial" w:hAnsi="Arial" w:cs="Arial"/>
                <w:b/>
                <w:bCs/>
                <w:spacing w:val="0"/>
                <w:sz w:val="22"/>
                <w:szCs w:val="22"/>
                <w:lang w:val="es-ES" w:eastAsia="es-ES"/>
              </w:rPr>
              <w:t>ingreso</w:t>
            </w:r>
            <w:r w:rsidRPr="00F83C3F">
              <w:rPr>
                <w:rFonts w:ascii="Arial" w:hAnsi="Arial" w:cs="Arial"/>
                <w:spacing w:val="0"/>
                <w:sz w:val="22"/>
                <w:szCs w:val="22"/>
                <w:lang w:val="es-ES" w:eastAsia="es-ES"/>
              </w:rPr>
              <w:t xml:space="preserve"> </w:t>
            </w:r>
            <w:r w:rsidRPr="00F83C3F">
              <w:rPr>
                <w:rFonts w:ascii="Arial" w:hAnsi="Arial" w:cs="Arial"/>
                <w:b/>
                <w:bCs/>
                <w:spacing w:val="0"/>
                <w:sz w:val="22"/>
                <w:szCs w:val="22"/>
                <w:lang w:val="es-ES" w:eastAsia="es-ES"/>
              </w:rPr>
              <w:t>total familiar mensual</w:t>
            </w:r>
            <w:r w:rsidRPr="00F83C3F">
              <w:rPr>
                <w:rFonts w:ascii="Arial" w:hAnsi="Arial" w:cs="Arial"/>
                <w:spacing w:val="0"/>
                <w:sz w:val="22"/>
                <w:szCs w:val="22"/>
                <w:lang w:val="es-ES" w:eastAsia="es-ES"/>
              </w:rPr>
              <w:t xml:space="preserve"> por todo concepto?</w:t>
            </w:r>
          </w:p>
        </w:tc>
        <w:tc>
          <w:tcPr>
            <w:tcW w:w="2056" w:type="dxa"/>
            <w:gridSpan w:val="2"/>
            <w:tcBorders>
              <w:top w:val="nil"/>
              <w:left w:val="nil"/>
              <w:bottom w:val="nil"/>
              <w:right w:val="nil"/>
            </w:tcBorders>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Menos de $ 400</w:t>
            </w:r>
          </w:p>
        </w:tc>
        <w:tc>
          <w:tcPr>
            <w:tcW w:w="594" w:type="dxa"/>
            <w:gridSpan w:val="2"/>
            <w:tcBorders>
              <w:top w:val="nil"/>
              <w:left w:val="nil"/>
              <w:bottom w:val="nil"/>
              <w:right w:val="nil"/>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630" w:type="dxa"/>
            <w:gridSpan w:val="2"/>
            <w:tcBorders>
              <w:top w:val="nil"/>
              <w:left w:val="nil"/>
              <w:bottom w:val="nil"/>
              <w:right w:val="nil"/>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594" w:type="dxa"/>
            <w:tcBorders>
              <w:top w:val="nil"/>
              <w:left w:val="nil"/>
              <w:bottom w:val="nil"/>
              <w:right w:val="single" w:sz="4" w:space="0" w:color="auto"/>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1</w:t>
            </w:r>
          </w:p>
        </w:tc>
        <w:tc>
          <w:tcPr>
            <w:tcW w:w="779" w:type="dxa"/>
            <w:tcBorders>
              <w:top w:val="nil"/>
              <w:left w:val="nil"/>
              <w:bottom w:val="nil"/>
              <w:right w:val="single" w:sz="4" w:space="0" w:color="auto"/>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r>
      <w:tr w:rsidR="00583382" w:rsidRPr="00F83C3F" w:rsidTr="117F29DB">
        <w:trPr>
          <w:cantSplit/>
          <w:trHeight w:val="124"/>
        </w:trPr>
        <w:tc>
          <w:tcPr>
            <w:tcW w:w="397" w:type="dxa"/>
            <w:tcBorders>
              <w:top w:val="nil"/>
              <w:left w:val="single" w:sz="4" w:space="0" w:color="auto"/>
              <w:bottom w:val="nil"/>
              <w:right w:val="single" w:sz="4" w:space="0" w:color="auto"/>
            </w:tcBorders>
            <w:noWrap/>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4672" w:type="dxa"/>
            <w:gridSpan w:val="2"/>
            <w:vMerge/>
            <w:tcBorders>
              <w:top w:val="nil"/>
              <w:left w:val="single" w:sz="4" w:space="0" w:color="auto"/>
              <w:bottom w:val="nil"/>
              <w:right w:val="single" w:sz="4" w:space="0" w:color="auto"/>
            </w:tcBorders>
            <w:vAlign w:val="center"/>
          </w:tcPr>
          <w:p w:rsidR="00583382" w:rsidRPr="00F83C3F" w:rsidRDefault="00583382" w:rsidP="00583382">
            <w:pPr>
              <w:suppressAutoHyphens w:val="0"/>
              <w:autoSpaceDN/>
              <w:spacing w:before="120" w:after="120" w:line="360" w:lineRule="auto"/>
              <w:jc w:val="both"/>
              <w:textAlignment w:val="auto"/>
              <w:rPr>
                <w:rFonts w:ascii="Arial" w:eastAsia="Arial Unicode MS" w:hAnsi="Arial" w:cs="Arial"/>
                <w:spacing w:val="0"/>
                <w:sz w:val="22"/>
                <w:szCs w:val="22"/>
                <w:lang w:val="es-ES" w:eastAsia="es-ES"/>
              </w:rPr>
            </w:pPr>
          </w:p>
        </w:tc>
        <w:tc>
          <w:tcPr>
            <w:tcW w:w="2056" w:type="dxa"/>
            <w:gridSpan w:val="2"/>
            <w:tcBorders>
              <w:top w:val="nil"/>
              <w:left w:val="nil"/>
              <w:bottom w:val="nil"/>
              <w:right w:val="nil"/>
            </w:tcBorders>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Más de $ 401 hasta $ 600</w:t>
            </w:r>
          </w:p>
        </w:tc>
        <w:tc>
          <w:tcPr>
            <w:tcW w:w="594" w:type="dxa"/>
            <w:gridSpan w:val="2"/>
            <w:tcBorders>
              <w:top w:val="nil"/>
              <w:left w:val="nil"/>
              <w:bottom w:val="nil"/>
              <w:right w:val="nil"/>
            </w:tcBorders>
            <w:noWrap/>
            <w:tcMar>
              <w:top w:w="15" w:type="dxa"/>
              <w:left w:w="15" w:type="dxa"/>
              <w:bottom w:w="0" w:type="dxa"/>
              <w:right w:w="15" w:type="dxa"/>
            </w:tcMar>
            <w:vAlign w:val="center"/>
          </w:tcPr>
          <w:p w:rsidR="00583382" w:rsidRPr="00F83C3F" w:rsidRDefault="00583382" w:rsidP="00583382">
            <w:pPr>
              <w:suppressAutoHyphens w:val="0"/>
              <w:autoSpaceDN/>
              <w:spacing w:before="120" w:after="120" w:line="360" w:lineRule="auto"/>
              <w:jc w:val="center"/>
              <w:textAlignment w:val="auto"/>
              <w:rPr>
                <w:rFonts w:ascii="Arial" w:eastAsia="Arial Unicode MS" w:hAnsi="Arial" w:cs="Arial"/>
                <w:spacing w:val="0"/>
                <w:sz w:val="22"/>
                <w:szCs w:val="22"/>
                <w:lang w:val="es-ES" w:eastAsia="es-ES"/>
              </w:rPr>
            </w:pPr>
          </w:p>
        </w:tc>
        <w:tc>
          <w:tcPr>
            <w:tcW w:w="630" w:type="dxa"/>
            <w:gridSpan w:val="2"/>
            <w:tcBorders>
              <w:top w:val="nil"/>
              <w:left w:val="nil"/>
              <w:bottom w:val="nil"/>
              <w:right w:val="nil"/>
            </w:tcBorders>
            <w:noWrap/>
            <w:tcMar>
              <w:top w:w="15" w:type="dxa"/>
              <w:left w:w="15" w:type="dxa"/>
              <w:bottom w:w="0" w:type="dxa"/>
              <w:right w:w="15" w:type="dxa"/>
            </w:tcMar>
            <w:vAlign w:val="center"/>
          </w:tcPr>
          <w:p w:rsidR="00583382" w:rsidRPr="00F83C3F" w:rsidRDefault="00583382" w:rsidP="00583382">
            <w:pPr>
              <w:suppressAutoHyphens w:val="0"/>
              <w:autoSpaceDN/>
              <w:spacing w:before="120" w:after="120" w:line="360" w:lineRule="auto"/>
              <w:jc w:val="center"/>
              <w:textAlignment w:val="auto"/>
              <w:rPr>
                <w:rFonts w:ascii="Arial" w:eastAsia="Arial Unicode MS" w:hAnsi="Arial" w:cs="Arial"/>
                <w:spacing w:val="0"/>
                <w:sz w:val="22"/>
                <w:szCs w:val="22"/>
                <w:lang w:val="es-ES" w:eastAsia="es-ES"/>
              </w:rPr>
            </w:pPr>
          </w:p>
        </w:tc>
        <w:tc>
          <w:tcPr>
            <w:tcW w:w="594" w:type="dxa"/>
            <w:tcBorders>
              <w:top w:val="nil"/>
              <w:left w:val="nil"/>
              <w:bottom w:val="nil"/>
              <w:right w:val="single" w:sz="4" w:space="0" w:color="auto"/>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2</w:t>
            </w:r>
          </w:p>
        </w:tc>
        <w:tc>
          <w:tcPr>
            <w:tcW w:w="779" w:type="dxa"/>
            <w:tcBorders>
              <w:top w:val="nil"/>
              <w:left w:val="nil"/>
              <w:bottom w:val="nil"/>
              <w:right w:val="single" w:sz="4" w:space="0" w:color="auto"/>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r>
      <w:tr w:rsidR="00583382" w:rsidRPr="00F83C3F" w:rsidTr="117F29DB">
        <w:trPr>
          <w:cantSplit/>
          <w:trHeight w:val="124"/>
        </w:trPr>
        <w:tc>
          <w:tcPr>
            <w:tcW w:w="397" w:type="dxa"/>
            <w:tcBorders>
              <w:top w:val="nil"/>
              <w:left w:val="single" w:sz="4" w:space="0" w:color="auto"/>
              <w:bottom w:val="nil"/>
              <w:right w:val="single" w:sz="4" w:space="0" w:color="auto"/>
            </w:tcBorders>
            <w:noWrap/>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4672" w:type="dxa"/>
            <w:gridSpan w:val="2"/>
            <w:vMerge/>
            <w:tcBorders>
              <w:top w:val="nil"/>
              <w:left w:val="single" w:sz="4" w:space="0" w:color="auto"/>
              <w:bottom w:val="nil"/>
              <w:right w:val="single" w:sz="4" w:space="0" w:color="auto"/>
            </w:tcBorders>
            <w:vAlign w:val="center"/>
          </w:tcPr>
          <w:p w:rsidR="00583382" w:rsidRPr="00F83C3F" w:rsidRDefault="00583382" w:rsidP="00583382">
            <w:pPr>
              <w:suppressAutoHyphens w:val="0"/>
              <w:autoSpaceDN/>
              <w:spacing w:before="120" w:after="120" w:line="360" w:lineRule="auto"/>
              <w:jc w:val="both"/>
              <w:textAlignment w:val="auto"/>
              <w:rPr>
                <w:rFonts w:ascii="Arial" w:eastAsia="Arial Unicode MS" w:hAnsi="Arial" w:cs="Arial"/>
                <w:spacing w:val="0"/>
                <w:sz w:val="22"/>
                <w:szCs w:val="22"/>
                <w:lang w:val="es-ES" w:eastAsia="es-ES"/>
              </w:rPr>
            </w:pPr>
          </w:p>
        </w:tc>
        <w:tc>
          <w:tcPr>
            <w:tcW w:w="2056" w:type="dxa"/>
            <w:gridSpan w:val="2"/>
            <w:tcBorders>
              <w:top w:val="nil"/>
              <w:left w:val="nil"/>
              <w:bottom w:val="nil"/>
              <w:right w:val="nil"/>
            </w:tcBorders>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Más de $ 601 hasta $800</w:t>
            </w:r>
          </w:p>
        </w:tc>
        <w:tc>
          <w:tcPr>
            <w:tcW w:w="594" w:type="dxa"/>
            <w:gridSpan w:val="2"/>
            <w:tcBorders>
              <w:top w:val="nil"/>
              <w:left w:val="nil"/>
              <w:bottom w:val="nil"/>
              <w:right w:val="nil"/>
            </w:tcBorders>
            <w:noWrap/>
            <w:tcMar>
              <w:top w:w="15" w:type="dxa"/>
              <w:left w:w="15" w:type="dxa"/>
              <w:bottom w:w="0" w:type="dxa"/>
              <w:right w:w="15" w:type="dxa"/>
            </w:tcMar>
            <w:vAlign w:val="center"/>
          </w:tcPr>
          <w:p w:rsidR="00583382" w:rsidRPr="00F83C3F" w:rsidRDefault="00583382" w:rsidP="00583382">
            <w:pPr>
              <w:suppressAutoHyphens w:val="0"/>
              <w:autoSpaceDN/>
              <w:spacing w:before="120" w:after="120" w:line="360" w:lineRule="auto"/>
              <w:jc w:val="center"/>
              <w:textAlignment w:val="auto"/>
              <w:rPr>
                <w:rFonts w:ascii="Arial" w:eastAsia="Arial Unicode MS" w:hAnsi="Arial" w:cs="Arial"/>
                <w:spacing w:val="0"/>
                <w:sz w:val="22"/>
                <w:szCs w:val="22"/>
                <w:lang w:val="es-ES" w:eastAsia="es-ES"/>
              </w:rPr>
            </w:pPr>
          </w:p>
        </w:tc>
        <w:tc>
          <w:tcPr>
            <w:tcW w:w="630" w:type="dxa"/>
            <w:gridSpan w:val="2"/>
            <w:tcBorders>
              <w:top w:val="nil"/>
              <w:left w:val="nil"/>
              <w:bottom w:val="nil"/>
              <w:right w:val="nil"/>
            </w:tcBorders>
            <w:noWrap/>
            <w:tcMar>
              <w:top w:w="15" w:type="dxa"/>
              <w:left w:w="15" w:type="dxa"/>
              <w:bottom w:w="0" w:type="dxa"/>
              <w:right w:w="15" w:type="dxa"/>
            </w:tcMar>
            <w:vAlign w:val="center"/>
          </w:tcPr>
          <w:p w:rsidR="00583382" w:rsidRPr="00F83C3F" w:rsidRDefault="00583382" w:rsidP="00583382">
            <w:pPr>
              <w:suppressAutoHyphens w:val="0"/>
              <w:autoSpaceDN/>
              <w:spacing w:before="120" w:after="120" w:line="360" w:lineRule="auto"/>
              <w:jc w:val="center"/>
              <w:textAlignment w:val="auto"/>
              <w:rPr>
                <w:rFonts w:ascii="Arial" w:eastAsia="Arial Unicode MS" w:hAnsi="Arial" w:cs="Arial"/>
                <w:spacing w:val="0"/>
                <w:sz w:val="22"/>
                <w:szCs w:val="22"/>
                <w:lang w:val="es-ES" w:eastAsia="es-ES"/>
              </w:rPr>
            </w:pPr>
          </w:p>
        </w:tc>
        <w:tc>
          <w:tcPr>
            <w:tcW w:w="594" w:type="dxa"/>
            <w:tcBorders>
              <w:top w:val="nil"/>
              <w:left w:val="nil"/>
              <w:bottom w:val="nil"/>
              <w:right w:val="single" w:sz="4" w:space="0" w:color="auto"/>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3</w:t>
            </w:r>
          </w:p>
        </w:tc>
        <w:tc>
          <w:tcPr>
            <w:tcW w:w="779" w:type="dxa"/>
            <w:tcBorders>
              <w:top w:val="nil"/>
              <w:left w:val="nil"/>
              <w:bottom w:val="nil"/>
              <w:right w:val="single" w:sz="4" w:space="0" w:color="auto"/>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r>
      <w:tr w:rsidR="00583382" w:rsidRPr="00F83C3F" w:rsidTr="117F29DB">
        <w:trPr>
          <w:cantSplit/>
          <w:trHeight w:val="124"/>
        </w:trPr>
        <w:tc>
          <w:tcPr>
            <w:tcW w:w="397" w:type="dxa"/>
            <w:tcBorders>
              <w:top w:val="nil"/>
              <w:left w:val="single" w:sz="4" w:space="0" w:color="auto"/>
              <w:bottom w:val="nil"/>
              <w:right w:val="single" w:sz="4" w:space="0" w:color="auto"/>
            </w:tcBorders>
            <w:noWrap/>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4672" w:type="dxa"/>
            <w:gridSpan w:val="2"/>
            <w:vMerge/>
            <w:tcBorders>
              <w:top w:val="nil"/>
              <w:left w:val="single" w:sz="4" w:space="0" w:color="auto"/>
              <w:bottom w:val="nil"/>
              <w:right w:val="single" w:sz="4" w:space="0" w:color="auto"/>
            </w:tcBorders>
            <w:vAlign w:val="center"/>
          </w:tcPr>
          <w:p w:rsidR="00583382" w:rsidRPr="00F83C3F" w:rsidRDefault="00583382" w:rsidP="00583382">
            <w:pPr>
              <w:suppressAutoHyphens w:val="0"/>
              <w:autoSpaceDN/>
              <w:spacing w:before="120" w:after="120" w:line="360" w:lineRule="auto"/>
              <w:jc w:val="both"/>
              <w:textAlignment w:val="auto"/>
              <w:rPr>
                <w:rFonts w:ascii="Arial" w:eastAsia="Arial Unicode MS" w:hAnsi="Arial" w:cs="Arial"/>
                <w:spacing w:val="0"/>
                <w:sz w:val="22"/>
                <w:szCs w:val="22"/>
                <w:lang w:val="es-ES" w:eastAsia="es-ES"/>
              </w:rPr>
            </w:pPr>
          </w:p>
        </w:tc>
        <w:tc>
          <w:tcPr>
            <w:tcW w:w="2056" w:type="dxa"/>
            <w:gridSpan w:val="2"/>
            <w:tcBorders>
              <w:top w:val="nil"/>
              <w:left w:val="nil"/>
              <w:bottom w:val="nil"/>
              <w:right w:val="nil"/>
            </w:tcBorders>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Más de $ 801 hasta $ 1000</w:t>
            </w:r>
          </w:p>
        </w:tc>
        <w:tc>
          <w:tcPr>
            <w:tcW w:w="594" w:type="dxa"/>
            <w:gridSpan w:val="2"/>
            <w:tcBorders>
              <w:top w:val="nil"/>
              <w:left w:val="nil"/>
              <w:bottom w:val="nil"/>
              <w:right w:val="nil"/>
            </w:tcBorders>
            <w:noWrap/>
            <w:tcMar>
              <w:top w:w="15" w:type="dxa"/>
              <w:left w:w="15" w:type="dxa"/>
              <w:bottom w:w="0" w:type="dxa"/>
              <w:right w:w="15" w:type="dxa"/>
            </w:tcMar>
            <w:vAlign w:val="center"/>
          </w:tcPr>
          <w:p w:rsidR="00583382" w:rsidRPr="00F83C3F" w:rsidRDefault="00583382" w:rsidP="00583382">
            <w:pPr>
              <w:suppressAutoHyphens w:val="0"/>
              <w:autoSpaceDN/>
              <w:spacing w:before="120" w:after="120" w:line="360" w:lineRule="auto"/>
              <w:jc w:val="center"/>
              <w:textAlignment w:val="auto"/>
              <w:rPr>
                <w:rFonts w:ascii="Arial" w:eastAsia="Arial Unicode MS" w:hAnsi="Arial" w:cs="Arial"/>
                <w:spacing w:val="0"/>
                <w:sz w:val="22"/>
                <w:szCs w:val="22"/>
                <w:lang w:val="es-ES" w:eastAsia="es-ES"/>
              </w:rPr>
            </w:pPr>
          </w:p>
        </w:tc>
        <w:tc>
          <w:tcPr>
            <w:tcW w:w="630" w:type="dxa"/>
            <w:gridSpan w:val="2"/>
            <w:tcBorders>
              <w:top w:val="nil"/>
              <w:left w:val="nil"/>
              <w:bottom w:val="nil"/>
              <w:right w:val="nil"/>
            </w:tcBorders>
            <w:noWrap/>
            <w:tcMar>
              <w:top w:w="15" w:type="dxa"/>
              <w:left w:w="15" w:type="dxa"/>
              <w:bottom w:w="0" w:type="dxa"/>
              <w:right w:w="15" w:type="dxa"/>
            </w:tcMar>
            <w:vAlign w:val="center"/>
          </w:tcPr>
          <w:p w:rsidR="00583382" w:rsidRPr="00F83C3F" w:rsidRDefault="00583382" w:rsidP="00583382">
            <w:pPr>
              <w:suppressAutoHyphens w:val="0"/>
              <w:autoSpaceDN/>
              <w:spacing w:before="120" w:after="120" w:line="360" w:lineRule="auto"/>
              <w:jc w:val="center"/>
              <w:textAlignment w:val="auto"/>
              <w:rPr>
                <w:rFonts w:ascii="Arial" w:eastAsia="Arial Unicode MS" w:hAnsi="Arial" w:cs="Arial"/>
                <w:spacing w:val="0"/>
                <w:sz w:val="22"/>
                <w:szCs w:val="22"/>
                <w:lang w:val="es-ES" w:eastAsia="es-ES"/>
              </w:rPr>
            </w:pPr>
          </w:p>
        </w:tc>
        <w:tc>
          <w:tcPr>
            <w:tcW w:w="594" w:type="dxa"/>
            <w:tcBorders>
              <w:top w:val="nil"/>
              <w:left w:val="nil"/>
              <w:bottom w:val="nil"/>
              <w:right w:val="single" w:sz="4" w:space="0" w:color="auto"/>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4</w:t>
            </w:r>
          </w:p>
        </w:tc>
        <w:tc>
          <w:tcPr>
            <w:tcW w:w="779" w:type="dxa"/>
            <w:tcBorders>
              <w:top w:val="nil"/>
              <w:left w:val="nil"/>
              <w:bottom w:val="nil"/>
              <w:right w:val="single" w:sz="4" w:space="0" w:color="auto"/>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r>
      <w:tr w:rsidR="00583382" w:rsidRPr="00F83C3F" w:rsidTr="117F29DB">
        <w:trPr>
          <w:trHeight w:val="124"/>
        </w:trPr>
        <w:tc>
          <w:tcPr>
            <w:tcW w:w="397" w:type="dxa"/>
            <w:tcBorders>
              <w:top w:val="nil"/>
              <w:left w:val="single" w:sz="4" w:space="0" w:color="auto"/>
              <w:bottom w:val="nil"/>
              <w:right w:val="single" w:sz="4" w:space="0" w:color="auto"/>
            </w:tcBorders>
            <w:noWrap/>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4672" w:type="dxa"/>
            <w:gridSpan w:val="2"/>
            <w:tcBorders>
              <w:top w:val="nil"/>
              <w:left w:val="single" w:sz="4" w:space="0" w:color="auto"/>
              <w:bottom w:val="nil"/>
              <w:right w:val="single" w:sz="4" w:space="0" w:color="000000" w:themeColor="text1"/>
            </w:tcBorders>
            <w:noWrap/>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Incluye:</w:t>
            </w:r>
          </w:p>
        </w:tc>
        <w:tc>
          <w:tcPr>
            <w:tcW w:w="2056" w:type="dxa"/>
            <w:gridSpan w:val="2"/>
            <w:tcBorders>
              <w:top w:val="nil"/>
              <w:left w:val="nil"/>
              <w:bottom w:val="nil"/>
              <w:right w:val="nil"/>
            </w:tcBorders>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Más de $ 1001 hasta $ 1200</w:t>
            </w:r>
          </w:p>
        </w:tc>
        <w:tc>
          <w:tcPr>
            <w:tcW w:w="594" w:type="dxa"/>
            <w:gridSpan w:val="2"/>
            <w:tcBorders>
              <w:top w:val="nil"/>
              <w:left w:val="nil"/>
              <w:bottom w:val="nil"/>
              <w:right w:val="nil"/>
            </w:tcBorders>
            <w:noWrap/>
            <w:tcMar>
              <w:top w:w="15" w:type="dxa"/>
              <w:left w:w="15" w:type="dxa"/>
              <w:bottom w:w="0" w:type="dxa"/>
              <w:right w:w="15" w:type="dxa"/>
            </w:tcMar>
            <w:vAlign w:val="center"/>
          </w:tcPr>
          <w:p w:rsidR="00583382" w:rsidRPr="00F83C3F" w:rsidRDefault="00583382" w:rsidP="00583382">
            <w:pPr>
              <w:suppressAutoHyphens w:val="0"/>
              <w:autoSpaceDN/>
              <w:spacing w:before="120" w:after="120" w:line="360" w:lineRule="auto"/>
              <w:jc w:val="center"/>
              <w:textAlignment w:val="auto"/>
              <w:rPr>
                <w:rFonts w:ascii="Arial" w:eastAsia="Arial Unicode MS" w:hAnsi="Arial" w:cs="Arial"/>
                <w:spacing w:val="0"/>
                <w:sz w:val="22"/>
                <w:szCs w:val="22"/>
                <w:lang w:val="es-ES" w:eastAsia="es-ES"/>
              </w:rPr>
            </w:pPr>
          </w:p>
        </w:tc>
        <w:tc>
          <w:tcPr>
            <w:tcW w:w="630" w:type="dxa"/>
            <w:gridSpan w:val="2"/>
            <w:tcBorders>
              <w:top w:val="nil"/>
              <w:left w:val="nil"/>
              <w:bottom w:val="nil"/>
              <w:right w:val="nil"/>
            </w:tcBorders>
            <w:noWrap/>
            <w:tcMar>
              <w:top w:w="15" w:type="dxa"/>
              <w:left w:w="15" w:type="dxa"/>
              <w:bottom w:w="0" w:type="dxa"/>
              <w:right w:w="15" w:type="dxa"/>
            </w:tcMar>
            <w:vAlign w:val="center"/>
          </w:tcPr>
          <w:p w:rsidR="00583382" w:rsidRPr="00F83C3F" w:rsidRDefault="00583382" w:rsidP="00583382">
            <w:pPr>
              <w:suppressAutoHyphens w:val="0"/>
              <w:autoSpaceDN/>
              <w:spacing w:before="120" w:after="120" w:line="360" w:lineRule="auto"/>
              <w:jc w:val="center"/>
              <w:textAlignment w:val="auto"/>
              <w:rPr>
                <w:rFonts w:ascii="Arial" w:eastAsia="Arial Unicode MS" w:hAnsi="Arial" w:cs="Arial"/>
                <w:spacing w:val="0"/>
                <w:sz w:val="22"/>
                <w:szCs w:val="22"/>
                <w:lang w:val="es-ES" w:eastAsia="es-ES"/>
              </w:rPr>
            </w:pPr>
          </w:p>
        </w:tc>
        <w:tc>
          <w:tcPr>
            <w:tcW w:w="594" w:type="dxa"/>
            <w:tcBorders>
              <w:top w:val="nil"/>
              <w:left w:val="nil"/>
              <w:bottom w:val="nil"/>
              <w:right w:val="single" w:sz="4" w:space="0" w:color="auto"/>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5</w:t>
            </w:r>
          </w:p>
        </w:tc>
        <w:tc>
          <w:tcPr>
            <w:tcW w:w="779" w:type="dxa"/>
            <w:tcBorders>
              <w:top w:val="nil"/>
              <w:left w:val="nil"/>
              <w:bottom w:val="nil"/>
              <w:right w:val="single" w:sz="4" w:space="0" w:color="auto"/>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r>
      <w:tr w:rsidR="00583382" w:rsidRPr="00F83C3F" w:rsidTr="117F29DB">
        <w:trPr>
          <w:trHeight w:val="124"/>
        </w:trPr>
        <w:tc>
          <w:tcPr>
            <w:tcW w:w="397" w:type="dxa"/>
            <w:tcBorders>
              <w:top w:val="nil"/>
              <w:left w:val="single" w:sz="4" w:space="0" w:color="auto"/>
              <w:bottom w:val="nil"/>
              <w:right w:val="single" w:sz="4" w:space="0" w:color="auto"/>
            </w:tcBorders>
            <w:noWrap/>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841" w:type="dxa"/>
            <w:tcBorders>
              <w:top w:val="nil"/>
              <w:left w:val="nil"/>
              <w:bottom w:val="nil"/>
              <w:right w:val="nil"/>
            </w:tcBorders>
            <w:noWrap/>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3831" w:type="dxa"/>
            <w:tcBorders>
              <w:top w:val="nil"/>
              <w:left w:val="nil"/>
              <w:bottom w:val="nil"/>
              <w:right w:val="single" w:sz="4" w:space="0" w:color="auto"/>
            </w:tcBorders>
            <w:noWrap/>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Trabajos de todos los miembros del hogar</w:t>
            </w:r>
          </w:p>
        </w:tc>
        <w:tc>
          <w:tcPr>
            <w:tcW w:w="2056" w:type="dxa"/>
            <w:gridSpan w:val="2"/>
            <w:tcBorders>
              <w:top w:val="nil"/>
              <w:left w:val="nil"/>
              <w:bottom w:val="nil"/>
              <w:right w:val="nil"/>
            </w:tcBorders>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Más de $ 1201 hasta $ 1400</w:t>
            </w:r>
          </w:p>
        </w:tc>
        <w:tc>
          <w:tcPr>
            <w:tcW w:w="594" w:type="dxa"/>
            <w:gridSpan w:val="2"/>
            <w:tcBorders>
              <w:top w:val="nil"/>
              <w:left w:val="nil"/>
              <w:bottom w:val="nil"/>
              <w:right w:val="nil"/>
            </w:tcBorders>
            <w:noWrap/>
            <w:tcMar>
              <w:top w:w="15" w:type="dxa"/>
              <w:left w:w="15" w:type="dxa"/>
              <w:bottom w:w="0" w:type="dxa"/>
              <w:right w:w="15" w:type="dxa"/>
            </w:tcMar>
            <w:vAlign w:val="center"/>
          </w:tcPr>
          <w:p w:rsidR="00583382" w:rsidRPr="00F83C3F" w:rsidRDefault="00583382" w:rsidP="00583382">
            <w:pPr>
              <w:suppressAutoHyphens w:val="0"/>
              <w:autoSpaceDN/>
              <w:spacing w:before="120" w:after="120" w:line="360" w:lineRule="auto"/>
              <w:jc w:val="center"/>
              <w:textAlignment w:val="auto"/>
              <w:rPr>
                <w:rFonts w:ascii="Arial" w:eastAsia="Arial Unicode MS" w:hAnsi="Arial" w:cs="Arial"/>
                <w:spacing w:val="0"/>
                <w:sz w:val="22"/>
                <w:szCs w:val="22"/>
                <w:lang w:val="es-ES" w:eastAsia="es-ES"/>
              </w:rPr>
            </w:pPr>
          </w:p>
        </w:tc>
        <w:tc>
          <w:tcPr>
            <w:tcW w:w="630" w:type="dxa"/>
            <w:gridSpan w:val="2"/>
            <w:tcBorders>
              <w:top w:val="nil"/>
              <w:left w:val="nil"/>
              <w:bottom w:val="nil"/>
              <w:right w:val="nil"/>
            </w:tcBorders>
            <w:noWrap/>
            <w:tcMar>
              <w:top w:w="15" w:type="dxa"/>
              <w:left w:w="15" w:type="dxa"/>
              <w:bottom w:w="0" w:type="dxa"/>
              <w:right w:w="15" w:type="dxa"/>
            </w:tcMar>
            <w:vAlign w:val="center"/>
          </w:tcPr>
          <w:p w:rsidR="00583382" w:rsidRPr="00F83C3F" w:rsidRDefault="00583382" w:rsidP="00583382">
            <w:pPr>
              <w:suppressAutoHyphens w:val="0"/>
              <w:autoSpaceDN/>
              <w:spacing w:before="120" w:after="120" w:line="360" w:lineRule="auto"/>
              <w:jc w:val="center"/>
              <w:textAlignment w:val="auto"/>
              <w:rPr>
                <w:rFonts w:ascii="Arial" w:eastAsia="Arial Unicode MS" w:hAnsi="Arial" w:cs="Arial"/>
                <w:spacing w:val="0"/>
                <w:sz w:val="22"/>
                <w:szCs w:val="22"/>
                <w:lang w:val="es-ES" w:eastAsia="es-ES"/>
              </w:rPr>
            </w:pPr>
          </w:p>
        </w:tc>
        <w:tc>
          <w:tcPr>
            <w:tcW w:w="594" w:type="dxa"/>
            <w:tcBorders>
              <w:top w:val="nil"/>
              <w:left w:val="nil"/>
              <w:bottom w:val="nil"/>
              <w:right w:val="single" w:sz="4" w:space="0" w:color="auto"/>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6</w:t>
            </w:r>
          </w:p>
        </w:tc>
        <w:tc>
          <w:tcPr>
            <w:tcW w:w="779" w:type="dxa"/>
            <w:tcBorders>
              <w:top w:val="nil"/>
              <w:left w:val="nil"/>
              <w:bottom w:val="nil"/>
              <w:right w:val="single" w:sz="4" w:space="0" w:color="auto"/>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r>
      <w:tr w:rsidR="00583382" w:rsidRPr="00F83C3F" w:rsidTr="117F29DB">
        <w:trPr>
          <w:trHeight w:val="124"/>
        </w:trPr>
        <w:tc>
          <w:tcPr>
            <w:tcW w:w="397" w:type="dxa"/>
            <w:tcBorders>
              <w:top w:val="nil"/>
              <w:left w:val="single" w:sz="4" w:space="0" w:color="auto"/>
              <w:bottom w:val="nil"/>
              <w:right w:val="single" w:sz="4" w:space="0" w:color="auto"/>
            </w:tcBorders>
            <w:noWrap/>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841" w:type="dxa"/>
            <w:tcBorders>
              <w:top w:val="nil"/>
              <w:left w:val="nil"/>
              <w:bottom w:val="nil"/>
              <w:right w:val="nil"/>
            </w:tcBorders>
            <w:noWrap/>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3831" w:type="dxa"/>
            <w:tcBorders>
              <w:top w:val="nil"/>
              <w:left w:val="nil"/>
              <w:bottom w:val="nil"/>
              <w:right w:val="single" w:sz="4" w:space="0" w:color="auto"/>
            </w:tcBorders>
            <w:noWrap/>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Planes sociales (jefes y jefas / trabajar, etc.)</w:t>
            </w:r>
          </w:p>
        </w:tc>
        <w:tc>
          <w:tcPr>
            <w:tcW w:w="2056" w:type="dxa"/>
            <w:gridSpan w:val="2"/>
            <w:tcBorders>
              <w:top w:val="nil"/>
              <w:left w:val="nil"/>
              <w:bottom w:val="nil"/>
              <w:right w:val="nil"/>
            </w:tcBorders>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Más de $ 1401 hasta $ 1600</w:t>
            </w:r>
          </w:p>
        </w:tc>
        <w:tc>
          <w:tcPr>
            <w:tcW w:w="594" w:type="dxa"/>
            <w:gridSpan w:val="2"/>
            <w:tcBorders>
              <w:top w:val="nil"/>
              <w:left w:val="nil"/>
              <w:bottom w:val="nil"/>
              <w:right w:val="nil"/>
            </w:tcBorders>
            <w:noWrap/>
            <w:tcMar>
              <w:top w:w="15" w:type="dxa"/>
              <w:left w:w="15" w:type="dxa"/>
              <w:bottom w:w="0" w:type="dxa"/>
              <w:right w:w="15" w:type="dxa"/>
            </w:tcMar>
            <w:vAlign w:val="center"/>
          </w:tcPr>
          <w:p w:rsidR="00583382" w:rsidRPr="00F83C3F" w:rsidRDefault="00583382" w:rsidP="00583382">
            <w:pPr>
              <w:suppressAutoHyphens w:val="0"/>
              <w:autoSpaceDN/>
              <w:spacing w:before="120" w:after="120" w:line="360" w:lineRule="auto"/>
              <w:jc w:val="center"/>
              <w:textAlignment w:val="auto"/>
              <w:rPr>
                <w:rFonts w:ascii="Arial" w:eastAsia="Arial Unicode MS" w:hAnsi="Arial" w:cs="Arial"/>
                <w:spacing w:val="0"/>
                <w:sz w:val="22"/>
                <w:szCs w:val="22"/>
                <w:lang w:val="es-ES" w:eastAsia="es-ES"/>
              </w:rPr>
            </w:pPr>
          </w:p>
        </w:tc>
        <w:tc>
          <w:tcPr>
            <w:tcW w:w="630" w:type="dxa"/>
            <w:gridSpan w:val="2"/>
            <w:tcBorders>
              <w:top w:val="nil"/>
              <w:left w:val="nil"/>
              <w:bottom w:val="nil"/>
              <w:right w:val="nil"/>
            </w:tcBorders>
            <w:noWrap/>
            <w:tcMar>
              <w:top w:w="15" w:type="dxa"/>
              <w:left w:w="15" w:type="dxa"/>
              <w:bottom w:w="0" w:type="dxa"/>
              <w:right w:w="15" w:type="dxa"/>
            </w:tcMar>
            <w:vAlign w:val="center"/>
          </w:tcPr>
          <w:p w:rsidR="00583382" w:rsidRPr="00F83C3F" w:rsidRDefault="00583382" w:rsidP="00583382">
            <w:pPr>
              <w:suppressAutoHyphens w:val="0"/>
              <w:autoSpaceDN/>
              <w:spacing w:before="120" w:after="120" w:line="360" w:lineRule="auto"/>
              <w:jc w:val="center"/>
              <w:textAlignment w:val="auto"/>
              <w:rPr>
                <w:rFonts w:ascii="Arial" w:eastAsia="Arial Unicode MS" w:hAnsi="Arial" w:cs="Arial"/>
                <w:spacing w:val="0"/>
                <w:sz w:val="22"/>
                <w:szCs w:val="22"/>
                <w:lang w:val="es-ES" w:eastAsia="es-ES"/>
              </w:rPr>
            </w:pPr>
          </w:p>
        </w:tc>
        <w:tc>
          <w:tcPr>
            <w:tcW w:w="594" w:type="dxa"/>
            <w:tcBorders>
              <w:top w:val="nil"/>
              <w:left w:val="nil"/>
              <w:bottom w:val="nil"/>
              <w:right w:val="single" w:sz="4" w:space="0" w:color="auto"/>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7</w:t>
            </w:r>
          </w:p>
        </w:tc>
        <w:tc>
          <w:tcPr>
            <w:tcW w:w="779" w:type="dxa"/>
            <w:tcBorders>
              <w:top w:val="nil"/>
              <w:left w:val="nil"/>
              <w:bottom w:val="nil"/>
              <w:right w:val="single" w:sz="4" w:space="0" w:color="auto"/>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r>
      <w:tr w:rsidR="00583382" w:rsidRPr="00F83C3F" w:rsidTr="117F29DB">
        <w:trPr>
          <w:trHeight w:val="124"/>
        </w:trPr>
        <w:tc>
          <w:tcPr>
            <w:tcW w:w="397" w:type="dxa"/>
            <w:tcBorders>
              <w:top w:val="nil"/>
              <w:left w:val="single" w:sz="4" w:space="0" w:color="auto"/>
              <w:bottom w:val="nil"/>
              <w:right w:val="single" w:sz="4" w:space="0" w:color="auto"/>
            </w:tcBorders>
            <w:noWrap/>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841" w:type="dxa"/>
            <w:tcBorders>
              <w:top w:val="nil"/>
              <w:left w:val="nil"/>
              <w:bottom w:val="nil"/>
              <w:right w:val="nil"/>
            </w:tcBorders>
            <w:noWrap/>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3831" w:type="dxa"/>
            <w:tcBorders>
              <w:top w:val="nil"/>
              <w:left w:val="nil"/>
              <w:bottom w:val="nil"/>
              <w:right w:val="single" w:sz="4" w:space="0" w:color="auto"/>
            </w:tcBorders>
            <w:noWrap/>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Pensiones</w:t>
            </w:r>
          </w:p>
        </w:tc>
        <w:tc>
          <w:tcPr>
            <w:tcW w:w="2056" w:type="dxa"/>
            <w:gridSpan w:val="2"/>
            <w:tcBorders>
              <w:top w:val="nil"/>
              <w:left w:val="nil"/>
              <w:bottom w:val="nil"/>
              <w:right w:val="nil"/>
            </w:tcBorders>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Más de $ 1601 hasta $ 1800</w:t>
            </w:r>
          </w:p>
        </w:tc>
        <w:tc>
          <w:tcPr>
            <w:tcW w:w="594" w:type="dxa"/>
            <w:gridSpan w:val="2"/>
            <w:tcBorders>
              <w:top w:val="nil"/>
              <w:left w:val="nil"/>
              <w:bottom w:val="nil"/>
              <w:right w:val="nil"/>
            </w:tcBorders>
            <w:noWrap/>
            <w:tcMar>
              <w:top w:w="15" w:type="dxa"/>
              <w:left w:w="15" w:type="dxa"/>
              <w:bottom w:w="0" w:type="dxa"/>
              <w:right w:w="15" w:type="dxa"/>
            </w:tcMar>
            <w:vAlign w:val="center"/>
          </w:tcPr>
          <w:p w:rsidR="00583382" w:rsidRPr="00F83C3F" w:rsidRDefault="00583382" w:rsidP="00583382">
            <w:pPr>
              <w:suppressAutoHyphens w:val="0"/>
              <w:autoSpaceDN/>
              <w:spacing w:before="120" w:after="120" w:line="360" w:lineRule="auto"/>
              <w:jc w:val="center"/>
              <w:textAlignment w:val="auto"/>
              <w:rPr>
                <w:rFonts w:ascii="Arial" w:eastAsia="Arial Unicode MS" w:hAnsi="Arial" w:cs="Arial"/>
                <w:spacing w:val="0"/>
                <w:sz w:val="22"/>
                <w:szCs w:val="22"/>
                <w:lang w:val="es-ES" w:eastAsia="es-ES"/>
              </w:rPr>
            </w:pPr>
          </w:p>
        </w:tc>
        <w:tc>
          <w:tcPr>
            <w:tcW w:w="630" w:type="dxa"/>
            <w:gridSpan w:val="2"/>
            <w:tcBorders>
              <w:top w:val="nil"/>
              <w:left w:val="nil"/>
              <w:bottom w:val="nil"/>
              <w:right w:val="nil"/>
            </w:tcBorders>
            <w:noWrap/>
            <w:tcMar>
              <w:top w:w="15" w:type="dxa"/>
              <w:left w:w="15" w:type="dxa"/>
              <w:bottom w:w="0" w:type="dxa"/>
              <w:right w:w="15" w:type="dxa"/>
            </w:tcMar>
            <w:vAlign w:val="center"/>
          </w:tcPr>
          <w:p w:rsidR="00583382" w:rsidRPr="00F83C3F" w:rsidRDefault="00583382" w:rsidP="00583382">
            <w:pPr>
              <w:suppressAutoHyphens w:val="0"/>
              <w:autoSpaceDN/>
              <w:spacing w:before="120" w:after="120" w:line="360" w:lineRule="auto"/>
              <w:jc w:val="center"/>
              <w:textAlignment w:val="auto"/>
              <w:rPr>
                <w:rFonts w:ascii="Arial" w:eastAsia="Arial Unicode MS" w:hAnsi="Arial" w:cs="Arial"/>
                <w:spacing w:val="0"/>
                <w:sz w:val="22"/>
                <w:szCs w:val="22"/>
                <w:lang w:val="es-ES" w:eastAsia="es-ES"/>
              </w:rPr>
            </w:pPr>
          </w:p>
        </w:tc>
        <w:tc>
          <w:tcPr>
            <w:tcW w:w="594" w:type="dxa"/>
            <w:tcBorders>
              <w:top w:val="nil"/>
              <w:left w:val="nil"/>
              <w:bottom w:val="nil"/>
              <w:right w:val="single" w:sz="4" w:space="0" w:color="auto"/>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8</w:t>
            </w:r>
          </w:p>
        </w:tc>
        <w:tc>
          <w:tcPr>
            <w:tcW w:w="779" w:type="dxa"/>
            <w:tcBorders>
              <w:top w:val="nil"/>
              <w:left w:val="nil"/>
              <w:bottom w:val="nil"/>
              <w:right w:val="single" w:sz="4" w:space="0" w:color="auto"/>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r>
      <w:tr w:rsidR="00583382" w:rsidRPr="00F83C3F" w:rsidTr="117F29DB">
        <w:trPr>
          <w:trHeight w:val="124"/>
        </w:trPr>
        <w:tc>
          <w:tcPr>
            <w:tcW w:w="397" w:type="dxa"/>
            <w:tcBorders>
              <w:top w:val="nil"/>
              <w:left w:val="single" w:sz="4" w:space="0" w:color="auto"/>
              <w:bottom w:val="nil"/>
              <w:right w:val="single" w:sz="4" w:space="0" w:color="auto"/>
            </w:tcBorders>
            <w:noWrap/>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841" w:type="dxa"/>
            <w:tcBorders>
              <w:top w:val="nil"/>
              <w:left w:val="nil"/>
              <w:bottom w:val="nil"/>
              <w:right w:val="nil"/>
            </w:tcBorders>
            <w:noWrap/>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3831" w:type="dxa"/>
            <w:tcBorders>
              <w:top w:val="nil"/>
              <w:left w:val="nil"/>
              <w:bottom w:val="nil"/>
              <w:right w:val="single" w:sz="4" w:space="0" w:color="auto"/>
            </w:tcBorders>
            <w:noWrap/>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Alquileres</w:t>
            </w:r>
          </w:p>
        </w:tc>
        <w:tc>
          <w:tcPr>
            <w:tcW w:w="2056" w:type="dxa"/>
            <w:gridSpan w:val="2"/>
            <w:tcBorders>
              <w:top w:val="nil"/>
              <w:left w:val="nil"/>
              <w:bottom w:val="nil"/>
              <w:right w:val="nil"/>
            </w:tcBorders>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Más de $ 1801 hasta $ 3000</w:t>
            </w:r>
          </w:p>
        </w:tc>
        <w:tc>
          <w:tcPr>
            <w:tcW w:w="594" w:type="dxa"/>
            <w:gridSpan w:val="2"/>
            <w:tcBorders>
              <w:top w:val="nil"/>
              <w:left w:val="nil"/>
              <w:bottom w:val="nil"/>
              <w:right w:val="nil"/>
            </w:tcBorders>
            <w:noWrap/>
            <w:tcMar>
              <w:top w:w="15" w:type="dxa"/>
              <w:left w:w="15" w:type="dxa"/>
              <w:bottom w:w="0" w:type="dxa"/>
              <w:right w:w="15" w:type="dxa"/>
            </w:tcMar>
            <w:vAlign w:val="center"/>
          </w:tcPr>
          <w:p w:rsidR="00583382" w:rsidRPr="00F83C3F" w:rsidRDefault="00583382" w:rsidP="00583382">
            <w:pPr>
              <w:suppressAutoHyphens w:val="0"/>
              <w:autoSpaceDN/>
              <w:spacing w:before="120" w:after="120" w:line="360" w:lineRule="auto"/>
              <w:jc w:val="center"/>
              <w:textAlignment w:val="auto"/>
              <w:rPr>
                <w:rFonts w:ascii="Arial" w:eastAsia="Arial Unicode MS" w:hAnsi="Arial" w:cs="Arial"/>
                <w:spacing w:val="0"/>
                <w:sz w:val="22"/>
                <w:szCs w:val="22"/>
                <w:lang w:val="es-ES" w:eastAsia="es-ES"/>
              </w:rPr>
            </w:pPr>
          </w:p>
        </w:tc>
        <w:tc>
          <w:tcPr>
            <w:tcW w:w="630" w:type="dxa"/>
            <w:gridSpan w:val="2"/>
            <w:tcBorders>
              <w:top w:val="nil"/>
              <w:left w:val="nil"/>
              <w:bottom w:val="nil"/>
              <w:right w:val="nil"/>
            </w:tcBorders>
            <w:noWrap/>
            <w:tcMar>
              <w:top w:w="15" w:type="dxa"/>
              <w:left w:w="15" w:type="dxa"/>
              <w:bottom w:w="0" w:type="dxa"/>
              <w:right w:w="15" w:type="dxa"/>
            </w:tcMar>
            <w:vAlign w:val="center"/>
          </w:tcPr>
          <w:p w:rsidR="00583382" w:rsidRPr="00F83C3F" w:rsidRDefault="00583382" w:rsidP="00583382">
            <w:pPr>
              <w:suppressAutoHyphens w:val="0"/>
              <w:autoSpaceDN/>
              <w:spacing w:before="120" w:after="120" w:line="360" w:lineRule="auto"/>
              <w:jc w:val="center"/>
              <w:textAlignment w:val="auto"/>
              <w:rPr>
                <w:rFonts w:ascii="Arial" w:eastAsia="Arial Unicode MS" w:hAnsi="Arial" w:cs="Arial"/>
                <w:spacing w:val="0"/>
                <w:sz w:val="22"/>
                <w:szCs w:val="22"/>
                <w:lang w:val="es-ES" w:eastAsia="es-ES"/>
              </w:rPr>
            </w:pPr>
          </w:p>
        </w:tc>
        <w:tc>
          <w:tcPr>
            <w:tcW w:w="594" w:type="dxa"/>
            <w:tcBorders>
              <w:top w:val="nil"/>
              <w:left w:val="nil"/>
              <w:bottom w:val="nil"/>
              <w:right w:val="single" w:sz="4" w:space="0" w:color="auto"/>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9</w:t>
            </w:r>
          </w:p>
        </w:tc>
        <w:tc>
          <w:tcPr>
            <w:tcW w:w="779" w:type="dxa"/>
            <w:tcBorders>
              <w:top w:val="nil"/>
              <w:left w:val="nil"/>
              <w:bottom w:val="nil"/>
              <w:right w:val="single" w:sz="4" w:space="0" w:color="auto"/>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r>
      <w:tr w:rsidR="00583382" w:rsidRPr="00F83C3F" w:rsidTr="117F29DB">
        <w:trPr>
          <w:trHeight w:val="124"/>
        </w:trPr>
        <w:tc>
          <w:tcPr>
            <w:tcW w:w="397" w:type="dxa"/>
            <w:tcBorders>
              <w:top w:val="nil"/>
              <w:left w:val="single" w:sz="4" w:space="0" w:color="auto"/>
              <w:bottom w:val="nil"/>
              <w:right w:val="single" w:sz="4" w:space="0" w:color="auto"/>
            </w:tcBorders>
            <w:noWrap/>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841" w:type="dxa"/>
            <w:tcBorders>
              <w:top w:val="nil"/>
              <w:left w:val="nil"/>
              <w:bottom w:val="nil"/>
              <w:right w:val="nil"/>
            </w:tcBorders>
            <w:noWrap/>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3831" w:type="dxa"/>
            <w:tcBorders>
              <w:top w:val="nil"/>
              <w:left w:val="nil"/>
              <w:bottom w:val="nil"/>
              <w:right w:val="single" w:sz="4" w:space="0" w:color="auto"/>
            </w:tcBorders>
            <w:noWrap/>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Rentas</w:t>
            </w:r>
          </w:p>
        </w:tc>
        <w:tc>
          <w:tcPr>
            <w:tcW w:w="2056" w:type="dxa"/>
            <w:gridSpan w:val="2"/>
            <w:tcBorders>
              <w:top w:val="nil"/>
              <w:left w:val="nil"/>
              <w:bottom w:val="nil"/>
              <w:right w:val="nil"/>
            </w:tcBorders>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Más de $ 3000</w:t>
            </w:r>
          </w:p>
        </w:tc>
        <w:tc>
          <w:tcPr>
            <w:tcW w:w="594" w:type="dxa"/>
            <w:gridSpan w:val="2"/>
            <w:tcBorders>
              <w:top w:val="nil"/>
              <w:left w:val="nil"/>
              <w:bottom w:val="nil"/>
              <w:right w:val="nil"/>
            </w:tcBorders>
            <w:noWrap/>
            <w:tcMar>
              <w:top w:w="15" w:type="dxa"/>
              <w:left w:w="15" w:type="dxa"/>
              <w:bottom w:w="0" w:type="dxa"/>
              <w:right w:w="15" w:type="dxa"/>
            </w:tcMar>
            <w:vAlign w:val="center"/>
          </w:tcPr>
          <w:p w:rsidR="00583382" w:rsidRPr="00F83C3F" w:rsidRDefault="00583382" w:rsidP="00583382">
            <w:pPr>
              <w:suppressAutoHyphens w:val="0"/>
              <w:autoSpaceDN/>
              <w:spacing w:before="120" w:after="120" w:line="360" w:lineRule="auto"/>
              <w:jc w:val="center"/>
              <w:textAlignment w:val="auto"/>
              <w:rPr>
                <w:rFonts w:ascii="Arial" w:eastAsia="Arial Unicode MS" w:hAnsi="Arial" w:cs="Arial"/>
                <w:spacing w:val="0"/>
                <w:sz w:val="22"/>
                <w:szCs w:val="22"/>
                <w:lang w:val="es-ES" w:eastAsia="es-ES"/>
              </w:rPr>
            </w:pPr>
          </w:p>
        </w:tc>
        <w:tc>
          <w:tcPr>
            <w:tcW w:w="630" w:type="dxa"/>
            <w:gridSpan w:val="2"/>
            <w:tcBorders>
              <w:top w:val="nil"/>
              <w:left w:val="nil"/>
              <w:bottom w:val="nil"/>
              <w:right w:val="nil"/>
            </w:tcBorders>
            <w:noWrap/>
            <w:tcMar>
              <w:top w:w="15" w:type="dxa"/>
              <w:left w:w="15" w:type="dxa"/>
              <w:bottom w:w="0" w:type="dxa"/>
              <w:right w:w="15" w:type="dxa"/>
            </w:tcMar>
            <w:vAlign w:val="center"/>
          </w:tcPr>
          <w:p w:rsidR="00583382" w:rsidRPr="00F83C3F" w:rsidRDefault="00583382" w:rsidP="00583382">
            <w:pPr>
              <w:suppressAutoHyphens w:val="0"/>
              <w:autoSpaceDN/>
              <w:spacing w:before="120" w:after="120" w:line="360" w:lineRule="auto"/>
              <w:jc w:val="center"/>
              <w:textAlignment w:val="auto"/>
              <w:rPr>
                <w:rFonts w:ascii="Arial" w:eastAsia="Arial Unicode MS" w:hAnsi="Arial" w:cs="Arial"/>
                <w:spacing w:val="0"/>
                <w:sz w:val="22"/>
                <w:szCs w:val="22"/>
                <w:lang w:val="es-ES" w:eastAsia="es-ES"/>
              </w:rPr>
            </w:pPr>
          </w:p>
        </w:tc>
        <w:tc>
          <w:tcPr>
            <w:tcW w:w="594" w:type="dxa"/>
            <w:tcBorders>
              <w:top w:val="nil"/>
              <w:left w:val="nil"/>
              <w:bottom w:val="nil"/>
              <w:right w:val="single" w:sz="4" w:space="0" w:color="auto"/>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10</w:t>
            </w:r>
          </w:p>
        </w:tc>
        <w:tc>
          <w:tcPr>
            <w:tcW w:w="779" w:type="dxa"/>
            <w:tcBorders>
              <w:top w:val="nil"/>
              <w:left w:val="nil"/>
              <w:bottom w:val="nil"/>
              <w:right w:val="single" w:sz="4" w:space="0" w:color="auto"/>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r>
      <w:tr w:rsidR="00583382" w:rsidRPr="00F83C3F" w:rsidTr="117F29DB">
        <w:trPr>
          <w:trHeight w:val="124"/>
        </w:trPr>
        <w:tc>
          <w:tcPr>
            <w:tcW w:w="397" w:type="dxa"/>
            <w:tcBorders>
              <w:top w:val="nil"/>
              <w:left w:val="single" w:sz="4" w:space="0" w:color="auto"/>
              <w:bottom w:val="nil"/>
              <w:right w:val="single" w:sz="4" w:space="0" w:color="auto"/>
            </w:tcBorders>
            <w:noWrap/>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841" w:type="dxa"/>
            <w:tcBorders>
              <w:top w:val="nil"/>
              <w:left w:val="nil"/>
              <w:bottom w:val="nil"/>
              <w:right w:val="nil"/>
            </w:tcBorders>
            <w:noWrap/>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3831" w:type="dxa"/>
            <w:tcBorders>
              <w:top w:val="nil"/>
              <w:left w:val="nil"/>
              <w:bottom w:val="nil"/>
              <w:right w:val="single" w:sz="4" w:space="0" w:color="auto"/>
            </w:tcBorders>
            <w:noWrap/>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Changas y otros</w:t>
            </w:r>
          </w:p>
        </w:tc>
        <w:tc>
          <w:tcPr>
            <w:tcW w:w="2056" w:type="dxa"/>
            <w:gridSpan w:val="2"/>
            <w:tcBorders>
              <w:top w:val="nil"/>
              <w:left w:val="nil"/>
              <w:bottom w:val="nil"/>
              <w:right w:val="nil"/>
            </w:tcBorders>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Sin ingresos</w:t>
            </w:r>
          </w:p>
        </w:tc>
        <w:tc>
          <w:tcPr>
            <w:tcW w:w="594" w:type="dxa"/>
            <w:gridSpan w:val="2"/>
            <w:tcBorders>
              <w:top w:val="nil"/>
              <w:left w:val="nil"/>
              <w:bottom w:val="nil"/>
              <w:right w:val="nil"/>
            </w:tcBorders>
            <w:noWrap/>
            <w:tcMar>
              <w:top w:w="15" w:type="dxa"/>
              <w:left w:w="15" w:type="dxa"/>
              <w:bottom w:w="0" w:type="dxa"/>
              <w:right w:w="15" w:type="dxa"/>
            </w:tcMar>
            <w:vAlign w:val="center"/>
          </w:tcPr>
          <w:p w:rsidR="00583382" w:rsidRPr="00F83C3F" w:rsidRDefault="00583382" w:rsidP="00583382">
            <w:pPr>
              <w:suppressAutoHyphens w:val="0"/>
              <w:autoSpaceDN/>
              <w:spacing w:before="120" w:after="120" w:line="360" w:lineRule="auto"/>
              <w:jc w:val="center"/>
              <w:textAlignment w:val="auto"/>
              <w:rPr>
                <w:rFonts w:ascii="Arial" w:eastAsia="Arial Unicode MS" w:hAnsi="Arial" w:cs="Arial"/>
                <w:spacing w:val="0"/>
                <w:sz w:val="22"/>
                <w:szCs w:val="22"/>
                <w:lang w:val="es-ES" w:eastAsia="es-ES"/>
              </w:rPr>
            </w:pPr>
          </w:p>
        </w:tc>
        <w:tc>
          <w:tcPr>
            <w:tcW w:w="630" w:type="dxa"/>
            <w:gridSpan w:val="2"/>
            <w:tcBorders>
              <w:top w:val="nil"/>
              <w:left w:val="nil"/>
              <w:bottom w:val="nil"/>
              <w:right w:val="nil"/>
            </w:tcBorders>
            <w:noWrap/>
            <w:tcMar>
              <w:top w:w="15" w:type="dxa"/>
              <w:left w:w="15" w:type="dxa"/>
              <w:bottom w:w="0" w:type="dxa"/>
              <w:right w:w="15" w:type="dxa"/>
            </w:tcMar>
            <w:vAlign w:val="center"/>
          </w:tcPr>
          <w:p w:rsidR="00583382" w:rsidRPr="00F83C3F" w:rsidRDefault="00583382" w:rsidP="00583382">
            <w:pPr>
              <w:suppressAutoHyphens w:val="0"/>
              <w:autoSpaceDN/>
              <w:spacing w:before="120" w:after="120" w:line="360" w:lineRule="auto"/>
              <w:jc w:val="center"/>
              <w:textAlignment w:val="auto"/>
              <w:rPr>
                <w:rFonts w:ascii="Arial" w:eastAsia="Arial Unicode MS" w:hAnsi="Arial" w:cs="Arial"/>
                <w:spacing w:val="0"/>
                <w:sz w:val="22"/>
                <w:szCs w:val="22"/>
                <w:lang w:val="es-ES" w:eastAsia="es-ES"/>
              </w:rPr>
            </w:pPr>
          </w:p>
        </w:tc>
        <w:tc>
          <w:tcPr>
            <w:tcW w:w="594" w:type="dxa"/>
            <w:tcBorders>
              <w:top w:val="nil"/>
              <w:left w:val="nil"/>
              <w:bottom w:val="nil"/>
              <w:right w:val="single" w:sz="4" w:space="0" w:color="auto"/>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11</w:t>
            </w:r>
          </w:p>
        </w:tc>
        <w:tc>
          <w:tcPr>
            <w:tcW w:w="779" w:type="dxa"/>
            <w:tcBorders>
              <w:top w:val="nil"/>
              <w:left w:val="nil"/>
              <w:bottom w:val="nil"/>
              <w:right w:val="single" w:sz="4" w:space="0" w:color="auto"/>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r>
      <w:tr w:rsidR="00583382" w:rsidRPr="00F83C3F" w:rsidTr="117F29DB">
        <w:trPr>
          <w:trHeight w:val="124"/>
        </w:trPr>
        <w:tc>
          <w:tcPr>
            <w:tcW w:w="397" w:type="dxa"/>
            <w:tcBorders>
              <w:top w:val="nil"/>
              <w:left w:val="single" w:sz="4" w:space="0" w:color="auto"/>
              <w:bottom w:val="nil"/>
              <w:right w:val="single" w:sz="4" w:space="0" w:color="auto"/>
            </w:tcBorders>
            <w:noWrap/>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841" w:type="dxa"/>
            <w:tcBorders>
              <w:top w:val="nil"/>
              <w:left w:val="nil"/>
              <w:bottom w:val="nil"/>
              <w:right w:val="nil"/>
            </w:tcBorders>
            <w:noWrap/>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3831" w:type="dxa"/>
            <w:tcBorders>
              <w:top w:val="nil"/>
              <w:left w:val="nil"/>
              <w:bottom w:val="nil"/>
              <w:right w:val="single" w:sz="4" w:space="0" w:color="auto"/>
            </w:tcBorders>
            <w:noWrap/>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2056" w:type="dxa"/>
            <w:gridSpan w:val="2"/>
            <w:tcBorders>
              <w:top w:val="nil"/>
              <w:left w:val="nil"/>
              <w:bottom w:val="nil"/>
              <w:right w:val="nil"/>
            </w:tcBorders>
            <w:noWrap/>
            <w:tcMar>
              <w:top w:w="15" w:type="dxa"/>
              <w:left w:w="15" w:type="dxa"/>
              <w:bottom w:w="0" w:type="dxa"/>
              <w:right w:w="15" w:type="dxa"/>
            </w:tcMar>
            <w:vAlign w:val="bottom"/>
          </w:tcPr>
          <w:p w:rsidR="00583382" w:rsidRPr="00F83C3F" w:rsidRDefault="00583382" w:rsidP="00583382">
            <w:pPr>
              <w:suppressAutoHyphens w:val="0"/>
              <w:autoSpaceDN/>
              <w:spacing w:before="120" w:after="120" w:line="360" w:lineRule="auto"/>
              <w:jc w:val="both"/>
              <w:textAlignment w:val="auto"/>
              <w:rPr>
                <w:rFonts w:ascii="Arial" w:eastAsia="Arial Unicode MS" w:hAnsi="Arial" w:cs="Arial"/>
                <w:spacing w:val="0"/>
                <w:sz w:val="22"/>
                <w:szCs w:val="22"/>
                <w:lang w:val="es-ES" w:eastAsia="es-ES"/>
              </w:rPr>
            </w:pPr>
          </w:p>
        </w:tc>
        <w:tc>
          <w:tcPr>
            <w:tcW w:w="594" w:type="dxa"/>
            <w:gridSpan w:val="2"/>
            <w:tcBorders>
              <w:top w:val="nil"/>
              <w:left w:val="nil"/>
              <w:bottom w:val="nil"/>
              <w:right w:val="nil"/>
            </w:tcBorders>
            <w:noWrap/>
            <w:tcMar>
              <w:top w:w="15" w:type="dxa"/>
              <w:left w:w="15" w:type="dxa"/>
              <w:bottom w:w="0" w:type="dxa"/>
              <w:right w:w="15" w:type="dxa"/>
            </w:tcMar>
            <w:vAlign w:val="center"/>
          </w:tcPr>
          <w:p w:rsidR="00583382" w:rsidRPr="00F83C3F" w:rsidRDefault="00583382" w:rsidP="00583382">
            <w:pPr>
              <w:suppressAutoHyphens w:val="0"/>
              <w:autoSpaceDN/>
              <w:spacing w:before="120" w:after="120" w:line="360" w:lineRule="auto"/>
              <w:jc w:val="center"/>
              <w:textAlignment w:val="auto"/>
              <w:rPr>
                <w:rFonts w:ascii="Arial" w:eastAsia="Arial Unicode MS" w:hAnsi="Arial" w:cs="Arial"/>
                <w:spacing w:val="0"/>
                <w:sz w:val="22"/>
                <w:szCs w:val="22"/>
                <w:lang w:val="es-ES" w:eastAsia="es-ES"/>
              </w:rPr>
            </w:pPr>
          </w:p>
        </w:tc>
        <w:tc>
          <w:tcPr>
            <w:tcW w:w="630" w:type="dxa"/>
            <w:gridSpan w:val="2"/>
            <w:tcBorders>
              <w:top w:val="nil"/>
              <w:left w:val="nil"/>
              <w:bottom w:val="nil"/>
              <w:right w:val="nil"/>
            </w:tcBorders>
            <w:noWrap/>
            <w:tcMar>
              <w:top w:w="15" w:type="dxa"/>
              <w:left w:w="15" w:type="dxa"/>
              <w:bottom w:w="0" w:type="dxa"/>
              <w:right w:w="15" w:type="dxa"/>
            </w:tcMar>
            <w:vAlign w:val="center"/>
          </w:tcPr>
          <w:p w:rsidR="00583382" w:rsidRPr="00F83C3F" w:rsidRDefault="00583382" w:rsidP="00583382">
            <w:pPr>
              <w:suppressAutoHyphens w:val="0"/>
              <w:autoSpaceDN/>
              <w:spacing w:before="120" w:after="120" w:line="360" w:lineRule="auto"/>
              <w:jc w:val="center"/>
              <w:textAlignment w:val="auto"/>
              <w:rPr>
                <w:rFonts w:ascii="Arial" w:eastAsia="Arial Unicode MS" w:hAnsi="Arial" w:cs="Arial"/>
                <w:spacing w:val="0"/>
                <w:sz w:val="22"/>
                <w:szCs w:val="22"/>
                <w:lang w:val="es-ES" w:eastAsia="es-ES"/>
              </w:rPr>
            </w:pPr>
          </w:p>
        </w:tc>
        <w:tc>
          <w:tcPr>
            <w:tcW w:w="594" w:type="dxa"/>
            <w:tcBorders>
              <w:top w:val="nil"/>
              <w:left w:val="nil"/>
              <w:bottom w:val="nil"/>
              <w:right w:val="single" w:sz="4" w:space="0" w:color="auto"/>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779" w:type="dxa"/>
            <w:tcBorders>
              <w:top w:val="nil"/>
              <w:left w:val="nil"/>
              <w:bottom w:val="nil"/>
              <w:right w:val="single" w:sz="4" w:space="0" w:color="auto"/>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r>
      <w:tr w:rsidR="00583382" w:rsidRPr="00F83C3F" w:rsidTr="117F29DB">
        <w:trPr>
          <w:trHeight w:val="124"/>
        </w:trPr>
        <w:tc>
          <w:tcPr>
            <w:tcW w:w="397"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841" w:type="dxa"/>
            <w:tcBorders>
              <w:top w:val="nil"/>
              <w:left w:val="nil"/>
              <w:bottom w:val="single" w:sz="4" w:space="0" w:color="auto"/>
              <w:right w:val="nil"/>
            </w:tcBorders>
            <w:noWrap/>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383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2056" w:type="dxa"/>
            <w:gridSpan w:val="2"/>
            <w:tcBorders>
              <w:top w:val="nil"/>
              <w:left w:val="nil"/>
              <w:bottom w:val="single" w:sz="4" w:space="0" w:color="auto"/>
              <w:right w:val="nil"/>
            </w:tcBorders>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Ns/Nc</w:t>
            </w:r>
          </w:p>
        </w:tc>
        <w:tc>
          <w:tcPr>
            <w:tcW w:w="594" w:type="dxa"/>
            <w:gridSpan w:val="2"/>
            <w:tcBorders>
              <w:top w:val="nil"/>
              <w:left w:val="nil"/>
              <w:bottom w:val="single" w:sz="4" w:space="0" w:color="auto"/>
              <w:right w:val="nil"/>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630" w:type="dxa"/>
            <w:gridSpan w:val="2"/>
            <w:tcBorders>
              <w:top w:val="nil"/>
              <w:left w:val="nil"/>
              <w:bottom w:val="single" w:sz="4" w:space="0" w:color="auto"/>
              <w:right w:val="nil"/>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59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99</w:t>
            </w:r>
          </w:p>
        </w:tc>
        <w:tc>
          <w:tcPr>
            <w:tcW w:w="779"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r>
      <w:tr w:rsidR="00583382" w:rsidRPr="00F83C3F" w:rsidTr="117F29DB">
        <w:trPr>
          <w:trHeight w:val="124"/>
        </w:trPr>
        <w:tc>
          <w:tcPr>
            <w:tcW w:w="397" w:type="dxa"/>
            <w:tcBorders>
              <w:top w:val="nil"/>
              <w:left w:val="single" w:sz="4" w:space="0" w:color="auto"/>
              <w:bottom w:val="nil"/>
              <w:right w:val="single" w:sz="4" w:space="0" w:color="auto"/>
            </w:tcBorders>
            <w:noWrap/>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109</w:t>
            </w:r>
          </w:p>
        </w:tc>
        <w:tc>
          <w:tcPr>
            <w:tcW w:w="4672" w:type="dxa"/>
            <w:gridSpan w:val="2"/>
            <w:tcBorders>
              <w:top w:val="single" w:sz="4" w:space="0" w:color="auto"/>
              <w:left w:val="single" w:sz="4" w:space="0" w:color="auto"/>
              <w:bottom w:val="nil"/>
              <w:right w:val="single" w:sz="4" w:space="0" w:color="000000" w:themeColor="text1"/>
            </w:tcBorders>
            <w:noWrap/>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Su hogar tiene:</w:t>
            </w:r>
          </w:p>
        </w:tc>
        <w:tc>
          <w:tcPr>
            <w:tcW w:w="2056" w:type="dxa"/>
            <w:gridSpan w:val="2"/>
            <w:tcBorders>
              <w:top w:val="nil"/>
              <w:left w:val="nil"/>
              <w:bottom w:val="nil"/>
              <w:right w:val="nil"/>
            </w:tcBorders>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594" w:type="dxa"/>
            <w:gridSpan w:val="2"/>
            <w:tcBorders>
              <w:top w:val="nil"/>
              <w:left w:val="nil"/>
              <w:bottom w:val="nil"/>
              <w:right w:val="nil"/>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Si</w:t>
            </w:r>
          </w:p>
        </w:tc>
        <w:tc>
          <w:tcPr>
            <w:tcW w:w="630" w:type="dxa"/>
            <w:gridSpan w:val="2"/>
            <w:tcBorders>
              <w:top w:val="nil"/>
              <w:left w:val="nil"/>
              <w:bottom w:val="nil"/>
              <w:right w:val="nil"/>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No</w:t>
            </w:r>
          </w:p>
        </w:tc>
        <w:tc>
          <w:tcPr>
            <w:tcW w:w="594" w:type="dxa"/>
            <w:tcBorders>
              <w:top w:val="nil"/>
              <w:left w:val="nil"/>
              <w:bottom w:val="nil"/>
              <w:right w:val="single" w:sz="4" w:space="0" w:color="auto"/>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779" w:type="dxa"/>
            <w:tcBorders>
              <w:top w:val="nil"/>
              <w:left w:val="nil"/>
              <w:bottom w:val="nil"/>
              <w:right w:val="single" w:sz="4" w:space="0" w:color="auto"/>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r>
      <w:tr w:rsidR="00583382" w:rsidRPr="00F83C3F" w:rsidTr="117F29DB">
        <w:trPr>
          <w:trHeight w:val="124"/>
        </w:trPr>
        <w:tc>
          <w:tcPr>
            <w:tcW w:w="397" w:type="dxa"/>
            <w:tcBorders>
              <w:top w:val="nil"/>
              <w:left w:val="single" w:sz="4" w:space="0" w:color="auto"/>
              <w:bottom w:val="nil"/>
              <w:right w:val="single" w:sz="4" w:space="0" w:color="auto"/>
            </w:tcBorders>
            <w:noWrap/>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841" w:type="dxa"/>
            <w:tcBorders>
              <w:top w:val="nil"/>
              <w:left w:val="nil"/>
              <w:bottom w:val="nil"/>
              <w:right w:val="nil"/>
            </w:tcBorders>
            <w:noWrap/>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3831" w:type="dxa"/>
            <w:tcBorders>
              <w:top w:val="nil"/>
              <w:left w:val="nil"/>
              <w:bottom w:val="nil"/>
              <w:right w:val="single" w:sz="4" w:space="0" w:color="auto"/>
            </w:tcBorders>
            <w:noWrap/>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2056" w:type="dxa"/>
            <w:gridSpan w:val="2"/>
            <w:tcBorders>
              <w:top w:val="nil"/>
              <w:left w:val="nil"/>
              <w:bottom w:val="nil"/>
              <w:right w:val="nil"/>
            </w:tcBorders>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Instalación eléctrica</w:t>
            </w:r>
          </w:p>
        </w:tc>
        <w:tc>
          <w:tcPr>
            <w:tcW w:w="594" w:type="dxa"/>
            <w:gridSpan w:val="2"/>
            <w:tcBorders>
              <w:top w:val="nil"/>
              <w:left w:val="nil"/>
              <w:bottom w:val="nil"/>
              <w:right w:val="nil"/>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1</w:t>
            </w:r>
          </w:p>
        </w:tc>
        <w:tc>
          <w:tcPr>
            <w:tcW w:w="630" w:type="dxa"/>
            <w:gridSpan w:val="2"/>
            <w:tcBorders>
              <w:top w:val="nil"/>
              <w:left w:val="nil"/>
              <w:bottom w:val="nil"/>
              <w:right w:val="nil"/>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2</w:t>
            </w:r>
          </w:p>
        </w:tc>
        <w:tc>
          <w:tcPr>
            <w:tcW w:w="594" w:type="dxa"/>
            <w:tcBorders>
              <w:top w:val="nil"/>
              <w:left w:val="nil"/>
              <w:bottom w:val="nil"/>
              <w:right w:val="single" w:sz="4" w:space="0" w:color="auto"/>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779" w:type="dxa"/>
            <w:tcBorders>
              <w:top w:val="nil"/>
              <w:left w:val="nil"/>
              <w:bottom w:val="nil"/>
              <w:right w:val="single" w:sz="4" w:space="0" w:color="auto"/>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r>
      <w:tr w:rsidR="00583382" w:rsidRPr="00F83C3F" w:rsidTr="117F29DB">
        <w:trPr>
          <w:trHeight w:val="124"/>
        </w:trPr>
        <w:tc>
          <w:tcPr>
            <w:tcW w:w="397" w:type="dxa"/>
            <w:tcBorders>
              <w:top w:val="nil"/>
              <w:left w:val="single" w:sz="4" w:space="0" w:color="auto"/>
              <w:bottom w:val="nil"/>
              <w:right w:val="single" w:sz="4" w:space="0" w:color="auto"/>
            </w:tcBorders>
            <w:noWrap/>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841" w:type="dxa"/>
            <w:tcBorders>
              <w:top w:val="nil"/>
              <w:left w:val="nil"/>
              <w:bottom w:val="nil"/>
              <w:right w:val="nil"/>
            </w:tcBorders>
            <w:noWrap/>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3831" w:type="dxa"/>
            <w:tcBorders>
              <w:top w:val="nil"/>
              <w:left w:val="nil"/>
              <w:bottom w:val="nil"/>
              <w:right w:val="single" w:sz="4" w:space="0" w:color="auto"/>
            </w:tcBorders>
            <w:noWrap/>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2056" w:type="dxa"/>
            <w:gridSpan w:val="2"/>
            <w:tcBorders>
              <w:top w:val="nil"/>
              <w:left w:val="nil"/>
              <w:bottom w:val="nil"/>
              <w:right w:val="nil"/>
            </w:tcBorders>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Agua potable</w:t>
            </w:r>
          </w:p>
        </w:tc>
        <w:tc>
          <w:tcPr>
            <w:tcW w:w="594" w:type="dxa"/>
            <w:gridSpan w:val="2"/>
            <w:tcBorders>
              <w:top w:val="nil"/>
              <w:left w:val="nil"/>
              <w:bottom w:val="nil"/>
              <w:right w:val="nil"/>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1</w:t>
            </w:r>
          </w:p>
        </w:tc>
        <w:tc>
          <w:tcPr>
            <w:tcW w:w="630" w:type="dxa"/>
            <w:gridSpan w:val="2"/>
            <w:tcBorders>
              <w:top w:val="nil"/>
              <w:left w:val="nil"/>
              <w:bottom w:val="nil"/>
              <w:right w:val="nil"/>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2</w:t>
            </w:r>
          </w:p>
        </w:tc>
        <w:tc>
          <w:tcPr>
            <w:tcW w:w="594" w:type="dxa"/>
            <w:tcBorders>
              <w:top w:val="nil"/>
              <w:left w:val="nil"/>
              <w:bottom w:val="nil"/>
              <w:right w:val="single" w:sz="4" w:space="0" w:color="auto"/>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779" w:type="dxa"/>
            <w:tcBorders>
              <w:top w:val="nil"/>
              <w:left w:val="nil"/>
              <w:bottom w:val="nil"/>
              <w:right w:val="single" w:sz="4" w:space="0" w:color="auto"/>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r>
      <w:tr w:rsidR="00583382" w:rsidRPr="00F83C3F" w:rsidTr="117F29DB">
        <w:trPr>
          <w:trHeight w:val="124"/>
        </w:trPr>
        <w:tc>
          <w:tcPr>
            <w:tcW w:w="397" w:type="dxa"/>
            <w:tcBorders>
              <w:top w:val="nil"/>
              <w:left w:val="single" w:sz="4" w:space="0" w:color="auto"/>
              <w:bottom w:val="nil"/>
              <w:right w:val="single" w:sz="4" w:space="0" w:color="auto"/>
            </w:tcBorders>
            <w:noWrap/>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841" w:type="dxa"/>
            <w:tcBorders>
              <w:top w:val="nil"/>
              <w:left w:val="nil"/>
              <w:bottom w:val="nil"/>
              <w:right w:val="nil"/>
            </w:tcBorders>
            <w:noWrap/>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3831" w:type="dxa"/>
            <w:tcBorders>
              <w:top w:val="nil"/>
              <w:left w:val="nil"/>
              <w:bottom w:val="nil"/>
              <w:right w:val="single" w:sz="4" w:space="0" w:color="auto"/>
            </w:tcBorders>
            <w:noWrap/>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2056" w:type="dxa"/>
            <w:gridSpan w:val="2"/>
            <w:tcBorders>
              <w:top w:val="nil"/>
              <w:left w:val="nil"/>
              <w:bottom w:val="nil"/>
              <w:right w:val="nil"/>
            </w:tcBorders>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Gas licuado (garrafa)</w:t>
            </w:r>
          </w:p>
        </w:tc>
        <w:tc>
          <w:tcPr>
            <w:tcW w:w="594" w:type="dxa"/>
            <w:gridSpan w:val="2"/>
            <w:tcBorders>
              <w:top w:val="nil"/>
              <w:left w:val="nil"/>
              <w:bottom w:val="nil"/>
              <w:right w:val="nil"/>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1</w:t>
            </w:r>
          </w:p>
        </w:tc>
        <w:tc>
          <w:tcPr>
            <w:tcW w:w="630" w:type="dxa"/>
            <w:gridSpan w:val="2"/>
            <w:tcBorders>
              <w:top w:val="nil"/>
              <w:left w:val="nil"/>
              <w:bottom w:val="nil"/>
              <w:right w:val="nil"/>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2</w:t>
            </w:r>
          </w:p>
        </w:tc>
        <w:tc>
          <w:tcPr>
            <w:tcW w:w="594" w:type="dxa"/>
            <w:tcBorders>
              <w:top w:val="nil"/>
              <w:left w:val="nil"/>
              <w:bottom w:val="nil"/>
              <w:right w:val="single" w:sz="4" w:space="0" w:color="auto"/>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779" w:type="dxa"/>
            <w:tcBorders>
              <w:top w:val="nil"/>
              <w:left w:val="nil"/>
              <w:bottom w:val="nil"/>
              <w:right w:val="single" w:sz="4" w:space="0" w:color="auto"/>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r>
      <w:tr w:rsidR="00583382" w:rsidRPr="00F83C3F" w:rsidTr="117F29DB">
        <w:trPr>
          <w:trHeight w:val="124"/>
        </w:trPr>
        <w:tc>
          <w:tcPr>
            <w:tcW w:w="397" w:type="dxa"/>
            <w:tcBorders>
              <w:top w:val="nil"/>
              <w:left w:val="single" w:sz="4" w:space="0" w:color="auto"/>
              <w:bottom w:val="nil"/>
              <w:right w:val="single" w:sz="4" w:space="0" w:color="auto"/>
            </w:tcBorders>
            <w:noWrap/>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841" w:type="dxa"/>
            <w:tcBorders>
              <w:top w:val="nil"/>
              <w:left w:val="nil"/>
              <w:bottom w:val="nil"/>
              <w:right w:val="nil"/>
            </w:tcBorders>
            <w:noWrap/>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3831" w:type="dxa"/>
            <w:tcBorders>
              <w:top w:val="nil"/>
              <w:left w:val="nil"/>
              <w:bottom w:val="nil"/>
              <w:right w:val="single" w:sz="4" w:space="0" w:color="auto"/>
            </w:tcBorders>
            <w:noWrap/>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2056" w:type="dxa"/>
            <w:gridSpan w:val="2"/>
            <w:tcBorders>
              <w:top w:val="nil"/>
              <w:left w:val="nil"/>
              <w:bottom w:val="nil"/>
              <w:right w:val="nil"/>
            </w:tcBorders>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Gas natural (Red)</w:t>
            </w:r>
          </w:p>
        </w:tc>
        <w:tc>
          <w:tcPr>
            <w:tcW w:w="594" w:type="dxa"/>
            <w:gridSpan w:val="2"/>
            <w:tcBorders>
              <w:top w:val="nil"/>
              <w:left w:val="nil"/>
              <w:bottom w:val="nil"/>
              <w:right w:val="nil"/>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1</w:t>
            </w:r>
          </w:p>
        </w:tc>
        <w:tc>
          <w:tcPr>
            <w:tcW w:w="630" w:type="dxa"/>
            <w:gridSpan w:val="2"/>
            <w:tcBorders>
              <w:top w:val="nil"/>
              <w:left w:val="nil"/>
              <w:bottom w:val="nil"/>
              <w:right w:val="nil"/>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2</w:t>
            </w:r>
          </w:p>
        </w:tc>
        <w:tc>
          <w:tcPr>
            <w:tcW w:w="594" w:type="dxa"/>
            <w:tcBorders>
              <w:top w:val="nil"/>
              <w:left w:val="nil"/>
              <w:bottom w:val="nil"/>
              <w:right w:val="single" w:sz="4" w:space="0" w:color="auto"/>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779" w:type="dxa"/>
            <w:tcBorders>
              <w:top w:val="nil"/>
              <w:left w:val="nil"/>
              <w:bottom w:val="nil"/>
              <w:right w:val="single" w:sz="4" w:space="0" w:color="auto"/>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r>
      <w:tr w:rsidR="00583382" w:rsidRPr="00F83C3F" w:rsidTr="117F29DB">
        <w:trPr>
          <w:trHeight w:val="124"/>
        </w:trPr>
        <w:tc>
          <w:tcPr>
            <w:tcW w:w="397" w:type="dxa"/>
            <w:tcBorders>
              <w:top w:val="nil"/>
              <w:left w:val="single" w:sz="4" w:space="0" w:color="auto"/>
              <w:bottom w:val="nil"/>
              <w:right w:val="single" w:sz="4" w:space="0" w:color="auto"/>
            </w:tcBorders>
            <w:noWrap/>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841" w:type="dxa"/>
            <w:tcBorders>
              <w:top w:val="nil"/>
              <w:left w:val="nil"/>
              <w:bottom w:val="nil"/>
              <w:right w:val="nil"/>
            </w:tcBorders>
            <w:noWrap/>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3831" w:type="dxa"/>
            <w:tcBorders>
              <w:top w:val="nil"/>
              <w:left w:val="nil"/>
              <w:bottom w:val="nil"/>
              <w:right w:val="single" w:sz="4" w:space="0" w:color="auto"/>
            </w:tcBorders>
            <w:noWrap/>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2056" w:type="dxa"/>
            <w:gridSpan w:val="2"/>
            <w:tcBorders>
              <w:top w:val="nil"/>
              <w:left w:val="nil"/>
              <w:bottom w:val="nil"/>
              <w:right w:val="nil"/>
            </w:tcBorders>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Teléfono</w:t>
            </w:r>
          </w:p>
        </w:tc>
        <w:tc>
          <w:tcPr>
            <w:tcW w:w="594" w:type="dxa"/>
            <w:gridSpan w:val="2"/>
            <w:tcBorders>
              <w:top w:val="nil"/>
              <w:left w:val="nil"/>
              <w:bottom w:val="nil"/>
              <w:right w:val="nil"/>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1</w:t>
            </w:r>
          </w:p>
        </w:tc>
        <w:tc>
          <w:tcPr>
            <w:tcW w:w="630" w:type="dxa"/>
            <w:gridSpan w:val="2"/>
            <w:tcBorders>
              <w:top w:val="nil"/>
              <w:left w:val="nil"/>
              <w:bottom w:val="nil"/>
              <w:right w:val="nil"/>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2</w:t>
            </w:r>
          </w:p>
        </w:tc>
        <w:tc>
          <w:tcPr>
            <w:tcW w:w="594" w:type="dxa"/>
            <w:tcBorders>
              <w:top w:val="nil"/>
              <w:left w:val="nil"/>
              <w:bottom w:val="nil"/>
              <w:right w:val="single" w:sz="4" w:space="0" w:color="auto"/>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779" w:type="dxa"/>
            <w:tcBorders>
              <w:top w:val="nil"/>
              <w:left w:val="nil"/>
              <w:bottom w:val="nil"/>
              <w:right w:val="single" w:sz="4" w:space="0" w:color="auto"/>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r>
      <w:tr w:rsidR="00583382" w:rsidRPr="00F83C3F" w:rsidTr="117F29DB">
        <w:trPr>
          <w:trHeight w:val="124"/>
        </w:trPr>
        <w:tc>
          <w:tcPr>
            <w:tcW w:w="397" w:type="dxa"/>
            <w:tcBorders>
              <w:top w:val="nil"/>
              <w:left w:val="single" w:sz="4" w:space="0" w:color="auto"/>
              <w:bottom w:val="nil"/>
              <w:right w:val="single" w:sz="4" w:space="0" w:color="auto"/>
            </w:tcBorders>
            <w:noWrap/>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841" w:type="dxa"/>
            <w:tcBorders>
              <w:top w:val="nil"/>
              <w:left w:val="nil"/>
              <w:bottom w:val="nil"/>
              <w:right w:val="nil"/>
            </w:tcBorders>
            <w:noWrap/>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3831" w:type="dxa"/>
            <w:tcBorders>
              <w:top w:val="nil"/>
              <w:left w:val="nil"/>
              <w:bottom w:val="nil"/>
              <w:right w:val="single" w:sz="4" w:space="0" w:color="auto"/>
            </w:tcBorders>
            <w:noWrap/>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2056" w:type="dxa"/>
            <w:gridSpan w:val="2"/>
            <w:tcBorders>
              <w:top w:val="nil"/>
              <w:left w:val="nil"/>
              <w:bottom w:val="nil"/>
              <w:right w:val="nil"/>
            </w:tcBorders>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eastAsia="es-ES"/>
              </w:rPr>
            </w:pPr>
            <w:r w:rsidRPr="00F83C3F">
              <w:rPr>
                <w:rFonts w:ascii="Arial" w:hAnsi="Arial" w:cs="Arial"/>
                <w:spacing w:val="0"/>
                <w:sz w:val="22"/>
                <w:szCs w:val="22"/>
                <w:lang w:eastAsia="es-ES"/>
              </w:rPr>
              <w:t>TV por cable / TV satelital</w:t>
            </w:r>
          </w:p>
        </w:tc>
        <w:tc>
          <w:tcPr>
            <w:tcW w:w="594" w:type="dxa"/>
            <w:gridSpan w:val="2"/>
            <w:tcBorders>
              <w:top w:val="nil"/>
              <w:left w:val="nil"/>
              <w:bottom w:val="nil"/>
              <w:right w:val="nil"/>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1</w:t>
            </w:r>
          </w:p>
        </w:tc>
        <w:tc>
          <w:tcPr>
            <w:tcW w:w="630" w:type="dxa"/>
            <w:gridSpan w:val="2"/>
            <w:tcBorders>
              <w:top w:val="nil"/>
              <w:left w:val="nil"/>
              <w:bottom w:val="nil"/>
              <w:right w:val="nil"/>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2</w:t>
            </w:r>
          </w:p>
        </w:tc>
        <w:tc>
          <w:tcPr>
            <w:tcW w:w="594" w:type="dxa"/>
            <w:tcBorders>
              <w:top w:val="nil"/>
              <w:left w:val="nil"/>
              <w:bottom w:val="nil"/>
              <w:right w:val="single" w:sz="4" w:space="0" w:color="auto"/>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779" w:type="dxa"/>
            <w:tcBorders>
              <w:top w:val="nil"/>
              <w:left w:val="nil"/>
              <w:bottom w:val="nil"/>
              <w:right w:val="single" w:sz="4" w:space="0" w:color="auto"/>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r>
      <w:tr w:rsidR="00583382" w:rsidRPr="00F83C3F" w:rsidTr="117F29DB">
        <w:trPr>
          <w:trHeight w:val="124"/>
        </w:trPr>
        <w:tc>
          <w:tcPr>
            <w:tcW w:w="397" w:type="dxa"/>
            <w:tcBorders>
              <w:top w:val="nil"/>
              <w:left w:val="single" w:sz="4" w:space="0" w:color="auto"/>
              <w:bottom w:val="nil"/>
              <w:right w:val="single" w:sz="4" w:space="0" w:color="auto"/>
            </w:tcBorders>
            <w:noWrap/>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841" w:type="dxa"/>
            <w:tcBorders>
              <w:top w:val="nil"/>
              <w:left w:val="nil"/>
              <w:bottom w:val="nil"/>
              <w:right w:val="nil"/>
            </w:tcBorders>
            <w:noWrap/>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3831" w:type="dxa"/>
            <w:tcBorders>
              <w:top w:val="nil"/>
              <w:left w:val="nil"/>
              <w:bottom w:val="nil"/>
              <w:right w:val="single" w:sz="4" w:space="0" w:color="auto"/>
            </w:tcBorders>
            <w:noWrap/>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2056" w:type="dxa"/>
            <w:gridSpan w:val="2"/>
            <w:tcBorders>
              <w:top w:val="nil"/>
              <w:left w:val="nil"/>
              <w:bottom w:val="nil"/>
              <w:right w:val="nil"/>
            </w:tcBorders>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Conexión a internet</w:t>
            </w:r>
          </w:p>
        </w:tc>
        <w:tc>
          <w:tcPr>
            <w:tcW w:w="594" w:type="dxa"/>
            <w:gridSpan w:val="2"/>
            <w:tcBorders>
              <w:top w:val="nil"/>
              <w:left w:val="nil"/>
              <w:bottom w:val="nil"/>
              <w:right w:val="nil"/>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1</w:t>
            </w:r>
          </w:p>
        </w:tc>
        <w:tc>
          <w:tcPr>
            <w:tcW w:w="630" w:type="dxa"/>
            <w:gridSpan w:val="2"/>
            <w:tcBorders>
              <w:top w:val="nil"/>
              <w:left w:val="nil"/>
              <w:bottom w:val="nil"/>
              <w:right w:val="nil"/>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2</w:t>
            </w:r>
          </w:p>
        </w:tc>
        <w:tc>
          <w:tcPr>
            <w:tcW w:w="594" w:type="dxa"/>
            <w:tcBorders>
              <w:top w:val="nil"/>
              <w:left w:val="nil"/>
              <w:bottom w:val="nil"/>
              <w:right w:val="single" w:sz="4" w:space="0" w:color="auto"/>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779" w:type="dxa"/>
            <w:tcBorders>
              <w:top w:val="nil"/>
              <w:left w:val="nil"/>
              <w:bottom w:val="nil"/>
              <w:right w:val="single" w:sz="4" w:space="0" w:color="auto"/>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r>
      <w:tr w:rsidR="00583382" w:rsidRPr="00F83C3F" w:rsidTr="117F29DB">
        <w:trPr>
          <w:trHeight w:val="124"/>
        </w:trPr>
        <w:tc>
          <w:tcPr>
            <w:tcW w:w="397" w:type="dxa"/>
            <w:tcBorders>
              <w:top w:val="nil"/>
              <w:left w:val="single" w:sz="4" w:space="0" w:color="auto"/>
              <w:bottom w:val="nil"/>
              <w:right w:val="single" w:sz="4" w:space="0" w:color="auto"/>
            </w:tcBorders>
            <w:noWrap/>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841" w:type="dxa"/>
            <w:tcBorders>
              <w:top w:val="nil"/>
              <w:left w:val="nil"/>
              <w:bottom w:val="nil"/>
              <w:right w:val="nil"/>
            </w:tcBorders>
            <w:noWrap/>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3831" w:type="dxa"/>
            <w:tcBorders>
              <w:top w:val="nil"/>
              <w:left w:val="nil"/>
              <w:bottom w:val="nil"/>
              <w:right w:val="single" w:sz="4" w:space="0" w:color="auto"/>
            </w:tcBorders>
            <w:noWrap/>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2056" w:type="dxa"/>
            <w:gridSpan w:val="2"/>
            <w:tcBorders>
              <w:top w:val="nil"/>
              <w:left w:val="nil"/>
              <w:bottom w:val="nil"/>
              <w:right w:val="nil"/>
            </w:tcBorders>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Video casetera</w:t>
            </w:r>
          </w:p>
        </w:tc>
        <w:tc>
          <w:tcPr>
            <w:tcW w:w="594" w:type="dxa"/>
            <w:gridSpan w:val="2"/>
            <w:tcBorders>
              <w:top w:val="nil"/>
              <w:left w:val="nil"/>
              <w:bottom w:val="nil"/>
              <w:right w:val="nil"/>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1</w:t>
            </w:r>
          </w:p>
        </w:tc>
        <w:tc>
          <w:tcPr>
            <w:tcW w:w="630" w:type="dxa"/>
            <w:gridSpan w:val="2"/>
            <w:tcBorders>
              <w:top w:val="nil"/>
              <w:left w:val="nil"/>
              <w:bottom w:val="nil"/>
              <w:right w:val="nil"/>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2</w:t>
            </w:r>
          </w:p>
        </w:tc>
        <w:tc>
          <w:tcPr>
            <w:tcW w:w="594" w:type="dxa"/>
            <w:tcBorders>
              <w:top w:val="nil"/>
              <w:left w:val="nil"/>
              <w:bottom w:val="nil"/>
              <w:right w:val="single" w:sz="4" w:space="0" w:color="auto"/>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779" w:type="dxa"/>
            <w:tcBorders>
              <w:top w:val="nil"/>
              <w:left w:val="nil"/>
              <w:bottom w:val="nil"/>
              <w:right w:val="single" w:sz="4" w:space="0" w:color="auto"/>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r>
      <w:tr w:rsidR="00583382" w:rsidRPr="00F83C3F" w:rsidTr="117F29DB">
        <w:trPr>
          <w:trHeight w:val="248"/>
        </w:trPr>
        <w:tc>
          <w:tcPr>
            <w:tcW w:w="397" w:type="dxa"/>
            <w:tcBorders>
              <w:top w:val="nil"/>
              <w:left w:val="single" w:sz="4" w:space="0" w:color="auto"/>
              <w:bottom w:val="nil"/>
              <w:right w:val="single" w:sz="4" w:space="0" w:color="auto"/>
            </w:tcBorders>
            <w:noWrap/>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841" w:type="dxa"/>
            <w:tcBorders>
              <w:top w:val="nil"/>
              <w:left w:val="nil"/>
              <w:bottom w:val="nil"/>
              <w:right w:val="nil"/>
            </w:tcBorders>
            <w:noWrap/>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3831" w:type="dxa"/>
            <w:tcBorders>
              <w:top w:val="nil"/>
              <w:left w:val="nil"/>
              <w:bottom w:val="nil"/>
              <w:right w:val="single" w:sz="4" w:space="0" w:color="auto"/>
            </w:tcBorders>
            <w:noWrap/>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2056" w:type="dxa"/>
            <w:gridSpan w:val="2"/>
            <w:tcBorders>
              <w:top w:val="nil"/>
              <w:left w:val="nil"/>
              <w:bottom w:val="nil"/>
              <w:right w:val="nil"/>
            </w:tcBorders>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Automóvil / camioneta hasta modelo 90</w:t>
            </w:r>
          </w:p>
        </w:tc>
        <w:tc>
          <w:tcPr>
            <w:tcW w:w="594" w:type="dxa"/>
            <w:gridSpan w:val="2"/>
            <w:tcBorders>
              <w:top w:val="nil"/>
              <w:left w:val="nil"/>
              <w:bottom w:val="nil"/>
              <w:right w:val="nil"/>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1</w:t>
            </w:r>
          </w:p>
        </w:tc>
        <w:tc>
          <w:tcPr>
            <w:tcW w:w="630" w:type="dxa"/>
            <w:gridSpan w:val="2"/>
            <w:tcBorders>
              <w:top w:val="nil"/>
              <w:left w:val="nil"/>
              <w:bottom w:val="nil"/>
              <w:right w:val="nil"/>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2</w:t>
            </w:r>
          </w:p>
        </w:tc>
        <w:tc>
          <w:tcPr>
            <w:tcW w:w="594" w:type="dxa"/>
            <w:tcBorders>
              <w:top w:val="nil"/>
              <w:left w:val="nil"/>
              <w:bottom w:val="nil"/>
              <w:right w:val="single" w:sz="4" w:space="0" w:color="auto"/>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779" w:type="dxa"/>
            <w:tcBorders>
              <w:top w:val="nil"/>
              <w:left w:val="nil"/>
              <w:bottom w:val="nil"/>
              <w:right w:val="single" w:sz="4" w:space="0" w:color="auto"/>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r>
      <w:tr w:rsidR="00583382" w:rsidRPr="00F83C3F" w:rsidTr="117F29DB">
        <w:trPr>
          <w:trHeight w:val="248"/>
        </w:trPr>
        <w:tc>
          <w:tcPr>
            <w:tcW w:w="397" w:type="dxa"/>
            <w:tcBorders>
              <w:top w:val="nil"/>
              <w:left w:val="single" w:sz="4" w:space="0" w:color="auto"/>
              <w:bottom w:val="nil"/>
              <w:right w:val="single" w:sz="4" w:space="0" w:color="auto"/>
            </w:tcBorders>
            <w:noWrap/>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841" w:type="dxa"/>
            <w:tcBorders>
              <w:top w:val="nil"/>
              <w:left w:val="nil"/>
              <w:bottom w:val="nil"/>
              <w:right w:val="nil"/>
            </w:tcBorders>
            <w:noWrap/>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3831" w:type="dxa"/>
            <w:tcBorders>
              <w:top w:val="nil"/>
              <w:left w:val="nil"/>
              <w:bottom w:val="nil"/>
              <w:right w:val="single" w:sz="4" w:space="0" w:color="auto"/>
            </w:tcBorders>
            <w:noWrap/>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2056" w:type="dxa"/>
            <w:gridSpan w:val="2"/>
            <w:tcBorders>
              <w:top w:val="nil"/>
              <w:left w:val="nil"/>
              <w:bottom w:val="nil"/>
              <w:right w:val="nil"/>
            </w:tcBorders>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Automóvil / camioneta posterior a modelo 90</w:t>
            </w:r>
          </w:p>
        </w:tc>
        <w:tc>
          <w:tcPr>
            <w:tcW w:w="594" w:type="dxa"/>
            <w:gridSpan w:val="2"/>
            <w:tcBorders>
              <w:top w:val="nil"/>
              <w:left w:val="nil"/>
              <w:bottom w:val="nil"/>
              <w:right w:val="nil"/>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1</w:t>
            </w:r>
          </w:p>
        </w:tc>
        <w:tc>
          <w:tcPr>
            <w:tcW w:w="630" w:type="dxa"/>
            <w:gridSpan w:val="2"/>
            <w:tcBorders>
              <w:top w:val="nil"/>
              <w:left w:val="nil"/>
              <w:bottom w:val="nil"/>
              <w:right w:val="nil"/>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2</w:t>
            </w:r>
          </w:p>
        </w:tc>
        <w:tc>
          <w:tcPr>
            <w:tcW w:w="594" w:type="dxa"/>
            <w:tcBorders>
              <w:top w:val="nil"/>
              <w:left w:val="nil"/>
              <w:bottom w:val="nil"/>
              <w:right w:val="single" w:sz="4" w:space="0" w:color="auto"/>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779" w:type="dxa"/>
            <w:tcBorders>
              <w:top w:val="nil"/>
              <w:left w:val="nil"/>
              <w:bottom w:val="nil"/>
              <w:right w:val="single" w:sz="4" w:space="0" w:color="auto"/>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r>
      <w:tr w:rsidR="00583382" w:rsidRPr="00F83C3F" w:rsidTr="117F29DB">
        <w:trPr>
          <w:trHeight w:val="124"/>
        </w:trPr>
        <w:tc>
          <w:tcPr>
            <w:tcW w:w="397" w:type="dxa"/>
            <w:tcBorders>
              <w:top w:val="nil"/>
              <w:left w:val="single" w:sz="4" w:space="0" w:color="auto"/>
              <w:bottom w:val="nil"/>
              <w:right w:val="single" w:sz="4" w:space="0" w:color="auto"/>
            </w:tcBorders>
            <w:noWrap/>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841" w:type="dxa"/>
            <w:tcBorders>
              <w:top w:val="nil"/>
              <w:left w:val="nil"/>
              <w:bottom w:val="nil"/>
              <w:right w:val="nil"/>
            </w:tcBorders>
            <w:noWrap/>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3831" w:type="dxa"/>
            <w:tcBorders>
              <w:top w:val="nil"/>
              <w:left w:val="nil"/>
              <w:bottom w:val="nil"/>
              <w:right w:val="single" w:sz="4" w:space="0" w:color="auto"/>
            </w:tcBorders>
            <w:noWrap/>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2056" w:type="dxa"/>
            <w:gridSpan w:val="2"/>
            <w:tcBorders>
              <w:top w:val="nil"/>
              <w:left w:val="nil"/>
              <w:bottom w:val="nil"/>
              <w:right w:val="nil"/>
            </w:tcBorders>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Heladera con freezer</w:t>
            </w:r>
          </w:p>
        </w:tc>
        <w:tc>
          <w:tcPr>
            <w:tcW w:w="594" w:type="dxa"/>
            <w:gridSpan w:val="2"/>
            <w:tcBorders>
              <w:top w:val="nil"/>
              <w:left w:val="nil"/>
              <w:bottom w:val="nil"/>
              <w:right w:val="nil"/>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1</w:t>
            </w:r>
          </w:p>
        </w:tc>
        <w:tc>
          <w:tcPr>
            <w:tcW w:w="630" w:type="dxa"/>
            <w:gridSpan w:val="2"/>
            <w:tcBorders>
              <w:top w:val="nil"/>
              <w:left w:val="nil"/>
              <w:bottom w:val="nil"/>
              <w:right w:val="nil"/>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2</w:t>
            </w:r>
          </w:p>
        </w:tc>
        <w:tc>
          <w:tcPr>
            <w:tcW w:w="594" w:type="dxa"/>
            <w:tcBorders>
              <w:top w:val="nil"/>
              <w:left w:val="nil"/>
              <w:bottom w:val="nil"/>
              <w:right w:val="single" w:sz="4" w:space="0" w:color="auto"/>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779" w:type="dxa"/>
            <w:tcBorders>
              <w:top w:val="nil"/>
              <w:left w:val="nil"/>
              <w:bottom w:val="nil"/>
              <w:right w:val="single" w:sz="4" w:space="0" w:color="auto"/>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r>
      <w:tr w:rsidR="00583382" w:rsidRPr="00F83C3F" w:rsidTr="117F29DB">
        <w:trPr>
          <w:trHeight w:val="124"/>
        </w:trPr>
        <w:tc>
          <w:tcPr>
            <w:tcW w:w="397" w:type="dxa"/>
            <w:tcBorders>
              <w:top w:val="nil"/>
              <w:left w:val="single" w:sz="4" w:space="0" w:color="auto"/>
              <w:bottom w:val="nil"/>
              <w:right w:val="single" w:sz="4" w:space="0" w:color="auto"/>
            </w:tcBorders>
            <w:noWrap/>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841" w:type="dxa"/>
            <w:tcBorders>
              <w:top w:val="nil"/>
              <w:left w:val="nil"/>
              <w:bottom w:val="nil"/>
              <w:right w:val="nil"/>
            </w:tcBorders>
            <w:noWrap/>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3831" w:type="dxa"/>
            <w:tcBorders>
              <w:top w:val="nil"/>
              <w:left w:val="nil"/>
              <w:bottom w:val="nil"/>
              <w:right w:val="single" w:sz="4" w:space="0" w:color="auto"/>
            </w:tcBorders>
            <w:noWrap/>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2056" w:type="dxa"/>
            <w:gridSpan w:val="2"/>
            <w:tcBorders>
              <w:top w:val="nil"/>
              <w:left w:val="nil"/>
              <w:bottom w:val="nil"/>
              <w:right w:val="nil"/>
            </w:tcBorders>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Microondas</w:t>
            </w:r>
          </w:p>
        </w:tc>
        <w:tc>
          <w:tcPr>
            <w:tcW w:w="594" w:type="dxa"/>
            <w:gridSpan w:val="2"/>
            <w:tcBorders>
              <w:top w:val="nil"/>
              <w:left w:val="nil"/>
              <w:bottom w:val="nil"/>
              <w:right w:val="nil"/>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1</w:t>
            </w:r>
          </w:p>
        </w:tc>
        <w:tc>
          <w:tcPr>
            <w:tcW w:w="630" w:type="dxa"/>
            <w:gridSpan w:val="2"/>
            <w:tcBorders>
              <w:top w:val="nil"/>
              <w:left w:val="nil"/>
              <w:bottom w:val="nil"/>
              <w:right w:val="nil"/>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2</w:t>
            </w:r>
          </w:p>
        </w:tc>
        <w:tc>
          <w:tcPr>
            <w:tcW w:w="594" w:type="dxa"/>
            <w:tcBorders>
              <w:top w:val="nil"/>
              <w:left w:val="nil"/>
              <w:bottom w:val="nil"/>
              <w:right w:val="single" w:sz="4" w:space="0" w:color="auto"/>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779" w:type="dxa"/>
            <w:tcBorders>
              <w:top w:val="nil"/>
              <w:left w:val="nil"/>
              <w:bottom w:val="nil"/>
              <w:right w:val="single" w:sz="4" w:space="0" w:color="auto"/>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r>
      <w:tr w:rsidR="00583382" w:rsidRPr="00F83C3F" w:rsidTr="117F29DB">
        <w:trPr>
          <w:trHeight w:val="124"/>
        </w:trPr>
        <w:tc>
          <w:tcPr>
            <w:tcW w:w="397" w:type="dxa"/>
            <w:tcBorders>
              <w:top w:val="nil"/>
              <w:left w:val="single" w:sz="4" w:space="0" w:color="auto"/>
              <w:bottom w:val="nil"/>
              <w:right w:val="single" w:sz="4" w:space="0" w:color="auto"/>
            </w:tcBorders>
            <w:noWrap/>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841" w:type="dxa"/>
            <w:tcBorders>
              <w:top w:val="nil"/>
              <w:left w:val="nil"/>
              <w:bottom w:val="nil"/>
              <w:right w:val="nil"/>
            </w:tcBorders>
            <w:noWrap/>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3831" w:type="dxa"/>
            <w:tcBorders>
              <w:top w:val="nil"/>
              <w:left w:val="nil"/>
              <w:bottom w:val="nil"/>
              <w:right w:val="single" w:sz="4" w:space="0" w:color="auto"/>
            </w:tcBorders>
            <w:noWrap/>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2056" w:type="dxa"/>
            <w:gridSpan w:val="2"/>
            <w:tcBorders>
              <w:top w:val="nil"/>
              <w:left w:val="nil"/>
              <w:bottom w:val="nil"/>
              <w:right w:val="nil"/>
            </w:tcBorders>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Lavarropas automático</w:t>
            </w:r>
          </w:p>
        </w:tc>
        <w:tc>
          <w:tcPr>
            <w:tcW w:w="594" w:type="dxa"/>
            <w:gridSpan w:val="2"/>
            <w:tcBorders>
              <w:top w:val="nil"/>
              <w:left w:val="nil"/>
              <w:bottom w:val="nil"/>
              <w:right w:val="nil"/>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1</w:t>
            </w:r>
          </w:p>
        </w:tc>
        <w:tc>
          <w:tcPr>
            <w:tcW w:w="630" w:type="dxa"/>
            <w:gridSpan w:val="2"/>
            <w:tcBorders>
              <w:top w:val="nil"/>
              <w:left w:val="nil"/>
              <w:bottom w:val="nil"/>
              <w:right w:val="nil"/>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2</w:t>
            </w:r>
          </w:p>
        </w:tc>
        <w:tc>
          <w:tcPr>
            <w:tcW w:w="594" w:type="dxa"/>
            <w:tcBorders>
              <w:top w:val="nil"/>
              <w:left w:val="nil"/>
              <w:bottom w:val="nil"/>
              <w:right w:val="single" w:sz="4" w:space="0" w:color="auto"/>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779" w:type="dxa"/>
            <w:tcBorders>
              <w:top w:val="nil"/>
              <w:left w:val="nil"/>
              <w:bottom w:val="nil"/>
              <w:right w:val="single" w:sz="4" w:space="0" w:color="auto"/>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r>
      <w:tr w:rsidR="00583382" w:rsidRPr="00F83C3F" w:rsidTr="117F29DB">
        <w:trPr>
          <w:trHeight w:val="124"/>
        </w:trPr>
        <w:tc>
          <w:tcPr>
            <w:tcW w:w="397"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841" w:type="dxa"/>
            <w:tcBorders>
              <w:top w:val="nil"/>
              <w:left w:val="nil"/>
              <w:bottom w:val="single" w:sz="4" w:space="0" w:color="auto"/>
              <w:right w:val="nil"/>
            </w:tcBorders>
            <w:noWrap/>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383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2056" w:type="dxa"/>
            <w:gridSpan w:val="2"/>
            <w:tcBorders>
              <w:top w:val="nil"/>
              <w:left w:val="nil"/>
              <w:bottom w:val="single" w:sz="4" w:space="0" w:color="auto"/>
              <w:right w:val="nil"/>
            </w:tcBorders>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Computadora</w:t>
            </w:r>
          </w:p>
        </w:tc>
        <w:tc>
          <w:tcPr>
            <w:tcW w:w="594" w:type="dxa"/>
            <w:gridSpan w:val="2"/>
            <w:tcBorders>
              <w:top w:val="nil"/>
              <w:left w:val="nil"/>
              <w:bottom w:val="single" w:sz="4" w:space="0" w:color="auto"/>
              <w:right w:val="nil"/>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1</w:t>
            </w:r>
          </w:p>
        </w:tc>
        <w:tc>
          <w:tcPr>
            <w:tcW w:w="630" w:type="dxa"/>
            <w:gridSpan w:val="2"/>
            <w:tcBorders>
              <w:top w:val="nil"/>
              <w:left w:val="nil"/>
              <w:bottom w:val="single" w:sz="4" w:space="0" w:color="auto"/>
              <w:right w:val="nil"/>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2</w:t>
            </w:r>
          </w:p>
        </w:tc>
        <w:tc>
          <w:tcPr>
            <w:tcW w:w="59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779"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r>
      <w:tr w:rsidR="00583382" w:rsidRPr="00F83C3F" w:rsidTr="117F29DB">
        <w:trPr>
          <w:trHeight w:val="256"/>
        </w:trPr>
        <w:tc>
          <w:tcPr>
            <w:tcW w:w="397" w:type="dxa"/>
            <w:tcBorders>
              <w:top w:val="nil"/>
              <w:left w:val="single" w:sz="4" w:space="0" w:color="auto"/>
              <w:bottom w:val="single" w:sz="4" w:space="0" w:color="auto"/>
              <w:right w:val="single" w:sz="4" w:space="0" w:color="auto"/>
            </w:tcBorders>
            <w:noWrap/>
            <w:tcMar>
              <w:top w:w="15" w:type="dxa"/>
              <w:left w:w="15" w:type="dxa"/>
              <w:bottom w:w="0" w:type="dxa"/>
              <w:right w:w="15" w:type="dxa"/>
            </w:tcMa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110</w:t>
            </w:r>
          </w:p>
        </w:tc>
        <w:tc>
          <w:tcPr>
            <w:tcW w:w="4672" w:type="dxa"/>
            <w:gridSpan w:val="2"/>
            <w:tcBorders>
              <w:top w:val="single" w:sz="4" w:space="0" w:color="auto"/>
              <w:left w:val="nil"/>
              <w:bottom w:val="single" w:sz="4" w:space="0" w:color="auto"/>
              <w:right w:val="single" w:sz="4" w:space="0" w:color="000000" w:themeColor="text1"/>
            </w:tcBorders>
            <w:tcMar>
              <w:top w:w="15" w:type="dxa"/>
              <w:left w:w="15" w:type="dxa"/>
              <w:bottom w:w="0" w:type="dxa"/>
              <w:right w:w="15" w:type="dxa"/>
            </w:tcMar>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¿Cuantas habitaciones tiene su vivienda en total sin contar cocina y baños?</w:t>
            </w:r>
          </w:p>
        </w:tc>
        <w:tc>
          <w:tcPr>
            <w:tcW w:w="2056" w:type="dxa"/>
            <w:gridSpan w:val="2"/>
            <w:tcBorders>
              <w:top w:val="nil"/>
              <w:left w:val="nil"/>
              <w:bottom w:val="single" w:sz="4" w:space="0" w:color="auto"/>
              <w:right w:val="nil"/>
            </w:tcBorders>
            <w:tcMar>
              <w:top w:w="15" w:type="dxa"/>
              <w:left w:w="15" w:type="dxa"/>
              <w:bottom w:w="0" w:type="dxa"/>
              <w:right w:w="15" w:type="dxa"/>
            </w:tcMar>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Especificar cantidad:</w:t>
            </w:r>
          </w:p>
        </w:tc>
        <w:tc>
          <w:tcPr>
            <w:tcW w:w="594" w:type="dxa"/>
            <w:gridSpan w:val="2"/>
            <w:tcBorders>
              <w:top w:val="nil"/>
              <w:left w:val="nil"/>
              <w:bottom w:val="single" w:sz="4" w:space="0" w:color="auto"/>
              <w:right w:val="nil"/>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630" w:type="dxa"/>
            <w:gridSpan w:val="2"/>
            <w:tcBorders>
              <w:top w:val="nil"/>
              <w:left w:val="nil"/>
              <w:bottom w:val="single" w:sz="4" w:space="0" w:color="auto"/>
              <w:right w:val="nil"/>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59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779"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r>
      <w:tr w:rsidR="00583382" w:rsidRPr="00F83C3F" w:rsidTr="117F29DB">
        <w:trPr>
          <w:cantSplit/>
          <w:trHeight w:val="124"/>
        </w:trPr>
        <w:tc>
          <w:tcPr>
            <w:tcW w:w="397" w:type="dxa"/>
            <w:tcBorders>
              <w:top w:val="nil"/>
              <w:left w:val="single" w:sz="4" w:space="0" w:color="auto"/>
              <w:bottom w:val="nil"/>
              <w:right w:val="single" w:sz="4" w:space="0" w:color="auto"/>
            </w:tcBorders>
            <w:noWrap/>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111</w:t>
            </w:r>
          </w:p>
        </w:tc>
        <w:tc>
          <w:tcPr>
            <w:tcW w:w="4672" w:type="dxa"/>
            <w:gridSpan w:val="2"/>
            <w:vMerge w:val="restart"/>
            <w:tcBorders>
              <w:top w:val="single" w:sz="4" w:space="0" w:color="auto"/>
              <w:left w:val="single" w:sz="4" w:space="0" w:color="auto"/>
              <w:bottom w:val="nil"/>
              <w:right w:val="single" w:sz="4" w:space="0" w:color="000000" w:themeColor="text1"/>
            </w:tcBorders>
            <w:tcMar>
              <w:top w:w="15" w:type="dxa"/>
              <w:left w:w="15" w:type="dxa"/>
              <w:bottom w:w="0" w:type="dxa"/>
              <w:right w:w="15" w:type="dxa"/>
            </w:tcMar>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¿En qué carácter ocupa el grupo familiar esta vivienda?</w:t>
            </w:r>
          </w:p>
        </w:tc>
        <w:tc>
          <w:tcPr>
            <w:tcW w:w="2056" w:type="dxa"/>
            <w:gridSpan w:val="2"/>
            <w:tcBorders>
              <w:top w:val="nil"/>
              <w:left w:val="nil"/>
              <w:bottom w:val="nil"/>
              <w:right w:val="nil"/>
            </w:tcBorders>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Propietario</w:t>
            </w:r>
          </w:p>
        </w:tc>
        <w:tc>
          <w:tcPr>
            <w:tcW w:w="594" w:type="dxa"/>
            <w:gridSpan w:val="2"/>
            <w:tcBorders>
              <w:top w:val="nil"/>
              <w:left w:val="nil"/>
              <w:bottom w:val="nil"/>
              <w:right w:val="nil"/>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630" w:type="dxa"/>
            <w:gridSpan w:val="2"/>
            <w:tcBorders>
              <w:top w:val="nil"/>
              <w:left w:val="nil"/>
              <w:bottom w:val="nil"/>
              <w:right w:val="nil"/>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594" w:type="dxa"/>
            <w:tcBorders>
              <w:top w:val="nil"/>
              <w:left w:val="nil"/>
              <w:bottom w:val="nil"/>
              <w:right w:val="single" w:sz="4" w:space="0" w:color="auto"/>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1</w:t>
            </w:r>
          </w:p>
        </w:tc>
        <w:tc>
          <w:tcPr>
            <w:tcW w:w="779" w:type="dxa"/>
            <w:tcBorders>
              <w:top w:val="nil"/>
              <w:left w:val="nil"/>
              <w:bottom w:val="nil"/>
              <w:right w:val="single" w:sz="4" w:space="0" w:color="auto"/>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r>
      <w:tr w:rsidR="00583382" w:rsidRPr="00F83C3F" w:rsidTr="117F29DB">
        <w:trPr>
          <w:cantSplit/>
          <w:trHeight w:val="124"/>
        </w:trPr>
        <w:tc>
          <w:tcPr>
            <w:tcW w:w="397" w:type="dxa"/>
            <w:tcBorders>
              <w:top w:val="nil"/>
              <w:left w:val="single" w:sz="4" w:space="0" w:color="auto"/>
              <w:bottom w:val="nil"/>
              <w:right w:val="single" w:sz="4" w:space="0" w:color="auto"/>
            </w:tcBorders>
            <w:noWrap/>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4672" w:type="dxa"/>
            <w:gridSpan w:val="2"/>
            <w:vMerge/>
            <w:tcBorders>
              <w:top w:val="nil"/>
              <w:left w:val="single" w:sz="4" w:space="0" w:color="auto"/>
              <w:bottom w:val="nil"/>
              <w:right w:val="single" w:sz="4" w:space="0" w:color="auto"/>
            </w:tcBorders>
            <w:vAlign w:val="center"/>
          </w:tcPr>
          <w:p w:rsidR="00583382" w:rsidRPr="00F83C3F" w:rsidRDefault="00583382" w:rsidP="00583382">
            <w:pPr>
              <w:suppressAutoHyphens w:val="0"/>
              <w:autoSpaceDN/>
              <w:spacing w:before="120" w:after="120" w:line="360" w:lineRule="auto"/>
              <w:jc w:val="both"/>
              <w:textAlignment w:val="auto"/>
              <w:rPr>
                <w:rFonts w:ascii="Arial" w:eastAsia="Arial Unicode MS" w:hAnsi="Arial" w:cs="Arial"/>
                <w:spacing w:val="0"/>
                <w:sz w:val="22"/>
                <w:szCs w:val="22"/>
                <w:lang w:val="es-ES" w:eastAsia="es-ES"/>
              </w:rPr>
            </w:pPr>
          </w:p>
        </w:tc>
        <w:tc>
          <w:tcPr>
            <w:tcW w:w="2056" w:type="dxa"/>
            <w:gridSpan w:val="2"/>
            <w:tcBorders>
              <w:top w:val="nil"/>
              <w:left w:val="nil"/>
              <w:bottom w:val="nil"/>
              <w:right w:val="nil"/>
            </w:tcBorders>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Inquilino de todo el edificio</w:t>
            </w:r>
          </w:p>
        </w:tc>
        <w:tc>
          <w:tcPr>
            <w:tcW w:w="594" w:type="dxa"/>
            <w:gridSpan w:val="2"/>
            <w:tcBorders>
              <w:top w:val="nil"/>
              <w:left w:val="nil"/>
              <w:bottom w:val="nil"/>
              <w:right w:val="nil"/>
            </w:tcBorders>
            <w:noWrap/>
            <w:tcMar>
              <w:top w:w="15" w:type="dxa"/>
              <w:left w:w="15" w:type="dxa"/>
              <w:bottom w:w="0" w:type="dxa"/>
              <w:right w:w="15" w:type="dxa"/>
            </w:tcMar>
            <w:vAlign w:val="center"/>
          </w:tcPr>
          <w:p w:rsidR="00583382" w:rsidRPr="00F83C3F" w:rsidRDefault="00583382" w:rsidP="00583382">
            <w:pPr>
              <w:suppressAutoHyphens w:val="0"/>
              <w:autoSpaceDN/>
              <w:spacing w:before="120" w:after="120" w:line="360" w:lineRule="auto"/>
              <w:jc w:val="center"/>
              <w:textAlignment w:val="auto"/>
              <w:rPr>
                <w:rFonts w:ascii="Arial" w:eastAsia="Arial Unicode MS" w:hAnsi="Arial" w:cs="Arial"/>
                <w:spacing w:val="0"/>
                <w:sz w:val="22"/>
                <w:szCs w:val="22"/>
                <w:lang w:val="es-ES" w:eastAsia="es-ES"/>
              </w:rPr>
            </w:pPr>
          </w:p>
        </w:tc>
        <w:tc>
          <w:tcPr>
            <w:tcW w:w="630" w:type="dxa"/>
            <w:gridSpan w:val="2"/>
            <w:tcBorders>
              <w:top w:val="nil"/>
              <w:left w:val="nil"/>
              <w:bottom w:val="nil"/>
              <w:right w:val="nil"/>
            </w:tcBorders>
            <w:noWrap/>
            <w:tcMar>
              <w:top w:w="15" w:type="dxa"/>
              <w:left w:w="15" w:type="dxa"/>
              <w:bottom w:w="0" w:type="dxa"/>
              <w:right w:w="15" w:type="dxa"/>
            </w:tcMar>
            <w:vAlign w:val="center"/>
          </w:tcPr>
          <w:p w:rsidR="00583382" w:rsidRPr="00F83C3F" w:rsidRDefault="00583382" w:rsidP="00583382">
            <w:pPr>
              <w:suppressAutoHyphens w:val="0"/>
              <w:autoSpaceDN/>
              <w:spacing w:before="120" w:after="120" w:line="360" w:lineRule="auto"/>
              <w:jc w:val="center"/>
              <w:textAlignment w:val="auto"/>
              <w:rPr>
                <w:rFonts w:ascii="Arial" w:eastAsia="Arial Unicode MS" w:hAnsi="Arial" w:cs="Arial"/>
                <w:spacing w:val="0"/>
                <w:sz w:val="22"/>
                <w:szCs w:val="22"/>
                <w:lang w:val="es-ES" w:eastAsia="es-ES"/>
              </w:rPr>
            </w:pPr>
          </w:p>
        </w:tc>
        <w:tc>
          <w:tcPr>
            <w:tcW w:w="594" w:type="dxa"/>
            <w:tcBorders>
              <w:top w:val="nil"/>
              <w:left w:val="nil"/>
              <w:bottom w:val="nil"/>
              <w:right w:val="single" w:sz="4" w:space="0" w:color="auto"/>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2</w:t>
            </w:r>
          </w:p>
        </w:tc>
        <w:tc>
          <w:tcPr>
            <w:tcW w:w="779" w:type="dxa"/>
            <w:tcBorders>
              <w:top w:val="nil"/>
              <w:left w:val="nil"/>
              <w:bottom w:val="nil"/>
              <w:right w:val="single" w:sz="4" w:space="0" w:color="auto"/>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r>
      <w:tr w:rsidR="00583382" w:rsidRPr="00F83C3F" w:rsidTr="117F29DB">
        <w:trPr>
          <w:cantSplit/>
          <w:trHeight w:val="124"/>
        </w:trPr>
        <w:tc>
          <w:tcPr>
            <w:tcW w:w="397" w:type="dxa"/>
            <w:tcBorders>
              <w:top w:val="nil"/>
              <w:left w:val="single" w:sz="4" w:space="0" w:color="auto"/>
              <w:bottom w:val="nil"/>
              <w:right w:val="single" w:sz="4" w:space="0" w:color="auto"/>
            </w:tcBorders>
            <w:noWrap/>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4672" w:type="dxa"/>
            <w:gridSpan w:val="2"/>
            <w:vMerge/>
            <w:tcBorders>
              <w:top w:val="nil"/>
              <w:left w:val="single" w:sz="4" w:space="0" w:color="auto"/>
              <w:bottom w:val="nil"/>
              <w:right w:val="single" w:sz="4" w:space="0" w:color="auto"/>
            </w:tcBorders>
            <w:vAlign w:val="center"/>
          </w:tcPr>
          <w:p w:rsidR="00583382" w:rsidRPr="00F83C3F" w:rsidRDefault="00583382" w:rsidP="00583382">
            <w:pPr>
              <w:suppressAutoHyphens w:val="0"/>
              <w:autoSpaceDN/>
              <w:spacing w:before="120" w:after="120" w:line="360" w:lineRule="auto"/>
              <w:jc w:val="both"/>
              <w:textAlignment w:val="auto"/>
              <w:rPr>
                <w:rFonts w:ascii="Arial" w:eastAsia="Arial Unicode MS" w:hAnsi="Arial" w:cs="Arial"/>
                <w:spacing w:val="0"/>
                <w:sz w:val="22"/>
                <w:szCs w:val="22"/>
                <w:lang w:val="es-ES" w:eastAsia="es-ES"/>
              </w:rPr>
            </w:pPr>
          </w:p>
        </w:tc>
        <w:tc>
          <w:tcPr>
            <w:tcW w:w="2056" w:type="dxa"/>
            <w:gridSpan w:val="2"/>
            <w:tcBorders>
              <w:top w:val="nil"/>
              <w:left w:val="nil"/>
              <w:bottom w:val="nil"/>
              <w:right w:val="nil"/>
            </w:tcBorders>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Inquilino de parte del edificio</w:t>
            </w:r>
          </w:p>
        </w:tc>
        <w:tc>
          <w:tcPr>
            <w:tcW w:w="594" w:type="dxa"/>
            <w:gridSpan w:val="2"/>
            <w:tcBorders>
              <w:top w:val="nil"/>
              <w:left w:val="nil"/>
              <w:bottom w:val="nil"/>
              <w:right w:val="nil"/>
            </w:tcBorders>
            <w:noWrap/>
            <w:tcMar>
              <w:top w:w="15" w:type="dxa"/>
              <w:left w:w="15" w:type="dxa"/>
              <w:bottom w:w="0" w:type="dxa"/>
              <w:right w:w="15" w:type="dxa"/>
            </w:tcMar>
            <w:vAlign w:val="center"/>
          </w:tcPr>
          <w:p w:rsidR="00583382" w:rsidRPr="00F83C3F" w:rsidRDefault="00583382" w:rsidP="00583382">
            <w:pPr>
              <w:suppressAutoHyphens w:val="0"/>
              <w:autoSpaceDN/>
              <w:spacing w:before="120" w:after="120" w:line="360" w:lineRule="auto"/>
              <w:jc w:val="center"/>
              <w:textAlignment w:val="auto"/>
              <w:rPr>
                <w:rFonts w:ascii="Arial" w:eastAsia="Arial Unicode MS" w:hAnsi="Arial" w:cs="Arial"/>
                <w:spacing w:val="0"/>
                <w:sz w:val="22"/>
                <w:szCs w:val="22"/>
                <w:lang w:val="es-ES" w:eastAsia="es-ES"/>
              </w:rPr>
            </w:pPr>
          </w:p>
        </w:tc>
        <w:tc>
          <w:tcPr>
            <w:tcW w:w="630" w:type="dxa"/>
            <w:gridSpan w:val="2"/>
            <w:tcBorders>
              <w:top w:val="nil"/>
              <w:left w:val="nil"/>
              <w:bottom w:val="nil"/>
              <w:right w:val="nil"/>
            </w:tcBorders>
            <w:noWrap/>
            <w:tcMar>
              <w:top w:w="15" w:type="dxa"/>
              <w:left w:w="15" w:type="dxa"/>
              <w:bottom w:w="0" w:type="dxa"/>
              <w:right w:w="15" w:type="dxa"/>
            </w:tcMar>
            <w:vAlign w:val="center"/>
          </w:tcPr>
          <w:p w:rsidR="00583382" w:rsidRPr="00F83C3F" w:rsidRDefault="00583382" w:rsidP="00583382">
            <w:pPr>
              <w:suppressAutoHyphens w:val="0"/>
              <w:autoSpaceDN/>
              <w:spacing w:before="120" w:after="120" w:line="360" w:lineRule="auto"/>
              <w:jc w:val="center"/>
              <w:textAlignment w:val="auto"/>
              <w:rPr>
                <w:rFonts w:ascii="Arial" w:eastAsia="Arial Unicode MS" w:hAnsi="Arial" w:cs="Arial"/>
                <w:spacing w:val="0"/>
                <w:sz w:val="22"/>
                <w:szCs w:val="22"/>
                <w:lang w:val="es-ES" w:eastAsia="es-ES"/>
              </w:rPr>
            </w:pPr>
          </w:p>
        </w:tc>
        <w:tc>
          <w:tcPr>
            <w:tcW w:w="594" w:type="dxa"/>
            <w:tcBorders>
              <w:top w:val="nil"/>
              <w:left w:val="nil"/>
              <w:bottom w:val="nil"/>
              <w:right w:val="single" w:sz="4" w:space="0" w:color="auto"/>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3</w:t>
            </w:r>
          </w:p>
        </w:tc>
        <w:tc>
          <w:tcPr>
            <w:tcW w:w="779" w:type="dxa"/>
            <w:tcBorders>
              <w:top w:val="nil"/>
              <w:left w:val="nil"/>
              <w:bottom w:val="nil"/>
              <w:right w:val="single" w:sz="4" w:space="0" w:color="auto"/>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r>
      <w:tr w:rsidR="00583382" w:rsidRPr="00F83C3F" w:rsidTr="117F29DB">
        <w:trPr>
          <w:trHeight w:val="124"/>
        </w:trPr>
        <w:tc>
          <w:tcPr>
            <w:tcW w:w="397" w:type="dxa"/>
            <w:tcBorders>
              <w:top w:val="nil"/>
              <w:left w:val="single" w:sz="4" w:space="0" w:color="auto"/>
              <w:bottom w:val="nil"/>
              <w:right w:val="single" w:sz="4" w:space="0" w:color="auto"/>
            </w:tcBorders>
            <w:noWrap/>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841" w:type="dxa"/>
            <w:tcBorders>
              <w:top w:val="nil"/>
              <w:left w:val="nil"/>
              <w:bottom w:val="nil"/>
              <w:right w:val="nil"/>
            </w:tcBorders>
            <w:noWrap/>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3831" w:type="dxa"/>
            <w:tcBorders>
              <w:top w:val="nil"/>
              <w:left w:val="nil"/>
              <w:bottom w:val="nil"/>
              <w:right w:val="single" w:sz="4" w:space="0" w:color="auto"/>
            </w:tcBorders>
            <w:noWrap/>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2056" w:type="dxa"/>
            <w:gridSpan w:val="2"/>
            <w:tcBorders>
              <w:top w:val="nil"/>
              <w:left w:val="nil"/>
              <w:bottom w:val="nil"/>
              <w:right w:val="nil"/>
            </w:tcBorders>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Ocupante gratuito</w:t>
            </w:r>
          </w:p>
        </w:tc>
        <w:tc>
          <w:tcPr>
            <w:tcW w:w="594" w:type="dxa"/>
            <w:gridSpan w:val="2"/>
            <w:tcBorders>
              <w:top w:val="nil"/>
              <w:left w:val="nil"/>
              <w:bottom w:val="nil"/>
              <w:right w:val="nil"/>
            </w:tcBorders>
            <w:noWrap/>
            <w:tcMar>
              <w:top w:w="15" w:type="dxa"/>
              <w:left w:w="15" w:type="dxa"/>
              <w:bottom w:w="0" w:type="dxa"/>
              <w:right w:w="15" w:type="dxa"/>
            </w:tcMar>
            <w:vAlign w:val="center"/>
          </w:tcPr>
          <w:p w:rsidR="00583382" w:rsidRPr="00F83C3F" w:rsidRDefault="00583382" w:rsidP="00583382">
            <w:pPr>
              <w:suppressAutoHyphens w:val="0"/>
              <w:autoSpaceDN/>
              <w:spacing w:before="120" w:after="120" w:line="360" w:lineRule="auto"/>
              <w:jc w:val="center"/>
              <w:textAlignment w:val="auto"/>
              <w:rPr>
                <w:rFonts w:ascii="Arial" w:eastAsia="Arial Unicode MS" w:hAnsi="Arial" w:cs="Arial"/>
                <w:spacing w:val="0"/>
                <w:sz w:val="22"/>
                <w:szCs w:val="22"/>
                <w:lang w:val="es-ES" w:eastAsia="es-ES"/>
              </w:rPr>
            </w:pPr>
          </w:p>
        </w:tc>
        <w:tc>
          <w:tcPr>
            <w:tcW w:w="630" w:type="dxa"/>
            <w:gridSpan w:val="2"/>
            <w:tcBorders>
              <w:top w:val="nil"/>
              <w:left w:val="nil"/>
              <w:bottom w:val="nil"/>
              <w:right w:val="nil"/>
            </w:tcBorders>
            <w:noWrap/>
            <w:tcMar>
              <w:top w:w="15" w:type="dxa"/>
              <w:left w:w="15" w:type="dxa"/>
              <w:bottom w:w="0" w:type="dxa"/>
              <w:right w:w="15" w:type="dxa"/>
            </w:tcMar>
            <w:vAlign w:val="center"/>
          </w:tcPr>
          <w:p w:rsidR="00583382" w:rsidRPr="00F83C3F" w:rsidRDefault="00583382" w:rsidP="00583382">
            <w:pPr>
              <w:suppressAutoHyphens w:val="0"/>
              <w:autoSpaceDN/>
              <w:spacing w:before="120" w:after="120" w:line="360" w:lineRule="auto"/>
              <w:jc w:val="center"/>
              <w:textAlignment w:val="auto"/>
              <w:rPr>
                <w:rFonts w:ascii="Arial" w:eastAsia="Arial Unicode MS" w:hAnsi="Arial" w:cs="Arial"/>
                <w:spacing w:val="0"/>
                <w:sz w:val="22"/>
                <w:szCs w:val="22"/>
                <w:lang w:val="es-ES" w:eastAsia="es-ES"/>
              </w:rPr>
            </w:pPr>
          </w:p>
        </w:tc>
        <w:tc>
          <w:tcPr>
            <w:tcW w:w="594" w:type="dxa"/>
            <w:tcBorders>
              <w:top w:val="nil"/>
              <w:left w:val="nil"/>
              <w:bottom w:val="nil"/>
              <w:right w:val="single" w:sz="4" w:space="0" w:color="auto"/>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4</w:t>
            </w:r>
          </w:p>
        </w:tc>
        <w:tc>
          <w:tcPr>
            <w:tcW w:w="779" w:type="dxa"/>
            <w:tcBorders>
              <w:top w:val="nil"/>
              <w:left w:val="nil"/>
              <w:bottom w:val="nil"/>
              <w:right w:val="single" w:sz="4" w:space="0" w:color="auto"/>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r>
      <w:tr w:rsidR="00583382" w:rsidRPr="00F83C3F" w:rsidTr="117F29DB">
        <w:trPr>
          <w:trHeight w:val="124"/>
        </w:trPr>
        <w:tc>
          <w:tcPr>
            <w:tcW w:w="397" w:type="dxa"/>
            <w:tcBorders>
              <w:top w:val="nil"/>
              <w:left w:val="single" w:sz="4" w:space="0" w:color="auto"/>
              <w:bottom w:val="nil"/>
              <w:right w:val="single" w:sz="4" w:space="0" w:color="auto"/>
            </w:tcBorders>
            <w:noWrap/>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841" w:type="dxa"/>
            <w:tcBorders>
              <w:top w:val="nil"/>
              <w:left w:val="nil"/>
              <w:bottom w:val="nil"/>
              <w:right w:val="nil"/>
            </w:tcBorders>
            <w:noWrap/>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3831" w:type="dxa"/>
            <w:tcBorders>
              <w:top w:val="nil"/>
              <w:left w:val="nil"/>
              <w:bottom w:val="nil"/>
              <w:right w:val="single" w:sz="4" w:space="0" w:color="auto"/>
            </w:tcBorders>
            <w:noWrap/>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2056" w:type="dxa"/>
            <w:gridSpan w:val="2"/>
            <w:tcBorders>
              <w:top w:val="nil"/>
              <w:left w:val="nil"/>
              <w:bottom w:val="nil"/>
              <w:right w:val="nil"/>
            </w:tcBorders>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Simplemente ocupante</w:t>
            </w:r>
          </w:p>
        </w:tc>
        <w:tc>
          <w:tcPr>
            <w:tcW w:w="594" w:type="dxa"/>
            <w:gridSpan w:val="2"/>
            <w:tcBorders>
              <w:top w:val="nil"/>
              <w:left w:val="nil"/>
              <w:bottom w:val="nil"/>
              <w:right w:val="nil"/>
            </w:tcBorders>
            <w:noWrap/>
            <w:tcMar>
              <w:top w:w="15" w:type="dxa"/>
              <w:left w:w="15" w:type="dxa"/>
              <w:bottom w:w="0" w:type="dxa"/>
              <w:right w:w="15" w:type="dxa"/>
            </w:tcMar>
            <w:vAlign w:val="center"/>
          </w:tcPr>
          <w:p w:rsidR="00583382" w:rsidRPr="00F83C3F" w:rsidRDefault="00583382" w:rsidP="00583382">
            <w:pPr>
              <w:suppressAutoHyphens w:val="0"/>
              <w:autoSpaceDN/>
              <w:spacing w:before="120" w:after="120" w:line="360" w:lineRule="auto"/>
              <w:jc w:val="center"/>
              <w:textAlignment w:val="auto"/>
              <w:rPr>
                <w:rFonts w:ascii="Arial" w:eastAsia="Arial Unicode MS" w:hAnsi="Arial" w:cs="Arial"/>
                <w:spacing w:val="0"/>
                <w:sz w:val="22"/>
                <w:szCs w:val="22"/>
                <w:lang w:val="es-ES" w:eastAsia="es-ES"/>
              </w:rPr>
            </w:pPr>
          </w:p>
        </w:tc>
        <w:tc>
          <w:tcPr>
            <w:tcW w:w="630" w:type="dxa"/>
            <w:gridSpan w:val="2"/>
            <w:tcBorders>
              <w:top w:val="nil"/>
              <w:left w:val="nil"/>
              <w:bottom w:val="nil"/>
              <w:right w:val="nil"/>
            </w:tcBorders>
            <w:noWrap/>
            <w:tcMar>
              <w:top w:w="15" w:type="dxa"/>
              <w:left w:w="15" w:type="dxa"/>
              <w:bottom w:w="0" w:type="dxa"/>
              <w:right w:w="15" w:type="dxa"/>
            </w:tcMar>
            <w:vAlign w:val="center"/>
          </w:tcPr>
          <w:p w:rsidR="00583382" w:rsidRPr="00F83C3F" w:rsidRDefault="00583382" w:rsidP="00583382">
            <w:pPr>
              <w:suppressAutoHyphens w:val="0"/>
              <w:autoSpaceDN/>
              <w:spacing w:before="120" w:after="120" w:line="360" w:lineRule="auto"/>
              <w:jc w:val="center"/>
              <w:textAlignment w:val="auto"/>
              <w:rPr>
                <w:rFonts w:ascii="Arial" w:eastAsia="Arial Unicode MS" w:hAnsi="Arial" w:cs="Arial"/>
                <w:spacing w:val="0"/>
                <w:sz w:val="22"/>
                <w:szCs w:val="22"/>
                <w:lang w:val="es-ES" w:eastAsia="es-ES"/>
              </w:rPr>
            </w:pPr>
          </w:p>
        </w:tc>
        <w:tc>
          <w:tcPr>
            <w:tcW w:w="594" w:type="dxa"/>
            <w:tcBorders>
              <w:top w:val="nil"/>
              <w:left w:val="nil"/>
              <w:bottom w:val="nil"/>
              <w:right w:val="single" w:sz="4" w:space="0" w:color="auto"/>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5</w:t>
            </w:r>
          </w:p>
        </w:tc>
        <w:tc>
          <w:tcPr>
            <w:tcW w:w="779" w:type="dxa"/>
            <w:tcBorders>
              <w:top w:val="nil"/>
              <w:left w:val="nil"/>
              <w:bottom w:val="nil"/>
              <w:right w:val="single" w:sz="4" w:space="0" w:color="auto"/>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r>
      <w:tr w:rsidR="00583382" w:rsidRPr="00F83C3F" w:rsidTr="117F29DB">
        <w:trPr>
          <w:trHeight w:val="124"/>
        </w:trPr>
        <w:tc>
          <w:tcPr>
            <w:tcW w:w="397" w:type="dxa"/>
            <w:tcBorders>
              <w:top w:val="nil"/>
              <w:left w:val="single" w:sz="4" w:space="0" w:color="auto"/>
              <w:bottom w:val="nil"/>
              <w:right w:val="single" w:sz="4" w:space="0" w:color="auto"/>
            </w:tcBorders>
            <w:noWrap/>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841" w:type="dxa"/>
            <w:tcBorders>
              <w:top w:val="nil"/>
              <w:left w:val="nil"/>
              <w:bottom w:val="nil"/>
              <w:right w:val="nil"/>
            </w:tcBorders>
            <w:noWrap/>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3831" w:type="dxa"/>
            <w:tcBorders>
              <w:top w:val="nil"/>
              <w:left w:val="nil"/>
              <w:bottom w:val="nil"/>
              <w:right w:val="single" w:sz="4" w:space="0" w:color="auto"/>
            </w:tcBorders>
            <w:noWrap/>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2056" w:type="dxa"/>
            <w:gridSpan w:val="2"/>
            <w:tcBorders>
              <w:top w:val="nil"/>
              <w:left w:val="nil"/>
              <w:bottom w:val="nil"/>
              <w:right w:val="nil"/>
            </w:tcBorders>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Otro (especificar):</w:t>
            </w:r>
          </w:p>
        </w:tc>
        <w:tc>
          <w:tcPr>
            <w:tcW w:w="594" w:type="dxa"/>
            <w:gridSpan w:val="2"/>
            <w:tcBorders>
              <w:top w:val="nil"/>
              <w:left w:val="nil"/>
              <w:bottom w:val="nil"/>
              <w:right w:val="nil"/>
            </w:tcBorders>
            <w:noWrap/>
            <w:tcMar>
              <w:top w:w="15" w:type="dxa"/>
              <w:left w:w="15" w:type="dxa"/>
              <w:bottom w:w="0" w:type="dxa"/>
              <w:right w:w="15" w:type="dxa"/>
            </w:tcMar>
            <w:vAlign w:val="center"/>
          </w:tcPr>
          <w:p w:rsidR="00583382" w:rsidRPr="00F83C3F" w:rsidRDefault="00583382" w:rsidP="00583382">
            <w:pPr>
              <w:suppressAutoHyphens w:val="0"/>
              <w:autoSpaceDN/>
              <w:spacing w:before="120" w:after="120" w:line="360" w:lineRule="auto"/>
              <w:jc w:val="center"/>
              <w:textAlignment w:val="auto"/>
              <w:rPr>
                <w:rFonts w:ascii="Arial" w:eastAsia="Arial Unicode MS" w:hAnsi="Arial" w:cs="Arial"/>
                <w:spacing w:val="0"/>
                <w:sz w:val="22"/>
                <w:szCs w:val="22"/>
                <w:lang w:val="es-ES" w:eastAsia="es-ES"/>
              </w:rPr>
            </w:pPr>
          </w:p>
        </w:tc>
        <w:tc>
          <w:tcPr>
            <w:tcW w:w="630" w:type="dxa"/>
            <w:gridSpan w:val="2"/>
            <w:tcBorders>
              <w:top w:val="nil"/>
              <w:left w:val="nil"/>
              <w:bottom w:val="nil"/>
              <w:right w:val="nil"/>
            </w:tcBorders>
            <w:noWrap/>
            <w:tcMar>
              <w:top w:w="15" w:type="dxa"/>
              <w:left w:w="15" w:type="dxa"/>
              <w:bottom w:w="0" w:type="dxa"/>
              <w:right w:w="15" w:type="dxa"/>
            </w:tcMar>
            <w:vAlign w:val="center"/>
          </w:tcPr>
          <w:p w:rsidR="00583382" w:rsidRPr="00F83C3F" w:rsidRDefault="00583382" w:rsidP="00583382">
            <w:pPr>
              <w:suppressAutoHyphens w:val="0"/>
              <w:autoSpaceDN/>
              <w:spacing w:before="120" w:after="120" w:line="360" w:lineRule="auto"/>
              <w:jc w:val="center"/>
              <w:textAlignment w:val="auto"/>
              <w:rPr>
                <w:rFonts w:ascii="Arial" w:eastAsia="Arial Unicode MS" w:hAnsi="Arial" w:cs="Arial"/>
                <w:spacing w:val="0"/>
                <w:sz w:val="22"/>
                <w:szCs w:val="22"/>
                <w:lang w:val="es-ES" w:eastAsia="es-ES"/>
              </w:rPr>
            </w:pPr>
          </w:p>
        </w:tc>
        <w:tc>
          <w:tcPr>
            <w:tcW w:w="594" w:type="dxa"/>
            <w:tcBorders>
              <w:top w:val="nil"/>
              <w:left w:val="nil"/>
              <w:bottom w:val="nil"/>
              <w:right w:val="single" w:sz="4" w:space="0" w:color="auto"/>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6</w:t>
            </w:r>
          </w:p>
        </w:tc>
        <w:tc>
          <w:tcPr>
            <w:tcW w:w="779" w:type="dxa"/>
            <w:tcBorders>
              <w:top w:val="nil"/>
              <w:left w:val="nil"/>
              <w:bottom w:val="nil"/>
              <w:right w:val="single" w:sz="4" w:space="0" w:color="auto"/>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r>
      <w:tr w:rsidR="00583382" w:rsidRPr="00F83C3F" w:rsidTr="117F29DB">
        <w:trPr>
          <w:trHeight w:val="124"/>
        </w:trPr>
        <w:tc>
          <w:tcPr>
            <w:tcW w:w="397"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841" w:type="dxa"/>
            <w:tcBorders>
              <w:top w:val="nil"/>
              <w:left w:val="nil"/>
              <w:bottom w:val="single" w:sz="4" w:space="0" w:color="auto"/>
              <w:right w:val="nil"/>
            </w:tcBorders>
            <w:noWrap/>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383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2056" w:type="dxa"/>
            <w:gridSpan w:val="2"/>
            <w:tcBorders>
              <w:top w:val="nil"/>
              <w:left w:val="nil"/>
              <w:bottom w:val="single" w:sz="4" w:space="0" w:color="auto"/>
              <w:right w:val="nil"/>
            </w:tcBorders>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Ns/Nc</w:t>
            </w:r>
          </w:p>
        </w:tc>
        <w:tc>
          <w:tcPr>
            <w:tcW w:w="594" w:type="dxa"/>
            <w:gridSpan w:val="2"/>
            <w:tcBorders>
              <w:top w:val="nil"/>
              <w:left w:val="nil"/>
              <w:bottom w:val="single" w:sz="4" w:space="0" w:color="auto"/>
              <w:right w:val="nil"/>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630" w:type="dxa"/>
            <w:gridSpan w:val="2"/>
            <w:tcBorders>
              <w:top w:val="nil"/>
              <w:left w:val="nil"/>
              <w:bottom w:val="single" w:sz="4" w:space="0" w:color="auto"/>
              <w:right w:val="nil"/>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59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99</w:t>
            </w:r>
          </w:p>
        </w:tc>
        <w:tc>
          <w:tcPr>
            <w:tcW w:w="779"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r>
      <w:tr w:rsidR="00583382" w:rsidRPr="00E64DA3" w:rsidTr="117F29DB">
        <w:trPr>
          <w:trHeight w:val="124"/>
        </w:trPr>
        <w:tc>
          <w:tcPr>
            <w:tcW w:w="8349" w:type="dxa"/>
            <w:gridSpan w:val="9"/>
            <w:tcBorders>
              <w:top w:val="nil"/>
              <w:left w:val="nil"/>
              <w:bottom w:val="nil"/>
              <w:right w:val="nil"/>
            </w:tcBorders>
            <w:noWrap/>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b/>
                <w:bCs/>
                <w:sz w:val="22"/>
                <w:szCs w:val="22"/>
                <w:lang w:val="es-ES" w:eastAsia="es-ES"/>
              </w:rPr>
            </w:pPr>
            <w:r w:rsidRPr="00F83C3F">
              <w:rPr>
                <w:rFonts w:ascii="Arial" w:hAnsi="Arial" w:cs="Arial"/>
                <w:b/>
                <w:bCs/>
                <w:spacing w:val="0"/>
                <w:sz w:val="22"/>
                <w:szCs w:val="22"/>
                <w:lang w:val="es-ES" w:eastAsia="es-ES"/>
              </w:rPr>
              <w:t>B - Preguntas sobre Vivienda (solo observación externa - luego de entrevista)</w:t>
            </w:r>
          </w:p>
        </w:tc>
        <w:tc>
          <w:tcPr>
            <w:tcW w:w="594" w:type="dxa"/>
            <w:tcBorders>
              <w:top w:val="nil"/>
              <w:left w:val="nil"/>
              <w:bottom w:val="nil"/>
              <w:right w:val="nil"/>
            </w:tcBorders>
            <w:noWrap/>
            <w:tcMar>
              <w:top w:w="15" w:type="dxa"/>
              <w:left w:w="15" w:type="dxa"/>
              <w:bottom w:w="0" w:type="dxa"/>
              <w:right w:w="15" w:type="dxa"/>
            </w:tcMar>
            <w:vAlign w:val="center"/>
          </w:tcPr>
          <w:p w:rsidR="00583382" w:rsidRPr="00F83C3F" w:rsidRDefault="00583382" w:rsidP="00583382">
            <w:pPr>
              <w:suppressAutoHyphens w:val="0"/>
              <w:autoSpaceDN/>
              <w:spacing w:before="120" w:after="120" w:line="360" w:lineRule="auto"/>
              <w:jc w:val="center"/>
              <w:textAlignment w:val="auto"/>
              <w:rPr>
                <w:rFonts w:ascii="Arial" w:eastAsia="Arial Unicode MS" w:hAnsi="Arial" w:cs="Arial"/>
                <w:spacing w:val="0"/>
                <w:sz w:val="22"/>
                <w:szCs w:val="22"/>
                <w:lang w:val="es-ES" w:eastAsia="es-ES"/>
              </w:rPr>
            </w:pPr>
          </w:p>
        </w:tc>
        <w:tc>
          <w:tcPr>
            <w:tcW w:w="779" w:type="dxa"/>
            <w:tcBorders>
              <w:top w:val="nil"/>
              <w:left w:val="nil"/>
              <w:bottom w:val="nil"/>
              <w:right w:val="nil"/>
            </w:tcBorders>
            <w:noWrap/>
            <w:tcMar>
              <w:top w:w="15" w:type="dxa"/>
              <w:left w:w="15" w:type="dxa"/>
              <w:bottom w:w="0" w:type="dxa"/>
              <w:right w:w="15" w:type="dxa"/>
            </w:tcMar>
            <w:vAlign w:val="center"/>
          </w:tcPr>
          <w:p w:rsidR="00583382" w:rsidRPr="00F83C3F" w:rsidRDefault="00583382" w:rsidP="00583382">
            <w:pPr>
              <w:suppressAutoHyphens w:val="0"/>
              <w:autoSpaceDN/>
              <w:spacing w:before="120" w:after="120" w:line="360" w:lineRule="auto"/>
              <w:jc w:val="center"/>
              <w:textAlignment w:val="auto"/>
              <w:rPr>
                <w:rFonts w:ascii="Arial" w:eastAsia="Arial Unicode MS" w:hAnsi="Arial" w:cs="Arial"/>
                <w:spacing w:val="0"/>
                <w:sz w:val="22"/>
                <w:szCs w:val="22"/>
                <w:lang w:val="es-ES" w:eastAsia="es-ES"/>
              </w:rPr>
            </w:pPr>
          </w:p>
        </w:tc>
      </w:tr>
      <w:tr w:rsidR="00583382" w:rsidRPr="00F83C3F" w:rsidTr="117F29DB">
        <w:trPr>
          <w:trHeight w:val="124"/>
        </w:trPr>
        <w:tc>
          <w:tcPr>
            <w:tcW w:w="397" w:type="dxa"/>
            <w:tcBorders>
              <w:top w:val="single" w:sz="4" w:space="0" w:color="auto"/>
              <w:left w:val="single" w:sz="4" w:space="0" w:color="auto"/>
              <w:bottom w:val="nil"/>
              <w:right w:val="single" w:sz="4" w:space="0" w:color="auto"/>
            </w:tcBorders>
            <w:noWrap/>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201</w:t>
            </w:r>
          </w:p>
        </w:tc>
        <w:tc>
          <w:tcPr>
            <w:tcW w:w="4672" w:type="dxa"/>
            <w:gridSpan w:val="2"/>
            <w:tcBorders>
              <w:top w:val="single" w:sz="4" w:space="0" w:color="auto"/>
              <w:left w:val="single" w:sz="4" w:space="0" w:color="auto"/>
              <w:bottom w:val="nil"/>
              <w:right w:val="single" w:sz="4" w:space="0" w:color="000000" w:themeColor="text1"/>
            </w:tcBorders>
            <w:noWrap/>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Datos del entorno de la vivienda</w:t>
            </w:r>
          </w:p>
        </w:tc>
        <w:tc>
          <w:tcPr>
            <w:tcW w:w="2056" w:type="dxa"/>
            <w:gridSpan w:val="2"/>
            <w:tcBorders>
              <w:top w:val="single" w:sz="4" w:space="0" w:color="auto"/>
              <w:left w:val="nil"/>
              <w:bottom w:val="nil"/>
              <w:right w:val="nil"/>
            </w:tcBorders>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594" w:type="dxa"/>
            <w:gridSpan w:val="2"/>
            <w:tcBorders>
              <w:top w:val="single" w:sz="4" w:space="0" w:color="auto"/>
              <w:left w:val="nil"/>
              <w:bottom w:val="nil"/>
              <w:right w:val="nil"/>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Si</w:t>
            </w:r>
          </w:p>
        </w:tc>
        <w:tc>
          <w:tcPr>
            <w:tcW w:w="630" w:type="dxa"/>
            <w:gridSpan w:val="2"/>
            <w:tcBorders>
              <w:top w:val="single" w:sz="4" w:space="0" w:color="auto"/>
              <w:left w:val="nil"/>
              <w:bottom w:val="nil"/>
              <w:right w:val="nil"/>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No</w:t>
            </w:r>
          </w:p>
        </w:tc>
        <w:tc>
          <w:tcPr>
            <w:tcW w:w="594" w:type="dxa"/>
            <w:tcBorders>
              <w:top w:val="single" w:sz="4" w:space="0" w:color="auto"/>
              <w:left w:val="nil"/>
              <w:bottom w:val="nil"/>
              <w:right w:val="single" w:sz="4" w:space="0" w:color="auto"/>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779" w:type="dxa"/>
            <w:tcBorders>
              <w:top w:val="single" w:sz="4" w:space="0" w:color="auto"/>
              <w:left w:val="nil"/>
              <w:bottom w:val="nil"/>
              <w:right w:val="single" w:sz="4" w:space="0" w:color="auto"/>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r>
      <w:tr w:rsidR="00583382" w:rsidRPr="00F83C3F" w:rsidTr="117F29DB">
        <w:trPr>
          <w:trHeight w:val="124"/>
        </w:trPr>
        <w:tc>
          <w:tcPr>
            <w:tcW w:w="397" w:type="dxa"/>
            <w:tcBorders>
              <w:top w:val="nil"/>
              <w:left w:val="single" w:sz="4" w:space="0" w:color="auto"/>
              <w:bottom w:val="nil"/>
              <w:right w:val="single" w:sz="4" w:space="0" w:color="auto"/>
            </w:tcBorders>
            <w:noWrap/>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841" w:type="dxa"/>
            <w:tcBorders>
              <w:top w:val="nil"/>
              <w:left w:val="nil"/>
              <w:bottom w:val="nil"/>
              <w:right w:val="nil"/>
            </w:tcBorders>
            <w:noWrap/>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3831" w:type="dxa"/>
            <w:tcBorders>
              <w:top w:val="nil"/>
              <w:left w:val="nil"/>
              <w:bottom w:val="nil"/>
              <w:right w:val="single" w:sz="4" w:space="0" w:color="auto"/>
            </w:tcBorders>
            <w:noWrap/>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2056" w:type="dxa"/>
            <w:gridSpan w:val="2"/>
            <w:tcBorders>
              <w:top w:val="nil"/>
              <w:left w:val="nil"/>
              <w:bottom w:val="nil"/>
              <w:right w:val="nil"/>
            </w:tcBorders>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Ubicación en villa de emergencia</w:t>
            </w:r>
          </w:p>
        </w:tc>
        <w:tc>
          <w:tcPr>
            <w:tcW w:w="594" w:type="dxa"/>
            <w:gridSpan w:val="2"/>
            <w:tcBorders>
              <w:top w:val="nil"/>
              <w:left w:val="nil"/>
              <w:bottom w:val="nil"/>
              <w:right w:val="nil"/>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1</w:t>
            </w:r>
          </w:p>
        </w:tc>
        <w:tc>
          <w:tcPr>
            <w:tcW w:w="630" w:type="dxa"/>
            <w:gridSpan w:val="2"/>
            <w:tcBorders>
              <w:top w:val="nil"/>
              <w:left w:val="nil"/>
              <w:bottom w:val="nil"/>
              <w:right w:val="nil"/>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2</w:t>
            </w:r>
          </w:p>
        </w:tc>
        <w:tc>
          <w:tcPr>
            <w:tcW w:w="594" w:type="dxa"/>
            <w:tcBorders>
              <w:top w:val="nil"/>
              <w:left w:val="nil"/>
              <w:bottom w:val="nil"/>
              <w:right w:val="single" w:sz="4" w:space="0" w:color="auto"/>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779" w:type="dxa"/>
            <w:tcBorders>
              <w:top w:val="nil"/>
              <w:left w:val="nil"/>
              <w:bottom w:val="nil"/>
              <w:right w:val="single" w:sz="4" w:space="0" w:color="auto"/>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r>
      <w:tr w:rsidR="00583382" w:rsidRPr="00F83C3F" w:rsidTr="117F29DB">
        <w:trPr>
          <w:trHeight w:val="124"/>
        </w:trPr>
        <w:tc>
          <w:tcPr>
            <w:tcW w:w="397" w:type="dxa"/>
            <w:tcBorders>
              <w:top w:val="nil"/>
              <w:left w:val="single" w:sz="4" w:space="0" w:color="auto"/>
              <w:bottom w:val="nil"/>
              <w:right w:val="single" w:sz="4" w:space="0" w:color="auto"/>
            </w:tcBorders>
            <w:noWrap/>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841" w:type="dxa"/>
            <w:tcBorders>
              <w:top w:val="nil"/>
              <w:left w:val="nil"/>
              <w:bottom w:val="nil"/>
              <w:right w:val="nil"/>
            </w:tcBorders>
            <w:noWrap/>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3831" w:type="dxa"/>
            <w:tcBorders>
              <w:top w:val="nil"/>
              <w:left w:val="nil"/>
              <w:bottom w:val="nil"/>
              <w:right w:val="single" w:sz="4" w:space="0" w:color="auto"/>
            </w:tcBorders>
            <w:noWrap/>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2056" w:type="dxa"/>
            <w:gridSpan w:val="2"/>
            <w:tcBorders>
              <w:top w:val="nil"/>
              <w:left w:val="nil"/>
              <w:bottom w:val="nil"/>
              <w:right w:val="nil"/>
            </w:tcBorders>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Ubicación en zona inundable</w:t>
            </w:r>
          </w:p>
        </w:tc>
        <w:tc>
          <w:tcPr>
            <w:tcW w:w="594" w:type="dxa"/>
            <w:gridSpan w:val="2"/>
            <w:tcBorders>
              <w:top w:val="nil"/>
              <w:left w:val="nil"/>
              <w:bottom w:val="nil"/>
              <w:right w:val="nil"/>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1</w:t>
            </w:r>
          </w:p>
        </w:tc>
        <w:tc>
          <w:tcPr>
            <w:tcW w:w="630" w:type="dxa"/>
            <w:gridSpan w:val="2"/>
            <w:tcBorders>
              <w:top w:val="nil"/>
              <w:left w:val="nil"/>
              <w:bottom w:val="nil"/>
              <w:right w:val="nil"/>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2</w:t>
            </w:r>
          </w:p>
        </w:tc>
        <w:tc>
          <w:tcPr>
            <w:tcW w:w="594" w:type="dxa"/>
            <w:tcBorders>
              <w:top w:val="nil"/>
              <w:left w:val="nil"/>
              <w:bottom w:val="nil"/>
              <w:right w:val="single" w:sz="4" w:space="0" w:color="auto"/>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779" w:type="dxa"/>
            <w:tcBorders>
              <w:top w:val="nil"/>
              <w:left w:val="nil"/>
              <w:bottom w:val="nil"/>
              <w:right w:val="single" w:sz="4" w:space="0" w:color="auto"/>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r>
      <w:tr w:rsidR="00583382" w:rsidRPr="00F83C3F" w:rsidTr="117F29DB">
        <w:trPr>
          <w:trHeight w:val="124"/>
        </w:trPr>
        <w:tc>
          <w:tcPr>
            <w:tcW w:w="397" w:type="dxa"/>
            <w:tcBorders>
              <w:top w:val="nil"/>
              <w:left w:val="single" w:sz="4" w:space="0" w:color="auto"/>
              <w:bottom w:val="nil"/>
              <w:right w:val="single" w:sz="4" w:space="0" w:color="auto"/>
            </w:tcBorders>
            <w:noWrap/>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841" w:type="dxa"/>
            <w:tcBorders>
              <w:top w:val="nil"/>
              <w:left w:val="nil"/>
              <w:bottom w:val="nil"/>
              <w:right w:val="nil"/>
            </w:tcBorders>
            <w:noWrap/>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3831" w:type="dxa"/>
            <w:tcBorders>
              <w:top w:val="nil"/>
              <w:left w:val="nil"/>
              <w:bottom w:val="nil"/>
              <w:right w:val="single" w:sz="4" w:space="0" w:color="auto"/>
            </w:tcBorders>
            <w:noWrap/>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2056" w:type="dxa"/>
            <w:gridSpan w:val="2"/>
            <w:tcBorders>
              <w:top w:val="nil"/>
              <w:left w:val="nil"/>
              <w:bottom w:val="nil"/>
              <w:right w:val="nil"/>
            </w:tcBorders>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Existencia de basural cercano</w:t>
            </w:r>
          </w:p>
        </w:tc>
        <w:tc>
          <w:tcPr>
            <w:tcW w:w="594" w:type="dxa"/>
            <w:gridSpan w:val="2"/>
            <w:tcBorders>
              <w:top w:val="nil"/>
              <w:left w:val="nil"/>
              <w:bottom w:val="nil"/>
              <w:right w:val="nil"/>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1</w:t>
            </w:r>
          </w:p>
        </w:tc>
        <w:tc>
          <w:tcPr>
            <w:tcW w:w="630" w:type="dxa"/>
            <w:gridSpan w:val="2"/>
            <w:tcBorders>
              <w:top w:val="nil"/>
              <w:left w:val="nil"/>
              <w:bottom w:val="nil"/>
              <w:right w:val="nil"/>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2</w:t>
            </w:r>
          </w:p>
        </w:tc>
        <w:tc>
          <w:tcPr>
            <w:tcW w:w="594" w:type="dxa"/>
            <w:tcBorders>
              <w:top w:val="nil"/>
              <w:left w:val="nil"/>
              <w:bottom w:val="nil"/>
              <w:right w:val="single" w:sz="4" w:space="0" w:color="auto"/>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779" w:type="dxa"/>
            <w:tcBorders>
              <w:top w:val="nil"/>
              <w:left w:val="nil"/>
              <w:bottom w:val="nil"/>
              <w:right w:val="single" w:sz="4" w:space="0" w:color="auto"/>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r>
      <w:tr w:rsidR="00583382" w:rsidRPr="00F83C3F" w:rsidTr="117F29DB">
        <w:trPr>
          <w:trHeight w:val="124"/>
        </w:trPr>
        <w:tc>
          <w:tcPr>
            <w:tcW w:w="397" w:type="dxa"/>
            <w:tcBorders>
              <w:top w:val="nil"/>
              <w:left w:val="single" w:sz="4" w:space="0" w:color="auto"/>
              <w:bottom w:val="nil"/>
              <w:right w:val="single" w:sz="4" w:space="0" w:color="auto"/>
            </w:tcBorders>
            <w:noWrap/>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841" w:type="dxa"/>
            <w:tcBorders>
              <w:top w:val="nil"/>
              <w:left w:val="nil"/>
              <w:bottom w:val="nil"/>
              <w:right w:val="nil"/>
            </w:tcBorders>
            <w:noWrap/>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3831" w:type="dxa"/>
            <w:tcBorders>
              <w:top w:val="nil"/>
              <w:left w:val="nil"/>
              <w:bottom w:val="nil"/>
              <w:right w:val="single" w:sz="4" w:space="0" w:color="auto"/>
            </w:tcBorders>
            <w:noWrap/>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2056" w:type="dxa"/>
            <w:gridSpan w:val="2"/>
            <w:tcBorders>
              <w:top w:val="nil"/>
              <w:left w:val="nil"/>
              <w:bottom w:val="nil"/>
              <w:right w:val="nil"/>
            </w:tcBorders>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Existencia de alumbrado público</w:t>
            </w:r>
          </w:p>
        </w:tc>
        <w:tc>
          <w:tcPr>
            <w:tcW w:w="594" w:type="dxa"/>
            <w:gridSpan w:val="2"/>
            <w:tcBorders>
              <w:top w:val="nil"/>
              <w:left w:val="nil"/>
              <w:bottom w:val="nil"/>
              <w:right w:val="nil"/>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1</w:t>
            </w:r>
          </w:p>
        </w:tc>
        <w:tc>
          <w:tcPr>
            <w:tcW w:w="630" w:type="dxa"/>
            <w:gridSpan w:val="2"/>
            <w:tcBorders>
              <w:top w:val="nil"/>
              <w:left w:val="nil"/>
              <w:bottom w:val="nil"/>
              <w:right w:val="nil"/>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2</w:t>
            </w:r>
          </w:p>
        </w:tc>
        <w:tc>
          <w:tcPr>
            <w:tcW w:w="594" w:type="dxa"/>
            <w:tcBorders>
              <w:top w:val="nil"/>
              <w:left w:val="nil"/>
              <w:bottom w:val="nil"/>
              <w:right w:val="single" w:sz="4" w:space="0" w:color="auto"/>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779" w:type="dxa"/>
            <w:tcBorders>
              <w:top w:val="nil"/>
              <w:left w:val="nil"/>
              <w:bottom w:val="nil"/>
              <w:right w:val="single" w:sz="4" w:space="0" w:color="auto"/>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r>
      <w:tr w:rsidR="00583382" w:rsidRPr="00F83C3F" w:rsidTr="117F29DB">
        <w:trPr>
          <w:trHeight w:val="124"/>
        </w:trPr>
        <w:tc>
          <w:tcPr>
            <w:tcW w:w="397" w:type="dxa"/>
            <w:tcBorders>
              <w:top w:val="nil"/>
              <w:left w:val="single" w:sz="4" w:space="0" w:color="auto"/>
              <w:bottom w:val="nil"/>
              <w:right w:val="single" w:sz="4" w:space="0" w:color="auto"/>
            </w:tcBorders>
            <w:noWrap/>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841" w:type="dxa"/>
            <w:tcBorders>
              <w:top w:val="nil"/>
              <w:left w:val="nil"/>
              <w:bottom w:val="nil"/>
              <w:right w:val="nil"/>
            </w:tcBorders>
            <w:noWrap/>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3831" w:type="dxa"/>
            <w:tcBorders>
              <w:top w:val="nil"/>
              <w:left w:val="nil"/>
              <w:bottom w:val="nil"/>
              <w:right w:val="single" w:sz="4" w:space="0" w:color="auto"/>
            </w:tcBorders>
            <w:noWrap/>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2056" w:type="dxa"/>
            <w:gridSpan w:val="2"/>
            <w:tcBorders>
              <w:top w:val="nil"/>
              <w:left w:val="nil"/>
              <w:bottom w:val="nil"/>
              <w:right w:val="nil"/>
            </w:tcBorders>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Existencia de sistema pluvial</w:t>
            </w:r>
          </w:p>
        </w:tc>
        <w:tc>
          <w:tcPr>
            <w:tcW w:w="594" w:type="dxa"/>
            <w:gridSpan w:val="2"/>
            <w:tcBorders>
              <w:top w:val="nil"/>
              <w:left w:val="nil"/>
              <w:bottom w:val="nil"/>
              <w:right w:val="nil"/>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1</w:t>
            </w:r>
          </w:p>
        </w:tc>
        <w:tc>
          <w:tcPr>
            <w:tcW w:w="630" w:type="dxa"/>
            <w:gridSpan w:val="2"/>
            <w:tcBorders>
              <w:top w:val="nil"/>
              <w:left w:val="nil"/>
              <w:bottom w:val="nil"/>
              <w:right w:val="nil"/>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2</w:t>
            </w:r>
          </w:p>
        </w:tc>
        <w:tc>
          <w:tcPr>
            <w:tcW w:w="594" w:type="dxa"/>
            <w:tcBorders>
              <w:top w:val="nil"/>
              <w:left w:val="nil"/>
              <w:bottom w:val="nil"/>
              <w:right w:val="single" w:sz="4" w:space="0" w:color="auto"/>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779" w:type="dxa"/>
            <w:tcBorders>
              <w:top w:val="nil"/>
              <w:left w:val="nil"/>
              <w:bottom w:val="nil"/>
              <w:right w:val="single" w:sz="4" w:space="0" w:color="auto"/>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r>
      <w:tr w:rsidR="00583382" w:rsidRPr="00F83C3F" w:rsidTr="117F29DB">
        <w:trPr>
          <w:trHeight w:val="124"/>
        </w:trPr>
        <w:tc>
          <w:tcPr>
            <w:tcW w:w="397" w:type="dxa"/>
            <w:tcBorders>
              <w:top w:val="nil"/>
              <w:left w:val="single" w:sz="4" w:space="0" w:color="auto"/>
              <w:bottom w:val="nil"/>
              <w:right w:val="single" w:sz="4" w:space="0" w:color="auto"/>
            </w:tcBorders>
            <w:noWrap/>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841" w:type="dxa"/>
            <w:tcBorders>
              <w:top w:val="nil"/>
              <w:left w:val="nil"/>
              <w:bottom w:val="nil"/>
              <w:right w:val="nil"/>
            </w:tcBorders>
            <w:noWrap/>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3831" w:type="dxa"/>
            <w:tcBorders>
              <w:top w:val="nil"/>
              <w:left w:val="nil"/>
              <w:bottom w:val="nil"/>
              <w:right w:val="single" w:sz="4" w:space="0" w:color="auto"/>
            </w:tcBorders>
            <w:noWrap/>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2056" w:type="dxa"/>
            <w:gridSpan w:val="2"/>
            <w:tcBorders>
              <w:top w:val="nil"/>
              <w:left w:val="nil"/>
              <w:bottom w:val="nil"/>
              <w:right w:val="nil"/>
            </w:tcBorders>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Existencia de pavimento</w:t>
            </w:r>
          </w:p>
        </w:tc>
        <w:tc>
          <w:tcPr>
            <w:tcW w:w="594" w:type="dxa"/>
            <w:gridSpan w:val="2"/>
            <w:tcBorders>
              <w:top w:val="nil"/>
              <w:left w:val="nil"/>
              <w:bottom w:val="nil"/>
              <w:right w:val="nil"/>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1</w:t>
            </w:r>
          </w:p>
        </w:tc>
        <w:tc>
          <w:tcPr>
            <w:tcW w:w="630" w:type="dxa"/>
            <w:gridSpan w:val="2"/>
            <w:tcBorders>
              <w:top w:val="nil"/>
              <w:left w:val="nil"/>
              <w:bottom w:val="nil"/>
              <w:right w:val="nil"/>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2</w:t>
            </w:r>
          </w:p>
        </w:tc>
        <w:tc>
          <w:tcPr>
            <w:tcW w:w="594" w:type="dxa"/>
            <w:tcBorders>
              <w:top w:val="nil"/>
              <w:left w:val="nil"/>
              <w:bottom w:val="nil"/>
              <w:right w:val="single" w:sz="4" w:space="0" w:color="auto"/>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779" w:type="dxa"/>
            <w:tcBorders>
              <w:top w:val="nil"/>
              <w:left w:val="nil"/>
              <w:bottom w:val="nil"/>
              <w:right w:val="single" w:sz="4" w:space="0" w:color="auto"/>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r>
      <w:tr w:rsidR="00583382" w:rsidRPr="00F83C3F" w:rsidTr="117F29DB">
        <w:trPr>
          <w:trHeight w:val="124"/>
        </w:trPr>
        <w:tc>
          <w:tcPr>
            <w:tcW w:w="397"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841" w:type="dxa"/>
            <w:tcBorders>
              <w:top w:val="nil"/>
              <w:left w:val="nil"/>
              <w:bottom w:val="single" w:sz="4" w:space="0" w:color="auto"/>
              <w:right w:val="nil"/>
            </w:tcBorders>
            <w:noWrap/>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383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2056" w:type="dxa"/>
            <w:gridSpan w:val="2"/>
            <w:tcBorders>
              <w:top w:val="nil"/>
              <w:left w:val="nil"/>
              <w:bottom w:val="single" w:sz="4" w:space="0" w:color="auto"/>
              <w:right w:val="nil"/>
            </w:tcBorders>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Cercanía al tranporte público</w:t>
            </w:r>
          </w:p>
        </w:tc>
        <w:tc>
          <w:tcPr>
            <w:tcW w:w="594" w:type="dxa"/>
            <w:gridSpan w:val="2"/>
            <w:tcBorders>
              <w:top w:val="nil"/>
              <w:left w:val="nil"/>
              <w:bottom w:val="single" w:sz="4" w:space="0" w:color="auto"/>
              <w:right w:val="nil"/>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1</w:t>
            </w:r>
          </w:p>
        </w:tc>
        <w:tc>
          <w:tcPr>
            <w:tcW w:w="630" w:type="dxa"/>
            <w:gridSpan w:val="2"/>
            <w:tcBorders>
              <w:top w:val="nil"/>
              <w:left w:val="nil"/>
              <w:bottom w:val="single" w:sz="4" w:space="0" w:color="auto"/>
              <w:right w:val="nil"/>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2</w:t>
            </w:r>
          </w:p>
        </w:tc>
        <w:tc>
          <w:tcPr>
            <w:tcW w:w="59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779"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r>
      <w:tr w:rsidR="00583382" w:rsidRPr="00F83C3F" w:rsidTr="117F29DB">
        <w:trPr>
          <w:trHeight w:val="124"/>
        </w:trPr>
        <w:tc>
          <w:tcPr>
            <w:tcW w:w="397" w:type="dxa"/>
            <w:tcBorders>
              <w:top w:val="nil"/>
              <w:left w:val="single" w:sz="4" w:space="0" w:color="auto"/>
              <w:bottom w:val="nil"/>
              <w:right w:val="single" w:sz="4" w:space="0" w:color="auto"/>
            </w:tcBorders>
            <w:noWrap/>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202</w:t>
            </w:r>
          </w:p>
        </w:tc>
        <w:tc>
          <w:tcPr>
            <w:tcW w:w="4672" w:type="dxa"/>
            <w:gridSpan w:val="2"/>
            <w:tcBorders>
              <w:top w:val="single" w:sz="4" w:space="0" w:color="auto"/>
              <w:left w:val="single" w:sz="4" w:space="0" w:color="auto"/>
              <w:bottom w:val="nil"/>
              <w:right w:val="nil"/>
            </w:tcBorders>
            <w:noWrap/>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Características de la vivienda</w:t>
            </w:r>
          </w:p>
        </w:tc>
        <w:tc>
          <w:tcPr>
            <w:tcW w:w="2056" w:type="dxa"/>
            <w:gridSpan w:val="2"/>
            <w:tcBorders>
              <w:top w:val="nil"/>
              <w:left w:val="single" w:sz="4" w:space="0" w:color="auto"/>
              <w:bottom w:val="nil"/>
              <w:right w:val="nil"/>
            </w:tcBorders>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Casa frentista a la calle</w:t>
            </w:r>
          </w:p>
        </w:tc>
        <w:tc>
          <w:tcPr>
            <w:tcW w:w="594" w:type="dxa"/>
            <w:gridSpan w:val="2"/>
            <w:tcBorders>
              <w:top w:val="nil"/>
              <w:left w:val="nil"/>
              <w:bottom w:val="nil"/>
              <w:right w:val="nil"/>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630" w:type="dxa"/>
            <w:gridSpan w:val="2"/>
            <w:tcBorders>
              <w:top w:val="nil"/>
              <w:left w:val="nil"/>
              <w:bottom w:val="nil"/>
              <w:right w:val="nil"/>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594" w:type="dxa"/>
            <w:tcBorders>
              <w:top w:val="nil"/>
              <w:left w:val="nil"/>
              <w:bottom w:val="nil"/>
              <w:right w:val="single" w:sz="4" w:space="0" w:color="auto"/>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1</w:t>
            </w:r>
          </w:p>
        </w:tc>
        <w:tc>
          <w:tcPr>
            <w:tcW w:w="779" w:type="dxa"/>
            <w:tcBorders>
              <w:top w:val="nil"/>
              <w:left w:val="nil"/>
              <w:bottom w:val="nil"/>
              <w:right w:val="single" w:sz="4" w:space="0" w:color="auto"/>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r>
      <w:tr w:rsidR="00583382" w:rsidRPr="00F83C3F" w:rsidTr="117F29DB">
        <w:trPr>
          <w:trHeight w:val="124"/>
        </w:trPr>
        <w:tc>
          <w:tcPr>
            <w:tcW w:w="397" w:type="dxa"/>
            <w:tcBorders>
              <w:top w:val="nil"/>
              <w:left w:val="single" w:sz="4" w:space="0" w:color="auto"/>
              <w:bottom w:val="nil"/>
              <w:right w:val="single" w:sz="4" w:space="0" w:color="auto"/>
            </w:tcBorders>
            <w:noWrap/>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841" w:type="dxa"/>
            <w:tcBorders>
              <w:top w:val="nil"/>
              <w:left w:val="nil"/>
              <w:bottom w:val="nil"/>
              <w:right w:val="nil"/>
            </w:tcBorders>
            <w:noWrap/>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3831" w:type="dxa"/>
            <w:tcBorders>
              <w:top w:val="nil"/>
              <w:left w:val="nil"/>
              <w:bottom w:val="nil"/>
              <w:right w:val="nil"/>
            </w:tcBorders>
            <w:noWrap/>
            <w:tcMar>
              <w:top w:w="15" w:type="dxa"/>
              <w:left w:w="15" w:type="dxa"/>
              <w:bottom w:w="0" w:type="dxa"/>
              <w:right w:w="15" w:type="dxa"/>
            </w:tcMar>
            <w:vAlign w:val="bottom"/>
          </w:tcPr>
          <w:p w:rsidR="00583382" w:rsidRPr="00F83C3F" w:rsidRDefault="00583382" w:rsidP="00583382">
            <w:pPr>
              <w:suppressAutoHyphens w:val="0"/>
              <w:autoSpaceDN/>
              <w:spacing w:before="120" w:after="120" w:line="360" w:lineRule="auto"/>
              <w:jc w:val="both"/>
              <w:textAlignment w:val="auto"/>
              <w:rPr>
                <w:rFonts w:ascii="Arial" w:eastAsia="Arial Unicode MS" w:hAnsi="Arial" w:cs="Arial"/>
                <w:spacing w:val="0"/>
                <w:sz w:val="22"/>
                <w:szCs w:val="22"/>
                <w:lang w:val="es-ES" w:eastAsia="es-ES"/>
              </w:rPr>
            </w:pPr>
          </w:p>
        </w:tc>
        <w:tc>
          <w:tcPr>
            <w:tcW w:w="2056" w:type="dxa"/>
            <w:gridSpan w:val="2"/>
            <w:tcBorders>
              <w:top w:val="nil"/>
              <w:left w:val="single" w:sz="4" w:space="0" w:color="auto"/>
              <w:bottom w:val="nil"/>
              <w:right w:val="nil"/>
            </w:tcBorders>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Casa interna</w:t>
            </w:r>
          </w:p>
        </w:tc>
        <w:tc>
          <w:tcPr>
            <w:tcW w:w="594" w:type="dxa"/>
            <w:gridSpan w:val="2"/>
            <w:tcBorders>
              <w:top w:val="nil"/>
              <w:left w:val="nil"/>
              <w:bottom w:val="nil"/>
              <w:right w:val="nil"/>
            </w:tcBorders>
            <w:noWrap/>
            <w:tcMar>
              <w:top w:w="15" w:type="dxa"/>
              <w:left w:w="15" w:type="dxa"/>
              <w:bottom w:w="0" w:type="dxa"/>
              <w:right w:w="15" w:type="dxa"/>
            </w:tcMar>
            <w:vAlign w:val="center"/>
          </w:tcPr>
          <w:p w:rsidR="00583382" w:rsidRPr="00F83C3F" w:rsidRDefault="00583382" w:rsidP="00583382">
            <w:pPr>
              <w:suppressAutoHyphens w:val="0"/>
              <w:autoSpaceDN/>
              <w:spacing w:before="120" w:after="120" w:line="360" w:lineRule="auto"/>
              <w:jc w:val="center"/>
              <w:textAlignment w:val="auto"/>
              <w:rPr>
                <w:rFonts w:ascii="Arial" w:eastAsia="Arial Unicode MS" w:hAnsi="Arial" w:cs="Arial"/>
                <w:spacing w:val="0"/>
                <w:sz w:val="22"/>
                <w:szCs w:val="22"/>
                <w:lang w:val="es-ES" w:eastAsia="es-ES"/>
              </w:rPr>
            </w:pPr>
          </w:p>
        </w:tc>
        <w:tc>
          <w:tcPr>
            <w:tcW w:w="630" w:type="dxa"/>
            <w:gridSpan w:val="2"/>
            <w:tcBorders>
              <w:top w:val="nil"/>
              <w:left w:val="nil"/>
              <w:bottom w:val="nil"/>
              <w:right w:val="nil"/>
            </w:tcBorders>
            <w:noWrap/>
            <w:tcMar>
              <w:top w:w="15" w:type="dxa"/>
              <w:left w:w="15" w:type="dxa"/>
              <w:bottom w:w="0" w:type="dxa"/>
              <w:right w:w="15" w:type="dxa"/>
            </w:tcMar>
            <w:vAlign w:val="center"/>
          </w:tcPr>
          <w:p w:rsidR="00583382" w:rsidRPr="00F83C3F" w:rsidRDefault="00583382" w:rsidP="00583382">
            <w:pPr>
              <w:suppressAutoHyphens w:val="0"/>
              <w:autoSpaceDN/>
              <w:spacing w:before="120" w:after="120" w:line="360" w:lineRule="auto"/>
              <w:jc w:val="center"/>
              <w:textAlignment w:val="auto"/>
              <w:rPr>
                <w:rFonts w:ascii="Arial" w:eastAsia="Arial Unicode MS" w:hAnsi="Arial" w:cs="Arial"/>
                <w:spacing w:val="0"/>
                <w:sz w:val="22"/>
                <w:szCs w:val="22"/>
                <w:lang w:val="es-ES" w:eastAsia="es-ES"/>
              </w:rPr>
            </w:pPr>
          </w:p>
        </w:tc>
        <w:tc>
          <w:tcPr>
            <w:tcW w:w="594" w:type="dxa"/>
            <w:tcBorders>
              <w:top w:val="nil"/>
              <w:left w:val="nil"/>
              <w:bottom w:val="nil"/>
              <w:right w:val="single" w:sz="4" w:space="0" w:color="auto"/>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2</w:t>
            </w:r>
          </w:p>
        </w:tc>
        <w:tc>
          <w:tcPr>
            <w:tcW w:w="779" w:type="dxa"/>
            <w:tcBorders>
              <w:top w:val="nil"/>
              <w:left w:val="nil"/>
              <w:bottom w:val="nil"/>
              <w:right w:val="single" w:sz="4" w:space="0" w:color="auto"/>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r>
      <w:tr w:rsidR="00583382" w:rsidRPr="00F83C3F" w:rsidTr="117F29DB">
        <w:trPr>
          <w:trHeight w:val="124"/>
        </w:trPr>
        <w:tc>
          <w:tcPr>
            <w:tcW w:w="397" w:type="dxa"/>
            <w:tcBorders>
              <w:top w:val="nil"/>
              <w:left w:val="single" w:sz="4" w:space="0" w:color="auto"/>
              <w:bottom w:val="nil"/>
              <w:right w:val="single" w:sz="4" w:space="0" w:color="auto"/>
            </w:tcBorders>
            <w:noWrap/>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841" w:type="dxa"/>
            <w:tcBorders>
              <w:top w:val="nil"/>
              <w:left w:val="nil"/>
              <w:bottom w:val="nil"/>
              <w:right w:val="nil"/>
            </w:tcBorders>
            <w:noWrap/>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3831" w:type="dxa"/>
            <w:tcBorders>
              <w:top w:val="nil"/>
              <w:left w:val="nil"/>
              <w:bottom w:val="nil"/>
              <w:right w:val="nil"/>
            </w:tcBorders>
            <w:noWrap/>
            <w:tcMar>
              <w:top w:w="15" w:type="dxa"/>
              <w:left w:w="15" w:type="dxa"/>
              <w:bottom w:w="0" w:type="dxa"/>
              <w:right w:w="15" w:type="dxa"/>
            </w:tcMar>
            <w:vAlign w:val="bottom"/>
          </w:tcPr>
          <w:p w:rsidR="00583382" w:rsidRPr="00F83C3F" w:rsidRDefault="00583382" w:rsidP="00583382">
            <w:pPr>
              <w:suppressAutoHyphens w:val="0"/>
              <w:autoSpaceDN/>
              <w:spacing w:before="120" w:after="120" w:line="360" w:lineRule="auto"/>
              <w:jc w:val="both"/>
              <w:textAlignment w:val="auto"/>
              <w:rPr>
                <w:rFonts w:ascii="Arial" w:eastAsia="Arial Unicode MS" w:hAnsi="Arial" w:cs="Arial"/>
                <w:spacing w:val="0"/>
                <w:sz w:val="22"/>
                <w:szCs w:val="22"/>
                <w:lang w:val="es-ES" w:eastAsia="es-ES"/>
              </w:rPr>
            </w:pPr>
          </w:p>
        </w:tc>
        <w:tc>
          <w:tcPr>
            <w:tcW w:w="2056" w:type="dxa"/>
            <w:gridSpan w:val="2"/>
            <w:tcBorders>
              <w:top w:val="nil"/>
              <w:left w:val="single" w:sz="4" w:space="0" w:color="auto"/>
              <w:bottom w:val="nil"/>
              <w:right w:val="nil"/>
            </w:tcBorders>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Departamento</w:t>
            </w:r>
          </w:p>
        </w:tc>
        <w:tc>
          <w:tcPr>
            <w:tcW w:w="594" w:type="dxa"/>
            <w:gridSpan w:val="2"/>
            <w:tcBorders>
              <w:top w:val="nil"/>
              <w:left w:val="nil"/>
              <w:bottom w:val="nil"/>
              <w:right w:val="nil"/>
            </w:tcBorders>
            <w:noWrap/>
            <w:tcMar>
              <w:top w:w="15" w:type="dxa"/>
              <w:left w:w="15" w:type="dxa"/>
              <w:bottom w:w="0" w:type="dxa"/>
              <w:right w:w="15" w:type="dxa"/>
            </w:tcMar>
            <w:vAlign w:val="center"/>
          </w:tcPr>
          <w:p w:rsidR="00583382" w:rsidRPr="00F83C3F" w:rsidRDefault="00583382" w:rsidP="00583382">
            <w:pPr>
              <w:suppressAutoHyphens w:val="0"/>
              <w:autoSpaceDN/>
              <w:spacing w:before="120" w:after="120" w:line="360" w:lineRule="auto"/>
              <w:jc w:val="center"/>
              <w:textAlignment w:val="auto"/>
              <w:rPr>
                <w:rFonts w:ascii="Arial" w:eastAsia="Arial Unicode MS" w:hAnsi="Arial" w:cs="Arial"/>
                <w:spacing w:val="0"/>
                <w:sz w:val="22"/>
                <w:szCs w:val="22"/>
                <w:lang w:val="es-ES" w:eastAsia="es-ES"/>
              </w:rPr>
            </w:pPr>
          </w:p>
        </w:tc>
        <w:tc>
          <w:tcPr>
            <w:tcW w:w="630" w:type="dxa"/>
            <w:gridSpan w:val="2"/>
            <w:tcBorders>
              <w:top w:val="nil"/>
              <w:left w:val="nil"/>
              <w:bottom w:val="nil"/>
              <w:right w:val="nil"/>
            </w:tcBorders>
            <w:noWrap/>
            <w:tcMar>
              <w:top w:w="15" w:type="dxa"/>
              <w:left w:w="15" w:type="dxa"/>
              <w:bottom w:w="0" w:type="dxa"/>
              <w:right w:w="15" w:type="dxa"/>
            </w:tcMar>
            <w:vAlign w:val="center"/>
          </w:tcPr>
          <w:p w:rsidR="00583382" w:rsidRPr="00F83C3F" w:rsidRDefault="00583382" w:rsidP="00583382">
            <w:pPr>
              <w:suppressAutoHyphens w:val="0"/>
              <w:autoSpaceDN/>
              <w:spacing w:before="120" w:after="120" w:line="360" w:lineRule="auto"/>
              <w:jc w:val="center"/>
              <w:textAlignment w:val="auto"/>
              <w:rPr>
                <w:rFonts w:ascii="Arial" w:eastAsia="Arial Unicode MS" w:hAnsi="Arial" w:cs="Arial"/>
                <w:spacing w:val="0"/>
                <w:sz w:val="22"/>
                <w:szCs w:val="22"/>
                <w:lang w:val="es-ES" w:eastAsia="es-ES"/>
              </w:rPr>
            </w:pPr>
          </w:p>
        </w:tc>
        <w:tc>
          <w:tcPr>
            <w:tcW w:w="594" w:type="dxa"/>
            <w:tcBorders>
              <w:top w:val="nil"/>
              <w:left w:val="nil"/>
              <w:bottom w:val="nil"/>
              <w:right w:val="single" w:sz="4" w:space="0" w:color="auto"/>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3</w:t>
            </w:r>
          </w:p>
        </w:tc>
        <w:tc>
          <w:tcPr>
            <w:tcW w:w="779" w:type="dxa"/>
            <w:tcBorders>
              <w:top w:val="nil"/>
              <w:left w:val="nil"/>
              <w:bottom w:val="nil"/>
              <w:right w:val="single" w:sz="4" w:space="0" w:color="auto"/>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r>
      <w:tr w:rsidR="00583382" w:rsidRPr="00F83C3F" w:rsidTr="117F29DB">
        <w:trPr>
          <w:trHeight w:val="124"/>
        </w:trPr>
        <w:tc>
          <w:tcPr>
            <w:tcW w:w="397" w:type="dxa"/>
            <w:tcBorders>
              <w:top w:val="nil"/>
              <w:left w:val="single" w:sz="4" w:space="0" w:color="auto"/>
              <w:bottom w:val="nil"/>
              <w:right w:val="single" w:sz="4" w:space="0" w:color="auto"/>
            </w:tcBorders>
            <w:noWrap/>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841" w:type="dxa"/>
            <w:tcBorders>
              <w:top w:val="nil"/>
              <w:left w:val="nil"/>
              <w:bottom w:val="nil"/>
              <w:right w:val="nil"/>
            </w:tcBorders>
            <w:noWrap/>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3831" w:type="dxa"/>
            <w:tcBorders>
              <w:top w:val="nil"/>
              <w:left w:val="nil"/>
              <w:bottom w:val="nil"/>
              <w:right w:val="nil"/>
            </w:tcBorders>
            <w:noWrap/>
            <w:tcMar>
              <w:top w:w="15" w:type="dxa"/>
              <w:left w:w="15" w:type="dxa"/>
              <w:bottom w:w="0" w:type="dxa"/>
              <w:right w:w="15" w:type="dxa"/>
            </w:tcMar>
            <w:vAlign w:val="bottom"/>
          </w:tcPr>
          <w:p w:rsidR="00583382" w:rsidRPr="00F83C3F" w:rsidRDefault="00583382" w:rsidP="00583382">
            <w:pPr>
              <w:suppressAutoHyphens w:val="0"/>
              <w:autoSpaceDN/>
              <w:spacing w:before="120" w:after="120" w:line="360" w:lineRule="auto"/>
              <w:jc w:val="both"/>
              <w:textAlignment w:val="auto"/>
              <w:rPr>
                <w:rFonts w:ascii="Arial" w:eastAsia="Arial Unicode MS" w:hAnsi="Arial" w:cs="Arial"/>
                <w:spacing w:val="0"/>
                <w:sz w:val="22"/>
                <w:szCs w:val="22"/>
                <w:lang w:val="es-ES" w:eastAsia="es-ES"/>
              </w:rPr>
            </w:pPr>
          </w:p>
        </w:tc>
        <w:tc>
          <w:tcPr>
            <w:tcW w:w="2056" w:type="dxa"/>
            <w:gridSpan w:val="2"/>
            <w:tcBorders>
              <w:top w:val="nil"/>
              <w:left w:val="single" w:sz="4" w:space="0" w:color="auto"/>
              <w:bottom w:val="nil"/>
              <w:right w:val="nil"/>
            </w:tcBorders>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Casa precaria</w:t>
            </w:r>
          </w:p>
        </w:tc>
        <w:tc>
          <w:tcPr>
            <w:tcW w:w="594" w:type="dxa"/>
            <w:gridSpan w:val="2"/>
            <w:tcBorders>
              <w:top w:val="nil"/>
              <w:left w:val="nil"/>
              <w:bottom w:val="nil"/>
              <w:right w:val="nil"/>
            </w:tcBorders>
            <w:noWrap/>
            <w:tcMar>
              <w:top w:w="15" w:type="dxa"/>
              <w:left w:w="15" w:type="dxa"/>
              <w:bottom w:w="0" w:type="dxa"/>
              <w:right w:w="15" w:type="dxa"/>
            </w:tcMar>
            <w:vAlign w:val="center"/>
          </w:tcPr>
          <w:p w:rsidR="00583382" w:rsidRPr="00F83C3F" w:rsidRDefault="00583382" w:rsidP="00583382">
            <w:pPr>
              <w:suppressAutoHyphens w:val="0"/>
              <w:autoSpaceDN/>
              <w:spacing w:before="120" w:after="120" w:line="360" w:lineRule="auto"/>
              <w:jc w:val="center"/>
              <w:textAlignment w:val="auto"/>
              <w:rPr>
                <w:rFonts w:ascii="Arial" w:eastAsia="Arial Unicode MS" w:hAnsi="Arial" w:cs="Arial"/>
                <w:spacing w:val="0"/>
                <w:sz w:val="22"/>
                <w:szCs w:val="22"/>
                <w:lang w:val="es-ES" w:eastAsia="es-ES"/>
              </w:rPr>
            </w:pPr>
          </w:p>
        </w:tc>
        <w:tc>
          <w:tcPr>
            <w:tcW w:w="630" w:type="dxa"/>
            <w:gridSpan w:val="2"/>
            <w:tcBorders>
              <w:top w:val="nil"/>
              <w:left w:val="nil"/>
              <w:bottom w:val="nil"/>
              <w:right w:val="nil"/>
            </w:tcBorders>
            <w:noWrap/>
            <w:tcMar>
              <w:top w:w="15" w:type="dxa"/>
              <w:left w:w="15" w:type="dxa"/>
              <w:bottom w:w="0" w:type="dxa"/>
              <w:right w:w="15" w:type="dxa"/>
            </w:tcMar>
            <w:vAlign w:val="center"/>
          </w:tcPr>
          <w:p w:rsidR="00583382" w:rsidRPr="00F83C3F" w:rsidRDefault="00583382" w:rsidP="00583382">
            <w:pPr>
              <w:suppressAutoHyphens w:val="0"/>
              <w:autoSpaceDN/>
              <w:spacing w:before="120" w:after="120" w:line="360" w:lineRule="auto"/>
              <w:jc w:val="center"/>
              <w:textAlignment w:val="auto"/>
              <w:rPr>
                <w:rFonts w:ascii="Arial" w:eastAsia="Arial Unicode MS" w:hAnsi="Arial" w:cs="Arial"/>
                <w:spacing w:val="0"/>
                <w:sz w:val="22"/>
                <w:szCs w:val="22"/>
                <w:lang w:val="es-ES" w:eastAsia="es-ES"/>
              </w:rPr>
            </w:pPr>
          </w:p>
        </w:tc>
        <w:tc>
          <w:tcPr>
            <w:tcW w:w="594" w:type="dxa"/>
            <w:tcBorders>
              <w:top w:val="nil"/>
              <w:left w:val="nil"/>
              <w:bottom w:val="nil"/>
              <w:right w:val="single" w:sz="4" w:space="0" w:color="auto"/>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4</w:t>
            </w:r>
          </w:p>
        </w:tc>
        <w:tc>
          <w:tcPr>
            <w:tcW w:w="779" w:type="dxa"/>
            <w:tcBorders>
              <w:top w:val="nil"/>
              <w:left w:val="nil"/>
              <w:bottom w:val="nil"/>
              <w:right w:val="single" w:sz="4" w:space="0" w:color="auto"/>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r>
      <w:tr w:rsidR="00583382" w:rsidRPr="00F83C3F" w:rsidTr="117F29DB">
        <w:trPr>
          <w:trHeight w:val="124"/>
        </w:trPr>
        <w:tc>
          <w:tcPr>
            <w:tcW w:w="397" w:type="dxa"/>
            <w:tcBorders>
              <w:top w:val="nil"/>
              <w:left w:val="single" w:sz="4" w:space="0" w:color="auto"/>
              <w:bottom w:val="nil"/>
              <w:right w:val="single" w:sz="4" w:space="0" w:color="auto"/>
            </w:tcBorders>
            <w:noWrap/>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841" w:type="dxa"/>
            <w:tcBorders>
              <w:top w:val="nil"/>
              <w:left w:val="nil"/>
              <w:bottom w:val="nil"/>
              <w:right w:val="nil"/>
            </w:tcBorders>
            <w:noWrap/>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3831" w:type="dxa"/>
            <w:tcBorders>
              <w:top w:val="nil"/>
              <w:left w:val="nil"/>
              <w:bottom w:val="nil"/>
              <w:right w:val="nil"/>
            </w:tcBorders>
            <w:noWrap/>
            <w:tcMar>
              <w:top w:w="15" w:type="dxa"/>
              <w:left w:w="15" w:type="dxa"/>
              <w:bottom w:w="0" w:type="dxa"/>
              <w:right w:w="15" w:type="dxa"/>
            </w:tcMar>
            <w:vAlign w:val="bottom"/>
          </w:tcPr>
          <w:p w:rsidR="00583382" w:rsidRPr="00F83C3F" w:rsidRDefault="00583382" w:rsidP="00583382">
            <w:pPr>
              <w:suppressAutoHyphens w:val="0"/>
              <w:autoSpaceDN/>
              <w:spacing w:before="120" w:after="120" w:line="360" w:lineRule="auto"/>
              <w:jc w:val="both"/>
              <w:textAlignment w:val="auto"/>
              <w:rPr>
                <w:rFonts w:ascii="Arial" w:eastAsia="Arial Unicode MS" w:hAnsi="Arial" w:cs="Arial"/>
                <w:spacing w:val="0"/>
                <w:sz w:val="22"/>
                <w:szCs w:val="22"/>
                <w:lang w:val="es-ES" w:eastAsia="es-ES"/>
              </w:rPr>
            </w:pPr>
          </w:p>
        </w:tc>
        <w:tc>
          <w:tcPr>
            <w:tcW w:w="2056" w:type="dxa"/>
            <w:gridSpan w:val="2"/>
            <w:tcBorders>
              <w:top w:val="nil"/>
              <w:left w:val="single" w:sz="4" w:space="0" w:color="auto"/>
              <w:bottom w:val="nil"/>
              <w:right w:val="nil"/>
            </w:tcBorders>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Casa muy precaria / villa</w:t>
            </w:r>
          </w:p>
        </w:tc>
        <w:tc>
          <w:tcPr>
            <w:tcW w:w="594" w:type="dxa"/>
            <w:gridSpan w:val="2"/>
            <w:tcBorders>
              <w:top w:val="nil"/>
              <w:left w:val="nil"/>
              <w:bottom w:val="nil"/>
              <w:right w:val="nil"/>
            </w:tcBorders>
            <w:noWrap/>
            <w:tcMar>
              <w:top w:w="15" w:type="dxa"/>
              <w:left w:w="15" w:type="dxa"/>
              <w:bottom w:w="0" w:type="dxa"/>
              <w:right w:w="15" w:type="dxa"/>
            </w:tcMar>
            <w:vAlign w:val="center"/>
          </w:tcPr>
          <w:p w:rsidR="00583382" w:rsidRPr="00F83C3F" w:rsidRDefault="00583382" w:rsidP="00583382">
            <w:pPr>
              <w:suppressAutoHyphens w:val="0"/>
              <w:autoSpaceDN/>
              <w:spacing w:before="120" w:after="120" w:line="360" w:lineRule="auto"/>
              <w:jc w:val="center"/>
              <w:textAlignment w:val="auto"/>
              <w:rPr>
                <w:rFonts w:ascii="Arial" w:eastAsia="Arial Unicode MS" w:hAnsi="Arial" w:cs="Arial"/>
                <w:spacing w:val="0"/>
                <w:sz w:val="22"/>
                <w:szCs w:val="22"/>
                <w:lang w:val="es-ES" w:eastAsia="es-ES"/>
              </w:rPr>
            </w:pPr>
          </w:p>
        </w:tc>
        <w:tc>
          <w:tcPr>
            <w:tcW w:w="630" w:type="dxa"/>
            <w:gridSpan w:val="2"/>
            <w:tcBorders>
              <w:top w:val="nil"/>
              <w:left w:val="nil"/>
              <w:bottom w:val="nil"/>
              <w:right w:val="nil"/>
            </w:tcBorders>
            <w:noWrap/>
            <w:tcMar>
              <w:top w:w="15" w:type="dxa"/>
              <w:left w:w="15" w:type="dxa"/>
              <w:bottom w:w="0" w:type="dxa"/>
              <w:right w:w="15" w:type="dxa"/>
            </w:tcMar>
            <w:vAlign w:val="center"/>
          </w:tcPr>
          <w:p w:rsidR="00583382" w:rsidRPr="00F83C3F" w:rsidRDefault="00583382" w:rsidP="00583382">
            <w:pPr>
              <w:suppressAutoHyphens w:val="0"/>
              <w:autoSpaceDN/>
              <w:spacing w:before="120" w:after="120" w:line="360" w:lineRule="auto"/>
              <w:jc w:val="center"/>
              <w:textAlignment w:val="auto"/>
              <w:rPr>
                <w:rFonts w:ascii="Arial" w:eastAsia="Arial Unicode MS" w:hAnsi="Arial" w:cs="Arial"/>
                <w:spacing w:val="0"/>
                <w:sz w:val="22"/>
                <w:szCs w:val="22"/>
                <w:lang w:val="es-ES" w:eastAsia="es-ES"/>
              </w:rPr>
            </w:pPr>
          </w:p>
        </w:tc>
        <w:tc>
          <w:tcPr>
            <w:tcW w:w="594" w:type="dxa"/>
            <w:tcBorders>
              <w:top w:val="nil"/>
              <w:left w:val="nil"/>
              <w:bottom w:val="nil"/>
              <w:right w:val="single" w:sz="4" w:space="0" w:color="auto"/>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5</w:t>
            </w:r>
          </w:p>
        </w:tc>
        <w:tc>
          <w:tcPr>
            <w:tcW w:w="779" w:type="dxa"/>
            <w:tcBorders>
              <w:top w:val="nil"/>
              <w:left w:val="nil"/>
              <w:bottom w:val="nil"/>
              <w:right w:val="single" w:sz="4" w:space="0" w:color="auto"/>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r>
      <w:tr w:rsidR="00583382" w:rsidRPr="00F83C3F" w:rsidTr="117F29DB">
        <w:trPr>
          <w:trHeight w:val="124"/>
        </w:trPr>
        <w:tc>
          <w:tcPr>
            <w:tcW w:w="397" w:type="dxa"/>
            <w:tcBorders>
              <w:top w:val="single" w:sz="4" w:space="0" w:color="auto"/>
              <w:left w:val="single" w:sz="4" w:space="0" w:color="auto"/>
              <w:bottom w:val="nil"/>
              <w:right w:val="single" w:sz="4" w:space="0" w:color="auto"/>
            </w:tcBorders>
            <w:noWrap/>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203</w:t>
            </w:r>
          </w:p>
        </w:tc>
        <w:tc>
          <w:tcPr>
            <w:tcW w:w="4672" w:type="dxa"/>
            <w:gridSpan w:val="2"/>
            <w:tcBorders>
              <w:top w:val="single" w:sz="4" w:space="0" w:color="auto"/>
              <w:left w:val="single" w:sz="4" w:space="0" w:color="auto"/>
              <w:bottom w:val="nil"/>
              <w:right w:val="single" w:sz="4" w:space="0" w:color="000000" w:themeColor="text1"/>
            </w:tcBorders>
            <w:noWrap/>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La calidad de la construcción es...</w:t>
            </w:r>
          </w:p>
        </w:tc>
        <w:tc>
          <w:tcPr>
            <w:tcW w:w="2056" w:type="dxa"/>
            <w:gridSpan w:val="2"/>
            <w:tcBorders>
              <w:top w:val="single" w:sz="4" w:space="0" w:color="auto"/>
              <w:left w:val="nil"/>
              <w:bottom w:val="nil"/>
              <w:right w:val="nil"/>
            </w:tcBorders>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Buena</w:t>
            </w:r>
          </w:p>
        </w:tc>
        <w:tc>
          <w:tcPr>
            <w:tcW w:w="594" w:type="dxa"/>
            <w:gridSpan w:val="2"/>
            <w:tcBorders>
              <w:top w:val="single" w:sz="4" w:space="0" w:color="auto"/>
              <w:left w:val="nil"/>
              <w:bottom w:val="nil"/>
              <w:right w:val="nil"/>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630" w:type="dxa"/>
            <w:gridSpan w:val="2"/>
            <w:tcBorders>
              <w:top w:val="single" w:sz="4" w:space="0" w:color="auto"/>
              <w:left w:val="nil"/>
              <w:bottom w:val="nil"/>
              <w:right w:val="nil"/>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594" w:type="dxa"/>
            <w:tcBorders>
              <w:top w:val="single" w:sz="4" w:space="0" w:color="auto"/>
              <w:left w:val="nil"/>
              <w:bottom w:val="nil"/>
              <w:right w:val="single" w:sz="4" w:space="0" w:color="auto"/>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1</w:t>
            </w:r>
          </w:p>
        </w:tc>
        <w:tc>
          <w:tcPr>
            <w:tcW w:w="779" w:type="dxa"/>
            <w:tcBorders>
              <w:top w:val="single" w:sz="4" w:space="0" w:color="auto"/>
              <w:left w:val="nil"/>
              <w:bottom w:val="nil"/>
              <w:right w:val="single" w:sz="4" w:space="0" w:color="auto"/>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r>
      <w:tr w:rsidR="00583382" w:rsidRPr="00F83C3F" w:rsidTr="117F29DB">
        <w:trPr>
          <w:trHeight w:val="124"/>
        </w:trPr>
        <w:tc>
          <w:tcPr>
            <w:tcW w:w="397" w:type="dxa"/>
            <w:tcBorders>
              <w:top w:val="nil"/>
              <w:left w:val="single" w:sz="4" w:space="0" w:color="auto"/>
              <w:bottom w:val="nil"/>
              <w:right w:val="single" w:sz="4" w:space="0" w:color="auto"/>
            </w:tcBorders>
            <w:noWrap/>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841" w:type="dxa"/>
            <w:tcBorders>
              <w:top w:val="nil"/>
              <w:left w:val="nil"/>
              <w:bottom w:val="nil"/>
              <w:right w:val="nil"/>
            </w:tcBorders>
            <w:noWrap/>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3831" w:type="dxa"/>
            <w:tcBorders>
              <w:top w:val="nil"/>
              <w:left w:val="nil"/>
              <w:bottom w:val="nil"/>
              <w:right w:val="single" w:sz="4" w:space="0" w:color="auto"/>
            </w:tcBorders>
            <w:noWrap/>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2056" w:type="dxa"/>
            <w:gridSpan w:val="2"/>
            <w:tcBorders>
              <w:top w:val="nil"/>
              <w:left w:val="nil"/>
              <w:bottom w:val="nil"/>
              <w:right w:val="nil"/>
            </w:tcBorders>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Regular</w:t>
            </w:r>
          </w:p>
        </w:tc>
        <w:tc>
          <w:tcPr>
            <w:tcW w:w="594" w:type="dxa"/>
            <w:gridSpan w:val="2"/>
            <w:tcBorders>
              <w:top w:val="nil"/>
              <w:left w:val="nil"/>
              <w:bottom w:val="nil"/>
              <w:right w:val="nil"/>
            </w:tcBorders>
            <w:noWrap/>
            <w:tcMar>
              <w:top w:w="15" w:type="dxa"/>
              <w:left w:w="15" w:type="dxa"/>
              <w:bottom w:w="0" w:type="dxa"/>
              <w:right w:w="15" w:type="dxa"/>
            </w:tcMar>
            <w:vAlign w:val="center"/>
          </w:tcPr>
          <w:p w:rsidR="00583382" w:rsidRPr="00F83C3F" w:rsidRDefault="00583382" w:rsidP="00583382">
            <w:pPr>
              <w:suppressAutoHyphens w:val="0"/>
              <w:autoSpaceDN/>
              <w:spacing w:before="120" w:after="120" w:line="360" w:lineRule="auto"/>
              <w:jc w:val="center"/>
              <w:textAlignment w:val="auto"/>
              <w:rPr>
                <w:rFonts w:ascii="Arial" w:eastAsia="Arial Unicode MS" w:hAnsi="Arial" w:cs="Arial"/>
                <w:spacing w:val="0"/>
                <w:sz w:val="22"/>
                <w:szCs w:val="22"/>
                <w:lang w:val="es-ES" w:eastAsia="es-ES"/>
              </w:rPr>
            </w:pPr>
          </w:p>
        </w:tc>
        <w:tc>
          <w:tcPr>
            <w:tcW w:w="630" w:type="dxa"/>
            <w:gridSpan w:val="2"/>
            <w:tcBorders>
              <w:top w:val="nil"/>
              <w:left w:val="nil"/>
              <w:bottom w:val="nil"/>
              <w:right w:val="nil"/>
            </w:tcBorders>
            <w:noWrap/>
            <w:tcMar>
              <w:top w:w="15" w:type="dxa"/>
              <w:left w:w="15" w:type="dxa"/>
              <w:bottom w:w="0" w:type="dxa"/>
              <w:right w:w="15" w:type="dxa"/>
            </w:tcMar>
            <w:vAlign w:val="center"/>
          </w:tcPr>
          <w:p w:rsidR="00583382" w:rsidRPr="00F83C3F" w:rsidRDefault="00583382" w:rsidP="00583382">
            <w:pPr>
              <w:suppressAutoHyphens w:val="0"/>
              <w:autoSpaceDN/>
              <w:spacing w:before="120" w:after="120" w:line="360" w:lineRule="auto"/>
              <w:jc w:val="center"/>
              <w:textAlignment w:val="auto"/>
              <w:rPr>
                <w:rFonts w:ascii="Arial" w:eastAsia="Arial Unicode MS" w:hAnsi="Arial" w:cs="Arial"/>
                <w:spacing w:val="0"/>
                <w:sz w:val="22"/>
                <w:szCs w:val="22"/>
                <w:lang w:val="es-ES" w:eastAsia="es-ES"/>
              </w:rPr>
            </w:pPr>
          </w:p>
        </w:tc>
        <w:tc>
          <w:tcPr>
            <w:tcW w:w="594" w:type="dxa"/>
            <w:tcBorders>
              <w:top w:val="nil"/>
              <w:left w:val="nil"/>
              <w:bottom w:val="nil"/>
              <w:right w:val="single" w:sz="4" w:space="0" w:color="auto"/>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2</w:t>
            </w:r>
          </w:p>
        </w:tc>
        <w:tc>
          <w:tcPr>
            <w:tcW w:w="779" w:type="dxa"/>
            <w:tcBorders>
              <w:top w:val="nil"/>
              <w:left w:val="nil"/>
              <w:bottom w:val="nil"/>
              <w:right w:val="single" w:sz="4" w:space="0" w:color="auto"/>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r>
      <w:tr w:rsidR="00583382" w:rsidRPr="00F83C3F" w:rsidTr="117F29DB">
        <w:trPr>
          <w:trHeight w:val="124"/>
        </w:trPr>
        <w:tc>
          <w:tcPr>
            <w:tcW w:w="397"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841" w:type="dxa"/>
            <w:tcBorders>
              <w:top w:val="nil"/>
              <w:left w:val="nil"/>
              <w:bottom w:val="single" w:sz="4" w:space="0" w:color="auto"/>
              <w:right w:val="nil"/>
            </w:tcBorders>
            <w:noWrap/>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383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2056" w:type="dxa"/>
            <w:gridSpan w:val="2"/>
            <w:tcBorders>
              <w:top w:val="nil"/>
              <w:left w:val="nil"/>
              <w:bottom w:val="single" w:sz="4" w:space="0" w:color="auto"/>
              <w:right w:val="nil"/>
            </w:tcBorders>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Mala</w:t>
            </w:r>
          </w:p>
        </w:tc>
        <w:tc>
          <w:tcPr>
            <w:tcW w:w="594" w:type="dxa"/>
            <w:gridSpan w:val="2"/>
            <w:tcBorders>
              <w:top w:val="nil"/>
              <w:left w:val="nil"/>
              <w:bottom w:val="single" w:sz="4" w:space="0" w:color="auto"/>
              <w:right w:val="nil"/>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630" w:type="dxa"/>
            <w:gridSpan w:val="2"/>
            <w:tcBorders>
              <w:top w:val="nil"/>
              <w:left w:val="nil"/>
              <w:bottom w:val="single" w:sz="4" w:space="0" w:color="auto"/>
              <w:right w:val="nil"/>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59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3</w:t>
            </w:r>
          </w:p>
        </w:tc>
        <w:tc>
          <w:tcPr>
            <w:tcW w:w="779"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r>
      <w:tr w:rsidR="00583382" w:rsidRPr="00F83C3F" w:rsidTr="117F29DB">
        <w:trPr>
          <w:trHeight w:val="124"/>
        </w:trPr>
        <w:tc>
          <w:tcPr>
            <w:tcW w:w="397" w:type="dxa"/>
            <w:tcBorders>
              <w:top w:val="nil"/>
              <w:left w:val="single" w:sz="4" w:space="0" w:color="auto"/>
              <w:bottom w:val="nil"/>
              <w:right w:val="single" w:sz="4" w:space="0" w:color="auto"/>
            </w:tcBorders>
            <w:noWrap/>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204</w:t>
            </w:r>
          </w:p>
        </w:tc>
        <w:tc>
          <w:tcPr>
            <w:tcW w:w="4672" w:type="dxa"/>
            <w:gridSpan w:val="2"/>
            <w:tcBorders>
              <w:top w:val="single" w:sz="4" w:space="0" w:color="auto"/>
              <w:left w:val="single" w:sz="4" w:space="0" w:color="auto"/>
              <w:bottom w:val="nil"/>
              <w:right w:val="single" w:sz="4" w:space="0" w:color="auto"/>
            </w:tcBorders>
            <w:noWrap/>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El estado de conservación de la vivienda es...</w:t>
            </w:r>
          </w:p>
        </w:tc>
        <w:tc>
          <w:tcPr>
            <w:tcW w:w="2056" w:type="dxa"/>
            <w:gridSpan w:val="2"/>
            <w:tcBorders>
              <w:top w:val="single" w:sz="4" w:space="0" w:color="auto"/>
              <w:left w:val="single" w:sz="4" w:space="0" w:color="auto"/>
              <w:bottom w:val="nil"/>
              <w:right w:val="nil"/>
            </w:tcBorders>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Bueno</w:t>
            </w:r>
          </w:p>
        </w:tc>
        <w:tc>
          <w:tcPr>
            <w:tcW w:w="594" w:type="dxa"/>
            <w:gridSpan w:val="2"/>
            <w:tcBorders>
              <w:top w:val="single" w:sz="4" w:space="0" w:color="auto"/>
              <w:left w:val="nil"/>
              <w:bottom w:val="nil"/>
              <w:right w:val="nil"/>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630" w:type="dxa"/>
            <w:gridSpan w:val="2"/>
            <w:tcBorders>
              <w:top w:val="single" w:sz="4" w:space="0" w:color="auto"/>
              <w:left w:val="nil"/>
              <w:bottom w:val="nil"/>
              <w:right w:val="nil"/>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594" w:type="dxa"/>
            <w:tcBorders>
              <w:top w:val="single" w:sz="4" w:space="0" w:color="auto"/>
              <w:left w:val="nil"/>
              <w:bottom w:val="nil"/>
              <w:right w:val="single" w:sz="4" w:space="0" w:color="auto"/>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1</w:t>
            </w:r>
          </w:p>
        </w:tc>
        <w:tc>
          <w:tcPr>
            <w:tcW w:w="779" w:type="dxa"/>
            <w:tcBorders>
              <w:top w:val="nil"/>
              <w:left w:val="nil"/>
              <w:bottom w:val="nil"/>
              <w:right w:val="single" w:sz="4" w:space="0" w:color="auto"/>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r>
      <w:tr w:rsidR="00583382" w:rsidRPr="00F83C3F" w:rsidTr="117F29DB">
        <w:trPr>
          <w:trHeight w:val="124"/>
        </w:trPr>
        <w:tc>
          <w:tcPr>
            <w:tcW w:w="397" w:type="dxa"/>
            <w:tcBorders>
              <w:top w:val="nil"/>
              <w:left w:val="single" w:sz="4" w:space="0" w:color="auto"/>
              <w:bottom w:val="nil"/>
              <w:right w:val="single" w:sz="4" w:space="0" w:color="auto"/>
            </w:tcBorders>
            <w:noWrap/>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841" w:type="dxa"/>
            <w:tcBorders>
              <w:top w:val="nil"/>
              <w:left w:val="nil"/>
              <w:bottom w:val="nil"/>
              <w:right w:val="nil"/>
            </w:tcBorders>
            <w:noWrap/>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3831" w:type="dxa"/>
            <w:tcBorders>
              <w:top w:val="nil"/>
              <w:left w:val="nil"/>
              <w:bottom w:val="nil"/>
              <w:right w:val="single" w:sz="4" w:space="0" w:color="auto"/>
            </w:tcBorders>
            <w:noWrap/>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2056" w:type="dxa"/>
            <w:gridSpan w:val="2"/>
            <w:tcBorders>
              <w:top w:val="nil"/>
              <w:left w:val="nil"/>
              <w:bottom w:val="nil"/>
              <w:right w:val="nil"/>
            </w:tcBorders>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Malo</w:t>
            </w:r>
          </w:p>
        </w:tc>
        <w:tc>
          <w:tcPr>
            <w:tcW w:w="594" w:type="dxa"/>
            <w:gridSpan w:val="2"/>
            <w:tcBorders>
              <w:top w:val="nil"/>
              <w:left w:val="nil"/>
              <w:bottom w:val="nil"/>
              <w:right w:val="nil"/>
            </w:tcBorders>
            <w:noWrap/>
            <w:tcMar>
              <w:top w:w="15" w:type="dxa"/>
              <w:left w:w="15" w:type="dxa"/>
              <w:bottom w:w="0" w:type="dxa"/>
              <w:right w:w="15" w:type="dxa"/>
            </w:tcMar>
            <w:vAlign w:val="center"/>
          </w:tcPr>
          <w:p w:rsidR="00583382" w:rsidRPr="00F83C3F" w:rsidRDefault="00583382" w:rsidP="00583382">
            <w:pPr>
              <w:suppressAutoHyphens w:val="0"/>
              <w:autoSpaceDN/>
              <w:spacing w:before="120" w:after="120" w:line="360" w:lineRule="auto"/>
              <w:jc w:val="center"/>
              <w:textAlignment w:val="auto"/>
              <w:rPr>
                <w:rFonts w:ascii="Arial" w:eastAsia="Arial Unicode MS" w:hAnsi="Arial" w:cs="Arial"/>
                <w:spacing w:val="0"/>
                <w:sz w:val="22"/>
                <w:szCs w:val="22"/>
                <w:lang w:val="es-ES" w:eastAsia="es-ES"/>
              </w:rPr>
            </w:pPr>
          </w:p>
        </w:tc>
        <w:tc>
          <w:tcPr>
            <w:tcW w:w="630" w:type="dxa"/>
            <w:gridSpan w:val="2"/>
            <w:tcBorders>
              <w:top w:val="nil"/>
              <w:left w:val="nil"/>
              <w:bottom w:val="nil"/>
              <w:right w:val="nil"/>
            </w:tcBorders>
            <w:noWrap/>
            <w:tcMar>
              <w:top w:w="15" w:type="dxa"/>
              <w:left w:w="15" w:type="dxa"/>
              <w:bottom w:w="0" w:type="dxa"/>
              <w:right w:w="15" w:type="dxa"/>
            </w:tcMar>
            <w:vAlign w:val="center"/>
          </w:tcPr>
          <w:p w:rsidR="00583382" w:rsidRPr="00F83C3F" w:rsidRDefault="00583382" w:rsidP="00583382">
            <w:pPr>
              <w:suppressAutoHyphens w:val="0"/>
              <w:autoSpaceDN/>
              <w:spacing w:before="120" w:after="120" w:line="360" w:lineRule="auto"/>
              <w:jc w:val="center"/>
              <w:textAlignment w:val="auto"/>
              <w:rPr>
                <w:rFonts w:ascii="Arial" w:eastAsia="Arial Unicode MS" w:hAnsi="Arial" w:cs="Arial"/>
                <w:spacing w:val="0"/>
                <w:sz w:val="22"/>
                <w:szCs w:val="22"/>
                <w:lang w:val="es-ES" w:eastAsia="es-ES"/>
              </w:rPr>
            </w:pPr>
          </w:p>
        </w:tc>
        <w:tc>
          <w:tcPr>
            <w:tcW w:w="594" w:type="dxa"/>
            <w:tcBorders>
              <w:top w:val="nil"/>
              <w:left w:val="nil"/>
              <w:bottom w:val="nil"/>
              <w:right w:val="single" w:sz="4" w:space="0" w:color="auto"/>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2</w:t>
            </w:r>
          </w:p>
        </w:tc>
        <w:tc>
          <w:tcPr>
            <w:tcW w:w="779" w:type="dxa"/>
            <w:tcBorders>
              <w:top w:val="nil"/>
              <w:left w:val="nil"/>
              <w:bottom w:val="nil"/>
              <w:right w:val="single" w:sz="4" w:space="0" w:color="auto"/>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r>
      <w:tr w:rsidR="00583382" w:rsidRPr="00F83C3F" w:rsidTr="117F29DB">
        <w:trPr>
          <w:trHeight w:val="124"/>
        </w:trPr>
        <w:tc>
          <w:tcPr>
            <w:tcW w:w="397"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841" w:type="dxa"/>
            <w:tcBorders>
              <w:top w:val="nil"/>
              <w:left w:val="nil"/>
              <w:bottom w:val="single" w:sz="4" w:space="0" w:color="auto"/>
              <w:right w:val="nil"/>
            </w:tcBorders>
            <w:noWrap/>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383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2056" w:type="dxa"/>
            <w:gridSpan w:val="2"/>
            <w:tcBorders>
              <w:top w:val="nil"/>
              <w:left w:val="nil"/>
              <w:bottom w:val="single" w:sz="4" w:space="0" w:color="auto"/>
              <w:right w:val="nil"/>
            </w:tcBorders>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Regular</w:t>
            </w:r>
          </w:p>
        </w:tc>
        <w:tc>
          <w:tcPr>
            <w:tcW w:w="594" w:type="dxa"/>
            <w:gridSpan w:val="2"/>
            <w:tcBorders>
              <w:top w:val="nil"/>
              <w:left w:val="nil"/>
              <w:bottom w:val="single" w:sz="4" w:space="0" w:color="auto"/>
              <w:right w:val="nil"/>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630" w:type="dxa"/>
            <w:gridSpan w:val="2"/>
            <w:tcBorders>
              <w:top w:val="nil"/>
              <w:left w:val="nil"/>
              <w:bottom w:val="single" w:sz="4" w:space="0" w:color="auto"/>
              <w:right w:val="nil"/>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59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3</w:t>
            </w:r>
          </w:p>
        </w:tc>
        <w:tc>
          <w:tcPr>
            <w:tcW w:w="779"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r>
      <w:tr w:rsidR="00583382" w:rsidRPr="00F83C3F" w:rsidTr="117F29DB">
        <w:trPr>
          <w:trHeight w:val="124"/>
        </w:trPr>
        <w:tc>
          <w:tcPr>
            <w:tcW w:w="397" w:type="dxa"/>
            <w:vMerge w:val="restart"/>
            <w:tcBorders>
              <w:top w:val="nil"/>
              <w:left w:val="single" w:sz="4" w:space="0" w:color="auto"/>
              <w:right w:val="single" w:sz="4" w:space="0" w:color="auto"/>
            </w:tcBorders>
            <w:noWrap/>
            <w:tcMar>
              <w:top w:w="15" w:type="dxa"/>
              <w:left w:w="15" w:type="dxa"/>
              <w:bottom w:w="0" w:type="dxa"/>
              <w:right w:w="15" w:type="dxa"/>
            </w:tcMar>
          </w:tcPr>
          <w:p w:rsidR="00583382" w:rsidRPr="00F83C3F" w:rsidRDefault="00583382" w:rsidP="117F29DB">
            <w:pPr>
              <w:suppressAutoHyphens w:val="0"/>
              <w:autoSpaceDN/>
              <w:spacing w:before="120" w:after="120" w:line="360" w:lineRule="auto"/>
              <w:jc w:val="center"/>
              <w:textAlignment w:val="auto"/>
              <w:rPr>
                <w:rFonts w:ascii="Arial" w:hAnsi="Arial" w:cs="Arial"/>
                <w:sz w:val="22"/>
                <w:szCs w:val="22"/>
                <w:lang w:val="es-ES" w:eastAsia="es-ES"/>
              </w:rPr>
            </w:pPr>
            <w:r w:rsidRPr="00F83C3F">
              <w:rPr>
                <w:rFonts w:ascii="Arial" w:hAnsi="Arial" w:cs="Arial"/>
                <w:spacing w:val="0"/>
                <w:sz w:val="22"/>
                <w:szCs w:val="22"/>
                <w:lang w:val="es-ES" w:eastAsia="es-ES"/>
              </w:rPr>
              <w:t>205</w:t>
            </w:r>
          </w:p>
        </w:tc>
        <w:tc>
          <w:tcPr>
            <w:tcW w:w="4672" w:type="dxa"/>
            <w:gridSpan w:val="2"/>
            <w:vMerge w:val="restart"/>
            <w:tcBorders>
              <w:top w:val="nil"/>
              <w:left w:val="nil"/>
              <w:right w:val="single" w:sz="4" w:space="0" w:color="auto"/>
            </w:tcBorders>
            <w:noWrap/>
            <w:tcMar>
              <w:top w:w="15" w:type="dxa"/>
              <w:left w:w="15" w:type="dxa"/>
              <w:bottom w:w="0" w:type="dxa"/>
              <w:right w:w="15" w:type="dxa"/>
            </w:tcMar>
          </w:tcPr>
          <w:p w:rsidR="00583382" w:rsidRPr="00F83C3F" w:rsidRDefault="00583382" w:rsidP="117F29DB">
            <w:pPr>
              <w:suppressAutoHyphens w:val="0"/>
              <w:autoSpaceDN/>
              <w:spacing w:before="120" w:after="120" w:line="360" w:lineRule="auto"/>
              <w:ind w:left="14"/>
              <w:jc w:val="both"/>
              <w:textAlignment w:val="auto"/>
              <w:rPr>
                <w:rFonts w:ascii="Arial" w:hAnsi="Arial" w:cs="Arial"/>
                <w:sz w:val="22"/>
                <w:szCs w:val="22"/>
                <w:lang w:val="es-ES" w:eastAsia="es-ES"/>
              </w:rPr>
            </w:pPr>
            <w:r w:rsidRPr="00F83C3F">
              <w:rPr>
                <w:rFonts w:ascii="Arial" w:hAnsi="Arial" w:cs="Arial"/>
                <w:spacing w:val="0"/>
                <w:sz w:val="22"/>
                <w:szCs w:val="22"/>
                <w:lang w:val="es-ES" w:eastAsia="es-ES"/>
              </w:rPr>
              <w:t>Sufrió inundaciones?</w:t>
            </w:r>
          </w:p>
        </w:tc>
        <w:tc>
          <w:tcPr>
            <w:tcW w:w="2056" w:type="dxa"/>
            <w:gridSpan w:val="2"/>
            <w:tcBorders>
              <w:top w:val="single" w:sz="4" w:space="0" w:color="auto"/>
              <w:left w:val="nil"/>
              <w:right w:val="nil"/>
            </w:tcBorders>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both"/>
              <w:textAlignment w:val="auto"/>
              <w:rPr>
                <w:rFonts w:ascii="Arial" w:hAnsi="Arial" w:cs="Arial"/>
                <w:sz w:val="22"/>
                <w:szCs w:val="22"/>
                <w:lang w:val="es-ES" w:eastAsia="es-ES"/>
              </w:rPr>
            </w:pPr>
            <w:r w:rsidRPr="00F83C3F">
              <w:rPr>
                <w:rFonts w:ascii="Arial" w:hAnsi="Arial" w:cs="Arial"/>
                <w:spacing w:val="0"/>
                <w:sz w:val="22"/>
                <w:szCs w:val="22"/>
                <w:lang w:val="es-ES" w:eastAsia="es-ES"/>
              </w:rPr>
              <w:t>Sí</w:t>
            </w:r>
          </w:p>
        </w:tc>
        <w:tc>
          <w:tcPr>
            <w:tcW w:w="594" w:type="dxa"/>
            <w:gridSpan w:val="2"/>
            <w:tcBorders>
              <w:top w:val="single" w:sz="4" w:space="0" w:color="auto"/>
              <w:left w:val="nil"/>
              <w:right w:val="nil"/>
            </w:tcBorders>
            <w:noWrap/>
            <w:tcMar>
              <w:top w:w="15" w:type="dxa"/>
              <w:left w:w="15" w:type="dxa"/>
              <w:bottom w:w="0" w:type="dxa"/>
              <w:right w:w="15" w:type="dxa"/>
            </w:tcMar>
            <w:vAlign w:val="center"/>
          </w:tcPr>
          <w:p w:rsidR="00583382" w:rsidRPr="00F83C3F" w:rsidRDefault="00583382" w:rsidP="00583382">
            <w:pPr>
              <w:suppressAutoHyphens w:val="0"/>
              <w:autoSpaceDN/>
              <w:spacing w:before="120" w:after="120" w:line="360" w:lineRule="auto"/>
              <w:jc w:val="center"/>
              <w:textAlignment w:val="auto"/>
              <w:rPr>
                <w:rFonts w:ascii="Arial" w:hAnsi="Arial" w:cs="Arial"/>
                <w:spacing w:val="0"/>
                <w:sz w:val="22"/>
                <w:szCs w:val="22"/>
                <w:lang w:val="es-ES" w:eastAsia="es-ES"/>
              </w:rPr>
            </w:pPr>
          </w:p>
        </w:tc>
        <w:tc>
          <w:tcPr>
            <w:tcW w:w="630" w:type="dxa"/>
            <w:gridSpan w:val="2"/>
            <w:tcBorders>
              <w:top w:val="single" w:sz="4" w:space="0" w:color="auto"/>
              <w:left w:val="nil"/>
              <w:right w:val="nil"/>
            </w:tcBorders>
            <w:noWrap/>
            <w:tcMar>
              <w:top w:w="15" w:type="dxa"/>
              <w:left w:w="15" w:type="dxa"/>
              <w:bottom w:w="0" w:type="dxa"/>
              <w:right w:w="15" w:type="dxa"/>
            </w:tcMar>
            <w:vAlign w:val="center"/>
          </w:tcPr>
          <w:p w:rsidR="00583382" w:rsidRPr="00F83C3F" w:rsidRDefault="00583382" w:rsidP="00583382">
            <w:pPr>
              <w:suppressAutoHyphens w:val="0"/>
              <w:autoSpaceDN/>
              <w:spacing w:before="120" w:after="120" w:line="360" w:lineRule="auto"/>
              <w:jc w:val="center"/>
              <w:textAlignment w:val="auto"/>
              <w:rPr>
                <w:rFonts w:ascii="Arial" w:hAnsi="Arial" w:cs="Arial"/>
                <w:spacing w:val="0"/>
                <w:sz w:val="22"/>
                <w:szCs w:val="22"/>
                <w:lang w:val="es-ES" w:eastAsia="es-ES"/>
              </w:rPr>
            </w:pPr>
          </w:p>
        </w:tc>
        <w:tc>
          <w:tcPr>
            <w:tcW w:w="594" w:type="dxa"/>
            <w:tcBorders>
              <w:top w:val="single" w:sz="4" w:space="0" w:color="auto"/>
              <w:left w:val="nil"/>
              <w:right w:val="single" w:sz="4" w:space="0" w:color="auto"/>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hAnsi="Arial" w:cs="Arial"/>
                <w:sz w:val="22"/>
                <w:szCs w:val="22"/>
                <w:lang w:val="es-ES" w:eastAsia="es-ES"/>
              </w:rPr>
            </w:pPr>
            <w:r w:rsidRPr="00F83C3F">
              <w:rPr>
                <w:rFonts w:ascii="Arial" w:hAnsi="Arial" w:cs="Arial"/>
                <w:spacing w:val="0"/>
                <w:sz w:val="22"/>
                <w:szCs w:val="22"/>
                <w:lang w:val="es-ES" w:eastAsia="es-ES"/>
              </w:rPr>
              <w:t>1</w:t>
            </w:r>
          </w:p>
        </w:tc>
        <w:tc>
          <w:tcPr>
            <w:tcW w:w="779" w:type="dxa"/>
            <w:vMerge w:val="restart"/>
            <w:tcBorders>
              <w:top w:val="nil"/>
              <w:left w:val="nil"/>
              <w:right w:val="single" w:sz="4" w:space="0" w:color="auto"/>
            </w:tcBorders>
            <w:noWrap/>
            <w:tcMar>
              <w:top w:w="15" w:type="dxa"/>
              <w:left w:w="15" w:type="dxa"/>
              <w:bottom w:w="0" w:type="dxa"/>
              <w:right w:w="15" w:type="dxa"/>
            </w:tcMar>
            <w:vAlign w:val="center"/>
          </w:tcPr>
          <w:p w:rsidR="00583382" w:rsidRPr="00F83C3F" w:rsidRDefault="00583382" w:rsidP="00583382">
            <w:pPr>
              <w:suppressAutoHyphens w:val="0"/>
              <w:autoSpaceDN/>
              <w:spacing w:before="120" w:after="120" w:line="360" w:lineRule="auto"/>
              <w:jc w:val="center"/>
              <w:textAlignment w:val="auto"/>
              <w:rPr>
                <w:rFonts w:ascii="Arial" w:hAnsi="Arial" w:cs="Arial"/>
                <w:spacing w:val="0"/>
                <w:sz w:val="22"/>
                <w:szCs w:val="22"/>
                <w:lang w:val="es-ES" w:eastAsia="es-ES"/>
              </w:rPr>
            </w:pPr>
          </w:p>
        </w:tc>
      </w:tr>
      <w:tr w:rsidR="00583382" w:rsidRPr="00F83C3F" w:rsidTr="117F29DB">
        <w:trPr>
          <w:trHeight w:val="124"/>
        </w:trPr>
        <w:tc>
          <w:tcPr>
            <w:tcW w:w="397" w:type="dxa"/>
            <w:vMerge/>
            <w:tcBorders>
              <w:left w:val="single" w:sz="4" w:space="0" w:color="auto"/>
              <w:bottom w:val="single" w:sz="4" w:space="0" w:color="auto"/>
              <w:right w:val="single" w:sz="4" w:space="0" w:color="auto"/>
            </w:tcBorders>
            <w:noWrap/>
            <w:tcMar>
              <w:top w:w="15" w:type="dxa"/>
              <w:left w:w="15" w:type="dxa"/>
              <w:bottom w:w="0" w:type="dxa"/>
              <w:right w:w="15" w:type="dxa"/>
            </w:tcMar>
            <w:vAlign w:val="bottom"/>
          </w:tcPr>
          <w:p w:rsidR="00583382" w:rsidRPr="00F83C3F" w:rsidRDefault="00583382" w:rsidP="00583382">
            <w:pPr>
              <w:suppressAutoHyphens w:val="0"/>
              <w:autoSpaceDN/>
              <w:spacing w:before="120" w:after="120" w:line="360" w:lineRule="auto"/>
              <w:jc w:val="center"/>
              <w:textAlignment w:val="auto"/>
              <w:rPr>
                <w:rFonts w:ascii="Arial" w:hAnsi="Arial" w:cs="Arial"/>
                <w:spacing w:val="0"/>
                <w:sz w:val="22"/>
                <w:szCs w:val="22"/>
                <w:lang w:val="es-ES" w:eastAsia="es-ES"/>
              </w:rPr>
            </w:pPr>
          </w:p>
        </w:tc>
        <w:tc>
          <w:tcPr>
            <w:tcW w:w="4672" w:type="dxa"/>
            <w:gridSpan w:val="2"/>
            <w:vMerge/>
            <w:tcBorders>
              <w:left w:val="nil"/>
              <w:bottom w:val="single" w:sz="4" w:space="0" w:color="auto"/>
              <w:right w:val="single" w:sz="4" w:space="0" w:color="auto"/>
            </w:tcBorders>
            <w:noWrap/>
            <w:tcMar>
              <w:top w:w="15" w:type="dxa"/>
              <w:left w:w="15" w:type="dxa"/>
              <w:bottom w:w="0" w:type="dxa"/>
              <w:right w:w="15" w:type="dxa"/>
            </w:tcMar>
            <w:vAlign w:val="bottom"/>
          </w:tcPr>
          <w:p w:rsidR="00583382" w:rsidRPr="00F83C3F" w:rsidRDefault="00583382" w:rsidP="00583382">
            <w:pPr>
              <w:suppressAutoHyphens w:val="0"/>
              <w:autoSpaceDN/>
              <w:spacing w:before="120" w:after="120" w:line="360" w:lineRule="auto"/>
              <w:jc w:val="both"/>
              <w:textAlignment w:val="auto"/>
              <w:rPr>
                <w:rFonts w:ascii="Arial" w:hAnsi="Arial" w:cs="Arial"/>
                <w:spacing w:val="0"/>
                <w:sz w:val="22"/>
                <w:szCs w:val="22"/>
                <w:lang w:val="es-ES" w:eastAsia="es-ES"/>
              </w:rPr>
            </w:pPr>
          </w:p>
        </w:tc>
        <w:tc>
          <w:tcPr>
            <w:tcW w:w="2056" w:type="dxa"/>
            <w:gridSpan w:val="2"/>
            <w:tcBorders>
              <w:top w:val="nil"/>
              <w:left w:val="single" w:sz="4" w:space="0" w:color="auto"/>
              <w:bottom w:val="single" w:sz="4" w:space="0" w:color="auto"/>
              <w:right w:val="nil"/>
            </w:tcBorders>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both"/>
              <w:textAlignment w:val="auto"/>
              <w:rPr>
                <w:rFonts w:ascii="Arial" w:hAnsi="Arial" w:cs="Arial"/>
                <w:sz w:val="22"/>
                <w:szCs w:val="22"/>
                <w:lang w:val="es-ES" w:eastAsia="es-ES"/>
              </w:rPr>
            </w:pPr>
            <w:r w:rsidRPr="00F83C3F">
              <w:rPr>
                <w:rFonts w:ascii="Arial" w:hAnsi="Arial" w:cs="Arial"/>
                <w:spacing w:val="0"/>
                <w:sz w:val="22"/>
                <w:szCs w:val="22"/>
                <w:lang w:val="es-ES" w:eastAsia="es-ES"/>
              </w:rPr>
              <w:t>No</w:t>
            </w:r>
          </w:p>
        </w:tc>
        <w:tc>
          <w:tcPr>
            <w:tcW w:w="594" w:type="dxa"/>
            <w:gridSpan w:val="2"/>
            <w:tcBorders>
              <w:top w:val="nil"/>
              <w:left w:val="nil"/>
              <w:bottom w:val="single" w:sz="4" w:space="0" w:color="auto"/>
              <w:right w:val="nil"/>
            </w:tcBorders>
            <w:noWrap/>
            <w:tcMar>
              <w:top w:w="15" w:type="dxa"/>
              <w:left w:w="15" w:type="dxa"/>
              <w:bottom w:w="0" w:type="dxa"/>
              <w:right w:w="15" w:type="dxa"/>
            </w:tcMar>
            <w:vAlign w:val="center"/>
          </w:tcPr>
          <w:p w:rsidR="00583382" w:rsidRPr="00F83C3F" w:rsidRDefault="00583382" w:rsidP="00583382">
            <w:pPr>
              <w:suppressAutoHyphens w:val="0"/>
              <w:autoSpaceDN/>
              <w:spacing w:before="120" w:after="120" w:line="360" w:lineRule="auto"/>
              <w:jc w:val="center"/>
              <w:textAlignment w:val="auto"/>
              <w:rPr>
                <w:rFonts w:ascii="Arial" w:hAnsi="Arial" w:cs="Arial"/>
                <w:spacing w:val="0"/>
                <w:sz w:val="22"/>
                <w:szCs w:val="22"/>
                <w:lang w:val="es-ES" w:eastAsia="es-ES"/>
              </w:rPr>
            </w:pPr>
          </w:p>
        </w:tc>
        <w:tc>
          <w:tcPr>
            <w:tcW w:w="630" w:type="dxa"/>
            <w:gridSpan w:val="2"/>
            <w:tcBorders>
              <w:top w:val="nil"/>
              <w:left w:val="nil"/>
              <w:bottom w:val="single" w:sz="4" w:space="0" w:color="auto"/>
              <w:right w:val="nil"/>
            </w:tcBorders>
            <w:noWrap/>
            <w:tcMar>
              <w:top w:w="15" w:type="dxa"/>
              <w:left w:w="15" w:type="dxa"/>
              <w:bottom w:w="0" w:type="dxa"/>
              <w:right w:w="15" w:type="dxa"/>
            </w:tcMar>
            <w:vAlign w:val="center"/>
          </w:tcPr>
          <w:p w:rsidR="00583382" w:rsidRPr="00F83C3F" w:rsidRDefault="00583382" w:rsidP="00583382">
            <w:pPr>
              <w:suppressAutoHyphens w:val="0"/>
              <w:autoSpaceDN/>
              <w:spacing w:before="120" w:after="120" w:line="360" w:lineRule="auto"/>
              <w:jc w:val="center"/>
              <w:textAlignment w:val="auto"/>
              <w:rPr>
                <w:rFonts w:ascii="Arial" w:hAnsi="Arial" w:cs="Arial"/>
                <w:spacing w:val="0"/>
                <w:sz w:val="22"/>
                <w:szCs w:val="22"/>
                <w:lang w:val="es-ES" w:eastAsia="es-ES"/>
              </w:rPr>
            </w:pPr>
          </w:p>
        </w:tc>
        <w:tc>
          <w:tcPr>
            <w:tcW w:w="59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hAnsi="Arial" w:cs="Arial"/>
                <w:sz w:val="22"/>
                <w:szCs w:val="22"/>
                <w:lang w:val="es-ES" w:eastAsia="es-ES"/>
              </w:rPr>
            </w:pPr>
            <w:r w:rsidRPr="00F83C3F">
              <w:rPr>
                <w:rFonts w:ascii="Arial" w:hAnsi="Arial" w:cs="Arial"/>
                <w:spacing w:val="0"/>
                <w:sz w:val="22"/>
                <w:szCs w:val="22"/>
                <w:lang w:val="es-ES" w:eastAsia="es-ES"/>
              </w:rPr>
              <w:t>2</w:t>
            </w:r>
          </w:p>
        </w:tc>
        <w:tc>
          <w:tcPr>
            <w:tcW w:w="779" w:type="dxa"/>
            <w:vMerge/>
            <w:tcBorders>
              <w:left w:val="nil"/>
              <w:bottom w:val="single" w:sz="4" w:space="0" w:color="auto"/>
              <w:right w:val="single" w:sz="4" w:space="0" w:color="auto"/>
            </w:tcBorders>
            <w:noWrap/>
            <w:tcMar>
              <w:top w:w="15" w:type="dxa"/>
              <w:left w:w="15" w:type="dxa"/>
              <w:bottom w:w="0" w:type="dxa"/>
              <w:right w:w="15" w:type="dxa"/>
            </w:tcMar>
            <w:vAlign w:val="center"/>
          </w:tcPr>
          <w:p w:rsidR="00583382" w:rsidRPr="00F83C3F" w:rsidRDefault="00583382" w:rsidP="00583382">
            <w:pPr>
              <w:suppressAutoHyphens w:val="0"/>
              <w:autoSpaceDN/>
              <w:spacing w:before="120" w:after="120" w:line="360" w:lineRule="auto"/>
              <w:jc w:val="center"/>
              <w:textAlignment w:val="auto"/>
              <w:rPr>
                <w:rFonts w:ascii="Arial" w:hAnsi="Arial" w:cs="Arial"/>
                <w:spacing w:val="0"/>
                <w:sz w:val="22"/>
                <w:szCs w:val="22"/>
                <w:lang w:val="es-ES" w:eastAsia="es-ES"/>
              </w:rPr>
            </w:pPr>
          </w:p>
        </w:tc>
      </w:tr>
      <w:tr w:rsidR="00583382" w:rsidRPr="00F83C3F" w:rsidTr="117F29DB">
        <w:trPr>
          <w:trHeight w:val="124"/>
        </w:trPr>
        <w:tc>
          <w:tcPr>
            <w:tcW w:w="397" w:type="dxa"/>
            <w:vMerge w:val="restart"/>
            <w:tcBorders>
              <w:top w:val="nil"/>
              <w:left w:val="single" w:sz="4" w:space="0" w:color="auto"/>
              <w:right w:val="single" w:sz="4" w:space="0" w:color="auto"/>
            </w:tcBorders>
            <w:noWrap/>
            <w:tcMar>
              <w:top w:w="15" w:type="dxa"/>
              <w:left w:w="15" w:type="dxa"/>
              <w:bottom w:w="0" w:type="dxa"/>
              <w:right w:w="15" w:type="dxa"/>
            </w:tcMar>
          </w:tcPr>
          <w:p w:rsidR="00583382" w:rsidRPr="00F83C3F" w:rsidRDefault="00583382" w:rsidP="117F29DB">
            <w:pPr>
              <w:suppressAutoHyphens w:val="0"/>
              <w:autoSpaceDN/>
              <w:spacing w:before="120" w:after="120" w:line="360" w:lineRule="auto"/>
              <w:jc w:val="center"/>
              <w:textAlignment w:val="auto"/>
              <w:rPr>
                <w:rFonts w:ascii="Arial" w:hAnsi="Arial" w:cs="Arial"/>
                <w:sz w:val="22"/>
                <w:szCs w:val="22"/>
                <w:lang w:val="es-ES" w:eastAsia="es-ES"/>
              </w:rPr>
            </w:pPr>
            <w:r w:rsidRPr="00F83C3F">
              <w:rPr>
                <w:rFonts w:ascii="Arial" w:hAnsi="Arial" w:cs="Arial"/>
                <w:spacing w:val="0"/>
                <w:sz w:val="22"/>
                <w:szCs w:val="22"/>
                <w:lang w:val="es-ES" w:eastAsia="es-ES"/>
              </w:rPr>
              <w:t>206</w:t>
            </w:r>
          </w:p>
        </w:tc>
        <w:tc>
          <w:tcPr>
            <w:tcW w:w="4672" w:type="dxa"/>
            <w:gridSpan w:val="2"/>
            <w:vMerge w:val="restart"/>
            <w:tcBorders>
              <w:top w:val="nil"/>
              <w:left w:val="nil"/>
              <w:right w:val="single" w:sz="4" w:space="0" w:color="auto"/>
            </w:tcBorders>
            <w:noWrap/>
            <w:tcMar>
              <w:top w:w="15" w:type="dxa"/>
              <w:left w:w="15" w:type="dxa"/>
              <w:bottom w:w="0" w:type="dxa"/>
              <w:right w:w="15" w:type="dxa"/>
            </w:tcMar>
          </w:tcPr>
          <w:p w:rsidR="00583382" w:rsidRPr="00F83C3F" w:rsidRDefault="00583382" w:rsidP="117F29DB">
            <w:pPr>
              <w:suppressAutoHyphens w:val="0"/>
              <w:autoSpaceDN/>
              <w:spacing w:before="120" w:after="120" w:line="360" w:lineRule="auto"/>
              <w:textAlignment w:val="auto"/>
              <w:rPr>
                <w:rFonts w:ascii="Arial" w:hAnsi="Arial" w:cs="Arial"/>
                <w:sz w:val="22"/>
                <w:szCs w:val="22"/>
                <w:lang w:val="es-ES" w:eastAsia="es-ES"/>
              </w:rPr>
            </w:pPr>
            <w:r w:rsidRPr="00F83C3F">
              <w:rPr>
                <w:rFonts w:ascii="Arial" w:hAnsi="Arial" w:cs="Arial"/>
                <w:spacing w:val="0"/>
                <w:sz w:val="22"/>
                <w:szCs w:val="22"/>
                <w:lang w:val="es-ES" w:eastAsia="es-ES"/>
              </w:rPr>
              <w:t>Causa de la inundación…</w:t>
            </w:r>
          </w:p>
        </w:tc>
        <w:tc>
          <w:tcPr>
            <w:tcW w:w="2056" w:type="dxa"/>
            <w:gridSpan w:val="2"/>
            <w:tcBorders>
              <w:top w:val="single" w:sz="4" w:space="0" w:color="auto"/>
              <w:left w:val="nil"/>
              <w:right w:val="nil"/>
            </w:tcBorders>
            <w:tcMar>
              <w:top w:w="15" w:type="dxa"/>
              <w:left w:w="15" w:type="dxa"/>
              <w:bottom w:w="0" w:type="dxa"/>
              <w:right w:w="15" w:type="dxa"/>
            </w:tcMar>
            <w:vAlign w:val="bottom"/>
          </w:tcPr>
          <w:p w:rsidR="00583382" w:rsidRPr="00F83C3F" w:rsidRDefault="00583382" w:rsidP="00583382">
            <w:pPr>
              <w:suppressAutoHyphens w:val="0"/>
              <w:autoSpaceDN/>
              <w:spacing w:before="120" w:after="120" w:line="360" w:lineRule="auto"/>
              <w:jc w:val="both"/>
              <w:textAlignment w:val="auto"/>
              <w:rPr>
                <w:rFonts w:ascii="Arial" w:hAnsi="Arial" w:cs="Arial"/>
                <w:spacing w:val="0"/>
                <w:sz w:val="22"/>
                <w:szCs w:val="22"/>
                <w:lang w:val="es-ES" w:eastAsia="es-ES"/>
              </w:rPr>
            </w:pPr>
          </w:p>
        </w:tc>
        <w:tc>
          <w:tcPr>
            <w:tcW w:w="594" w:type="dxa"/>
            <w:gridSpan w:val="2"/>
            <w:tcBorders>
              <w:top w:val="single" w:sz="4" w:space="0" w:color="auto"/>
              <w:left w:val="nil"/>
              <w:right w:val="nil"/>
            </w:tcBorders>
            <w:noWrap/>
            <w:tcMar>
              <w:top w:w="15" w:type="dxa"/>
              <w:left w:w="15" w:type="dxa"/>
              <w:bottom w:w="0" w:type="dxa"/>
              <w:right w:w="15" w:type="dxa"/>
            </w:tcMar>
            <w:vAlign w:val="center"/>
          </w:tcPr>
          <w:p w:rsidR="00583382" w:rsidRPr="00F83C3F" w:rsidRDefault="00583382" w:rsidP="00583382">
            <w:pPr>
              <w:suppressAutoHyphens w:val="0"/>
              <w:autoSpaceDN/>
              <w:spacing w:before="120" w:after="120" w:line="360" w:lineRule="auto"/>
              <w:jc w:val="center"/>
              <w:textAlignment w:val="auto"/>
              <w:rPr>
                <w:rFonts w:ascii="Arial" w:hAnsi="Arial" w:cs="Arial"/>
                <w:spacing w:val="0"/>
                <w:sz w:val="22"/>
                <w:szCs w:val="22"/>
                <w:lang w:val="es-ES" w:eastAsia="es-ES"/>
              </w:rPr>
            </w:pPr>
          </w:p>
        </w:tc>
        <w:tc>
          <w:tcPr>
            <w:tcW w:w="630" w:type="dxa"/>
            <w:gridSpan w:val="2"/>
            <w:tcBorders>
              <w:top w:val="single" w:sz="4" w:space="0" w:color="auto"/>
              <w:left w:val="nil"/>
              <w:right w:val="nil"/>
            </w:tcBorders>
            <w:noWrap/>
            <w:tcMar>
              <w:top w:w="15" w:type="dxa"/>
              <w:left w:w="15" w:type="dxa"/>
              <w:bottom w:w="0" w:type="dxa"/>
              <w:right w:w="15" w:type="dxa"/>
            </w:tcMar>
            <w:vAlign w:val="center"/>
          </w:tcPr>
          <w:p w:rsidR="00583382" w:rsidRPr="00F83C3F" w:rsidRDefault="00583382" w:rsidP="00583382">
            <w:pPr>
              <w:suppressAutoHyphens w:val="0"/>
              <w:autoSpaceDN/>
              <w:spacing w:before="120" w:after="120" w:line="360" w:lineRule="auto"/>
              <w:jc w:val="center"/>
              <w:textAlignment w:val="auto"/>
              <w:rPr>
                <w:rFonts w:ascii="Arial" w:hAnsi="Arial" w:cs="Arial"/>
                <w:spacing w:val="0"/>
                <w:sz w:val="22"/>
                <w:szCs w:val="22"/>
                <w:lang w:val="es-ES" w:eastAsia="es-ES"/>
              </w:rPr>
            </w:pPr>
          </w:p>
        </w:tc>
        <w:tc>
          <w:tcPr>
            <w:tcW w:w="594" w:type="dxa"/>
            <w:tcBorders>
              <w:top w:val="single" w:sz="4" w:space="0" w:color="auto"/>
              <w:left w:val="nil"/>
              <w:right w:val="single" w:sz="4" w:space="0" w:color="auto"/>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hAnsi="Arial" w:cs="Arial"/>
                <w:sz w:val="22"/>
                <w:szCs w:val="22"/>
                <w:lang w:val="es-ES" w:eastAsia="es-ES"/>
              </w:rPr>
            </w:pPr>
            <w:r w:rsidRPr="00F83C3F">
              <w:rPr>
                <w:rFonts w:ascii="Arial" w:hAnsi="Arial" w:cs="Arial"/>
                <w:spacing w:val="0"/>
                <w:sz w:val="22"/>
                <w:szCs w:val="22"/>
                <w:lang w:val="es-ES" w:eastAsia="es-ES"/>
              </w:rPr>
              <w:t>1</w:t>
            </w:r>
          </w:p>
        </w:tc>
        <w:tc>
          <w:tcPr>
            <w:tcW w:w="779" w:type="dxa"/>
            <w:vMerge w:val="restart"/>
            <w:tcBorders>
              <w:top w:val="nil"/>
              <w:left w:val="nil"/>
              <w:right w:val="single" w:sz="4" w:space="0" w:color="auto"/>
            </w:tcBorders>
            <w:noWrap/>
            <w:tcMar>
              <w:top w:w="15" w:type="dxa"/>
              <w:left w:w="15" w:type="dxa"/>
              <w:bottom w:w="0" w:type="dxa"/>
              <w:right w:w="15" w:type="dxa"/>
            </w:tcMar>
            <w:vAlign w:val="center"/>
          </w:tcPr>
          <w:p w:rsidR="00583382" w:rsidRPr="00F83C3F" w:rsidRDefault="00583382" w:rsidP="00583382">
            <w:pPr>
              <w:suppressAutoHyphens w:val="0"/>
              <w:autoSpaceDN/>
              <w:spacing w:before="120" w:after="120" w:line="360" w:lineRule="auto"/>
              <w:jc w:val="center"/>
              <w:textAlignment w:val="auto"/>
              <w:rPr>
                <w:rFonts w:ascii="Arial" w:hAnsi="Arial" w:cs="Arial"/>
                <w:spacing w:val="0"/>
                <w:sz w:val="22"/>
                <w:szCs w:val="22"/>
                <w:lang w:val="es-ES" w:eastAsia="es-ES"/>
              </w:rPr>
            </w:pPr>
          </w:p>
        </w:tc>
      </w:tr>
      <w:tr w:rsidR="00583382" w:rsidRPr="00F83C3F" w:rsidTr="117F29DB">
        <w:trPr>
          <w:trHeight w:val="124"/>
        </w:trPr>
        <w:tc>
          <w:tcPr>
            <w:tcW w:w="397" w:type="dxa"/>
            <w:vMerge/>
            <w:tcBorders>
              <w:left w:val="single" w:sz="4" w:space="0" w:color="auto"/>
              <w:right w:val="single" w:sz="4" w:space="0" w:color="auto"/>
            </w:tcBorders>
            <w:noWrap/>
            <w:tcMar>
              <w:top w:w="15" w:type="dxa"/>
              <w:left w:w="15" w:type="dxa"/>
              <w:bottom w:w="0" w:type="dxa"/>
              <w:right w:w="15" w:type="dxa"/>
            </w:tcMar>
            <w:vAlign w:val="bottom"/>
          </w:tcPr>
          <w:p w:rsidR="00583382" w:rsidRPr="00F83C3F" w:rsidRDefault="00583382" w:rsidP="00583382">
            <w:pPr>
              <w:suppressAutoHyphens w:val="0"/>
              <w:autoSpaceDN/>
              <w:spacing w:before="120" w:after="120" w:line="360" w:lineRule="auto"/>
              <w:jc w:val="center"/>
              <w:textAlignment w:val="auto"/>
              <w:rPr>
                <w:rFonts w:ascii="Arial" w:hAnsi="Arial" w:cs="Arial"/>
                <w:spacing w:val="0"/>
                <w:sz w:val="22"/>
                <w:szCs w:val="22"/>
                <w:lang w:val="es-ES" w:eastAsia="es-ES"/>
              </w:rPr>
            </w:pPr>
          </w:p>
        </w:tc>
        <w:tc>
          <w:tcPr>
            <w:tcW w:w="4672" w:type="dxa"/>
            <w:gridSpan w:val="2"/>
            <w:vMerge/>
            <w:tcBorders>
              <w:left w:val="nil"/>
              <w:right w:val="single" w:sz="4" w:space="0" w:color="auto"/>
            </w:tcBorders>
            <w:noWrap/>
            <w:tcMar>
              <w:top w:w="15" w:type="dxa"/>
              <w:left w:w="15" w:type="dxa"/>
              <w:bottom w:w="0" w:type="dxa"/>
              <w:right w:w="15" w:type="dxa"/>
            </w:tcMar>
            <w:vAlign w:val="bottom"/>
          </w:tcPr>
          <w:p w:rsidR="00583382" w:rsidRPr="00F83C3F" w:rsidRDefault="00583382" w:rsidP="00583382">
            <w:pPr>
              <w:suppressAutoHyphens w:val="0"/>
              <w:autoSpaceDN/>
              <w:spacing w:before="120" w:after="120" w:line="360" w:lineRule="auto"/>
              <w:jc w:val="both"/>
              <w:textAlignment w:val="auto"/>
              <w:rPr>
                <w:rFonts w:ascii="Arial" w:hAnsi="Arial" w:cs="Arial"/>
                <w:spacing w:val="0"/>
                <w:sz w:val="22"/>
                <w:szCs w:val="22"/>
                <w:lang w:val="es-ES" w:eastAsia="es-ES"/>
              </w:rPr>
            </w:pPr>
          </w:p>
        </w:tc>
        <w:tc>
          <w:tcPr>
            <w:tcW w:w="2056" w:type="dxa"/>
            <w:gridSpan w:val="2"/>
            <w:tcBorders>
              <w:top w:val="nil"/>
              <w:left w:val="nil"/>
              <w:right w:val="nil"/>
            </w:tcBorders>
            <w:tcMar>
              <w:top w:w="15" w:type="dxa"/>
              <w:left w:w="15" w:type="dxa"/>
              <w:bottom w:w="0" w:type="dxa"/>
              <w:right w:w="15" w:type="dxa"/>
            </w:tcMar>
            <w:vAlign w:val="bottom"/>
          </w:tcPr>
          <w:p w:rsidR="00583382" w:rsidRPr="00F83C3F" w:rsidRDefault="00583382" w:rsidP="00583382">
            <w:pPr>
              <w:suppressAutoHyphens w:val="0"/>
              <w:autoSpaceDN/>
              <w:spacing w:before="120" w:after="120" w:line="360" w:lineRule="auto"/>
              <w:jc w:val="both"/>
              <w:textAlignment w:val="auto"/>
              <w:rPr>
                <w:rFonts w:ascii="Arial" w:hAnsi="Arial" w:cs="Arial"/>
                <w:spacing w:val="0"/>
                <w:sz w:val="22"/>
                <w:szCs w:val="22"/>
                <w:lang w:val="es-ES" w:eastAsia="es-ES"/>
              </w:rPr>
            </w:pPr>
          </w:p>
        </w:tc>
        <w:tc>
          <w:tcPr>
            <w:tcW w:w="594" w:type="dxa"/>
            <w:gridSpan w:val="2"/>
            <w:tcBorders>
              <w:top w:val="nil"/>
              <w:left w:val="nil"/>
              <w:right w:val="nil"/>
            </w:tcBorders>
            <w:noWrap/>
            <w:tcMar>
              <w:top w:w="15" w:type="dxa"/>
              <w:left w:w="15" w:type="dxa"/>
              <w:bottom w:w="0" w:type="dxa"/>
              <w:right w:w="15" w:type="dxa"/>
            </w:tcMar>
            <w:vAlign w:val="center"/>
          </w:tcPr>
          <w:p w:rsidR="00583382" w:rsidRPr="00F83C3F" w:rsidRDefault="00583382" w:rsidP="00583382">
            <w:pPr>
              <w:suppressAutoHyphens w:val="0"/>
              <w:autoSpaceDN/>
              <w:spacing w:before="120" w:after="120" w:line="360" w:lineRule="auto"/>
              <w:jc w:val="center"/>
              <w:textAlignment w:val="auto"/>
              <w:rPr>
                <w:rFonts w:ascii="Arial" w:hAnsi="Arial" w:cs="Arial"/>
                <w:spacing w:val="0"/>
                <w:sz w:val="22"/>
                <w:szCs w:val="22"/>
                <w:lang w:val="es-ES" w:eastAsia="es-ES"/>
              </w:rPr>
            </w:pPr>
          </w:p>
        </w:tc>
        <w:tc>
          <w:tcPr>
            <w:tcW w:w="630" w:type="dxa"/>
            <w:gridSpan w:val="2"/>
            <w:tcBorders>
              <w:top w:val="nil"/>
              <w:left w:val="nil"/>
              <w:right w:val="nil"/>
            </w:tcBorders>
            <w:noWrap/>
            <w:tcMar>
              <w:top w:w="15" w:type="dxa"/>
              <w:left w:w="15" w:type="dxa"/>
              <w:bottom w:w="0" w:type="dxa"/>
              <w:right w:w="15" w:type="dxa"/>
            </w:tcMar>
            <w:vAlign w:val="center"/>
          </w:tcPr>
          <w:p w:rsidR="00583382" w:rsidRPr="00F83C3F" w:rsidRDefault="00583382" w:rsidP="00583382">
            <w:pPr>
              <w:suppressAutoHyphens w:val="0"/>
              <w:autoSpaceDN/>
              <w:spacing w:before="120" w:after="120" w:line="360" w:lineRule="auto"/>
              <w:jc w:val="center"/>
              <w:textAlignment w:val="auto"/>
              <w:rPr>
                <w:rFonts w:ascii="Arial" w:hAnsi="Arial" w:cs="Arial"/>
                <w:spacing w:val="0"/>
                <w:sz w:val="22"/>
                <w:szCs w:val="22"/>
                <w:lang w:val="es-ES" w:eastAsia="es-ES"/>
              </w:rPr>
            </w:pPr>
          </w:p>
        </w:tc>
        <w:tc>
          <w:tcPr>
            <w:tcW w:w="594" w:type="dxa"/>
            <w:tcBorders>
              <w:top w:val="nil"/>
              <w:left w:val="nil"/>
              <w:right w:val="single" w:sz="4" w:space="0" w:color="auto"/>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hAnsi="Arial" w:cs="Arial"/>
                <w:sz w:val="22"/>
                <w:szCs w:val="22"/>
                <w:lang w:val="es-ES" w:eastAsia="es-ES"/>
              </w:rPr>
            </w:pPr>
            <w:r w:rsidRPr="00F83C3F">
              <w:rPr>
                <w:rFonts w:ascii="Arial" w:hAnsi="Arial" w:cs="Arial"/>
                <w:spacing w:val="0"/>
                <w:sz w:val="22"/>
                <w:szCs w:val="22"/>
                <w:lang w:val="es-ES" w:eastAsia="es-ES"/>
              </w:rPr>
              <w:t>2</w:t>
            </w:r>
          </w:p>
        </w:tc>
        <w:tc>
          <w:tcPr>
            <w:tcW w:w="779" w:type="dxa"/>
            <w:vMerge/>
            <w:tcBorders>
              <w:left w:val="nil"/>
              <w:right w:val="single" w:sz="4" w:space="0" w:color="auto"/>
            </w:tcBorders>
            <w:noWrap/>
            <w:tcMar>
              <w:top w:w="15" w:type="dxa"/>
              <w:left w:w="15" w:type="dxa"/>
              <w:bottom w:w="0" w:type="dxa"/>
              <w:right w:w="15" w:type="dxa"/>
            </w:tcMar>
            <w:vAlign w:val="center"/>
          </w:tcPr>
          <w:p w:rsidR="00583382" w:rsidRPr="00F83C3F" w:rsidRDefault="00583382" w:rsidP="00583382">
            <w:pPr>
              <w:suppressAutoHyphens w:val="0"/>
              <w:autoSpaceDN/>
              <w:spacing w:before="120" w:after="120" w:line="360" w:lineRule="auto"/>
              <w:jc w:val="center"/>
              <w:textAlignment w:val="auto"/>
              <w:rPr>
                <w:rFonts w:ascii="Arial" w:hAnsi="Arial" w:cs="Arial"/>
                <w:spacing w:val="0"/>
                <w:sz w:val="22"/>
                <w:szCs w:val="22"/>
                <w:lang w:val="es-ES" w:eastAsia="es-ES"/>
              </w:rPr>
            </w:pPr>
          </w:p>
        </w:tc>
      </w:tr>
      <w:tr w:rsidR="00583382" w:rsidRPr="00F83C3F" w:rsidTr="117F29DB">
        <w:trPr>
          <w:trHeight w:val="124"/>
        </w:trPr>
        <w:tc>
          <w:tcPr>
            <w:tcW w:w="397" w:type="dxa"/>
            <w:vMerge/>
            <w:tcBorders>
              <w:left w:val="single" w:sz="4" w:space="0" w:color="auto"/>
              <w:right w:val="single" w:sz="4" w:space="0" w:color="auto"/>
            </w:tcBorders>
            <w:noWrap/>
            <w:tcMar>
              <w:top w:w="15" w:type="dxa"/>
              <w:left w:w="15" w:type="dxa"/>
              <w:bottom w:w="0" w:type="dxa"/>
              <w:right w:w="15" w:type="dxa"/>
            </w:tcMar>
            <w:vAlign w:val="bottom"/>
          </w:tcPr>
          <w:p w:rsidR="00583382" w:rsidRPr="00F83C3F" w:rsidRDefault="00583382" w:rsidP="00583382">
            <w:pPr>
              <w:suppressAutoHyphens w:val="0"/>
              <w:autoSpaceDN/>
              <w:spacing w:before="120" w:after="120" w:line="360" w:lineRule="auto"/>
              <w:jc w:val="center"/>
              <w:textAlignment w:val="auto"/>
              <w:rPr>
                <w:rFonts w:ascii="Arial" w:hAnsi="Arial" w:cs="Arial"/>
                <w:spacing w:val="0"/>
                <w:sz w:val="22"/>
                <w:szCs w:val="22"/>
                <w:lang w:val="es-ES" w:eastAsia="es-ES"/>
              </w:rPr>
            </w:pPr>
          </w:p>
        </w:tc>
        <w:tc>
          <w:tcPr>
            <w:tcW w:w="4672" w:type="dxa"/>
            <w:gridSpan w:val="2"/>
            <w:vMerge/>
            <w:tcBorders>
              <w:left w:val="nil"/>
              <w:right w:val="single" w:sz="4" w:space="0" w:color="auto"/>
            </w:tcBorders>
            <w:noWrap/>
            <w:tcMar>
              <w:top w:w="15" w:type="dxa"/>
              <w:left w:w="15" w:type="dxa"/>
              <w:bottom w:w="0" w:type="dxa"/>
              <w:right w:w="15" w:type="dxa"/>
            </w:tcMar>
            <w:vAlign w:val="bottom"/>
          </w:tcPr>
          <w:p w:rsidR="00583382" w:rsidRPr="00F83C3F" w:rsidRDefault="00583382" w:rsidP="00583382">
            <w:pPr>
              <w:suppressAutoHyphens w:val="0"/>
              <w:autoSpaceDN/>
              <w:spacing w:before="120" w:after="120" w:line="360" w:lineRule="auto"/>
              <w:jc w:val="both"/>
              <w:textAlignment w:val="auto"/>
              <w:rPr>
                <w:rFonts w:ascii="Arial" w:hAnsi="Arial" w:cs="Arial"/>
                <w:spacing w:val="0"/>
                <w:sz w:val="22"/>
                <w:szCs w:val="22"/>
                <w:lang w:val="es-ES" w:eastAsia="es-ES"/>
              </w:rPr>
            </w:pPr>
          </w:p>
        </w:tc>
        <w:tc>
          <w:tcPr>
            <w:tcW w:w="2056" w:type="dxa"/>
            <w:gridSpan w:val="2"/>
            <w:tcBorders>
              <w:top w:val="nil"/>
              <w:left w:val="nil"/>
              <w:right w:val="nil"/>
            </w:tcBorders>
            <w:tcMar>
              <w:top w:w="15" w:type="dxa"/>
              <w:left w:w="15" w:type="dxa"/>
              <w:bottom w:w="0" w:type="dxa"/>
              <w:right w:w="15" w:type="dxa"/>
            </w:tcMar>
            <w:vAlign w:val="bottom"/>
          </w:tcPr>
          <w:p w:rsidR="00583382" w:rsidRPr="00F83C3F" w:rsidRDefault="00583382" w:rsidP="00583382">
            <w:pPr>
              <w:suppressAutoHyphens w:val="0"/>
              <w:autoSpaceDN/>
              <w:spacing w:before="120" w:after="120" w:line="360" w:lineRule="auto"/>
              <w:jc w:val="both"/>
              <w:textAlignment w:val="auto"/>
              <w:rPr>
                <w:rFonts w:ascii="Arial" w:hAnsi="Arial" w:cs="Arial"/>
                <w:spacing w:val="0"/>
                <w:sz w:val="22"/>
                <w:szCs w:val="22"/>
                <w:lang w:val="es-ES" w:eastAsia="es-ES"/>
              </w:rPr>
            </w:pPr>
          </w:p>
        </w:tc>
        <w:tc>
          <w:tcPr>
            <w:tcW w:w="594" w:type="dxa"/>
            <w:gridSpan w:val="2"/>
            <w:tcBorders>
              <w:top w:val="nil"/>
              <w:left w:val="nil"/>
              <w:right w:val="nil"/>
            </w:tcBorders>
            <w:noWrap/>
            <w:tcMar>
              <w:top w:w="15" w:type="dxa"/>
              <w:left w:w="15" w:type="dxa"/>
              <w:bottom w:w="0" w:type="dxa"/>
              <w:right w:w="15" w:type="dxa"/>
            </w:tcMar>
            <w:vAlign w:val="center"/>
          </w:tcPr>
          <w:p w:rsidR="00583382" w:rsidRPr="00F83C3F" w:rsidRDefault="00583382" w:rsidP="00583382">
            <w:pPr>
              <w:suppressAutoHyphens w:val="0"/>
              <w:autoSpaceDN/>
              <w:spacing w:before="120" w:after="120" w:line="360" w:lineRule="auto"/>
              <w:jc w:val="center"/>
              <w:textAlignment w:val="auto"/>
              <w:rPr>
                <w:rFonts w:ascii="Arial" w:hAnsi="Arial" w:cs="Arial"/>
                <w:spacing w:val="0"/>
                <w:sz w:val="22"/>
                <w:szCs w:val="22"/>
                <w:lang w:val="es-ES" w:eastAsia="es-ES"/>
              </w:rPr>
            </w:pPr>
          </w:p>
        </w:tc>
        <w:tc>
          <w:tcPr>
            <w:tcW w:w="630" w:type="dxa"/>
            <w:gridSpan w:val="2"/>
            <w:tcBorders>
              <w:top w:val="nil"/>
              <w:left w:val="nil"/>
              <w:right w:val="nil"/>
            </w:tcBorders>
            <w:noWrap/>
            <w:tcMar>
              <w:top w:w="15" w:type="dxa"/>
              <w:left w:w="15" w:type="dxa"/>
              <w:bottom w:w="0" w:type="dxa"/>
              <w:right w:w="15" w:type="dxa"/>
            </w:tcMar>
            <w:vAlign w:val="center"/>
          </w:tcPr>
          <w:p w:rsidR="00583382" w:rsidRPr="00F83C3F" w:rsidRDefault="00583382" w:rsidP="00583382">
            <w:pPr>
              <w:suppressAutoHyphens w:val="0"/>
              <w:autoSpaceDN/>
              <w:spacing w:before="120" w:after="120" w:line="360" w:lineRule="auto"/>
              <w:jc w:val="center"/>
              <w:textAlignment w:val="auto"/>
              <w:rPr>
                <w:rFonts w:ascii="Arial" w:hAnsi="Arial" w:cs="Arial"/>
                <w:spacing w:val="0"/>
                <w:sz w:val="22"/>
                <w:szCs w:val="22"/>
                <w:lang w:val="es-ES" w:eastAsia="es-ES"/>
              </w:rPr>
            </w:pPr>
          </w:p>
        </w:tc>
        <w:tc>
          <w:tcPr>
            <w:tcW w:w="594" w:type="dxa"/>
            <w:tcBorders>
              <w:top w:val="nil"/>
              <w:left w:val="nil"/>
              <w:right w:val="single" w:sz="4" w:space="0" w:color="auto"/>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hAnsi="Arial" w:cs="Arial"/>
                <w:sz w:val="22"/>
                <w:szCs w:val="22"/>
                <w:lang w:val="es-ES" w:eastAsia="es-ES"/>
              </w:rPr>
            </w:pPr>
            <w:r w:rsidRPr="00F83C3F">
              <w:rPr>
                <w:rFonts w:ascii="Arial" w:hAnsi="Arial" w:cs="Arial"/>
                <w:spacing w:val="0"/>
                <w:sz w:val="22"/>
                <w:szCs w:val="22"/>
                <w:lang w:val="es-ES" w:eastAsia="es-ES"/>
              </w:rPr>
              <w:t>3</w:t>
            </w:r>
          </w:p>
        </w:tc>
        <w:tc>
          <w:tcPr>
            <w:tcW w:w="779" w:type="dxa"/>
            <w:vMerge/>
            <w:tcBorders>
              <w:left w:val="nil"/>
              <w:right w:val="single" w:sz="4" w:space="0" w:color="auto"/>
            </w:tcBorders>
            <w:noWrap/>
            <w:tcMar>
              <w:top w:w="15" w:type="dxa"/>
              <w:left w:w="15" w:type="dxa"/>
              <w:bottom w:w="0" w:type="dxa"/>
              <w:right w:w="15" w:type="dxa"/>
            </w:tcMar>
            <w:vAlign w:val="center"/>
          </w:tcPr>
          <w:p w:rsidR="00583382" w:rsidRPr="00F83C3F" w:rsidRDefault="00583382" w:rsidP="00583382">
            <w:pPr>
              <w:suppressAutoHyphens w:val="0"/>
              <w:autoSpaceDN/>
              <w:spacing w:before="120" w:after="120" w:line="360" w:lineRule="auto"/>
              <w:jc w:val="center"/>
              <w:textAlignment w:val="auto"/>
              <w:rPr>
                <w:rFonts w:ascii="Arial" w:hAnsi="Arial" w:cs="Arial"/>
                <w:spacing w:val="0"/>
                <w:sz w:val="22"/>
                <w:szCs w:val="22"/>
                <w:lang w:val="es-ES" w:eastAsia="es-ES"/>
              </w:rPr>
            </w:pPr>
          </w:p>
        </w:tc>
      </w:tr>
      <w:tr w:rsidR="00583382" w:rsidRPr="00F83C3F" w:rsidTr="117F29DB">
        <w:trPr>
          <w:trHeight w:val="124"/>
        </w:trPr>
        <w:tc>
          <w:tcPr>
            <w:tcW w:w="397" w:type="dxa"/>
            <w:vMerge/>
            <w:tcBorders>
              <w:left w:val="single" w:sz="4" w:space="0" w:color="auto"/>
              <w:right w:val="single" w:sz="4" w:space="0" w:color="auto"/>
            </w:tcBorders>
            <w:noWrap/>
            <w:tcMar>
              <w:top w:w="15" w:type="dxa"/>
              <w:left w:w="15" w:type="dxa"/>
              <w:bottom w:w="0" w:type="dxa"/>
              <w:right w:w="15" w:type="dxa"/>
            </w:tcMar>
            <w:vAlign w:val="bottom"/>
          </w:tcPr>
          <w:p w:rsidR="00583382" w:rsidRPr="00F83C3F" w:rsidRDefault="00583382" w:rsidP="00583382">
            <w:pPr>
              <w:suppressAutoHyphens w:val="0"/>
              <w:autoSpaceDN/>
              <w:spacing w:before="120" w:after="120" w:line="360" w:lineRule="auto"/>
              <w:jc w:val="center"/>
              <w:textAlignment w:val="auto"/>
              <w:rPr>
                <w:rFonts w:ascii="Arial" w:hAnsi="Arial" w:cs="Arial"/>
                <w:spacing w:val="0"/>
                <w:sz w:val="22"/>
                <w:szCs w:val="22"/>
                <w:lang w:val="es-ES" w:eastAsia="es-ES"/>
              </w:rPr>
            </w:pPr>
          </w:p>
        </w:tc>
        <w:tc>
          <w:tcPr>
            <w:tcW w:w="4672" w:type="dxa"/>
            <w:gridSpan w:val="2"/>
            <w:vMerge/>
            <w:tcBorders>
              <w:left w:val="nil"/>
              <w:right w:val="single" w:sz="4" w:space="0" w:color="auto"/>
            </w:tcBorders>
            <w:noWrap/>
            <w:tcMar>
              <w:top w:w="15" w:type="dxa"/>
              <w:left w:w="15" w:type="dxa"/>
              <w:bottom w:w="0" w:type="dxa"/>
              <w:right w:w="15" w:type="dxa"/>
            </w:tcMar>
            <w:vAlign w:val="bottom"/>
          </w:tcPr>
          <w:p w:rsidR="00583382" w:rsidRPr="00F83C3F" w:rsidRDefault="00583382" w:rsidP="00583382">
            <w:pPr>
              <w:suppressAutoHyphens w:val="0"/>
              <w:autoSpaceDN/>
              <w:spacing w:before="120" w:after="120" w:line="360" w:lineRule="auto"/>
              <w:jc w:val="both"/>
              <w:textAlignment w:val="auto"/>
              <w:rPr>
                <w:rFonts w:ascii="Arial" w:hAnsi="Arial" w:cs="Arial"/>
                <w:spacing w:val="0"/>
                <w:sz w:val="22"/>
                <w:szCs w:val="22"/>
                <w:lang w:val="es-ES" w:eastAsia="es-ES"/>
              </w:rPr>
            </w:pPr>
          </w:p>
        </w:tc>
        <w:tc>
          <w:tcPr>
            <w:tcW w:w="2056" w:type="dxa"/>
            <w:gridSpan w:val="2"/>
            <w:tcBorders>
              <w:top w:val="nil"/>
              <w:left w:val="nil"/>
              <w:right w:val="nil"/>
            </w:tcBorders>
            <w:tcMar>
              <w:top w:w="15" w:type="dxa"/>
              <w:left w:w="15" w:type="dxa"/>
              <w:bottom w:w="0" w:type="dxa"/>
              <w:right w:w="15" w:type="dxa"/>
            </w:tcMar>
            <w:vAlign w:val="bottom"/>
          </w:tcPr>
          <w:p w:rsidR="00583382" w:rsidRPr="00F83C3F" w:rsidRDefault="00583382" w:rsidP="00583382">
            <w:pPr>
              <w:suppressAutoHyphens w:val="0"/>
              <w:autoSpaceDN/>
              <w:spacing w:before="120" w:after="120" w:line="360" w:lineRule="auto"/>
              <w:jc w:val="both"/>
              <w:textAlignment w:val="auto"/>
              <w:rPr>
                <w:rFonts w:ascii="Arial" w:hAnsi="Arial" w:cs="Arial"/>
                <w:spacing w:val="0"/>
                <w:sz w:val="22"/>
                <w:szCs w:val="22"/>
                <w:lang w:val="es-ES" w:eastAsia="es-ES"/>
              </w:rPr>
            </w:pPr>
          </w:p>
        </w:tc>
        <w:tc>
          <w:tcPr>
            <w:tcW w:w="594" w:type="dxa"/>
            <w:gridSpan w:val="2"/>
            <w:tcBorders>
              <w:top w:val="nil"/>
              <w:left w:val="nil"/>
              <w:right w:val="nil"/>
            </w:tcBorders>
            <w:noWrap/>
            <w:tcMar>
              <w:top w:w="15" w:type="dxa"/>
              <w:left w:w="15" w:type="dxa"/>
              <w:bottom w:w="0" w:type="dxa"/>
              <w:right w:w="15" w:type="dxa"/>
            </w:tcMar>
            <w:vAlign w:val="center"/>
          </w:tcPr>
          <w:p w:rsidR="00583382" w:rsidRPr="00F83C3F" w:rsidRDefault="00583382" w:rsidP="00583382">
            <w:pPr>
              <w:suppressAutoHyphens w:val="0"/>
              <w:autoSpaceDN/>
              <w:spacing w:before="120" w:after="120" w:line="360" w:lineRule="auto"/>
              <w:jc w:val="center"/>
              <w:textAlignment w:val="auto"/>
              <w:rPr>
                <w:rFonts w:ascii="Arial" w:hAnsi="Arial" w:cs="Arial"/>
                <w:spacing w:val="0"/>
                <w:sz w:val="22"/>
                <w:szCs w:val="22"/>
                <w:lang w:val="es-ES" w:eastAsia="es-ES"/>
              </w:rPr>
            </w:pPr>
          </w:p>
        </w:tc>
        <w:tc>
          <w:tcPr>
            <w:tcW w:w="630" w:type="dxa"/>
            <w:gridSpan w:val="2"/>
            <w:tcBorders>
              <w:top w:val="nil"/>
              <w:left w:val="nil"/>
              <w:right w:val="nil"/>
            </w:tcBorders>
            <w:noWrap/>
            <w:tcMar>
              <w:top w:w="15" w:type="dxa"/>
              <w:left w:w="15" w:type="dxa"/>
              <w:bottom w:w="0" w:type="dxa"/>
              <w:right w:w="15" w:type="dxa"/>
            </w:tcMar>
            <w:vAlign w:val="center"/>
          </w:tcPr>
          <w:p w:rsidR="00583382" w:rsidRPr="00F83C3F" w:rsidRDefault="00583382" w:rsidP="00583382">
            <w:pPr>
              <w:suppressAutoHyphens w:val="0"/>
              <w:autoSpaceDN/>
              <w:spacing w:before="120" w:after="120" w:line="360" w:lineRule="auto"/>
              <w:jc w:val="center"/>
              <w:textAlignment w:val="auto"/>
              <w:rPr>
                <w:rFonts w:ascii="Arial" w:hAnsi="Arial" w:cs="Arial"/>
                <w:spacing w:val="0"/>
                <w:sz w:val="22"/>
                <w:szCs w:val="22"/>
                <w:lang w:val="es-ES" w:eastAsia="es-ES"/>
              </w:rPr>
            </w:pPr>
          </w:p>
        </w:tc>
        <w:tc>
          <w:tcPr>
            <w:tcW w:w="594" w:type="dxa"/>
            <w:tcBorders>
              <w:top w:val="nil"/>
              <w:left w:val="nil"/>
              <w:right w:val="single" w:sz="4" w:space="0" w:color="auto"/>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hAnsi="Arial" w:cs="Arial"/>
                <w:sz w:val="22"/>
                <w:szCs w:val="22"/>
                <w:lang w:val="es-ES" w:eastAsia="es-ES"/>
              </w:rPr>
            </w:pPr>
            <w:r w:rsidRPr="00F83C3F">
              <w:rPr>
                <w:rFonts w:ascii="Arial" w:hAnsi="Arial" w:cs="Arial"/>
                <w:spacing w:val="0"/>
                <w:sz w:val="22"/>
                <w:szCs w:val="22"/>
                <w:lang w:val="es-ES" w:eastAsia="es-ES"/>
              </w:rPr>
              <w:t>4</w:t>
            </w:r>
          </w:p>
        </w:tc>
        <w:tc>
          <w:tcPr>
            <w:tcW w:w="779" w:type="dxa"/>
            <w:vMerge/>
            <w:tcBorders>
              <w:left w:val="nil"/>
              <w:right w:val="single" w:sz="4" w:space="0" w:color="auto"/>
            </w:tcBorders>
            <w:noWrap/>
            <w:tcMar>
              <w:top w:w="15" w:type="dxa"/>
              <w:left w:w="15" w:type="dxa"/>
              <w:bottom w:w="0" w:type="dxa"/>
              <w:right w:w="15" w:type="dxa"/>
            </w:tcMar>
            <w:vAlign w:val="center"/>
          </w:tcPr>
          <w:p w:rsidR="00583382" w:rsidRPr="00F83C3F" w:rsidRDefault="00583382" w:rsidP="00583382">
            <w:pPr>
              <w:suppressAutoHyphens w:val="0"/>
              <w:autoSpaceDN/>
              <w:spacing w:before="120" w:after="120" w:line="360" w:lineRule="auto"/>
              <w:jc w:val="center"/>
              <w:textAlignment w:val="auto"/>
              <w:rPr>
                <w:rFonts w:ascii="Arial" w:hAnsi="Arial" w:cs="Arial"/>
                <w:spacing w:val="0"/>
                <w:sz w:val="22"/>
                <w:szCs w:val="22"/>
                <w:lang w:val="es-ES" w:eastAsia="es-ES"/>
              </w:rPr>
            </w:pPr>
          </w:p>
        </w:tc>
      </w:tr>
      <w:tr w:rsidR="00583382" w:rsidRPr="00F83C3F" w:rsidTr="117F29DB">
        <w:trPr>
          <w:trHeight w:val="124"/>
        </w:trPr>
        <w:tc>
          <w:tcPr>
            <w:tcW w:w="397" w:type="dxa"/>
            <w:vMerge/>
            <w:tcBorders>
              <w:left w:val="single" w:sz="4" w:space="0" w:color="auto"/>
              <w:right w:val="single" w:sz="4" w:space="0" w:color="auto"/>
            </w:tcBorders>
            <w:noWrap/>
            <w:tcMar>
              <w:top w:w="15" w:type="dxa"/>
              <w:left w:w="15" w:type="dxa"/>
              <w:bottom w:w="0" w:type="dxa"/>
              <w:right w:w="15" w:type="dxa"/>
            </w:tcMar>
            <w:vAlign w:val="bottom"/>
          </w:tcPr>
          <w:p w:rsidR="00583382" w:rsidRPr="00F83C3F" w:rsidRDefault="00583382" w:rsidP="00583382">
            <w:pPr>
              <w:suppressAutoHyphens w:val="0"/>
              <w:autoSpaceDN/>
              <w:spacing w:before="120" w:after="120" w:line="360" w:lineRule="auto"/>
              <w:jc w:val="center"/>
              <w:textAlignment w:val="auto"/>
              <w:rPr>
                <w:rFonts w:ascii="Arial" w:hAnsi="Arial" w:cs="Arial"/>
                <w:spacing w:val="0"/>
                <w:sz w:val="22"/>
                <w:szCs w:val="22"/>
                <w:lang w:val="es-ES" w:eastAsia="es-ES"/>
              </w:rPr>
            </w:pPr>
          </w:p>
        </w:tc>
        <w:tc>
          <w:tcPr>
            <w:tcW w:w="4672" w:type="dxa"/>
            <w:gridSpan w:val="2"/>
            <w:vMerge/>
            <w:tcBorders>
              <w:left w:val="nil"/>
              <w:right w:val="single" w:sz="4" w:space="0" w:color="auto"/>
            </w:tcBorders>
            <w:noWrap/>
            <w:tcMar>
              <w:top w:w="15" w:type="dxa"/>
              <w:left w:w="15" w:type="dxa"/>
              <w:bottom w:w="0" w:type="dxa"/>
              <w:right w:w="15" w:type="dxa"/>
            </w:tcMar>
            <w:vAlign w:val="bottom"/>
          </w:tcPr>
          <w:p w:rsidR="00583382" w:rsidRPr="00F83C3F" w:rsidRDefault="00583382" w:rsidP="00583382">
            <w:pPr>
              <w:suppressAutoHyphens w:val="0"/>
              <w:autoSpaceDN/>
              <w:spacing w:before="120" w:after="120" w:line="360" w:lineRule="auto"/>
              <w:jc w:val="both"/>
              <w:textAlignment w:val="auto"/>
              <w:rPr>
                <w:rFonts w:ascii="Arial" w:hAnsi="Arial" w:cs="Arial"/>
                <w:spacing w:val="0"/>
                <w:sz w:val="22"/>
                <w:szCs w:val="22"/>
                <w:lang w:val="es-ES" w:eastAsia="es-ES"/>
              </w:rPr>
            </w:pPr>
          </w:p>
        </w:tc>
        <w:tc>
          <w:tcPr>
            <w:tcW w:w="2056" w:type="dxa"/>
            <w:gridSpan w:val="2"/>
            <w:tcBorders>
              <w:top w:val="nil"/>
              <w:left w:val="nil"/>
              <w:right w:val="nil"/>
            </w:tcBorders>
            <w:tcMar>
              <w:top w:w="15" w:type="dxa"/>
              <w:left w:w="15" w:type="dxa"/>
              <w:bottom w:w="0" w:type="dxa"/>
              <w:right w:w="15" w:type="dxa"/>
            </w:tcMar>
            <w:vAlign w:val="bottom"/>
          </w:tcPr>
          <w:p w:rsidR="00583382" w:rsidRPr="00F83C3F" w:rsidRDefault="00583382" w:rsidP="00583382">
            <w:pPr>
              <w:suppressAutoHyphens w:val="0"/>
              <w:autoSpaceDN/>
              <w:spacing w:before="120" w:after="120" w:line="360" w:lineRule="auto"/>
              <w:jc w:val="both"/>
              <w:textAlignment w:val="auto"/>
              <w:rPr>
                <w:rFonts w:ascii="Arial" w:hAnsi="Arial" w:cs="Arial"/>
                <w:spacing w:val="0"/>
                <w:sz w:val="22"/>
                <w:szCs w:val="22"/>
                <w:lang w:val="es-ES" w:eastAsia="es-ES"/>
              </w:rPr>
            </w:pPr>
          </w:p>
        </w:tc>
        <w:tc>
          <w:tcPr>
            <w:tcW w:w="594" w:type="dxa"/>
            <w:gridSpan w:val="2"/>
            <w:tcBorders>
              <w:top w:val="nil"/>
              <w:left w:val="nil"/>
              <w:right w:val="nil"/>
            </w:tcBorders>
            <w:noWrap/>
            <w:tcMar>
              <w:top w:w="15" w:type="dxa"/>
              <w:left w:w="15" w:type="dxa"/>
              <w:bottom w:w="0" w:type="dxa"/>
              <w:right w:w="15" w:type="dxa"/>
            </w:tcMar>
            <w:vAlign w:val="center"/>
          </w:tcPr>
          <w:p w:rsidR="00583382" w:rsidRPr="00F83C3F" w:rsidRDefault="00583382" w:rsidP="00583382">
            <w:pPr>
              <w:suppressAutoHyphens w:val="0"/>
              <w:autoSpaceDN/>
              <w:spacing w:before="120" w:after="120" w:line="360" w:lineRule="auto"/>
              <w:jc w:val="center"/>
              <w:textAlignment w:val="auto"/>
              <w:rPr>
                <w:rFonts w:ascii="Arial" w:hAnsi="Arial" w:cs="Arial"/>
                <w:spacing w:val="0"/>
                <w:sz w:val="22"/>
                <w:szCs w:val="22"/>
                <w:lang w:val="es-ES" w:eastAsia="es-ES"/>
              </w:rPr>
            </w:pPr>
          </w:p>
        </w:tc>
        <w:tc>
          <w:tcPr>
            <w:tcW w:w="630" w:type="dxa"/>
            <w:gridSpan w:val="2"/>
            <w:tcBorders>
              <w:top w:val="nil"/>
              <w:left w:val="nil"/>
              <w:right w:val="nil"/>
            </w:tcBorders>
            <w:noWrap/>
            <w:tcMar>
              <w:top w:w="15" w:type="dxa"/>
              <w:left w:w="15" w:type="dxa"/>
              <w:bottom w:w="0" w:type="dxa"/>
              <w:right w:w="15" w:type="dxa"/>
            </w:tcMar>
            <w:vAlign w:val="center"/>
          </w:tcPr>
          <w:p w:rsidR="00583382" w:rsidRPr="00F83C3F" w:rsidRDefault="00583382" w:rsidP="00583382">
            <w:pPr>
              <w:suppressAutoHyphens w:val="0"/>
              <w:autoSpaceDN/>
              <w:spacing w:before="120" w:after="120" w:line="360" w:lineRule="auto"/>
              <w:jc w:val="center"/>
              <w:textAlignment w:val="auto"/>
              <w:rPr>
                <w:rFonts w:ascii="Arial" w:hAnsi="Arial" w:cs="Arial"/>
                <w:spacing w:val="0"/>
                <w:sz w:val="22"/>
                <w:szCs w:val="22"/>
                <w:lang w:val="es-ES" w:eastAsia="es-ES"/>
              </w:rPr>
            </w:pPr>
          </w:p>
        </w:tc>
        <w:tc>
          <w:tcPr>
            <w:tcW w:w="594" w:type="dxa"/>
            <w:tcBorders>
              <w:top w:val="nil"/>
              <w:left w:val="nil"/>
              <w:right w:val="single" w:sz="4" w:space="0" w:color="auto"/>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hAnsi="Arial" w:cs="Arial"/>
                <w:sz w:val="22"/>
                <w:szCs w:val="22"/>
                <w:lang w:val="es-ES" w:eastAsia="es-ES"/>
              </w:rPr>
            </w:pPr>
            <w:r w:rsidRPr="00F83C3F">
              <w:rPr>
                <w:rFonts w:ascii="Arial" w:hAnsi="Arial" w:cs="Arial"/>
                <w:spacing w:val="0"/>
                <w:sz w:val="22"/>
                <w:szCs w:val="22"/>
                <w:lang w:val="es-ES" w:eastAsia="es-ES"/>
              </w:rPr>
              <w:t>5</w:t>
            </w:r>
          </w:p>
        </w:tc>
        <w:tc>
          <w:tcPr>
            <w:tcW w:w="779" w:type="dxa"/>
            <w:vMerge/>
            <w:tcBorders>
              <w:left w:val="nil"/>
              <w:right w:val="single" w:sz="4" w:space="0" w:color="auto"/>
            </w:tcBorders>
            <w:noWrap/>
            <w:tcMar>
              <w:top w:w="15" w:type="dxa"/>
              <w:left w:w="15" w:type="dxa"/>
              <w:bottom w:w="0" w:type="dxa"/>
              <w:right w:w="15" w:type="dxa"/>
            </w:tcMar>
            <w:vAlign w:val="center"/>
          </w:tcPr>
          <w:p w:rsidR="00583382" w:rsidRPr="00F83C3F" w:rsidRDefault="00583382" w:rsidP="00583382">
            <w:pPr>
              <w:suppressAutoHyphens w:val="0"/>
              <w:autoSpaceDN/>
              <w:spacing w:before="120" w:after="120" w:line="360" w:lineRule="auto"/>
              <w:jc w:val="center"/>
              <w:textAlignment w:val="auto"/>
              <w:rPr>
                <w:rFonts w:ascii="Arial" w:hAnsi="Arial" w:cs="Arial"/>
                <w:spacing w:val="0"/>
                <w:sz w:val="22"/>
                <w:szCs w:val="22"/>
                <w:lang w:val="es-ES" w:eastAsia="es-ES"/>
              </w:rPr>
            </w:pPr>
          </w:p>
        </w:tc>
      </w:tr>
      <w:tr w:rsidR="00583382" w:rsidRPr="00F83C3F" w:rsidTr="117F29DB">
        <w:trPr>
          <w:trHeight w:val="124"/>
        </w:trPr>
        <w:tc>
          <w:tcPr>
            <w:tcW w:w="397" w:type="dxa"/>
            <w:vMerge/>
            <w:tcBorders>
              <w:left w:val="single" w:sz="4" w:space="0" w:color="auto"/>
              <w:bottom w:val="single" w:sz="4" w:space="0" w:color="auto"/>
              <w:right w:val="single" w:sz="4" w:space="0" w:color="auto"/>
            </w:tcBorders>
            <w:noWrap/>
            <w:tcMar>
              <w:top w:w="15" w:type="dxa"/>
              <w:left w:w="15" w:type="dxa"/>
              <w:bottom w:w="0" w:type="dxa"/>
              <w:right w:w="15" w:type="dxa"/>
            </w:tcMar>
            <w:vAlign w:val="bottom"/>
          </w:tcPr>
          <w:p w:rsidR="00583382" w:rsidRPr="00F83C3F" w:rsidRDefault="00583382" w:rsidP="00583382">
            <w:pPr>
              <w:suppressAutoHyphens w:val="0"/>
              <w:autoSpaceDN/>
              <w:spacing w:before="120" w:after="120" w:line="360" w:lineRule="auto"/>
              <w:jc w:val="center"/>
              <w:textAlignment w:val="auto"/>
              <w:rPr>
                <w:rFonts w:ascii="Arial" w:hAnsi="Arial" w:cs="Arial"/>
                <w:spacing w:val="0"/>
                <w:sz w:val="22"/>
                <w:szCs w:val="22"/>
                <w:lang w:val="es-ES" w:eastAsia="es-ES"/>
              </w:rPr>
            </w:pPr>
          </w:p>
        </w:tc>
        <w:tc>
          <w:tcPr>
            <w:tcW w:w="4672" w:type="dxa"/>
            <w:gridSpan w:val="2"/>
            <w:vMerge/>
            <w:tcBorders>
              <w:left w:val="nil"/>
              <w:bottom w:val="single" w:sz="4" w:space="0" w:color="auto"/>
              <w:right w:val="single" w:sz="4" w:space="0" w:color="auto"/>
            </w:tcBorders>
            <w:noWrap/>
            <w:tcMar>
              <w:top w:w="15" w:type="dxa"/>
              <w:left w:w="15" w:type="dxa"/>
              <w:bottom w:w="0" w:type="dxa"/>
              <w:right w:w="15" w:type="dxa"/>
            </w:tcMar>
            <w:vAlign w:val="bottom"/>
          </w:tcPr>
          <w:p w:rsidR="00583382" w:rsidRPr="00F83C3F" w:rsidRDefault="00583382" w:rsidP="00583382">
            <w:pPr>
              <w:suppressAutoHyphens w:val="0"/>
              <w:autoSpaceDN/>
              <w:spacing w:before="120" w:after="120" w:line="360" w:lineRule="auto"/>
              <w:jc w:val="both"/>
              <w:textAlignment w:val="auto"/>
              <w:rPr>
                <w:rFonts w:ascii="Arial" w:hAnsi="Arial" w:cs="Arial"/>
                <w:spacing w:val="0"/>
                <w:sz w:val="22"/>
                <w:szCs w:val="22"/>
                <w:lang w:val="es-ES" w:eastAsia="es-ES"/>
              </w:rPr>
            </w:pPr>
          </w:p>
        </w:tc>
        <w:tc>
          <w:tcPr>
            <w:tcW w:w="2056" w:type="dxa"/>
            <w:gridSpan w:val="2"/>
            <w:tcBorders>
              <w:left w:val="nil"/>
              <w:bottom w:val="single" w:sz="4" w:space="0" w:color="auto"/>
              <w:right w:val="nil"/>
            </w:tcBorders>
            <w:tcMar>
              <w:top w:w="15" w:type="dxa"/>
              <w:left w:w="15" w:type="dxa"/>
              <w:bottom w:w="0" w:type="dxa"/>
              <w:right w:w="15" w:type="dxa"/>
            </w:tcMar>
            <w:vAlign w:val="bottom"/>
          </w:tcPr>
          <w:p w:rsidR="00583382" w:rsidRPr="00F83C3F" w:rsidRDefault="00583382" w:rsidP="00583382">
            <w:pPr>
              <w:suppressAutoHyphens w:val="0"/>
              <w:autoSpaceDN/>
              <w:spacing w:before="120" w:after="120" w:line="360" w:lineRule="auto"/>
              <w:jc w:val="both"/>
              <w:textAlignment w:val="auto"/>
              <w:rPr>
                <w:rFonts w:ascii="Arial" w:hAnsi="Arial" w:cs="Arial"/>
                <w:spacing w:val="0"/>
                <w:sz w:val="22"/>
                <w:szCs w:val="22"/>
                <w:lang w:val="es-ES" w:eastAsia="es-ES"/>
              </w:rPr>
            </w:pPr>
          </w:p>
        </w:tc>
        <w:tc>
          <w:tcPr>
            <w:tcW w:w="594" w:type="dxa"/>
            <w:gridSpan w:val="2"/>
            <w:tcBorders>
              <w:left w:val="nil"/>
              <w:bottom w:val="single" w:sz="4" w:space="0" w:color="auto"/>
              <w:right w:val="nil"/>
            </w:tcBorders>
            <w:noWrap/>
            <w:tcMar>
              <w:top w:w="15" w:type="dxa"/>
              <w:left w:w="15" w:type="dxa"/>
              <w:bottom w:w="0" w:type="dxa"/>
              <w:right w:w="15" w:type="dxa"/>
            </w:tcMar>
            <w:vAlign w:val="center"/>
          </w:tcPr>
          <w:p w:rsidR="00583382" w:rsidRPr="00F83C3F" w:rsidRDefault="00583382" w:rsidP="00583382">
            <w:pPr>
              <w:suppressAutoHyphens w:val="0"/>
              <w:autoSpaceDN/>
              <w:spacing w:before="120" w:after="120" w:line="360" w:lineRule="auto"/>
              <w:jc w:val="center"/>
              <w:textAlignment w:val="auto"/>
              <w:rPr>
                <w:rFonts w:ascii="Arial" w:hAnsi="Arial" w:cs="Arial"/>
                <w:spacing w:val="0"/>
                <w:sz w:val="22"/>
                <w:szCs w:val="22"/>
                <w:lang w:val="es-ES" w:eastAsia="es-ES"/>
              </w:rPr>
            </w:pPr>
          </w:p>
        </w:tc>
        <w:tc>
          <w:tcPr>
            <w:tcW w:w="630" w:type="dxa"/>
            <w:gridSpan w:val="2"/>
            <w:tcBorders>
              <w:left w:val="nil"/>
              <w:bottom w:val="single" w:sz="4" w:space="0" w:color="auto"/>
              <w:right w:val="nil"/>
            </w:tcBorders>
            <w:noWrap/>
            <w:tcMar>
              <w:top w:w="15" w:type="dxa"/>
              <w:left w:w="15" w:type="dxa"/>
              <w:bottom w:w="0" w:type="dxa"/>
              <w:right w:w="15" w:type="dxa"/>
            </w:tcMar>
            <w:vAlign w:val="center"/>
          </w:tcPr>
          <w:p w:rsidR="00583382" w:rsidRPr="00F83C3F" w:rsidRDefault="00583382" w:rsidP="00583382">
            <w:pPr>
              <w:suppressAutoHyphens w:val="0"/>
              <w:autoSpaceDN/>
              <w:spacing w:before="120" w:after="120" w:line="360" w:lineRule="auto"/>
              <w:jc w:val="center"/>
              <w:textAlignment w:val="auto"/>
              <w:rPr>
                <w:rFonts w:ascii="Arial" w:hAnsi="Arial" w:cs="Arial"/>
                <w:spacing w:val="0"/>
                <w:sz w:val="22"/>
                <w:szCs w:val="22"/>
                <w:lang w:val="es-ES" w:eastAsia="es-ES"/>
              </w:rPr>
            </w:pPr>
          </w:p>
        </w:tc>
        <w:tc>
          <w:tcPr>
            <w:tcW w:w="594" w:type="dxa"/>
            <w:tcBorders>
              <w:left w:val="nil"/>
              <w:bottom w:val="single" w:sz="4" w:space="0" w:color="auto"/>
              <w:right w:val="single" w:sz="4" w:space="0" w:color="auto"/>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hAnsi="Arial" w:cs="Arial"/>
                <w:sz w:val="22"/>
                <w:szCs w:val="22"/>
                <w:lang w:val="es-ES" w:eastAsia="es-ES"/>
              </w:rPr>
            </w:pPr>
            <w:r w:rsidRPr="00F83C3F">
              <w:rPr>
                <w:rFonts w:ascii="Arial" w:hAnsi="Arial" w:cs="Arial"/>
                <w:spacing w:val="0"/>
                <w:sz w:val="22"/>
                <w:szCs w:val="22"/>
                <w:lang w:val="es-ES" w:eastAsia="es-ES"/>
              </w:rPr>
              <w:t>99</w:t>
            </w:r>
          </w:p>
        </w:tc>
        <w:tc>
          <w:tcPr>
            <w:tcW w:w="779" w:type="dxa"/>
            <w:vMerge/>
            <w:tcBorders>
              <w:left w:val="nil"/>
              <w:bottom w:val="single" w:sz="4" w:space="0" w:color="auto"/>
              <w:right w:val="single" w:sz="4" w:space="0" w:color="auto"/>
            </w:tcBorders>
            <w:noWrap/>
            <w:tcMar>
              <w:top w:w="15" w:type="dxa"/>
              <w:left w:w="15" w:type="dxa"/>
              <w:bottom w:w="0" w:type="dxa"/>
              <w:right w:w="15" w:type="dxa"/>
            </w:tcMar>
            <w:vAlign w:val="center"/>
          </w:tcPr>
          <w:p w:rsidR="00583382" w:rsidRPr="00F83C3F" w:rsidRDefault="00583382" w:rsidP="00583382">
            <w:pPr>
              <w:suppressAutoHyphens w:val="0"/>
              <w:autoSpaceDN/>
              <w:spacing w:before="120" w:after="120" w:line="360" w:lineRule="auto"/>
              <w:jc w:val="center"/>
              <w:textAlignment w:val="auto"/>
              <w:rPr>
                <w:rFonts w:ascii="Arial" w:hAnsi="Arial" w:cs="Arial"/>
                <w:spacing w:val="0"/>
                <w:sz w:val="22"/>
                <w:szCs w:val="22"/>
                <w:lang w:val="es-ES" w:eastAsia="es-ES"/>
              </w:rPr>
            </w:pPr>
          </w:p>
        </w:tc>
      </w:tr>
      <w:tr w:rsidR="00583382" w:rsidRPr="00F83C3F" w:rsidTr="117F29DB">
        <w:trPr>
          <w:trHeight w:val="124"/>
        </w:trPr>
        <w:tc>
          <w:tcPr>
            <w:tcW w:w="5069" w:type="dxa"/>
            <w:gridSpan w:val="3"/>
            <w:tcBorders>
              <w:top w:val="nil"/>
              <w:left w:val="nil"/>
              <w:bottom w:val="nil"/>
              <w:right w:val="nil"/>
            </w:tcBorders>
            <w:noWrap/>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b/>
                <w:bCs/>
                <w:sz w:val="22"/>
                <w:szCs w:val="22"/>
                <w:lang w:val="es-ES" w:eastAsia="es-ES"/>
              </w:rPr>
            </w:pPr>
            <w:r w:rsidRPr="00F83C3F">
              <w:rPr>
                <w:rFonts w:ascii="Arial" w:hAnsi="Arial" w:cs="Arial"/>
                <w:b/>
                <w:bCs/>
                <w:spacing w:val="0"/>
                <w:sz w:val="22"/>
                <w:szCs w:val="22"/>
                <w:lang w:val="es-ES" w:eastAsia="es-ES"/>
              </w:rPr>
              <w:t>C - Preguntas sobre saneamiento</w:t>
            </w:r>
          </w:p>
        </w:tc>
        <w:tc>
          <w:tcPr>
            <w:tcW w:w="2056" w:type="dxa"/>
            <w:gridSpan w:val="2"/>
            <w:tcBorders>
              <w:top w:val="nil"/>
              <w:left w:val="nil"/>
              <w:bottom w:val="nil"/>
              <w:right w:val="nil"/>
            </w:tcBorders>
            <w:tcMar>
              <w:top w:w="15" w:type="dxa"/>
              <w:left w:w="15" w:type="dxa"/>
              <w:bottom w:w="0" w:type="dxa"/>
              <w:right w:w="15" w:type="dxa"/>
            </w:tcMar>
            <w:vAlign w:val="bottom"/>
          </w:tcPr>
          <w:p w:rsidR="00583382" w:rsidRPr="00F83C3F" w:rsidRDefault="00583382" w:rsidP="00583382">
            <w:pPr>
              <w:suppressAutoHyphens w:val="0"/>
              <w:autoSpaceDN/>
              <w:spacing w:before="120" w:after="120" w:line="360" w:lineRule="auto"/>
              <w:jc w:val="both"/>
              <w:textAlignment w:val="auto"/>
              <w:rPr>
                <w:rFonts w:ascii="Arial" w:eastAsia="Arial Unicode MS" w:hAnsi="Arial" w:cs="Arial"/>
                <w:spacing w:val="0"/>
                <w:sz w:val="22"/>
                <w:szCs w:val="22"/>
                <w:lang w:val="es-ES" w:eastAsia="es-ES"/>
              </w:rPr>
            </w:pPr>
          </w:p>
        </w:tc>
        <w:tc>
          <w:tcPr>
            <w:tcW w:w="594" w:type="dxa"/>
            <w:gridSpan w:val="2"/>
            <w:tcBorders>
              <w:top w:val="nil"/>
              <w:left w:val="nil"/>
              <w:bottom w:val="nil"/>
              <w:right w:val="nil"/>
            </w:tcBorders>
            <w:noWrap/>
            <w:tcMar>
              <w:top w:w="15" w:type="dxa"/>
              <w:left w:w="15" w:type="dxa"/>
              <w:bottom w:w="0" w:type="dxa"/>
              <w:right w:w="15" w:type="dxa"/>
            </w:tcMar>
            <w:vAlign w:val="center"/>
          </w:tcPr>
          <w:p w:rsidR="00583382" w:rsidRPr="00F83C3F" w:rsidRDefault="00583382" w:rsidP="00583382">
            <w:pPr>
              <w:suppressAutoHyphens w:val="0"/>
              <w:autoSpaceDN/>
              <w:spacing w:before="120" w:after="120" w:line="360" w:lineRule="auto"/>
              <w:jc w:val="center"/>
              <w:textAlignment w:val="auto"/>
              <w:rPr>
                <w:rFonts w:ascii="Arial" w:eastAsia="Arial Unicode MS" w:hAnsi="Arial" w:cs="Arial"/>
                <w:spacing w:val="0"/>
                <w:sz w:val="22"/>
                <w:szCs w:val="22"/>
                <w:lang w:val="es-ES" w:eastAsia="es-ES"/>
              </w:rPr>
            </w:pPr>
          </w:p>
        </w:tc>
        <w:tc>
          <w:tcPr>
            <w:tcW w:w="630" w:type="dxa"/>
            <w:gridSpan w:val="2"/>
            <w:tcBorders>
              <w:top w:val="nil"/>
              <w:left w:val="nil"/>
              <w:bottom w:val="nil"/>
              <w:right w:val="nil"/>
            </w:tcBorders>
            <w:noWrap/>
            <w:tcMar>
              <w:top w:w="15" w:type="dxa"/>
              <w:left w:w="15" w:type="dxa"/>
              <w:bottom w:w="0" w:type="dxa"/>
              <w:right w:w="15" w:type="dxa"/>
            </w:tcMar>
            <w:vAlign w:val="center"/>
          </w:tcPr>
          <w:p w:rsidR="00583382" w:rsidRPr="00F83C3F" w:rsidRDefault="00583382" w:rsidP="00583382">
            <w:pPr>
              <w:suppressAutoHyphens w:val="0"/>
              <w:autoSpaceDN/>
              <w:spacing w:before="120" w:after="120" w:line="360" w:lineRule="auto"/>
              <w:jc w:val="center"/>
              <w:textAlignment w:val="auto"/>
              <w:rPr>
                <w:rFonts w:ascii="Arial" w:eastAsia="Arial Unicode MS" w:hAnsi="Arial" w:cs="Arial"/>
                <w:spacing w:val="0"/>
                <w:sz w:val="22"/>
                <w:szCs w:val="22"/>
                <w:lang w:val="es-ES" w:eastAsia="es-ES"/>
              </w:rPr>
            </w:pPr>
          </w:p>
        </w:tc>
        <w:tc>
          <w:tcPr>
            <w:tcW w:w="594" w:type="dxa"/>
            <w:tcBorders>
              <w:top w:val="nil"/>
              <w:left w:val="nil"/>
              <w:bottom w:val="nil"/>
              <w:right w:val="nil"/>
            </w:tcBorders>
            <w:noWrap/>
            <w:tcMar>
              <w:top w:w="15" w:type="dxa"/>
              <w:left w:w="15" w:type="dxa"/>
              <w:bottom w:w="0" w:type="dxa"/>
              <w:right w:w="15" w:type="dxa"/>
            </w:tcMar>
            <w:vAlign w:val="center"/>
          </w:tcPr>
          <w:p w:rsidR="00583382" w:rsidRPr="00F83C3F" w:rsidRDefault="00583382" w:rsidP="00583382">
            <w:pPr>
              <w:suppressAutoHyphens w:val="0"/>
              <w:autoSpaceDN/>
              <w:spacing w:before="120" w:after="120" w:line="360" w:lineRule="auto"/>
              <w:jc w:val="center"/>
              <w:textAlignment w:val="auto"/>
              <w:rPr>
                <w:rFonts w:ascii="Arial" w:eastAsia="Arial Unicode MS" w:hAnsi="Arial" w:cs="Arial"/>
                <w:spacing w:val="0"/>
                <w:sz w:val="22"/>
                <w:szCs w:val="22"/>
                <w:lang w:val="es-ES" w:eastAsia="es-ES"/>
              </w:rPr>
            </w:pPr>
          </w:p>
        </w:tc>
        <w:tc>
          <w:tcPr>
            <w:tcW w:w="779" w:type="dxa"/>
            <w:tcBorders>
              <w:top w:val="nil"/>
              <w:left w:val="nil"/>
              <w:bottom w:val="nil"/>
              <w:right w:val="nil"/>
            </w:tcBorders>
            <w:noWrap/>
            <w:tcMar>
              <w:top w:w="15" w:type="dxa"/>
              <w:left w:w="15" w:type="dxa"/>
              <w:bottom w:w="0" w:type="dxa"/>
              <w:right w:w="15" w:type="dxa"/>
            </w:tcMar>
            <w:vAlign w:val="center"/>
          </w:tcPr>
          <w:p w:rsidR="00583382" w:rsidRPr="00F83C3F" w:rsidRDefault="00583382" w:rsidP="00583382">
            <w:pPr>
              <w:suppressAutoHyphens w:val="0"/>
              <w:autoSpaceDN/>
              <w:spacing w:before="120" w:after="120" w:line="360" w:lineRule="auto"/>
              <w:jc w:val="center"/>
              <w:textAlignment w:val="auto"/>
              <w:rPr>
                <w:rFonts w:ascii="Arial" w:eastAsia="Arial Unicode MS" w:hAnsi="Arial" w:cs="Arial"/>
                <w:spacing w:val="0"/>
                <w:sz w:val="22"/>
                <w:szCs w:val="22"/>
                <w:lang w:val="es-ES" w:eastAsia="es-ES"/>
              </w:rPr>
            </w:pPr>
          </w:p>
        </w:tc>
      </w:tr>
      <w:tr w:rsidR="00583382" w:rsidRPr="00F83C3F" w:rsidTr="117F29DB">
        <w:trPr>
          <w:trHeight w:val="124"/>
        </w:trPr>
        <w:tc>
          <w:tcPr>
            <w:tcW w:w="397" w:type="dxa"/>
            <w:tcBorders>
              <w:top w:val="single" w:sz="4" w:space="0" w:color="auto"/>
              <w:left w:val="single" w:sz="4" w:space="0" w:color="auto"/>
              <w:bottom w:val="nil"/>
              <w:right w:val="single" w:sz="4" w:space="0" w:color="auto"/>
            </w:tcBorders>
            <w:noWrap/>
            <w:tcMar>
              <w:top w:w="15" w:type="dxa"/>
              <w:left w:w="15" w:type="dxa"/>
              <w:bottom w:w="0" w:type="dxa"/>
              <w:right w:w="15" w:type="dxa"/>
            </w:tcMa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301</w:t>
            </w:r>
          </w:p>
        </w:tc>
        <w:tc>
          <w:tcPr>
            <w:tcW w:w="4672" w:type="dxa"/>
            <w:gridSpan w:val="2"/>
            <w:tcBorders>
              <w:top w:val="single" w:sz="4" w:space="0" w:color="auto"/>
              <w:left w:val="single" w:sz="4" w:space="0" w:color="auto"/>
              <w:bottom w:val="nil"/>
              <w:right w:val="single" w:sz="4" w:space="0" w:color="000000" w:themeColor="text1"/>
            </w:tcBorders>
            <w:noWrap/>
            <w:tcMar>
              <w:top w:w="15" w:type="dxa"/>
              <w:left w:w="15" w:type="dxa"/>
              <w:bottom w:w="0" w:type="dxa"/>
              <w:right w:w="15" w:type="dxa"/>
            </w:tcMar>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¿Cuál es su fuente habitual de agua potable?</w:t>
            </w:r>
          </w:p>
        </w:tc>
        <w:tc>
          <w:tcPr>
            <w:tcW w:w="2650" w:type="dxa"/>
            <w:gridSpan w:val="4"/>
            <w:tcBorders>
              <w:top w:val="single" w:sz="4" w:space="0" w:color="auto"/>
              <w:left w:val="nil"/>
              <w:bottom w:val="nil"/>
              <w:right w:val="nil"/>
            </w:tcBorders>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Pozo con bomba a motor (bombeador)</w:t>
            </w:r>
          </w:p>
        </w:tc>
        <w:tc>
          <w:tcPr>
            <w:tcW w:w="630" w:type="dxa"/>
            <w:gridSpan w:val="2"/>
            <w:tcBorders>
              <w:top w:val="single" w:sz="4" w:space="0" w:color="auto"/>
              <w:left w:val="nil"/>
              <w:bottom w:val="nil"/>
              <w:right w:val="nil"/>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594" w:type="dxa"/>
            <w:tcBorders>
              <w:top w:val="single" w:sz="4" w:space="0" w:color="auto"/>
              <w:left w:val="nil"/>
              <w:bottom w:val="nil"/>
              <w:right w:val="single" w:sz="4" w:space="0" w:color="auto"/>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1</w:t>
            </w:r>
          </w:p>
        </w:tc>
        <w:tc>
          <w:tcPr>
            <w:tcW w:w="779" w:type="dxa"/>
            <w:tcBorders>
              <w:top w:val="single" w:sz="4" w:space="0" w:color="auto"/>
              <w:left w:val="nil"/>
              <w:bottom w:val="nil"/>
              <w:right w:val="single" w:sz="4" w:space="0" w:color="auto"/>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r>
      <w:tr w:rsidR="00583382" w:rsidRPr="00F83C3F" w:rsidTr="117F29DB">
        <w:trPr>
          <w:trHeight w:val="124"/>
        </w:trPr>
        <w:tc>
          <w:tcPr>
            <w:tcW w:w="397" w:type="dxa"/>
            <w:tcBorders>
              <w:top w:val="nil"/>
              <w:left w:val="single" w:sz="4" w:space="0" w:color="auto"/>
              <w:bottom w:val="nil"/>
              <w:right w:val="single" w:sz="4" w:space="0" w:color="auto"/>
            </w:tcBorders>
            <w:noWrap/>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841" w:type="dxa"/>
            <w:tcBorders>
              <w:top w:val="nil"/>
              <w:left w:val="nil"/>
              <w:bottom w:val="nil"/>
              <w:right w:val="nil"/>
            </w:tcBorders>
            <w:noWrap/>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3831" w:type="dxa"/>
            <w:tcBorders>
              <w:top w:val="nil"/>
              <w:left w:val="nil"/>
              <w:bottom w:val="nil"/>
              <w:right w:val="single" w:sz="4" w:space="0" w:color="auto"/>
            </w:tcBorders>
            <w:noWrap/>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(Solo si NO tiene agua potable de red pública)</w:t>
            </w:r>
          </w:p>
        </w:tc>
        <w:tc>
          <w:tcPr>
            <w:tcW w:w="2056" w:type="dxa"/>
            <w:gridSpan w:val="2"/>
            <w:tcBorders>
              <w:top w:val="nil"/>
              <w:left w:val="nil"/>
              <w:bottom w:val="nil"/>
              <w:right w:val="nil"/>
            </w:tcBorders>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Pozo con bomba sumergible</w:t>
            </w:r>
          </w:p>
        </w:tc>
        <w:tc>
          <w:tcPr>
            <w:tcW w:w="594" w:type="dxa"/>
            <w:gridSpan w:val="2"/>
            <w:tcBorders>
              <w:top w:val="nil"/>
              <w:left w:val="nil"/>
              <w:bottom w:val="nil"/>
              <w:right w:val="nil"/>
            </w:tcBorders>
            <w:noWrap/>
            <w:tcMar>
              <w:top w:w="15" w:type="dxa"/>
              <w:left w:w="15" w:type="dxa"/>
              <w:bottom w:w="0" w:type="dxa"/>
              <w:right w:w="15" w:type="dxa"/>
            </w:tcMar>
            <w:vAlign w:val="center"/>
          </w:tcPr>
          <w:p w:rsidR="00583382" w:rsidRPr="00F83C3F" w:rsidRDefault="00583382" w:rsidP="00583382">
            <w:pPr>
              <w:suppressAutoHyphens w:val="0"/>
              <w:autoSpaceDN/>
              <w:spacing w:before="120" w:after="120" w:line="360" w:lineRule="auto"/>
              <w:jc w:val="center"/>
              <w:textAlignment w:val="auto"/>
              <w:rPr>
                <w:rFonts w:ascii="Arial" w:eastAsia="Arial Unicode MS" w:hAnsi="Arial" w:cs="Arial"/>
                <w:spacing w:val="0"/>
                <w:sz w:val="22"/>
                <w:szCs w:val="22"/>
                <w:lang w:val="es-ES" w:eastAsia="es-ES"/>
              </w:rPr>
            </w:pPr>
          </w:p>
        </w:tc>
        <w:tc>
          <w:tcPr>
            <w:tcW w:w="630" w:type="dxa"/>
            <w:gridSpan w:val="2"/>
            <w:tcBorders>
              <w:top w:val="nil"/>
              <w:left w:val="nil"/>
              <w:bottom w:val="nil"/>
              <w:right w:val="nil"/>
            </w:tcBorders>
            <w:noWrap/>
            <w:tcMar>
              <w:top w:w="15" w:type="dxa"/>
              <w:left w:w="15" w:type="dxa"/>
              <w:bottom w:w="0" w:type="dxa"/>
              <w:right w:w="15" w:type="dxa"/>
            </w:tcMar>
            <w:vAlign w:val="center"/>
          </w:tcPr>
          <w:p w:rsidR="00583382" w:rsidRPr="00F83C3F" w:rsidRDefault="00583382" w:rsidP="00583382">
            <w:pPr>
              <w:suppressAutoHyphens w:val="0"/>
              <w:autoSpaceDN/>
              <w:spacing w:before="120" w:after="120" w:line="360" w:lineRule="auto"/>
              <w:jc w:val="center"/>
              <w:textAlignment w:val="auto"/>
              <w:rPr>
                <w:rFonts w:ascii="Arial" w:eastAsia="Arial Unicode MS" w:hAnsi="Arial" w:cs="Arial"/>
                <w:spacing w:val="0"/>
                <w:sz w:val="22"/>
                <w:szCs w:val="22"/>
                <w:lang w:val="es-ES" w:eastAsia="es-ES"/>
              </w:rPr>
            </w:pPr>
          </w:p>
        </w:tc>
        <w:tc>
          <w:tcPr>
            <w:tcW w:w="594" w:type="dxa"/>
            <w:tcBorders>
              <w:top w:val="nil"/>
              <w:left w:val="nil"/>
              <w:bottom w:val="nil"/>
              <w:right w:val="single" w:sz="4" w:space="0" w:color="auto"/>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2</w:t>
            </w:r>
          </w:p>
        </w:tc>
        <w:tc>
          <w:tcPr>
            <w:tcW w:w="779" w:type="dxa"/>
            <w:tcBorders>
              <w:top w:val="nil"/>
              <w:left w:val="nil"/>
              <w:bottom w:val="nil"/>
              <w:right w:val="single" w:sz="4" w:space="0" w:color="auto"/>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r>
      <w:tr w:rsidR="00583382" w:rsidRPr="00F83C3F" w:rsidTr="117F29DB">
        <w:trPr>
          <w:trHeight w:val="124"/>
        </w:trPr>
        <w:tc>
          <w:tcPr>
            <w:tcW w:w="397" w:type="dxa"/>
            <w:tcBorders>
              <w:top w:val="nil"/>
              <w:left w:val="single" w:sz="4" w:space="0" w:color="auto"/>
              <w:bottom w:val="nil"/>
              <w:right w:val="single" w:sz="4" w:space="0" w:color="auto"/>
            </w:tcBorders>
            <w:noWrap/>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841" w:type="dxa"/>
            <w:tcBorders>
              <w:top w:val="nil"/>
              <w:left w:val="nil"/>
              <w:bottom w:val="nil"/>
              <w:right w:val="nil"/>
            </w:tcBorders>
            <w:noWrap/>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3831" w:type="dxa"/>
            <w:tcBorders>
              <w:top w:val="nil"/>
              <w:left w:val="nil"/>
              <w:bottom w:val="nil"/>
              <w:right w:val="single" w:sz="4" w:space="0" w:color="auto"/>
            </w:tcBorders>
            <w:noWrap/>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2056" w:type="dxa"/>
            <w:gridSpan w:val="2"/>
            <w:tcBorders>
              <w:top w:val="nil"/>
              <w:left w:val="nil"/>
              <w:bottom w:val="nil"/>
              <w:right w:val="nil"/>
            </w:tcBorders>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Pozo con bomba manual</w:t>
            </w:r>
          </w:p>
        </w:tc>
        <w:tc>
          <w:tcPr>
            <w:tcW w:w="594" w:type="dxa"/>
            <w:gridSpan w:val="2"/>
            <w:tcBorders>
              <w:top w:val="nil"/>
              <w:left w:val="nil"/>
              <w:bottom w:val="nil"/>
              <w:right w:val="nil"/>
            </w:tcBorders>
            <w:noWrap/>
            <w:tcMar>
              <w:top w:w="15" w:type="dxa"/>
              <w:left w:w="15" w:type="dxa"/>
              <w:bottom w:w="0" w:type="dxa"/>
              <w:right w:w="15" w:type="dxa"/>
            </w:tcMar>
            <w:vAlign w:val="center"/>
          </w:tcPr>
          <w:p w:rsidR="00583382" w:rsidRPr="00F83C3F" w:rsidRDefault="00583382" w:rsidP="00583382">
            <w:pPr>
              <w:suppressAutoHyphens w:val="0"/>
              <w:autoSpaceDN/>
              <w:spacing w:before="120" w:after="120" w:line="360" w:lineRule="auto"/>
              <w:jc w:val="center"/>
              <w:textAlignment w:val="auto"/>
              <w:rPr>
                <w:rFonts w:ascii="Arial" w:eastAsia="Arial Unicode MS" w:hAnsi="Arial" w:cs="Arial"/>
                <w:spacing w:val="0"/>
                <w:sz w:val="22"/>
                <w:szCs w:val="22"/>
                <w:lang w:val="es-ES" w:eastAsia="es-ES"/>
              </w:rPr>
            </w:pPr>
          </w:p>
        </w:tc>
        <w:tc>
          <w:tcPr>
            <w:tcW w:w="630" w:type="dxa"/>
            <w:gridSpan w:val="2"/>
            <w:tcBorders>
              <w:top w:val="nil"/>
              <w:left w:val="nil"/>
              <w:bottom w:val="nil"/>
              <w:right w:val="nil"/>
            </w:tcBorders>
            <w:noWrap/>
            <w:tcMar>
              <w:top w:w="15" w:type="dxa"/>
              <w:left w:w="15" w:type="dxa"/>
              <w:bottom w:w="0" w:type="dxa"/>
              <w:right w:w="15" w:type="dxa"/>
            </w:tcMar>
            <w:vAlign w:val="center"/>
          </w:tcPr>
          <w:p w:rsidR="00583382" w:rsidRPr="00F83C3F" w:rsidRDefault="00583382" w:rsidP="00583382">
            <w:pPr>
              <w:suppressAutoHyphens w:val="0"/>
              <w:autoSpaceDN/>
              <w:spacing w:before="120" w:after="120" w:line="360" w:lineRule="auto"/>
              <w:jc w:val="center"/>
              <w:textAlignment w:val="auto"/>
              <w:rPr>
                <w:rFonts w:ascii="Arial" w:eastAsia="Arial Unicode MS" w:hAnsi="Arial" w:cs="Arial"/>
                <w:spacing w:val="0"/>
                <w:sz w:val="22"/>
                <w:szCs w:val="22"/>
                <w:lang w:val="es-ES" w:eastAsia="es-ES"/>
              </w:rPr>
            </w:pPr>
          </w:p>
        </w:tc>
        <w:tc>
          <w:tcPr>
            <w:tcW w:w="594" w:type="dxa"/>
            <w:tcBorders>
              <w:top w:val="nil"/>
              <w:left w:val="nil"/>
              <w:bottom w:val="nil"/>
              <w:right w:val="single" w:sz="4" w:space="0" w:color="auto"/>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3</w:t>
            </w:r>
          </w:p>
        </w:tc>
        <w:tc>
          <w:tcPr>
            <w:tcW w:w="779" w:type="dxa"/>
            <w:tcBorders>
              <w:top w:val="nil"/>
              <w:left w:val="nil"/>
              <w:bottom w:val="nil"/>
              <w:right w:val="single" w:sz="4" w:space="0" w:color="auto"/>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r>
      <w:tr w:rsidR="00583382" w:rsidRPr="00F83C3F" w:rsidTr="117F29DB">
        <w:trPr>
          <w:trHeight w:val="124"/>
        </w:trPr>
        <w:tc>
          <w:tcPr>
            <w:tcW w:w="397" w:type="dxa"/>
            <w:tcBorders>
              <w:top w:val="nil"/>
              <w:left w:val="single" w:sz="4" w:space="0" w:color="auto"/>
              <w:bottom w:val="nil"/>
              <w:right w:val="single" w:sz="4" w:space="0" w:color="auto"/>
            </w:tcBorders>
            <w:noWrap/>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841" w:type="dxa"/>
            <w:tcBorders>
              <w:top w:val="nil"/>
              <w:left w:val="nil"/>
              <w:bottom w:val="nil"/>
              <w:right w:val="nil"/>
            </w:tcBorders>
            <w:noWrap/>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3831" w:type="dxa"/>
            <w:tcBorders>
              <w:top w:val="nil"/>
              <w:left w:val="nil"/>
              <w:bottom w:val="nil"/>
              <w:right w:val="single" w:sz="4" w:space="0" w:color="auto"/>
            </w:tcBorders>
            <w:noWrap/>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2056" w:type="dxa"/>
            <w:gridSpan w:val="2"/>
            <w:tcBorders>
              <w:top w:val="nil"/>
              <w:left w:val="nil"/>
              <w:bottom w:val="nil"/>
              <w:right w:val="nil"/>
            </w:tcBorders>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Pozo sin bomba</w:t>
            </w:r>
          </w:p>
        </w:tc>
        <w:tc>
          <w:tcPr>
            <w:tcW w:w="594" w:type="dxa"/>
            <w:gridSpan w:val="2"/>
            <w:tcBorders>
              <w:top w:val="nil"/>
              <w:left w:val="nil"/>
              <w:bottom w:val="nil"/>
              <w:right w:val="nil"/>
            </w:tcBorders>
            <w:noWrap/>
            <w:tcMar>
              <w:top w:w="15" w:type="dxa"/>
              <w:left w:w="15" w:type="dxa"/>
              <w:bottom w:w="0" w:type="dxa"/>
              <w:right w:w="15" w:type="dxa"/>
            </w:tcMar>
            <w:vAlign w:val="center"/>
          </w:tcPr>
          <w:p w:rsidR="00583382" w:rsidRPr="00F83C3F" w:rsidRDefault="00583382" w:rsidP="00583382">
            <w:pPr>
              <w:suppressAutoHyphens w:val="0"/>
              <w:autoSpaceDN/>
              <w:spacing w:before="120" w:after="120" w:line="360" w:lineRule="auto"/>
              <w:jc w:val="center"/>
              <w:textAlignment w:val="auto"/>
              <w:rPr>
                <w:rFonts w:ascii="Arial" w:eastAsia="Arial Unicode MS" w:hAnsi="Arial" w:cs="Arial"/>
                <w:spacing w:val="0"/>
                <w:sz w:val="22"/>
                <w:szCs w:val="22"/>
                <w:lang w:val="es-ES" w:eastAsia="es-ES"/>
              </w:rPr>
            </w:pPr>
          </w:p>
        </w:tc>
        <w:tc>
          <w:tcPr>
            <w:tcW w:w="630" w:type="dxa"/>
            <w:gridSpan w:val="2"/>
            <w:tcBorders>
              <w:top w:val="nil"/>
              <w:left w:val="nil"/>
              <w:bottom w:val="nil"/>
              <w:right w:val="nil"/>
            </w:tcBorders>
            <w:noWrap/>
            <w:tcMar>
              <w:top w:w="15" w:type="dxa"/>
              <w:left w:w="15" w:type="dxa"/>
              <w:bottom w:w="0" w:type="dxa"/>
              <w:right w:w="15" w:type="dxa"/>
            </w:tcMar>
            <w:vAlign w:val="center"/>
          </w:tcPr>
          <w:p w:rsidR="00583382" w:rsidRPr="00F83C3F" w:rsidRDefault="00583382" w:rsidP="00583382">
            <w:pPr>
              <w:suppressAutoHyphens w:val="0"/>
              <w:autoSpaceDN/>
              <w:spacing w:before="120" w:after="120" w:line="360" w:lineRule="auto"/>
              <w:jc w:val="center"/>
              <w:textAlignment w:val="auto"/>
              <w:rPr>
                <w:rFonts w:ascii="Arial" w:eastAsia="Arial Unicode MS" w:hAnsi="Arial" w:cs="Arial"/>
                <w:spacing w:val="0"/>
                <w:sz w:val="22"/>
                <w:szCs w:val="22"/>
                <w:lang w:val="es-ES" w:eastAsia="es-ES"/>
              </w:rPr>
            </w:pPr>
          </w:p>
        </w:tc>
        <w:tc>
          <w:tcPr>
            <w:tcW w:w="594" w:type="dxa"/>
            <w:tcBorders>
              <w:top w:val="nil"/>
              <w:left w:val="nil"/>
              <w:bottom w:val="nil"/>
              <w:right w:val="single" w:sz="4" w:space="0" w:color="auto"/>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4</w:t>
            </w:r>
          </w:p>
        </w:tc>
        <w:tc>
          <w:tcPr>
            <w:tcW w:w="779" w:type="dxa"/>
            <w:tcBorders>
              <w:top w:val="nil"/>
              <w:left w:val="nil"/>
              <w:bottom w:val="nil"/>
              <w:right w:val="single" w:sz="4" w:space="0" w:color="auto"/>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r>
      <w:tr w:rsidR="00583382" w:rsidRPr="00F83C3F" w:rsidTr="117F29DB">
        <w:trPr>
          <w:trHeight w:val="124"/>
        </w:trPr>
        <w:tc>
          <w:tcPr>
            <w:tcW w:w="397" w:type="dxa"/>
            <w:tcBorders>
              <w:top w:val="nil"/>
              <w:left w:val="single" w:sz="4" w:space="0" w:color="auto"/>
              <w:bottom w:val="nil"/>
              <w:right w:val="single" w:sz="4" w:space="0" w:color="auto"/>
            </w:tcBorders>
            <w:noWrap/>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841" w:type="dxa"/>
            <w:tcBorders>
              <w:top w:val="nil"/>
              <w:left w:val="nil"/>
              <w:bottom w:val="nil"/>
              <w:right w:val="nil"/>
            </w:tcBorders>
            <w:noWrap/>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3831" w:type="dxa"/>
            <w:tcBorders>
              <w:top w:val="nil"/>
              <w:left w:val="nil"/>
              <w:bottom w:val="nil"/>
              <w:right w:val="single" w:sz="4" w:space="0" w:color="auto"/>
            </w:tcBorders>
            <w:noWrap/>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2056" w:type="dxa"/>
            <w:gridSpan w:val="2"/>
            <w:tcBorders>
              <w:top w:val="nil"/>
              <w:left w:val="nil"/>
              <w:bottom w:val="nil"/>
              <w:right w:val="nil"/>
            </w:tcBorders>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Surtidor público y/o compartido</w:t>
            </w:r>
          </w:p>
        </w:tc>
        <w:tc>
          <w:tcPr>
            <w:tcW w:w="594" w:type="dxa"/>
            <w:gridSpan w:val="2"/>
            <w:tcBorders>
              <w:top w:val="nil"/>
              <w:left w:val="nil"/>
              <w:bottom w:val="nil"/>
              <w:right w:val="nil"/>
            </w:tcBorders>
            <w:noWrap/>
            <w:tcMar>
              <w:top w:w="15" w:type="dxa"/>
              <w:left w:w="15" w:type="dxa"/>
              <w:bottom w:w="0" w:type="dxa"/>
              <w:right w:w="15" w:type="dxa"/>
            </w:tcMar>
            <w:vAlign w:val="center"/>
          </w:tcPr>
          <w:p w:rsidR="00583382" w:rsidRPr="00F83C3F" w:rsidRDefault="00583382" w:rsidP="00583382">
            <w:pPr>
              <w:suppressAutoHyphens w:val="0"/>
              <w:autoSpaceDN/>
              <w:spacing w:before="120" w:after="120" w:line="360" w:lineRule="auto"/>
              <w:jc w:val="center"/>
              <w:textAlignment w:val="auto"/>
              <w:rPr>
                <w:rFonts w:ascii="Arial" w:eastAsia="Arial Unicode MS" w:hAnsi="Arial" w:cs="Arial"/>
                <w:spacing w:val="0"/>
                <w:sz w:val="22"/>
                <w:szCs w:val="22"/>
                <w:lang w:val="es-ES" w:eastAsia="es-ES"/>
              </w:rPr>
            </w:pPr>
          </w:p>
        </w:tc>
        <w:tc>
          <w:tcPr>
            <w:tcW w:w="630" w:type="dxa"/>
            <w:gridSpan w:val="2"/>
            <w:tcBorders>
              <w:top w:val="nil"/>
              <w:left w:val="nil"/>
              <w:bottom w:val="nil"/>
              <w:right w:val="nil"/>
            </w:tcBorders>
            <w:noWrap/>
            <w:tcMar>
              <w:top w:w="15" w:type="dxa"/>
              <w:left w:w="15" w:type="dxa"/>
              <w:bottom w:w="0" w:type="dxa"/>
              <w:right w:w="15" w:type="dxa"/>
            </w:tcMar>
            <w:vAlign w:val="center"/>
          </w:tcPr>
          <w:p w:rsidR="00583382" w:rsidRPr="00F83C3F" w:rsidRDefault="00583382" w:rsidP="00583382">
            <w:pPr>
              <w:suppressAutoHyphens w:val="0"/>
              <w:autoSpaceDN/>
              <w:spacing w:before="120" w:after="120" w:line="360" w:lineRule="auto"/>
              <w:jc w:val="center"/>
              <w:textAlignment w:val="auto"/>
              <w:rPr>
                <w:rFonts w:ascii="Arial" w:eastAsia="Arial Unicode MS" w:hAnsi="Arial" w:cs="Arial"/>
                <w:spacing w:val="0"/>
                <w:sz w:val="22"/>
                <w:szCs w:val="22"/>
                <w:lang w:val="es-ES" w:eastAsia="es-ES"/>
              </w:rPr>
            </w:pPr>
          </w:p>
        </w:tc>
        <w:tc>
          <w:tcPr>
            <w:tcW w:w="594" w:type="dxa"/>
            <w:tcBorders>
              <w:top w:val="nil"/>
              <w:left w:val="nil"/>
              <w:bottom w:val="nil"/>
              <w:right w:val="single" w:sz="4" w:space="0" w:color="auto"/>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5</w:t>
            </w:r>
          </w:p>
        </w:tc>
        <w:tc>
          <w:tcPr>
            <w:tcW w:w="779" w:type="dxa"/>
            <w:tcBorders>
              <w:top w:val="nil"/>
              <w:left w:val="nil"/>
              <w:bottom w:val="nil"/>
              <w:right w:val="single" w:sz="4" w:space="0" w:color="auto"/>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r>
      <w:tr w:rsidR="00583382" w:rsidRPr="00F83C3F" w:rsidTr="117F29DB">
        <w:trPr>
          <w:trHeight w:val="124"/>
        </w:trPr>
        <w:tc>
          <w:tcPr>
            <w:tcW w:w="397" w:type="dxa"/>
            <w:tcBorders>
              <w:top w:val="nil"/>
              <w:left w:val="single" w:sz="4" w:space="0" w:color="auto"/>
              <w:bottom w:val="nil"/>
              <w:right w:val="single" w:sz="4" w:space="0" w:color="auto"/>
            </w:tcBorders>
            <w:noWrap/>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841" w:type="dxa"/>
            <w:tcBorders>
              <w:top w:val="nil"/>
              <w:left w:val="nil"/>
              <w:bottom w:val="nil"/>
              <w:right w:val="nil"/>
            </w:tcBorders>
            <w:noWrap/>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3831" w:type="dxa"/>
            <w:tcBorders>
              <w:top w:val="nil"/>
              <w:left w:val="nil"/>
              <w:bottom w:val="nil"/>
              <w:right w:val="single" w:sz="4" w:space="0" w:color="auto"/>
            </w:tcBorders>
            <w:noWrap/>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2056" w:type="dxa"/>
            <w:gridSpan w:val="2"/>
            <w:tcBorders>
              <w:top w:val="nil"/>
              <w:left w:val="nil"/>
              <w:bottom w:val="nil"/>
              <w:right w:val="nil"/>
            </w:tcBorders>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Transporte por cisterna</w:t>
            </w:r>
          </w:p>
        </w:tc>
        <w:tc>
          <w:tcPr>
            <w:tcW w:w="594" w:type="dxa"/>
            <w:gridSpan w:val="2"/>
            <w:tcBorders>
              <w:top w:val="nil"/>
              <w:left w:val="nil"/>
              <w:bottom w:val="nil"/>
              <w:right w:val="nil"/>
            </w:tcBorders>
            <w:noWrap/>
            <w:tcMar>
              <w:top w:w="15" w:type="dxa"/>
              <w:left w:w="15" w:type="dxa"/>
              <w:bottom w:w="0" w:type="dxa"/>
              <w:right w:w="15" w:type="dxa"/>
            </w:tcMar>
            <w:vAlign w:val="center"/>
          </w:tcPr>
          <w:p w:rsidR="00583382" w:rsidRPr="00F83C3F" w:rsidRDefault="00583382" w:rsidP="00583382">
            <w:pPr>
              <w:suppressAutoHyphens w:val="0"/>
              <w:autoSpaceDN/>
              <w:spacing w:before="120" w:after="120" w:line="360" w:lineRule="auto"/>
              <w:jc w:val="center"/>
              <w:textAlignment w:val="auto"/>
              <w:rPr>
                <w:rFonts w:ascii="Arial" w:eastAsia="Arial Unicode MS" w:hAnsi="Arial" w:cs="Arial"/>
                <w:spacing w:val="0"/>
                <w:sz w:val="22"/>
                <w:szCs w:val="22"/>
                <w:lang w:val="es-ES" w:eastAsia="es-ES"/>
              </w:rPr>
            </w:pPr>
          </w:p>
        </w:tc>
        <w:tc>
          <w:tcPr>
            <w:tcW w:w="630" w:type="dxa"/>
            <w:gridSpan w:val="2"/>
            <w:tcBorders>
              <w:top w:val="nil"/>
              <w:left w:val="nil"/>
              <w:bottom w:val="nil"/>
              <w:right w:val="nil"/>
            </w:tcBorders>
            <w:noWrap/>
            <w:tcMar>
              <w:top w:w="15" w:type="dxa"/>
              <w:left w:w="15" w:type="dxa"/>
              <w:bottom w:w="0" w:type="dxa"/>
              <w:right w:w="15" w:type="dxa"/>
            </w:tcMar>
            <w:vAlign w:val="center"/>
          </w:tcPr>
          <w:p w:rsidR="00583382" w:rsidRPr="00F83C3F" w:rsidRDefault="00583382" w:rsidP="00583382">
            <w:pPr>
              <w:suppressAutoHyphens w:val="0"/>
              <w:autoSpaceDN/>
              <w:spacing w:before="120" w:after="120" w:line="360" w:lineRule="auto"/>
              <w:jc w:val="center"/>
              <w:textAlignment w:val="auto"/>
              <w:rPr>
                <w:rFonts w:ascii="Arial" w:eastAsia="Arial Unicode MS" w:hAnsi="Arial" w:cs="Arial"/>
                <w:spacing w:val="0"/>
                <w:sz w:val="22"/>
                <w:szCs w:val="22"/>
                <w:lang w:val="es-ES" w:eastAsia="es-ES"/>
              </w:rPr>
            </w:pPr>
          </w:p>
        </w:tc>
        <w:tc>
          <w:tcPr>
            <w:tcW w:w="594" w:type="dxa"/>
            <w:tcBorders>
              <w:top w:val="nil"/>
              <w:left w:val="nil"/>
              <w:bottom w:val="nil"/>
              <w:right w:val="single" w:sz="4" w:space="0" w:color="auto"/>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6</w:t>
            </w:r>
          </w:p>
        </w:tc>
        <w:tc>
          <w:tcPr>
            <w:tcW w:w="779" w:type="dxa"/>
            <w:tcBorders>
              <w:top w:val="nil"/>
              <w:left w:val="nil"/>
              <w:bottom w:val="nil"/>
              <w:right w:val="single" w:sz="4" w:space="0" w:color="auto"/>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r>
      <w:tr w:rsidR="00583382" w:rsidRPr="00F83C3F" w:rsidTr="117F29DB">
        <w:trPr>
          <w:trHeight w:val="124"/>
        </w:trPr>
        <w:tc>
          <w:tcPr>
            <w:tcW w:w="397"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841" w:type="dxa"/>
            <w:tcBorders>
              <w:top w:val="nil"/>
              <w:left w:val="nil"/>
              <w:bottom w:val="single" w:sz="4" w:space="0" w:color="auto"/>
              <w:right w:val="nil"/>
            </w:tcBorders>
            <w:noWrap/>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383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2056" w:type="dxa"/>
            <w:gridSpan w:val="2"/>
            <w:tcBorders>
              <w:top w:val="nil"/>
              <w:left w:val="nil"/>
              <w:bottom w:val="single" w:sz="4" w:space="0" w:color="auto"/>
              <w:right w:val="nil"/>
            </w:tcBorders>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Otro (Especificar):</w:t>
            </w:r>
          </w:p>
        </w:tc>
        <w:tc>
          <w:tcPr>
            <w:tcW w:w="594" w:type="dxa"/>
            <w:gridSpan w:val="2"/>
            <w:tcBorders>
              <w:top w:val="nil"/>
              <w:left w:val="nil"/>
              <w:bottom w:val="single" w:sz="4" w:space="0" w:color="auto"/>
              <w:right w:val="nil"/>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630" w:type="dxa"/>
            <w:gridSpan w:val="2"/>
            <w:tcBorders>
              <w:top w:val="nil"/>
              <w:left w:val="nil"/>
              <w:bottom w:val="single" w:sz="4" w:space="0" w:color="auto"/>
              <w:right w:val="nil"/>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59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7</w:t>
            </w:r>
          </w:p>
        </w:tc>
        <w:tc>
          <w:tcPr>
            <w:tcW w:w="779"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r>
      <w:tr w:rsidR="00583382" w:rsidRPr="00F83C3F" w:rsidTr="117F29DB">
        <w:trPr>
          <w:cantSplit/>
          <w:trHeight w:val="124"/>
        </w:trPr>
        <w:tc>
          <w:tcPr>
            <w:tcW w:w="397" w:type="dxa"/>
            <w:tcBorders>
              <w:top w:val="nil"/>
              <w:left w:val="single" w:sz="4" w:space="0" w:color="auto"/>
              <w:bottom w:val="nil"/>
              <w:right w:val="single" w:sz="4" w:space="0" w:color="auto"/>
            </w:tcBorders>
            <w:noWrap/>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302</w:t>
            </w:r>
          </w:p>
        </w:tc>
        <w:tc>
          <w:tcPr>
            <w:tcW w:w="4672" w:type="dxa"/>
            <w:gridSpan w:val="2"/>
            <w:vMerge w:val="restart"/>
            <w:tcBorders>
              <w:top w:val="single" w:sz="4" w:space="0" w:color="auto"/>
              <w:left w:val="single" w:sz="4" w:space="0" w:color="auto"/>
              <w:bottom w:val="nil"/>
              <w:right w:val="single" w:sz="4" w:space="0" w:color="000000" w:themeColor="text1"/>
            </w:tcBorders>
            <w:tcMar>
              <w:top w:w="15" w:type="dxa"/>
              <w:left w:w="15" w:type="dxa"/>
              <w:bottom w:w="0" w:type="dxa"/>
              <w:right w:w="15" w:type="dxa"/>
            </w:tcMar>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Habitualmente, ¿consume alguna de estas alternativas de agua?</w:t>
            </w:r>
          </w:p>
        </w:tc>
        <w:tc>
          <w:tcPr>
            <w:tcW w:w="2056" w:type="dxa"/>
            <w:gridSpan w:val="2"/>
            <w:tcBorders>
              <w:top w:val="nil"/>
              <w:left w:val="nil"/>
              <w:bottom w:val="nil"/>
              <w:right w:val="nil"/>
            </w:tcBorders>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594" w:type="dxa"/>
            <w:gridSpan w:val="2"/>
            <w:tcBorders>
              <w:top w:val="nil"/>
              <w:left w:val="nil"/>
              <w:bottom w:val="nil"/>
              <w:right w:val="nil"/>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Si</w:t>
            </w:r>
          </w:p>
        </w:tc>
        <w:tc>
          <w:tcPr>
            <w:tcW w:w="630" w:type="dxa"/>
            <w:gridSpan w:val="2"/>
            <w:tcBorders>
              <w:top w:val="nil"/>
              <w:left w:val="nil"/>
              <w:bottom w:val="nil"/>
              <w:right w:val="nil"/>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No</w:t>
            </w:r>
          </w:p>
        </w:tc>
        <w:tc>
          <w:tcPr>
            <w:tcW w:w="594" w:type="dxa"/>
            <w:tcBorders>
              <w:top w:val="nil"/>
              <w:left w:val="nil"/>
              <w:bottom w:val="nil"/>
              <w:right w:val="single" w:sz="4" w:space="0" w:color="auto"/>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779" w:type="dxa"/>
            <w:tcBorders>
              <w:top w:val="nil"/>
              <w:left w:val="nil"/>
              <w:bottom w:val="nil"/>
              <w:right w:val="single" w:sz="4" w:space="0" w:color="auto"/>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r>
      <w:tr w:rsidR="00583382" w:rsidRPr="00F83C3F" w:rsidTr="117F29DB">
        <w:trPr>
          <w:cantSplit/>
          <w:trHeight w:val="124"/>
        </w:trPr>
        <w:tc>
          <w:tcPr>
            <w:tcW w:w="397" w:type="dxa"/>
            <w:tcBorders>
              <w:top w:val="nil"/>
              <w:left w:val="single" w:sz="4" w:space="0" w:color="auto"/>
              <w:bottom w:val="nil"/>
              <w:right w:val="single" w:sz="4" w:space="0" w:color="auto"/>
            </w:tcBorders>
            <w:noWrap/>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4672" w:type="dxa"/>
            <w:gridSpan w:val="2"/>
            <w:vMerge/>
            <w:tcBorders>
              <w:top w:val="nil"/>
              <w:left w:val="single" w:sz="4" w:space="0" w:color="auto"/>
              <w:bottom w:val="nil"/>
              <w:right w:val="single" w:sz="4" w:space="0" w:color="auto"/>
            </w:tcBorders>
            <w:vAlign w:val="center"/>
          </w:tcPr>
          <w:p w:rsidR="00583382" w:rsidRPr="00F83C3F" w:rsidRDefault="00583382" w:rsidP="00583382">
            <w:pPr>
              <w:suppressAutoHyphens w:val="0"/>
              <w:autoSpaceDN/>
              <w:spacing w:before="120" w:after="120" w:line="360" w:lineRule="auto"/>
              <w:jc w:val="both"/>
              <w:textAlignment w:val="auto"/>
              <w:rPr>
                <w:rFonts w:ascii="Arial" w:eastAsia="Arial Unicode MS" w:hAnsi="Arial" w:cs="Arial"/>
                <w:spacing w:val="0"/>
                <w:sz w:val="22"/>
                <w:szCs w:val="22"/>
                <w:lang w:val="es-ES" w:eastAsia="es-ES"/>
              </w:rPr>
            </w:pPr>
          </w:p>
        </w:tc>
        <w:tc>
          <w:tcPr>
            <w:tcW w:w="2056" w:type="dxa"/>
            <w:gridSpan w:val="2"/>
            <w:tcBorders>
              <w:top w:val="nil"/>
              <w:left w:val="nil"/>
              <w:bottom w:val="nil"/>
              <w:right w:val="nil"/>
            </w:tcBorders>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Agua en bidones</w:t>
            </w:r>
          </w:p>
        </w:tc>
        <w:tc>
          <w:tcPr>
            <w:tcW w:w="594" w:type="dxa"/>
            <w:gridSpan w:val="2"/>
            <w:tcBorders>
              <w:top w:val="nil"/>
              <w:left w:val="nil"/>
              <w:bottom w:val="nil"/>
              <w:right w:val="nil"/>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1</w:t>
            </w:r>
          </w:p>
        </w:tc>
        <w:tc>
          <w:tcPr>
            <w:tcW w:w="630" w:type="dxa"/>
            <w:gridSpan w:val="2"/>
            <w:tcBorders>
              <w:top w:val="nil"/>
              <w:left w:val="nil"/>
              <w:bottom w:val="nil"/>
              <w:right w:val="nil"/>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2</w:t>
            </w:r>
          </w:p>
        </w:tc>
        <w:tc>
          <w:tcPr>
            <w:tcW w:w="594" w:type="dxa"/>
            <w:tcBorders>
              <w:top w:val="nil"/>
              <w:left w:val="nil"/>
              <w:bottom w:val="nil"/>
              <w:right w:val="single" w:sz="4" w:space="0" w:color="auto"/>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779" w:type="dxa"/>
            <w:tcBorders>
              <w:top w:val="nil"/>
              <w:left w:val="nil"/>
              <w:bottom w:val="nil"/>
              <w:right w:val="single" w:sz="4" w:space="0" w:color="auto"/>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r>
      <w:tr w:rsidR="00583382" w:rsidRPr="00F83C3F" w:rsidTr="117F29DB">
        <w:trPr>
          <w:trHeight w:val="124"/>
        </w:trPr>
        <w:tc>
          <w:tcPr>
            <w:tcW w:w="397" w:type="dxa"/>
            <w:tcBorders>
              <w:top w:val="nil"/>
              <w:left w:val="single" w:sz="4" w:space="0" w:color="auto"/>
              <w:bottom w:val="nil"/>
              <w:right w:val="single" w:sz="4" w:space="0" w:color="auto"/>
            </w:tcBorders>
            <w:noWrap/>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841" w:type="dxa"/>
            <w:tcBorders>
              <w:top w:val="nil"/>
              <w:left w:val="nil"/>
              <w:bottom w:val="nil"/>
              <w:right w:val="nil"/>
            </w:tcBorders>
            <w:noWrap/>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3831" w:type="dxa"/>
            <w:tcBorders>
              <w:top w:val="nil"/>
              <w:left w:val="nil"/>
              <w:bottom w:val="nil"/>
              <w:right w:val="single" w:sz="4" w:space="0" w:color="auto"/>
            </w:tcBorders>
            <w:noWrap/>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2056" w:type="dxa"/>
            <w:gridSpan w:val="2"/>
            <w:tcBorders>
              <w:top w:val="nil"/>
              <w:left w:val="nil"/>
              <w:bottom w:val="nil"/>
              <w:right w:val="nil"/>
            </w:tcBorders>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Agua mineral</w:t>
            </w:r>
          </w:p>
        </w:tc>
        <w:tc>
          <w:tcPr>
            <w:tcW w:w="594" w:type="dxa"/>
            <w:gridSpan w:val="2"/>
            <w:tcBorders>
              <w:top w:val="nil"/>
              <w:left w:val="nil"/>
              <w:bottom w:val="nil"/>
              <w:right w:val="nil"/>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1</w:t>
            </w:r>
          </w:p>
        </w:tc>
        <w:tc>
          <w:tcPr>
            <w:tcW w:w="630" w:type="dxa"/>
            <w:gridSpan w:val="2"/>
            <w:tcBorders>
              <w:top w:val="nil"/>
              <w:left w:val="nil"/>
              <w:bottom w:val="nil"/>
              <w:right w:val="nil"/>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2</w:t>
            </w:r>
          </w:p>
        </w:tc>
        <w:tc>
          <w:tcPr>
            <w:tcW w:w="594" w:type="dxa"/>
            <w:tcBorders>
              <w:top w:val="nil"/>
              <w:left w:val="nil"/>
              <w:bottom w:val="nil"/>
              <w:right w:val="single" w:sz="4" w:space="0" w:color="auto"/>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779" w:type="dxa"/>
            <w:tcBorders>
              <w:top w:val="nil"/>
              <w:left w:val="nil"/>
              <w:bottom w:val="nil"/>
              <w:right w:val="single" w:sz="4" w:space="0" w:color="auto"/>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r>
      <w:tr w:rsidR="00583382" w:rsidRPr="00F83C3F" w:rsidTr="117F29DB">
        <w:trPr>
          <w:trHeight w:val="124"/>
        </w:trPr>
        <w:tc>
          <w:tcPr>
            <w:tcW w:w="397" w:type="dxa"/>
            <w:tcBorders>
              <w:top w:val="nil"/>
              <w:left w:val="single" w:sz="4" w:space="0" w:color="auto"/>
              <w:bottom w:val="nil"/>
              <w:right w:val="single" w:sz="4" w:space="0" w:color="auto"/>
            </w:tcBorders>
            <w:noWrap/>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841" w:type="dxa"/>
            <w:tcBorders>
              <w:top w:val="nil"/>
              <w:left w:val="nil"/>
              <w:bottom w:val="nil"/>
              <w:right w:val="nil"/>
            </w:tcBorders>
            <w:noWrap/>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3831" w:type="dxa"/>
            <w:tcBorders>
              <w:top w:val="nil"/>
              <w:left w:val="nil"/>
              <w:bottom w:val="nil"/>
              <w:right w:val="single" w:sz="4" w:space="0" w:color="auto"/>
            </w:tcBorders>
            <w:noWrap/>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2056" w:type="dxa"/>
            <w:gridSpan w:val="2"/>
            <w:tcBorders>
              <w:top w:val="nil"/>
              <w:left w:val="nil"/>
              <w:bottom w:val="nil"/>
              <w:right w:val="nil"/>
            </w:tcBorders>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Soda</w:t>
            </w:r>
          </w:p>
        </w:tc>
        <w:tc>
          <w:tcPr>
            <w:tcW w:w="594" w:type="dxa"/>
            <w:gridSpan w:val="2"/>
            <w:tcBorders>
              <w:top w:val="nil"/>
              <w:left w:val="nil"/>
              <w:bottom w:val="nil"/>
              <w:right w:val="nil"/>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1</w:t>
            </w:r>
          </w:p>
        </w:tc>
        <w:tc>
          <w:tcPr>
            <w:tcW w:w="630" w:type="dxa"/>
            <w:gridSpan w:val="2"/>
            <w:tcBorders>
              <w:top w:val="nil"/>
              <w:left w:val="nil"/>
              <w:bottom w:val="nil"/>
              <w:right w:val="nil"/>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2</w:t>
            </w:r>
          </w:p>
        </w:tc>
        <w:tc>
          <w:tcPr>
            <w:tcW w:w="594" w:type="dxa"/>
            <w:tcBorders>
              <w:top w:val="nil"/>
              <w:left w:val="nil"/>
              <w:bottom w:val="nil"/>
              <w:right w:val="single" w:sz="4" w:space="0" w:color="auto"/>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779" w:type="dxa"/>
            <w:tcBorders>
              <w:top w:val="nil"/>
              <w:left w:val="nil"/>
              <w:bottom w:val="nil"/>
              <w:right w:val="single" w:sz="4" w:space="0" w:color="auto"/>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r>
      <w:tr w:rsidR="00583382" w:rsidRPr="00F83C3F" w:rsidTr="117F29DB">
        <w:trPr>
          <w:trHeight w:val="124"/>
        </w:trPr>
        <w:tc>
          <w:tcPr>
            <w:tcW w:w="397"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841" w:type="dxa"/>
            <w:tcBorders>
              <w:top w:val="nil"/>
              <w:left w:val="nil"/>
              <w:bottom w:val="single" w:sz="4" w:space="0" w:color="auto"/>
              <w:right w:val="nil"/>
            </w:tcBorders>
            <w:noWrap/>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383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2056" w:type="dxa"/>
            <w:gridSpan w:val="2"/>
            <w:tcBorders>
              <w:top w:val="nil"/>
              <w:left w:val="nil"/>
              <w:bottom w:val="single" w:sz="4" w:space="0" w:color="auto"/>
              <w:right w:val="nil"/>
            </w:tcBorders>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Otra (especificar):</w:t>
            </w:r>
          </w:p>
        </w:tc>
        <w:tc>
          <w:tcPr>
            <w:tcW w:w="594" w:type="dxa"/>
            <w:gridSpan w:val="2"/>
            <w:tcBorders>
              <w:top w:val="nil"/>
              <w:left w:val="nil"/>
              <w:bottom w:val="single" w:sz="4" w:space="0" w:color="auto"/>
              <w:right w:val="nil"/>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1</w:t>
            </w:r>
          </w:p>
        </w:tc>
        <w:tc>
          <w:tcPr>
            <w:tcW w:w="630" w:type="dxa"/>
            <w:gridSpan w:val="2"/>
            <w:tcBorders>
              <w:top w:val="nil"/>
              <w:left w:val="nil"/>
              <w:bottom w:val="single" w:sz="4" w:space="0" w:color="auto"/>
              <w:right w:val="nil"/>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2</w:t>
            </w:r>
          </w:p>
        </w:tc>
        <w:tc>
          <w:tcPr>
            <w:tcW w:w="59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779"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r>
      <w:tr w:rsidR="00583382" w:rsidRPr="00F83C3F" w:rsidTr="117F29DB">
        <w:trPr>
          <w:trHeight w:val="263"/>
        </w:trPr>
        <w:tc>
          <w:tcPr>
            <w:tcW w:w="397" w:type="dxa"/>
            <w:tcBorders>
              <w:top w:val="nil"/>
              <w:left w:val="single" w:sz="4" w:space="0" w:color="auto"/>
              <w:bottom w:val="single" w:sz="4" w:space="0" w:color="auto"/>
              <w:right w:val="single" w:sz="4" w:space="0" w:color="auto"/>
            </w:tcBorders>
            <w:noWrap/>
            <w:tcMar>
              <w:top w:w="15" w:type="dxa"/>
              <w:left w:w="15" w:type="dxa"/>
              <w:bottom w:w="0" w:type="dxa"/>
              <w:right w:w="15" w:type="dxa"/>
            </w:tcMa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303</w:t>
            </w:r>
          </w:p>
        </w:tc>
        <w:tc>
          <w:tcPr>
            <w:tcW w:w="4672" w:type="dxa"/>
            <w:gridSpan w:val="2"/>
            <w:tcBorders>
              <w:top w:val="single" w:sz="4" w:space="0" w:color="auto"/>
              <w:left w:val="nil"/>
              <w:bottom w:val="single" w:sz="4" w:space="0" w:color="auto"/>
              <w:right w:val="single" w:sz="4" w:space="0" w:color="000000" w:themeColor="text1"/>
            </w:tcBorders>
            <w:tcMar>
              <w:top w:w="15" w:type="dxa"/>
              <w:left w:w="15" w:type="dxa"/>
              <w:bottom w:w="0" w:type="dxa"/>
              <w:right w:w="15" w:type="dxa"/>
            </w:tcMar>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¿Cuánto estima que es el gasto en estas fuentes alternativas de agua para consumo por mes?</w:t>
            </w:r>
          </w:p>
        </w:tc>
        <w:tc>
          <w:tcPr>
            <w:tcW w:w="2056" w:type="dxa"/>
            <w:gridSpan w:val="2"/>
            <w:tcBorders>
              <w:top w:val="nil"/>
              <w:left w:val="nil"/>
              <w:bottom w:val="single" w:sz="4" w:space="0" w:color="auto"/>
              <w:right w:val="nil"/>
            </w:tcBorders>
            <w:tcMar>
              <w:top w:w="15" w:type="dxa"/>
              <w:left w:w="15" w:type="dxa"/>
              <w:bottom w:w="0" w:type="dxa"/>
              <w:right w:w="15" w:type="dxa"/>
            </w:tcMar>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Cantidad $/mes:</w:t>
            </w:r>
          </w:p>
        </w:tc>
        <w:tc>
          <w:tcPr>
            <w:tcW w:w="594" w:type="dxa"/>
            <w:gridSpan w:val="2"/>
            <w:tcBorders>
              <w:top w:val="nil"/>
              <w:left w:val="nil"/>
              <w:bottom w:val="single" w:sz="4" w:space="0" w:color="auto"/>
              <w:right w:val="nil"/>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630" w:type="dxa"/>
            <w:gridSpan w:val="2"/>
            <w:tcBorders>
              <w:top w:val="nil"/>
              <w:left w:val="nil"/>
              <w:bottom w:val="single" w:sz="4" w:space="0" w:color="auto"/>
              <w:right w:val="nil"/>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59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779"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r>
      <w:tr w:rsidR="00583382" w:rsidRPr="00F83C3F" w:rsidTr="117F29DB">
        <w:trPr>
          <w:cantSplit/>
          <w:trHeight w:val="124"/>
        </w:trPr>
        <w:tc>
          <w:tcPr>
            <w:tcW w:w="397" w:type="dxa"/>
            <w:tcBorders>
              <w:top w:val="nil"/>
              <w:left w:val="single" w:sz="4" w:space="0" w:color="auto"/>
              <w:bottom w:val="nil"/>
              <w:right w:val="single" w:sz="4" w:space="0" w:color="auto"/>
            </w:tcBorders>
            <w:noWrap/>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304</w:t>
            </w:r>
          </w:p>
        </w:tc>
        <w:tc>
          <w:tcPr>
            <w:tcW w:w="4672" w:type="dxa"/>
            <w:gridSpan w:val="2"/>
            <w:vMerge w:val="restart"/>
            <w:tcBorders>
              <w:top w:val="single" w:sz="4" w:space="0" w:color="auto"/>
              <w:left w:val="single" w:sz="4" w:space="0" w:color="auto"/>
              <w:bottom w:val="nil"/>
              <w:right w:val="single" w:sz="4" w:space="0" w:color="000000" w:themeColor="text1"/>
            </w:tcBorders>
            <w:tcMar>
              <w:top w:w="15" w:type="dxa"/>
              <w:left w:w="15" w:type="dxa"/>
              <w:bottom w:w="0" w:type="dxa"/>
              <w:right w:w="15" w:type="dxa"/>
            </w:tcMar>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¿Cuál de estos sistemas utiliza en su casa para eliminar las aguas servidas?</w:t>
            </w:r>
          </w:p>
        </w:tc>
        <w:tc>
          <w:tcPr>
            <w:tcW w:w="2056" w:type="dxa"/>
            <w:gridSpan w:val="2"/>
            <w:tcBorders>
              <w:top w:val="nil"/>
              <w:left w:val="nil"/>
              <w:bottom w:val="nil"/>
              <w:right w:val="nil"/>
            </w:tcBorders>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Pozo ciego con cámara séptica</w:t>
            </w:r>
          </w:p>
        </w:tc>
        <w:tc>
          <w:tcPr>
            <w:tcW w:w="594" w:type="dxa"/>
            <w:gridSpan w:val="2"/>
            <w:tcBorders>
              <w:top w:val="nil"/>
              <w:left w:val="nil"/>
              <w:bottom w:val="nil"/>
              <w:right w:val="nil"/>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630" w:type="dxa"/>
            <w:gridSpan w:val="2"/>
            <w:tcBorders>
              <w:top w:val="nil"/>
              <w:left w:val="nil"/>
              <w:bottom w:val="nil"/>
              <w:right w:val="nil"/>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594" w:type="dxa"/>
            <w:tcBorders>
              <w:top w:val="nil"/>
              <w:left w:val="nil"/>
              <w:bottom w:val="nil"/>
              <w:right w:val="single" w:sz="4" w:space="0" w:color="auto"/>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1</w:t>
            </w:r>
          </w:p>
        </w:tc>
        <w:tc>
          <w:tcPr>
            <w:tcW w:w="779" w:type="dxa"/>
            <w:tcBorders>
              <w:top w:val="nil"/>
              <w:left w:val="nil"/>
              <w:bottom w:val="nil"/>
              <w:right w:val="single" w:sz="4" w:space="0" w:color="auto"/>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r>
      <w:tr w:rsidR="00583382" w:rsidRPr="00F83C3F" w:rsidTr="117F29DB">
        <w:trPr>
          <w:cantSplit/>
          <w:trHeight w:val="124"/>
        </w:trPr>
        <w:tc>
          <w:tcPr>
            <w:tcW w:w="397" w:type="dxa"/>
            <w:tcBorders>
              <w:top w:val="nil"/>
              <w:left w:val="single" w:sz="4" w:space="0" w:color="auto"/>
              <w:bottom w:val="nil"/>
              <w:right w:val="single" w:sz="4" w:space="0" w:color="auto"/>
            </w:tcBorders>
            <w:noWrap/>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4672" w:type="dxa"/>
            <w:gridSpan w:val="2"/>
            <w:vMerge/>
            <w:tcBorders>
              <w:top w:val="nil"/>
              <w:left w:val="single" w:sz="4" w:space="0" w:color="auto"/>
              <w:bottom w:val="nil"/>
              <w:right w:val="single" w:sz="4" w:space="0" w:color="auto"/>
            </w:tcBorders>
            <w:vAlign w:val="center"/>
          </w:tcPr>
          <w:p w:rsidR="00583382" w:rsidRPr="00F83C3F" w:rsidRDefault="00583382" w:rsidP="00583382">
            <w:pPr>
              <w:suppressAutoHyphens w:val="0"/>
              <w:autoSpaceDN/>
              <w:spacing w:before="120" w:after="120" w:line="360" w:lineRule="auto"/>
              <w:jc w:val="both"/>
              <w:textAlignment w:val="auto"/>
              <w:rPr>
                <w:rFonts w:ascii="Arial" w:eastAsia="Arial Unicode MS" w:hAnsi="Arial" w:cs="Arial"/>
                <w:spacing w:val="0"/>
                <w:sz w:val="22"/>
                <w:szCs w:val="22"/>
                <w:lang w:val="es-ES" w:eastAsia="es-ES"/>
              </w:rPr>
            </w:pPr>
          </w:p>
        </w:tc>
        <w:tc>
          <w:tcPr>
            <w:tcW w:w="2056" w:type="dxa"/>
            <w:gridSpan w:val="2"/>
            <w:tcBorders>
              <w:top w:val="nil"/>
              <w:left w:val="nil"/>
              <w:bottom w:val="nil"/>
              <w:right w:val="nil"/>
            </w:tcBorders>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Pozo ciego sin cámara séptica</w:t>
            </w:r>
          </w:p>
        </w:tc>
        <w:tc>
          <w:tcPr>
            <w:tcW w:w="594" w:type="dxa"/>
            <w:gridSpan w:val="2"/>
            <w:tcBorders>
              <w:top w:val="nil"/>
              <w:left w:val="nil"/>
              <w:bottom w:val="nil"/>
              <w:right w:val="nil"/>
            </w:tcBorders>
            <w:noWrap/>
            <w:tcMar>
              <w:top w:w="15" w:type="dxa"/>
              <w:left w:w="15" w:type="dxa"/>
              <w:bottom w:w="0" w:type="dxa"/>
              <w:right w:w="15" w:type="dxa"/>
            </w:tcMar>
            <w:vAlign w:val="center"/>
          </w:tcPr>
          <w:p w:rsidR="00583382" w:rsidRPr="00F83C3F" w:rsidRDefault="00583382" w:rsidP="00583382">
            <w:pPr>
              <w:suppressAutoHyphens w:val="0"/>
              <w:autoSpaceDN/>
              <w:spacing w:before="120" w:after="120" w:line="360" w:lineRule="auto"/>
              <w:jc w:val="center"/>
              <w:textAlignment w:val="auto"/>
              <w:rPr>
                <w:rFonts w:ascii="Arial" w:eastAsia="Arial Unicode MS" w:hAnsi="Arial" w:cs="Arial"/>
                <w:spacing w:val="0"/>
                <w:sz w:val="22"/>
                <w:szCs w:val="22"/>
                <w:lang w:val="es-ES" w:eastAsia="es-ES"/>
              </w:rPr>
            </w:pPr>
          </w:p>
        </w:tc>
        <w:tc>
          <w:tcPr>
            <w:tcW w:w="630" w:type="dxa"/>
            <w:gridSpan w:val="2"/>
            <w:tcBorders>
              <w:top w:val="nil"/>
              <w:left w:val="nil"/>
              <w:bottom w:val="nil"/>
              <w:right w:val="nil"/>
            </w:tcBorders>
            <w:noWrap/>
            <w:tcMar>
              <w:top w:w="15" w:type="dxa"/>
              <w:left w:w="15" w:type="dxa"/>
              <w:bottom w:w="0" w:type="dxa"/>
              <w:right w:w="15" w:type="dxa"/>
            </w:tcMar>
            <w:vAlign w:val="center"/>
          </w:tcPr>
          <w:p w:rsidR="00583382" w:rsidRPr="00F83C3F" w:rsidRDefault="00583382" w:rsidP="00583382">
            <w:pPr>
              <w:suppressAutoHyphens w:val="0"/>
              <w:autoSpaceDN/>
              <w:spacing w:before="120" w:after="120" w:line="360" w:lineRule="auto"/>
              <w:jc w:val="center"/>
              <w:textAlignment w:val="auto"/>
              <w:rPr>
                <w:rFonts w:ascii="Arial" w:eastAsia="Arial Unicode MS" w:hAnsi="Arial" w:cs="Arial"/>
                <w:spacing w:val="0"/>
                <w:sz w:val="22"/>
                <w:szCs w:val="22"/>
                <w:lang w:val="es-ES" w:eastAsia="es-ES"/>
              </w:rPr>
            </w:pPr>
          </w:p>
        </w:tc>
        <w:tc>
          <w:tcPr>
            <w:tcW w:w="594" w:type="dxa"/>
            <w:tcBorders>
              <w:top w:val="nil"/>
              <w:left w:val="nil"/>
              <w:bottom w:val="nil"/>
              <w:right w:val="single" w:sz="4" w:space="0" w:color="auto"/>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2</w:t>
            </w:r>
          </w:p>
        </w:tc>
        <w:tc>
          <w:tcPr>
            <w:tcW w:w="779" w:type="dxa"/>
            <w:tcBorders>
              <w:top w:val="nil"/>
              <w:left w:val="nil"/>
              <w:bottom w:val="nil"/>
              <w:right w:val="single" w:sz="4" w:space="0" w:color="auto"/>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r>
      <w:tr w:rsidR="00583382" w:rsidRPr="00F83C3F" w:rsidTr="117F29DB">
        <w:trPr>
          <w:trHeight w:val="124"/>
        </w:trPr>
        <w:tc>
          <w:tcPr>
            <w:tcW w:w="397" w:type="dxa"/>
            <w:tcBorders>
              <w:top w:val="nil"/>
              <w:left w:val="single" w:sz="4" w:space="0" w:color="auto"/>
              <w:bottom w:val="nil"/>
              <w:right w:val="single" w:sz="4" w:space="0" w:color="auto"/>
            </w:tcBorders>
            <w:noWrap/>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841" w:type="dxa"/>
            <w:tcBorders>
              <w:top w:val="nil"/>
              <w:left w:val="nil"/>
              <w:bottom w:val="nil"/>
              <w:right w:val="nil"/>
            </w:tcBorders>
            <w:noWrap/>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3831" w:type="dxa"/>
            <w:tcBorders>
              <w:top w:val="nil"/>
              <w:left w:val="nil"/>
              <w:bottom w:val="nil"/>
              <w:right w:val="single" w:sz="4" w:space="0" w:color="auto"/>
            </w:tcBorders>
            <w:noWrap/>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2056" w:type="dxa"/>
            <w:gridSpan w:val="2"/>
            <w:tcBorders>
              <w:top w:val="nil"/>
              <w:left w:val="nil"/>
              <w:bottom w:val="nil"/>
              <w:right w:val="nil"/>
            </w:tcBorders>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Baño tipo letrina</w:t>
            </w:r>
          </w:p>
        </w:tc>
        <w:tc>
          <w:tcPr>
            <w:tcW w:w="594" w:type="dxa"/>
            <w:gridSpan w:val="2"/>
            <w:tcBorders>
              <w:top w:val="nil"/>
              <w:left w:val="nil"/>
              <w:bottom w:val="nil"/>
              <w:right w:val="nil"/>
            </w:tcBorders>
            <w:noWrap/>
            <w:tcMar>
              <w:top w:w="15" w:type="dxa"/>
              <w:left w:w="15" w:type="dxa"/>
              <w:bottom w:w="0" w:type="dxa"/>
              <w:right w:w="15" w:type="dxa"/>
            </w:tcMar>
            <w:vAlign w:val="center"/>
          </w:tcPr>
          <w:p w:rsidR="00583382" w:rsidRPr="00F83C3F" w:rsidRDefault="00583382" w:rsidP="00583382">
            <w:pPr>
              <w:suppressAutoHyphens w:val="0"/>
              <w:autoSpaceDN/>
              <w:spacing w:before="120" w:after="120" w:line="360" w:lineRule="auto"/>
              <w:jc w:val="center"/>
              <w:textAlignment w:val="auto"/>
              <w:rPr>
                <w:rFonts w:ascii="Arial" w:eastAsia="Arial Unicode MS" w:hAnsi="Arial" w:cs="Arial"/>
                <w:spacing w:val="0"/>
                <w:sz w:val="22"/>
                <w:szCs w:val="22"/>
                <w:lang w:val="es-ES" w:eastAsia="es-ES"/>
              </w:rPr>
            </w:pPr>
          </w:p>
        </w:tc>
        <w:tc>
          <w:tcPr>
            <w:tcW w:w="630" w:type="dxa"/>
            <w:gridSpan w:val="2"/>
            <w:tcBorders>
              <w:top w:val="nil"/>
              <w:left w:val="nil"/>
              <w:bottom w:val="nil"/>
              <w:right w:val="nil"/>
            </w:tcBorders>
            <w:noWrap/>
            <w:tcMar>
              <w:top w:w="15" w:type="dxa"/>
              <w:left w:w="15" w:type="dxa"/>
              <w:bottom w:w="0" w:type="dxa"/>
              <w:right w:w="15" w:type="dxa"/>
            </w:tcMar>
            <w:vAlign w:val="center"/>
          </w:tcPr>
          <w:p w:rsidR="00583382" w:rsidRPr="00F83C3F" w:rsidRDefault="00583382" w:rsidP="00583382">
            <w:pPr>
              <w:suppressAutoHyphens w:val="0"/>
              <w:autoSpaceDN/>
              <w:spacing w:before="120" w:after="120" w:line="360" w:lineRule="auto"/>
              <w:jc w:val="center"/>
              <w:textAlignment w:val="auto"/>
              <w:rPr>
                <w:rFonts w:ascii="Arial" w:eastAsia="Arial Unicode MS" w:hAnsi="Arial" w:cs="Arial"/>
                <w:spacing w:val="0"/>
                <w:sz w:val="22"/>
                <w:szCs w:val="22"/>
                <w:lang w:val="es-ES" w:eastAsia="es-ES"/>
              </w:rPr>
            </w:pPr>
          </w:p>
        </w:tc>
        <w:tc>
          <w:tcPr>
            <w:tcW w:w="594" w:type="dxa"/>
            <w:tcBorders>
              <w:top w:val="nil"/>
              <w:left w:val="nil"/>
              <w:bottom w:val="nil"/>
              <w:right w:val="single" w:sz="4" w:space="0" w:color="auto"/>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3</w:t>
            </w:r>
          </w:p>
        </w:tc>
        <w:tc>
          <w:tcPr>
            <w:tcW w:w="779" w:type="dxa"/>
            <w:tcBorders>
              <w:top w:val="nil"/>
              <w:left w:val="nil"/>
              <w:bottom w:val="nil"/>
              <w:right w:val="single" w:sz="4" w:space="0" w:color="auto"/>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r>
      <w:tr w:rsidR="00583382" w:rsidRPr="00F83C3F" w:rsidTr="117F29DB">
        <w:trPr>
          <w:trHeight w:val="124"/>
        </w:trPr>
        <w:tc>
          <w:tcPr>
            <w:tcW w:w="397" w:type="dxa"/>
            <w:tcBorders>
              <w:top w:val="nil"/>
              <w:left w:val="single" w:sz="4" w:space="0" w:color="auto"/>
              <w:bottom w:val="nil"/>
              <w:right w:val="single" w:sz="4" w:space="0" w:color="auto"/>
            </w:tcBorders>
            <w:noWrap/>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841" w:type="dxa"/>
            <w:tcBorders>
              <w:top w:val="nil"/>
              <w:left w:val="nil"/>
              <w:bottom w:val="nil"/>
              <w:right w:val="nil"/>
            </w:tcBorders>
            <w:noWrap/>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3831" w:type="dxa"/>
            <w:tcBorders>
              <w:top w:val="nil"/>
              <w:left w:val="nil"/>
              <w:bottom w:val="nil"/>
              <w:right w:val="single" w:sz="4" w:space="0" w:color="auto"/>
            </w:tcBorders>
            <w:noWrap/>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2056" w:type="dxa"/>
            <w:gridSpan w:val="2"/>
            <w:tcBorders>
              <w:top w:val="nil"/>
              <w:left w:val="nil"/>
              <w:bottom w:val="nil"/>
              <w:right w:val="nil"/>
            </w:tcBorders>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Desagüe a pluvial</w:t>
            </w:r>
          </w:p>
        </w:tc>
        <w:tc>
          <w:tcPr>
            <w:tcW w:w="594" w:type="dxa"/>
            <w:gridSpan w:val="2"/>
            <w:tcBorders>
              <w:top w:val="nil"/>
              <w:left w:val="nil"/>
              <w:bottom w:val="nil"/>
              <w:right w:val="nil"/>
            </w:tcBorders>
            <w:noWrap/>
            <w:tcMar>
              <w:top w:w="15" w:type="dxa"/>
              <w:left w:w="15" w:type="dxa"/>
              <w:bottom w:w="0" w:type="dxa"/>
              <w:right w:w="15" w:type="dxa"/>
            </w:tcMar>
            <w:vAlign w:val="center"/>
          </w:tcPr>
          <w:p w:rsidR="00583382" w:rsidRPr="00F83C3F" w:rsidRDefault="00583382" w:rsidP="00583382">
            <w:pPr>
              <w:suppressAutoHyphens w:val="0"/>
              <w:autoSpaceDN/>
              <w:spacing w:before="120" w:after="120" w:line="360" w:lineRule="auto"/>
              <w:jc w:val="center"/>
              <w:textAlignment w:val="auto"/>
              <w:rPr>
                <w:rFonts w:ascii="Arial" w:eastAsia="Arial Unicode MS" w:hAnsi="Arial" w:cs="Arial"/>
                <w:spacing w:val="0"/>
                <w:sz w:val="22"/>
                <w:szCs w:val="22"/>
                <w:lang w:val="es-ES" w:eastAsia="es-ES"/>
              </w:rPr>
            </w:pPr>
          </w:p>
        </w:tc>
        <w:tc>
          <w:tcPr>
            <w:tcW w:w="630" w:type="dxa"/>
            <w:gridSpan w:val="2"/>
            <w:tcBorders>
              <w:top w:val="nil"/>
              <w:left w:val="nil"/>
              <w:bottom w:val="nil"/>
              <w:right w:val="nil"/>
            </w:tcBorders>
            <w:noWrap/>
            <w:tcMar>
              <w:top w:w="15" w:type="dxa"/>
              <w:left w:w="15" w:type="dxa"/>
              <w:bottom w:w="0" w:type="dxa"/>
              <w:right w:w="15" w:type="dxa"/>
            </w:tcMar>
            <w:vAlign w:val="center"/>
          </w:tcPr>
          <w:p w:rsidR="00583382" w:rsidRPr="00F83C3F" w:rsidRDefault="00583382" w:rsidP="00583382">
            <w:pPr>
              <w:suppressAutoHyphens w:val="0"/>
              <w:autoSpaceDN/>
              <w:spacing w:before="120" w:after="120" w:line="360" w:lineRule="auto"/>
              <w:jc w:val="center"/>
              <w:textAlignment w:val="auto"/>
              <w:rPr>
                <w:rFonts w:ascii="Arial" w:eastAsia="Arial Unicode MS" w:hAnsi="Arial" w:cs="Arial"/>
                <w:spacing w:val="0"/>
                <w:sz w:val="22"/>
                <w:szCs w:val="22"/>
                <w:lang w:val="es-ES" w:eastAsia="es-ES"/>
              </w:rPr>
            </w:pPr>
          </w:p>
        </w:tc>
        <w:tc>
          <w:tcPr>
            <w:tcW w:w="594" w:type="dxa"/>
            <w:tcBorders>
              <w:top w:val="nil"/>
              <w:left w:val="nil"/>
              <w:bottom w:val="nil"/>
              <w:right w:val="single" w:sz="4" w:space="0" w:color="auto"/>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4</w:t>
            </w:r>
          </w:p>
        </w:tc>
        <w:tc>
          <w:tcPr>
            <w:tcW w:w="779" w:type="dxa"/>
            <w:tcBorders>
              <w:top w:val="nil"/>
              <w:left w:val="nil"/>
              <w:bottom w:val="nil"/>
              <w:right w:val="single" w:sz="4" w:space="0" w:color="auto"/>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r>
      <w:tr w:rsidR="00583382" w:rsidRPr="00F83C3F" w:rsidTr="117F29DB">
        <w:trPr>
          <w:trHeight w:val="124"/>
        </w:trPr>
        <w:tc>
          <w:tcPr>
            <w:tcW w:w="397" w:type="dxa"/>
            <w:tcBorders>
              <w:top w:val="nil"/>
              <w:left w:val="single" w:sz="4" w:space="0" w:color="auto"/>
              <w:bottom w:val="nil"/>
              <w:right w:val="single" w:sz="4" w:space="0" w:color="auto"/>
            </w:tcBorders>
            <w:noWrap/>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841" w:type="dxa"/>
            <w:tcBorders>
              <w:top w:val="nil"/>
              <w:left w:val="nil"/>
              <w:bottom w:val="nil"/>
              <w:right w:val="nil"/>
            </w:tcBorders>
            <w:noWrap/>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3831" w:type="dxa"/>
            <w:tcBorders>
              <w:top w:val="nil"/>
              <w:left w:val="nil"/>
              <w:bottom w:val="nil"/>
              <w:right w:val="single" w:sz="4" w:space="0" w:color="auto"/>
            </w:tcBorders>
            <w:noWrap/>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2650" w:type="dxa"/>
            <w:gridSpan w:val="4"/>
            <w:tcBorders>
              <w:top w:val="nil"/>
              <w:left w:val="nil"/>
              <w:bottom w:val="nil"/>
              <w:right w:val="nil"/>
            </w:tcBorders>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Desagüe a vía pública (zanja o cuneta)</w:t>
            </w:r>
          </w:p>
        </w:tc>
        <w:tc>
          <w:tcPr>
            <w:tcW w:w="630" w:type="dxa"/>
            <w:gridSpan w:val="2"/>
            <w:tcBorders>
              <w:top w:val="nil"/>
              <w:left w:val="nil"/>
              <w:bottom w:val="nil"/>
              <w:right w:val="nil"/>
            </w:tcBorders>
            <w:noWrap/>
            <w:tcMar>
              <w:top w:w="15" w:type="dxa"/>
              <w:left w:w="15" w:type="dxa"/>
              <w:bottom w:w="0" w:type="dxa"/>
              <w:right w:w="15" w:type="dxa"/>
            </w:tcMar>
            <w:vAlign w:val="center"/>
          </w:tcPr>
          <w:p w:rsidR="00583382" w:rsidRPr="00F83C3F" w:rsidRDefault="00583382" w:rsidP="00583382">
            <w:pPr>
              <w:suppressAutoHyphens w:val="0"/>
              <w:autoSpaceDN/>
              <w:spacing w:before="120" w:after="120" w:line="360" w:lineRule="auto"/>
              <w:jc w:val="center"/>
              <w:textAlignment w:val="auto"/>
              <w:rPr>
                <w:rFonts w:ascii="Arial" w:eastAsia="Arial Unicode MS" w:hAnsi="Arial" w:cs="Arial"/>
                <w:spacing w:val="0"/>
                <w:sz w:val="22"/>
                <w:szCs w:val="22"/>
                <w:lang w:val="es-ES" w:eastAsia="es-ES"/>
              </w:rPr>
            </w:pPr>
          </w:p>
        </w:tc>
        <w:tc>
          <w:tcPr>
            <w:tcW w:w="594" w:type="dxa"/>
            <w:tcBorders>
              <w:top w:val="nil"/>
              <w:left w:val="nil"/>
              <w:bottom w:val="nil"/>
              <w:right w:val="single" w:sz="4" w:space="0" w:color="auto"/>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5</w:t>
            </w:r>
          </w:p>
        </w:tc>
        <w:tc>
          <w:tcPr>
            <w:tcW w:w="779" w:type="dxa"/>
            <w:tcBorders>
              <w:top w:val="nil"/>
              <w:left w:val="nil"/>
              <w:bottom w:val="nil"/>
              <w:right w:val="single" w:sz="4" w:space="0" w:color="auto"/>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r>
      <w:tr w:rsidR="00583382" w:rsidRPr="00F83C3F" w:rsidTr="117F29DB">
        <w:trPr>
          <w:trHeight w:val="124"/>
        </w:trPr>
        <w:tc>
          <w:tcPr>
            <w:tcW w:w="397" w:type="dxa"/>
            <w:tcBorders>
              <w:top w:val="nil"/>
              <w:left w:val="single" w:sz="4" w:space="0" w:color="auto"/>
              <w:bottom w:val="nil"/>
              <w:right w:val="single" w:sz="4" w:space="0" w:color="auto"/>
            </w:tcBorders>
            <w:noWrap/>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841" w:type="dxa"/>
            <w:tcBorders>
              <w:top w:val="nil"/>
              <w:left w:val="nil"/>
              <w:bottom w:val="nil"/>
              <w:right w:val="nil"/>
            </w:tcBorders>
            <w:noWrap/>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3831" w:type="dxa"/>
            <w:tcBorders>
              <w:top w:val="nil"/>
              <w:left w:val="nil"/>
              <w:bottom w:val="nil"/>
              <w:right w:val="single" w:sz="4" w:space="0" w:color="auto"/>
            </w:tcBorders>
            <w:noWrap/>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2056" w:type="dxa"/>
            <w:gridSpan w:val="2"/>
            <w:tcBorders>
              <w:top w:val="nil"/>
              <w:left w:val="nil"/>
              <w:bottom w:val="nil"/>
              <w:right w:val="nil"/>
            </w:tcBorders>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Otro (Especificar):</w:t>
            </w:r>
          </w:p>
        </w:tc>
        <w:tc>
          <w:tcPr>
            <w:tcW w:w="594" w:type="dxa"/>
            <w:gridSpan w:val="2"/>
            <w:tcBorders>
              <w:top w:val="nil"/>
              <w:left w:val="nil"/>
              <w:bottom w:val="nil"/>
              <w:right w:val="nil"/>
            </w:tcBorders>
            <w:noWrap/>
            <w:tcMar>
              <w:top w:w="15" w:type="dxa"/>
              <w:left w:w="15" w:type="dxa"/>
              <w:bottom w:w="0" w:type="dxa"/>
              <w:right w:w="15" w:type="dxa"/>
            </w:tcMar>
            <w:vAlign w:val="center"/>
          </w:tcPr>
          <w:p w:rsidR="00583382" w:rsidRPr="00F83C3F" w:rsidRDefault="00583382" w:rsidP="00583382">
            <w:pPr>
              <w:suppressAutoHyphens w:val="0"/>
              <w:autoSpaceDN/>
              <w:spacing w:before="120" w:after="120" w:line="360" w:lineRule="auto"/>
              <w:jc w:val="center"/>
              <w:textAlignment w:val="auto"/>
              <w:rPr>
                <w:rFonts w:ascii="Arial" w:eastAsia="Arial Unicode MS" w:hAnsi="Arial" w:cs="Arial"/>
                <w:spacing w:val="0"/>
                <w:sz w:val="22"/>
                <w:szCs w:val="22"/>
                <w:lang w:val="es-ES" w:eastAsia="es-ES"/>
              </w:rPr>
            </w:pPr>
          </w:p>
        </w:tc>
        <w:tc>
          <w:tcPr>
            <w:tcW w:w="630" w:type="dxa"/>
            <w:gridSpan w:val="2"/>
            <w:tcBorders>
              <w:top w:val="nil"/>
              <w:left w:val="nil"/>
              <w:bottom w:val="nil"/>
              <w:right w:val="nil"/>
            </w:tcBorders>
            <w:noWrap/>
            <w:tcMar>
              <w:top w:w="15" w:type="dxa"/>
              <w:left w:w="15" w:type="dxa"/>
              <w:bottom w:w="0" w:type="dxa"/>
              <w:right w:w="15" w:type="dxa"/>
            </w:tcMar>
            <w:vAlign w:val="center"/>
          </w:tcPr>
          <w:p w:rsidR="00583382" w:rsidRPr="00F83C3F" w:rsidRDefault="00583382" w:rsidP="00583382">
            <w:pPr>
              <w:suppressAutoHyphens w:val="0"/>
              <w:autoSpaceDN/>
              <w:spacing w:before="120" w:after="120" w:line="360" w:lineRule="auto"/>
              <w:jc w:val="center"/>
              <w:textAlignment w:val="auto"/>
              <w:rPr>
                <w:rFonts w:ascii="Arial" w:eastAsia="Arial Unicode MS" w:hAnsi="Arial" w:cs="Arial"/>
                <w:spacing w:val="0"/>
                <w:sz w:val="22"/>
                <w:szCs w:val="22"/>
                <w:lang w:val="es-ES" w:eastAsia="es-ES"/>
              </w:rPr>
            </w:pPr>
          </w:p>
        </w:tc>
        <w:tc>
          <w:tcPr>
            <w:tcW w:w="594" w:type="dxa"/>
            <w:tcBorders>
              <w:top w:val="nil"/>
              <w:left w:val="nil"/>
              <w:bottom w:val="nil"/>
              <w:right w:val="single" w:sz="4" w:space="0" w:color="auto"/>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6</w:t>
            </w:r>
          </w:p>
        </w:tc>
        <w:tc>
          <w:tcPr>
            <w:tcW w:w="779" w:type="dxa"/>
            <w:tcBorders>
              <w:top w:val="nil"/>
              <w:left w:val="nil"/>
              <w:bottom w:val="nil"/>
              <w:right w:val="single" w:sz="4" w:space="0" w:color="auto"/>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r>
      <w:tr w:rsidR="00583382" w:rsidRPr="00F83C3F" w:rsidTr="117F29DB">
        <w:trPr>
          <w:trHeight w:val="124"/>
        </w:trPr>
        <w:tc>
          <w:tcPr>
            <w:tcW w:w="397"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841" w:type="dxa"/>
            <w:tcBorders>
              <w:top w:val="nil"/>
              <w:left w:val="nil"/>
              <w:bottom w:val="single" w:sz="4" w:space="0" w:color="auto"/>
              <w:right w:val="nil"/>
            </w:tcBorders>
            <w:noWrap/>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383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2056" w:type="dxa"/>
            <w:gridSpan w:val="2"/>
            <w:tcBorders>
              <w:top w:val="nil"/>
              <w:left w:val="nil"/>
              <w:bottom w:val="single" w:sz="4" w:space="0" w:color="auto"/>
              <w:right w:val="nil"/>
            </w:tcBorders>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Ns/Nc</w:t>
            </w:r>
          </w:p>
        </w:tc>
        <w:tc>
          <w:tcPr>
            <w:tcW w:w="594" w:type="dxa"/>
            <w:gridSpan w:val="2"/>
            <w:tcBorders>
              <w:top w:val="nil"/>
              <w:left w:val="nil"/>
              <w:bottom w:val="single" w:sz="4" w:space="0" w:color="auto"/>
              <w:right w:val="nil"/>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630" w:type="dxa"/>
            <w:gridSpan w:val="2"/>
            <w:tcBorders>
              <w:top w:val="nil"/>
              <w:left w:val="nil"/>
              <w:bottom w:val="single" w:sz="4" w:space="0" w:color="auto"/>
              <w:right w:val="nil"/>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59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99</w:t>
            </w:r>
          </w:p>
        </w:tc>
        <w:tc>
          <w:tcPr>
            <w:tcW w:w="779"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r>
      <w:tr w:rsidR="00583382" w:rsidRPr="00F83C3F" w:rsidTr="117F29DB">
        <w:trPr>
          <w:cantSplit/>
          <w:trHeight w:val="124"/>
        </w:trPr>
        <w:tc>
          <w:tcPr>
            <w:tcW w:w="397" w:type="dxa"/>
            <w:tcBorders>
              <w:top w:val="nil"/>
              <w:left w:val="single" w:sz="4" w:space="0" w:color="auto"/>
              <w:bottom w:val="nil"/>
              <w:right w:val="single" w:sz="4" w:space="0" w:color="auto"/>
            </w:tcBorders>
            <w:noWrap/>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305</w:t>
            </w:r>
          </w:p>
        </w:tc>
        <w:tc>
          <w:tcPr>
            <w:tcW w:w="4672" w:type="dxa"/>
            <w:gridSpan w:val="2"/>
            <w:vMerge w:val="restart"/>
            <w:tcBorders>
              <w:top w:val="single" w:sz="4" w:space="0" w:color="auto"/>
              <w:left w:val="single" w:sz="4" w:space="0" w:color="auto"/>
              <w:bottom w:val="nil"/>
              <w:right w:val="single" w:sz="4" w:space="0" w:color="000000" w:themeColor="text1"/>
            </w:tcBorders>
            <w:tcMar>
              <w:top w:w="15" w:type="dxa"/>
              <w:left w:w="15" w:type="dxa"/>
              <w:bottom w:w="0" w:type="dxa"/>
              <w:right w:w="15" w:type="dxa"/>
            </w:tcMar>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En sus instalaciones internas, el agua de lavadero y cocina ¿qué destino tiene?</w:t>
            </w:r>
          </w:p>
        </w:tc>
        <w:tc>
          <w:tcPr>
            <w:tcW w:w="2056" w:type="dxa"/>
            <w:gridSpan w:val="2"/>
            <w:tcBorders>
              <w:top w:val="nil"/>
              <w:left w:val="nil"/>
              <w:bottom w:val="nil"/>
              <w:right w:val="nil"/>
            </w:tcBorders>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Pozo ciego con cámara séptica</w:t>
            </w:r>
          </w:p>
        </w:tc>
        <w:tc>
          <w:tcPr>
            <w:tcW w:w="594" w:type="dxa"/>
            <w:gridSpan w:val="2"/>
            <w:tcBorders>
              <w:top w:val="nil"/>
              <w:left w:val="nil"/>
              <w:bottom w:val="nil"/>
              <w:right w:val="nil"/>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630" w:type="dxa"/>
            <w:gridSpan w:val="2"/>
            <w:tcBorders>
              <w:top w:val="nil"/>
              <w:left w:val="nil"/>
              <w:bottom w:val="nil"/>
              <w:right w:val="nil"/>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594" w:type="dxa"/>
            <w:tcBorders>
              <w:top w:val="nil"/>
              <w:left w:val="nil"/>
              <w:bottom w:val="nil"/>
              <w:right w:val="single" w:sz="4" w:space="0" w:color="auto"/>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1</w:t>
            </w:r>
          </w:p>
        </w:tc>
        <w:tc>
          <w:tcPr>
            <w:tcW w:w="779" w:type="dxa"/>
            <w:tcBorders>
              <w:top w:val="nil"/>
              <w:left w:val="nil"/>
              <w:bottom w:val="nil"/>
              <w:right w:val="single" w:sz="4" w:space="0" w:color="auto"/>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r>
      <w:tr w:rsidR="00583382" w:rsidRPr="00F83C3F" w:rsidTr="117F29DB">
        <w:trPr>
          <w:cantSplit/>
          <w:trHeight w:val="124"/>
        </w:trPr>
        <w:tc>
          <w:tcPr>
            <w:tcW w:w="397" w:type="dxa"/>
            <w:tcBorders>
              <w:top w:val="nil"/>
              <w:left w:val="single" w:sz="4" w:space="0" w:color="auto"/>
              <w:bottom w:val="nil"/>
              <w:right w:val="single" w:sz="4" w:space="0" w:color="auto"/>
            </w:tcBorders>
            <w:noWrap/>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4672" w:type="dxa"/>
            <w:gridSpan w:val="2"/>
            <w:vMerge/>
            <w:tcBorders>
              <w:top w:val="nil"/>
              <w:left w:val="single" w:sz="4" w:space="0" w:color="auto"/>
              <w:bottom w:val="nil"/>
              <w:right w:val="single" w:sz="4" w:space="0" w:color="auto"/>
            </w:tcBorders>
            <w:vAlign w:val="center"/>
          </w:tcPr>
          <w:p w:rsidR="00583382" w:rsidRPr="00F83C3F" w:rsidRDefault="00583382" w:rsidP="00583382">
            <w:pPr>
              <w:suppressAutoHyphens w:val="0"/>
              <w:autoSpaceDN/>
              <w:spacing w:before="120" w:after="120" w:line="360" w:lineRule="auto"/>
              <w:jc w:val="both"/>
              <w:textAlignment w:val="auto"/>
              <w:rPr>
                <w:rFonts w:ascii="Arial" w:eastAsia="Arial Unicode MS" w:hAnsi="Arial" w:cs="Arial"/>
                <w:spacing w:val="0"/>
                <w:sz w:val="22"/>
                <w:szCs w:val="22"/>
                <w:lang w:val="es-ES" w:eastAsia="es-ES"/>
              </w:rPr>
            </w:pPr>
          </w:p>
        </w:tc>
        <w:tc>
          <w:tcPr>
            <w:tcW w:w="2056" w:type="dxa"/>
            <w:gridSpan w:val="2"/>
            <w:tcBorders>
              <w:top w:val="nil"/>
              <w:left w:val="nil"/>
              <w:bottom w:val="nil"/>
              <w:right w:val="nil"/>
            </w:tcBorders>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Pozo ciego sin cámara séptica</w:t>
            </w:r>
          </w:p>
        </w:tc>
        <w:tc>
          <w:tcPr>
            <w:tcW w:w="594" w:type="dxa"/>
            <w:gridSpan w:val="2"/>
            <w:tcBorders>
              <w:top w:val="nil"/>
              <w:left w:val="nil"/>
              <w:bottom w:val="nil"/>
              <w:right w:val="nil"/>
            </w:tcBorders>
            <w:noWrap/>
            <w:tcMar>
              <w:top w:w="15" w:type="dxa"/>
              <w:left w:w="15" w:type="dxa"/>
              <w:bottom w:w="0" w:type="dxa"/>
              <w:right w:w="15" w:type="dxa"/>
            </w:tcMar>
            <w:vAlign w:val="center"/>
          </w:tcPr>
          <w:p w:rsidR="00583382" w:rsidRPr="00F83C3F" w:rsidRDefault="00583382" w:rsidP="00583382">
            <w:pPr>
              <w:suppressAutoHyphens w:val="0"/>
              <w:autoSpaceDN/>
              <w:spacing w:before="120" w:after="120" w:line="360" w:lineRule="auto"/>
              <w:jc w:val="center"/>
              <w:textAlignment w:val="auto"/>
              <w:rPr>
                <w:rFonts w:ascii="Arial" w:eastAsia="Arial Unicode MS" w:hAnsi="Arial" w:cs="Arial"/>
                <w:spacing w:val="0"/>
                <w:sz w:val="22"/>
                <w:szCs w:val="22"/>
                <w:lang w:val="es-ES" w:eastAsia="es-ES"/>
              </w:rPr>
            </w:pPr>
          </w:p>
        </w:tc>
        <w:tc>
          <w:tcPr>
            <w:tcW w:w="630" w:type="dxa"/>
            <w:gridSpan w:val="2"/>
            <w:tcBorders>
              <w:top w:val="nil"/>
              <w:left w:val="nil"/>
              <w:bottom w:val="nil"/>
              <w:right w:val="nil"/>
            </w:tcBorders>
            <w:noWrap/>
            <w:tcMar>
              <w:top w:w="15" w:type="dxa"/>
              <w:left w:w="15" w:type="dxa"/>
              <w:bottom w:w="0" w:type="dxa"/>
              <w:right w:w="15" w:type="dxa"/>
            </w:tcMar>
            <w:vAlign w:val="center"/>
          </w:tcPr>
          <w:p w:rsidR="00583382" w:rsidRPr="00F83C3F" w:rsidRDefault="00583382" w:rsidP="00583382">
            <w:pPr>
              <w:suppressAutoHyphens w:val="0"/>
              <w:autoSpaceDN/>
              <w:spacing w:before="120" w:after="120" w:line="360" w:lineRule="auto"/>
              <w:jc w:val="center"/>
              <w:textAlignment w:val="auto"/>
              <w:rPr>
                <w:rFonts w:ascii="Arial" w:eastAsia="Arial Unicode MS" w:hAnsi="Arial" w:cs="Arial"/>
                <w:spacing w:val="0"/>
                <w:sz w:val="22"/>
                <w:szCs w:val="22"/>
                <w:lang w:val="es-ES" w:eastAsia="es-ES"/>
              </w:rPr>
            </w:pPr>
          </w:p>
        </w:tc>
        <w:tc>
          <w:tcPr>
            <w:tcW w:w="594" w:type="dxa"/>
            <w:tcBorders>
              <w:top w:val="nil"/>
              <w:left w:val="nil"/>
              <w:bottom w:val="nil"/>
              <w:right w:val="single" w:sz="4" w:space="0" w:color="auto"/>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2</w:t>
            </w:r>
          </w:p>
        </w:tc>
        <w:tc>
          <w:tcPr>
            <w:tcW w:w="779" w:type="dxa"/>
            <w:tcBorders>
              <w:top w:val="nil"/>
              <w:left w:val="nil"/>
              <w:bottom w:val="nil"/>
              <w:right w:val="single" w:sz="4" w:space="0" w:color="auto"/>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r>
      <w:tr w:rsidR="00583382" w:rsidRPr="00F83C3F" w:rsidTr="117F29DB">
        <w:trPr>
          <w:trHeight w:val="124"/>
        </w:trPr>
        <w:tc>
          <w:tcPr>
            <w:tcW w:w="397" w:type="dxa"/>
            <w:tcBorders>
              <w:top w:val="nil"/>
              <w:left w:val="single" w:sz="4" w:space="0" w:color="auto"/>
              <w:bottom w:val="nil"/>
              <w:right w:val="single" w:sz="4" w:space="0" w:color="auto"/>
            </w:tcBorders>
            <w:noWrap/>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841" w:type="dxa"/>
            <w:tcBorders>
              <w:top w:val="nil"/>
              <w:left w:val="nil"/>
              <w:bottom w:val="nil"/>
              <w:right w:val="nil"/>
            </w:tcBorders>
            <w:noWrap/>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3831" w:type="dxa"/>
            <w:tcBorders>
              <w:top w:val="nil"/>
              <w:left w:val="nil"/>
              <w:bottom w:val="nil"/>
              <w:right w:val="single" w:sz="4" w:space="0" w:color="auto"/>
            </w:tcBorders>
            <w:noWrap/>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2056" w:type="dxa"/>
            <w:gridSpan w:val="2"/>
            <w:tcBorders>
              <w:top w:val="nil"/>
              <w:left w:val="nil"/>
              <w:bottom w:val="nil"/>
              <w:right w:val="nil"/>
            </w:tcBorders>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Desagüe a pluvial</w:t>
            </w:r>
          </w:p>
        </w:tc>
        <w:tc>
          <w:tcPr>
            <w:tcW w:w="594" w:type="dxa"/>
            <w:gridSpan w:val="2"/>
            <w:tcBorders>
              <w:top w:val="nil"/>
              <w:left w:val="nil"/>
              <w:bottom w:val="nil"/>
              <w:right w:val="nil"/>
            </w:tcBorders>
            <w:noWrap/>
            <w:tcMar>
              <w:top w:w="15" w:type="dxa"/>
              <w:left w:w="15" w:type="dxa"/>
              <w:bottom w:w="0" w:type="dxa"/>
              <w:right w:w="15" w:type="dxa"/>
            </w:tcMar>
            <w:vAlign w:val="center"/>
          </w:tcPr>
          <w:p w:rsidR="00583382" w:rsidRPr="00F83C3F" w:rsidRDefault="00583382" w:rsidP="00583382">
            <w:pPr>
              <w:suppressAutoHyphens w:val="0"/>
              <w:autoSpaceDN/>
              <w:spacing w:before="120" w:after="120" w:line="360" w:lineRule="auto"/>
              <w:jc w:val="center"/>
              <w:textAlignment w:val="auto"/>
              <w:rPr>
                <w:rFonts w:ascii="Arial" w:eastAsia="Arial Unicode MS" w:hAnsi="Arial" w:cs="Arial"/>
                <w:spacing w:val="0"/>
                <w:sz w:val="22"/>
                <w:szCs w:val="22"/>
                <w:lang w:val="es-ES" w:eastAsia="es-ES"/>
              </w:rPr>
            </w:pPr>
          </w:p>
        </w:tc>
        <w:tc>
          <w:tcPr>
            <w:tcW w:w="630" w:type="dxa"/>
            <w:gridSpan w:val="2"/>
            <w:tcBorders>
              <w:top w:val="nil"/>
              <w:left w:val="nil"/>
              <w:bottom w:val="nil"/>
              <w:right w:val="nil"/>
            </w:tcBorders>
            <w:noWrap/>
            <w:tcMar>
              <w:top w:w="15" w:type="dxa"/>
              <w:left w:w="15" w:type="dxa"/>
              <w:bottom w:w="0" w:type="dxa"/>
              <w:right w:w="15" w:type="dxa"/>
            </w:tcMar>
            <w:vAlign w:val="center"/>
          </w:tcPr>
          <w:p w:rsidR="00583382" w:rsidRPr="00F83C3F" w:rsidRDefault="00583382" w:rsidP="00583382">
            <w:pPr>
              <w:suppressAutoHyphens w:val="0"/>
              <w:autoSpaceDN/>
              <w:spacing w:before="120" w:after="120" w:line="360" w:lineRule="auto"/>
              <w:jc w:val="center"/>
              <w:textAlignment w:val="auto"/>
              <w:rPr>
                <w:rFonts w:ascii="Arial" w:eastAsia="Arial Unicode MS" w:hAnsi="Arial" w:cs="Arial"/>
                <w:spacing w:val="0"/>
                <w:sz w:val="22"/>
                <w:szCs w:val="22"/>
                <w:lang w:val="es-ES" w:eastAsia="es-ES"/>
              </w:rPr>
            </w:pPr>
          </w:p>
        </w:tc>
        <w:tc>
          <w:tcPr>
            <w:tcW w:w="594" w:type="dxa"/>
            <w:tcBorders>
              <w:top w:val="nil"/>
              <w:left w:val="nil"/>
              <w:bottom w:val="nil"/>
              <w:right w:val="single" w:sz="4" w:space="0" w:color="auto"/>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3</w:t>
            </w:r>
          </w:p>
        </w:tc>
        <w:tc>
          <w:tcPr>
            <w:tcW w:w="779" w:type="dxa"/>
            <w:tcBorders>
              <w:top w:val="nil"/>
              <w:left w:val="nil"/>
              <w:bottom w:val="nil"/>
              <w:right w:val="single" w:sz="4" w:space="0" w:color="auto"/>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r>
      <w:tr w:rsidR="00583382" w:rsidRPr="00F83C3F" w:rsidTr="117F29DB">
        <w:trPr>
          <w:trHeight w:val="124"/>
        </w:trPr>
        <w:tc>
          <w:tcPr>
            <w:tcW w:w="397" w:type="dxa"/>
            <w:tcBorders>
              <w:top w:val="nil"/>
              <w:left w:val="single" w:sz="4" w:space="0" w:color="auto"/>
              <w:bottom w:val="nil"/>
              <w:right w:val="single" w:sz="4" w:space="0" w:color="auto"/>
            </w:tcBorders>
            <w:noWrap/>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841" w:type="dxa"/>
            <w:tcBorders>
              <w:top w:val="nil"/>
              <w:left w:val="nil"/>
              <w:bottom w:val="nil"/>
              <w:right w:val="nil"/>
            </w:tcBorders>
            <w:noWrap/>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3831" w:type="dxa"/>
            <w:tcBorders>
              <w:top w:val="nil"/>
              <w:left w:val="nil"/>
              <w:bottom w:val="nil"/>
              <w:right w:val="single" w:sz="4" w:space="0" w:color="auto"/>
            </w:tcBorders>
            <w:noWrap/>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3280" w:type="dxa"/>
            <w:gridSpan w:val="6"/>
            <w:tcBorders>
              <w:top w:val="nil"/>
              <w:left w:val="nil"/>
              <w:bottom w:val="nil"/>
              <w:right w:val="nil"/>
            </w:tcBorders>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Desagüe a vía pública (zanja o cuneta)</w:t>
            </w:r>
          </w:p>
        </w:tc>
        <w:tc>
          <w:tcPr>
            <w:tcW w:w="594" w:type="dxa"/>
            <w:tcBorders>
              <w:top w:val="nil"/>
              <w:left w:val="nil"/>
              <w:bottom w:val="nil"/>
              <w:right w:val="single" w:sz="4" w:space="0" w:color="auto"/>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4</w:t>
            </w:r>
          </w:p>
        </w:tc>
        <w:tc>
          <w:tcPr>
            <w:tcW w:w="779" w:type="dxa"/>
            <w:tcBorders>
              <w:top w:val="nil"/>
              <w:left w:val="nil"/>
              <w:bottom w:val="nil"/>
              <w:right w:val="single" w:sz="4" w:space="0" w:color="auto"/>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r>
      <w:tr w:rsidR="00583382" w:rsidRPr="00F83C3F" w:rsidTr="117F29DB">
        <w:trPr>
          <w:trHeight w:val="124"/>
        </w:trPr>
        <w:tc>
          <w:tcPr>
            <w:tcW w:w="397" w:type="dxa"/>
            <w:tcBorders>
              <w:top w:val="nil"/>
              <w:left w:val="single" w:sz="4" w:space="0" w:color="auto"/>
              <w:bottom w:val="nil"/>
              <w:right w:val="single" w:sz="4" w:space="0" w:color="auto"/>
            </w:tcBorders>
            <w:noWrap/>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841" w:type="dxa"/>
            <w:tcBorders>
              <w:top w:val="nil"/>
              <w:left w:val="nil"/>
              <w:bottom w:val="nil"/>
              <w:right w:val="nil"/>
            </w:tcBorders>
            <w:noWrap/>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3831" w:type="dxa"/>
            <w:tcBorders>
              <w:top w:val="nil"/>
              <w:left w:val="nil"/>
              <w:bottom w:val="nil"/>
              <w:right w:val="single" w:sz="4" w:space="0" w:color="auto"/>
            </w:tcBorders>
            <w:noWrap/>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2056" w:type="dxa"/>
            <w:gridSpan w:val="2"/>
            <w:tcBorders>
              <w:top w:val="nil"/>
              <w:left w:val="nil"/>
              <w:bottom w:val="nil"/>
              <w:right w:val="nil"/>
            </w:tcBorders>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Otro (Especificar):</w:t>
            </w:r>
          </w:p>
        </w:tc>
        <w:tc>
          <w:tcPr>
            <w:tcW w:w="594" w:type="dxa"/>
            <w:gridSpan w:val="2"/>
            <w:tcBorders>
              <w:top w:val="nil"/>
              <w:left w:val="nil"/>
              <w:bottom w:val="nil"/>
              <w:right w:val="nil"/>
            </w:tcBorders>
            <w:noWrap/>
            <w:tcMar>
              <w:top w:w="15" w:type="dxa"/>
              <w:left w:w="15" w:type="dxa"/>
              <w:bottom w:w="0" w:type="dxa"/>
              <w:right w:w="15" w:type="dxa"/>
            </w:tcMar>
            <w:vAlign w:val="center"/>
          </w:tcPr>
          <w:p w:rsidR="00583382" w:rsidRPr="00F83C3F" w:rsidRDefault="00583382" w:rsidP="00583382">
            <w:pPr>
              <w:suppressAutoHyphens w:val="0"/>
              <w:autoSpaceDN/>
              <w:spacing w:before="120" w:after="120" w:line="360" w:lineRule="auto"/>
              <w:jc w:val="center"/>
              <w:textAlignment w:val="auto"/>
              <w:rPr>
                <w:rFonts w:ascii="Arial" w:eastAsia="Arial Unicode MS" w:hAnsi="Arial" w:cs="Arial"/>
                <w:spacing w:val="0"/>
                <w:sz w:val="22"/>
                <w:szCs w:val="22"/>
                <w:lang w:val="es-ES" w:eastAsia="es-ES"/>
              </w:rPr>
            </w:pPr>
          </w:p>
        </w:tc>
        <w:tc>
          <w:tcPr>
            <w:tcW w:w="630" w:type="dxa"/>
            <w:gridSpan w:val="2"/>
            <w:tcBorders>
              <w:top w:val="nil"/>
              <w:left w:val="nil"/>
              <w:bottom w:val="nil"/>
              <w:right w:val="nil"/>
            </w:tcBorders>
            <w:noWrap/>
            <w:tcMar>
              <w:top w:w="15" w:type="dxa"/>
              <w:left w:w="15" w:type="dxa"/>
              <w:bottom w:w="0" w:type="dxa"/>
              <w:right w:w="15" w:type="dxa"/>
            </w:tcMar>
            <w:vAlign w:val="center"/>
          </w:tcPr>
          <w:p w:rsidR="00583382" w:rsidRPr="00F83C3F" w:rsidRDefault="00583382" w:rsidP="00583382">
            <w:pPr>
              <w:suppressAutoHyphens w:val="0"/>
              <w:autoSpaceDN/>
              <w:spacing w:before="120" w:after="120" w:line="360" w:lineRule="auto"/>
              <w:jc w:val="center"/>
              <w:textAlignment w:val="auto"/>
              <w:rPr>
                <w:rFonts w:ascii="Arial" w:eastAsia="Arial Unicode MS" w:hAnsi="Arial" w:cs="Arial"/>
                <w:spacing w:val="0"/>
                <w:sz w:val="22"/>
                <w:szCs w:val="22"/>
                <w:lang w:val="es-ES" w:eastAsia="es-ES"/>
              </w:rPr>
            </w:pPr>
          </w:p>
        </w:tc>
        <w:tc>
          <w:tcPr>
            <w:tcW w:w="594" w:type="dxa"/>
            <w:tcBorders>
              <w:top w:val="nil"/>
              <w:left w:val="nil"/>
              <w:bottom w:val="nil"/>
              <w:right w:val="single" w:sz="4" w:space="0" w:color="auto"/>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5</w:t>
            </w:r>
          </w:p>
        </w:tc>
        <w:tc>
          <w:tcPr>
            <w:tcW w:w="779" w:type="dxa"/>
            <w:tcBorders>
              <w:top w:val="nil"/>
              <w:left w:val="nil"/>
              <w:bottom w:val="nil"/>
              <w:right w:val="single" w:sz="4" w:space="0" w:color="auto"/>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r>
      <w:tr w:rsidR="00583382" w:rsidRPr="00F83C3F" w:rsidTr="117F29DB">
        <w:trPr>
          <w:trHeight w:val="124"/>
        </w:trPr>
        <w:tc>
          <w:tcPr>
            <w:tcW w:w="397"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841" w:type="dxa"/>
            <w:tcBorders>
              <w:top w:val="nil"/>
              <w:left w:val="nil"/>
              <w:bottom w:val="single" w:sz="4" w:space="0" w:color="auto"/>
              <w:right w:val="nil"/>
            </w:tcBorders>
            <w:noWrap/>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383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2056" w:type="dxa"/>
            <w:gridSpan w:val="2"/>
            <w:tcBorders>
              <w:top w:val="nil"/>
              <w:left w:val="nil"/>
              <w:bottom w:val="single" w:sz="4" w:space="0" w:color="auto"/>
              <w:right w:val="nil"/>
            </w:tcBorders>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Ns/Nc</w:t>
            </w:r>
          </w:p>
        </w:tc>
        <w:tc>
          <w:tcPr>
            <w:tcW w:w="594" w:type="dxa"/>
            <w:gridSpan w:val="2"/>
            <w:tcBorders>
              <w:top w:val="nil"/>
              <w:left w:val="nil"/>
              <w:bottom w:val="single" w:sz="4" w:space="0" w:color="auto"/>
              <w:right w:val="nil"/>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630" w:type="dxa"/>
            <w:gridSpan w:val="2"/>
            <w:tcBorders>
              <w:top w:val="nil"/>
              <w:left w:val="nil"/>
              <w:bottom w:val="single" w:sz="4" w:space="0" w:color="auto"/>
              <w:right w:val="nil"/>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59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99</w:t>
            </w:r>
          </w:p>
        </w:tc>
        <w:tc>
          <w:tcPr>
            <w:tcW w:w="779"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r>
      <w:tr w:rsidR="00583382" w:rsidRPr="00F83C3F" w:rsidTr="117F29DB">
        <w:trPr>
          <w:cantSplit/>
          <w:trHeight w:val="124"/>
        </w:trPr>
        <w:tc>
          <w:tcPr>
            <w:tcW w:w="397" w:type="dxa"/>
            <w:tcBorders>
              <w:top w:val="nil"/>
              <w:left w:val="single" w:sz="4" w:space="0" w:color="auto"/>
              <w:bottom w:val="nil"/>
              <w:right w:val="single" w:sz="4" w:space="0" w:color="auto"/>
            </w:tcBorders>
            <w:noWrap/>
            <w:tcMar>
              <w:top w:w="15" w:type="dxa"/>
              <w:left w:w="15" w:type="dxa"/>
              <w:bottom w:w="0" w:type="dxa"/>
              <w:right w:w="15" w:type="dxa"/>
            </w:tcMa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306</w:t>
            </w:r>
          </w:p>
        </w:tc>
        <w:tc>
          <w:tcPr>
            <w:tcW w:w="4672" w:type="dxa"/>
            <w:gridSpan w:val="2"/>
            <w:vMerge w:val="restart"/>
            <w:tcBorders>
              <w:top w:val="single" w:sz="4" w:space="0" w:color="auto"/>
              <w:left w:val="single" w:sz="4" w:space="0" w:color="auto"/>
              <w:bottom w:val="nil"/>
              <w:right w:val="single" w:sz="4" w:space="0" w:color="000000" w:themeColor="text1"/>
            </w:tcBorders>
            <w:tcMar>
              <w:top w:w="15" w:type="dxa"/>
              <w:left w:w="15" w:type="dxa"/>
              <w:bottom w:w="0" w:type="dxa"/>
              <w:right w:w="15" w:type="dxa"/>
            </w:tcMar>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¿Posee instalación interna preparada para conexión a la red cloacal?</w:t>
            </w:r>
          </w:p>
        </w:tc>
        <w:tc>
          <w:tcPr>
            <w:tcW w:w="2056" w:type="dxa"/>
            <w:gridSpan w:val="2"/>
            <w:tcBorders>
              <w:top w:val="nil"/>
              <w:left w:val="nil"/>
              <w:bottom w:val="nil"/>
              <w:right w:val="nil"/>
            </w:tcBorders>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Si</w:t>
            </w:r>
          </w:p>
        </w:tc>
        <w:tc>
          <w:tcPr>
            <w:tcW w:w="594" w:type="dxa"/>
            <w:gridSpan w:val="2"/>
            <w:tcBorders>
              <w:top w:val="nil"/>
              <w:left w:val="nil"/>
              <w:bottom w:val="nil"/>
              <w:right w:val="nil"/>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630" w:type="dxa"/>
            <w:gridSpan w:val="2"/>
            <w:tcBorders>
              <w:top w:val="nil"/>
              <w:left w:val="nil"/>
              <w:bottom w:val="nil"/>
              <w:right w:val="nil"/>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594" w:type="dxa"/>
            <w:tcBorders>
              <w:top w:val="nil"/>
              <w:left w:val="nil"/>
              <w:bottom w:val="nil"/>
              <w:right w:val="single" w:sz="4" w:space="0" w:color="auto"/>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1</w:t>
            </w:r>
          </w:p>
        </w:tc>
        <w:tc>
          <w:tcPr>
            <w:tcW w:w="779" w:type="dxa"/>
            <w:tcBorders>
              <w:top w:val="nil"/>
              <w:left w:val="nil"/>
              <w:bottom w:val="nil"/>
              <w:right w:val="single" w:sz="4" w:space="0" w:color="auto"/>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r>
      <w:tr w:rsidR="00583382" w:rsidRPr="00F83C3F" w:rsidTr="117F29DB">
        <w:trPr>
          <w:cantSplit/>
          <w:trHeight w:val="124"/>
        </w:trPr>
        <w:tc>
          <w:tcPr>
            <w:tcW w:w="397" w:type="dxa"/>
            <w:tcBorders>
              <w:top w:val="nil"/>
              <w:left w:val="single" w:sz="4" w:space="0" w:color="auto"/>
              <w:bottom w:val="nil"/>
              <w:right w:val="single" w:sz="4" w:space="0" w:color="auto"/>
            </w:tcBorders>
            <w:noWrap/>
            <w:tcMar>
              <w:top w:w="15" w:type="dxa"/>
              <w:left w:w="15" w:type="dxa"/>
              <w:bottom w:w="0" w:type="dxa"/>
              <w:right w:w="15" w:type="dxa"/>
            </w:tcMa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4672" w:type="dxa"/>
            <w:gridSpan w:val="2"/>
            <w:vMerge/>
            <w:tcBorders>
              <w:top w:val="nil"/>
              <w:left w:val="single" w:sz="4" w:space="0" w:color="auto"/>
              <w:bottom w:val="nil"/>
              <w:right w:val="single" w:sz="4" w:space="0" w:color="auto"/>
            </w:tcBorders>
            <w:vAlign w:val="center"/>
          </w:tcPr>
          <w:p w:rsidR="00583382" w:rsidRPr="00F83C3F" w:rsidRDefault="00583382" w:rsidP="00583382">
            <w:pPr>
              <w:suppressAutoHyphens w:val="0"/>
              <w:autoSpaceDN/>
              <w:spacing w:before="120" w:after="120" w:line="360" w:lineRule="auto"/>
              <w:jc w:val="both"/>
              <w:textAlignment w:val="auto"/>
              <w:rPr>
                <w:rFonts w:ascii="Arial" w:eastAsia="Arial Unicode MS" w:hAnsi="Arial" w:cs="Arial"/>
                <w:spacing w:val="0"/>
                <w:sz w:val="22"/>
                <w:szCs w:val="22"/>
                <w:lang w:val="es-ES" w:eastAsia="es-ES"/>
              </w:rPr>
            </w:pPr>
          </w:p>
        </w:tc>
        <w:tc>
          <w:tcPr>
            <w:tcW w:w="2056" w:type="dxa"/>
            <w:gridSpan w:val="2"/>
            <w:tcBorders>
              <w:top w:val="nil"/>
              <w:left w:val="nil"/>
              <w:bottom w:val="nil"/>
              <w:right w:val="nil"/>
            </w:tcBorders>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No</w:t>
            </w:r>
          </w:p>
        </w:tc>
        <w:tc>
          <w:tcPr>
            <w:tcW w:w="594" w:type="dxa"/>
            <w:gridSpan w:val="2"/>
            <w:tcBorders>
              <w:top w:val="nil"/>
              <w:left w:val="nil"/>
              <w:bottom w:val="nil"/>
              <w:right w:val="nil"/>
            </w:tcBorders>
            <w:noWrap/>
            <w:tcMar>
              <w:top w:w="15" w:type="dxa"/>
              <w:left w:w="15" w:type="dxa"/>
              <w:bottom w:w="0" w:type="dxa"/>
              <w:right w:w="15" w:type="dxa"/>
            </w:tcMar>
            <w:vAlign w:val="center"/>
          </w:tcPr>
          <w:p w:rsidR="00583382" w:rsidRPr="00F83C3F" w:rsidRDefault="00583382" w:rsidP="00583382">
            <w:pPr>
              <w:suppressAutoHyphens w:val="0"/>
              <w:autoSpaceDN/>
              <w:spacing w:before="120" w:after="120" w:line="360" w:lineRule="auto"/>
              <w:jc w:val="center"/>
              <w:textAlignment w:val="auto"/>
              <w:rPr>
                <w:rFonts w:ascii="Arial" w:eastAsia="Arial Unicode MS" w:hAnsi="Arial" w:cs="Arial"/>
                <w:spacing w:val="0"/>
                <w:sz w:val="22"/>
                <w:szCs w:val="22"/>
                <w:lang w:val="es-ES" w:eastAsia="es-ES"/>
              </w:rPr>
            </w:pPr>
          </w:p>
        </w:tc>
        <w:tc>
          <w:tcPr>
            <w:tcW w:w="630" w:type="dxa"/>
            <w:gridSpan w:val="2"/>
            <w:tcBorders>
              <w:top w:val="nil"/>
              <w:left w:val="nil"/>
              <w:bottom w:val="nil"/>
              <w:right w:val="nil"/>
            </w:tcBorders>
            <w:noWrap/>
            <w:tcMar>
              <w:top w:w="15" w:type="dxa"/>
              <w:left w:w="15" w:type="dxa"/>
              <w:bottom w:w="0" w:type="dxa"/>
              <w:right w:w="15" w:type="dxa"/>
            </w:tcMar>
            <w:vAlign w:val="center"/>
          </w:tcPr>
          <w:p w:rsidR="00583382" w:rsidRPr="00F83C3F" w:rsidRDefault="00583382" w:rsidP="00583382">
            <w:pPr>
              <w:suppressAutoHyphens w:val="0"/>
              <w:autoSpaceDN/>
              <w:spacing w:before="120" w:after="120" w:line="360" w:lineRule="auto"/>
              <w:jc w:val="center"/>
              <w:textAlignment w:val="auto"/>
              <w:rPr>
                <w:rFonts w:ascii="Arial" w:eastAsia="Arial Unicode MS" w:hAnsi="Arial" w:cs="Arial"/>
                <w:spacing w:val="0"/>
                <w:sz w:val="22"/>
                <w:szCs w:val="22"/>
                <w:lang w:val="es-ES" w:eastAsia="es-ES"/>
              </w:rPr>
            </w:pPr>
          </w:p>
        </w:tc>
        <w:tc>
          <w:tcPr>
            <w:tcW w:w="594" w:type="dxa"/>
            <w:tcBorders>
              <w:top w:val="nil"/>
              <w:left w:val="nil"/>
              <w:bottom w:val="nil"/>
              <w:right w:val="single" w:sz="4" w:space="0" w:color="auto"/>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2</w:t>
            </w:r>
          </w:p>
        </w:tc>
        <w:tc>
          <w:tcPr>
            <w:tcW w:w="779" w:type="dxa"/>
            <w:tcBorders>
              <w:top w:val="nil"/>
              <w:left w:val="nil"/>
              <w:bottom w:val="nil"/>
              <w:right w:val="single" w:sz="4" w:space="0" w:color="auto"/>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r>
      <w:tr w:rsidR="00583382" w:rsidRPr="00F83C3F" w:rsidTr="117F29DB">
        <w:trPr>
          <w:trHeight w:val="124"/>
        </w:trPr>
        <w:tc>
          <w:tcPr>
            <w:tcW w:w="397"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841" w:type="dxa"/>
            <w:tcBorders>
              <w:top w:val="nil"/>
              <w:left w:val="nil"/>
              <w:bottom w:val="single" w:sz="4" w:space="0" w:color="auto"/>
              <w:right w:val="nil"/>
            </w:tcBorders>
            <w:noWrap/>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383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Pozo al frente y/o cámara de inspección, etc.</w:t>
            </w:r>
          </w:p>
        </w:tc>
        <w:tc>
          <w:tcPr>
            <w:tcW w:w="2056" w:type="dxa"/>
            <w:gridSpan w:val="2"/>
            <w:tcBorders>
              <w:top w:val="nil"/>
              <w:left w:val="nil"/>
              <w:bottom w:val="single" w:sz="4" w:space="0" w:color="auto"/>
              <w:right w:val="nil"/>
            </w:tcBorders>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Ns/Nc</w:t>
            </w:r>
          </w:p>
        </w:tc>
        <w:tc>
          <w:tcPr>
            <w:tcW w:w="594" w:type="dxa"/>
            <w:gridSpan w:val="2"/>
            <w:tcBorders>
              <w:top w:val="nil"/>
              <w:left w:val="nil"/>
              <w:bottom w:val="single" w:sz="4" w:space="0" w:color="auto"/>
              <w:right w:val="nil"/>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630" w:type="dxa"/>
            <w:gridSpan w:val="2"/>
            <w:tcBorders>
              <w:top w:val="nil"/>
              <w:left w:val="nil"/>
              <w:bottom w:val="single" w:sz="4" w:space="0" w:color="auto"/>
              <w:right w:val="nil"/>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59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99</w:t>
            </w:r>
          </w:p>
        </w:tc>
        <w:tc>
          <w:tcPr>
            <w:tcW w:w="779"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r>
      <w:tr w:rsidR="00583382" w:rsidRPr="00F83C3F" w:rsidTr="117F29DB">
        <w:trPr>
          <w:cantSplit/>
          <w:trHeight w:val="124"/>
        </w:trPr>
        <w:tc>
          <w:tcPr>
            <w:tcW w:w="397" w:type="dxa"/>
            <w:tcBorders>
              <w:top w:val="nil"/>
              <w:left w:val="single" w:sz="4" w:space="0" w:color="auto"/>
              <w:bottom w:val="nil"/>
              <w:right w:val="single" w:sz="4" w:space="0" w:color="auto"/>
            </w:tcBorders>
            <w:noWrap/>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307</w:t>
            </w:r>
          </w:p>
        </w:tc>
        <w:tc>
          <w:tcPr>
            <w:tcW w:w="4672" w:type="dxa"/>
            <w:gridSpan w:val="2"/>
            <w:vMerge w:val="restart"/>
            <w:tcBorders>
              <w:top w:val="single" w:sz="4" w:space="0" w:color="auto"/>
              <w:left w:val="single" w:sz="4" w:space="0" w:color="auto"/>
              <w:bottom w:val="nil"/>
              <w:right w:val="single" w:sz="4" w:space="0" w:color="000000" w:themeColor="text1"/>
            </w:tcBorders>
            <w:tcMar>
              <w:top w:w="15" w:type="dxa"/>
              <w:left w:w="15" w:type="dxa"/>
              <w:bottom w:w="0" w:type="dxa"/>
              <w:right w:w="15" w:type="dxa"/>
            </w:tcMar>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¿Cuándo se conectaría a la red cloacal si hicieran la obra?</w:t>
            </w:r>
          </w:p>
        </w:tc>
        <w:tc>
          <w:tcPr>
            <w:tcW w:w="2650" w:type="dxa"/>
            <w:gridSpan w:val="4"/>
            <w:tcBorders>
              <w:top w:val="single" w:sz="4" w:space="0" w:color="auto"/>
              <w:left w:val="nil"/>
              <w:bottom w:val="nil"/>
              <w:right w:val="nil"/>
            </w:tcBorders>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Inmediatamente después de la finalización</w:t>
            </w:r>
          </w:p>
        </w:tc>
        <w:tc>
          <w:tcPr>
            <w:tcW w:w="630" w:type="dxa"/>
            <w:gridSpan w:val="2"/>
            <w:tcBorders>
              <w:top w:val="nil"/>
              <w:left w:val="nil"/>
              <w:bottom w:val="nil"/>
              <w:right w:val="nil"/>
            </w:tcBorders>
            <w:noWrap/>
            <w:tcMar>
              <w:top w:w="15" w:type="dxa"/>
              <w:left w:w="15" w:type="dxa"/>
              <w:bottom w:w="0" w:type="dxa"/>
              <w:right w:w="15" w:type="dxa"/>
            </w:tcMar>
            <w:vAlign w:val="center"/>
          </w:tcPr>
          <w:p w:rsidR="00583382" w:rsidRPr="00F83C3F" w:rsidRDefault="00583382" w:rsidP="00583382">
            <w:pPr>
              <w:suppressAutoHyphens w:val="0"/>
              <w:autoSpaceDN/>
              <w:spacing w:before="120" w:after="120" w:line="360" w:lineRule="auto"/>
              <w:jc w:val="center"/>
              <w:textAlignment w:val="auto"/>
              <w:rPr>
                <w:rFonts w:ascii="Arial" w:eastAsia="Arial Unicode MS" w:hAnsi="Arial" w:cs="Arial"/>
                <w:spacing w:val="0"/>
                <w:sz w:val="22"/>
                <w:szCs w:val="22"/>
                <w:lang w:val="es-ES" w:eastAsia="es-ES"/>
              </w:rPr>
            </w:pPr>
          </w:p>
        </w:tc>
        <w:tc>
          <w:tcPr>
            <w:tcW w:w="594" w:type="dxa"/>
            <w:tcBorders>
              <w:top w:val="nil"/>
              <w:left w:val="nil"/>
              <w:bottom w:val="nil"/>
              <w:right w:val="single" w:sz="4" w:space="0" w:color="auto"/>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1</w:t>
            </w:r>
          </w:p>
        </w:tc>
        <w:tc>
          <w:tcPr>
            <w:tcW w:w="779" w:type="dxa"/>
            <w:tcBorders>
              <w:top w:val="nil"/>
              <w:left w:val="nil"/>
              <w:bottom w:val="nil"/>
              <w:right w:val="single" w:sz="4" w:space="0" w:color="auto"/>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r>
      <w:tr w:rsidR="00583382" w:rsidRPr="00F83C3F" w:rsidTr="117F29DB">
        <w:trPr>
          <w:cantSplit/>
          <w:trHeight w:val="124"/>
        </w:trPr>
        <w:tc>
          <w:tcPr>
            <w:tcW w:w="397" w:type="dxa"/>
            <w:tcBorders>
              <w:top w:val="nil"/>
              <w:left w:val="single" w:sz="4" w:space="0" w:color="auto"/>
              <w:bottom w:val="nil"/>
              <w:right w:val="single" w:sz="4" w:space="0" w:color="auto"/>
            </w:tcBorders>
            <w:noWrap/>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4672" w:type="dxa"/>
            <w:gridSpan w:val="2"/>
            <w:vMerge/>
            <w:tcBorders>
              <w:top w:val="nil"/>
              <w:left w:val="single" w:sz="4" w:space="0" w:color="auto"/>
              <w:bottom w:val="nil"/>
              <w:right w:val="single" w:sz="4" w:space="0" w:color="auto"/>
            </w:tcBorders>
            <w:vAlign w:val="center"/>
          </w:tcPr>
          <w:p w:rsidR="00583382" w:rsidRPr="00F83C3F" w:rsidRDefault="00583382" w:rsidP="00583382">
            <w:pPr>
              <w:suppressAutoHyphens w:val="0"/>
              <w:autoSpaceDN/>
              <w:spacing w:before="120" w:after="120" w:line="360" w:lineRule="auto"/>
              <w:jc w:val="both"/>
              <w:textAlignment w:val="auto"/>
              <w:rPr>
                <w:rFonts w:ascii="Arial" w:eastAsia="Arial Unicode MS" w:hAnsi="Arial" w:cs="Arial"/>
                <w:spacing w:val="0"/>
                <w:sz w:val="22"/>
                <w:szCs w:val="22"/>
                <w:lang w:val="es-ES" w:eastAsia="es-ES"/>
              </w:rPr>
            </w:pPr>
          </w:p>
        </w:tc>
        <w:tc>
          <w:tcPr>
            <w:tcW w:w="2056" w:type="dxa"/>
            <w:gridSpan w:val="2"/>
            <w:tcBorders>
              <w:top w:val="nil"/>
              <w:left w:val="nil"/>
              <w:bottom w:val="nil"/>
              <w:right w:val="nil"/>
            </w:tcBorders>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Dentro de los 6 meses siguientes</w:t>
            </w:r>
          </w:p>
        </w:tc>
        <w:tc>
          <w:tcPr>
            <w:tcW w:w="594" w:type="dxa"/>
            <w:gridSpan w:val="2"/>
            <w:tcBorders>
              <w:top w:val="nil"/>
              <w:left w:val="nil"/>
              <w:bottom w:val="nil"/>
              <w:right w:val="nil"/>
            </w:tcBorders>
            <w:tcMar>
              <w:top w:w="15" w:type="dxa"/>
              <w:left w:w="15" w:type="dxa"/>
              <w:bottom w:w="0" w:type="dxa"/>
              <w:right w:w="15" w:type="dxa"/>
            </w:tcMar>
            <w:vAlign w:val="center"/>
          </w:tcPr>
          <w:p w:rsidR="00583382" w:rsidRPr="00F83C3F" w:rsidRDefault="00583382" w:rsidP="00583382">
            <w:pPr>
              <w:suppressAutoHyphens w:val="0"/>
              <w:autoSpaceDN/>
              <w:spacing w:before="120" w:after="120" w:line="360" w:lineRule="auto"/>
              <w:jc w:val="both"/>
              <w:textAlignment w:val="auto"/>
              <w:rPr>
                <w:rFonts w:ascii="Arial" w:eastAsia="Arial Unicode MS" w:hAnsi="Arial" w:cs="Arial"/>
                <w:spacing w:val="0"/>
                <w:sz w:val="22"/>
                <w:szCs w:val="22"/>
                <w:lang w:val="es-ES" w:eastAsia="es-ES"/>
              </w:rPr>
            </w:pPr>
          </w:p>
        </w:tc>
        <w:tc>
          <w:tcPr>
            <w:tcW w:w="630" w:type="dxa"/>
            <w:gridSpan w:val="2"/>
            <w:tcBorders>
              <w:top w:val="nil"/>
              <w:left w:val="nil"/>
              <w:bottom w:val="nil"/>
              <w:right w:val="nil"/>
            </w:tcBorders>
            <w:noWrap/>
            <w:tcMar>
              <w:top w:w="15" w:type="dxa"/>
              <w:left w:w="15" w:type="dxa"/>
              <w:bottom w:w="0" w:type="dxa"/>
              <w:right w:w="15" w:type="dxa"/>
            </w:tcMar>
            <w:vAlign w:val="center"/>
          </w:tcPr>
          <w:p w:rsidR="00583382" w:rsidRPr="00F83C3F" w:rsidRDefault="00583382" w:rsidP="00583382">
            <w:pPr>
              <w:suppressAutoHyphens w:val="0"/>
              <w:autoSpaceDN/>
              <w:spacing w:before="120" w:after="120" w:line="360" w:lineRule="auto"/>
              <w:jc w:val="center"/>
              <w:textAlignment w:val="auto"/>
              <w:rPr>
                <w:rFonts w:ascii="Arial" w:eastAsia="Arial Unicode MS" w:hAnsi="Arial" w:cs="Arial"/>
                <w:spacing w:val="0"/>
                <w:sz w:val="22"/>
                <w:szCs w:val="22"/>
                <w:lang w:val="es-ES" w:eastAsia="es-ES"/>
              </w:rPr>
            </w:pPr>
          </w:p>
        </w:tc>
        <w:tc>
          <w:tcPr>
            <w:tcW w:w="594" w:type="dxa"/>
            <w:tcBorders>
              <w:top w:val="nil"/>
              <w:left w:val="nil"/>
              <w:bottom w:val="nil"/>
              <w:right w:val="single" w:sz="4" w:space="0" w:color="auto"/>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2</w:t>
            </w:r>
          </w:p>
        </w:tc>
        <w:tc>
          <w:tcPr>
            <w:tcW w:w="779" w:type="dxa"/>
            <w:tcBorders>
              <w:top w:val="nil"/>
              <w:left w:val="nil"/>
              <w:bottom w:val="nil"/>
              <w:right w:val="single" w:sz="4" w:space="0" w:color="auto"/>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r>
      <w:tr w:rsidR="00583382" w:rsidRPr="00F83C3F" w:rsidTr="117F29DB">
        <w:trPr>
          <w:cantSplit/>
          <w:trHeight w:val="124"/>
        </w:trPr>
        <w:tc>
          <w:tcPr>
            <w:tcW w:w="397" w:type="dxa"/>
            <w:tcBorders>
              <w:top w:val="nil"/>
              <w:left w:val="single" w:sz="4" w:space="0" w:color="auto"/>
              <w:bottom w:val="nil"/>
              <w:right w:val="single" w:sz="4" w:space="0" w:color="auto"/>
            </w:tcBorders>
            <w:noWrap/>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4672" w:type="dxa"/>
            <w:gridSpan w:val="2"/>
            <w:vMerge/>
            <w:tcBorders>
              <w:top w:val="nil"/>
              <w:left w:val="single" w:sz="4" w:space="0" w:color="auto"/>
              <w:bottom w:val="nil"/>
              <w:right w:val="single" w:sz="4" w:space="0" w:color="auto"/>
            </w:tcBorders>
            <w:vAlign w:val="center"/>
          </w:tcPr>
          <w:p w:rsidR="00583382" w:rsidRPr="00F83C3F" w:rsidRDefault="00583382" w:rsidP="00583382">
            <w:pPr>
              <w:suppressAutoHyphens w:val="0"/>
              <w:autoSpaceDN/>
              <w:spacing w:before="120" w:after="120" w:line="360" w:lineRule="auto"/>
              <w:jc w:val="both"/>
              <w:textAlignment w:val="auto"/>
              <w:rPr>
                <w:rFonts w:ascii="Arial" w:eastAsia="Arial Unicode MS" w:hAnsi="Arial" w:cs="Arial"/>
                <w:spacing w:val="0"/>
                <w:sz w:val="22"/>
                <w:szCs w:val="22"/>
                <w:lang w:val="es-ES" w:eastAsia="es-ES"/>
              </w:rPr>
            </w:pPr>
          </w:p>
        </w:tc>
        <w:tc>
          <w:tcPr>
            <w:tcW w:w="2056" w:type="dxa"/>
            <w:gridSpan w:val="2"/>
            <w:tcBorders>
              <w:top w:val="nil"/>
              <w:left w:val="nil"/>
              <w:bottom w:val="nil"/>
              <w:right w:val="nil"/>
            </w:tcBorders>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Dentro del año siguiente</w:t>
            </w:r>
          </w:p>
        </w:tc>
        <w:tc>
          <w:tcPr>
            <w:tcW w:w="594" w:type="dxa"/>
            <w:gridSpan w:val="2"/>
            <w:tcBorders>
              <w:top w:val="nil"/>
              <w:left w:val="nil"/>
              <w:bottom w:val="nil"/>
              <w:right w:val="nil"/>
            </w:tcBorders>
            <w:tcMar>
              <w:top w:w="15" w:type="dxa"/>
              <w:left w:w="15" w:type="dxa"/>
              <w:bottom w:w="0" w:type="dxa"/>
              <w:right w:w="15" w:type="dxa"/>
            </w:tcMar>
            <w:vAlign w:val="center"/>
          </w:tcPr>
          <w:p w:rsidR="00583382" w:rsidRPr="00F83C3F" w:rsidRDefault="00583382" w:rsidP="00583382">
            <w:pPr>
              <w:suppressAutoHyphens w:val="0"/>
              <w:autoSpaceDN/>
              <w:spacing w:before="120" w:after="120" w:line="360" w:lineRule="auto"/>
              <w:jc w:val="both"/>
              <w:textAlignment w:val="auto"/>
              <w:rPr>
                <w:rFonts w:ascii="Arial" w:eastAsia="Arial Unicode MS" w:hAnsi="Arial" w:cs="Arial"/>
                <w:spacing w:val="0"/>
                <w:sz w:val="22"/>
                <w:szCs w:val="22"/>
                <w:lang w:val="es-ES" w:eastAsia="es-ES"/>
              </w:rPr>
            </w:pPr>
          </w:p>
        </w:tc>
        <w:tc>
          <w:tcPr>
            <w:tcW w:w="630" w:type="dxa"/>
            <w:gridSpan w:val="2"/>
            <w:tcBorders>
              <w:top w:val="nil"/>
              <w:left w:val="nil"/>
              <w:bottom w:val="nil"/>
              <w:right w:val="nil"/>
            </w:tcBorders>
            <w:noWrap/>
            <w:tcMar>
              <w:top w:w="15" w:type="dxa"/>
              <w:left w:w="15" w:type="dxa"/>
              <w:bottom w:w="0" w:type="dxa"/>
              <w:right w:w="15" w:type="dxa"/>
            </w:tcMar>
            <w:vAlign w:val="center"/>
          </w:tcPr>
          <w:p w:rsidR="00583382" w:rsidRPr="00F83C3F" w:rsidRDefault="00583382" w:rsidP="00583382">
            <w:pPr>
              <w:suppressAutoHyphens w:val="0"/>
              <w:autoSpaceDN/>
              <w:spacing w:before="120" w:after="120" w:line="360" w:lineRule="auto"/>
              <w:jc w:val="center"/>
              <w:textAlignment w:val="auto"/>
              <w:rPr>
                <w:rFonts w:ascii="Arial" w:eastAsia="Arial Unicode MS" w:hAnsi="Arial" w:cs="Arial"/>
                <w:spacing w:val="0"/>
                <w:sz w:val="22"/>
                <w:szCs w:val="22"/>
                <w:lang w:val="es-ES" w:eastAsia="es-ES"/>
              </w:rPr>
            </w:pPr>
          </w:p>
        </w:tc>
        <w:tc>
          <w:tcPr>
            <w:tcW w:w="594" w:type="dxa"/>
            <w:tcBorders>
              <w:top w:val="nil"/>
              <w:left w:val="nil"/>
              <w:bottom w:val="nil"/>
              <w:right w:val="single" w:sz="4" w:space="0" w:color="auto"/>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3</w:t>
            </w:r>
          </w:p>
        </w:tc>
        <w:tc>
          <w:tcPr>
            <w:tcW w:w="779" w:type="dxa"/>
            <w:tcBorders>
              <w:top w:val="nil"/>
              <w:left w:val="nil"/>
              <w:bottom w:val="nil"/>
              <w:right w:val="single" w:sz="4" w:space="0" w:color="auto"/>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r>
      <w:tr w:rsidR="00583382" w:rsidRPr="00F83C3F" w:rsidTr="117F29DB">
        <w:trPr>
          <w:cantSplit/>
          <w:trHeight w:val="124"/>
        </w:trPr>
        <w:tc>
          <w:tcPr>
            <w:tcW w:w="397" w:type="dxa"/>
            <w:tcBorders>
              <w:top w:val="nil"/>
              <w:left w:val="single" w:sz="4" w:space="0" w:color="auto"/>
              <w:bottom w:val="nil"/>
              <w:right w:val="single" w:sz="4" w:space="0" w:color="auto"/>
            </w:tcBorders>
            <w:noWrap/>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4672" w:type="dxa"/>
            <w:gridSpan w:val="2"/>
            <w:vMerge/>
            <w:tcBorders>
              <w:top w:val="nil"/>
              <w:left w:val="single" w:sz="4" w:space="0" w:color="auto"/>
              <w:bottom w:val="nil"/>
              <w:right w:val="single" w:sz="4" w:space="0" w:color="auto"/>
            </w:tcBorders>
            <w:vAlign w:val="center"/>
          </w:tcPr>
          <w:p w:rsidR="00583382" w:rsidRPr="00F83C3F" w:rsidRDefault="00583382" w:rsidP="00583382">
            <w:pPr>
              <w:suppressAutoHyphens w:val="0"/>
              <w:autoSpaceDN/>
              <w:spacing w:before="120" w:after="120" w:line="360" w:lineRule="auto"/>
              <w:jc w:val="both"/>
              <w:textAlignment w:val="auto"/>
              <w:rPr>
                <w:rFonts w:ascii="Arial" w:eastAsia="Arial Unicode MS" w:hAnsi="Arial" w:cs="Arial"/>
                <w:spacing w:val="0"/>
                <w:sz w:val="22"/>
                <w:szCs w:val="22"/>
                <w:lang w:val="es-ES" w:eastAsia="es-ES"/>
              </w:rPr>
            </w:pPr>
          </w:p>
        </w:tc>
        <w:tc>
          <w:tcPr>
            <w:tcW w:w="2056" w:type="dxa"/>
            <w:gridSpan w:val="2"/>
            <w:tcBorders>
              <w:top w:val="nil"/>
              <w:left w:val="nil"/>
              <w:bottom w:val="nil"/>
              <w:right w:val="nil"/>
            </w:tcBorders>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Más alla del año</w:t>
            </w:r>
          </w:p>
        </w:tc>
        <w:tc>
          <w:tcPr>
            <w:tcW w:w="594" w:type="dxa"/>
            <w:gridSpan w:val="2"/>
            <w:tcBorders>
              <w:top w:val="nil"/>
              <w:left w:val="nil"/>
              <w:bottom w:val="nil"/>
              <w:right w:val="nil"/>
            </w:tcBorders>
            <w:noWrap/>
            <w:tcMar>
              <w:top w:w="15" w:type="dxa"/>
              <w:left w:w="15" w:type="dxa"/>
              <w:bottom w:w="0" w:type="dxa"/>
              <w:right w:w="15" w:type="dxa"/>
            </w:tcMar>
            <w:vAlign w:val="center"/>
          </w:tcPr>
          <w:p w:rsidR="00583382" w:rsidRPr="00F83C3F" w:rsidRDefault="00583382" w:rsidP="00583382">
            <w:pPr>
              <w:suppressAutoHyphens w:val="0"/>
              <w:autoSpaceDN/>
              <w:spacing w:before="120" w:after="120" w:line="360" w:lineRule="auto"/>
              <w:jc w:val="center"/>
              <w:textAlignment w:val="auto"/>
              <w:rPr>
                <w:rFonts w:ascii="Arial" w:eastAsia="Arial Unicode MS" w:hAnsi="Arial" w:cs="Arial"/>
                <w:spacing w:val="0"/>
                <w:sz w:val="22"/>
                <w:szCs w:val="22"/>
                <w:lang w:val="es-ES" w:eastAsia="es-ES"/>
              </w:rPr>
            </w:pPr>
          </w:p>
        </w:tc>
        <w:tc>
          <w:tcPr>
            <w:tcW w:w="630" w:type="dxa"/>
            <w:gridSpan w:val="2"/>
            <w:tcBorders>
              <w:top w:val="nil"/>
              <w:left w:val="nil"/>
              <w:bottom w:val="nil"/>
              <w:right w:val="nil"/>
            </w:tcBorders>
            <w:noWrap/>
            <w:tcMar>
              <w:top w:w="15" w:type="dxa"/>
              <w:left w:w="15" w:type="dxa"/>
              <w:bottom w:w="0" w:type="dxa"/>
              <w:right w:w="15" w:type="dxa"/>
            </w:tcMar>
            <w:vAlign w:val="center"/>
          </w:tcPr>
          <w:p w:rsidR="00583382" w:rsidRPr="00F83C3F" w:rsidRDefault="00583382" w:rsidP="00583382">
            <w:pPr>
              <w:suppressAutoHyphens w:val="0"/>
              <w:autoSpaceDN/>
              <w:spacing w:before="120" w:after="120" w:line="360" w:lineRule="auto"/>
              <w:jc w:val="center"/>
              <w:textAlignment w:val="auto"/>
              <w:rPr>
                <w:rFonts w:ascii="Arial" w:eastAsia="Arial Unicode MS" w:hAnsi="Arial" w:cs="Arial"/>
                <w:spacing w:val="0"/>
                <w:sz w:val="22"/>
                <w:szCs w:val="22"/>
                <w:lang w:val="es-ES" w:eastAsia="es-ES"/>
              </w:rPr>
            </w:pPr>
          </w:p>
        </w:tc>
        <w:tc>
          <w:tcPr>
            <w:tcW w:w="594" w:type="dxa"/>
            <w:tcBorders>
              <w:top w:val="nil"/>
              <w:left w:val="nil"/>
              <w:bottom w:val="nil"/>
              <w:right w:val="single" w:sz="4" w:space="0" w:color="auto"/>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4</w:t>
            </w:r>
          </w:p>
        </w:tc>
        <w:tc>
          <w:tcPr>
            <w:tcW w:w="779" w:type="dxa"/>
            <w:tcBorders>
              <w:top w:val="nil"/>
              <w:left w:val="nil"/>
              <w:bottom w:val="nil"/>
              <w:right w:val="single" w:sz="4" w:space="0" w:color="auto"/>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r>
      <w:tr w:rsidR="00583382" w:rsidRPr="00F83C3F" w:rsidTr="117F29DB">
        <w:trPr>
          <w:trHeight w:val="124"/>
        </w:trPr>
        <w:tc>
          <w:tcPr>
            <w:tcW w:w="397" w:type="dxa"/>
            <w:tcBorders>
              <w:top w:val="nil"/>
              <w:left w:val="single" w:sz="4" w:space="0" w:color="auto"/>
              <w:bottom w:val="nil"/>
              <w:right w:val="single" w:sz="4" w:space="0" w:color="auto"/>
            </w:tcBorders>
            <w:noWrap/>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841" w:type="dxa"/>
            <w:tcBorders>
              <w:top w:val="nil"/>
              <w:left w:val="nil"/>
              <w:bottom w:val="nil"/>
              <w:right w:val="nil"/>
            </w:tcBorders>
            <w:tcMar>
              <w:top w:w="15" w:type="dxa"/>
              <w:left w:w="15" w:type="dxa"/>
              <w:bottom w:w="0" w:type="dxa"/>
              <w:right w:w="15" w:type="dxa"/>
            </w:tcMar>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3831" w:type="dxa"/>
            <w:tcBorders>
              <w:top w:val="nil"/>
              <w:left w:val="nil"/>
              <w:bottom w:val="nil"/>
              <w:right w:val="single" w:sz="4" w:space="0" w:color="auto"/>
            </w:tcBorders>
            <w:tcMar>
              <w:top w:w="15" w:type="dxa"/>
              <w:left w:w="15" w:type="dxa"/>
              <w:bottom w:w="0" w:type="dxa"/>
              <w:right w:w="15" w:type="dxa"/>
            </w:tcMar>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2056" w:type="dxa"/>
            <w:gridSpan w:val="2"/>
            <w:tcBorders>
              <w:top w:val="nil"/>
              <w:left w:val="nil"/>
              <w:bottom w:val="nil"/>
              <w:right w:val="nil"/>
            </w:tcBorders>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Nunca</w:t>
            </w:r>
          </w:p>
        </w:tc>
        <w:tc>
          <w:tcPr>
            <w:tcW w:w="594" w:type="dxa"/>
            <w:gridSpan w:val="2"/>
            <w:tcBorders>
              <w:top w:val="nil"/>
              <w:left w:val="nil"/>
              <w:bottom w:val="nil"/>
              <w:right w:val="nil"/>
            </w:tcBorders>
            <w:noWrap/>
            <w:tcMar>
              <w:top w:w="15" w:type="dxa"/>
              <w:left w:w="15" w:type="dxa"/>
              <w:bottom w:w="0" w:type="dxa"/>
              <w:right w:w="15" w:type="dxa"/>
            </w:tcMar>
            <w:vAlign w:val="center"/>
          </w:tcPr>
          <w:p w:rsidR="00583382" w:rsidRPr="00F83C3F" w:rsidRDefault="00583382" w:rsidP="00583382">
            <w:pPr>
              <w:suppressAutoHyphens w:val="0"/>
              <w:autoSpaceDN/>
              <w:spacing w:before="120" w:after="120" w:line="360" w:lineRule="auto"/>
              <w:jc w:val="center"/>
              <w:textAlignment w:val="auto"/>
              <w:rPr>
                <w:rFonts w:ascii="Arial" w:eastAsia="Arial Unicode MS" w:hAnsi="Arial" w:cs="Arial"/>
                <w:spacing w:val="0"/>
                <w:sz w:val="22"/>
                <w:szCs w:val="22"/>
                <w:lang w:val="es-ES" w:eastAsia="es-ES"/>
              </w:rPr>
            </w:pPr>
          </w:p>
        </w:tc>
        <w:tc>
          <w:tcPr>
            <w:tcW w:w="630" w:type="dxa"/>
            <w:gridSpan w:val="2"/>
            <w:tcBorders>
              <w:top w:val="nil"/>
              <w:left w:val="nil"/>
              <w:bottom w:val="nil"/>
              <w:right w:val="nil"/>
            </w:tcBorders>
            <w:noWrap/>
            <w:tcMar>
              <w:top w:w="15" w:type="dxa"/>
              <w:left w:w="15" w:type="dxa"/>
              <w:bottom w:w="0" w:type="dxa"/>
              <w:right w:w="15" w:type="dxa"/>
            </w:tcMar>
            <w:vAlign w:val="center"/>
          </w:tcPr>
          <w:p w:rsidR="00583382" w:rsidRPr="00F83C3F" w:rsidRDefault="00583382" w:rsidP="00583382">
            <w:pPr>
              <w:suppressAutoHyphens w:val="0"/>
              <w:autoSpaceDN/>
              <w:spacing w:before="120" w:after="120" w:line="360" w:lineRule="auto"/>
              <w:jc w:val="center"/>
              <w:textAlignment w:val="auto"/>
              <w:rPr>
                <w:rFonts w:ascii="Arial" w:eastAsia="Arial Unicode MS" w:hAnsi="Arial" w:cs="Arial"/>
                <w:spacing w:val="0"/>
                <w:sz w:val="22"/>
                <w:szCs w:val="22"/>
                <w:lang w:val="es-ES" w:eastAsia="es-ES"/>
              </w:rPr>
            </w:pPr>
          </w:p>
        </w:tc>
        <w:tc>
          <w:tcPr>
            <w:tcW w:w="594" w:type="dxa"/>
            <w:tcBorders>
              <w:top w:val="nil"/>
              <w:left w:val="nil"/>
              <w:bottom w:val="nil"/>
              <w:right w:val="single" w:sz="4" w:space="0" w:color="auto"/>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5</w:t>
            </w:r>
          </w:p>
        </w:tc>
        <w:tc>
          <w:tcPr>
            <w:tcW w:w="779" w:type="dxa"/>
            <w:tcBorders>
              <w:top w:val="nil"/>
              <w:left w:val="nil"/>
              <w:bottom w:val="nil"/>
              <w:right w:val="single" w:sz="4" w:space="0" w:color="auto"/>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r>
      <w:tr w:rsidR="00583382" w:rsidRPr="00F83C3F" w:rsidTr="117F29DB">
        <w:trPr>
          <w:trHeight w:val="124"/>
        </w:trPr>
        <w:tc>
          <w:tcPr>
            <w:tcW w:w="397" w:type="dxa"/>
            <w:tcBorders>
              <w:top w:val="nil"/>
              <w:left w:val="single" w:sz="4" w:space="0" w:color="auto"/>
              <w:bottom w:val="nil"/>
              <w:right w:val="single" w:sz="4" w:space="0" w:color="auto"/>
            </w:tcBorders>
            <w:noWrap/>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841" w:type="dxa"/>
            <w:tcBorders>
              <w:top w:val="nil"/>
              <w:left w:val="nil"/>
              <w:bottom w:val="nil"/>
              <w:right w:val="nil"/>
            </w:tcBorders>
            <w:noWrap/>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3831" w:type="dxa"/>
            <w:tcBorders>
              <w:top w:val="nil"/>
              <w:left w:val="nil"/>
              <w:bottom w:val="nil"/>
              <w:right w:val="single" w:sz="4" w:space="0" w:color="auto"/>
            </w:tcBorders>
            <w:noWrap/>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2056" w:type="dxa"/>
            <w:gridSpan w:val="2"/>
            <w:tcBorders>
              <w:top w:val="nil"/>
              <w:left w:val="nil"/>
              <w:bottom w:val="nil"/>
              <w:right w:val="nil"/>
            </w:tcBorders>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Ns/Nc</w:t>
            </w:r>
          </w:p>
        </w:tc>
        <w:tc>
          <w:tcPr>
            <w:tcW w:w="594" w:type="dxa"/>
            <w:gridSpan w:val="2"/>
            <w:tcBorders>
              <w:top w:val="nil"/>
              <w:left w:val="nil"/>
              <w:bottom w:val="nil"/>
              <w:right w:val="nil"/>
            </w:tcBorders>
            <w:noWrap/>
            <w:tcMar>
              <w:top w:w="15" w:type="dxa"/>
              <w:left w:w="15" w:type="dxa"/>
              <w:bottom w:w="0" w:type="dxa"/>
              <w:right w:w="15" w:type="dxa"/>
            </w:tcMar>
            <w:vAlign w:val="center"/>
          </w:tcPr>
          <w:p w:rsidR="00583382" w:rsidRPr="00F83C3F" w:rsidRDefault="00583382" w:rsidP="00583382">
            <w:pPr>
              <w:suppressAutoHyphens w:val="0"/>
              <w:autoSpaceDN/>
              <w:spacing w:before="120" w:after="120" w:line="360" w:lineRule="auto"/>
              <w:jc w:val="center"/>
              <w:textAlignment w:val="auto"/>
              <w:rPr>
                <w:rFonts w:ascii="Arial" w:eastAsia="Arial Unicode MS" w:hAnsi="Arial" w:cs="Arial"/>
                <w:spacing w:val="0"/>
                <w:sz w:val="22"/>
                <w:szCs w:val="22"/>
                <w:lang w:val="es-ES" w:eastAsia="es-ES"/>
              </w:rPr>
            </w:pPr>
          </w:p>
        </w:tc>
        <w:tc>
          <w:tcPr>
            <w:tcW w:w="630" w:type="dxa"/>
            <w:gridSpan w:val="2"/>
            <w:tcBorders>
              <w:top w:val="nil"/>
              <w:left w:val="nil"/>
              <w:bottom w:val="nil"/>
              <w:right w:val="nil"/>
            </w:tcBorders>
            <w:noWrap/>
            <w:tcMar>
              <w:top w:w="15" w:type="dxa"/>
              <w:left w:w="15" w:type="dxa"/>
              <w:bottom w:w="0" w:type="dxa"/>
              <w:right w:w="15" w:type="dxa"/>
            </w:tcMar>
            <w:vAlign w:val="center"/>
          </w:tcPr>
          <w:p w:rsidR="00583382" w:rsidRPr="00F83C3F" w:rsidRDefault="00583382" w:rsidP="00583382">
            <w:pPr>
              <w:suppressAutoHyphens w:val="0"/>
              <w:autoSpaceDN/>
              <w:spacing w:before="120" w:after="120" w:line="360" w:lineRule="auto"/>
              <w:jc w:val="center"/>
              <w:textAlignment w:val="auto"/>
              <w:rPr>
                <w:rFonts w:ascii="Arial" w:eastAsia="Arial Unicode MS" w:hAnsi="Arial" w:cs="Arial"/>
                <w:spacing w:val="0"/>
                <w:sz w:val="22"/>
                <w:szCs w:val="22"/>
                <w:lang w:val="es-ES" w:eastAsia="es-ES"/>
              </w:rPr>
            </w:pPr>
          </w:p>
        </w:tc>
        <w:tc>
          <w:tcPr>
            <w:tcW w:w="594" w:type="dxa"/>
            <w:tcBorders>
              <w:top w:val="nil"/>
              <w:left w:val="nil"/>
              <w:bottom w:val="nil"/>
              <w:right w:val="single" w:sz="4" w:space="0" w:color="auto"/>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99</w:t>
            </w:r>
          </w:p>
        </w:tc>
        <w:tc>
          <w:tcPr>
            <w:tcW w:w="779" w:type="dxa"/>
            <w:tcBorders>
              <w:top w:val="nil"/>
              <w:left w:val="nil"/>
              <w:bottom w:val="nil"/>
              <w:right w:val="single" w:sz="4" w:space="0" w:color="auto"/>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r>
      <w:tr w:rsidR="00583382" w:rsidRPr="00F83C3F" w:rsidTr="117F29DB">
        <w:trPr>
          <w:cantSplit/>
          <w:trHeight w:val="124"/>
        </w:trPr>
        <w:tc>
          <w:tcPr>
            <w:tcW w:w="397" w:type="dxa"/>
            <w:tcBorders>
              <w:top w:val="single" w:sz="4" w:space="0" w:color="auto"/>
              <w:left w:val="single" w:sz="4" w:space="0" w:color="auto"/>
              <w:bottom w:val="nil"/>
              <w:right w:val="single" w:sz="4" w:space="0" w:color="auto"/>
            </w:tcBorders>
            <w:noWrap/>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308</w:t>
            </w:r>
          </w:p>
        </w:tc>
        <w:tc>
          <w:tcPr>
            <w:tcW w:w="4672" w:type="dxa"/>
            <w:gridSpan w:val="2"/>
            <w:vMerge w:val="restart"/>
            <w:tcBorders>
              <w:top w:val="single" w:sz="4" w:space="0" w:color="auto"/>
              <w:left w:val="single" w:sz="4" w:space="0" w:color="auto"/>
              <w:bottom w:val="nil"/>
              <w:right w:val="single" w:sz="4" w:space="0" w:color="000000" w:themeColor="text1"/>
            </w:tcBorders>
            <w:tcMar>
              <w:top w:w="15" w:type="dxa"/>
              <w:left w:w="15" w:type="dxa"/>
              <w:bottom w:w="0" w:type="dxa"/>
              <w:right w:w="15" w:type="dxa"/>
            </w:tcMar>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¿Cuál es la antigüedad del pozo ciego actualmente en uso?</w:t>
            </w:r>
          </w:p>
        </w:tc>
        <w:tc>
          <w:tcPr>
            <w:tcW w:w="2056" w:type="dxa"/>
            <w:gridSpan w:val="2"/>
            <w:tcBorders>
              <w:top w:val="single" w:sz="4" w:space="0" w:color="auto"/>
              <w:left w:val="nil"/>
              <w:bottom w:val="nil"/>
              <w:right w:val="nil"/>
            </w:tcBorders>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0 a 5 años</w:t>
            </w:r>
          </w:p>
        </w:tc>
        <w:tc>
          <w:tcPr>
            <w:tcW w:w="594" w:type="dxa"/>
            <w:gridSpan w:val="2"/>
            <w:tcBorders>
              <w:top w:val="single" w:sz="4" w:space="0" w:color="auto"/>
              <w:left w:val="nil"/>
              <w:bottom w:val="nil"/>
              <w:right w:val="nil"/>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630" w:type="dxa"/>
            <w:gridSpan w:val="2"/>
            <w:tcBorders>
              <w:top w:val="single" w:sz="4" w:space="0" w:color="auto"/>
              <w:left w:val="nil"/>
              <w:bottom w:val="nil"/>
              <w:right w:val="nil"/>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594" w:type="dxa"/>
            <w:tcBorders>
              <w:top w:val="single" w:sz="4" w:space="0" w:color="auto"/>
              <w:left w:val="nil"/>
              <w:bottom w:val="nil"/>
              <w:right w:val="single" w:sz="4" w:space="0" w:color="auto"/>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1</w:t>
            </w:r>
          </w:p>
        </w:tc>
        <w:tc>
          <w:tcPr>
            <w:tcW w:w="779" w:type="dxa"/>
            <w:tcBorders>
              <w:top w:val="single" w:sz="4" w:space="0" w:color="auto"/>
              <w:left w:val="nil"/>
              <w:bottom w:val="nil"/>
              <w:right w:val="single" w:sz="4" w:space="0" w:color="auto"/>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r>
      <w:tr w:rsidR="00583382" w:rsidRPr="00F83C3F" w:rsidTr="117F29DB">
        <w:trPr>
          <w:cantSplit/>
          <w:trHeight w:val="124"/>
        </w:trPr>
        <w:tc>
          <w:tcPr>
            <w:tcW w:w="397" w:type="dxa"/>
            <w:tcBorders>
              <w:top w:val="nil"/>
              <w:left w:val="single" w:sz="4" w:space="0" w:color="auto"/>
              <w:bottom w:val="nil"/>
              <w:right w:val="single" w:sz="4" w:space="0" w:color="auto"/>
            </w:tcBorders>
            <w:noWrap/>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4672" w:type="dxa"/>
            <w:gridSpan w:val="2"/>
            <w:vMerge/>
            <w:tcBorders>
              <w:top w:val="nil"/>
              <w:left w:val="single" w:sz="4" w:space="0" w:color="auto"/>
              <w:bottom w:val="nil"/>
              <w:right w:val="single" w:sz="4" w:space="0" w:color="auto"/>
            </w:tcBorders>
            <w:vAlign w:val="center"/>
          </w:tcPr>
          <w:p w:rsidR="00583382" w:rsidRPr="00F83C3F" w:rsidRDefault="00583382" w:rsidP="00583382">
            <w:pPr>
              <w:suppressAutoHyphens w:val="0"/>
              <w:autoSpaceDN/>
              <w:spacing w:before="120" w:after="120" w:line="360" w:lineRule="auto"/>
              <w:jc w:val="both"/>
              <w:textAlignment w:val="auto"/>
              <w:rPr>
                <w:rFonts w:ascii="Arial" w:eastAsia="Arial Unicode MS" w:hAnsi="Arial" w:cs="Arial"/>
                <w:spacing w:val="0"/>
                <w:sz w:val="22"/>
                <w:szCs w:val="22"/>
                <w:lang w:val="es-ES" w:eastAsia="es-ES"/>
              </w:rPr>
            </w:pPr>
          </w:p>
        </w:tc>
        <w:tc>
          <w:tcPr>
            <w:tcW w:w="2056" w:type="dxa"/>
            <w:gridSpan w:val="2"/>
            <w:tcBorders>
              <w:top w:val="nil"/>
              <w:left w:val="nil"/>
              <w:bottom w:val="nil"/>
              <w:right w:val="nil"/>
            </w:tcBorders>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6 a 10 años</w:t>
            </w:r>
          </w:p>
        </w:tc>
        <w:tc>
          <w:tcPr>
            <w:tcW w:w="594" w:type="dxa"/>
            <w:gridSpan w:val="2"/>
            <w:tcBorders>
              <w:top w:val="nil"/>
              <w:left w:val="nil"/>
              <w:bottom w:val="nil"/>
              <w:right w:val="nil"/>
            </w:tcBorders>
            <w:noWrap/>
            <w:tcMar>
              <w:top w:w="15" w:type="dxa"/>
              <w:left w:w="15" w:type="dxa"/>
              <w:bottom w:w="0" w:type="dxa"/>
              <w:right w:w="15" w:type="dxa"/>
            </w:tcMar>
            <w:vAlign w:val="center"/>
          </w:tcPr>
          <w:p w:rsidR="00583382" w:rsidRPr="00F83C3F" w:rsidRDefault="00583382" w:rsidP="00583382">
            <w:pPr>
              <w:suppressAutoHyphens w:val="0"/>
              <w:autoSpaceDN/>
              <w:spacing w:before="120" w:after="120" w:line="360" w:lineRule="auto"/>
              <w:jc w:val="center"/>
              <w:textAlignment w:val="auto"/>
              <w:rPr>
                <w:rFonts w:ascii="Arial" w:eastAsia="Arial Unicode MS" w:hAnsi="Arial" w:cs="Arial"/>
                <w:spacing w:val="0"/>
                <w:sz w:val="22"/>
                <w:szCs w:val="22"/>
                <w:lang w:val="es-ES" w:eastAsia="es-ES"/>
              </w:rPr>
            </w:pPr>
          </w:p>
        </w:tc>
        <w:tc>
          <w:tcPr>
            <w:tcW w:w="630" w:type="dxa"/>
            <w:gridSpan w:val="2"/>
            <w:tcBorders>
              <w:top w:val="nil"/>
              <w:left w:val="nil"/>
              <w:bottom w:val="nil"/>
              <w:right w:val="nil"/>
            </w:tcBorders>
            <w:noWrap/>
            <w:tcMar>
              <w:top w:w="15" w:type="dxa"/>
              <w:left w:w="15" w:type="dxa"/>
              <w:bottom w:w="0" w:type="dxa"/>
              <w:right w:w="15" w:type="dxa"/>
            </w:tcMar>
            <w:vAlign w:val="center"/>
          </w:tcPr>
          <w:p w:rsidR="00583382" w:rsidRPr="00F83C3F" w:rsidRDefault="00583382" w:rsidP="00583382">
            <w:pPr>
              <w:suppressAutoHyphens w:val="0"/>
              <w:autoSpaceDN/>
              <w:spacing w:before="120" w:after="120" w:line="360" w:lineRule="auto"/>
              <w:jc w:val="center"/>
              <w:textAlignment w:val="auto"/>
              <w:rPr>
                <w:rFonts w:ascii="Arial" w:eastAsia="Arial Unicode MS" w:hAnsi="Arial" w:cs="Arial"/>
                <w:spacing w:val="0"/>
                <w:sz w:val="22"/>
                <w:szCs w:val="22"/>
                <w:lang w:val="es-ES" w:eastAsia="es-ES"/>
              </w:rPr>
            </w:pPr>
          </w:p>
        </w:tc>
        <w:tc>
          <w:tcPr>
            <w:tcW w:w="594" w:type="dxa"/>
            <w:tcBorders>
              <w:top w:val="nil"/>
              <w:left w:val="nil"/>
              <w:bottom w:val="nil"/>
              <w:right w:val="single" w:sz="4" w:space="0" w:color="auto"/>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2</w:t>
            </w:r>
          </w:p>
        </w:tc>
        <w:tc>
          <w:tcPr>
            <w:tcW w:w="779" w:type="dxa"/>
            <w:tcBorders>
              <w:top w:val="nil"/>
              <w:left w:val="nil"/>
              <w:bottom w:val="nil"/>
              <w:right w:val="single" w:sz="4" w:space="0" w:color="auto"/>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r>
      <w:tr w:rsidR="00583382" w:rsidRPr="00F83C3F" w:rsidTr="117F29DB">
        <w:trPr>
          <w:trHeight w:val="124"/>
        </w:trPr>
        <w:tc>
          <w:tcPr>
            <w:tcW w:w="397" w:type="dxa"/>
            <w:tcBorders>
              <w:top w:val="nil"/>
              <w:left w:val="single" w:sz="4" w:space="0" w:color="auto"/>
              <w:bottom w:val="nil"/>
              <w:right w:val="single" w:sz="4" w:space="0" w:color="auto"/>
            </w:tcBorders>
            <w:noWrap/>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841" w:type="dxa"/>
            <w:tcBorders>
              <w:top w:val="nil"/>
              <w:left w:val="nil"/>
              <w:bottom w:val="nil"/>
              <w:right w:val="nil"/>
            </w:tcBorders>
            <w:noWrap/>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3831" w:type="dxa"/>
            <w:tcBorders>
              <w:top w:val="nil"/>
              <w:left w:val="nil"/>
              <w:bottom w:val="nil"/>
              <w:right w:val="single" w:sz="4" w:space="0" w:color="auto"/>
            </w:tcBorders>
            <w:noWrap/>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2056" w:type="dxa"/>
            <w:gridSpan w:val="2"/>
            <w:tcBorders>
              <w:top w:val="nil"/>
              <w:left w:val="nil"/>
              <w:bottom w:val="nil"/>
              <w:right w:val="nil"/>
            </w:tcBorders>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más de 10 años</w:t>
            </w:r>
          </w:p>
        </w:tc>
        <w:tc>
          <w:tcPr>
            <w:tcW w:w="594" w:type="dxa"/>
            <w:gridSpan w:val="2"/>
            <w:tcBorders>
              <w:top w:val="nil"/>
              <w:left w:val="nil"/>
              <w:bottom w:val="nil"/>
              <w:right w:val="nil"/>
            </w:tcBorders>
            <w:noWrap/>
            <w:tcMar>
              <w:top w:w="15" w:type="dxa"/>
              <w:left w:w="15" w:type="dxa"/>
              <w:bottom w:w="0" w:type="dxa"/>
              <w:right w:w="15" w:type="dxa"/>
            </w:tcMar>
            <w:vAlign w:val="center"/>
          </w:tcPr>
          <w:p w:rsidR="00583382" w:rsidRPr="00F83C3F" w:rsidRDefault="00583382" w:rsidP="00583382">
            <w:pPr>
              <w:suppressAutoHyphens w:val="0"/>
              <w:autoSpaceDN/>
              <w:spacing w:before="120" w:after="120" w:line="360" w:lineRule="auto"/>
              <w:jc w:val="center"/>
              <w:textAlignment w:val="auto"/>
              <w:rPr>
                <w:rFonts w:ascii="Arial" w:eastAsia="Arial Unicode MS" w:hAnsi="Arial" w:cs="Arial"/>
                <w:spacing w:val="0"/>
                <w:sz w:val="22"/>
                <w:szCs w:val="22"/>
                <w:lang w:val="es-ES" w:eastAsia="es-ES"/>
              </w:rPr>
            </w:pPr>
          </w:p>
        </w:tc>
        <w:tc>
          <w:tcPr>
            <w:tcW w:w="630" w:type="dxa"/>
            <w:gridSpan w:val="2"/>
            <w:tcBorders>
              <w:top w:val="nil"/>
              <w:left w:val="nil"/>
              <w:bottom w:val="nil"/>
              <w:right w:val="nil"/>
            </w:tcBorders>
            <w:noWrap/>
            <w:tcMar>
              <w:top w:w="15" w:type="dxa"/>
              <w:left w:w="15" w:type="dxa"/>
              <w:bottom w:w="0" w:type="dxa"/>
              <w:right w:w="15" w:type="dxa"/>
            </w:tcMar>
            <w:vAlign w:val="center"/>
          </w:tcPr>
          <w:p w:rsidR="00583382" w:rsidRPr="00F83C3F" w:rsidRDefault="00583382" w:rsidP="00583382">
            <w:pPr>
              <w:suppressAutoHyphens w:val="0"/>
              <w:autoSpaceDN/>
              <w:spacing w:before="120" w:after="120" w:line="360" w:lineRule="auto"/>
              <w:jc w:val="center"/>
              <w:textAlignment w:val="auto"/>
              <w:rPr>
                <w:rFonts w:ascii="Arial" w:eastAsia="Arial Unicode MS" w:hAnsi="Arial" w:cs="Arial"/>
                <w:spacing w:val="0"/>
                <w:sz w:val="22"/>
                <w:szCs w:val="22"/>
                <w:lang w:val="es-ES" w:eastAsia="es-ES"/>
              </w:rPr>
            </w:pPr>
          </w:p>
        </w:tc>
        <w:tc>
          <w:tcPr>
            <w:tcW w:w="594" w:type="dxa"/>
            <w:tcBorders>
              <w:top w:val="nil"/>
              <w:left w:val="nil"/>
              <w:bottom w:val="nil"/>
              <w:right w:val="single" w:sz="4" w:space="0" w:color="auto"/>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3</w:t>
            </w:r>
          </w:p>
        </w:tc>
        <w:tc>
          <w:tcPr>
            <w:tcW w:w="779" w:type="dxa"/>
            <w:tcBorders>
              <w:top w:val="nil"/>
              <w:left w:val="nil"/>
              <w:bottom w:val="nil"/>
              <w:right w:val="single" w:sz="4" w:space="0" w:color="auto"/>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r>
      <w:tr w:rsidR="00583382" w:rsidRPr="00F83C3F" w:rsidTr="117F29DB">
        <w:trPr>
          <w:trHeight w:val="124"/>
        </w:trPr>
        <w:tc>
          <w:tcPr>
            <w:tcW w:w="397"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841" w:type="dxa"/>
            <w:tcBorders>
              <w:top w:val="nil"/>
              <w:left w:val="nil"/>
              <w:bottom w:val="single" w:sz="4" w:space="0" w:color="auto"/>
              <w:right w:val="nil"/>
            </w:tcBorders>
            <w:noWrap/>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383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2056" w:type="dxa"/>
            <w:gridSpan w:val="2"/>
            <w:tcBorders>
              <w:top w:val="nil"/>
              <w:left w:val="nil"/>
              <w:bottom w:val="single" w:sz="4" w:space="0" w:color="auto"/>
              <w:right w:val="nil"/>
            </w:tcBorders>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Ns/Nc</w:t>
            </w:r>
          </w:p>
        </w:tc>
        <w:tc>
          <w:tcPr>
            <w:tcW w:w="594" w:type="dxa"/>
            <w:gridSpan w:val="2"/>
            <w:tcBorders>
              <w:top w:val="nil"/>
              <w:left w:val="nil"/>
              <w:bottom w:val="single" w:sz="4" w:space="0" w:color="auto"/>
              <w:right w:val="nil"/>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630" w:type="dxa"/>
            <w:gridSpan w:val="2"/>
            <w:tcBorders>
              <w:top w:val="nil"/>
              <w:left w:val="nil"/>
              <w:bottom w:val="single" w:sz="4" w:space="0" w:color="auto"/>
              <w:right w:val="nil"/>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59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99</w:t>
            </w:r>
          </w:p>
        </w:tc>
        <w:tc>
          <w:tcPr>
            <w:tcW w:w="779"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r>
      <w:tr w:rsidR="00583382" w:rsidRPr="00F83C3F" w:rsidTr="117F29DB">
        <w:trPr>
          <w:cantSplit/>
          <w:trHeight w:val="124"/>
        </w:trPr>
        <w:tc>
          <w:tcPr>
            <w:tcW w:w="397" w:type="dxa"/>
            <w:tcBorders>
              <w:top w:val="nil"/>
              <w:left w:val="single" w:sz="4" w:space="0" w:color="auto"/>
              <w:bottom w:val="nil"/>
              <w:right w:val="single" w:sz="4" w:space="0" w:color="auto"/>
            </w:tcBorders>
            <w:noWrap/>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309</w:t>
            </w:r>
          </w:p>
        </w:tc>
        <w:tc>
          <w:tcPr>
            <w:tcW w:w="4672" w:type="dxa"/>
            <w:gridSpan w:val="2"/>
            <w:vMerge w:val="restart"/>
            <w:tcBorders>
              <w:top w:val="single" w:sz="4" w:space="0" w:color="auto"/>
              <w:left w:val="single" w:sz="4" w:space="0" w:color="auto"/>
              <w:bottom w:val="nil"/>
              <w:right w:val="single" w:sz="4" w:space="0" w:color="000000" w:themeColor="text1"/>
            </w:tcBorders>
            <w:tcMar>
              <w:top w:w="15" w:type="dxa"/>
              <w:left w:w="15" w:type="dxa"/>
              <w:bottom w:w="0" w:type="dxa"/>
              <w:right w:w="15" w:type="dxa"/>
            </w:tcMar>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¿Cada cuanto tiempo es desagotado el pozo y/o cámara séptica?</w:t>
            </w:r>
          </w:p>
        </w:tc>
        <w:tc>
          <w:tcPr>
            <w:tcW w:w="2056" w:type="dxa"/>
            <w:gridSpan w:val="2"/>
            <w:tcBorders>
              <w:top w:val="nil"/>
              <w:left w:val="nil"/>
              <w:bottom w:val="nil"/>
              <w:right w:val="nil"/>
            </w:tcBorders>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Mensualmente</w:t>
            </w:r>
          </w:p>
        </w:tc>
        <w:tc>
          <w:tcPr>
            <w:tcW w:w="594" w:type="dxa"/>
            <w:gridSpan w:val="2"/>
            <w:tcBorders>
              <w:top w:val="nil"/>
              <w:left w:val="nil"/>
              <w:bottom w:val="nil"/>
              <w:right w:val="nil"/>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630" w:type="dxa"/>
            <w:gridSpan w:val="2"/>
            <w:tcBorders>
              <w:top w:val="nil"/>
              <w:left w:val="nil"/>
              <w:bottom w:val="nil"/>
              <w:right w:val="nil"/>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594" w:type="dxa"/>
            <w:tcBorders>
              <w:top w:val="nil"/>
              <w:left w:val="nil"/>
              <w:bottom w:val="nil"/>
              <w:right w:val="single" w:sz="4" w:space="0" w:color="auto"/>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1</w:t>
            </w:r>
          </w:p>
        </w:tc>
        <w:tc>
          <w:tcPr>
            <w:tcW w:w="779" w:type="dxa"/>
            <w:tcBorders>
              <w:top w:val="nil"/>
              <w:left w:val="nil"/>
              <w:bottom w:val="nil"/>
              <w:right w:val="single" w:sz="4" w:space="0" w:color="auto"/>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r>
      <w:tr w:rsidR="00583382" w:rsidRPr="00F83C3F" w:rsidTr="117F29DB">
        <w:trPr>
          <w:cantSplit/>
          <w:trHeight w:val="124"/>
        </w:trPr>
        <w:tc>
          <w:tcPr>
            <w:tcW w:w="397" w:type="dxa"/>
            <w:tcBorders>
              <w:top w:val="nil"/>
              <w:left w:val="single" w:sz="4" w:space="0" w:color="auto"/>
              <w:bottom w:val="nil"/>
              <w:right w:val="single" w:sz="4" w:space="0" w:color="auto"/>
            </w:tcBorders>
            <w:noWrap/>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4672" w:type="dxa"/>
            <w:gridSpan w:val="2"/>
            <w:vMerge/>
            <w:tcBorders>
              <w:top w:val="nil"/>
              <w:left w:val="single" w:sz="4" w:space="0" w:color="auto"/>
              <w:bottom w:val="nil"/>
              <w:right w:val="single" w:sz="4" w:space="0" w:color="auto"/>
            </w:tcBorders>
            <w:vAlign w:val="center"/>
          </w:tcPr>
          <w:p w:rsidR="00583382" w:rsidRPr="00F83C3F" w:rsidRDefault="00583382" w:rsidP="00583382">
            <w:pPr>
              <w:suppressAutoHyphens w:val="0"/>
              <w:autoSpaceDN/>
              <w:spacing w:before="120" w:after="120" w:line="360" w:lineRule="auto"/>
              <w:jc w:val="both"/>
              <w:textAlignment w:val="auto"/>
              <w:rPr>
                <w:rFonts w:ascii="Arial" w:eastAsia="Arial Unicode MS" w:hAnsi="Arial" w:cs="Arial"/>
                <w:spacing w:val="0"/>
                <w:sz w:val="22"/>
                <w:szCs w:val="22"/>
                <w:lang w:val="es-ES" w:eastAsia="es-ES"/>
              </w:rPr>
            </w:pPr>
          </w:p>
        </w:tc>
        <w:tc>
          <w:tcPr>
            <w:tcW w:w="2056" w:type="dxa"/>
            <w:gridSpan w:val="2"/>
            <w:tcBorders>
              <w:top w:val="nil"/>
              <w:left w:val="nil"/>
              <w:bottom w:val="nil"/>
              <w:right w:val="nil"/>
            </w:tcBorders>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Trimestralmente</w:t>
            </w:r>
          </w:p>
        </w:tc>
        <w:tc>
          <w:tcPr>
            <w:tcW w:w="594" w:type="dxa"/>
            <w:gridSpan w:val="2"/>
            <w:tcBorders>
              <w:top w:val="nil"/>
              <w:left w:val="nil"/>
              <w:bottom w:val="nil"/>
              <w:right w:val="nil"/>
            </w:tcBorders>
            <w:noWrap/>
            <w:tcMar>
              <w:top w:w="15" w:type="dxa"/>
              <w:left w:w="15" w:type="dxa"/>
              <w:bottom w:w="0" w:type="dxa"/>
              <w:right w:w="15" w:type="dxa"/>
            </w:tcMar>
            <w:vAlign w:val="center"/>
          </w:tcPr>
          <w:p w:rsidR="00583382" w:rsidRPr="00F83C3F" w:rsidRDefault="00583382" w:rsidP="00583382">
            <w:pPr>
              <w:suppressAutoHyphens w:val="0"/>
              <w:autoSpaceDN/>
              <w:spacing w:before="120" w:after="120" w:line="360" w:lineRule="auto"/>
              <w:jc w:val="center"/>
              <w:textAlignment w:val="auto"/>
              <w:rPr>
                <w:rFonts w:ascii="Arial" w:eastAsia="Arial Unicode MS" w:hAnsi="Arial" w:cs="Arial"/>
                <w:spacing w:val="0"/>
                <w:sz w:val="22"/>
                <w:szCs w:val="22"/>
                <w:lang w:val="es-ES" w:eastAsia="es-ES"/>
              </w:rPr>
            </w:pPr>
          </w:p>
        </w:tc>
        <w:tc>
          <w:tcPr>
            <w:tcW w:w="630" w:type="dxa"/>
            <w:gridSpan w:val="2"/>
            <w:tcBorders>
              <w:top w:val="nil"/>
              <w:left w:val="nil"/>
              <w:bottom w:val="nil"/>
              <w:right w:val="nil"/>
            </w:tcBorders>
            <w:noWrap/>
            <w:tcMar>
              <w:top w:w="15" w:type="dxa"/>
              <w:left w:w="15" w:type="dxa"/>
              <w:bottom w:w="0" w:type="dxa"/>
              <w:right w:w="15" w:type="dxa"/>
            </w:tcMar>
            <w:vAlign w:val="center"/>
          </w:tcPr>
          <w:p w:rsidR="00583382" w:rsidRPr="00F83C3F" w:rsidRDefault="00583382" w:rsidP="00583382">
            <w:pPr>
              <w:suppressAutoHyphens w:val="0"/>
              <w:autoSpaceDN/>
              <w:spacing w:before="120" w:after="120" w:line="360" w:lineRule="auto"/>
              <w:jc w:val="center"/>
              <w:textAlignment w:val="auto"/>
              <w:rPr>
                <w:rFonts w:ascii="Arial" w:eastAsia="Arial Unicode MS" w:hAnsi="Arial" w:cs="Arial"/>
                <w:spacing w:val="0"/>
                <w:sz w:val="22"/>
                <w:szCs w:val="22"/>
                <w:lang w:val="es-ES" w:eastAsia="es-ES"/>
              </w:rPr>
            </w:pPr>
          </w:p>
        </w:tc>
        <w:tc>
          <w:tcPr>
            <w:tcW w:w="594" w:type="dxa"/>
            <w:tcBorders>
              <w:top w:val="nil"/>
              <w:left w:val="nil"/>
              <w:bottom w:val="nil"/>
              <w:right w:val="single" w:sz="4" w:space="0" w:color="auto"/>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2</w:t>
            </w:r>
          </w:p>
        </w:tc>
        <w:tc>
          <w:tcPr>
            <w:tcW w:w="779" w:type="dxa"/>
            <w:tcBorders>
              <w:top w:val="nil"/>
              <w:left w:val="nil"/>
              <w:bottom w:val="nil"/>
              <w:right w:val="single" w:sz="4" w:space="0" w:color="auto"/>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r>
      <w:tr w:rsidR="00583382" w:rsidRPr="00F83C3F" w:rsidTr="117F29DB">
        <w:trPr>
          <w:trHeight w:val="124"/>
        </w:trPr>
        <w:tc>
          <w:tcPr>
            <w:tcW w:w="397" w:type="dxa"/>
            <w:tcBorders>
              <w:top w:val="nil"/>
              <w:left w:val="single" w:sz="4" w:space="0" w:color="auto"/>
              <w:bottom w:val="nil"/>
              <w:right w:val="single" w:sz="4" w:space="0" w:color="auto"/>
            </w:tcBorders>
            <w:noWrap/>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841" w:type="dxa"/>
            <w:tcBorders>
              <w:top w:val="nil"/>
              <w:left w:val="nil"/>
              <w:bottom w:val="nil"/>
              <w:right w:val="nil"/>
            </w:tcBorders>
            <w:noWrap/>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3831" w:type="dxa"/>
            <w:tcBorders>
              <w:top w:val="nil"/>
              <w:left w:val="nil"/>
              <w:bottom w:val="nil"/>
              <w:right w:val="single" w:sz="4" w:space="0" w:color="auto"/>
            </w:tcBorders>
            <w:noWrap/>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2056" w:type="dxa"/>
            <w:gridSpan w:val="2"/>
            <w:tcBorders>
              <w:top w:val="nil"/>
              <w:left w:val="nil"/>
              <w:bottom w:val="nil"/>
              <w:right w:val="nil"/>
            </w:tcBorders>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Semestralmente</w:t>
            </w:r>
          </w:p>
        </w:tc>
        <w:tc>
          <w:tcPr>
            <w:tcW w:w="594" w:type="dxa"/>
            <w:gridSpan w:val="2"/>
            <w:tcBorders>
              <w:top w:val="nil"/>
              <w:left w:val="nil"/>
              <w:bottom w:val="nil"/>
              <w:right w:val="nil"/>
            </w:tcBorders>
            <w:noWrap/>
            <w:tcMar>
              <w:top w:w="15" w:type="dxa"/>
              <w:left w:w="15" w:type="dxa"/>
              <w:bottom w:w="0" w:type="dxa"/>
              <w:right w:w="15" w:type="dxa"/>
            </w:tcMar>
            <w:vAlign w:val="center"/>
          </w:tcPr>
          <w:p w:rsidR="00583382" w:rsidRPr="00F83C3F" w:rsidRDefault="00583382" w:rsidP="00583382">
            <w:pPr>
              <w:suppressAutoHyphens w:val="0"/>
              <w:autoSpaceDN/>
              <w:spacing w:before="120" w:after="120" w:line="360" w:lineRule="auto"/>
              <w:jc w:val="center"/>
              <w:textAlignment w:val="auto"/>
              <w:rPr>
                <w:rFonts w:ascii="Arial" w:eastAsia="Arial Unicode MS" w:hAnsi="Arial" w:cs="Arial"/>
                <w:spacing w:val="0"/>
                <w:sz w:val="22"/>
                <w:szCs w:val="22"/>
                <w:lang w:val="es-ES" w:eastAsia="es-ES"/>
              </w:rPr>
            </w:pPr>
          </w:p>
        </w:tc>
        <w:tc>
          <w:tcPr>
            <w:tcW w:w="630" w:type="dxa"/>
            <w:gridSpan w:val="2"/>
            <w:tcBorders>
              <w:top w:val="nil"/>
              <w:left w:val="nil"/>
              <w:bottom w:val="nil"/>
              <w:right w:val="nil"/>
            </w:tcBorders>
            <w:noWrap/>
            <w:tcMar>
              <w:top w:w="15" w:type="dxa"/>
              <w:left w:w="15" w:type="dxa"/>
              <w:bottom w:w="0" w:type="dxa"/>
              <w:right w:w="15" w:type="dxa"/>
            </w:tcMar>
            <w:vAlign w:val="center"/>
          </w:tcPr>
          <w:p w:rsidR="00583382" w:rsidRPr="00F83C3F" w:rsidRDefault="00583382" w:rsidP="00583382">
            <w:pPr>
              <w:suppressAutoHyphens w:val="0"/>
              <w:autoSpaceDN/>
              <w:spacing w:before="120" w:after="120" w:line="360" w:lineRule="auto"/>
              <w:jc w:val="center"/>
              <w:textAlignment w:val="auto"/>
              <w:rPr>
                <w:rFonts w:ascii="Arial" w:eastAsia="Arial Unicode MS" w:hAnsi="Arial" w:cs="Arial"/>
                <w:spacing w:val="0"/>
                <w:sz w:val="22"/>
                <w:szCs w:val="22"/>
                <w:lang w:val="es-ES" w:eastAsia="es-ES"/>
              </w:rPr>
            </w:pPr>
          </w:p>
        </w:tc>
        <w:tc>
          <w:tcPr>
            <w:tcW w:w="594" w:type="dxa"/>
            <w:tcBorders>
              <w:top w:val="nil"/>
              <w:left w:val="nil"/>
              <w:bottom w:val="nil"/>
              <w:right w:val="single" w:sz="4" w:space="0" w:color="auto"/>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3</w:t>
            </w:r>
          </w:p>
        </w:tc>
        <w:tc>
          <w:tcPr>
            <w:tcW w:w="779" w:type="dxa"/>
            <w:tcBorders>
              <w:top w:val="nil"/>
              <w:left w:val="nil"/>
              <w:bottom w:val="nil"/>
              <w:right w:val="single" w:sz="4" w:space="0" w:color="auto"/>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r>
      <w:tr w:rsidR="00583382" w:rsidRPr="00F83C3F" w:rsidTr="117F29DB">
        <w:trPr>
          <w:trHeight w:val="124"/>
        </w:trPr>
        <w:tc>
          <w:tcPr>
            <w:tcW w:w="397" w:type="dxa"/>
            <w:tcBorders>
              <w:top w:val="nil"/>
              <w:left w:val="single" w:sz="4" w:space="0" w:color="auto"/>
              <w:bottom w:val="nil"/>
              <w:right w:val="single" w:sz="4" w:space="0" w:color="auto"/>
            </w:tcBorders>
            <w:noWrap/>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841" w:type="dxa"/>
            <w:tcBorders>
              <w:top w:val="nil"/>
              <w:left w:val="nil"/>
              <w:bottom w:val="nil"/>
              <w:right w:val="nil"/>
            </w:tcBorders>
            <w:noWrap/>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3831" w:type="dxa"/>
            <w:tcBorders>
              <w:top w:val="nil"/>
              <w:left w:val="nil"/>
              <w:bottom w:val="nil"/>
              <w:right w:val="single" w:sz="4" w:space="0" w:color="auto"/>
            </w:tcBorders>
            <w:noWrap/>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2056" w:type="dxa"/>
            <w:gridSpan w:val="2"/>
            <w:tcBorders>
              <w:top w:val="nil"/>
              <w:left w:val="nil"/>
              <w:bottom w:val="nil"/>
              <w:right w:val="nil"/>
            </w:tcBorders>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Anualmente</w:t>
            </w:r>
          </w:p>
        </w:tc>
        <w:tc>
          <w:tcPr>
            <w:tcW w:w="594" w:type="dxa"/>
            <w:gridSpan w:val="2"/>
            <w:tcBorders>
              <w:top w:val="nil"/>
              <w:left w:val="nil"/>
              <w:bottom w:val="nil"/>
              <w:right w:val="nil"/>
            </w:tcBorders>
            <w:noWrap/>
            <w:tcMar>
              <w:top w:w="15" w:type="dxa"/>
              <w:left w:w="15" w:type="dxa"/>
              <w:bottom w:w="0" w:type="dxa"/>
              <w:right w:w="15" w:type="dxa"/>
            </w:tcMar>
            <w:vAlign w:val="center"/>
          </w:tcPr>
          <w:p w:rsidR="00583382" w:rsidRPr="00F83C3F" w:rsidRDefault="00583382" w:rsidP="00583382">
            <w:pPr>
              <w:suppressAutoHyphens w:val="0"/>
              <w:autoSpaceDN/>
              <w:spacing w:before="120" w:after="120" w:line="360" w:lineRule="auto"/>
              <w:jc w:val="center"/>
              <w:textAlignment w:val="auto"/>
              <w:rPr>
                <w:rFonts w:ascii="Arial" w:eastAsia="Arial Unicode MS" w:hAnsi="Arial" w:cs="Arial"/>
                <w:spacing w:val="0"/>
                <w:sz w:val="22"/>
                <w:szCs w:val="22"/>
                <w:lang w:val="es-ES" w:eastAsia="es-ES"/>
              </w:rPr>
            </w:pPr>
          </w:p>
        </w:tc>
        <w:tc>
          <w:tcPr>
            <w:tcW w:w="630" w:type="dxa"/>
            <w:gridSpan w:val="2"/>
            <w:tcBorders>
              <w:top w:val="nil"/>
              <w:left w:val="nil"/>
              <w:bottom w:val="nil"/>
              <w:right w:val="nil"/>
            </w:tcBorders>
            <w:noWrap/>
            <w:tcMar>
              <w:top w:w="15" w:type="dxa"/>
              <w:left w:w="15" w:type="dxa"/>
              <w:bottom w:w="0" w:type="dxa"/>
              <w:right w:w="15" w:type="dxa"/>
            </w:tcMar>
            <w:vAlign w:val="center"/>
          </w:tcPr>
          <w:p w:rsidR="00583382" w:rsidRPr="00F83C3F" w:rsidRDefault="00583382" w:rsidP="00583382">
            <w:pPr>
              <w:suppressAutoHyphens w:val="0"/>
              <w:autoSpaceDN/>
              <w:spacing w:before="120" w:after="120" w:line="360" w:lineRule="auto"/>
              <w:jc w:val="center"/>
              <w:textAlignment w:val="auto"/>
              <w:rPr>
                <w:rFonts w:ascii="Arial" w:eastAsia="Arial Unicode MS" w:hAnsi="Arial" w:cs="Arial"/>
                <w:spacing w:val="0"/>
                <w:sz w:val="22"/>
                <w:szCs w:val="22"/>
                <w:lang w:val="es-ES" w:eastAsia="es-ES"/>
              </w:rPr>
            </w:pPr>
          </w:p>
        </w:tc>
        <w:tc>
          <w:tcPr>
            <w:tcW w:w="594" w:type="dxa"/>
            <w:tcBorders>
              <w:top w:val="nil"/>
              <w:left w:val="nil"/>
              <w:bottom w:val="nil"/>
              <w:right w:val="single" w:sz="4" w:space="0" w:color="auto"/>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4</w:t>
            </w:r>
          </w:p>
        </w:tc>
        <w:tc>
          <w:tcPr>
            <w:tcW w:w="779" w:type="dxa"/>
            <w:tcBorders>
              <w:top w:val="nil"/>
              <w:left w:val="nil"/>
              <w:bottom w:val="nil"/>
              <w:right w:val="single" w:sz="4" w:space="0" w:color="auto"/>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r>
      <w:tr w:rsidR="00583382" w:rsidRPr="00F83C3F" w:rsidTr="117F29DB">
        <w:trPr>
          <w:trHeight w:val="124"/>
        </w:trPr>
        <w:tc>
          <w:tcPr>
            <w:tcW w:w="397" w:type="dxa"/>
            <w:tcBorders>
              <w:top w:val="nil"/>
              <w:left w:val="single" w:sz="4" w:space="0" w:color="auto"/>
              <w:bottom w:val="nil"/>
              <w:right w:val="single" w:sz="4" w:space="0" w:color="auto"/>
            </w:tcBorders>
            <w:noWrap/>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841" w:type="dxa"/>
            <w:tcBorders>
              <w:top w:val="nil"/>
              <w:left w:val="nil"/>
              <w:bottom w:val="nil"/>
              <w:right w:val="nil"/>
            </w:tcBorders>
            <w:noWrap/>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3831" w:type="dxa"/>
            <w:tcBorders>
              <w:top w:val="nil"/>
              <w:left w:val="nil"/>
              <w:bottom w:val="nil"/>
              <w:right w:val="single" w:sz="4" w:space="0" w:color="auto"/>
            </w:tcBorders>
            <w:noWrap/>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2056" w:type="dxa"/>
            <w:gridSpan w:val="2"/>
            <w:tcBorders>
              <w:top w:val="nil"/>
              <w:left w:val="nil"/>
              <w:bottom w:val="nil"/>
              <w:right w:val="nil"/>
            </w:tcBorders>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Más de un año</w:t>
            </w:r>
          </w:p>
        </w:tc>
        <w:tc>
          <w:tcPr>
            <w:tcW w:w="594" w:type="dxa"/>
            <w:gridSpan w:val="2"/>
            <w:tcBorders>
              <w:top w:val="nil"/>
              <w:left w:val="nil"/>
              <w:bottom w:val="nil"/>
              <w:right w:val="nil"/>
            </w:tcBorders>
            <w:noWrap/>
            <w:tcMar>
              <w:top w:w="15" w:type="dxa"/>
              <w:left w:w="15" w:type="dxa"/>
              <w:bottom w:w="0" w:type="dxa"/>
              <w:right w:w="15" w:type="dxa"/>
            </w:tcMar>
            <w:vAlign w:val="center"/>
          </w:tcPr>
          <w:p w:rsidR="00583382" w:rsidRPr="00F83C3F" w:rsidRDefault="00583382" w:rsidP="00583382">
            <w:pPr>
              <w:suppressAutoHyphens w:val="0"/>
              <w:autoSpaceDN/>
              <w:spacing w:before="120" w:after="120" w:line="360" w:lineRule="auto"/>
              <w:jc w:val="center"/>
              <w:textAlignment w:val="auto"/>
              <w:rPr>
                <w:rFonts w:ascii="Arial" w:eastAsia="Arial Unicode MS" w:hAnsi="Arial" w:cs="Arial"/>
                <w:spacing w:val="0"/>
                <w:sz w:val="22"/>
                <w:szCs w:val="22"/>
                <w:lang w:val="es-ES" w:eastAsia="es-ES"/>
              </w:rPr>
            </w:pPr>
          </w:p>
        </w:tc>
        <w:tc>
          <w:tcPr>
            <w:tcW w:w="630" w:type="dxa"/>
            <w:gridSpan w:val="2"/>
            <w:tcBorders>
              <w:top w:val="nil"/>
              <w:left w:val="nil"/>
              <w:bottom w:val="nil"/>
              <w:right w:val="nil"/>
            </w:tcBorders>
            <w:noWrap/>
            <w:tcMar>
              <w:top w:w="15" w:type="dxa"/>
              <w:left w:w="15" w:type="dxa"/>
              <w:bottom w:w="0" w:type="dxa"/>
              <w:right w:w="15" w:type="dxa"/>
            </w:tcMar>
            <w:vAlign w:val="center"/>
          </w:tcPr>
          <w:p w:rsidR="00583382" w:rsidRPr="00F83C3F" w:rsidRDefault="00583382" w:rsidP="00583382">
            <w:pPr>
              <w:suppressAutoHyphens w:val="0"/>
              <w:autoSpaceDN/>
              <w:spacing w:before="120" w:after="120" w:line="360" w:lineRule="auto"/>
              <w:jc w:val="center"/>
              <w:textAlignment w:val="auto"/>
              <w:rPr>
                <w:rFonts w:ascii="Arial" w:eastAsia="Arial Unicode MS" w:hAnsi="Arial" w:cs="Arial"/>
                <w:spacing w:val="0"/>
                <w:sz w:val="22"/>
                <w:szCs w:val="22"/>
                <w:lang w:val="es-ES" w:eastAsia="es-ES"/>
              </w:rPr>
            </w:pPr>
          </w:p>
        </w:tc>
        <w:tc>
          <w:tcPr>
            <w:tcW w:w="594" w:type="dxa"/>
            <w:tcBorders>
              <w:top w:val="nil"/>
              <w:left w:val="nil"/>
              <w:bottom w:val="nil"/>
              <w:right w:val="single" w:sz="4" w:space="0" w:color="auto"/>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5</w:t>
            </w:r>
          </w:p>
        </w:tc>
        <w:tc>
          <w:tcPr>
            <w:tcW w:w="779" w:type="dxa"/>
            <w:tcBorders>
              <w:top w:val="nil"/>
              <w:left w:val="nil"/>
              <w:bottom w:val="nil"/>
              <w:right w:val="single" w:sz="4" w:space="0" w:color="auto"/>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r>
      <w:tr w:rsidR="00583382" w:rsidRPr="00F83C3F" w:rsidTr="117F29DB">
        <w:trPr>
          <w:trHeight w:val="124"/>
        </w:trPr>
        <w:tc>
          <w:tcPr>
            <w:tcW w:w="397"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841" w:type="dxa"/>
            <w:tcBorders>
              <w:top w:val="nil"/>
              <w:left w:val="nil"/>
              <w:bottom w:val="single" w:sz="4" w:space="0" w:color="auto"/>
              <w:right w:val="nil"/>
            </w:tcBorders>
            <w:noWrap/>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383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2056" w:type="dxa"/>
            <w:gridSpan w:val="2"/>
            <w:tcBorders>
              <w:top w:val="nil"/>
              <w:left w:val="nil"/>
              <w:bottom w:val="single" w:sz="4" w:space="0" w:color="auto"/>
              <w:right w:val="nil"/>
            </w:tcBorders>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Ns/Nc</w:t>
            </w:r>
          </w:p>
        </w:tc>
        <w:tc>
          <w:tcPr>
            <w:tcW w:w="594" w:type="dxa"/>
            <w:gridSpan w:val="2"/>
            <w:tcBorders>
              <w:top w:val="nil"/>
              <w:left w:val="nil"/>
              <w:bottom w:val="single" w:sz="4" w:space="0" w:color="auto"/>
              <w:right w:val="nil"/>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630" w:type="dxa"/>
            <w:gridSpan w:val="2"/>
            <w:tcBorders>
              <w:top w:val="nil"/>
              <w:left w:val="nil"/>
              <w:bottom w:val="single" w:sz="4" w:space="0" w:color="auto"/>
              <w:right w:val="nil"/>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59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99</w:t>
            </w:r>
          </w:p>
        </w:tc>
        <w:tc>
          <w:tcPr>
            <w:tcW w:w="779"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r>
      <w:tr w:rsidR="00583382" w:rsidRPr="00F83C3F" w:rsidTr="117F29DB">
        <w:trPr>
          <w:trHeight w:val="124"/>
        </w:trPr>
        <w:tc>
          <w:tcPr>
            <w:tcW w:w="397" w:type="dxa"/>
            <w:tcBorders>
              <w:top w:val="nil"/>
              <w:left w:val="single" w:sz="4" w:space="0" w:color="auto"/>
              <w:bottom w:val="nil"/>
              <w:right w:val="single" w:sz="4" w:space="0" w:color="auto"/>
            </w:tcBorders>
            <w:noWrap/>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310</w:t>
            </w:r>
          </w:p>
        </w:tc>
        <w:tc>
          <w:tcPr>
            <w:tcW w:w="4672" w:type="dxa"/>
            <w:gridSpan w:val="2"/>
            <w:tcBorders>
              <w:top w:val="single" w:sz="4" w:space="0" w:color="auto"/>
              <w:left w:val="single" w:sz="4" w:space="0" w:color="auto"/>
              <w:bottom w:val="nil"/>
              <w:right w:val="single" w:sz="4" w:space="0" w:color="000000" w:themeColor="text1"/>
            </w:tcBorders>
            <w:noWrap/>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¿Cuánto le cuesta este trabajo?</w:t>
            </w:r>
          </w:p>
        </w:tc>
        <w:tc>
          <w:tcPr>
            <w:tcW w:w="2056" w:type="dxa"/>
            <w:gridSpan w:val="2"/>
            <w:tcBorders>
              <w:top w:val="nil"/>
              <w:left w:val="nil"/>
              <w:bottom w:val="nil"/>
              <w:right w:val="nil"/>
            </w:tcBorders>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Cantidad $:</w:t>
            </w:r>
          </w:p>
        </w:tc>
        <w:tc>
          <w:tcPr>
            <w:tcW w:w="594" w:type="dxa"/>
            <w:gridSpan w:val="2"/>
            <w:tcBorders>
              <w:top w:val="nil"/>
              <w:left w:val="nil"/>
              <w:bottom w:val="nil"/>
              <w:right w:val="nil"/>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630" w:type="dxa"/>
            <w:gridSpan w:val="2"/>
            <w:tcBorders>
              <w:top w:val="nil"/>
              <w:left w:val="nil"/>
              <w:bottom w:val="nil"/>
              <w:right w:val="nil"/>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594" w:type="dxa"/>
            <w:tcBorders>
              <w:top w:val="nil"/>
              <w:left w:val="nil"/>
              <w:bottom w:val="nil"/>
              <w:right w:val="single" w:sz="4" w:space="0" w:color="auto"/>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779" w:type="dxa"/>
            <w:tcBorders>
              <w:top w:val="nil"/>
              <w:left w:val="nil"/>
              <w:bottom w:val="nil"/>
              <w:right w:val="single" w:sz="4" w:space="0" w:color="auto"/>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r>
      <w:tr w:rsidR="00583382" w:rsidRPr="00F83C3F" w:rsidTr="117F29DB">
        <w:trPr>
          <w:trHeight w:val="124"/>
        </w:trPr>
        <w:tc>
          <w:tcPr>
            <w:tcW w:w="397"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841" w:type="dxa"/>
            <w:tcBorders>
              <w:top w:val="nil"/>
              <w:left w:val="nil"/>
              <w:bottom w:val="single" w:sz="4" w:space="0" w:color="auto"/>
              <w:right w:val="nil"/>
            </w:tcBorders>
            <w:noWrap/>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383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2056" w:type="dxa"/>
            <w:gridSpan w:val="2"/>
            <w:tcBorders>
              <w:top w:val="nil"/>
              <w:left w:val="nil"/>
              <w:bottom w:val="single" w:sz="4" w:space="0" w:color="auto"/>
              <w:right w:val="nil"/>
            </w:tcBorders>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Ns/Nc</w:t>
            </w:r>
          </w:p>
        </w:tc>
        <w:tc>
          <w:tcPr>
            <w:tcW w:w="594" w:type="dxa"/>
            <w:gridSpan w:val="2"/>
            <w:tcBorders>
              <w:top w:val="nil"/>
              <w:left w:val="nil"/>
              <w:bottom w:val="single" w:sz="4" w:space="0" w:color="auto"/>
              <w:right w:val="nil"/>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630" w:type="dxa"/>
            <w:gridSpan w:val="2"/>
            <w:tcBorders>
              <w:top w:val="nil"/>
              <w:left w:val="nil"/>
              <w:bottom w:val="single" w:sz="4" w:space="0" w:color="auto"/>
              <w:right w:val="nil"/>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59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99</w:t>
            </w:r>
          </w:p>
        </w:tc>
        <w:tc>
          <w:tcPr>
            <w:tcW w:w="779"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r>
      <w:tr w:rsidR="00583382" w:rsidRPr="00F83C3F" w:rsidTr="117F29DB">
        <w:trPr>
          <w:cantSplit/>
          <w:trHeight w:val="124"/>
        </w:trPr>
        <w:tc>
          <w:tcPr>
            <w:tcW w:w="397" w:type="dxa"/>
            <w:tcBorders>
              <w:top w:val="nil"/>
              <w:left w:val="single" w:sz="4" w:space="0" w:color="auto"/>
              <w:bottom w:val="nil"/>
              <w:right w:val="single" w:sz="4" w:space="0" w:color="auto"/>
            </w:tcBorders>
            <w:noWrap/>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311</w:t>
            </w:r>
          </w:p>
        </w:tc>
        <w:tc>
          <w:tcPr>
            <w:tcW w:w="4672" w:type="dxa"/>
            <w:gridSpan w:val="2"/>
            <w:vMerge w:val="restart"/>
            <w:tcBorders>
              <w:top w:val="single" w:sz="4" w:space="0" w:color="auto"/>
              <w:left w:val="single" w:sz="4" w:space="0" w:color="auto"/>
              <w:bottom w:val="nil"/>
              <w:right w:val="single" w:sz="4" w:space="0" w:color="000000" w:themeColor="text1"/>
            </w:tcBorders>
            <w:tcMar>
              <w:top w:w="15" w:type="dxa"/>
              <w:left w:w="15" w:type="dxa"/>
              <w:bottom w:w="0" w:type="dxa"/>
              <w:right w:w="15" w:type="dxa"/>
            </w:tcMar>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¿Cuándo cree que deberá construir un nuevo pozo?</w:t>
            </w:r>
          </w:p>
        </w:tc>
        <w:tc>
          <w:tcPr>
            <w:tcW w:w="2056" w:type="dxa"/>
            <w:gridSpan w:val="2"/>
            <w:tcBorders>
              <w:top w:val="nil"/>
              <w:left w:val="nil"/>
              <w:bottom w:val="nil"/>
              <w:right w:val="nil"/>
            </w:tcBorders>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Antes de 2 años</w:t>
            </w:r>
          </w:p>
        </w:tc>
        <w:tc>
          <w:tcPr>
            <w:tcW w:w="594" w:type="dxa"/>
            <w:gridSpan w:val="2"/>
            <w:tcBorders>
              <w:top w:val="nil"/>
              <w:left w:val="nil"/>
              <w:bottom w:val="nil"/>
              <w:right w:val="nil"/>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630" w:type="dxa"/>
            <w:gridSpan w:val="2"/>
            <w:tcBorders>
              <w:top w:val="nil"/>
              <w:left w:val="nil"/>
              <w:bottom w:val="nil"/>
              <w:right w:val="nil"/>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594" w:type="dxa"/>
            <w:tcBorders>
              <w:top w:val="nil"/>
              <w:left w:val="nil"/>
              <w:bottom w:val="nil"/>
              <w:right w:val="single" w:sz="4" w:space="0" w:color="auto"/>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1</w:t>
            </w:r>
          </w:p>
        </w:tc>
        <w:tc>
          <w:tcPr>
            <w:tcW w:w="779" w:type="dxa"/>
            <w:tcBorders>
              <w:top w:val="nil"/>
              <w:left w:val="nil"/>
              <w:bottom w:val="nil"/>
              <w:right w:val="single" w:sz="4" w:space="0" w:color="auto"/>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r>
      <w:tr w:rsidR="00583382" w:rsidRPr="00F83C3F" w:rsidTr="117F29DB">
        <w:trPr>
          <w:cantSplit/>
          <w:trHeight w:val="124"/>
        </w:trPr>
        <w:tc>
          <w:tcPr>
            <w:tcW w:w="397" w:type="dxa"/>
            <w:tcBorders>
              <w:top w:val="nil"/>
              <w:left w:val="single" w:sz="4" w:space="0" w:color="auto"/>
              <w:bottom w:val="nil"/>
              <w:right w:val="single" w:sz="4" w:space="0" w:color="auto"/>
            </w:tcBorders>
            <w:noWrap/>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4672" w:type="dxa"/>
            <w:gridSpan w:val="2"/>
            <w:vMerge/>
            <w:tcBorders>
              <w:top w:val="nil"/>
              <w:left w:val="single" w:sz="4" w:space="0" w:color="auto"/>
              <w:bottom w:val="nil"/>
              <w:right w:val="single" w:sz="4" w:space="0" w:color="auto"/>
            </w:tcBorders>
            <w:vAlign w:val="center"/>
          </w:tcPr>
          <w:p w:rsidR="00583382" w:rsidRPr="00F83C3F" w:rsidRDefault="00583382" w:rsidP="00583382">
            <w:pPr>
              <w:suppressAutoHyphens w:val="0"/>
              <w:autoSpaceDN/>
              <w:spacing w:before="120" w:after="120" w:line="360" w:lineRule="auto"/>
              <w:jc w:val="both"/>
              <w:textAlignment w:val="auto"/>
              <w:rPr>
                <w:rFonts w:ascii="Arial" w:eastAsia="Arial Unicode MS" w:hAnsi="Arial" w:cs="Arial"/>
                <w:spacing w:val="0"/>
                <w:sz w:val="22"/>
                <w:szCs w:val="22"/>
                <w:lang w:val="es-ES" w:eastAsia="es-ES"/>
              </w:rPr>
            </w:pPr>
          </w:p>
        </w:tc>
        <w:tc>
          <w:tcPr>
            <w:tcW w:w="2056" w:type="dxa"/>
            <w:gridSpan w:val="2"/>
            <w:tcBorders>
              <w:top w:val="nil"/>
              <w:left w:val="nil"/>
              <w:bottom w:val="nil"/>
              <w:right w:val="nil"/>
            </w:tcBorders>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de 2 a 4 años</w:t>
            </w:r>
          </w:p>
        </w:tc>
        <w:tc>
          <w:tcPr>
            <w:tcW w:w="594" w:type="dxa"/>
            <w:gridSpan w:val="2"/>
            <w:tcBorders>
              <w:top w:val="nil"/>
              <w:left w:val="nil"/>
              <w:bottom w:val="nil"/>
              <w:right w:val="nil"/>
            </w:tcBorders>
            <w:noWrap/>
            <w:tcMar>
              <w:top w:w="15" w:type="dxa"/>
              <w:left w:w="15" w:type="dxa"/>
              <w:bottom w:w="0" w:type="dxa"/>
              <w:right w:w="15" w:type="dxa"/>
            </w:tcMar>
            <w:vAlign w:val="center"/>
          </w:tcPr>
          <w:p w:rsidR="00583382" w:rsidRPr="00F83C3F" w:rsidRDefault="00583382" w:rsidP="00583382">
            <w:pPr>
              <w:suppressAutoHyphens w:val="0"/>
              <w:autoSpaceDN/>
              <w:spacing w:before="120" w:after="120" w:line="360" w:lineRule="auto"/>
              <w:jc w:val="center"/>
              <w:textAlignment w:val="auto"/>
              <w:rPr>
                <w:rFonts w:ascii="Arial" w:eastAsia="Arial Unicode MS" w:hAnsi="Arial" w:cs="Arial"/>
                <w:spacing w:val="0"/>
                <w:sz w:val="22"/>
                <w:szCs w:val="22"/>
                <w:lang w:val="es-ES" w:eastAsia="es-ES"/>
              </w:rPr>
            </w:pPr>
          </w:p>
        </w:tc>
        <w:tc>
          <w:tcPr>
            <w:tcW w:w="630" w:type="dxa"/>
            <w:gridSpan w:val="2"/>
            <w:tcBorders>
              <w:top w:val="nil"/>
              <w:left w:val="nil"/>
              <w:bottom w:val="nil"/>
              <w:right w:val="nil"/>
            </w:tcBorders>
            <w:noWrap/>
            <w:tcMar>
              <w:top w:w="15" w:type="dxa"/>
              <w:left w:w="15" w:type="dxa"/>
              <w:bottom w:w="0" w:type="dxa"/>
              <w:right w:w="15" w:type="dxa"/>
            </w:tcMar>
            <w:vAlign w:val="center"/>
          </w:tcPr>
          <w:p w:rsidR="00583382" w:rsidRPr="00F83C3F" w:rsidRDefault="00583382" w:rsidP="00583382">
            <w:pPr>
              <w:suppressAutoHyphens w:val="0"/>
              <w:autoSpaceDN/>
              <w:spacing w:before="120" w:after="120" w:line="360" w:lineRule="auto"/>
              <w:jc w:val="center"/>
              <w:textAlignment w:val="auto"/>
              <w:rPr>
                <w:rFonts w:ascii="Arial" w:eastAsia="Arial Unicode MS" w:hAnsi="Arial" w:cs="Arial"/>
                <w:spacing w:val="0"/>
                <w:sz w:val="22"/>
                <w:szCs w:val="22"/>
                <w:lang w:val="es-ES" w:eastAsia="es-ES"/>
              </w:rPr>
            </w:pPr>
          </w:p>
        </w:tc>
        <w:tc>
          <w:tcPr>
            <w:tcW w:w="594" w:type="dxa"/>
            <w:tcBorders>
              <w:top w:val="nil"/>
              <w:left w:val="nil"/>
              <w:bottom w:val="nil"/>
              <w:right w:val="single" w:sz="4" w:space="0" w:color="auto"/>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2</w:t>
            </w:r>
          </w:p>
        </w:tc>
        <w:tc>
          <w:tcPr>
            <w:tcW w:w="779" w:type="dxa"/>
            <w:tcBorders>
              <w:top w:val="nil"/>
              <w:left w:val="nil"/>
              <w:bottom w:val="nil"/>
              <w:right w:val="single" w:sz="4" w:space="0" w:color="auto"/>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r>
      <w:tr w:rsidR="00583382" w:rsidRPr="00F83C3F" w:rsidTr="117F29DB">
        <w:trPr>
          <w:trHeight w:val="124"/>
        </w:trPr>
        <w:tc>
          <w:tcPr>
            <w:tcW w:w="397" w:type="dxa"/>
            <w:tcBorders>
              <w:top w:val="nil"/>
              <w:left w:val="single" w:sz="4" w:space="0" w:color="auto"/>
              <w:bottom w:val="nil"/>
              <w:right w:val="single" w:sz="4" w:space="0" w:color="auto"/>
            </w:tcBorders>
            <w:noWrap/>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841" w:type="dxa"/>
            <w:tcBorders>
              <w:top w:val="nil"/>
              <w:left w:val="nil"/>
              <w:bottom w:val="nil"/>
              <w:right w:val="nil"/>
            </w:tcBorders>
            <w:noWrap/>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3831" w:type="dxa"/>
            <w:tcBorders>
              <w:top w:val="nil"/>
              <w:left w:val="nil"/>
              <w:bottom w:val="nil"/>
              <w:right w:val="single" w:sz="4" w:space="0" w:color="auto"/>
            </w:tcBorders>
            <w:noWrap/>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2056" w:type="dxa"/>
            <w:gridSpan w:val="2"/>
            <w:tcBorders>
              <w:top w:val="nil"/>
              <w:left w:val="nil"/>
              <w:bottom w:val="nil"/>
              <w:right w:val="nil"/>
            </w:tcBorders>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de 5 a 8 años</w:t>
            </w:r>
          </w:p>
        </w:tc>
        <w:tc>
          <w:tcPr>
            <w:tcW w:w="594" w:type="dxa"/>
            <w:gridSpan w:val="2"/>
            <w:tcBorders>
              <w:top w:val="nil"/>
              <w:left w:val="nil"/>
              <w:bottom w:val="nil"/>
              <w:right w:val="nil"/>
            </w:tcBorders>
            <w:noWrap/>
            <w:tcMar>
              <w:top w:w="15" w:type="dxa"/>
              <w:left w:w="15" w:type="dxa"/>
              <w:bottom w:w="0" w:type="dxa"/>
              <w:right w:w="15" w:type="dxa"/>
            </w:tcMar>
            <w:vAlign w:val="center"/>
          </w:tcPr>
          <w:p w:rsidR="00583382" w:rsidRPr="00F83C3F" w:rsidRDefault="00583382" w:rsidP="00583382">
            <w:pPr>
              <w:suppressAutoHyphens w:val="0"/>
              <w:autoSpaceDN/>
              <w:spacing w:before="120" w:after="120" w:line="360" w:lineRule="auto"/>
              <w:jc w:val="center"/>
              <w:textAlignment w:val="auto"/>
              <w:rPr>
                <w:rFonts w:ascii="Arial" w:eastAsia="Arial Unicode MS" w:hAnsi="Arial" w:cs="Arial"/>
                <w:spacing w:val="0"/>
                <w:sz w:val="22"/>
                <w:szCs w:val="22"/>
                <w:lang w:val="es-ES" w:eastAsia="es-ES"/>
              </w:rPr>
            </w:pPr>
          </w:p>
        </w:tc>
        <w:tc>
          <w:tcPr>
            <w:tcW w:w="630" w:type="dxa"/>
            <w:gridSpan w:val="2"/>
            <w:tcBorders>
              <w:top w:val="nil"/>
              <w:left w:val="nil"/>
              <w:bottom w:val="nil"/>
              <w:right w:val="nil"/>
            </w:tcBorders>
            <w:noWrap/>
            <w:tcMar>
              <w:top w:w="15" w:type="dxa"/>
              <w:left w:w="15" w:type="dxa"/>
              <w:bottom w:w="0" w:type="dxa"/>
              <w:right w:w="15" w:type="dxa"/>
            </w:tcMar>
            <w:vAlign w:val="center"/>
          </w:tcPr>
          <w:p w:rsidR="00583382" w:rsidRPr="00F83C3F" w:rsidRDefault="00583382" w:rsidP="00583382">
            <w:pPr>
              <w:suppressAutoHyphens w:val="0"/>
              <w:autoSpaceDN/>
              <w:spacing w:before="120" w:after="120" w:line="360" w:lineRule="auto"/>
              <w:jc w:val="center"/>
              <w:textAlignment w:val="auto"/>
              <w:rPr>
                <w:rFonts w:ascii="Arial" w:eastAsia="Arial Unicode MS" w:hAnsi="Arial" w:cs="Arial"/>
                <w:spacing w:val="0"/>
                <w:sz w:val="22"/>
                <w:szCs w:val="22"/>
                <w:lang w:val="es-ES" w:eastAsia="es-ES"/>
              </w:rPr>
            </w:pPr>
          </w:p>
        </w:tc>
        <w:tc>
          <w:tcPr>
            <w:tcW w:w="594" w:type="dxa"/>
            <w:tcBorders>
              <w:top w:val="nil"/>
              <w:left w:val="nil"/>
              <w:bottom w:val="nil"/>
              <w:right w:val="single" w:sz="4" w:space="0" w:color="auto"/>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3</w:t>
            </w:r>
          </w:p>
        </w:tc>
        <w:tc>
          <w:tcPr>
            <w:tcW w:w="779" w:type="dxa"/>
            <w:tcBorders>
              <w:top w:val="nil"/>
              <w:left w:val="nil"/>
              <w:bottom w:val="nil"/>
              <w:right w:val="single" w:sz="4" w:space="0" w:color="auto"/>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r>
      <w:tr w:rsidR="00583382" w:rsidRPr="00F83C3F" w:rsidTr="117F29DB">
        <w:trPr>
          <w:trHeight w:val="124"/>
        </w:trPr>
        <w:tc>
          <w:tcPr>
            <w:tcW w:w="397" w:type="dxa"/>
            <w:tcBorders>
              <w:top w:val="nil"/>
              <w:left w:val="single" w:sz="4" w:space="0" w:color="auto"/>
              <w:bottom w:val="nil"/>
              <w:right w:val="single" w:sz="4" w:space="0" w:color="auto"/>
            </w:tcBorders>
            <w:noWrap/>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841" w:type="dxa"/>
            <w:tcBorders>
              <w:top w:val="nil"/>
              <w:left w:val="nil"/>
              <w:bottom w:val="nil"/>
              <w:right w:val="nil"/>
            </w:tcBorders>
            <w:noWrap/>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3831" w:type="dxa"/>
            <w:tcBorders>
              <w:top w:val="nil"/>
              <w:left w:val="nil"/>
              <w:bottom w:val="nil"/>
              <w:right w:val="single" w:sz="4" w:space="0" w:color="auto"/>
            </w:tcBorders>
            <w:noWrap/>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2056" w:type="dxa"/>
            <w:gridSpan w:val="2"/>
            <w:tcBorders>
              <w:top w:val="nil"/>
              <w:left w:val="nil"/>
              <w:bottom w:val="nil"/>
              <w:right w:val="nil"/>
            </w:tcBorders>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más de 8 años</w:t>
            </w:r>
          </w:p>
        </w:tc>
        <w:tc>
          <w:tcPr>
            <w:tcW w:w="594" w:type="dxa"/>
            <w:gridSpan w:val="2"/>
            <w:tcBorders>
              <w:top w:val="nil"/>
              <w:left w:val="nil"/>
              <w:bottom w:val="nil"/>
              <w:right w:val="nil"/>
            </w:tcBorders>
            <w:noWrap/>
            <w:tcMar>
              <w:top w:w="15" w:type="dxa"/>
              <w:left w:w="15" w:type="dxa"/>
              <w:bottom w:w="0" w:type="dxa"/>
              <w:right w:w="15" w:type="dxa"/>
            </w:tcMar>
            <w:vAlign w:val="center"/>
          </w:tcPr>
          <w:p w:rsidR="00583382" w:rsidRPr="00F83C3F" w:rsidRDefault="00583382" w:rsidP="00583382">
            <w:pPr>
              <w:suppressAutoHyphens w:val="0"/>
              <w:autoSpaceDN/>
              <w:spacing w:before="120" w:after="120" w:line="360" w:lineRule="auto"/>
              <w:jc w:val="center"/>
              <w:textAlignment w:val="auto"/>
              <w:rPr>
                <w:rFonts w:ascii="Arial" w:eastAsia="Arial Unicode MS" w:hAnsi="Arial" w:cs="Arial"/>
                <w:spacing w:val="0"/>
                <w:sz w:val="22"/>
                <w:szCs w:val="22"/>
                <w:lang w:val="es-ES" w:eastAsia="es-ES"/>
              </w:rPr>
            </w:pPr>
          </w:p>
        </w:tc>
        <w:tc>
          <w:tcPr>
            <w:tcW w:w="630" w:type="dxa"/>
            <w:gridSpan w:val="2"/>
            <w:tcBorders>
              <w:top w:val="nil"/>
              <w:left w:val="nil"/>
              <w:bottom w:val="nil"/>
              <w:right w:val="nil"/>
            </w:tcBorders>
            <w:noWrap/>
            <w:tcMar>
              <w:top w:w="15" w:type="dxa"/>
              <w:left w:w="15" w:type="dxa"/>
              <w:bottom w:w="0" w:type="dxa"/>
              <w:right w:w="15" w:type="dxa"/>
            </w:tcMar>
            <w:vAlign w:val="center"/>
          </w:tcPr>
          <w:p w:rsidR="00583382" w:rsidRPr="00F83C3F" w:rsidRDefault="00583382" w:rsidP="00583382">
            <w:pPr>
              <w:suppressAutoHyphens w:val="0"/>
              <w:autoSpaceDN/>
              <w:spacing w:before="120" w:after="120" w:line="360" w:lineRule="auto"/>
              <w:jc w:val="center"/>
              <w:textAlignment w:val="auto"/>
              <w:rPr>
                <w:rFonts w:ascii="Arial" w:eastAsia="Arial Unicode MS" w:hAnsi="Arial" w:cs="Arial"/>
                <w:spacing w:val="0"/>
                <w:sz w:val="22"/>
                <w:szCs w:val="22"/>
                <w:lang w:val="es-ES" w:eastAsia="es-ES"/>
              </w:rPr>
            </w:pPr>
          </w:p>
        </w:tc>
        <w:tc>
          <w:tcPr>
            <w:tcW w:w="594" w:type="dxa"/>
            <w:tcBorders>
              <w:top w:val="nil"/>
              <w:left w:val="nil"/>
              <w:bottom w:val="nil"/>
              <w:right w:val="single" w:sz="4" w:space="0" w:color="auto"/>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4</w:t>
            </w:r>
          </w:p>
        </w:tc>
        <w:tc>
          <w:tcPr>
            <w:tcW w:w="779" w:type="dxa"/>
            <w:tcBorders>
              <w:top w:val="nil"/>
              <w:left w:val="nil"/>
              <w:bottom w:val="nil"/>
              <w:right w:val="single" w:sz="4" w:space="0" w:color="auto"/>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r>
      <w:tr w:rsidR="00583382" w:rsidRPr="00F83C3F" w:rsidTr="117F29DB">
        <w:trPr>
          <w:trHeight w:val="124"/>
        </w:trPr>
        <w:tc>
          <w:tcPr>
            <w:tcW w:w="397"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841" w:type="dxa"/>
            <w:tcBorders>
              <w:top w:val="nil"/>
              <w:left w:val="nil"/>
              <w:bottom w:val="single" w:sz="4" w:space="0" w:color="auto"/>
              <w:right w:val="nil"/>
            </w:tcBorders>
            <w:noWrap/>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383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2056" w:type="dxa"/>
            <w:gridSpan w:val="2"/>
            <w:tcBorders>
              <w:top w:val="nil"/>
              <w:left w:val="nil"/>
              <w:bottom w:val="nil"/>
              <w:right w:val="nil"/>
            </w:tcBorders>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Ns/Nc</w:t>
            </w:r>
          </w:p>
        </w:tc>
        <w:tc>
          <w:tcPr>
            <w:tcW w:w="594" w:type="dxa"/>
            <w:gridSpan w:val="2"/>
            <w:tcBorders>
              <w:top w:val="nil"/>
              <w:left w:val="nil"/>
              <w:bottom w:val="nil"/>
              <w:right w:val="nil"/>
            </w:tcBorders>
            <w:noWrap/>
            <w:tcMar>
              <w:top w:w="15" w:type="dxa"/>
              <w:left w:w="15" w:type="dxa"/>
              <w:bottom w:w="0" w:type="dxa"/>
              <w:right w:w="15" w:type="dxa"/>
            </w:tcMar>
            <w:vAlign w:val="center"/>
          </w:tcPr>
          <w:p w:rsidR="00583382" w:rsidRPr="00F83C3F" w:rsidRDefault="00583382" w:rsidP="00583382">
            <w:pPr>
              <w:suppressAutoHyphens w:val="0"/>
              <w:autoSpaceDN/>
              <w:spacing w:before="120" w:after="120" w:line="360" w:lineRule="auto"/>
              <w:jc w:val="center"/>
              <w:textAlignment w:val="auto"/>
              <w:rPr>
                <w:rFonts w:ascii="Arial" w:eastAsia="Arial Unicode MS" w:hAnsi="Arial" w:cs="Arial"/>
                <w:spacing w:val="0"/>
                <w:sz w:val="22"/>
                <w:szCs w:val="22"/>
                <w:lang w:val="es-ES" w:eastAsia="es-ES"/>
              </w:rPr>
            </w:pPr>
          </w:p>
        </w:tc>
        <w:tc>
          <w:tcPr>
            <w:tcW w:w="630" w:type="dxa"/>
            <w:gridSpan w:val="2"/>
            <w:tcBorders>
              <w:top w:val="nil"/>
              <w:left w:val="nil"/>
              <w:bottom w:val="nil"/>
              <w:right w:val="nil"/>
            </w:tcBorders>
            <w:noWrap/>
            <w:tcMar>
              <w:top w:w="15" w:type="dxa"/>
              <w:left w:w="15" w:type="dxa"/>
              <w:bottom w:w="0" w:type="dxa"/>
              <w:right w:w="15" w:type="dxa"/>
            </w:tcMar>
            <w:vAlign w:val="center"/>
          </w:tcPr>
          <w:p w:rsidR="00583382" w:rsidRPr="00F83C3F" w:rsidRDefault="00583382" w:rsidP="00583382">
            <w:pPr>
              <w:suppressAutoHyphens w:val="0"/>
              <w:autoSpaceDN/>
              <w:spacing w:before="120" w:after="120" w:line="360" w:lineRule="auto"/>
              <w:jc w:val="center"/>
              <w:textAlignment w:val="auto"/>
              <w:rPr>
                <w:rFonts w:ascii="Arial" w:eastAsia="Arial Unicode MS" w:hAnsi="Arial" w:cs="Arial"/>
                <w:spacing w:val="0"/>
                <w:sz w:val="22"/>
                <w:szCs w:val="22"/>
                <w:lang w:val="es-ES" w:eastAsia="es-ES"/>
              </w:rPr>
            </w:pPr>
          </w:p>
        </w:tc>
        <w:tc>
          <w:tcPr>
            <w:tcW w:w="594" w:type="dxa"/>
            <w:tcBorders>
              <w:top w:val="nil"/>
              <w:left w:val="nil"/>
              <w:bottom w:val="nil"/>
              <w:right w:val="single" w:sz="4" w:space="0" w:color="auto"/>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99</w:t>
            </w:r>
          </w:p>
        </w:tc>
        <w:tc>
          <w:tcPr>
            <w:tcW w:w="779"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r>
      <w:tr w:rsidR="00583382" w:rsidRPr="00F83C3F" w:rsidTr="117F29DB">
        <w:trPr>
          <w:cantSplit/>
          <w:trHeight w:val="124"/>
        </w:trPr>
        <w:tc>
          <w:tcPr>
            <w:tcW w:w="397" w:type="dxa"/>
            <w:tcBorders>
              <w:top w:val="nil"/>
              <w:left w:val="single" w:sz="4" w:space="0" w:color="auto"/>
              <w:bottom w:val="nil"/>
              <w:right w:val="single" w:sz="4" w:space="0" w:color="auto"/>
            </w:tcBorders>
            <w:noWrap/>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312</w:t>
            </w:r>
          </w:p>
        </w:tc>
        <w:tc>
          <w:tcPr>
            <w:tcW w:w="4672" w:type="dxa"/>
            <w:gridSpan w:val="2"/>
            <w:vMerge w:val="restart"/>
            <w:tcBorders>
              <w:top w:val="single" w:sz="4" w:space="0" w:color="auto"/>
              <w:left w:val="single" w:sz="4" w:space="0" w:color="auto"/>
              <w:bottom w:val="nil"/>
              <w:right w:val="nil"/>
            </w:tcBorders>
            <w:tcMar>
              <w:top w:w="15" w:type="dxa"/>
              <w:left w:w="15" w:type="dxa"/>
              <w:bottom w:w="0" w:type="dxa"/>
              <w:right w:w="15" w:type="dxa"/>
            </w:tcMar>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¿En los últimos tres años ha tenido alguno de los siguientes problemas con su sistema de desagües?</w:t>
            </w:r>
          </w:p>
        </w:tc>
        <w:tc>
          <w:tcPr>
            <w:tcW w:w="2056" w:type="dxa"/>
            <w:gridSpan w:val="2"/>
            <w:tcBorders>
              <w:top w:val="single" w:sz="4" w:space="0" w:color="auto"/>
              <w:left w:val="single" w:sz="4" w:space="0" w:color="auto"/>
              <w:bottom w:val="nil"/>
              <w:right w:val="nil"/>
            </w:tcBorders>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594" w:type="dxa"/>
            <w:gridSpan w:val="2"/>
            <w:tcBorders>
              <w:top w:val="single" w:sz="4" w:space="0" w:color="auto"/>
              <w:left w:val="nil"/>
              <w:bottom w:val="nil"/>
              <w:right w:val="nil"/>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Si</w:t>
            </w:r>
          </w:p>
        </w:tc>
        <w:tc>
          <w:tcPr>
            <w:tcW w:w="630" w:type="dxa"/>
            <w:gridSpan w:val="2"/>
            <w:tcBorders>
              <w:top w:val="single" w:sz="4" w:space="0" w:color="auto"/>
              <w:left w:val="nil"/>
              <w:bottom w:val="nil"/>
              <w:right w:val="nil"/>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No</w:t>
            </w:r>
          </w:p>
        </w:tc>
        <w:tc>
          <w:tcPr>
            <w:tcW w:w="594" w:type="dxa"/>
            <w:tcBorders>
              <w:top w:val="single" w:sz="4" w:space="0" w:color="auto"/>
              <w:left w:val="nil"/>
              <w:bottom w:val="nil"/>
              <w:right w:val="single" w:sz="4" w:space="0" w:color="auto"/>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779" w:type="dxa"/>
            <w:tcBorders>
              <w:top w:val="nil"/>
              <w:left w:val="nil"/>
              <w:bottom w:val="nil"/>
              <w:right w:val="single" w:sz="4" w:space="0" w:color="auto"/>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r>
      <w:tr w:rsidR="00583382" w:rsidRPr="00F83C3F" w:rsidTr="117F29DB">
        <w:trPr>
          <w:cantSplit/>
          <w:trHeight w:val="124"/>
        </w:trPr>
        <w:tc>
          <w:tcPr>
            <w:tcW w:w="397" w:type="dxa"/>
            <w:tcBorders>
              <w:top w:val="nil"/>
              <w:left w:val="single" w:sz="4" w:space="0" w:color="auto"/>
              <w:bottom w:val="nil"/>
              <w:right w:val="single" w:sz="4" w:space="0" w:color="auto"/>
            </w:tcBorders>
            <w:noWrap/>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4672" w:type="dxa"/>
            <w:gridSpan w:val="2"/>
            <w:vMerge/>
            <w:tcBorders>
              <w:top w:val="nil"/>
              <w:left w:val="single" w:sz="4" w:space="0" w:color="auto"/>
              <w:bottom w:val="nil"/>
              <w:right w:val="single" w:sz="4" w:space="0" w:color="auto"/>
            </w:tcBorders>
            <w:vAlign w:val="center"/>
          </w:tcPr>
          <w:p w:rsidR="00583382" w:rsidRPr="00F83C3F" w:rsidRDefault="00583382" w:rsidP="00583382">
            <w:pPr>
              <w:suppressAutoHyphens w:val="0"/>
              <w:autoSpaceDN/>
              <w:spacing w:before="120" w:after="120" w:line="360" w:lineRule="auto"/>
              <w:jc w:val="both"/>
              <w:textAlignment w:val="auto"/>
              <w:rPr>
                <w:rFonts w:ascii="Arial" w:eastAsia="Arial Unicode MS" w:hAnsi="Arial" w:cs="Arial"/>
                <w:spacing w:val="0"/>
                <w:sz w:val="22"/>
                <w:szCs w:val="22"/>
                <w:lang w:val="es-ES" w:eastAsia="es-ES"/>
              </w:rPr>
            </w:pPr>
          </w:p>
        </w:tc>
        <w:tc>
          <w:tcPr>
            <w:tcW w:w="2056" w:type="dxa"/>
            <w:gridSpan w:val="2"/>
            <w:tcBorders>
              <w:top w:val="nil"/>
              <w:left w:val="single" w:sz="4" w:space="0" w:color="auto"/>
              <w:bottom w:val="nil"/>
              <w:right w:val="nil"/>
            </w:tcBorders>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Desbordes internos</w:t>
            </w:r>
          </w:p>
        </w:tc>
        <w:tc>
          <w:tcPr>
            <w:tcW w:w="594" w:type="dxa"/>
            <w:gridSpan w:val="2"/>
            <w:tcBorders>
              <w:top w:val="nil"/>
              <w:left w:val="nil"/>
              <w:bottom w:val="nil"/>
              <w:right w:val="nil"/>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1</w:t>
            </w:r>
          </w:p>
        </w:tc>
        <w:tc>
          <w:tcPr>
            <w:tcW w:w="630" w:type="dxa"/>
            <w:gridSpan w:val="2"/>
            <w:tcBorders>
              <w:top w:val="nil"/>
              <w:left w:val="nil"/>
              <w:bottom w:val="nil"/>
              <w:right w:val="nil"/>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2</w:t>
            </w:r>
          </w:p>
        </w:tc>
        <w:tc>
          <w:tcPr>
            <w:tcW w:w="594" w:type="dxa"/>
            <w:tcBorders>
              <w:top w:val="nil"/>
              <w:left w:val="nil"/>
              <w:bottom w:val="nil"/>
              <w:right w:val="single" w:sz="4" w:space="0" w:color="auto"/>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779" w:type="dxa"/>
            <w:tcBorders>
              <w:top w:val="nil"/>
              <w:left w:val="nil"/>
              <w:bottom w:val="nil"/>
              <w:right w:val="single" w:sz="4" w:space="0" w:color="auto"/>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r>
      <w:tr w:rsidR="00583382" w:rsidRPr="00F83C3F" w:rsidTr="117F29DB">
        <w:trPr>
          <w:trHeight w:val="124"/>
        </w:trPr>
        <w:tc>
          <w:tcPr>
            <w:tcW w:w="397" w:type="dxa"/>
            <w:tcBorders>
              <w:top w:val="nil"/>
              <w:left w:val="single" w:sz="4" w:space="0" w:color="auto"/>
              <w:bottom w:val="nil"/>
              <w:right w:val="single" w:sz="4" w:space="0" w:color="auto"/>
            </w:tcBorders>
            <w:noWrap/>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4672" w:type="dxa"/>
            <w:gridSpan w:val="2"/>
            <w:tcBorders>
              <w:top w:val="nil"/>
              <w:left w:val="nil"/>
              <w:bottom w:val="nil"/>
              <w:right w:val="nil"/>
            </w:tcBorders>
            <w:tcMar>
              <w:top w:w="15" w:type="dxa"/>
              <w:left w:w="15" w:type="dxa"/>
              <w:bottom w:w="0" w:type="dxa"/>
              <w:right w:w="15" w:type="dxa"/>
            </w:tcMar>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Indicar todos los problemas percibidos</w:t>
            </w:r>
          </w:p>
        </w:tc>
        <w:tc>
          <w:tcPr>
            <w:tcW w:w="2056" w:type="dxa"/>
            <w:gridSpan w:val="2"/>
            <w:tcBorders>
              <w:top w:val="nil"/>
              <w:left w:val="single" w:sz="4" w:space="0" w:color="auto"/>
              <w:bottom w:val="nil"/>
              <w:right w:val="nil"/>
            </w:tcBorders>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Desbordes externos</w:t>
            </w:r>
          </w:p>
        </w:tc>
        <w:tc>
          <w:tcPr>
            <w:tcW w:w="594" w:type="dxa"/>
            <w:gridSpan w:val="2"/>
            <w:tcBorders>
              <w:top w:val="nil"/>
              <w:left w:val="nil"/>
              <w:bottom w:val="nil"/>
              <w:right w:val="nil"/>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1</w:t>
            </w:r>
          </w:p>
        </w:tc>
        <w:tc>
          <w:tcPr>
            <w:tcW w:w="630" w:type="dxa"/>
            <w:gridSpan w:val="2"/>
            <w:tcBorders>
              <w:top w:val="nil"/>
              <w:left w:val="nil"/>
              <w:bottom w:val="nil"/>
              <w:right w:val="nil"/>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2</w:t>
            </w:r>
          </w:p>
        </w:tc>
        <w:tc>
          <w:tcPr>
            <w:tcW w:w="594" w:type="dxa"/>
            <w:tcBorders>
              <w:top w:val="nil"/>
              <w:left w:val="nil"/>
              <w:bottom w:val="nil"/>
              <w:right w:val="single" w:sz="4" w:space="0" w:color="auto"/>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779" w:type="dxa"/>
            <w:tcBorders>
              <w:top w:val="nil"/>
              <w:left w:val="nil"/>
              <w:bottom w:val="nil"/>
              <w:right w:val="single" w:sz="4" w:space="0" w:color="auto"/>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r>
      <w:tr w:rsidR="00583382" w:rsidRPr="00F83C3F" w:rsidTr="117F29DB">
        <w:trPr>
          <w:trHeight w:val="124"/>
        </w:trPr>
        <w:tc>
          <w:tcPr>
            <w:tcW w:w="397" w:type="dxa"/>
            <w:tcBorders>
              <w:top w:val="nil"/>
              <w:left w:val="single" w:sz="4" w:space="0" w:color="auto"/>
              <w:bottom w:val="nil"/>
              <w:right w:val="single" w:sz="4" w:space="0" w:color="auto"/>
            </w:tcBorders>
            <w:noWrap/>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841" w:type="dxa"/>
            <w:tcBorders>
              <w:top w:val="nil"/>
              <w:left w:val="nil"/>
              <w:bottom w:val="nil"/>
              <w:right w:val="nil"/>
            </w:tcBorders>
            <w:tcMar>
              <w:top w:w="15" w:type="dxa"/>
              <w:left w:w="15" w:type="dxa"/>
              <w:bottom w:w="0" w:type="dxa"/>
              <w:right w:w="15" w:type="dxa"/>
            </w:tcMar>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3831" w:type="dxa"/>
            <w:tcBorders>
              <w:top w:val="nil"/>
              <w:left w:val="nil"/>
              <w:bottom w:val="nil"/>
              <w:right w:val="nil"/>
            </w:tcBorders>
            <w:tcMar>
              <w:top w:w="15" w:type="dxa"/>
              <w:left w:w="15" w:type="dxa"/>
              <w:bottom w:w="0" w:type="dxa"/>
              <w:right w:w="15" w:type="dxa"/>
            </w:tcMar>
          </w:tcPr>
          <w:p w:rsidR="00583382" w:rsidRPr="00F83C3F" w:rsidRDefault="00583382" w:rsidP="00583382">
            <w:pPr>
              <w:suppressAutoHyphens w:val="0"/>
              <w:autoSpaceDN/>
              <w:spacing w:before="120" w:after="120" w:line="360" w:lineRule="auto"/>
              <w:jc w:val="both"/>
              <w:textAlignment w:val="auto"/>
              <w:rPr>
                <w:rFonts w:ascii="Arial" w:eastAsia="Arial Unicode MS" w:hAnsi="Arial" w:cs="Arial"/>
                <w:spacing w:val="0"/>
                <w:sz w:val="22"/>
                <w:szCs w:val="22"/>
                <w:lang w:val="es-ES" w:eastAsia="es-ES"/>
              </w:rPr>
            </w:pPr>
          </w:p>
        </w:tc>
        <w:tc>
          <w:tcPr>
            <w:tcW w:w="2056" w:type="dxa"/>
            <w:gridSpan w:val="2"/>
            <w:tcBorders>
              <w:top w:val="nil"/>
              <w:left w:val="single" w:sz="4" w:space="0" w:color="auto"/>
              <w:bottom w:val="nil"/>
              <w:right w:val="nil"/>
            </w:tcBorders>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Problemas de napas</w:t>
            </w:r>
          </w:p>
        </w:tc>
        <w:tc>
          <w:tcPr>
            <w:tcW w:w="594" w:type="dxa"/>
            <w:gridSpan w:val="2"/>
            <w:tcBorders>
              <w:top w:val="nil"/>
              <w:left w:val="nil"/>
              <w:bottom w:val="nil"/>
              <w:right w:val="nil"/>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1</w:t>
            </w:r>
          </w:p>
        </w:tc>
        <w:tc>
          <w:tcPr>
            <w:tcW w:w="630" w:type="dxa"/>
            <w:gridSpan w:val="2"/>
            <w:tcBorders>
              <w:top w:val="nil"/>
              <w:left w:val="nil"/>
              <w:bottom w:val="nil"/>
              <w:right w:val="nil"/>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2</w:t>
            </w:r>
          </w:p>
        </w:tc>
        <w:tc>
          <w:tcPr>
            <w:tcW w:w="594" w:type="dxa"/>
            <w:tcBorders>
              <w:top w:val="nil"/>
              <w:left w:val="nil"/>
              <w:bottom w:val="nil"/>
              <w:right w:val="single" w:sz="4" w:space="0" w:color="auto"/>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779" w:type="dxa"/>
            <w:tcBorders>
              <w:top w:val="nil"/>
              <w:left w:val="nil"/>
              <w:bottom w:val="nil"/>
              <w:right w:val="single" w:sz="4" w:space="0" w:color="auto"/>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r>
      <w:tr w:rsidR="00583382" w:rsidRPr="00F83C3F" w:rsidTr="117F29DB">
        <w:trPr>
          <w:trHeight w:val="124"/>
        </w:trPr>
        <w:tc>
          <w:tcPr>
            <w:tcW w:w="397" w:type="dxa"/>
            <w:tcBorders>
              <w:top w:val="nil"/>
              <w:left w:val="single" w:sz="4" w:space="0" w:color="auto"/>
              <w:bottom w:val="nil"/>
              <w:right w:val="single" w:sz="4" w:space="0" w:color="auto"/>
            </w:tcBorders>
            <w:noWrap/>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841" w:type="dxa"/>
            <w:tcBorders>
              <w:top w:val="nil"/>
              <w:left w:val="nil"/>
              <w:bottom w:val="nil"/>
              <w:right w:val="nil"/>
            </w:tcBorders>
            <w:noWrap/>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3831" w:type="dxa"/>
            <w:tcBorders>
              <w:top w:val="nil"/>
              <w:left w:val="nil"/>
              <w:bottom w:val="nil"/>
              <w:right w:val="nil"/>
            </w:tcBorders>
            <w:noWrap/>
            <w:tcMar>
              <w:top w:w="15" w:type="dxa"/>
              <w:left w:w="15" w:type="dxa"/>
              <w:bottom w:w="0" w:type="dxa"/>
              <w:right w:w="15" w:type="dxa"/>
            </w:tcMar>
            <w:vAlign w:val="bottom"/>
          </w:tcPr>
          <w:p w:rsidR="00583382" w:rsidRPr="00F83C3F" w:rsidRDefault="00583382" w:rsidP="00583382">
            <w:pPr>
              <w:suppressAutoHyphens w:val="0"/>
              <w:autoSpaceDN/>
              <w:spacing w:before="120" w:after="120" w:line="360" w:lineRule="auto"/>
              <w:jc w:val="both"/>
              <w:textAlignment w:val="auto"/>
              <w:rPr>
                <w:rFonts w:ascii="Arial" w:eastAsia="Arial Unicode MS" w:hAnsi="Arial" w:cs="Arial"/>
                <w:spacing w:val="0"/>
                <w:sz w:val="22"/>
                <w:szCs w:val="22"/>
                <w:lang w:val="es-ES" w:eastAsia="es-ES"/>
              </w:rPr>
            </w:pPr>
          </w:p>
        </w:tc>
        <w:tc>
          <w:tcPr>
            <w:tcW w:w="2056" w:type="dxa"/>
            <w:gridSpan w:val="2"/>
            <w:tcBorders>
              <w:top w:val="nil"/>
              <w:left w:val="single" w:sz="4" w:space="0" w:color="auto"/>
              <w:bottom w:val="nil"/>
              <w:right w:val="nil"/>
            </w:tcBorders>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Taponamientos</w:t>
            </w:r>
          </w:p>
        </w:tc>
        <w:tc>
          <w:tcPr>
            <w:tcW w:w="594" w:type="dxa"/>
            <w:gridSpan w:val="2"/>
            <w:tcBorders>
              <w:top w:val="nil"/>
              <w:left w:val="nil"/>
              <w:bottom w:val="nil"/>
              <w:right w:val="nil"/>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1</w:t>
            </w:r>
          </w:p>
        </w:tc>
        <w:tc>
          <w:tcPr>
            <w:tcW w:w="630" w:type="dxa"/>
            <w:gridSpan w:val="2"/>
            <w:tcBorders>
              <w:top w:val="nil"/>
              <w:left w:val="nil"/>
              <w:bottom w:val="nil"/>
              <w:right w:val="nil"/>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2</w:t>
            </w:r>
          </w:p>
        </w:tc>
        <w:tc>
          <w:tcPr>
            <w:tcW w:w="594" w:type="dxa"/>
            <w:tcBorders>
              <w:top w:val="nil"/>
              <w:left w:val="nil"/>
              <w:bottom w:val="nil"/>
              <w:right w:val="single" w:sz="4" w:space="0" w:color="auto"/>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779" w:type="dxa"/>
            <w:tcBorders>
              <w:top w:val="nil"/>
              <w:left w:val="nil"/>
              <w:bottom w:val="nil"/>
              <w:right w:val="single" w:sz="4" w:space="0" w:color="auto"/>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r>
      <w:tr w:rsidR="00583382" w:rsidRPr="00F83C3F" w:rsidTr="117F29DB">
        <w:trPr>
          <w:trHeight w:val="124"/>
        </w:trPr>
        <w:tc>
          <w:tcPr>
            <w:tcW w:w="397" w:type="dxa"/>
            <w:tcBorders>
              <w:top w:val="nil"/>
              <w:left w:val="single" w:sz="4" w:space="0" w:color="auto"/>
              <w:bottom w:val="nil"/>
              <w:right w:val="single" w:sz="4" w:space="0" w:color="auto"/>
            </w:tcBorders>
            <w:noWrap/>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841" w:type="dxa"/>
            <w:tcBorders>
              <w:top w:val="nil"/>
              <w:left w:val="nil"/>
              <w:bottom w:val="nil"/>
              <w:right w:val="nil"/>
            </w:tcBorders>
            <w:noWrap/>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3831" w:type="dxa"/>
            <w:tcBorders>
              <w:top w:val="nil"/>
              <w:left w:val="nil"/>
              <w:bottom w:val="nil"/>
              <w:right w:val="nil"/>
            </w:tcBorders>
            <w:noWrap/>
            <w:tcMar>
              <w:top w:w="15" w:type="dxa"/>
              <w:left w:w="15" w:type="dxa"/>
              <w:bottom w:w="0" w:type="dxa"/>
              <w:right w:w="15" w:type="dxa"/>
            </w:tcMar>
            <w:vAlign w:val="bottom"/>
          </w:tcPr>
          <w:p w:rsidR="00583382" w:rsidRPr="00F83C3F" w:rsidRDefault="00583382" w:rsidP="00583382">
            <w:pPr>
              <w:suppressAutoHyphens w:val="0"/>
              <w:autoSpaceDN/>
              <w:spacing w:before="120" w:after="120" w:line="360" w:lineRule="auto"/>
              <w:jc w:val="both"/>
              <w:textAlignment w:val="auto"/>
              <w:rPr>
                <w:rFonts w:ascii="Arial" w:eastAsia="Arial Unicode MS" w:hAnsi="Arial" w:cs="Arial"/>
                <w:spacing w:val="0"/>
                <w:sz w:val="22"/>
                <w:szCs w:val="22"/>
                <w:lang w:val="es-ES" w:eastAsia="es-ES"/>
              </w:rPr>
            </w:pPr>
          </w:p>
        </w:tc>
        <w:tc>
          <w:tcPr>
            <w:tcW w:w="2056" w:type="dxa"/>
            <w:gridSpan w:val="2"/>
            <w:tcBorders>
              <w:top w:val="nil"/>
              <w:left w:val="single" w:sz="4" w:space="0" w:color="auto"/>
              <w:bottom w:val="nil"/>
              <w:right w:val="nil"/>
            </w:tcBorders>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Malos olores</w:t>
            </w:r>
          </w:p>
        </w:tc>
        <w:tc>
          <w:tcPr>
            <w:tcW w:w="594" w:type="dxa"/>
            <w:gridSpan w:val="2"/>
            <w:tcBorders>
              <w:top w:val="nil"/>
              <w:left w:val="nil"/>
              <w:bottom w:val="nil"/>
              <w:right w:val="nil"/>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1</w:t>
            </w:r>
          </w:p>
        </w:tc>
        <w:tc>
          <w:tcPr>
            <w:tcW w:w="630" w:type="dxa"/>
            <w:gridSpan w:val="2"/>
            <w:tcBorders>
              <w:top w:val="nil"/>
              <w:left w:val="nil"/>
              <w:bottom w:val="nil"/>
              <w:right w:val="nil"/>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2</w:t>
            </w:r>
          </w:p>
        </w:tc>
        <w:tc>
          <w:tcPr>
            <w:tcW w:w="594" w:type="dxa"/>
            <w:tcBorders>
              <w:top w:val="nil"/>
              <w:left w:val="nil"/>
              <w:bottom w:val="nil"/>
              <w:right w:val="single" w:sz="4" w:space="0" w:color="auto"/>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779" w:type="dxa"/>
            <w:tcBorders>
              <w:top w:val="nil"/>
              <w:left w:val="nil"/>
              <w:bottom w:val="nil"/>
              <w:right w:val="single" w:sz="4" w:space="0" w:color="auto"/>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r>
      <w:tr w:rsidR="00583382" w:rsidRPr="00F83C3F" w:rsidTr="117F29DB">
        <w:trPr>
          <w:trHeight w:val="124"/>
        </w:trPr>
        <w:tc>
          <w:tcPr>
            <w:tcW w:w="397" w:type="dxa"/>
            <w:tcBorders>
              <w:top w:val="nil"/>
              <w:left w:val="single" w:sz="4" w:space="0" w:color="auto"/>
              <w:bottom w:val="nil"/>
              <w:right w:val="single" w:sz="4" w:space="0" w:color="auto"/>
            </w:tcBorders>
            <w:noWrap/>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841" w:type="dxa"/>
            <w:tcBorders>
              <w:top w:val="nil"/>
              <w:left w:val="nil"/>
              <w:bottom w:val="nil"/>
              <w:right w:val="nil"/>
            </w:tcBorders>
            <w:noWrap/>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3831" w:type="dxa"/>
            <w:tcBorders>
              <w:top w:val="nil"/>
              <w:left w:val="nil"/>
              <w:bottom w:val="nil"/>
              <w:right w:val="nil"/>
            </w:tcBorders>
            <w:noWrap/>
            <w:tcMar>
              <w:top w:w="15" w:type="dxa"/>
              <w:left w:w="15" w:type="dxa"/>
              <w:bottom w:w="0" w:type="dxa"/>
              <w:right w:w="15" w:type="dxa"/>
            </w:tcMar>
            <w:vAlign w:val="bottom"/>
          </w:tcPr>
          <w:p w:rsidR="00583382" w:rsidRPr="00F83C3F" w:rsidRDefault="00583382" w:rsidP="00583382">
            <w:pPr>
              <w:suppressAutoHyphens w:val="0"/>
              <w:autoSpaceDN/>
              <w:spacing w:before="120" w:after="120" w:line="360" w:lineRule="auto"/>
              <w:jc w:val="both"/>
              <w:textAlignment w:val="auto"/>
              <w:rPr>
                <w:rFonts w:ascii="Arial" w:eastAsia="Arial Unicode MS" w:hAnsi="Arial" w:cs="Arial"/>
                <w:spacing w:val="0"/>
                <w:sz w:val="22"/>
                <w:szCs w:val="22"/>
                <w:lang w:val="es-ES" w:eastAsia="es-ES"/>
              </w:rPr>
            </w:pPr>
          </w:p>
        </w:tc>
        <w:tc>
          <w:tcPr>
            <w:tcW w:w="2056" w:type="dxa"/>
            <w:gridSpan w:val="2"/>
            <w:tcBorders>
              <w:top w:val="nil"/>
              <w:left w:val="single" w:sz="4" w:space="0" w:color="auto"/>
              <w:bottom w:val="nil"/>
              <w:right w:val="nil"/>
            </w:tcBorders>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Otro (Especificar):</w:t>
            </w:r>
          </w:p>
        </w:tc>
        <w:tc>
          <w:tcPr>
            <w:tcW w:w="594" w:type="dxa"/>
            <w:gridSpan w:val="2"/>
            <w:tcBorders>
              <w:top w:val="nil"/>
              <w:left w:val="nil"/>
              <w:bottom w:val="nil"/>
              <w:right w:val="nil"/>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1</w:t>
            </w:r>
          </w:p>
        </w:tc>
        <w:tc>
          <w:tcPr>
            <w:tcW w:w="630" w:type="dxa"/>
            <w:gridSpan w:val="2"/>
            <w:tcBorders>
              <w:top w:val="nil"/>
              <w:left w:val="nil"/>
              <w:bottom w:val="nil"/>
              <w:right w:val="nil"/>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2</w:t>
            </w:r>
          </w:p>
        </w:tc>
        <w:tc>
          <w:tcPr>
            <w:tcW w:w="594" w:type="dxa"/>
            <w:tcBorders>
              <w:top w:val="nil"/>
              <w:left w:val="nil"/>
              <w:bottom w:val="nil"/>
              <w:right w:val="single" w:sz="4" w:space="0" w:color="auto"/>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779" w:type="dxa"/>
            <w:tcBorders>
              <w:top w:val="nil"/>
              <w:left w:val="nil"/>
              <w:bottom w:val="nil"/>
              <w:right w:val="single" w:sz="4" w:space="0" w:color="auto"/>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r>
      <w:tr w:rsidR="00583382" w:rsidRPr="00F83C3F" w:rsidTr="117F29DB">
        <w:trPr>
          <w:trHeight w:val="124"/>
        </w:trPr>
        <w:tc>
          <w:tcPr>
            <w:tcW w:w="397"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841" w:type="dxa"/>
            <w:tcBorders>
              <w:top w:val="nil"/>
              <w:left w:val="nil"/>
              <w:bottom w:val="single" w:sz="4" w:space="0" w:color="auto"/>
              <w:right w:val="nil"/>
            </w:tcBorders>
            <w:noWrap/>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3831" w:type="dxa"/>
            <w:tcBorders>
              <w:top w:val="nil"/>
              <w:left w:val="nil"/>
              <w:bottom w:val="single" w:sz="4" w:space="0" w:color="auto"/>
              <w:right w:val="nil"/>
            </w:tcBorders>
            <w:noWrap/>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2056" w:type="dxa"/>
            <w:gridSpan w:val="2"/>
            <w:tcBorders>
              <w:top w:val="nil"/>
              <w:left w:val="single" w:sz="4" w:space="0" w:color="auto"/>
              <w:bottom w:val="single" w:sz="4" w:space="0" w:color="auto"/>
              <w:right w:val="nil"/>
            </w:tcBorders>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Ns/Nc</w:t>
            </w:r>
          </w:p>
        </w:tc>
        <w:tc>
          <w:tcPr>
            <w:tcW w:w="594" w:type="dxa"/>
            <w:gridSpan w:val="2"/>
            <w:tcBorders>
              <w:top w:val="nil"/>
              <w:left w:val="nil"/>
              <w:bottom w:val="single" w:sz="4" w:space="0" w:color="auto"/>
              <w:right w:val="nil"/>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630" w:type="dxa"/>
            <w:gridSpan w:val="2"/>
            <w:tcBorders>
              <w:top w:val="nil"/>
              <w:left w:val="nil"/>
              <w:bottom w:val="single" w:sz="4" w:space="0" w:color="auto"/>
              <w:right w:val="nil"/>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59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99</w:t>
            </w:r>
          </w:p>
        </w:tc>
        <w:tc>
          <w:tcPr>
            <w:tcW w:w="779"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r>
      <w:tr w:rsidR="00583382" w:rsidRPr="00F83C3F" w:rsidTr="117F29DB">
        <w:trPr>
          <w:cantSplit/>
          <w:trHeight w:val="124"/>
        </w:trPr>
        <w:tc>
          <w:tcPr>
            <w:tcW w:w="397" w:type="dxa"/>
            <w:tcBorders>
              <w:top w:val="nil"/>
              <w:left w:val="single" w:sz="4" w:space="0" w:color="auto"/>
              <w:bottom w:val="nil"/>
              <w:right w:val="single" w:sz="4" w:space="0" w:color="auto"/>
            </w:tcBorders>
            <w:noWrap/>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313</w:t>
            </w:r>
          </w:p>
        </w:tc>
        <w:tc>
          <w:tcPr>
            <w:tcW w:w="4672" w:type="dxa"/>
            <w:gridSpan w:val="2"/>
            <w:vMerge w:val="restart"/>
            <w:tcBorders>
              <w:top w:val="single" w:sz="4" w:space="0" w:color="auto"/>
              <w:left w:val="single" w:sz="4" w:space="0" w:color="auto"/>
              <w:bottom w:val="nil"/>
              <w:right w:val="single" w:sz="4" w:space="0" w:color="000000" w:themeColor="text1"/>
            </w:tcBorders>
            <w:tcMar>
              <w:top w:w="15" w:type="dxa"/>
              <w:left w:w="15" w:type="dxa"/>
              <w:bottom w:w="0" w:type="dxa"/>
              <w:right w:w="15" w:type="dxa"/>
            </w:tcMar>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¿Sabe Ud. Donde se descargan en la actualidad las aguas colectadas por lo camiones atmosféricos?</w:t>
            </w:r>
          </w:p>
        </w:tc>
        <w:tc>
          <w:tcPr>
            <w:tcW w:w="2056" w:type="dxa"/>
            <w:gridSpan w:val="2"/>
            <w:tcBorders>
              <w:top w:val="nil"/>
              <w:left w:val="nil"/>
              <w:bottom w:val="nil"/>
              <w:right w:val="nil"/>
            </w:tcBorders>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Planta de tratamiento</w:t>
            </w:r>
          </w:p>
        </w:tc>
        <w:tc>
          <w:tcPr>
            <w:tcW w:w="594" w:type="dxa"/>
            <w:gridSpan w:val="2"/>
            <w:tcBorders>
              <w:top w:val="nil"/>
              <w:left w:val="nil"/>
              <w:bottom w:val="nil"/>
              <w:right w:val="nil"/>
            </w:tcBorders>
            <w:noWrap/>
            <w:tcMar>
              <w:top w:w="15" w:type="dxa"/>
              <w:left w:w="15" w:type="dxa"/>
              <w:bottom w:w="0" w:type="dxa"/>
              <w:right w:w="15" w:type="dxa"/>
            </w:tcMar>
            <w:vAlign w:val="center"/>
          </w:tcPr>
          <w:p w:rsidR="00583382" w:rsidRPr="00F83C3F" w:rsidRDefault="00583382" w:rsidP="00583382">
            <w:pPr>
              <w:suppressAutoHyphens w:val="0"/>
              <w:autoSpaceDN/>
              <w:spacing w:before="120" w:after="120" w:line="360" w:lineRule="auto"/>
              <w:jc w:val="center"/>
              <w:textAlignment w:val="auto"/>
              <w:rPr>
                <w:rFonts w:ascii="Arial" w:eastAsia="Arial Unicode MS" w:hAnsi="Arial" w:cs="Arial"/>
                <w:spacing w:val="0"/>
                <w:sz w:val="22"/>
                <w:szCs w:val="22"/>
                <w:lang w:val="es-ES" w:eastAsia="es-ES"/>
              </w:rPr>
            </w:pPr>
          </w:p>
        </w:tc>
        <w:tc>
          <w:tcPr>
            <w:tcW w:w="630" w:type="dxa"/>
            <w:gridSpan w:val="2"/>
            <w:tcBorders>
              <w:top w:val="nil"/>
              <w:left w:val="nil"/>
              <w:bottom w:val="nil"/>
              <w:right w:val="nil"/>
            </w:tcBorders>
            <w:noWrap/>
            <w:tcMar>
              <w:top w:w="15" w:type="dxa"/>
              <w:left w:w="15" w:type="dxa"/>
              <w:bottom w:w="0" w:type="dxa"/>
              <w:right w:w="15" w:type="dxa"/>
            </w:tcMar>
            <w:vAlign w:val="center"/>
          </w:tcPr>
          <w:p w:rsidR="00583382" w:rsidRPr="00F83C3F" w:rsidRDefault="00583382" w:rsidP="00583382">
            <w:pPr>
              <w:suppressAutoHyphens w:val="0"/>
              <w:autoSpaceDN/>
              <w:spacing w:before="120" w:after="120" w:line="360" w:lineRule="auto"/>
              <w:jc w:val="center"/>
              <w:textAlignment w:val="auto"/>
              <w:rPr>
                <w:rFonts w:ascii="Arial" w:eastAsia="Arial Unicode MS" w:hAnsi="Arial" w:cs="Arial"/>
                <w:spacing w:val="0"/>
                <w:sz w:val="22"/>
                <w:szCs w:val="22"/>
                <w:lang w:val="es-ES" w:eastAsia="es-ES"/>
              </w:rPr>
            </w:pPr>
          </w:p>
        </w:tc>
        <w:tc>
          <w:tcPr>
            <w:tcW w:w="594" w:type="dxa"/>
            <w:tcBorders>
              <w:top w:val="nil"/>
              <w:left w:val="nil"/>
              <w:bottom w:val="nil"/>
              <w:right w:val="single" w:sz="4" w:space="0" w:color="auto"/>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1</w:t>
            </w:r>
          </w:p>
        </w:tc>
        <w:tc>
          <w:tcPr>
            <w:tcW w:w="779" w:type="dxa"/>
            <w:tcBorders>
              <w:top w:val="nil"/>
              <w:left w:val="nil"/>
              <w:bottom w:val="nil"/>
              <w:right w:val="single" w:sz="4" w:space="0" w:color="auto"/>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r>
      <w:tr w:rsidR="00583382" w:rsidRPr="00F83C3F" w:rsidTr="117F29DB">
        <w:trPr>
          <w:cantSplit/>
          <w:trHeight w:val="124"/>
        </w:trPr>
        <w:tc>
          <w:tcPr>
            <w:tcW w:w="397" w:type="dxa"/>
            <w:tcBorders>
              <w:top w:val="nil"/>
              <w:left w:val="single" w:sz="4" w:space="0" w:color="auto"/>
              <w:bottom w:val="nil"/>
              <w:right w:val="single" w:sz="4" w:space="0" w:color="auto"/>
            </w:tcBorders>
            <w:noWrap/>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4672" w:type="dxa"/>
            <w:gridSpan w:val="2"/>
            <w:vMerge/>
            <w:tcBorders>
              <w:top w:val="nil"/>
              <w:left w:val="single" w:sz="4" w:space="0" w:color="auto"/>
              <w:bottom w:val="nil"/>
              <w:right w:val="single" w:sz="4" w:space="0" w:color="auto"/>
            </w:tcBorders>
            <w:vAlign w:val="center"/>
          </w:tcPr>
          <w:p w:rsidR="00583382" w:rsidRPr="00F83C3F" w:rsidRDefault="00583382" w:rsidP="00583382">
            <w:pPr>
              <w:suppressAutoHyphens w:val="0"/>
              <w:autoSpaceDN/>
              <w:spacing w:before="120" w:after="120" w:line="360" w:lineRule="auto"/>
              <w:jc w:val="both"/>
              <w:textAlignment w:val="auto"/>
              <w:rPr>
                <w:rFonts w:ascii="Arial" w:eastAsia="Arial Unicode MS" w:hAnsi="Arial" w:cs="Arial"/>
                <w:spacing w:val="0"/>
                <w:sz w:val="22"/>
                <w:szCs w:val="22"/>
                <w:lang w:val="es-ES" w:eastAsia="es-ES"/>
              </w:rPr>
            </w:pPr>
          </w:p>
        </w:tc>
        <w:tc>
          <w:tcPr>
            <w:tcW w:w="2056" w:type="dxa"/>
            <w:gridSpan w:val="2"/>
            <w:tcBorders>
              <w:top w:val="nil"/>
              <w:left w:val="nil"/>
              <w:bottom w:val="nil"/>
              <w:right w:val="nil"/>
            </w:tcBorders>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Terreno baldío</w:t>
            </w:r>
          </w:p>
        </w:tc>
        <w:tc>
          <w:tcPr>
            <w:tcW w:w="594" w:type="dxa"/>
            <w:gridSpan w:val="2"/>
            <w:tcBorders>
              <w:top w:val="nil"/>
              <w:left w:val="nil"/>
              <w:bottom w:val="nil"/>
              <w:right w:val="nil"/>
            </w:tcBorders>
            <w:noWrap/>
            <w:tcMar>
              <w:top w:w="15" w:type="dxa"/>
              <w:left w:w="15" w:type="dxa"/>
              <w:bottom w:w="0" w:type="dxa"/>
              <w:right w:w="15" w:type="dxa"/>
            </w:tcMar>
            <w:vAlign w:val="center"/>
          </w:tcPr>
          <w:p w:rsidR="00583382" w:rsidRPr="00F83C3F" w:rsidRDefault="00583382" w:rsidP="00583382">
            <w:pPr>
              <w:suppressAutoHyphens w:val="0"/>
              <w:autoSpaceDN/>
              <w:spacing w:before="120" w:after="120" w:line="360" w:lineRule="auto"/>
              <w:jc w:val="center"/>
              <w:textAlignment w:val="auto"/>
              <w:rPr>
                <w:rFonts w:ascii="Arial" w:eastAsia="Arial Unicode MS" w:hAnsi="Arial" w:cs="Arial"/>
                <w:spacing w:val="0"/>
                <w:sz w:val="22"/>
                <w:szCs w:val="22"/>
                <w:lang w:val="es-ES" w:eastAsia="es-ES"/>
              </w:rPr>
            </w:pPr>
          </w:p>
        </w:tc>
        <w:tc>
          <w:tcPr>
            <w:tcW w:w="630" w:type="dxa"/>
            <w:gridSpan w:val="2"/>
            <w:tcBorders>
              <w:top w:val="nil"/>
              <w:left w:val="nil"/>
              <w:bottom w:val="nil"/>
              <w:right w:val="nil"/>
            </w:tcBorders>
            <w:noWrap/>
            <w:tcMar>
              <w:top w:w="15" w:type="dxa"/>
              <w:left w:w="15" w:type="dxa"/>
              <w:bottom w:w="0" w:type="dxa"/>
              <w:right w:w="15" w:type="dxa"/>
            </w:tcMar>
            <w:vAlign w:val="center"/>
          </w:tcPr>
          <w:p w:rsidR="00583382" w:rsidRPr="00F83C3F" w:rsidRDefault="00583382" w:rsidP="00583382">
            <w:pPr>
              <w:suppressAutoHyphens w:val="0"/>
              <w:autoSpaceDN/>
              <w:spacing w:before="120" w:after="120" w:line="360" w:lineRule="auto"/>
              <w:jc w:val="center"/>
              <w:textAlignment w:val="auto"/>
              <w:rPr>
                <w:rFonts w:ascii="Arial" w:eastAsia="Arial Unicode MS" w:hAnsi="Arial" w:cs="Arial"/>
                <w:spacing w:val="0"/>
                <w:sz w:val="22"/>
                <w:szCs w:val="22"/>
                <w:lang w:val="es-ES" w:eastAsia="es-ES"/>
              </w:rPr>
            </w:pPr>
          </w:p>
        </w:tc>
        <w:tc>
          <w:tcPr>
            <w:tcW w:w="594" w:type="dxa"/>
            <w:tcBorders>
              <w:top w:val="nil"/>
              <w:left w:val="nil"/>
              <w:bottom w:val="nil"/>
              <w:right w:val="single" w:sz="4" w:space="0" w:color="auto"/>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2</w:t>
            </w:r>
          </w:p>
        </w:tc>
        <w:tc>
          <w:tcPr>
            <w:tcW w:w="779" w:type="dxa"/>
            <w:tcBorders>
              <w:top w:val="nil"/>
              <w:left w:val="nil"/>
              <w:bottom w:val="nil"/>
              <w:right w:val="single" w:sz="4" w:space="0" w:color="auto"/>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r>
      <w:tr w:rsidR="00583382" w:rsidRPr="00F83C3F" w:rsidTr="117F29DB">
        <w:trPr>
          <w:trHeight w:val="124"/>
        </w:trPr>
        <w:tc>
          <w:tcPr>
            <w:tcW w:w="397" w:type="dxa"/>
            <w:tcBorders>
              <w:top w:val="nil"/>
              <w:left w:val="single" w:sz="4" w:space="0" w:color="auto"/>
              <w:bottom w:val="nil"/>
              <w:right w:val="single" w:sz="4" w:space="0" w:color="auto"/>
            </w:tcBorders>
            <w:noWrap/>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841" w:type="dxa"/>
            <w:tcBorders>
              <w:top w:val="nil"/>
              <w:left w:val="nil"/>
              <w:bottom w:val="nil"/>
              <w:right w:val="nil"/>
            </w:tcBorders>
            <w:noWrap/>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3831" w:type="dxa"/>
            <w:tcBorders>
              <w:top w:val="nil"/>
              <w:left w:val="nil"/>
              <w:bottom w:val="nil"/>
              <w:right w:val="single" w:sz="4" w:space="0" w:color="auto"/>
            </w:tcBorders>
            <w:noWrap/>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2056" w:type="dxa"/>
            <w:gridSpan w:val="2"/>
            <w:tcBorders>
              <w:top w:val="nil"/>
              <w:left w:val="nil"/>
              <w:bottom w:val="nil"/>
              <w:right w:val="nil"/>
            </w:tcBorders>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Terreno de cultivo</w:t>
            </w:r>
          </w:p>
        </w:tc>
        <w:tc>
          <w:tcPr>
            <w:tcW w:w="594" w:type="dxa"/>
            <w:gridSpan w:val="2"/>
            <w:tcBorders>
              <w:top w:val="nil"/>
              <w:left w:val="nil"/>
              <w:bottom w:val="nil"/>
              <w:right w:val="nil"/>
            </w:tcBorders>
            <w:noWrap/>
            <w:tcMar>
              <w:top w:w="15" w:type="dxa"/>
              <w:left w:w="15" w:type="dxa"/>
              <w:bottom w:w="0" w:type="dxa"/>
              <w:right w:w="15" w:type="dxa"/>
            </w:tcMar>
            <w:vAlign w:val="center"/>
          </w:tcPr>
          <w:p w:rsidR="00583382" w:rsidRPr="00F83C3F" w:rsidRDefault="00583382" w:rsidP="00583382">
            <w:pPr>
              <w:suppressAutoHyphens w:val="0"/>
              <w:autoSpaceDN/>
              <w:spacing w:before="120" w:after="120" w:line="360" w:lineRule="auto"/>
              <w:jc w:val="center"/>
              <w:textAlignment w:val="auto"/>
              <w:rPr>
                <w:rFonts w:ascii="Arial" w:eastAsia="Arial Unicode MS" w:hAnsi="Arial" w:cs="Arial"/>
                <w:spacing w:val="0"/>
                <w:sz w:val="22"/>
                <w:szCs w:val="22"/>
                <w:lang w:val="es-ES" w:eastAsia="es-ES"/>
              </w:rPr>
            </w:pPr>
          </w:p>
        </w:tc>
        <w:tc>
          <w:tcPr>
            <w:tcW w:w="630" w:type="dxa"/>
            <w:gridSpan w:val="2"/>
            <w:tcBorders>
              <w:top w:val="nil"/>
              <w:left w:val="nil"/>
              <w:bottom w:val="nil"/>
              <w:right w:val="nil"/>
            </w:tcBorders>
            <w:noWrap/>
            <w:tcMar>
              <w:top w:w="15" w:type="dxa"/>
              <w:left w:w="15" w:type="dxa"/>
              <w:bottom w:w="0" w:type="dxa"/>
              <w:right w:w="15" w:type="dxa"/>
            </w:tcMar>
            <w:vAlign w:val="center"/>
          </w:tcPr>
          <w:p w:rsidR="00583382" w:rsidRPr="00F83C3F" w:rsidRDefault="00583382" w:rsidP="00583382">
            <w:pPr>
              <w:suppressAutoHyphens w:val="0"/>
              <w:autoSpaceDN/>
              <w:spacing w:before="120" w:after="120" w:line="360" w:lineRule="auto"/>
              <w:jc w:val="center"/>
              <w:textAlignment w:val="auto"/>
              <w:rPr>
                <w:rFonts w:ascii="Arial" w:eastAsia="Arial Unicode MS" w:hAnsi="Arial" w:cs="Arial"/>
                <w:spacing w:val="0"/>
                <w:sz w:val="22"/>
                <w:szCs w:val="22"/>
                <w:lang w:val="es-ES" w:eastAsia="es-ES"/>
              </w:rPr>
            </w:pPr>
          </w:p>
        </w:tc>
        <w:tc>
          <w:tcPr>
            <w:tcW w:w="594" w:type="dxa"/>
            <w:tcBorders>
              <w:top w:val="nil"/>
              <w:left w:val="nil"/>
              <w:bottom w:val="nil"/>
              <w:right w:val="single" w:sz="4" w:space="0" w:color="auto"/>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3</w:t>
            </w:r>
          </w:p>
        </w:tc>
        <w:tc>
          <w:tcPr>
            <w:tcW w:w="779" w:type="dxa"/>
            <w:tcBorders>
              <w:top w:val="nil"/>
              <w:left w:val="nil"/>
              <w:bottom w:val="nil"/>
              <w:right w:val="single" w:sz="4" w:space="0" w:color="auto"/>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r>
      <w:tr w:rsidR="00583382" w:rsidRPr="00F83C3F" w:rsidTr="117F29DB">
        <w:trPr>
          <w:trHeight w:val="124"/>
        </w:trPr>
        <w:tc>
          <w:tcPr>
            <w:tcW w:w="397" w:type="dxa"/>
            <w:tcBorders>
              <w:top w:val="nil"/>
              <w:left w:val="single" w:sz="4" w:space="0" w:color="auto"/>
              <w:bottom w:val="nil"/>
              <w:right w:val="single" w:sz="4" w:space="0" w:color="auto"/>
            </w:tcBorders>
            <w:noWrap/>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841" w:type="dxa"/>
            <w:tcBorders>
              <w:top w:val="nil"/>
              <w:left w:val="nil"/>
              <w:bottom w:val="nil"/>
              <w:right w:val="nil"/>
            </w:tcBorders>
            <w:noWrap/>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3831" w:type="dxa"/>
            <w:tcBorders>
              <w:top w:val="nil"/>
              <w:left w:val="nil"/>
              <w:bottom w:val="nil"/>
              <w:right w:val="single" w:sz="4" w:space="0" w:color="auto"/>
            </w:tcBorders>
            <w:noWrap/>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2056" w:type="dxa"/>
            <w:gridSpan w:val="2"/>
            <w:tcBorders>
              <w:top w:val="nil"/>
              <w:left w:val="nil"/>
              <w:bottom w:val="nil"/>
              <w:right w:val="nil"/>
            </w:tcBorders>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Curso de agua</w:t>
            </w:r>
          </w:p>
        </w:tc>
        <w:tc>
          <w:tcPr>
            <w:tcW w:w="594" w:type="dxa"/>
            <w:gridSpan w:val="2"/>
            <w:tcBorders>
              <w:top w:val="nil"/>
              <w:left w:val="nil"/>
              <w:bottom w:val="nil"/>
              <w:right w:val="nil"/>
            </w:tcBorders>
            <w:noWrap/>
            <w:tcMar>
              <w:top w:w="15" w:type="dxa"/>
              <w:left w:w="15" w:type="dxa"/>
              <w:bottom w:w="0" w:type="dxa"/>
              <w:right w:w="15" w:type="dxa"/>
            </w:tcMar>
            <w:vAlign w:val="center"/>
          </w:tcPr>
          <w:p w:rsidR="00583382" w:rsidRPr="00F83C3F" w:rsidRDefault="00583382" w:rsidP="00583382">
            <w:pPr>
              <w:suppressAutoHyphens w:val="0"/>
              <w:autoSpaceDN/>
              <w:spacing w:before="120" w:after="120" w:line="360" w:lineRule="auto"/>
              <w:jc w:val="center"/>
              <w:textAlignment w:val="auto"/>
              <w:rPr>
                <w:rFonts w:ascii="Arial" w:eastAsia="Arial Unicode MS" w:hAnsi="Arial" w:cs="Arial"/>
                <w:spacing w:val="0"/>
                <w:sz w:val="22"/>
                <w:szCs w:val="22"/>
                <w:lang w:val="es-ES" w:eastAsia="es-ES"/>
              </w:rPr>
            </w:pPr>
          </w:p>
        </w:tc>
        <w:tc>
          <w:tcPr>
            <w:tcW w:w="630" w:type="dxa"/>
            <w:gridSpan w:val="2"/>
            <w:tcBorders>
              <w:top w:val="nil"/>
              <w:left w:val="nil"/>
              <w:bottom w:val="nil"/>
              <w:right w:val="nil"/>
            </w:tcBorders>
            <w:noWrap/>
            <w:tcMar>
              <w:top w:w="15" w:type="dxa"/>
              <w:left w:w="15" w:type="dxa"/>
              <w:bottom w:w="0" w:type="dxa"/>
              <w:right w:w="15" w:type="dxa"/>
            </w:tcMar>
            <w:vAlign w:val="center"/>
          </w:tcPr>
          <w:p w:rsidR="00583382" w:rsidRPr="00F83C3F" w:rsidRDefault="00583382" w:rsidP="00583382">
            <w:pPr>
              <w:suppressAutoHyphens w:val="0"/>
              <w:autoSpaceDN/>
              <w:spacing w:before="120" w:after="120" w:line="360" w:lineRule="auto"/>
              <w:jc w:val="center"/>
              <w:textAlignment w:val="auto"/>
              <w:rPr>
                <w:rFonts w:ascii="Arial" w:eastAsia="Arial Unicode MS" w:hAnsi="Arial" w:cs="Arial"/>
                <w:spacing w:val="0"/>
                <w:sz w:val="22"/>
                <w:szCs w:val="22"/>
                <w:lang w:val="es-ES" w:eastAsia="es-ES"/>
              </w:rPr>
            </w:pPr>
          </w:p>
        </w:tc>
        <w:tc>
          <w:tcPr>
            <w:tcW w:w="594" w:type="dxa"/>
            <w:tcBorders>
              <w:top w:val="nil"/>
              <w:left w:val="nil"/>
              <w:bottom w:val="nil"/>
              <w:right w:val="single" w:sz="4" w:space="0" w:color="auto"/>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4</w:t>
            </w:r>
          </w:p>
        </w:tc>
        <w:tc>
          <w:tcPr>
            <w:tcW w:w="779" w:type="dxa"/>
            <w:tcBorders>
              <w:top w:val="nil"/>
              <w:left w:val="nil"/>
              <w:bottom w:val="nil"/>
              <w:right w:val="single" w:sz="4" w:space="0" w:color="auto"/>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r>
      <w:tr w:rsidR="00583382" w:rsidRPr="00F83C3F" w:rsidTr="117F29DB">
        <w:trPr>
          <w:trHeight w:val="124"/>
        </w:trPr>
        <w:tc>
          <w:tcPr>
            <w:tcW w:w="397" w:type="dxa"/>
            <w:tcBorders>
              <w:top w:val="nil"/>
              <w:left w:val="single" w:sz="4" w:space="0" w:color="auto"/>
              <w:bottom w:val="nil"/>
              <w:right w:val="single" w:sz="4" w:space="0" w:color="auto"/>
            </w:tcBorders>
            <w:noWrap/>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841" w:type="dxa"/>
            <w:tcBorders>
              <w:top w:val="nil"/>
              <w:left w:val="nil"/>
              <w:bottom w:val="nil"/>
              <w:right w:val="nil"/>
            </w:tcBorders>
            <w:noWrap/>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3831" w:type="dxa"/>
            <w:tcBorders>
              <w:top w:val="nil"/>
              <w:left w:val="nil"/>
              <w:bottom w:val="nil"/>
              <w:right w:val="single" w:sz="4" w:space="0" w:color="auto"/>
            </w:tcBorders>
            <w:noWrap/>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2056" w:type="dxa"/>
            <w:gridSpan w:val="2"/>
            <w:tcBorders>
              <w:top w:val="nil"/>
              <w:left w:val="nil"/>
              <w:bottom w:val="nil"/>
              <w:right w:val="nil"/>
            </w:tcBorders>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Otro (Especificar):</w:t>
            </w:r>
          </w:p>
        </w:tc>
        <w:tc>
          <w:tcPr>
            <w:tcW w:w="594" w:type="dxa"/>
            <w:gridSpan w:val="2"/>
            <w:tcBorders>
              <w:top w:val="nil"/>
              <w:left w:val="nil"/>
              <w:bottom w:val="nil"/>
              <w:right w:val="nil"/>
            </w:tcBorders>
            <w:noWrap/>
            <w:tcMar>
              <w:top w:w="15" w:type="dxa"/>
              <w:left w:w="15" w:type="dxa"/>
              <w:bottom w:w="0" w:type="dxa"/>
              <w:right w:w="15" w:type="dxa"/>
            </w:tcMar>
            <w:vAlign w:val="center"/>
          </w:tcPr>
          <w:p w:rsidR="00583382" w:rsidRPr="00F83C3F" w:rsidRDefault="00583382" w:rsidP="00583382">
            <w:pPr>
              <w:suppressAutoHyphens w:val="0"/>
              <w:autoSpaceDN/>
              <w:spacing w:before="120" w:after="120" w:line="360" w:lineRule="auto"/>
              <w:jc w:val="center"/>
              <w:textAlignment w:val="auto"/>
              <w:rPr>
                <w:rFonts w:ascii="Arial" w:eastAsia="Arial Unicode MS" w:hAnsi="Arial" w:cs="Arial"/>
                <w:spacing w:val="0"/>
                <w:sz w:val="22"/>
                <w:szCs w:val="22"/>
                <w:lang w:val="es-ES" w:eastAsia="es-ES"/>
              </w:rPr>
            </w:pPr>
          </w:p>
        </w:tc>
        <w:tc>
          <w:tcPr>
            <w:tcW w:w="630" w:type="dxa"/>
            <w:gridSpan w:val="2"/>
            <w:tcBorders>
              <w:top w:val="nil"/>
              <w:left w:val="nil"/>
              <w:bottom w:val="nil"/>
              <w:right w:val="nil"/>
            </w:tcBorders>
            <w:noWrap/>
            <w:tcMar>
              <w:top w:w="15" w:type="dxa"/>
              <w:left w:w="15" w:type="dxa"/>
              <w:bottom w:w="0" w:type="dxa"/>
              <w:right w:w="15" w:type="dxa"/>
            </w:tcMar>
            <w:vAlign w:val="center"/>
          </w:tcPr>
          <w:p w:rsidR="00583382" w:rsidRPr="00F83C3F" w:rsidRDefault="00583382" w:rsidP="00583382">
            <w:pPr>
              <w:suppressAutoHyphens w:val="0"/>
              <w:autoSpaceDN/>
              <w:spacing w:before="120" w:after="120" w:line="360" w:lineRule="auto"/>
              <w:jc w:val="center"/>
              <w:textAlignment w:val="auto"/>
              <w:rPr>
                <w:rFonts w:ascii="Arial" w:eastAsia="Arial Unicode MS" w:hAnsi="Arial" w:cs="Arial"/>
                <w:spacing w:val="0"/>
                <w:sz w:val="22"/>
                <w:szCs w:val="22"/>
                <w:lang w:val="es-ES" w:eastAsia="es-ES"/>
              </w:rPr>
            </w:pPr>
          </w:p>
        </w:tc>
        <w:tc>
          <w:tcPr>
            <w:tcW w:w="594" w:type="dxa"/>
            <w:tcBorders>
              <w:top w:val="nil"/>
              <w:left w:val="nil"/>
              <w:bottom w:val="nil"/>
              <w:right w:val="single" w:sz="4" w:space="0" w:color="auto"/>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5</w:t>
            </w:r>
          </w:p>
        </w:tc>
        <w:tc>
          <w:tcPr>
            <w:tcW w:w="779" w:type="dxa"/>
            <w:tcBorders>
              <w:top w:val="nil"/>
              <w:left w:val="nil"/>
              <w:bottom w:val="nil"/>
              <w:right w:val="single" w:sz="4" w:space="0" w:color="auto"/>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r>
      <w:tr w:rsidR="00583382" w:rsidRPr="00F83C3F" w:rsidTr="117F29DB">
        <w:trPr>
          <w:trHeight w:val="124"/>
        </w:trPr>
        <w:tc>
          <w:tcPr>
            <w:tcW w:w="397"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841" w:type="dxa"/>
            <w:tcBorders>
              <w:top w:val="nil"/>
              <w:left w:val="nil"/>
              <w:bottom w:val="single" w:sz="4" w:space="0" w:color="auto"/>
              <w:right w:val="nil"/>
            </w:tcBorders>
            <w:noWrap/>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383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2056" w:type="dxa"/>
            <w:gridSpan w:val="2"/>
            <w:tcBorders>
              <w:top w:val="nil"/>
              <w:left w:val="nil"/>
              <w:bottom w:val="single" w:sz="4" w:space="0" w:color="auto"/>
              <w:right w:val="nil"/>
            </w:tcBorders>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Ns/Nc</w:t>
            </w:r>
          </w:p>
        </w:tc>
        <w:tc>
          <w:tcPr>
            <w:tcW w:w="594" w:type="dxa"/>
            <w:gridSpan w:val="2"/>
            <w:tcBorders>
              <w:top w:val="nil"/>
              <w:left w:val="nil"/>
              <w:bottom w:val="single" w:sz="4" w:space="0" w:color="auto"/>
              <w:right w:val="nil"/>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630" w:type="dxa"/>
            <w:gridSpan w:val="2"/>
            <w:tcBorders>
              <w:top w:val="nil"/>
              <w:left w:val="nil"/>
              <w:bottom w:val="single" w:sz="4" w:space="0" w:color="auto"/>
              <w:right w:val="nil"/>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59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99</w:t>
            </w:r>
          </w:p>
        </w:tc>
        <w:tc>
          <w:tcPr>
            <w:tcW w:w="779"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r>
      <w:tr w:rsidR="00583382" w:rsidRPr="00F83C3F" w:rsidTr="117F29DB">
        <w:trPr>
          <w:cantSplit/>
          <w:trHeight w:val="124"/>
        </w:trPr>
        <w:tc>
          <w:tcPr>
            <w:tcW w:w="397" w:type="dxa"/>
            <w:tcBorders>
              <w:top w:val="nil"/>
              <w:left w:val="single" w:sz="4" w:space="0" w:color="auto"/>
              <w:bottom w:val="nil"/>
              <w:right w:val="single" w:sz="4" w:space="0" w:color="auto"/>
            </w:tcBorders>
            <w:noWrap/>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314</w:t>
            </w:r>
          </w:p>
        </w:tc>
        <w:tc>
          <w:tcPr>
            <w:tcW w:w="4672" w:type="dxa"/>
            <w:gridSpan w:val="2"/>
            <w:vMerge w:val="restart"/>
            <w:tcBorders>
              <w:top w:val="single" w:sz="4" w:space="0" w:color="auto"/>
              <w:left w:val="single" w:sz="4" w:space="0" w:color="auto"/>
              <w:bottom w:val="nil"/>
              <w:right w:val="single" w:sz="4" w:space="0" w:color="000000" w:themeColor="text1"/>
            </w:tcBorders>
            <w:tcMar>
              <w:top w:w="15" w:type="dxa"/>
              <w:left w:w="15" w:type="dxa"/>
              <w:bottom w:w="0" w:type="dxa"/>
              <w:right w:w="15" w:type="dxa"/>
            </w:tcMar>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¿Qué problemas le origina la ausencia del sistema de red cloacal pública?</w:t>
            </w:r>
          </w:p>
        </w:tc>
        <w:tc>
          <w:tcPr>
            <w:tcW w:w="2056" w:type="dxa"/>
            <w:gridSpan w:val="2"/>
            <w:tcBorders>
              <w:top w:val="nil"/>
              <w:left w:val="nil"/>
              <w:bottom w:val="nil"/>
              <w:right w:val="nil"/>
            </w:tcBorders>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Malos olores</w:t>
            </w:r>
          </w:p>
        </w:tc>
        <w:tc>
          <w:tcPr>
            <w:tcW w:w="594" w:type="dxa"/>
            <w:gridSpan w:val="2"/>
            <w:tcBorders>
              <w:top w:val="nil"/>
              <w:left w:val="nil"/>
              <w:bottom w:val="nil"/>
              <w:right w:val="nil"/>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630" w:type="dxa"/>
            <w:gridSpan w:val="2"/>
            <w:tcBorders>
              <w:top w:val="nil"/>
              <w:left w:val="nil"/>
              <w:bottom w:val="nil"/>
              <w:right w:val="nil"/>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594" w:type="dxa"/>
            <w:tcBorders>
              <w:top w:val="nil"/>
              <w:left w:val="nil"/>
              <w:bottom w:val="nil"/>
              <w:right w:val="single" w:sz="4" w:space="0" w:color="auto"/>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1</w:t>
            </w:r>
          </w:p>
        </w:tc>
        <w:tc>
          <w:tcPr>
            <w:tcW w:w="779" w:type="dxa"/>
            <w:tcBorders>
              <w:top w:val="nil"/>
              <w:left w:val="nil"/>
              <w:bottom w:val="nil"/>
              <w:right w:val="single" w:sz="4" w:space="0" w:color="auto"/>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r>
      <w:tr w:rsidR="00583382" w:rsidRPr="00F83C3F" w:rsidTr="117F29DB">
        <w:trPr>
          <w:cantSplit/>
          <w:trHeight w:val="124"/>
        </w:trPr>
        <w:tc>
          <w:tcPr>
            <w:tcW w:w="397" w:type="dxa"/>
            <w:tcBorders>
              <w:top w:val="nil"/>
              <w:left w:val="single" w:sz="4" w:space="0" w:color="auto"/>
              <w:bottom w:val="nil"/>
              <w:right w:val="single" w:sz="4" w:space="0" w:color="auto"/>
            </w:tcBorders>
            <w:noWrap/>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4672" w:type="dxa"/>
            <w:gridSpan w:val="2"/>
            <w:vMerge/>
            <w:tcBorders>
              <w:top w:val="nil"/>
              <w:left w:val="single" w:sz="4" w:space="0" w:color="auto"/>
              <w:bottom w:val="nil"/>
              <w:right w:val="single" w:sz="4" w:space="0" w:color="auto"/>
            </w:tcBorders>
            <w:vAlign w:val="center"/>
          </w:tcPr>
          <w:p w:rsidR="00583382" w:rsidRPr="00F83C3F" w:rsidRDefault="00583382" w:rsidP="00583382">
            <w:pPr>
              <w:suppressAutoHyphens w:val="0"/>
              <w:autoSpaceDN/>
              <w:spacing w:before="120" w:after="120" w:line="360" w:lineRule="auto"/>
              <w:jc w:val="both"/>
              <w:textAlignment w:val="auto"/>
              <w:rPr>
                <w:rFonts w:ascii="Arial" w:eastAsia="Arial Unicode MS" w:hAnsi="Arial" w:cs="Arial"/>
                <w:spacing w:val="0"/>
                <w:sz w:val="22"/>
                <w:szCs w:val="22"/>
                <w:lang w:val="es-ES" w:eastAsia="es-ES"/>
              </w:rPr>
            </w:pPr>
          </w:p>
        </w:tc>
        <w:tc>
          <w:tcPr>
            <w:tcW w:w="2056" w:type="dxa"/>
            <w:gridSpan w:val="2"/>
            <w:tcBorders>
              <w:top w:val="nil"/>
              <w:left w:val="nil"/>
              <w:bottom w:val="nil"/>
              <w:right w:val="nil"/>
            </w:tcBorders>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Peligros para la salud</w:t>
            </w:r>
          </w:p>
        </w:tc>
        <w:tc>
          <w:tcPr>
            <w:tcW w:w="594" w:type="dxa"/>
            <w:gridSpan w:val="2"/>
            <w:tcBorders>
              <w:top w:val="nil"/>
              <w:left w:val="nil"/>
              <w:bottom w:val="nil"/>
              <w:right w:val="nil"/>
            </w:tcBorders>
            <w:noWrap/>
            <w:tcMar>
              <w:top w:w="15" w:type="dxa"/>
              <w:left w:w="15" w:type="dxa"/>
              <w:bottom w:w="0" w:type="dxa"/>
              <w:right w:w="15" w:type="dxa"/>
            </w:tcMar>
            <w:vAlign w:val="center"/>
          </w:tcPr>
          <w:p w:rsidR="00583382" w:rsidRPr="00F83C3F" w:rsidRDefault="00583382" w:rsidP="00583382">
            <w:pPr>
              <w:suppressAutoHyphens w:val="0"/>
              <w:autoSpaceDN/>
              <w:spacing w:before="120" w:after="120" w:line="360" w:lineRule="auto"/>
              <w:jc w:val="center"/>
              <w:textAlignment w:val="auto"/>
              <w:rPr>
                <w:rFonts w:ascii="Arial" w:eastAsia="Arial Unicode MS" w:hAnsi="Arial" w:cs="Arial"/>
                <w:spacing w:val="0"/>
                <w:sz w:val="22"/>
                <w:szCs w:val="22"/>
                <w:lang w:val="es-ES" w:eastAsia="es-ES"/>
              </w:rPr>
            </w:pPr>
          </w:p>
        </w:tc>
        <w:tc>
          <w:tcPr>
            <w:tcW w:w="630" w:type="dxa"/>
            <w:gridSpan w:val="2"/>
            <w:tcBorders>
              <w:top w:val="nil"/>
              <w:left w:val="nil"/>
              <w:bottom w:val="nil"/>
              <w:right w:val="nil"/>
            </w:tcBorders>
            <w:noWrap/>
            <w:tcMar>
              <w:top w:w="15" w:type="dxa"/>
              <w:left w:w="15" w:type="dxa"/>
              <w:bottom w:w="0" w:type="dxa"/>
              <w:right w:w="15" w:type="dxa"/>
            </w:tcMar>
            <w:vAlign w:val="center"/>
          </w:tcPr>
          <w:p w:rsidR="00583382" w:rsidRPr="00F83C3F" w:rsidRDefault="00583382" w:rsidP="00583382">
            <w:pPr>
              <w:suppressAutoHyphens w:val="0"/>
              <w:autoSpaceDN/>
              <w:spacing w:before="120" w:after="120" w:line="360" w:lineRule="auto"/>
              <w:jc w:val="center"/>
              <w:textAlignment w:val="auto"/>
              <w:rPr>
                <w:rFonts w:ascii="Arial" w:eastAsia="Arial Unicode MS" w:hAnsi="Arial" w:cs="Arial"/>
                <w:spacing w:val="0"/>
                <w:sz w:val="22"/>
                <w:szCs w:val="22"/>
                <w:lang w:val="es-ES" w:eastAsia="es-ES"/>
              </w:rPr>
            </w:pPr>
          </w:p>
        </w:tc>
        <w:tc>
          <w:tcPr>
            <w:tcW w:w="594" w:type="dxa"/>
            <w:tcBorders>
              <w:top w:val="nil"/>
              <w:left w:val="nil"/>
              <w:bottom w:val="nil"/>
              <w:right w:val="single" w:sz="4" w:space="0" w:color="auto"/>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2</w:t>
            </w:r>
          </w:p>
        </w:tc>
        <w:tc>
          <w:tcPr>
            <w:tcW w:w="779" w:type="dxa"/>
            <w:tcBorders>
              <w:top w:val="nil"/>
              <w:left w:val="nil"/>
              <w:bottom w:val="nil"/>
              <w:right w:val="single" w:sz="4" w:space="0" w:color="auto"/>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r>
      <w:tr w:rsidR="00583382" w:rsidRPr="00F83C3F" w:rsidTr="117F29DB">
        <w:trPr>
          <w:trHeight w:val="124"/>
        </w:trPr>
        <w:tc>
          <w:tcPr>
            <w:tcW w:w="397" w:type="dxa"/>
            <w:tcBorders>
              <w:top w:val="nil"/>
              <w:left w:val="single" w:sz="4" w:space="0" w:color="auto"/>
              <w:bottom w:val="nil"/>
              <w:right w:val="single" w:sz="4" w:space="0" w:color="auto"/>
            </w:tcBorders>
            <w:noWrap/>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841" w:type="dxa"/>
            <w:tcBorders>
              <w:top w:val="nil"/>
              <w:left w:val="nil"/>
              <w:bottom w:val="nil"/>
              <w:right w:val="nil"/>
            </w:tcBorders>
            <w:noWrap/>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3831" w:type="dxa"/>
            <w:tcBorders>
              <w:top w:val="nil"/>
              <w:left w:val="nil"/>
              <w:bottom w:val="nil"/>
              <w:right w:val="single" w:sz="4" w:space="0" w:color="auto"/>
            </w:tcBorders>
            <w:noWrap/>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2056" w:type="dxa"/>
            <w:gridSpan w:val="2"/>
            <w:tcBorders>
              <w:top w:val="nil"/>
              <w:left w:val="nil"/>
              <w:bottom w:val="nil"/>
              <w:right w:val="nil"/>
            </w:tcBorders>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Roedores y/o insectos</w:t>
            </w:r>
          </w:p>
        </w:tc>
        <w:tc>
          <w:tcPr>
            <w:tcW w:w="594" w:type="dxa"/>
            <w:gridSpan w:val="2"/>
            <w:tcBorders>
              <w:top w:val="nil"/>
              <w:left w:val="nil"/>
              <w:bottom w:val="nil"/>
              <w:right w:val="nil"/>
            </w:tcBorders>
            <w:noWrap/>
            <w:tcMar>
              <w:top w:w="15" w:type="dxa"/>
              <w:left w:w="15" w:type="dxa"/>
              <w:bottom w:w="0" w:type="dxa"/>
              <w:right w:w="15" w:type="dxa"/>
            </w:tcMar>
            <w:vAlign w:val="center"/>
          </w:tcPr>
          <w:p w:rsidR="00583382" w:rsidRPr="00F83C3F" w:rsidRDefault="00583382" w:rsidP="00583382">
            <w:pPr>
              <w:suppressAutoHyphens w:val="0"/>
              <w:autoSpaceDN/>
              <w:spacing w:before="120" w:after="120" w:line="360" w:lineRule="auto"/>
              <w:jc w:val="center"/>
              <w:textAlignment w:val="auto"/>
              <w:rPr>
                <w:rFonts w:ascii="Arial" w:eastAsia="Arial Unicode MS" w:hAnsi="Arial" w:cs="Arial"/>
                <w:spacing w:val="0"/>
                <w:sz w:val="22"/>
                <w:szCs w:val="22"/>
                <w:lang w:val="es-ES" w:eastAsia="es-ES"/>
              </w:rPr>
            </w:pPr>
          </w:p>
        </w:tc>
        <w:tc>
          <w:tcPr>
            <w:tcW w:w="630" w:type="dxa"/>
            <w:gridSpan w:val="2"/>
            <w:tcBorders>
              <w:top w:val="nil"/>
              <w:left w:val="nil"/>
              <w:bottom w:val="nil"/>
              <w:right w:val="nil"/>
            </w:tcBorders>
            <w:noWrap/>
            <w:tcMar>
              <w:top w:w="15" w:type="dxa"/>
              <w:left w:w="15" w:type="dxa"/>
              <w:bottom w:w="0" w:type="dxa"/>
              <w:right w:w="15" w:type="dxa"/>
            </w:tcMar>
            <w:vAlign w:val="center"/>
          </w:tcPr>
          <w:p w:rsidR="00583382" w:rsidRPr="00F83C3F" w:rsidRDefault="00583382" w:rsidP="00583382">
            <w:pPr>
              <w:suppressAutoHyphens w:val="0"/>
              <w:autoSpaceDN/>
              <w:spacing w:before="120" w:after="120" w:line="360" w:lineRule="auto"/>
              <w:jc w:val="center"/>
              <w:textAlignment w:val="auto"/>
              <w:rPr>
                <w:rFonts w:ascii="Arial" w:eastAsia="Arial Unicode MS" w:hAnsi="Arial" w:cs="Arial"/>
                <w:spacing w:val="0"/>
                <w:sz w:val="22"/>
                <w:szCs w:val="22"/>
                <w:lang w:val="es-ES" w:eastAsia="es-ES"/>
              </w:rPr>
            </w:pPr>
          </w:p>
        </w:tc>
        <w:tc>
          <w:tcPr>
            <w:tcW w:w="594" w:type="dxa"/>
            <w:tcBorders>
              <w:top w:val="nil"/>
              <w:left w:val="nil"/>
              <w:bottom w:val="nil"/>
              <w:right w:val="single" w:sz="4" w:space="0" w:color="auto"/>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3</w:t>
            </w:r>
          </w:p>
        </w:tc>
        <w:tc>
          <w:tcPr>
            <w:tcW w:w="779" w:type="dxa"/>
            <w:tcBorders>
              <w:top w:val="nil"/>
              <w:left w:val="nil"/>
              <w:bottom w:val="nil"/>
              <w:right w:val="single" w:sz="4" w:space="0" w:color="auto"/>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r>
      <w:tr w:rsidR="00583382" w:rsidRPr="00F83C3F" w:rsidTr="117F29DB">
        <w:trPr>
          <w:trHeight w:val="124"/>
        </w:trPr>
        <w:tc>
          <w:tcPr>
            <w:tcW w:w="397" w:type="dxa"/>
            <w:tcBorders>
              <w:top w:val="nil"/>
              <w:left w:val="single" w:sz="4" w:space="0" w:color="auto"/>
              <w:bottom w:val="nil"/>
              <w:right w:val="single" w:sz="4" w:space="0" w:color="auto"/>
            </w:tcBorders>
            <w:noWrap/>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841" w:type="dxa"/>
            <w:tcBorders>
              <w:top w:val="nil"/>
              <w:left w:val="nil"/>
              <w:bottom w:val="nil"/>
              <w:right w:val="nil"/>
            </w:tcBorders>
            <w:noWrap/>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3831" w:type="dxa"/>
            <w:tcBorders>
              <w:top w:val="nil"/>
              <w:left w:val="nil"/>
              <w:bottom w:val="nil"/>
              <w:right w:val="single" w:sz="4" w:space="0" w:color="auto"/>
            </w:tcBorders>
            <w:noWrap/>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2650" w:type="dxa"/>
            <w:gridSpan w:val="4"/>
            <w:tcBorders>
              <w:top w:val="nil"/>
              <w:left w:val="nil"/>
              <w:bottom w:val="nil"/>
              <w:right w:val="nil"/>
            </w:tcBorders>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Desagrado, el agua está contaminada</w:t>
            </w:r>
          </w:p>
        </w:tc>
        <w:tc>
          <w:tcPr>
            <w:tcW w:w="630" w:type="dxa"/>
            <w:gridSpan w:val="2"/>
            <w:tcBorders>
              <w:top w:val="nil"/>
              <w:left w:val="nil"/>
              <w:bottom w:val="nil"/>
              <w:right w:val="nil"/>
            </w:tcBorders>
            <w:noWrap/>
            <w:tcMar>
              <w:top w:w="15" w:type="dxa"/>
              <w:left w:w="15" w:type="dxa"/>
              <w:bottom w:w="0" w:type="dxa"/>
              <w:right w:w="15" w:type="dxa"/>
            </w:tcMar>
            <w:vAlign w:val="center"/>
          </w:tcPr>
          <w:p w:rsidR="00583382" w:rsidRPr="00F83C3F" w:rsidRDefault="00583382" w:rsidP="00583382">
            <w:pPr>
              <w:suppressAutoHyphens w:val="0"/>
              <w:autoSpaceDN/>
              <w:spacing w:before="120" w:after="120" w:line="360" w:lineRule="auto"/>
              <w:jc w:val="center"/>
              <w:textAlignment w:val="auto"/>
              <w:rPr>
                <w:rFonts w:ascii="Arial" w:eastAsia="Arial Unicode MS" w:hAnsi="Arial" w:cs="Arial"/>
                <w:spacing w:val="0"/>
                <w:sz w:val="22"/>
                <w:szCs w:val="22"/>
                <w:lang w:val="es-ES" w:eastAsia="es-ES"/>
              </w:rPr>
            </w:pPr>
          </w:p>
        </w:tc>
        <w:tc>
          <w:tcPr>
            <w:tcW w:w="594" w:type="dxa"/>
            <w:tcBorders>
              <w:top w:val="nil"/>
              <w:left w:val="nil"/>
              <w:bottom w:val="nil"/>
              <w:right w:val="single" w:sz="4" w:space="0" w:color="auto"/>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4</w:t>
            </w:r>
          </w:p>
        </w:tc>
        <w:tc>
          <w:tcPr>
            <w:tcW w:w="779" w:type="dxa"/>
            <w:tcBorders>
              <w:top w:val="nil"/>
              <w:left w:val="nil"/>
              <w:bottom w:val="nil"/>
              <w:right w:val="single" w:sz="4" w:space="0" w:color="auto"/>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r>
      <w:tr w:rsidR="00583382" w:rsidRPr="00F83C3F" w:rsidTr="117F29DB">
        <w:trPr>
          <w:trHeight w:val="124"/>
        </w:trPr>
        <w:tc>
          <w:tcPr>
            <w:tcW w:w="397" w:type="dxa"/>
            <w:tcBorders>
              <w:top w:val="nil"/>
              <w:left w:val="single" w:sz="4" w:space="0" w:color="auto"/>
              <w:bottom w:val="nil"/>
              <w:right w:val="single" w:sz="4" w:space="0" w:color="auto"/>
            </w:tcBorders>
            <w:noWrap/>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841" w:type="dxa"/>
            <w:tcBorders>
              <w:top w:val="nil"/>
              <w:left w:val="nil"/>
              <w:bottom w:val="nil"/>
              <w:right w:val="nil"/>
            </w:tcBorders>
            <w:noWrap/>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3831" w:type="dxa"/>
            <w:tcBorders>
              <w:top w:val="nil"/>
              <w:left w:val="nil"/>
              <w:bottom w:val="nil"/>
              <w:right w:val="single" w:sz="4" w:space="0" w:color="auto"/>
            </w:tcBorders>
            <w:noWrap/>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2056" w:type="dxa"/>
            <w:gridSpan w:val="2"/>
            <w:tcBorders>
              <w:top w:val="nil"/>
              <w:left w:val="nil"/>
              <w:bottom w:val="nil"/>
              <w:right w:val="nil"/>
            </w:tcBorders>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Es un foco de suciedad</w:t>
            </w:r>
          </w:p>
        </w:tc>
        <w:tc>
          <w:tcPr>
            <w:tcW w:w="594" w:type="dxa"/>
            <w:gridSpan w:val="2"/>
            <w:tcBorders>
              <w:top w:val="nil"/>
              <w:left w:val="nil"/>
              <w:bottom w:val="nil"/>
              <w:right w:val="nil"/>
            </w:tcBorders>
            <w:noWrap/>
            <w:tcMar>
              <w:top w:w="15" w:type="dxa"/>
              <w:left w:w="15" w:type="dxa"/>
              <w:bottom w:w="0" w:type="dxa"/>
              <w:right w:w="15" w:type="dxa"/>
            </w:tcMar>
            <w:vAlign w:val="center"/>
          </w:tcPr>
          <w:p w:rsidR="00583382" w:rsidRPr="00F83C3F" w:rsidRDefault="00583382" w:rsidP="00583382">
            <w:pPr>
              <w:suppressAutoHyphens w:val="0"/>
              <w:autoSpaceDN/>
              <w:spacing w:before="120" w:after="120" w:line="360" w:lineRule="auto"/>
              <w:jc w:val="center"/>
              <w:textAlignment w:val="auto"/>
              <w:rPr>
                <w:rFonts w:ascii="Arial" w:eastAsia="Arial Unicode MS" w:hAnsi="Arial" w:cs="Arial"/>
                <w:spacing w:val="0"/>
                <w:sz w:val="22"/>
                <w:szCs w:val="22"/>
                <w:lang w:val="es-ES" w:eastAsia="es-ES"/>
              </w:rPr>
            </w:pPr>
          </w:p>
        </w:tc>
        <w:tc>
          <w:tcPr>
            <w:tcW w:w="630" w:type="dxa"/>
            <w:gridSpan w:val="2"/>
            <w:tcBorders>
              <w:top w:val="nil"/>
              <w:left w:val="nil"/>
              <w:bottom w:val="nil"/>
              <w:right w:val="nil"/>
            </w:tcBorders>
            <w:noWrap/>
            <w:tcMar>
              <w:top w:w="15" w:type="dxa"/>
              <w:left w:w="15" w:type="dxa"/>
              <w:bottom w:w="0" w:type="dxa"/>
              <w:right w:w="15" w:type="dxa"/>
            </w:tcMar>
            <w:vAlign w:val="center"/>
          </w:tcPr>
          <w:p w:rsidR="00583382" w:rsidRPr="00F83C3F" w:rsidRDefault="00583382" w:rsidP="00583382">
            <w:pPr>
              <w:suppressAutoHyphens w:val="0"/>
              <w:autoSpaceDN/>
              <w:spacing w:before="120" w:after="120" w:line="360" w:lineRule="auto"/>
              <w:jc w:val="center"/>
              <w:textAlignment w:val="auto"/>
              <w:rPr>
                <w:rFonts w:ascii="Arial" w:eastAsia="Arial Unicode MS" w:hAnsi="Arial" w:cs="Arial"/>
                <w:spacing w:val="0"/>
                <w:sz w:val="22"/>
                <w:szCs w:val="22"/>
                <w:lang w:val="es-ES" w:eastAsia="es-ES"/>
              </w:rPr>
            </w:pPr>
          </w:p>
        </w:tc>
        <w:tc>
          <w:tcPr>
            <w:tcW w:w="594" w:type="dxa"/>
            <w:tcBorders>
              <w:top w:val="nil"/>
              <w:left w:val="nil"/>
              <w:bottom w:val="nil"/>
              <w:right w:val="single" w:sz="4" w:space="0" w:color="auto"/>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5</w:t>
            </w:r>
          </w:p>
        </w:tc>
        <w:tc>
          <w:tcPr>
            <w:tcW w:w="779" w:type="dxa"/>
            <w:tcBorders>
              <w:top w:val="nil"/>
              <w:left w:val="nil"/>
              <w:bottom w:val="nil"/>
              <w:right w:val="single" w:sz="4" w:space="0" w:color="auto"/>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r>
      <w:tr w:rsidR="00583382" w:rsidRPr="00F83C3F" w:rsidTr="117F29DB">
        <w:trPr>
          <w:trHeight w:val="124"/>
        </w:trPr>
        <w:tc>
          <w:tcPr>
            <w:tcW w:w="397" w:type="dxa"/>
            <w:tcBorders>
              <w:top w:val="nil"/>
              <w:left w:val="single" w:sz="4" w:space="0" w:color="auto"/>
              <w:bottom w:val="nil"/>
              <w:right w:val="single" w:sz="4" w:space="0" w:color="auto"/>
            </w:tcBorders>
            <w:noWrap/>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841" w:type="dxa"/>
            <w:tcBorders>
              <w:top w:val="nil"/>
              <w:left w:val="nil"/>
              <w:bottom w:val="nil"/>
              <w:right w:val="nil"/>
            </w:tcBorders>
            <w:noWrap/>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3831" w:type="dxa"/>
            <w:tcBorders>
              <w:top w:val="nil"/>
              <w:left w:val="nil"/>
              <w:bottom w:val="nil"/>
              <w:right w:val="single" w:sz="4" w:space="0" w:color="auto"/>
            </w:tcBorders>
            <w:noWrap/>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2056" w:type="dxa"/>
            <w:gridSpan w:val="2"/>
            <w:tcBorders>
              <w:top w:val="nil"/>
              <w:left w:val="nil"/>
              <w:bottom w:val="nil"/>
              <w:right w:val="nil"/>
            </w:tcBorders>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Otro (Especificar):</w:t>
            </w:r>
          </w:p>
        </w:tc>
        <w:tc>
          <w:tcPr>
            <w:tcW w:w="594" w:type="dxa"/>
            <w:gridSpan w:val="2"/>
            <w:tcBorders>
              <w:top w:val="nil"/>
              <w:left w:val="nil"/>
              <w:bottom w:val="nil"/>
              <w:right w:val="nil"/>
            </w:tcBorders>
            <w:noWrap/>
            <w:tcMar>
              <w:top w:w="15" w:type="dxa"/>
              <w:left w:w="15" w:type="dxa"/>
              <w:bottom w:w="0" w:type="dxa"/>
              <w:right w:w="15" w:type="dxa"/>
            </w:tcMar>
            <w:vAlign w:val="center"/>
          </w:tcPr>
          <w:p w:rsidR="00583382" w:rsidRPr="00F83C3F" w:rsidRDefault="00583382" w:rsidP="00583382">
            <w:pPr>
              <w:suppressAutoHyphens w:val="0"/>
              <w:autoSpaceDN/>
              <w:spacing w:before="120" w:after="120" w:line="360" w:lineRule="auto"/>
              <w:jc w:val="center"/>
              <w:textAlignment w:val="auto"/>
              <w:rPr>
                <w:rFonts w:ascii="Arial" w:eastAsia="Arial Unicode MS" w:hAnsi="Arial" w:cs="Arial"/>
                <w:spacing w:val="0"/>
                <w:sz w:val="22"/>
                <w:szCs w:val="22"/>
                <w:lang w:val="es-ES" w:eastAsia="es-ES"/>
              </w:rPr>
            </w:pPr>
          </w:p>
        </w:tc>
        <w:tc>
          <w:tcPr>
            <w:tcW w:w="630" w:type="dxa"/>
            <w:gridSpan w:val="2"/>
            <w:tcBorders>
              <w:top w:val="nil"/>
              <w:left w:val="nil"/>
              <w:bottom w:val="nil"/>
              <w:right w:val="nil"/>
            </w:tcBorders>
            <w:noWrap/>
            <w:tcMar>
              <w:top w:w="15" w:type="dxa"/>
              <w:left w:w="15" w:type="dxa"/>
              <w:bottom w:w="0" w:type="dxa"/>
              <w:right w:w="15" w:type="dxa"/>
            </w:tcMar>
            <w:vAlign w:val="center"/>
          </w:tcPr>
          <w:p w:rsidR="00583382" w:rsidRPr="00F83C3F" w:rsidRDefault="00583382" w:rsidP="00583382">
            <w:pPr>
              <w:suppressAutoHyphens w:val="0"/>
              <w:autoSpaceDN/>
              <w:spacing w:before="120" w:after="120" w:line="360" w:lineRule="auto"/>
              <w:jc w:val="center"/>
              <w:textAlignment w:val="auto"/>
              <w:rPr>
                <w:rFonts w:ascii="Arial" w:eastAsia="Arial Unicode MS" w:hAnsi="Arial" w:cs="Arial"/>
                <w:spacing w:val="0"/>
                <w:sz w:val="22"/>
                <w:szCs w:val="22"/>
                <w:lang w:val="es-ES" w:eastAsia="es-ES"/>
              </w:rPr>
            </w:pPr>
          </w:p>
        </w:tc>
        <w:tc>
          <w:tcPr>
            <w:tcW w:w="594" w:type="dxa"/>
            <w:tcBorders>
              <w:top w:val="nil"/>
              <w:left w:val="nil"/>
              <w:bottom w:val="nil"/>
              <w:right w:val="single" w:sz="4" w:space="0" w:color="auto"/>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6</w:t>
            </w:r>
          </w:p>
        </w:tc>
        <w:tc>
          <w:tcPr>
            <w:tcW w:w="779" w:type="dxa"/>
            <w:tcBorders>
              <w:top w:val="nil"/>
              <w:left w:val="nil"/>
              <w:bottom w:val="nil"/>
              <w:right w:val="single" w:sz="4" w:space="0" w:color="auto"/>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r>
      <w:tr w:rsidR="00583382" w:rsidRPr="00F83C3F" w:rsidTr="117F29DB">
        <w:trPr>
          <w:trHeight w:val="124"/>
        </w:trPr>
        <w:tc>
          <w:tcPr>
            <w:tcW w:w="397" w:type="dxa"/>
            <w:tcBorders>
              <w:top w:val="nil"/>
              <w:left w:val="single" w:sz="4" w:space="0" w:color="auto"/>
              <w:bottom w:val="nil"/>
              <w:right w:val="single" w:sz="4" w:space="0" w:color="auto"/>
            </w:tcBorders>
            <w:noWrap/>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841" w:type="dxa"/>
            <w:tcBorders>
              <w:top w:val="nil"/>
              <w:left w:val="nil"/>
              <w:bottom w:val="nil"/>
              <w:right w:val="nil"/>
            </w:tcBorders>
            <w:noWrap/>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3831" w:type="dxa"/>
            <w:tcBorders>
              <w:top w:val="nil"/>
              <w:left w:val="nil"/>
              <w:bottom w:val="nil"/>
              <w:right w:val="single" w:sz="4" w:space="0" w:color="auto"/>
            </w:tcBorders>
            <w:noWrap/>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2056" w:type="dxa"/>
            <w:gridSpan w:val="2"/>
            <w:tcBorders>
              <w:top w:val="nil"/>
              <w:left w:val="nil"/>
              <w:bottom w:val="nil"/>
              <w:right w:val="nil"/>
            </w:tcBorders>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Ninguno</w:t>
            </w:r>
          </w:p>
        </w:tc>
        <w:tc>
          <w:tcPr>
            <w:tcW w:w="594" w:type="dxa"/>
            <w:gridSpan w:val="2"/>
            <w:tcBorders>
              <w:top w:val="nil"/>
              <w:left w:val="nil"/>
              <w:bottom w:val="nil"/>
              <w:right w:val="nil"/>
            </w:tcBorders>
            <w:noWrap/>
            <w:tcMar>
              <w:top w:w="15" w:type="dxa"/>
              <w:left w:w="15" w:type="dxa"/>
              <w:bottom w:w="0" w:type="dxa"/>
              <w:right w:w="15" w:type="dxa"/>
            </w:tcMar>
            <w:vAlign w:val="center"/>
          </w:tcPr>
          <w:p w:rsidR="00583382" w:rsidRPr="00F83C3F" w:rsidRDefault="00583382" w:rsidP="00583382">
            <w:pPr>
              <w:suppressAutoHyphens w:val="0"/>
              <w:autoSpaceDN/>
              <w:spacing w:before="120" w:after="120" w:line="360" w:lineRule="auto"/>
              <w:jc w:val="center"/>
              <w:textAlignment w:val="auto"/>
              <w:rPr>
                <w:rFonts w:ascii="Arial" w:eastAsia="Arial Unicode MS" w:hAnsi="Arial" w:cs="Arial"/>
                <w:spacing w:val="0"/>
                <w:sz w:val="22"/>
                <w:szCs w:val="22"/>
                <w:lang w:val="es-ES" w:eastAsia="es-ES"/>
              </w:rPr>
            </w:pPr>
          </w:p>
        </w:tc>
        <w:tc>
          <w:tcPr>
            <w:tcW w:w="630" w:type="dxa"/>
            <w:gridSpan w:val="2"/>
            <w:tcBorders>
              <w:top w:val="nil"/>
              <w:left w:val="nil"/>
              <w:bottom w:val="nil"/>
              <w:right w:val="nil"/>
            </w:tcBorders>
            <w:noWrap/>
            <w:tcMar>
              <w:top w:w="15" w:type="dxa"/>
              <w:left w:w="15" w:type="dxa"/>
              <w:bottom w:w="0" w:type="dxa"/>
              <w:right w:w="15" w:type="dxa"/>
            </w:tcMar>
            <w:vAlign w:val="center"/>
          </w:tcPr>
          <w:p w:rsidR="00583382" w:rsidRPr="00F83C3F" w:rsidRDefault="00583382" w:rsidP="00583382">
            <w:pPr>
              <w:suppressAutoHyphens w:val="0"/>
              <w:autoSpaceDN/>
              <w:spacing w:before="120" w:after="120" w:line="360" w:lineRule="auto"/>
              <w:jc w:val="center"/>
              <w:textAlignment w:val="auto"/>
              <w:rPr>
                <w:rFonts w:ascii="Arial" w:eastAsia="Arial Unicode MS" w:hAnsi="Arial" w:cs="Arial"/>
                <w:spacing w:val="0"/>
                <w:sz w:val="22"/>
                <w:szCs w:val="22"/>
                <w:lang w:val="es-ES" w:eastAsia="es-ES"/>
              </w:rPr>
            </w:pPr>
          </w:p>
        </w:tc>
        <w:tc>
          <w:tcPr>
            <w:tcW w:w="594" w:type="dxa"/>
            <w:tcBorders>
              <w:top w:val="nil"/>
              <w:left w:val="nil"/>
              <w:bottom w:val="nil"/>
              <w:right w:val="single" w:sz="4" w:space="0" w:color="auto"/>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7</w:t>
            </w:r>
          </w:p>
        </w:tc>
        <w:tc>
          <w:tcPr>
            <w:tcW w:w="779" w:type="dxa"/>
            <w:tcBorders>
              <w:top w:val="nil"/>
              <w:left w:val="nil"/>
              <w:bottom w:val="nil"/>
              <w:right w:val="single" w:sz="4" w:space="0" w:color="auto"/>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r>
      <w:tr w:rsidR="00583382" w:rsidRPr="00F83C3F" w:rsidTr="117F29DB">
        <w:trPr>
          <w:trHeight w:val="124"/>
        </w:trPr>
        <w:tc>
          <w:tcPr>
            <w:tcW w:w="397"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841" w:type="dxa"/>
            <w:tcBorders>
              <w:top w:val="nil"/>
              <w:left w:val="nil"/>
              <w:bottom w:val="single" w:sz="4" w:space="0" w:color="auto"/>
              <w:right w:val="nil"/>
            </w:tcBorders>
            <w:noWrap/>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383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2056" w:type="dxa"/>
            <w:gridSpan w:val="2"/>
            <w:tcBorders>
              <w:top w:val="nil"/>
              <w:left w:val="nil"/>
              <w:bottom w:val="single" w:sz="4" w:space="0" w:color="auto"/>
              <w:right w:val="nil"/>
            </w:tcBorders>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Ns/Nc</w:t>
            </w:r>
          </w:p>
        </w:tc>
        <w:tc>
          <w:tcPr>
            <w:tcW w:w="594" w:type="dxa"/>
            <w:gridSpan w:val="2"/>
            <w:tcBorders>
              <w:top w:val="nil"/>
              <w:left w:val="nil"/>
              <w:bottom w:val="single" w:sz="4" w:space="0" w:color="auto"/>
              <w:right w:val="nil"/>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630" w:type="dxa"/>
            <w:gridSpan w:val="2"/>
            <w:tcBorders>
              <w:top w:val="nil"/>
              <w:left w:val="nil"/>
              <w:bottom w:val="single" w:sz="4" w:space="0" w:color="auto"/>
              <w:right w:val="nil"/>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59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99</w:t>
            </w:r>
          </w:p>
        </w:tc>
        <w:tc>
          <w:tcPr>
            <w:tcW w:w="779"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r>
      <w:tr w:rsidR="00583382" w:rsidRPr="00F83C3F" w:rsidTr="117F29DB">
        <w:trPr>
          <w:cantSplit/>
          <w:trHeight w:val="124"/>
        </w:trPr>
        <w:tc>
          <w:tcPr>
            <w:tcW w:w="397" w:type="dxa"/>
            <w:tcBorders>
              <w:top w:val="nil"/>
              <w:left w:val="single" w:sz="4" w:space="0" w:color="auto"/>
              <w:bottom w:val="nil"/>
              <w:right w:val="single" w:sz="4" w:space="0" w:color="auto"/>
            </w:tcBorders>
            <w:noWrap/>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315</w:t>
            </w:r>
          </w:p>
        </w:tc>
        <w:tc>
          <w:tcPr>
            <w:tcW w:w="4672" w:type="dxa"/>
            <w:gridSpan w:val="2"/>
            <w:vMerge w:val="restart"/>
            <w:tcBorders>
              <w:top w:val="single" w:sz="4" w:space="0" w:color="auto"/>
              <w:left w:val="single" w:sz="4" w:space="0" w:color="auto"/>
              <w:bottom w:val="nil"/>
              <w:right w:val="single" w:sz="4" w:space="0" w:color="000000" w:themeColor="text1"/>
            </w:tcBorders>
            <w:tcMar>
              <w:top w:w="15" w:type="dxa"/>
              <w:left w:w="15" w:type="dxa"/>
              <w:bottom w:w="0" w:type="dxa"/>
              <w:right w:w="15" w:type="dxa"/>
            </w:tcMar>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En el último año, ¿Ud. o alguno de los integrantes de su grupo familiar sufrió alguna de las siguientes enfermedades?</w:t>
            </w:r>
          </w:p>
        </w:tc>
        <w:tc>
          <w:tcPr>
            <w:tcW w:w="2056" w:type="dxa"/>
            <w:gridSpan w:val="2"/>
            <w:tcBorders>
              <w:top w:val="nil"/>
              <w:left w:val="nil"/>
              <w:bottom w:val="nil"/>
              <w:right w:val="nil"/>
            </w:tcBorders>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Diarreas</w:t>
            </w:r>
          </w:p>
        </w:tc>
        <w:tc>
          <w:tcPr>
            <w:tcW w:w="594" w:type="dxa"/>
            <w:gridSpan w:val="2"/>
            <w:tcBorders>
              <w:top w:val="nil"/>
              <w:left w:val="nil"/>
              <w:bottom w:val="nil"/>
              <w:right w:val="nil"/>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630" w:type="dxa"/>
            <w:gridSpan w:val="2"/>
            <w:tcBorders>
              <w:top w:val="nil"/>
              <w:left w:val="nil"/>
              <w:bottom w:val="nil"/>
              <w:right w:val="nil"/>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594" w:type="dxa"/>
            <w:tcBorders>
              <w:top w:val="nil"/>
              <w:left w:val="nil"/>
              <w:bottom w:val="nil"/>
              <w:right w:val="single" w:sz="4" w:space="0" w:color="auto"/>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1</w:t>
            </w:r>
          </w:p>
        </w:tc>
        <w:tc>
          <w:tcPr>
            <w:tcW w:w="779" w:type="dxa"/>
            <w:tcBorders>
              <w:top w:val="nil"/>
              <w:left w:val="nil"/>
              <w:bottom w:val="nil"/>
              <w:right w:val="single" w:sz="4" w:space="0" w:color="auto"/>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r>
      <w:tr w:rsidR="00583382" w:rsidRPr="00F83C3F" w:rsidTr="117F29DB">
        <w:trPr>
          <w:cantSplit/>
          <w:trHeight w:val="124"/>
        </w:trPr>
        <w:tc>
          <w:tcPr>
            <w:tcW w:w="397" w:type="dxa"/>
            <w:tcBorders>
              <w:top w:val="nil"/>
              <w:left w:val="single" w:sz="4" w:space="0" w:color="auto"/>
              <w:bottom w:val="nil"/>
              <w:right w:val="single" w:sz="4" w:space="0" w:color="auto"/>
            </w:tcBorders>
            <w:noWrap/>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4672" w:type="dxa"/>
            <w:gridSpan w:val="2"/>
            <w:vMerge/>
            <w:tcBorders>
              <w:top w:val="nil"/>
              <w:left w:val="single" w:sz="4" w:space="0" w:color="auto"/>
              <w:bottom w:val="nil"/>
              <w:right w:val="single" w:sz="4" w:space="0" w:color="auto"/>
            </w:tcBorders>
            <w:vAlign w:val="center"/>
          </w:tcPr>
          <w:p w:rsidR="00583382" w:rsidRPr="00F83C3F" w:rsidRDefault="00583382" w:rsidP="00583382">
            <w:pPr>
              <w:suppressAutoHyphens w:val="0"/>
              <w:autoSpaceDN/>
              <w:spacing w:before="120" w:after="120" w:line="360" w:lineRule="auto"/>
              <w:jc w:val="both"/>
              <w:textAlignment w:val="auto"/>
              <w:rPr>
                <w:rFonts w:ascii="Arial" w:eastAsia="Arial Unicode MS" w:hAnsi="Arial" w:cs="Arial"/>
                <w:spacing w:val="0"/>
                <w:sz w:val="22"/>
                <w:szCs w:val="22"/>
                <w:lang w:val="es-ES" w:eastAsia="es-ES"/>
              </w:rPr>
            </w:pPr>
          </w:p>
        </w:tc>
        <w:tc>
          <w:tcPr>
            <w:tcW w:w="2056" w:type="dxa"/>
            <w:gridSpan w:val="2"/>
            <w:tcBorders>
              <w:top w:val="nil"/>
              <w:left w:val="nil"/>
              <w:bottom w:val="nil"/>
              <w:right w:val="nil"/>
            </w:tcBorders>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Trastornos digestivos</w:t>
            </w:r>
          </w:p>
        </w:tc>
        <w:tc>
          <w:tcPr>
            <w:tcW w:w="594" w:type="dxa"/>
            <w:gridSpan w:val="2"/>
            <w:tcBorders>
              <w:top w:val="nil"/>
              <w:left w:val="nil"/>
              <w:bottom w:val="nil"/>
              <w:right w:val="nil"/>
            </w:tcBorders>
            <w:noWrap/>
            <w:tcMar>
              <w:top w:w="15" w:type="dxa"/>
              <w:left w:w="15" w:type="dxa"/>
              <w:bottom w:w="0" w:type="dxa"/>
              <w:right w:w="15" w:type="dxa"/>
            </w:tcMar>
            <w:vAlign w:val="center"/>
          </w:tcPr>
          <w:p w:rsidR="00583382" w:rsidRPr="00F83C3F" w:rsidRDefault="00583382" w:rsidP="00583382">
            <w:pPr>
              <w:suppressAutoHyphens w:val="0"/>
              <w:autoSpaceDN/>
              <w:spacing w:before="120" w:after="120" w:line="360" w:lineRule="auto"/>
              <w:jc w:val="center"/>
              <w:textAlignment w:val="auto"/>
              <w:rPr>
                <w:rFonts w:ascii="Arial" w:eastAsia="Arial Unicode MS" w:hAnsi="Arial" w:cs="Arial"/>
                <w:spacing w:val="0"/>
                <w:sz w:val="22"/>
                <w:szCs w:val="22"/>
                <w:lang w:val="es-ES" w:eastAsia="es-ES"/>
              </w:rPr>
            </w:pPr>
          </w:p>
        </w:tc>
        <w:tc>
          <w:tcPr>
            <w:tcW w:w="630" w:type="dxa"/>
            <w:gridSpan w:val="2"/>
            <w:tcBorders>
              <w:top w:val="nil"/>
              <w:left w:val="nil"/>
              <w:bottom w:val="nil"/>
              <w:right w:val="nil"/>
            </w:tcBorders>
            <w:noWrap/>
            <w:tcMar>
              <w:top w:w="15" w:type="dxa"/>
              <w:left w:w="15" w:type="dxa"/>
              <w:bottom w:w="0" w:type="dxa"/>
              <w:right w:w="15" w:type="dxa"/>
            </w:tcMar>
            <w:vAlign w:val="center"/>
          </w:tcPr>
          <w:p w:rsidR="00583382" w:rsidRPr="00F83C3F" w:rsidRDefault="00583382" w:rsidP="00583382">
            <w:pPr>
              <w:suppressAutoHyphens w:val="0"/>
              <w:autoSpaceDN/>
              <w:spacing w:before="120" w:after="120" w:line="360" w:lineRule="auto"/>
              <w:jc w:val="center"/>
              <w:textAlignment w:val="auto"/>
              <w:rPr>
                <w:rFonts w:ascii="Arial" w:eastAsia="Arial Unicode MS" w:hAnsi="Arial" w:cs="Arial"/>
                <w:spacing w:val="0"/>
                <w:sz w:val="22"/>
                <w:szCs w:val="22"/>
                <w:lang w:val="es-ES" w:eastAsia="es-ES"/>
              </w:rPr>
            </w:pPr>
          </w:p>
        </w:tc>
        <w:tc>
          <w:tcPr>
            <w:tcW w:w="594" w:type="dxa"/>
            <w:tcBorders>
              <w:top w:val="nil"/>
              <w:left w:val="nil"/>
              <w:bottom w:val="nil"/>
              <w:right w:val="single" w:sz="4" w:space="0" w:color="auto"/>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2</w:t>
            </w:r>
          </w:p>
        </w:tc>
        <w:tc>
          <w:tcPr>
            <w:tcW w:w="779" w:type="dxa"/>
            <w:tcBorders>
              <w:top w:val="nil"/>
              <w:left w:val="nil"/>
              <w:bottom w:val="nil"/>
              <w:right w:val="single" w:sz="4" w:space="0" w:color="auto"/>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r>
      <w:tr w:rsidR="00583382" w:rsidRPr="00F83C3F" w:rsidTr="117F29DB">
        <w:trPr>
          <w:cantSplit/>
          <w:trHeight w:val="124"/>
        </w:trPr>
        <w:tc>
          <w:tcPr>
            <w:tcW w:w="397" w:type="dxa"/>
            <w:tcBorders>
              <w:top w:val="nil"/>
              <w:left w:val="single" w:sz="4" w:space="0" w:color="auto"/>
              <w:bottom w:val="nil"/>
              <w:right w:val="single" w:sz="4" w:space="0" w:color="auto"/>
            </w:tcBorders>
            <w:noWrap/>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4672" w:type="dxa"/>
            <w:gridSpan w:val="2"/>
            <w:vMerge/>
            <w:tcBorders>
              <w:top w:val="nil"/>
              <w:left w:val="single" w:sz="4" w:space="0" w:color="auto"/>
              <w:bottom w:val="nil"/>
              <w:right w:val="single" w:sz="4" w:space="0" w:color="auto"/>
            </w:tcBorders>
            <w:vAlign w:val="center"/>
          </w:tcPr>
          <w:p w:rsidR="00583382" w:rsidRPr="00F83C3F" w:rsidRDefault="00583382" w:rsidP="00583382">
            <w:pPr>
              <w:suppressAutoHyphens w:val="0"/>
              <w:autoSpaceDN/>
              <w:spacing w:before="120" w:after="120" w:line="360" w:lineRule="auto"/>
              <w:jc w:val="both"/>
              <w:textAlignment w:val="auto"/>
              <w:rPr>
                <w:rFonts w:ascii="Arial" w:eastAsia="Arial Unicode MS" w:hAnsi="Arial" w:cs="Arial"/>
                <w:spacing w:val="0"/>
                <w:sz w:val="22"/>
                <w:szCs w:val="22"/>
                <w:lang w:val="es-ES" w:eastAsia="es-ES"/>
              </w:rPr>
            </w:pPr>
          </w:p>
        </w:tc>
        <w:tc>
          <w:tcPr>
            <w:tcW w:w="2056" w:type="dxa"/>
            <w:gridSpan w:val="2"/>
            <w:tcBorders>
              <w:top w:val="nil"/>
              <w:left w:val="nil"/>
              <w:bottom w:val="nil"/>
              <w:right w:val="nil"/>
            </w:tcBorders>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Parásitos intestinales</w:t>
            </w:r>
          </w:p>
        </w:tc>
        <w:tc>
          <w:tcPr>
            <w:tcW w:w="594" w:type="dxa"/>
            <w:gridSpan w:val="2"/>
            <w:tcBorders>
              <w:top w:val="nil"/>
              <w:left w:val="nil"/>
              <w:bottom w:val="nil"/>
              <w:right w:val="nil"/>
            </w:tcBorders>
            <w:noWrap/>
            <w:tcMar>
              <w:top w:w="15" w:type="dxa"/>
              <w:left w:w="15" w:type="dxa"/>
              <w:bottom w:w="0" w:type="dxa"/>
              <w:right w:w="15" w:type="dxa"/>
            </w:tcMar>
            <w:vAlign w:val="center"/>
          </w:tcPr>
          <w:p w:rsidR="00583382" w:rsidRPr="00F83C3F" w:rsidRDefault="00583382" w:rsidP="00583382">
            <w:pPr>
              <w:suppressAutoHyphens w:val="0"/>
              <w:autoSpaceDN/>
              <w:spacing w:before="120" w:after="120" w:line="360" w:lineRule="auto"/>
              <w:jc w:val="center"/>
              <w:textAlignment w:val="auto"/>
              <w:rPr>
                <w:rFonts w:ascii="Arial" w:eastAsia="Arial Unicode MS" w:hAnsi="Arial" w:cs="Arial"/>
                <w:spacing w:val="0"/>
                <w:sz w:val="22"/>
                <w:szCs w:val="22"/>
                <w:lang w:val="es-ES" w:eastAsia="es-ES"/>
              </w:rPr>
            </w:pPr>
          </w:p>
        </w:tc>
        <w:tc>
          <w:tcPr>
            <w:tcW w:w="630" w:type="dxa"/>
            <w:gridSpan w:val="2"/>
            <w:tcBorders>
              <w:top w:val="nil"/>
              <w:left w:val="nil"/>
              <w:bottom w:val="nil"/>
              <w:right w:val="nil"/>
            </w:tcBorders>
            <w:noWrap/>
            <w:tcMar>
              <w:top w:w="15" w:type="dxa"/>
              <w:left w:w="15" w:type="dxa"/>
              <w:bottom w:w="0" w:type="dxa"/>
              <w:right w:w="15" w:type="dxa"/>
            </w:tcMar>
            <w:vAlign w:val="center"/>
          </w:tcPr>
          <w:p w:rsidR="00583382" w:rsidRPr="00F83C3F" w:rsidRDefault="00583382" w:rsidP="00583382">
            <w:pPr>
              <w:suppressAutoHyphens w:val="0"/>
              <w:autoSpaceDN/>
              <w:spacing w:before="120" w:after="120" w:line="360" w:lineRule="auto"/>
              <w:jc w:val="center"/>
              <w:textAlignment w:val="auto"/>
              <w:rPr>
                <w:rFonts w:ascii="Arial" w:eastAsia="Arial Unicode MS" w:hAnsi="Arial" w:cs="Arial"/>
                <w:spacing w:val="0"/>
                <w:sz w:val="22"/>
                <w:szCs w:val="22"/>
                <w:lang w:val="es-ES" w:eastAsia="es-ES"/>
              </w:rPr>
            </w:pPr>
          </w:p>
        </w:tc>
        <w:tc>
          <w:tcPr>
            <w:tcW w:w="594" w:type="dxa"/>
            <w:tcBorders>
              <w:top w:val="nil"/>
              <w:left w:val="nil"/>
              <w:bottom w:val="nil"/>
              <w:right w:val="single" w:sz="4" w:space="0" w:color="auto"/>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3</w:t>
            </w:r>
          </w:p>
        </w:tc>
        <w:tc>
          <w:tcPr>
            <w:tcW w:w="779" w:type="dxa"/>
            <w:tcBorders>
              <w:top w:val="nil"/>
              <w:left w:val="nil"/>
              <w:bottom w:val="nil"/>
              <w:right w:val="single" w:sz="4" w:space="0" w:color="auto"/>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r>
      <w:tr w:rsidR="00583382" w:rsidRPr="00F83C3F" w:rsidTr="117F29DB">
        <w:trPr>
          <w:trHeight w:val="124"/>
        </w:trPr>
        <w:tc>
          <w:tcPr>
            <w:tcW w:w="397" w:type="dxa"/>
            <w:tcBorders>
              <w:top w:val="nil"/>
              <w:left w:val="single" w:sz="4" w:space="0" w:color="auto"/>
              <w:bottom w:val="nil"/>
              <w:right w:val="single" w:sz="4" w:space="0" w:color="auto"/>
            </w:tcBorders>
            <w:noWrap/>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841" w:type="dxa"/>
            <w:tcBorders>
              <w:top w:val="nil"/>
              <w:left w:val="nil"/>
              <w:bottom w:val="nil"/>
              <w:right w:val="nil"/>
            </w:tcBorders>
            <w:noWrap/>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3831" w:type="dxa"/>
            <w:tcBorders>
              <w:top w:val="nil"/>
              <w:left w:val="nil"/>
              <w:bottom w:val="nil"/>
              <w:right w:val="single" w:sz="4" w:space="0" w:color="auto"/>
            </w:tcBorders>
            <w:noWrap/>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2056" w:type="dxa"/>
            <w:gridSpan w:val="2"/>
            <w:tcBorders>
              <w:top w:val="nil"/>
              <w:left w:val="nil"/>
              <w:bottom w:val="nil"/>
              <w:right w:val="nil"/>
            </w:tcBorders>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Hepatitis</w:t>
            </w:r>
          </w:p>
        </w:tc>
        <w:tc>
          <w:tcPr>
            <w:tcW w:w="594" w:type="dxa"/>
            <w:gridSpan w:val="2"/>
            <w:tcBorders>
              <w:top w:val="nil"/>
              <w:left w:val="nil"/>
              <w:bottom w:val="nil"/>
              <w:right w:val="nil"/>
            </w:tcBorders>
            <w:noWrap/>
            <w:tcMar>
              <w:top w:w="15" w:type="dxa"/>
              <w:left w:w="15" w:type="dxa"/>
              <w:bottom w:w="0" w:type="dxa"/>
              <w:right w:w="15" w:type="dxa"/>
            </w:tcMar>
            <w:vAlign w:val="center"/>
          </w:tcPr>
          <w:p w:rsidR="00583382" w:rsidRPr="00F83C3F" w:rsidRDefault="00583382" w:rsidP="00583382">
            <w:pPr>
              <w:suppressAutoHyphens w:val="0"/>
              <w:autoSpaceDN/>
              <w:spacing w:before="120" w:after="120" w:line="360" w:lineRule="auto"/>
              <w:jc w:val="center"/>
              <w:textAlignment w:val="auto"/>
              <w:rPr>
                <w:rFonts w:ascii="Arial" w:eastAsia="Arial Unicode MS" w:hAnsi="Arial" w:cs="Arial"/>
                <w:spacing w:val="0"/>
                <w:sz w:val="22"/>
                <w:szCs w:val="22"/>
                <w:lang w:val="es-ES" w:eastAsia="es-ES"/>
              </w:rPr>
            </w:pPr>
          </w:p>
        </w:tc>
        <w:tc>
          <w:tcPr>
            <w:tcW w:w="630" w:type="dxa"/>
            <w:gridSpan w:val="2"/>
            <w:tcBorders>
              <w:top w:val="nil"/>
              <w:left w:val="nil"/>
              <w:bottom w:val="nil"/>
              <w:right w:val="nil"/>
            </w:tcBorders>
            <w:noWrap/>
            <w:tcMar>
              <w:top w:w="15" w:type="dxa"/>
              <w:left w:w="15" w:type="dxa"/>
              <w:bottom w:w="0" w:type="dxa"/>
              <w:right w:w="15" w:type="dxa"/>
            </w:tcMar>
            <w:vAlign w:val="center"/>
          </w:tcPr>
          <w:p w:rsidR="00583382" w:rsidRPr="00F83C3F" w:rsidRDefault="00583382" w:rsidP="00583382">
            <w:pPr>
              <w:suppressAutoHyphens w:val="0"/>
              <w:autoSpaceDN/>
              <w:spacing w:before="120" w:after="120" w:line="360" w:lineRule="auto"/>
              <w:jc w:val="center"/>
              <w:textAlignment w:val="auto"/>
              <w:rPr>
                <w:rFonts w:ascii="Arial" w:eastAsia="Arial Unicode MS" w:hAnsi="Arial" w:cs="Arial"/>
                <w:spacing w:val="0"/>
                <w:sz w:val="22"/>
                <w:szCs w:val="22"/>
                <w:lang w:val="es-ES" w:eastAsia="es-ES"/>
              </w:rPr>
            </w:pPr>
          </w:p>
        </w:tc>
        <w:tc>
          <w:tcPr>
            <w:tcW w:w="594" w:type="dxa"/>
            <w:tcBorders>
              <w:top w:val="nil"/>
              <w:left w:val="nil"/>
              <w:bottom w:val="nil"/>
              <w:right w:val="single" w:sz="4" w:space="0" w:color="auto"/>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4</w:t>
            </w:r>
          </w:p>
        </w:tc>
        <w:tc>
          <w:tcPr>
            <w:tcW w:w="779" w:type="dxa"/>
            <w:tcBorders>
              <w:top w:val="nil"/>
              <w:left w:val="nil"/>
              <w:bottom w:val="nil"/>
              <w:right w:val="single" w:sz="4" w:space="0" w:color="auto"/>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r>
      <w:tr w:rsidR="00583382" w:rsidRPr="00F83C3F" w:rsidTr="117F29DB">
        <w:trPr>
          <w:trHeight w:val="124"/>
        </w:trPr>
        <w:tc>
          <w:tcPr>
            <w:tcW w:w="397" w:type="dxa"/>
            <w:tcBorders>
              <w:top w:val="nil"/>
              <w:left w:val="single" w:sz="4" w:space="0" w:color="auto"/>
              <w:bottom w:val="nil"/>
              <w:right w:val="single" w:sz="4" w:space="0" w:color="auto"/>
            </w:tcBorders>
            <w:noWrap/>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841" w:type="dxa"/>
            <w:tcBorders>
              <w:top w:val="nil"/>
              <w:left w:val="nil"/>
              <w:bottom w:val="nil"/>
              <w:right w:val="nil"/>
            </w:tcBorders>
            <w:noWrap/>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3831" w:type="dxa"/>
            <w:tcBorders>
              <w:top w:val="nil"/>
              <w:left w:val="nil"/>
              <w:bottom w:val="nil"/>
              <w:right w:val="single" w:sz="4" w:space="0" w:color="auto"/>
            </w:tcBorders>
            <w:noWrap/>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2056" w:type="dxa"/>
            <w:gridSpan w:val="2"/>
            <w:tcBorders>
              <w:top w:val="nil"/>
              <w:left w:val="nil"/>
              <w:bottom w:val="nil"/>
              <w:right w:val="nil"/>
            </w:tcBorders>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Otro (Especificar):</w:t>
            </w:r>
          </w:p>
        </w:tc>
        <w:tc>
          <w:tcPr>
            <w:tcW w:w="594" w:type="dxa"/>
            <w:gridSpan w:val="2"/>
            <w:tcBorders>
              <w:top w:val="nil"/>
              <w:left w:val="nil"/>
              <w:bottom w:val="nil"/>
              <w:right w:val="nil"/>
            </w:tcBorders>
            <w:noWrap/>
            <w:tcMar>
              <w:top w:w="15" w:type="dxa"/>
              <w:left w:w="15" w:type="dxa"/>
              <w:bottom w:w="0" w:type="dxa"/>
              <w:right w:w="15" w:type="dxa"/>
            </w:tcMar>
            <w:vAlign w:val="center"/>
          </w:tcPr>
          <w:p w:rsidR="00583382" w:rsidRPr="00F83C3F" w:rsidRDefault="00583382" w:rsidP="00583382">
            <w:pPr>
              <w:suppressAutoHyphens w:val="0"/>
              <w:autoSpaceDN/>
              <w:spacing w:before="120" w:after="120" w:line="360" w:lineRule="auto"/>
              <w:jc w:val="center"/>
              <w:textAlignment w:val="auto"/>
              <w:rPr>
                <w:rFonts w:ascii="Arial" w:eastAsia="Arial Unicode MS" w:hAnsi="Arial" w:cs="Arial"/>
                <w:spacing w:val="0"/>
                <w:sz w:val="22"/>
                <w:szCs w:val="22"/>
                <w:lang w:val="es-ES" w:eastAsia="es-ES"/>
              </w:rPr>
            </w:pPr>
          </w:p>
        </w:tc>
        <w:tc>
          <w:tcPr>
            <w:tcW w:w="630" w:type="dxa"/>
            <w:gridSpan w:val="2"/>
            <w:tcBorders>
              <w:top w:val="nil"/>
              <w:left w:val="nil"/>
              <w:bottom w:val="nil"/>
              <w:right w:val="nil"/>
            </w:tcBorders>
            <w:noWrap/>
            <w:tcMar>
              <w:top w:w="15" w:type="dxa"/>
              <w:left w:w="15" w:type="dxa"/>
              <w:bottom w:w="0" w:type="dxa"/>
              <w:right w:w="15" w:type="dxa"/>
            </w:tcMar>
            <w:vAlign w:val="center"/>
          </w:tcPr>
          <w:p w:rsidR="00583382" w:rsidRPr="00F83C3F" w:rsidRDefault="00583382" w:rsidP="00583382">
            <w:pPr>
              <w:suppressAutoHyphens w:val="0"/>
              <w:autoSpaceDN/>
              <w:spacing w:before="120" w:after="120" w:line="360" w:lineRule="auto"/>
              <w:jc w:val="center"/>
              <w:textAlignment w:val="auto"/>
              <w:rPr>
                <w:rFonts w:ascii="Arial" w:eastAsia="Arial Unicode MS" w:hAnsi="Arial" w:cs="Arial"/>
                <w:spacing w:val="0"/>
                <w:sz w:val="22"/>
                <w:szCs w:val="22"/>
                <w:lang w:val="es-ES" w:eastAsia="es-ES"/>
              </w:rPr>
            </w:pPr>
          </w:p>
        </w:tc>
        <w:tc>
          <w:tcPr>
            <w:tcW w:w="594" w:type="dxa"/>
            <w:tcBorders>
              <w:top w:val="nil"/>
              <w:left w:val="nil"/>
              <w:bottom w:val="nil"/>
              <w:right w:val="single" w:sz="4" w:space="0" w:color="auto"/>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5</w:t>
            </w:r>
          </w:p>
        </w:tc>
        <w:tc>
          <w:tcPr>
            <w:tcW w:w="779" w:type="dxa"/>
            <w:tcBorders>
              <w:top w:val="nil"/>
              <w:left w:val="nil"/>
              <w:bottom w:val="nil"/>
              <w:right w:val="single" w:sz="4" w:space="0" w:color="auto"/>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r>
      <w:tr w:rsidR="00583382" w:rsidRPr="00F83C3F" w:rsidTr="117F29DB">
        <w:trPr>
          <w:trHeight w:val="124"/>
        </w:trPr>
        <w:tc>
          <w:tcPr>
            <w:tcW w:w="397" w:type="dxa"/>
            <w:tcBorders>
              <w:top w:val="nil"/>
              <w:left w:val="single" w:sz="4" w:space="0" w:color="auto"/>
              <w:bottom w:val="nil"/>
              <w:right w:val="single" w:sz="4" w:space="0" w:color="auto"/>
            </w:tcBorders>
            <w:noWrap/>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841" w:type="dxa"/>
            <w:tcBorders>
              <w:top w:val="nil"/>
              <w:left w:val="nil"/>
              <w:bottom w:val="nil"/>
              <w:right w:val="nil"/>
            </w:tcBorders>
            <w:noWrap/>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3831" w:type="dxa"/>
            <w:tcBorders>
              <w:top w:val="nil"/>
              <w:left w:val="nil"/>
              <w:bottom w:val="nil"/>
              <w:right w:val="single" w:sz="4" w:space="0" w:color="auto"/>
            </w:tcBorders>
            <w:noWrap/>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2056" w:type="dxa"/>
            <w:gridSpan w:val="2"/>
            <w:tcBorders>
              <w:top w:val="nil"/>
              <w:left w:val="nil"/>
              <w:bottom w:val="nil"/>
              <w:right w:val="nil"/>
            </w:tcBorders>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No</w:t>
            </w:r>
          </w:p>
        </w:tc>
        <w:tc>
          <w:tcPr>
            <w:tcW w:w="594" w:type="dxa"/>
            <w:gridSpan w:val="2"/>
            <w:tcBorders>
              <w:top w:val="nil"/>
              <w:left w:val="nil"/>
              <w:bottom w:val="nil"/>
              <w:right w:val="nil"/>
            </w:tcBorders>
            <w:noWrap/>
            <w:tcMar>
              <w:top w:w="15" w:type="dxa"/>
              <w:left w:w="15" w:type="dxa"/>
              <w:bottom w:w="0" w:type="dxa"/>
              <w:right w:w="15" w:type="dxa"/>
            </w:tcMar>
            <w:vAlign w:val="center"/>
          </w:tcPr>
          <w:p w:rsidR="00583382" w:rsidRPr="00F83C3F" w:rsidRDefault="00583382" w:rsidP="00583382">
            <w:pPr>
              <w:suppressAutoHyphens w:val="0"/>
              <w:autoSpaceDN/>
              <w:spacing w:before="120" w:after="120" w:line="360" w:lineRule="auto"/>
              <w:jc w:val="center"/>
              <w:textAlignment w:val="auto"/>
              <w:rPr>
                <w:rFonts w:ascii="Arial" w:eastAsia="Arial Unicode MS" w:hAnsi="Arial" w:cs="Arial"/>
                <w:spacing w:val="0"/>
                <w:sz w:val="22"/>
                <w:szCs w:val="22"/>
                <w:lang w:val="es-ES" w:eastAsia="es-ES"/>
              </w:rPr>
            </w:pPr>
          </w:p>
        </w:tc>
        <w:tc>
          <w:tcPr>
            <w:tcW w:w="630" w:type="dxa"/>
            <w:gridSpan w:val="2"/>
            <w:tcBorders>
              <w:top w:val="nil"/>
              <w:left w:val="nil"/>
              <w:bottom w:val="nil"/>
              <w:right w:val="nil"/>
            </w:tcBorders>
            <w:noWrap/>
            <w:tcMar>
              <w:top w:w="15" w:type="dxa"/>
              <w:left w:w="15" w:type="dxa"/>
              <w:bottom w:w="0" w:type="dxa"/>
              <w:right w:w="15" w:type="dxa"/>
            </w:tcMar>
            <w:vAlign w:val="center"/>
          </w:tcPr>
          <w:p w:rsidR="00583382" w:rsidRPr="00F83C3F" w:rsidRDefault="00583382" w:rsidP="00583382">
            <w:pPr>
              <w:suppressAutoHyphens w:val="0"/>
              <w:autoSpaceDN/>
              <w:spacing w:before="120" w:after="120" w:line="360" w:lineRule="auto"/>
              <w:jc w:val="center"/>
              <w:textAlignment w:val="auto"/>
              <w:rPr>
                <w:rFonts w:ascii="Arial" w:eastAsia="Arial Unicode MS" w:hAnsi="Arial" w:cs="Arial"/>
                <w:spacing w:val="0"/>
                <w:sz w:val="22"/>
                <w:szCs w:val="22"/>
                <w:lang w:val="es-ES" w:eastAsia="es-ES"/>
              </w:rPr>
            </w:pPr>
          </w:p>
        </w:tc>
        <w:tc>
          <w:tcPr>
            <w:tcW w:w="594" w:type="dxa"/>
            <w:tcBorders>
              <w:top w:val="nil"/>
              <w:left w:val="nil"/>
              <w:bottom w:val="nil"/>
              <w:right w:val="single" w:sz="4" w:space="0" w:color="auto"/>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6</w:t>
            </w:r>
          </w:p>
        </w:tc>
        <w:tc>
          <w:tcPr>
            <w:tcW w:w="779" w:type="dxa"/>
            <w:tcBorders>
              <w:top w:val="nil"/>
              <w:left w:val="nil"/>
              <w:bottom w:val="nil"/>
              <w:right w:val="single" w:sz="4" w:space="0" w:color="auto"/>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r>
      <w:tr w:rsidR="00583382" w:rsidRPr="00F83C3F" w:rsidTr="117F29DB">
        <w:trPr>
          <w:trHeight w:val="124"/>
        </w:trPr>
        <w:tc>
          <w:tcPr>
            <w:tcW w:w="397"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841" w:type="dxa"/>
            <w:tcBorders>
              <w:top w:val="nil"/>
              <w:left w:val="nil"/>
              <w:bottom w:val="single" w:sz="4" w:space="0" w:color="auto"/>
              <w:right w:val="nil"/>
            </w:tcBorders>
            <w:noWrap/>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383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2056" w:type="dxa"/>
            <w:gridSpan w:val="2"/>
            <w:tcBorders>
              <w:top w:val="nil"/>
              <w:left w:val="nil"/>
              <w:bottom w:val="single" w:sz="4" w:space="0" w:color="auto"/>
              <w:right w:val="nil"/>
            </w:tcBorders>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Ns/Nc</w:t>
            </w:r>
          </w:p>
        </w:tc>
        <w:tc>
          <w:tcPr>
            <w:tcW w:w="594" w:type="dxa"/>
            <w:gridSpan w:val="2"/>
            <w:tcBorders>
              <w:top w:val="nil"/>
              <w:left w:val="nil"/>
              <w:bottom w:val="single" w:sz="4" w:space="0" w:color="auto"/>
              <w:right w:val="nil"/>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630" w:type="dxa"/>
            <w:gridSpan w:val="2"/>
            <w:tcBorders>
              <w:top w:val="nil"/>
              <w:left w:val="nil"/>
              <w:bottom w:val="single" w:sz="4" w:space="0" w:color="auto"/>
              <w:right w:val="nil"/>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59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99</w:t>
            </w:r>
          </w:p>
        </w:tc>
        <w:tc>
          <w:tcPr>
            <w:tcW w:w="779"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r>
      <w:tr w:rsidR="00583382" w:rsidRPr="00F83C3F" w:rsidTr="117F29DB">
        <w:trPr>
          <w:cantSplit/>
          <w:trHeight w:val="263"/>
        </w:trPr>
        <w:tc>
          <w:tcPr>
            <w:tcW w:w="397" w:type="dxa"/>
            <w:tcBorders>
              <w:top w:val="nil"/>
              <w:left w:val="single" w:sz="4" w:space="0" w:color="auto"/>
              <w:bottom w:val="nil"/>
              <w:right w:val="single" w:sz="4" w:space="0" w:color="auto"/>
            </w:tcBorders>
            <w:noWrap/>
            <w:tcMar>
              <w:top w:w="15" w:type="dxa"/>
              <w:left w:w="15" w:type="dxa"/>
              <w:bottom w:w="0" w:type="dxa"/>
              <w:right w:w="15" w:type="dxa"/>
            </w:tcMa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316</w:t>
            </w:r>
          </w:p>
        </w:tc>
        <w:tc>
          <w:tcPr>
            <w:tcW w:w="4672" w:type="dxa"/>
            <w:gridSpan w:val="2"/>
            <w:vMerge w:val="restart"/>
            <w:tcBorders>
              <w:top w:val="single" w:sz="4" w:space="0" w:color="auto"/>
              <w:left w:val="single" w:sz="4" w:space="0" w:color="auto"/>
              <w:bottom w:val="single" w:sz="4" w:space="0" w:color="000000" w:themeColor="text1"/>
              <w:right w:val="single" w:sz="4" w:space="0" w:color="000000" w:themeColor="text1"/>
            </w:tcBorders>
            <w:tcMar>
              <w:top w:w="15" w:type="dxa"/>
              <w:left w:w="15" w:type="dxa"/>
              <w:bottom w:w="0" w:type="dxa"/>
              <w:right w:w="15" w:type="dxa"/>
            </w:tcMar>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En relación con estas enfermedades, ¿cuánto estima que gasta por mes considerando: medicamentos, traslados, asistencia médica, horas de trabajo perdidas y otros?</w:t>
            </w:r>
          </w:p>
        </w:tc>
        <w:tc>
          <w:tcPr>
            <w:tcW w:w="2056" w:type="dxa"/>
            <w:gridSpan w:val="2"/>
            <w:tcBorders>
              <w:top w:val="nil"/>
              <w:left w:val="nil"/>
              <w:bottom w:val="nil"/>
              <w:right w:val="nil"/>
            </w:tcBorders>
            <w:noWrap/>
            <w:tcMar>
              <w:top w:w="15" w:type="dxa"/>
              <w:left w:w="15" w:type="dxa"/>
              <w:bottom w:w="0" w:type="dxa"/>
              <w:right w:w="15" w:type="dxa"/>
            </w:tcMar>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Cantidad $/mes:</w:t>
            </w:r>
          </w:p>
        </w:tc>
        <w:tc>
          <w:tcPr>
            <w:tcW w:w="594" w:type="dxa"/>
            <w:gridSpan w:val="2"/>
            <w:tcBorders>
              <w:top w:val="nil"/>
              <w:left w:val="nil"/>
              <w:bottom w:val="nil"/>
              <w:right w:val="nil"/>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630" w:type="dxa"/>
            <w:gridSpan w:val="2"/>
            <w:tcBorders>
              <w:top w:val="nil"/>
              <w:left w:val="nil"/>
              <w:bottom w:val="nil"/>
              <w:right w:val="nil"/>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594" w:type="dxa"/>
            <w:tcBorders>
              <w:top w:val="nil"/>
              <w:left w:val="nil"/>
              <w:bottom w:val="nil"/>
              <w:right w:val="single" w:sz="4" w:space="0" w:color="auto"/>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779" w:type="dxa"/>
            <w:tcBorders>
              <w:top w:val="nil"/>
              <w:left w:val="nil"/>
              <w:bottom w:val="nil"/>
              <w:right w:val="single" w:sz="4" w:space="0" w:color="auto"/>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r>
      <w:tr w:rsidR="00583382" w:rsidRPr="00F83C3F" w:rsidTr="117F29DB">
        <w:trPr>
          <w:cantSplit/>
          <w:trHeight w:val="263"/>
        </w:trPr>
        <w:tc>
          <w:tcPr>
            <w:tcW w:w="397"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4672" w:type="dxa"/>
            <w:gridSpan w:val="2"/>
            <w:vMerge/>
            <w:tcBorders>
              <w:top w:val="nil"/>
              <w:left w:val="single" w:sz="4" w:space="0" w:color="auto"/>
              <w:bottom w:val="single" w:sz="4" w:space="0" w:color="auto"/>
              <w:right w:val="single" w:sz="4" w:space="0" w:color="auto"/>
            </w:tcBorders>
            <w:vAlign w:val="center"/>
          </w:tcPr>
          <w:p w:rsidR="00583382" w:rsidRPr="00F83C3F" w:rsidRDefault="00583382" w:rsidP="00583382">
            <w:pPr>
              <w:suppressAutoHyphens w:val="0"/>
              <w:autoSpaceDN/>
              <w:spacing w:before="120" w:after="120" w:line="360" w:lineRule="auto"/>
              <w:jc w:val="both"/>
              <w:textAlignment w:val="auto"/>
              <w:rPr>
                <w:rFonts w:ascii="Arial" w:eastAsia="Arial Unicode MS" w:hAnsi="Arial" w:cs="Arial"/>
                <w:spacing w:val="0"/>
                <w:sz w:val="22"/>
                <w:szCs w:val="22"/>
                <w:lang w:val="es-ES" w:eastAsia="es-ES"/>
              </w:rPr>
            </w:pPr>
          </w:p>
        </w:tc>
        <w:tc>
          <w:tcPr>
            <w:tcW w:w="2056" w:type="dxa"/>
            <w:gridSpan w:val="2"/>
            <w:tcBorders>
              <w:top w:val="nil"/>
              <w:left w:val="nil"/>
              <w:bottom w:val="single" w:sz="4" w:space="0" w:color="auto"/>
              <w:right w:val="nil"/>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Ns/Nc</w:t>
            </w:r>
          </w:p>
        </w:tc>
        <w:tc>
          <w:tcPr>
            <w:tcW w:w="594" w:type="dxa"/>
            <w:gridSpan w:val="2"/>
            <w:tcBorders>
              <w:top w:val="nil"/>
              <w:left w:val="nil"/>
              <w:bottom w:val="single" w:sz="4" w:space="0" w:color="auto"/>
              <w:right w:val="nil"/>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630" w:type="dxa"/>
            <w:gridSpan w:val="2"/>
            <w:tcBorders>
              <w:top w:val="nil"/>
              <w:left w:val="nil"/>
              <w:bottom w:val="single" w:sz="4" w:space="0" w:color="auto"/>
              <w:right w:val="nil"/>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59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99</w:t>
            </w:r>
          </w:p>
        </w:tc>
        <w:tc>
          <w:tcPr>
            <w:tcW w:w="779"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r>
      <w:tr w:rsidR="00583382" w:rsidRPr="00F83C3F" w:rsidTr="117F29DB">
        <w:trPr>
          <w:cantSplit/>
          <w:trHeight w:val="124"/>
        </w:trPr>
        <w:tc>
          <w:tcPr>
            <w:tcW w:w="397" w:type="dxa"/>
            <w:tcBorders>
              <w:top w:val="nil"/>
              <w:left w:val="single" w:sz="4" w:space="0" w:color="auto"/>
              <w:bottom w:val="nil"/>
              <w:right w:val="single" w:sz="4" w:space="0" w:color="auto"/>
            </w:tcBorders>
            <w:noWrap/>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317</w:t>
            </w:r>
          </w:p>
        </w:tc>
        <w:tc>
          <w:tcPr>
            <w:tcW w:w="4672" w:type="dxa"/>
            <w:gridSpan w:val="2"/>
            <w:vMerge w:val="restart"/>
            <w:tcBorders>
              <w:top w:val="single" w:sz="4" w:space="0" w:color="auto"/>
              <w:left w:val="single" w:sz="4" w:space="0" w:color="auto"/>
              <w:bottom w:val="single" w:sz="4" w:space="0" w:color="000000" w:themeColor="text1"/>
              <w:right w:val="single" w:sz="4" w:space="0" w:color="000000" w:themeColor="text1"/>
            </w:tcBorders>
            <w:tcMar>
              <w:top w:w="15" w:type="dxa"/>
              <w:left w:w="15" w:type="dxa"/>
              <w:bottom w:w="0" w:type="dxa"/>
              <w:right w:w="15" w:type="dxa"/>
            </w:tcMar>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Aunque no haga frente a estos gastos, ¿qué valor estima que tienen?</w:t>
            </w:r>
          </w:p>
        </w:tc>
        <w:tc>
          <w:tcPr>
            <w:tcW w:w="2056" w:type="dxa"/>
            <w:gridSpan w:val="2"/>
            <w:tcBorders>
              <w:top w:val="nil"/>
              <w:left w:val="nil"/>
              <w:bottom w:val="nil"/>
              <w:right w:val="nil"/>
            </w:tcBorders>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Cantidad $/mes:</w:t>
            </w:r>
          </w:p>
        </w:tc>
        <w:tc>
          <w:tcPr>
            <w:tcW w:w="594" w:type="dxa"/>
            <w:gridSpan w:val="2"/>
            <w:tcBorders>
              <w:top w:val="nil"/>
              <w:left w:val="nil"/>
              <w:bottom w:val="nil"/>
              <w:right w:val="nil"/>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630" w:type="dxa"/>
            <w:gridSpan w:val="2"/>
            <w:tcBorders>
              <w:top w:val="nil"/>
              <w:left w:val="nil"/>
              <w:bottom w:val="nil"/>
              <w:right w:val="nil"/>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594" w:type="dxa"/>
            <w:tcBorders>
              <w:top w:val="nil"/>
              <w:left w:val="nil"/>
              <w:bottom w:val="nil"/>
              <w:right w:val="single" w:sz="4" w:space="0" w:color="auto"/>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779" w:type="dxa"/>
            <w:tcBorders>
              <w:top w:val="nil"/>
              <w:left w:val="nil"/>
              <w:bottom w:val="nil"/>
              <w:right w:val="single" w:sz="4" w:space="0" w:color="auto"/>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r>
      <w:tr w:rsidR="00583382" w:rsidRPr="00F83C3F" w:rsidTr="117F29DB">
        <w:trPr>
          <w:cantSplit/>
          <w:trHeight w:val="124"/>
        </w:trPr>
        <w:tc>
          <w:tcPr>
            <w:tcW w:w="397"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4672" w:type="dxa"/>
            <w:gridSpan w:val="2"/>
            <w:vMerge/>
            <w:tcBorders>
              <w:top w:val="nil"/>
              <w:left w:val="single" w:sz="4" w:space="0" w:color="auto"/>
              <w:bottom w:val="single" w:sz="4" w:space="0" w:color="auto"/>
              <w:right w:val="single" w:sz="4" w:space="0" w:color="auto"/>
            </w:tcBorders>
            <w:vAlign w:val="center"/>
          </w:tcPr>
          <w:p w:rsidR="00583382" w:rsidRPr="00F83C3F" w:rsidRDefault="00583382" w:rsidP="00583382">
            <w:pPr>
              <w:suppressAutoHyphens w:val="0"/>
              <w:autoSpaceDN/>
              <w:spacing w:before="120" w:after="120" w:line="360" w:lineRule="auto"/>
              <w:jc w:val="both"/>
              <w:textAlignment w:val="auto"/>
              <w:rPr>
                <w:rFonts w:ascii="Arial" w:eastAsia="Arial Unicode MS" w:hAnsi="Arial" w:cs="Arial"/>
                <w:spacing w:val="0"/>
                <w:sz w:val="22"/>
                <w:szCs w:val="22"/>
                <w:lang w:val="es-ES" w:eastAsia="es-ES"/>
              </w:rPr>
            </w:pPr>
          </w:p>
        </w:tc>
        <w:tc>
          <w:tcPr>
            <w:tcW w:w="2056" w:type="dxa"/>
            <w:gridSpan w:val="2"/>
            <w:tcBorders>
              <w:top w:val="nil"/>
              <w:left w:val="nil"/>
              <w:bottom w:val="single" w:sz="4" w:space="0" w:color="auto"/>
              <w:right w:val="nil"/>
            </w:tcBorders>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Ns/Nc</w:t>
            </w:r>
          </w:p>
        </w:tc>
        <w:tc>
          <w:tcPr>
            <w:tcW w:w="594" w:type="dxa"/>
            <w:gridSpan w:val="2"/>
            <w:tcBorders>
              <w:top w:val="nil"/>
              <w:left w:val="nil"/>
              <w:bottom w:val="single" w:sz="4" w:space="0" w:color="auto"/>
              <w:right w:val="nil"/>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630" w:type="dxa"/>
            <w:gridSpan w:val="2"/>
            <w:tcBorders>
              <w:top w:val="nil"/>
              <w:left w:val="nil"/>
              <w:bottom w:val="single" w:sz="4" w:space="0" w:color="auto"/>
              <w:right w:val="nil"/>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59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99</w:t>
            </w:r>
          </w:p>
        </w:tc>
        <w:tc>
          <w:tcPr>
            <w:tcW w:w="779"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r>
      <w:tr w:rsidR="00583382" w:rsidRPr="00F83C3F" w:rsidTr="117F29DB">
        <w:trPr>
          <w:cantSplit/>
          <w:trHeight w:val="124"/>
        </w:trPr>
        <w:tc>
          <w:tcPr>
            <w:tcW w:w="397" w:type="dxa"/>
            <w:tcBorders>
              <w:top w:val="nil"/>
              <w:left w:val="single" w:sz="4" w:space="0" w:color="auto"/>
              <w:bottom w:val="nil"/>
              <w:right w:val="single" w:sz="4" w:space="0" w:color="auto"/>
            </w:tcBorders>
            <w:noWrap/>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318</w:t>
            </w:r>
          </w:p>
        </w:tc>
        <w:tc>
          <w:tcPr>
            <w:tcW w:w="4672" w:type="dxa"/>
            <w:gridSpan w:val="2"/>
            <w:vMerge w:val="restart"/>
            <w:tcBorders>
              <w:top w:val="single" w:sz="4" w:space="0" w:color="auto"/>
              <w:left w:val="single" w:sz="4" w:space="0" w:color="auto"/>
              <w:bottom w:val="single" w:sz="4" w:space="0" w:color="000000" w:themeColor="text1"/>
              <w:right w:val="single" w:sz="4" w:space="0" w:color="000000" w:themeColor="text1"/>
            </w:tcBorders>
            <w:tcMar>
              <w:top w:w="15" w:type="dxa"/>
              <w:left w:w="15" w:type="dxa"/>
              <w:bottom w:w="0" w:type="dxa"/>
              <w:right w:w="15" w:type="dxa"/>
            </w:tcMar>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¿Está Ud. satisfecho con su actual sistema de desagüe cloacal?</w:t>
            </w:r>
          </w:p>
        </w:tc>
        <w:tc>
          <w:tcPr>
            <w:tcW w:w="2056" w:type="dxa"/>
            <w:gridSpan w:val="2"/>
            <w:tcBorders>
              <w:top w:val="nil"/>
              <w:left w:val="nil"/>
              <w:bottom w:val="nil"/>
              <w:right w:val="nil"/>
            </w:tcBorders>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Si</w:t>
            </w:r>
          </w:p>
        </w:tc>
        <w:tc>
          <w:tcPr>
            <w:tcW w:w="594" w:type="dxa"/>
            <w:gridSpan w:val="2"/>
            <w:tcBorders>
              <w:top w:val="nil"/>
              <w:left w:val="nil"/>
              <w:bottom w:val="nil"/>
              <w:right w:val="nil"/>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630" w:type="dxa"/>
            <w:gridSpan w:val="2"/>
            <w:tcBorders>
              <w:top w:val="nil"/>
              <w:left w:val="nil"/>
              <w:bottom w:val="nil"/>
              <w:right w:val="nil"/>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594" w:type="dxa"/>
            <w:tcBorders>
              <w:top w:val="nil"/>
              <w:left w:val="nil"/>
              <w:bottom w:val="nil"/>
              <w:right w:val="single" w:sz="4" w:space="0" w:color="auto"/>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1</w:t>
            </w:r>
          </w:p>
        </w:tc>
        <w:tc>
          <w:tcPr>
            <w:tcW w:w="779" w:type="dxa"/>
            <w:tcBorders>
              <w:top w:val="nil"/>
              <w:left w:val="nil"/>
              <w:bottom w:val="nil"/>
              <w:right w:val="single" w:sz="4" w:space="0" w:color="auto"/>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r>
      <w:tr w:rsidR="00583382" w:rsidRPr="00F83C3F" w:rsidTr="117F29DB">
        <w:trPr>
          <w:cantSplit/>
          <w:trHeight w:val="124"/>
        </w:trPr>
        <w:tc>
          <w:tcPr>
            <w:tcW w:w="397" w:type="dxa"/>
            <w:tcBorders>
              <w:top w:val="nil"/>
              <w:left w:val="single" w:sz="4" w:space="0" w:color="auto"/>
              <w:bottom w:val="nil"/>
              <w:right w:val="single" w:sz="4" w:space="0" w:color="auto"/>
            </w:tcBorders>
            <w:noWrap/>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4672" w:type="dxa"/>
            <w:gridSpan w:val="2"/>
            <w:vMerge/>
            <w:tcBorders>
              <w:top w:val="nil"/>
              <w:left w:val="single" w:sz="4" w:space="0" w:color="auto"/>
              <w:bottom w:val="nil"/>
              <w:right w:val="single" w:sz="4" w:space="0" w:color="auto"/>
            </w:tcBorders>
            <w:vAlign w:val="center"/>
          </w:tcPr>
          <w:p w:rsidR="00583382" w:rsidRPr="00F83C3F" w:rsidRDefault="00583382" w:rsidP="00583382">
            <w:pPr>
              <w:suppressAutoHyphens w:val="0"/>
              <w:autoSpaceDN/>
              <w:spacing w:before="120" w:after="120" w:line="360" w:lineRule="auto"/>
              <w:jc w:val="both"/>
              <w:textAlignment w:val="auto"/>
              <w:rPr>
                <w:rFonts w:ascii="Arial" w:eastAsia="Arial Unicode MS" w:hAnsi="Arial" w:cs="Arial"/>
                <w:spacing w:val="0"/>
                <w:sz w:val="22"/>
                <w:szCs w:val="22"/>
                <w:lang w:val="es-ES" w:eastAsia="es-ES"/>
              </w:rPr>
            </w:pPr>
          </w:p>
        </w:tc>
        <w:tc>
          <w:tcPr>
            <w:tcW w:w="2056" w:type="dxa"/>
            <w:gridSpan w:val="2"/>
            <w:tcBorders>
              <w:top w:val="nil"/>
              <w:left w:val="nil"/>
              <w:bottom w:val="nil"/>
              <w:right w:val="nil"/>
            </w:tcBorders>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No</w:t>
            </w:r>
          </w:p>
        </w:tc>
        <w:tc>
          <w:tcPr>
            <w:tcW w:w="594" w:type="dxa"/>
            <w:gridSpan w:val="2"/>
            <w:tcBorders>
              <w:top w:val="nil"/>
              <w:left w:val="nil"/>
              <w:bottom w:val="nil"/>
              <w:right w:val="nil"/>
            </w:tcBorders>
            <w:noWrap/>
            <w:tcMar>
              <w:top w:w="15" w:type="dxa"/>
              <w:left w:w="15" w:type="dxa"/>
              <w:bottom w:w="0" w:type="dxa"/>
              <w:right w:w="15" w:type="dxa"/>
            </w:tcMar>
            <w:vAlign w:val="center"/>
          </w:tcPr>
          <w:p w:rsidR="00583382" w:rsidRPr="00F83C3F" w:rsidRDefault="00583382" w:rsidP="00583382">
            <w:pPr>
              <w:suppressAutoHyphens w:val="0"/>
              <w:autoSpaceDN/>
              <w:spacing w:before="120" w:after="120" w:line="360" w:lineRule="auto"/>
              <w:jc w:val="center"/>
              <w:textAlignment w:val="auto"/>
              <w:rPr>
                <w:rFonts w:ascii="Arial" w:eastAsia="Arial Unicode MS" w:hAnsi="Arial" w:cs="Arial"/>
                <w:spacing w:val="0"/>
                <w:sz w:val="22"/>
                <w:szCs w:val="22"/>
                <w:lang w:val="es-ES" w:eastAsia="es-ES"/>
              </w:rPr>
            </w:pPr>
          </w:p>
        </w:tc>
        <w:tc>
          <w:tcPr>
            <w:tcW w:w="630" w:type="dxa"/>
            <w:gridSpan w:val="2"/>
            <w:tcBorders>
              <w:top w:val="nil"/>
              <w:left w:val="nil"/>
              <w:bottom w:val="nil"/>
              <w:right w:val="nil"/>
            </w:tcBorders>
            <w:noWrap/>
            <w:tcMar>
              <w:top w:w="15" w:type="dxa"/>
              <w:left w:w="15" w:type="dxa"/>
              <w:bottom w:w="0" w:type="dxa"/>
              <w:right w:w="15" w:type="dxa"/>
            </w:tcMar>
            <w:vAlign w:val="center"/>
          </w:tcPr>
          <w:p w:rsidR="00583382" w:rsidRPr="00F83C3F" w:rsidRDefault="00583382" w:rsidP="00583382">
            <w:pPr>
              <w:suppressAutoHyphens w:val="0"/>
              <w:autoSpaceDN/>
              <w:spacing w:before="120" w:after="120" w:line="360" w:lineRule="auto"/>
              <w:jc w:val="center"/>
              <w:textAlignment w:val="auto"/>
              <w:rPr>
                <w:rFonts w:ascii="Arial" w:eastAsia="Arial Unicode MS" w:hAnsi="Arial" w:cs="Arial"/>
                <w:spacing w:val="0"/>
                <w:sz w:val="22"/>
                <w:szCs w:val="22"/>
                <w:lang w:val="es-ES" w:eastAsia="es-ES"/>
              </w:rPr>
            </w:pPr>
          </w:p>
        </w:tc>
        <w:tc>
          <w:tcPr>
            <w:tcW w:w="594" w:type="dxa"/>
            <w:tcBorders>
              <w:top w:val="nil"/>
              <w:left w:val="nil"/>
              <w:bottom w:val="nil"/>
              <w:right w:val="single" w:sz="4" w:space="0" w:color="auto"/>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2</w:t>
            </w:r>
          </w:p>
        </w:tc>
        <w:tc>
          <w:tcPr>
            <w:tcW w:w="779" w:type="dxa"/>
            <w:tcBorders>
              <w:top w:val="nil"/>
              <w:left w:val="nil"/>
              <w:bottom w:val="nil"/>
              <w:right w:val="single" w:sz="4" w:space="0" w:color="auto"/>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r>
      <w:tr w:rsidR="00583382" w:rsidRPr="00F83C3F" w:rsidTr="117F29DB">
        <w:trPr>
          <w:cantSplit/>
          <w:trHeight w:val="124"/>
        </w:trPr>
        <w:tc>
          <w:tcPr>
            <w:tcW w:w="397"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4672" w:type="dxa"/>
            <w:gridSpan w:val="2"/>
            <w:vMerge/>
            <w:tcBorders>
              <w:top w:val="nil"/>
              <w:left w:val="single" w:sz="4" w:space="0" w:color="auto"/>
              <w:bottom w:val="single" w:sz="4" w:space="0" w:color="auto"/>
              <w:right w:val="single" w:sz="4" w:space="0" w:color="auto"/>
            </w:tcBorders>
            <w:vAlign w:val="center"/>
          </w:tcPr>
          <w:p w:rsidR="00583382" w:rsidRPr="00F83C3F" w:rsidRDefault="00583382" w:rsidP="00583382">
            <w:pPr>
              <w:suppressAutoHyphens w:val="0"/>
              <w:autoSpaceDN/>
              <w:spacing w:before="120" w:after="120" w:line="360" w:lineRule="auto"/>
              <w:jc w:val="both"/>
              <w:textAlignment w:val="auto"/>
              <w:rPr>
                <w:rFonts w:ascii="Arial" w:eastAsia="Arial Unicode MS" w:hAnsi="Arial" w:cs="Arial"/>
                <w:spacing w:val="0"/>
                <w:sz w:val="22"/>
                <w:szCs w:val="22"/>
                <w:lang w:val="es-ES" w:eastAsia="es-ES"/>
              </w:rPr>
            </w:pPr>
          </w:p>
        </w:tc>
        <w:tc>
          <w:tcPr>
            <w:tcW w:w="2056" w:type="dxa"/>
            <w:gridSpan w:val="2"/>
            <w:tcBorders>
              <w:top w:val="nil"/>
              <w:left w:val="nil"/>
              <w:bottom w:val="single" w:sz="4" w:space="0" w:color="auto"/>
              <w:right w:val="nil"/>
            </w:tcBorders>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Ns/Nc</w:t>
            </w:r>
          </w:p>
        </w:tc>
        <w:tc>
          <w:tcPr>
            <w:tcW w:w="594" w:type="dxa"/>
            <w:gridSpan w:val="2"/>
            <w:tcBorders>
              <w:top w:val="nil"/>
              <w:left w:val="nil"/>
              <w:bottom w:val="single" w:sz="4" w:space="0" w:color="auto"/>
              <w:right w:val="nil"/>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630" w:type="dxa"/>
            <w:gridSpan w:val="2"/>
            <w:tcBorders>
              <w:top w:val="nil"/>
              <w:left w:val="nil"/>
              <w:bottom w:val="single" w:sz="4" w:space="0" w:color="auto"/>
              <w:right w:val="nil"/>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59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99</w:t>
            </w:r>
          </w:p>
        </w:tc>
        <w:tc>
          <w:tcPr>
            <w:tcW w:w="779"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r>
      <w:tr w:rsidR="00583382" w:rsidRPr="00E64DA3" w:rsidTr="117F29DB">
        <w:trPr>
          <w:trHeight w:val="277"/>
        </w:trPr>
        <w:tc>
          <w:tcPr>
            <w:tcW w:w="9722" w:type="dxa"/>
            <w:gridSpan w:val="11"/>
            <w:tcBorders>
              <w:top w:val="nil"/>
              <w:left w:val="nil"/>
              <w:bottom w:val="nil"/>
              <w:right w:val="nil"/>
            </w:tcBorders>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b/>
                <w:bCs/>
                <w:sz w:val="22"/>
                <w:szCs w:val="22"/>
                <w:lang w:val="es-ES" w:eastAsia="es-ES"/>
              </w:rPr>
            </w:pPr>
            <w:r w:rsidRPr="00F83C3F">
              <w:rPr>
                <w:rFonts w:ascii="Arial" w:hAnsi="Arial" w:cs="Arial"/>
                <w:b/>
                <w:bCs/>
                <w:spacing w:val="0"/>
                <w:sz w:val="22"/>
                <w:szCs w:val="22"/>
                <w:lang w:val="es-ES" w:eastAsia="es-ES"/>
              </w:rPr>
              <w:t>Nota:</w:t>
            </w:r>
            <w:r w:rsidRPr="00F83C3F">
              <w:rPr>
                <w:rFonts w:ascii="Arial" w:hAnsi="Arial" w:cs="Arial"/>
                <w:spacing w:val="0"/>
                <w:sz w:val="22"/>
                <w:szCs w:val="22"/>
                <w:lang w:val="es-ES" w:eastAsia="es-ES"/>
              </w:rPr>
              <w:t xml:space="preserve"> En su barrio actualmente los líquidos son vertidos en pozos domiciliarios y cámaras sépticas, las que son vaciadas periódicamente mediante el empleo de camiones atmosféricos.</w:t>
            </w:r>
          </w:p>
        </w:tc>
      </w:tr>
      <w:tr w:rsidR="00583382" w:rsidRPr="00E64DA3" w:rsidTr="117F29DB">
        <w:trPr>
          <w:trHeight w:val="401"/>
        </w:trPr>
        <w:tc>
          <w:tcPr>
            <w:tcW w:w="9722" w:type="dxa"/>
            <w:gridSpan w:val="11"/>
            <w:tcBorders>
              <w:top w:val="nil"/>
              <w:left w:val="nil"/>
              <w:bottom w:val="nil"/>
              <w:right w:val="nil"/>
            </w:tcBorders>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También los desbordes de los pozos ciegos son volcados en algunas casas a la vía pública, estando en contacto con ellos los pobladores (especialmente niños). Esta situación genera la propagación de enfermedades como diarreas, parásitos intestinales, trastornos digestivos, etc.</w:t>
            </w:r>
          </w:p>
        </w:tc>
      </w:tr>
      <w:tr w:rsidR="00583382" w:rsidRPr="00E64DA3" w:rsidTr="117F29DB">
        <w:trPr>
          <w:trHeight w:val="401"/>
        </w:trPr>
        <w:tc>
          <w:tcPr>
            <w:tcW w:w="9722" w:type="dxa"/>
            <w:gridSpan w:val="11"/>
            <w:tcBorders>
              <w:top w:val="nil"/>
              <w:left w:val="nil"/>
              <w:bottom w:val="nil"/>
              <w:right w:val="nil"/>
            </w:tcBorders>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b/>
                <w:bCs/>
                <w:sz w:val="22"/>
                <w:szCs w:val="22"/>
                <w:lang w:val="es-ES" w:eastAsia="es-ES"/>
              </w:rPr>
            </w:pPr>
            <w:r w:rsidRPr="00F83C3F">
              <w:rPr>
                <w:rFonts w:ascii="Arial" w:hAnsi="Arial" w:cs="Arial"/>
                <w:b/>
                <w:bCs/>
                <w:spacing w:val="0"/>
                <w:sz w:val="22"/>
                <w:szCs w:val="22"/>
                <w:lang w:val="es-ES" w:eastAsia="es-ES"/>
              </w:rPr>
              <w:t>Para evitar estos problemas que afectan a la salud de los pobladores y su calidad de vida, se construirá en un sistema de desagües cloacales que incluirá el tratamiento de las aguas antes de ser vertidas al río, evitando de esta manera su contaminación por este motivo.</w:t>
            </w:r>
          </w:p>
        </w:tc>
      </w:tr>
      <w:tr w:rsidR="00583382" w:rsidRPr="00E64DA3" w:rsidTr="117F29DB">
        <w:trPr>
          <w:trHeight w:val="284"/>
        </w:trPr>
        <w:tc>
          <w:tcPr>
            <w:tcW w:w="9722" w:type="dxa"/>
            <w:gridSpan w:val="11"/>
            <w:tcBorders>
              <w:top w:val="nil"/>
              <w:left w:val="nil"/>
              <w:bottom w:val="nil"/>
              <w:right w:val="nil"/>
            </w:tcBorders>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b/>
                <w:bCs/>
                <w:sz w:val="22"/>
                <w:szCs w:val="22"/>
                <w:lang w:val="es-ES" w:eastAsia="es-ES"/>
              </w:rPr>
            </w:pPr>
            <w:r w:rsidRPr="00F83C3F">
              <w:rPr>
                <w:rFonts w:ascii="Arial" w:hAnsi="Arial" w:cs="Arial"/>
                <w:b/>
                <w:bCs/>
                <w:spacing w:val="0"/>
                <w:sz w:val="22"/>
                <w:szCs w:val="22"/>
                <w:lang w:val="es-ES" w:eastAsia="es-ES"/>
              </w:rPr>
              <w:t>La implementación de estas obras reducirá la existencia de desagües cloacales en la vía pública y consecuentemente la posibilidad de contagio de enfermedades como parásitos, diarreas, hepatitis, etc.</w:t>
            </w:r>
          </w:p>
        </w:tc>
      </w:tr>
      <w:tr w:rsidR="00583382" w:rsidRPr="00F83C3F" w:rsidTr="117F29DB">
        <w:trPr>
          <w:cantSplit/>
          <w:trHeight w:val="124"/>
        </w:trPr>
        <w:tc>
          <w:tcPr>
            <w:tcW w:w="397" w:type="dxa"/>
            <w:tcBorders>
              <w:top w:val="single" w:sz="4" w:space="0" w:color="auto"/>
              <w:left w:val="single" w:sz="4" w:space="0" w:color="auto"/>
              <w:bottom w:val="nil"/>
              <w:right w:val="single" w:sz="4" w:space="0" w:color="auto"/>
            </w:tcBorders>
            <w:noWrap/>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319</w:t>
            </w:r>
          </w:p>
        </w:tc>
        <w:tc>
          <w:tcPr>
            <w:tcW w:w="4672" w:type="dxa"/>
            <w:gridSpan w:val="2"/>
            <w:vMerge w:val="restart"/>
            <w:tcBorders>
              <w:top w:val="single" w:sz="4" w:space="0" w:color="auto"/>
              <w:left w:val="single" w:sz="4" w:space="0" w:color="auto"/>
              <w:bottom w:val="single" w:sz="4" w:space="0" w:color="000000" w:themeColor="text1"/>
              <w:right w:val="single" w:sz="4" w:space="0" w:color="000000" w:themeColor="text1"/>
            </w:tcBorders>
            <w:tcMar>
              <w:top w:w="15" w:type="dxa"/>
              <w:left w:w="15" w:type="dxa"/>
              <w:bottom w:w="0" w:type="dxa"/>
              <w:right w:w="15" w:type="dxa"/>
            </w:tcMar>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Si se instalara la red cloacal frente a su casa, debería pagar una suma mensual de $ ……………………- ¿Qué preferiría en ese caso?</w:t>
            </w:r>
          </w:p>
        </w:tc>
        <w:tc>
          <w:tcPr>
            <w:tcW w:w="2056" w:type="dxa"/>
            <w:gridSpan w:val="2"/>
            <w:tcBorders>
              <w:top w:val="single" w:sz="4" w:space="0" w:color="auto"/>
              <w:left w:val="nil"/>
              <w:bottom w:val="nil"/>
              <w:right w:val="nil"/>
            </w:tcBorders>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Que se instale la red cloacal</w:t>
            </w:r>
          </w:p>
        </w:tc>
        <w:tc>
          <w:tcPr>
            <w:tcW w:w="594" w:type="dxa"/>
            <w:gridSpan w:val="2"/>
            <w:tcBorders>
              <w:top w:val="single" w:sz="4" w:space="0" w:color="auto"/>
              <w:left w:val="nil"/>
              <w:bottom w:val="nil"/>
              <w:right w:val="nil"/>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630" w:type="dxa"/>
            <w:gridSpan w:val="2"/>
            <w:tcBorders>
              <w:top w:val="single" w:sz="4" w:space="0" w:color="auto"/>
              <w:left w:val="nil"/>
              <w:bottom w:val="nil"/>
              <w:right w:val="nil"/>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594" w:type="dxa"/>
            <w:tcBorders>
              <w:top w:val="single" w:sz="4" w:space="0" w:color="auto"/>
              <w:left w:val="nil"/>
              <w:bottom w:val="nil"/>
              <w:right w:val="single" w:sz="4" w:space="0" w:color="auto"/>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1</w:t>
            </w:r>
          </w:p>
        </w:tc>
        <w:tc>
          <w:tcPr>
            <w:tcW w:w="779" w:type="dxa"/>
            <w:tcBorders>
              <w:top w:val="single" w:sz="4" w:space="0" w:color="auto"/>
              <w:left w:val="nil"/>
              <w:bottom w:val="nil"/>
              <w:right w:val="single" w:sz="4" w:space="0" w:color="auto"/>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Pase a 321</w:t>
            </w:r>
          </w:p>
        </w:tc>
      </w:tr>
      <w:tr w:rsidR="00583382" w:rsidRPr="00F83C3F" w:rsidTr="117F29DB">
        <w:trPr>
          <w:cantSplit/>
          <w:trHeight w:val="124"/>
        </w:trPr>
        <w:tc>
          <w:tcPr>
            <w:tcW w:w="397" w:type="dxa"/>
            <w:tcBorders>
              <w:top w:val="nil"/>
              <w:left w:val="single" w:sz="4" w:space="0" w:color="auto"/>
              <w:bottom w:val="nil"/>
              <w:right w:val="single" w:sz="4" w:space="0" w:color="auto"/>
            </w:tcBorders>
            <w:noWrap/>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4672" w:type="dxa"/>
            <w:gridSpan w:val="2"/>
            <w:vMerge/>
            <w:tcBorders>
              <w:top w:val="nil"/>
              <w:left w:val="single" w:sz="4" w:space="0" w:color="auto"/>
              <w:bottom w:val="nil"/>
              <w:right w:val="single" w:sz="4" w:space="0" w:color="auto"/>
            </w:tcBorders>
            <w:vAlign w:val="center"/>
          </w:tcPr>
          <w:p w:rsidR="00583382" w:rsidRPr="00F83C3F" w:rsidRDefault="00583382" w:rsidP="00583382">
            <w:pPr>
              <w:suppressAutoHyphens w:val="0"/>
              <w:autoSpaceDN/>
              <w:spacing w:before="120" w:after="120" w:line="360" w:lineRule="auto"/>
              <w:jc w:val="both"/>
              <w:textAlignment w:val="auto"/>
              <w:rPr>
                <w:rFonts w:ascii="Arial" w:eastAsia="Arial Unicode MS" w:hAnsi="Arial" w:cs="Arial"/>
                <w:spacing w:val="0"/>
                <w:sz w:val="22"/>
                <w:szCs w:val="22"/>
                <w:lang w:val="es-ES" w:eastAsia="es-ES"/>
              </w:rPr>
            </w:pPr>
          </w:p>
        </w:tc>
        <w:tc>
          <w:tcPr>
            <w:tcW w:w="2650" w:type="dxa"/>
            <w:gridSpan w:val="4"/>
            <w:tcBorders>
              <w:top w:val="nil"/>
              <w:left w:val="nil"/>
              <w:bottom w:val="nil"/>
              <w:right w:val="nil"/>
            </w:tcBorders>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Que no se instale y no pagar esa suma</w:t>
            </w:r>
          </w:p>
        </w:tc>
        <w:tc>
          <w:tcPr>
            <w:tcW w:w="630" w:type="dxa"/>
            <w:gridSpan w:val="2"/>
            <w:tcBorders>
              <w:top w:val="nil"/>
              <w:left w:val="nil"/>
              <w:bottom w:val="nil"/>
              <w:right w:val="nil"/>
            </w:tcBorders>
            <w:noWrap/>
            <w:tcMar>
              <w:top w:w="15" w:type="dxa"/>
              <w:left w:w="15" w:type="dxa"/>
              <w:bottom w:w="0" w:type="dxa"/>
              <w:right w:w="15" w:type="dxa"/>
            </w:tcMar>
            <w:vAlign w:val="center"/>
          </w:tcPr>
          <w:p w:rsidR="00583382" w:rsidRPr="00F83C3F" w:rsidRDefault="00583382" w:rsidP="00583382">
            <w:pPr>
              <w:suppressAutoHyphens w:val="0"/>
              <w:autoSpaceDN/>
              <w:spacing w:before="120" w:after="120" w:line="360" w:lineRule="auto"/>
              <w:jc w:val="center"/>
              <w:textAlignment w:val="auto"/>
              <w:rPr>
                <w:rFonts w:ascii="Arial" w:eastAsia="Arial Unicode MS" w:hAnsi="Arial" w:cs="Arial"/>
                <w:spacing w:val="0"/>
                <w:sz w:val="22"/>
                <w:szCs w:val="22"/>
                <w:lang w:val="es-ES" w:eastAsia="es-ES"/>
              </w:rPr>
            </w:pPr>
          </w:p>
        </w:tc>
        <w:tc>
          <w:tcPr>
            <w:tcW w:w="594" w:type="dxa"/>
            <w:tcBorders>
              <w:top w:val="nil"/>
              <w:left w:val="nil"/>
              <w:bottom w:val="nil"/>
              <w:right w:val="single" w:sz="4" w:space="0" w:color="auto"/>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2</w:t>
            </w:r>
          </w:p>
        </w:tc>
        <w:tc>
          <w:tcPr>
            <w:tcW w:w="779" w:type="dxa"/>
            <w:tcBorders>
              <w:top w:val="nil"/>
              <w:left w:val="nil"/>
              <w:bottom w:val="nil"/>
              <w:right w:val="single" w:sz="4" w:space="0" w:color="auto"/>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r>
      <w:tr w:rsidR="00583382" w:rsidRPr="00F83C3F" w:rsidTr="117F29DB">
        <w:trPr>
          <w:cantSplit/>
          <w:trHeight w:val="124"/>
        </w:trPr>
        <w:tc>
          <w:tcPr>
            <w:tcW w:w="397"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4672" w:type="dxa"/>
            <w:gridSpan w:val="2"/>
            <w:vMerge/>
            <w:tcBorders>
              <w:top w:val="nil"/>
              <w:left w:val="single" w:sz="4" w:space="0" w:color="auto"/>
              <w:bottom w:val="single" w:sz="4" w:space="0" w:color="auto"/>
              <w:right w:val="single" w:sz="4" w:space="0" w:color="auto"/>
            </w:tcBorders>
            <w:vAlign w:val="center"/>
          </w:tcPr>
          <w:p w:rsidR="00583382" w:rsidRPr="00F83C3F" w:rsidRDefault="00583382" w:rsidP="00583382">
            <w:pPr>
              <w:suppressAutoHyphens w:val="0"/>
              <w:autoSpaceDN/>
              <w:spacing w:before="120" w:after="120" w:line="360" w:lineRule="auto"/>
              <w:jc w:val="both"/>
              <w:textAlignment w:val="auto"/>
              <w:rPr>
                <w:rFonts w:ascii="Arial" w:eastAsia="Arial Unicode MS" w:hAnsi="Arial" w:cs="Arial"/>
                <w:spacing w:val="0"/>
                <w:sz w:val="22"/>
                <w:szCs w:val="22"/>
                <w:lang w:val="es-ES" w:eastAsia="es-ES"/>
              </w:rPr>
            </w:pPr>
          </w:p>
        </w:tc>
        <w:tc>
          <w:tcPr>
            <w:tcW w:w="2056" w:type="dxa"/>
            <w:gridSpan w:val="2"/>
            <w:tcBorders>
              <w:top w:val="nil"/>
              <w:left w:val="nil"/>
              <w:bottom w:val="single" w:sz="4" w:space="0" w:color="auto"/>
              <w:right w:val="nil"/>
            </w:tcBorders>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Ns/Nc</w:t>
            </w:r>
          </w:p>
        </w:tc>
        <w:tc>
          <w:tcPr>
            <w:tcW w:w="594" w:type="dxa"/>
            <w:gridSpan w:val="2"/>
            <w:tcBorders>
              <w:top w:val="nil"/>
              <w:left w:val="nil"/>
              <w:bottom w:val="single" w:sz="4" w:space="0" w:color="auto"/>
              <w:right w:val="nil"/>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630" w:type="dxa"/>
            <w:gridSpan w:val="2"/>
            <w:tcBorders>
              <w:top w:val="nil"/>
              <w:left w:val="nil"/>
              <w:bottom w:val="single" w:sz="4" w:space="0" w:color="auto"/>
              <w:right w:val="nil"/>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59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99</w:t>
            </w:r>
          </w:p>
        </w:tc>
        <w:tc>
          <w:tcPr>
            <w:tcW w:w="779"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r>
      <w:tr w:rsidR="00583382" w:rsidRPr="00F83C3F" w:rsidTr="117F29DB">
        <w:trPr>
          <w:trHeight w:val="248"/>
        </w:trPr>
        <w:tc>
          <w:tcPr>
            <w:tcW w:w="397" w:type="dxa"/>
            <w:tcBorders>
              <w:top w:val="nil"/>
              <w:left w:val="single" w:sz="4" w:space="0" w:color="auto"/>
              <w:bottom w:val="nil"/>
              <w:right w:val="single" w:sz="4" w:space="0" w:color="auto"/>
            </w:tcBorders>
            <w:noWrap/>
            <w:tcMar>
              <w:top w:w="15" w:type="dxa"/>
              <w:left w:w="15" w:type="dxa"/>
              <w:bottom w:w="0" w:type="dxa"/>
              <w:right w:w="15" w:type="dxa"/>
            </w:tcMa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320</w:t>
            </w:r>
          </w:p>
        </w:tc>
        <w:tc>
          <w:tcPr>
            <w:tcW w:w="4672" w:type="dxa"/>
            <w:gridSpan w:val="2"/>
            <w:tcBorders>
              <w:top w:val="single" w:sz="4" w:space="0" w:color="auto"/>
              <w:left w:val="single" w:sz="4" w:space="0" w:color="auto"/>
              <w:bottom w:val="nil"/>
              <w:right w:val="single" w:sz="4" w:space="0" w:color="000000" w:themeColor="text1"/>
            </w:tcBorders>
            <w:noWrap/>
            <w:tcMar>
              <w:top w:w="15" w:type="dxa"/>
              <w:left w:w="15" w:type="dxa"/>
              <w:bottom w:w="0" w:type="dxa"/>
              <w:right w:w="15" w:type="dxa"/>
            </w:tcMar>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¿Por qué respondió no o no sé a la pregunta?</w:t>
            </w:r>
          </w:p>
        </w:tc>
        <w:tc>
          <w:tcPr>
            <w:tcW w:w="3280" w:type="dxa"/>
            <w:gridSpan w:val="6"/>
            <w:tcBorders>
              <w:top w:val="single" w:sz="4" w:space="0" w:color="auto"/>
              <w:left w:val="nil"/>
              <w:bottom w:val="nil"/>
              <w:right w:val="nil"/>
            </w:tcBorders>
            <w:tcMar>
              <w:top w:w="15" w:type="dxa"/>
              <w:left w:w="15" w:type="dxa"/>
              <w:bottom w:w="0" w:type="dxa"/>
              <w:right w:w="15" w:type="dxa"/>
            </w:tcMar>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Por motivos económicos. No esta en condiciones de pagar la suma.</w:t>
            </w:r>
          </w:p>
        </w:tc>
        <w:tc>
          <w:tcPr>
            <w:tcW w:w="594" w:type="dxa"/>
            <w:tcBorders>
              <w:top w:val="nil"/>
              <w:left w:val="nil"/>
              <w:bottom w:val="nil"/>
              <w:right w:val="single" w:sz="4" w:space="0" w:color="auto"/>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1</w:t>
            </w:r>
          </w:p>
        </w:tc>
        <w:tc>
          <w:tcPr>
            <w:tcW w:w="779" w:type="dxa"/>
            <w:tcBorders>
              <w:top w:val="nil"/>
              <w:left w:val="nil"/>
              <w:bottom w:val="nil"/>
              <w:right w:val="single" w:sz="4" w:space="0" w:color="auto"/>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r>
      <w:tr w:rsidR="00583382" w:rsidRPr="00F83C3F" w:rsidTr="117F29DB">
        <w:trPr>
          <w:trHeight w:val="124"/>
        </w:trPr>
        <w:tc>
          <w:tcPr>
            <w:tcW w:w="397" w:type="dxa"/>
            <w:tcBorders>
              <w:top w:val="nil"/>
              <w:left w:val="single" w:sz="4" w:space="0" w:color="auto"/>
              <w:bottom w:val="nil"/>
              <w:right w:val="single" w:sz="4" w:space="0" w:color="auto"/>
            </w:tcBorders>
            <w:noWrap/>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841" w:type="dxa"/>
            <w:tcBorders>
              <w:top w:val="nil"/>
              <w:left w:val="nil"/>
              <w:bottom w:val="nil"/>
              <w:right w:val="nil"/>
            </w:tcBorders>
            <w:noWrap/>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3831" w:type="dxa"/>
            <w:tcBorders>
              <w:top w:val="nil"/>
              <w:left w:val="nil"/>
              <w:bottom w:val="nil"/>
              <w:right w:val="single" w:sz="4" w:space="0" w:color="auto"/>
            </w:tcBorders>
            <w:noWrap/>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3280" w:type="dxa"/>
            <w:gridSpan w:val="6"/>
            <w:tcBorders>
              <w:top w:val="nil"/>
              <w:left w:val="nil"/>
              <w:bottom w:val="nil"/>
              <w:right w:val="nil"/>
            </w:tcBorders>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No tiene interés en la realización de la obra</w:t>
            </w:r>
          </w:p>
        </w:tc>
        <w:tc>
          <w:tcPr>
            <w:tcW w:w="594" w:type="dxa"/>
            <w:tcBorders>
              <w:top w:val="nil"/>
              <w:left w:val="nil"/>
              <w:bottom w:val="nil"/>
              <w:right w:val="single" w:sz="4" w:space="0" w:color="auto"/>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2</w:t>
            </w:r>
          </w:p>
        </w:tc>
        <w:tc>
          <w:tcPr>
            <w:tcW w:w="779" w:type="dxa"/>
            <w:tcBorders>
              <w:top w:val="nil"/>
              <w:left w:val="nil"/>
              <w:bottom w:val="nil"/>
              <w:right w:val="single" w:sz="4" w:space="0" w:color="auto"/>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r>
      <w:tr w:rsidR="00583382" w:rsidRPr="00F83C3F" w:rsidTr="117F29DB">
        <w:trPr>
          <w:trHeight w:val="124"/>
        </w:trPr>
        <w:tc>
          <w:tcPr>
            <w:tcW w:w="397" w:type="dxa"/>
            <w:tcBorders>
              <w:top w:val="nil"/>
              <w:left w:val="single" w:sz="4" w:space="0" w:color="auto"/>
              <w:bottom w:val="nil"/>
              <w:right w:val="single" w:sz="4" w:space="0" w:color="auto"/>
            </w:tcBorders>
            <w:noWrap/>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841" w:type="dxa"/>
            <w:tcBorders>
              <w:top w:val="nil"/>
              <w:left w:val="nil"/>
              <w:bottom w:val="nil"/>
              <w:right w:val="nil"/>
            </w:tcBorders>
            <w:noWrap/>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3831" w:type="dxa"/>
            <w:tcBorders>
              <w:top w:val="nil"/>
              <w:left w:val="nil"/>
              <w:bottom w:val="nil"/>
              <w:right w:val="single" w:sz="4" w:space="0" w:color="auto"/>
            </w:tcBorders>
            <w:noWrap/>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2056" w:type="dxa"/>
            <w:gridSpan w:val="2"/>
            <w:tcBorders>
              <w:top w:val="nil"/>
              <w:left w:val="nil"/>
              <w:bottom w:val="nil"/>
              <w:right w:val="nil"/>
            </w:tcBorders>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Tiene otras necesidades prioritarias</w:t>
            </w:r>
          </w:p>
        </w:tc>
        <w:tc>
          <w:tcPr>
            <w:tcW w:w="594" w:type="dxa"/>
            <w:gridSpan w:val="2"/>
            <w:tcBorders>
              <w:top w:val="nil"/>
              <w:left w:val="nil"/>
              <w:bottom w:val="nil"/>
              <w:right w:val="nil"/>
            </w:tcBorders>
            <w:noWrap/>
            <w:tcMar>
              <w:top w:w="15" w:type="dxa"/>
              <w:left w:w="15" w:type="dxa"/>
              <w:bottom w:w="0" w:type="dxa"/>
              <w:right w:w="15" w:type="dxa"/>
            </w:tcMar>
            <w:vAlign w:val="center"/>
          </w:tcPr>
          <w:p w:rsidR="00583382" w:rsidRPr="00F83C3F" w:rsidRDefault="00583382" w:rsidP="00583382">
            <w:pPr>
              <w:suppressAutoHyphens w:val="0"/>
              <w:autoSpaceDN/>
              <w:spacing w:before="120" w:after="120" w:line="360" w:lineRule="auto"/>
              <w:jc w:val="center"/>
              <w:textAlignment w:val="auto"/>
              <w:rPr>
                <w:rFonts w:ascii="Arial" w:eastAsia="Arial Unicode MS" w:hAnsi="Arial" w:cs="Arial"/>
                <w:spacing w:val="0"/>
                <w:sz w:val="22"/>
                <w:szCs w:val="22"/>
                <w:lang w:val="es-ES" w:eastAsia="es-ES"/>
              </w:rPr>
            </w:pPr>
          </w:p>
        </w:tc>
        <w:tc>
          <w:tcPr>
            <w:tcW w:w="630" w:type="dxa"/>
            <w:gridSpan w:val="2"/>
            <w:tcBorders>
              <w:top w:val="nil"/>
              <w:left w:val="nil"/>
              <w:bottom w:val="nil"/>
              <w:right w:val="nil"/>
            </w:tcBorders>
            <w:noWrap/>
            <w:tcMar>
              <w:top w:w="15" w:type="dxa"/>
              <w:left w:w="15" w:type="dxa"/>
              <w:bottom w:w="0" w:type="dxa"/>
              <w:right w:w="15" w:type="dxa"/>
            </w:tcMar>
            <w:vAlign w:val="center"/>
          </w:tcPr>
          <w:p w:rsidR="00583382" w:rsidRPr="00F83C3F" w:rsidRDefault="00583382" w:rsidP="00583382">
            <w:pPr>
              <w:suppressAutoHyphens w:val="0"/>
              <w:autoSpaceDN/>
              <w:spacing w:before="120" w:after="120" w:line="360" w:lineRule="auto"/>
              <w:jc w:val="center"/>
              <w:textAlignment w:val="auto"/>
              <w:rPr>
                <w:rFonts w:ascii="Arial" w:eastAsia="Arial Unicode MS" w:hAnsi="Arial" w:cs="Arial"/>
                <w:spacing w:val="0"/>
                <w:sz w:val="22"/>
                <w:szCs w:val="22"/>
                <w:lang w:val="es-ES" w:eastAsia="es-ES"/>
              </w:rPr>
            </w:pPr>
          </w:p>
        </w:tc>
        <w:tc>
          <w:tcPr>
            <w:tcW w:w="594" w:type="dxa"/>
            <w:tcBorders>
              <w:top w:val="nil"/>
              <w:left w:val="nil"/>
              <w:bottom w:val="nil"/>
              <w:right w:val="single" w:sz="4" w:space="0" w:color="auto"/>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3</w:t>
            </w:r>
          </w:p>
        </w:tc>
        <w:tc>
          <w:tcPr>
            <w:tcW w:w="779" w:type="dxa"/>
            <w:tcBorders>
              <w:top w:val="nil"/>
              <w:left w:val="nil"/>
              <w:bottom w:val="nil"/>
              <w:right w:val="single" w:sz="4" w:space="0" w:color="auto"/>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r>
      <w:tr w:rsidR="00583382" w:rsidRPr="00F83C3F" w:rsidTr="117F29DB">
        <w:trPr>
          <w:trHeight w:val="124"/>
        </w:trPr>
        <w:tc>
          <w:tcPr>
            <w:tcW w:w="397" w:type="dxa"/>
            <w:tcBorders>
              <w:top w:val="nil"/>
              <w:left w:val="single" w:sz="4" w:space="0" w:color="auto"/>
              <w:bottom w:val="nil"/>
              <w:right w:val="single" w:sz="4" w:space="0" w:color="auto"/>
            </w:tcBorders>
            <w:noWrap/>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841" w:type="dxa"/>
            <w:tcBorders>
              <w:top w:val="nil"/>
              <w:left w:val="nil"/>
              <w:bottom w:val="nil"/>
              <w:right w:val="nil"/>
            </w:tcBorders>
            <w:noWrap/>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3831" w:type="dxa"/>
            <w:tcBorders>
              <w:top w:val="nil"/>
              <w:left w:val="nil"/>
              <w:bottom w:val="nil"/>
              <w:right w:val="single" w:sz="4" w:space="0" w:color="auto"/>
            </w:tcBorders>
            <w:noWrap/>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3280" w:type="dxa"/>
            <w:gridSpan w:val="6"/>
            <w:tcBorders>
              <w:top w:val="nil"/>
              <w:left w:val="nil"/>
              <w:bottom w:val="nil"/>
              <w:right w:val="nil"/>
            </w:tcBorders>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No tiene suficiente información sobre el tema</w:t>
            </w:r>
          </w:p>
        </w:tc>
        <w:tc>
          <w:tcPr>
            <w:tcW w:w="594" w:type="dxa"/>
            <w:tcBorders>
              <w:top w:val="nil"/>
              <w:left w:val="nil"/>
              <w:bottom w:val="nil"/>
              <w:right w:val="single" w:sz="4" w:space="0" w:color="auto"/>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4</w:t>
            </w:r>
          </w:p>
        </w:tc>
        <w:tc>
          <w:tcPr>
            <w:tcW w:w="779" w:type="dxa"/>
            <w:tcBorders>
              <w:top w:val="nil"/>
              <w:left w:val="nil"/>
              <w:bottom w:val="nil"/>
              <w:right w:val="single" w:sz="4" w:space="0" w:color="auto"/>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r>
      <w:tr w:rsidR="00583382" w:rsidRPr="00F83C3F" w:rsidTr="117F29DB">
        <w:trPr>
          <w:trHeight w:val="124"/>
        </w:trPr>
        <w:tc>
          <w:tcPr>
            <w:tcW w:w="397" w:type="dxa"/>
            <w:tcBorders>
              <w:top w:val="nil"/>
              <w:left w:val="single" w:sz="4" w:space="0" w:color="auto"/>
              <w:bottom w:val="nil"/>
              <w:right w:val="single" w:sz="4" w:space="0" w:color="auto"/>
            </w:tcBorders>
            <w:noWrap/>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841" w:type="dxa"/>
            <w:tcBorders>
              <w:top w:val="nil"/>
              <w:left w:val="nil"/>
              <w:bottom w:val="nil"/>
              <w:right w:val="nil"/>
            </w:tcBorders>
            <w:noWrap/>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3831" w:type="dxa"/>
            <w:tcBorders>
              <w:top w:val="nil"/>
              <w:left w:val="nil"/>
              <w:bottom w:val="nil"/>
              <w:right w:val="single" w:sz="4" w:space="0" w:color="auto"/>
            </w:tcBorders>
            <w:noWrap/>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2056" w:type="dxa"/>
            <w:gridSpan w:val="2"/>
            <w:tcBorders>
              <w:top w:val="nil"/>
              <w:left w:val="nil"/>
              <w:bottom w:val="nil"/>
              <w:right w:val="nil"/>
            </w:tcBorders>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No entiende la pregunta</w:t>
            </w:r>
          </w:p>
        </w:tc>
        <w:tc>
          <w:tcPr>
            <w:tcW w:w="594" w:type="dxa"/>
            <w:gridSpan w:val="2"/>
            <w:tcBorders>
              <w:top w:val="nil"/>
              <w:left w:val="nil"/>
              <w:bottom w:val="nil"/>
              <w:right w:val="nil"/>
            </w:tcBorders>
            <w:noWrap/>
            <w:tcMar>
              <w:top w:w="15" w:type="dxa"/>
              <w:left w:w="15" w:type="dxa"/>
              <w:bottom w:w="0" w:type="dxa"/>
              <w:right w:w="15" w:type="dxa"/>
            </w:tcMar>
            <w:vAlign w:val="center"/>
          </w:tcPr>
          <w:p w:rsidR="00583382" w:rsidRPr="00F83C3F" w:rsidRDefault="00583382" w:rsidP="00583382">
            <w:pPr>
              <w:suppressAutoHyphens w:val="0"/>
              <w:autoSpaceDN/>
              <w:spacing w:before="120" w:after="120" w:line="360" w:lineRule="auto"/>
              <w:jc w:val="center"/>
              <w:textAlignment w:val="auto"/>
              <w:rPr>
                <w:rFonts w:ascii="Arial" w:eastAsia="Arial Unicode MS" w:hAnsi="Arial" w:cs="Arial"/>
                <w:spacing w:val="0"/>
                <w:sz w:val="22"/>
                <w:szCs w:val="22"/>
                <w:lang w:val="es-ES" w:eastAsia="es-ES"/>
              </w:rPr>
            </w:pPr>
          </w:p>
        </w:tc>
        <w:tc>
          <w:tcPr>
            <w:tcW w:w="630" w:type="dxa"/>
            <w:gridSpan w:val="2"/>
            <w:tcBorders>
              <w:top w:val="nil"/>
              <w:left w:val="nil"/>
              <w:bottom w:val="nil"/>
              <w:right w:val="nil"/>
            </w:tcBorders>
            <w:noWrap/>
            <w:tcMar>
              <w:top w:w="15" w:type="dxa"/>
              <w:left w:w="15" w:type="dxa"/>
              <w:bottom w:w="0" w:type="dxa"/>
              <w:right w:w="15" w:type="dxa"/>
            </w:tcMar>
            <w:vAlign w:val="center"/>
          </w:tcPr>
          <w:p w:rsidR="00583382" w:rsidRPr="00F83C3F" w:rsidRDefault="00583382" w:rsidP="00583382">
            <w:pPr>
              <w:suppressAutoHyphens w:val="0"/>
              <w:autoSpaceDN/>
              <w:spacing w:before="120" w:after="120" w:line="360" w:lineRule="auto"/>
              <w:jc w:val="center"/>
              <w:textAlignment w:val="auto"/>
              <w:rPr>
                <w:rFonts w:ascii="Arial" w:eastAsia="Arial Unicode MS" w:hAnsi="Arial" w:cs="Arial"/>
                <w:spacing w:val="0"/>
                <w:sz w:val="22"/>
                <w:szCs w:val="22"/>
                <w:lang w:val="es-ES" w:eastAsia="es-ES"/>
              </w:rPr>
            </w:pPr>
          </w:p>
        </w:tc>
        <w:tc>
          <w:tcPr>
            <w:tcW w:w="594" w:type="dxa"/>
            <w:tcBorders>
              <w:top w:val="nil"/>
              <w:left w:val="nil"/>
              <w:bottom w:val="nil"/>
              <w:right w:val="single" w:sz="4" w:space="0" w:color="auto"/>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5</w:t>
            </w:r>
          </w:p>
        </w:tc>
        <w:tc>
          <w:tcPr>
            <w:tcW w:w="779" w:type="dxa"/>
            <w:tcBorders>
              <w:top w:val="nil"/>
              <w:left w:val="nil"/>
              <w:bottom w:val="nil"/>
              <w:right w:val="single" w:sz="4" w:space="0" w:color="auto"/>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r>
      <w:tr w:rsidR="00583382" w:rsidRPr="00F83C3F" w:rsidTr="117F29DB">
        <w:trPr>
          <w:trHeight w:val="124"/>
        </w:trPr>
        <w:tc>
          <w:tcPr>
            <w:tcW w:w="397"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841" w:type="dxa"/>
            <w:tcBorders>
              <w:top w:val="nil"/>
              <w:left w:val="nil"/>
              <w:bottom w:val="single" w:sz="4" w:space="0" w:color="auto"/>
              <w:right w:val="nil"/>
            </w:tcBorders>
            <w:noWrap/>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383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2056" w:type="dxa"/>
            <w:gridSpan w:val="2"/>
            <w:tcBorders>
              <w:top w:val="nil"/>
              <w:left w:val="nil"/>
              <w:bottom w:val="single" w:sz="4" w:space="0" w:color="auto"/>
              <w:right w:val="nil"/>
            </w:tcBorders>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Ns/Nc</w:t>
            </w:r>
          </w:p>
        </w:tc>
        <w:tc>
          <w:tcPr>
            <w:tcW w:w="594" w:type="dxa"/>
            <w:gridSpan w:val="2"/>
            <w:tcBorders>
              <w:top w:val="nil"/>
              <w:left w:val="nil"/>
              <w:bottom w:val="single" w:sz="4" w:space="0" w:color="auto"/>
              <w:right w:val="nil"/>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630" w:type="dxa"/>
            <w:gridSpan w:val="2"/>
            <w:tcBorders>
              <w:top w:val="nil"/>
              <w:left w:val="nil"/>
              <w:bottom w:val="single" w:sz="4" w:space="0" w:color="auto"/>
              <w:right w:val="nil"/>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59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99</w:t>
            </w:r>
          </w:p>
        </w:tc>
        <w:tc>
          <w:tcPr>
            <w:tcW w:w="779"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r>
      <w:tr w:rsidR="00583382" w:rsidRPr="00F83C3F" w:rsidTr="117F29DB">
        <w:trPr>
          <w:trHeight w:val="270"/>
        </w:trPr>
        <w:tc>
          <w:tcPr>
            <w:tcW w:w="397" w:type="dxa"/>
            <w:tcBorders>
              <w:top w:val="nil"/>
              <w:left w:val="single" w:sz="4" w:space="0" w:color="auto"/>
              <w:bottom w:val="single" w:sz="4" w:space="0" w:color="auto"/>
              <w:right w:val="single" w:sz="4" w:space="0" w:color="auto"/>
            </w:tcBorders>
            <w:noWrap/>
            <w:tcMar>
              <w:top w:w="15" w:type="dxa"/>
              <w:left w:w="15" w:type="dxa"/>
              <w:bottom w:w="0" w:type="dxa"/>
              <w:right w:w="15" w:type="dxa"/>
            </w:tcMa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321</w:t>
            </w:r>
          </w:p>
        </w:tc>
        <w:tc>
          <w:tcPr>
            <w:tcW w:w="4672" w:type="dxa"/>
            <w:gridSpan w:val="2"/>
            <w:tcBorders>
              <w:top w:val="single" w:sz="4" w:space="0" w:color="auto"/>
              <w:left w:val="nil"/>
              <w:bottom w:val="single" w:sz="4" w:space="0" w:color="auto"/>
              <w:right w:val="single" w:sz="4" w:space="0" w:color="000000" w:themeColor="text1"/>
            </w:tcBorders>
            <w:tcMar>
              <w:top w:w="15" w:type="dxa"/>
              <w:left w:w="15" w:type="dxa"/>
              <w:bottom w:w="0" w:type="dxa"/>
              <w:right w:w="15" w:type="dxa"/>
            </w:tcMar>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¿Hasta que suma máxima pagaría por el servicio cloacal mensualmente?</w:t>
            </w:r>
          </w:p>
        </w:tc>
        <w:tc>
          <w:tcPr>
            <w:tcW w:w="2056" w:type="dxa"/>
            <w:gridSpan w:val="2"/>
            <w:tcBorders>
              <w:top w:val="nil"/>
              <w:left w:val="nil"/>
              <w:bottom w:val="single" w:sz="4" w:space="0" w:color="auto"/>
              <w:right w:val="nil"/>
            </w:tcBorders>
            <w:noWrap/>
            <w:tcMar>
              <w:top w:w="15" w:type="dxa"/>
              <w:left w:w="15" w:type="dxa"/>
              <w:bottom w:w="0" w:type="dxa"/>
              <w:right w:w="15" w:type="dxa"/>
            </w:tcMar>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Cantidad $:</w:t>
            </w:r>
          </w:p>
        </w:tc>
        <w:tc>
          <w:tcPr>
            <w:tcW w:w="594" w:type="dxa"/>
            <w:gridSpan w:val="2"/>
            <w:tcBorders>
              <w:top w:val="nil"/>
              <w:left w:val="nil"/>
              <w:bottom w:val="single" w:sz="4" w:space="0" w:color="auto"/>
              <w:right w:val="nil"/>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630" w:type="dxa"/>
            <w:gridSpan w:val="2"/>
            <w:tcBorders>
              <w:top w:val="nil"/>
              <w:left w:val="nil"/>
              <w:bottom w:val="single" w:sz="4" w:space="0" w:color="auto"/>
              <w:right w:val="nil"/>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59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779"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r>
      <w:tr w:rsidR="00583382" w:rsidRPr="00F83C3F" w:rsidTr="117F29DB">
        <w:trPr>
          <w:cantSplit/>
          <w:trHeight w:val="124"/>
        </w:trPr>
        <w:tc>
          <w:tcPr>
            <w:tcW w:w="397" w:type="dxa"/>
            <w:tcBorders>
              <w:top w:val="nil"/>
              <w:left w:val="single" w:sz="4" w:space="0" w:color="auto"/>
              <w:bottom w:val="nil"/>
              <w:right w:val="single" w:sz="4" w:space="0" w:color="auto"/>
            </w:tcBorders>
            <w:noWrap/>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322</w:t>
            </w:r>
          </w:p>
        </w:tc>
        <w:tc>
          <w:tcPr>
            <w:tcW w:w="4672" w:type="dxa"/>
            <w:gridSpan w:val="2"/>
            <w:vMerge w:val="restart"/>
            <w:tcBorders>
              <w:top w:val="single" w:sz="4" w:space="0" w:color="auto"/>
              <w:left w:val="single" w:sz="4" w:space="0" w:color="auto"/>
              <w:bottom w:val="nil"/>
              <w:right w:val="single" w:sz="4" w:space="0" w:color="000000" w:themeColor="text1"/>
            </w:tcBorders>
            <w:tcMar>
              <w:top w:w="15" w:type="dxa"/>
              <w:left w:w="15" w:type="dxa"/>
              <w:bottom w:w="0" w:type="dxa"/>
              <w:right w:w="15" w:type="dxa"/>
            </w:tcMar>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¿Cuáles son las necesidades que las autoridades deben resolver en forma prioritaria?</w:t>
            </w:r>
          </w:p>
        </w:tc>
        <w:tc>
          <w:tcPr>
            <w:tcW w:w="2056" w:type="dxa"/>
            <w:gridSpan w:val="2"/>
            <w:tcBorders>
              <w:top w:val="nil"/>
              <w:left w:val="nil"/>
              <w:bottom w:val="nil"/>
              <w:right w:val="nil"/>
            </w:tcBorders>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Cloacas</w:t>
            </w:r>
          </w:p>
        </w:tc>
        <w:tc>
          <w:tcPr>
            <w:tcW w:w="594" w:type="dxa"/>
            <w:gridSpan w:val="2"/>
            <w:tcBorders>
              <w:top w:val="nil"/>
              <w:left w:val="nil"/>
              <w:bottom w:val="nil"/>
              <w:right w:val="nil"/>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630" w:type="dxa"/>
            <w:gridSpan w:val="2"/>
            <w:tcBorders>
              <w:top w:val="nil"/>
              <w:left w:val="nil"/>
              <w:bottom w:val="nil"/>
              <w:right w:val="nil"/>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594" w:type="dxa"/>
            <w:tcBorders>
              <w:top w:val="nil"/>
              <w:left w:val="nil"/>
              <w:bottom w:val="nil"/>
              <w:right w:val="single" w:sz="4" w:space="0" w:color="auto"/>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1</w:t>
            </w:r>
          </w:p>
        </w:tc>
        <w:tc>
          <w:tcPr>
            <w:tcW w:w="779" w:type="dxa"/>
            <w:tcBorders>
              <w:top w:val="nil"/>
              <w:left w:val="nil"/>
              <w:bottom w:val="nil"/>
              <w:right w:val="single" w:sz="4" w:space="0" w:color="auto"/>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r>
      <w:tr w:rsidR="00583382" w:rsidRPr="00F83C3F" w:rsidTr="117F29DB">
        <w:trPr>
          <w:cantSplit/>
          <w:trHeight w:val="124"/>
        </w:trPr>
        <w:tc>
          <w:tcPr>
            <w:tcW w:w="397" w:type="dxa"/>
            <w:tcBorders>
              <w:top w:val="nil"/>
              <w:left w:val="single" w:sz="4" w:space="0" w:color="auto"/>
              <w:bottom w:val="nil"/>
              <w:right w:val="single" w:sz="4" w:space="0" w:color="auto"/>
            </w:tcBorders>
            <w:noWrap/>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4672" w:type="dxa"/>
            <w:gridSpan w:val="2"/>
            <w:vMerge/>
            <w:tcBorders>
              <w:top w:val="nil"/>
              <w:left w:val="single" w:sz="4" w:space="0" w:color="auto"/>
              <w:bottom w:val="nil"/>
              <w:right w:val="single" w:sz="4" w:space="0" w:color="auto"/>
            </w:tcBorders>
            <w:vAlign w:val="center"/>
          </w:tcPr>
          <w:p w:rsidR="00583382" w:rsidRPr="00F83C3F" w:rsidRDefault="00583382" w:rsidP="00583382">
            <w:pPr>
              <w:suppressAutoHyphens w:val="0"/>
              <w:autoSpaceDN/>
              <w:spacing w:before="120" w:after="120" w:line="360" w:lineRule="auto"/>
              <w:jc w:val="both"/>
              <w:textAlignment w:val="auto"/>
              <w:rPr>
                <w:rFonts w:ascii="Arial" w:eastAsia="Arial Unicode MS" w:hAnsi="Arial" w:cs="Arial"/>
                <w:spacing w:val="0"/>
                <w:sz w:val="22"/>
                <w:szCs w:val="22"/>
                <w:lang w:val="es-ES" w:eastAsia="es-ES"/>
              </w:rPr>
            </w:pPr>
          </w:p>
        </w:tc>
        <w:tc>
          <w:tcPr>
            <w:tcW w:w="2056" w:type="dxa"/>
            <w:gridSpan w:val="2"/>
            <w:tcBorders>
              <w:top w:val="nil"/>
              <w:left w:val="nil"/>
              <w:bottom w:val="nil"/>
              <w:right w:val="nil"/>
            </w:tcBorders>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Agua potable</w:t>
            </w:r>
          </w:p>
        </w:tc>
        <w:tc>
          <w:tcPr>
            <w:tcW w:w="594" w:type="dxa"/>
            <w:gridSpan w:val="2"/>
            <w:tcBorders>
              <w:top w:val="nil"/>
              <w:left w:val="nil"/>
              <w:bottom w:val="nil"/>
              <w:right w:val="nil"/>
            </w:tcBorders>
            <w:noWrap/>
            <w:tcMar>
              <w:top w:w="15" w:type="dxa"/>
              <w:left w:w="15" w:type="dxa"/>
              <w:bottom w:w="0" w:type="dxa"/>
              <w:right w:w="15" w:type="dxa"/>
            </w:tcMar>
            <w:vAlign w:val="center"/>
          </w:tcPr>
          <w:p w:rsidR="00583382" w:rsidRPr="00F83C3F" w:rsidRDefault="00583382" w:rsidP="00583382">
            <w:pPr>
              <w:suppressAutoHyphens w:val="0"/>
              <w:autoSpaceDN/>
              <w:spacing w:before="120" w:after="120" w:line="360" w:lineRule="auto"/>
              <w:jc w:val="center"/>
              <w:textAlignment w:val="auto"/>
              <w:rPr>
                <w:rFonts w:ascii="Arial" w:eastAsia="Arial Unicode MS" w:hAnsi="Arial" w:cs="Arial"/>
                <w:spacing w:val="0"/>
                <w:sz w:val="22"/>
                <w:szCs w:val="22"/>
                <w:lang w:val="es-ES" w:eastAsia="es-ES"/>
              </w:rPr>
            </w:pPr>
          </w:p>
        </w:tc>
        <w:tc>
          <w:tcPr>
            <w:tcW w:w="630" w:type="dxa"/>
            <w:gridSpan w:val="2"/>
            <w:tcBorders>
              <w:top w:val="nil"/>
              <w:left w:val="nil"/>
              <w:bottom w:val="nil"/>
              <w:right w:val="nil"/>
            </w:tcBorders>
            <w:noWrap/>
            <w:tcMar>
              <w:top w:w="15" w:type="dxa"/>
              <w:left w:w="15" w:type="dxa"/>
              <w:bottom w:w="0" w:type="dxa"/>
              <w:right w:w="15" w:type="dxa"/>
            </w:tcMar>
            <w:vAlign w:val="center"/>
          </w:tcPr>
          <w:p w:rsidR="00583382" w:rsidRPr="00F83C3F" w:rsidRDefault="00583382" w:rsidP="00583382">
            <w:pPr>
              <w:suppressAutoHyphens w:val="0"/>
              <w:autoSpaceDN/>
              <w:spacing w:before="120" w:after="120" w:line="360" w:lineRule="auto"/>
              <w:jc w:val="center"/>
              <w:textAlignment w:val="auto"/>
              <w:rPr>
                <w:rFonts w:ascii="Arial" w:eastAsia="Arial Unicode MS" w:hAnsi="Arial" w:cs="Arial"/>
                <w:spacing w:val="0"/>
                <w:sz w:val="22"/>
                <w:szCs w:val="22"/>
                <w:lang w:val="es-ES" w:eastAsia="es-ES"/>
              </w:rPr>
            </w:pPr>
          </w:p>
        </w:tc>
        <w:tc>
          <w:tcPr>
            <w:tcW w:w="594" w:type="dxa"/>
            <w:tcBorders>
              <w:top w:val="nil"/>
              <w:left w:val="nil"/>
              <w:bottom w:val="nil"/>
              <w:right w:val="single" w:sz="4" w:space="0" w:color="auto"/>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2</w:t>
            </w:r>
          </w:p>
        </w:tc>
        <w:tc>
          <w:tcPr>
            <w:tcW w:w="779" w:type="dxa"/>
            <w:tcBorders>
              <w:top w:val="nil"/>
              <w:left w:val="nil"/>
              <w:bottom w:val="nil"/>
              <w:right w:val="single" w:sz="4" w:space="0" w:color="auto"/>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r>
      <w:tr w:rsidR="00583382" w:rsidRPr="00F83C3F" w:rsidTr="117F29DB">
        <w:trPr>
          <w:trHeight w:val="124"/>
        </w:trPr>
        <w:tc>
          <w:tcPr>
            <w:tcW w:w="397" w:type="dxa"/>
            <w:tcBorders>
              <w:top w:val="nil"/>
              <w:left w:val="single" w:sz="4" w:space="0" w:color="auto"/>
              <w:bottom w:val="nil"/>
              <w:right w:val="single" w:sz="4" w:space="0" w:color="auto"/>
            </w:tcBorders>
            <w:noWrap/>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841" w:type="dxa"/>
            <w:tcBorders>
              <w:top w:val="nil"/>
              <w:left w:val="nil"/>
              <w:bottom w:val="nil"/>
              <w:right w:val="nil"/>
            </w:tcBorders>
            <w:noWrap/>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3831" w:type="dxa"/>
            <w:tcBorders>
              <w:top w:val="nil"/>
              <w:left w:val="nil"/>
              <w:bottom w:val="nil"/>
              <w:right w:val="single" w:sz="4" w:space="0" w:color="auto"/>
            </w:tcBorders>
            <w:noWrap/>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2056" w:type="dxa"/>
            <w:gridSpan w:val="2"/>
            <w:tcBorders>
              <w:top w:val="nil"/>
              <w:left w:val="nil"/>
              <w:bottom w:val="nil"/>
              <w:right w:val="nil"/>
            </w:tcBorders>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Electricidad</w:t>
            </w:r>
          </w:p>
        </w:tc>
        <w:tc>
          <w:tcPr>
            <w:tcW w:w="594" w:type="dxa"/>
            <w:gridSpan w:val="2"/>
            <w:tcBorders>
              <w:top w:val="nil"/>
              <w:left w:val="nil"/>
              <w:bottom w:val="nil"/>
              <w:right w:val="nil"/>
            </w:tcBorders>
            <w:noWrap/>
            <w:tcMar>
              <w:top w:w="15" w:type="dxa"/>
              <w:left w:w="15" w:type="dxa"/>
              <w:bottom w:w="0" w:type="dxa"/>
              <w:right w:w="15" w:type="dxa"/>
            </w:tcMar>
            <w:vAlign w:val="center"/>
          </w:tcPr>
          <w:p w:rsidR="00583382" w:rsidRPr="00F83C3F" w:rsidRDefault="00583382" w:rsidP="00583382">
            <w:pPr>
              <w:suppressAutoHyphens w:val="0"/>
              <w:autoSpaceDN/>
              <w:spacing w:before="120" w:after="120" w:line="360" w:lineRule="auto"/>
              <w:jc w:val="center"/>
              <w:textAlignment w:val="auto"/>
              <w:rPr>
                <w:rFonts w:ascii="Arial" w:eastAsia="Arial Unicode MS" w:hAnsi="Arial" w:cs="Arial"/>
                <w:spacing w:val="0"/>
                <w:sz w:val="22"/>
                <w:szCs w:val="22"/>
                <w:lang w:val="es-ES" w:eastAsia="es-ES"/>
              </w:rPr>
            </w:pPr>
          </w:p>
        </w:tc>
        <w:tc>
          <w:tcPr>
            <w:tcW w:w="630" w:type="dxa"/>
            <w:gridSpan w:val="2"/>
            <w:tcBorders>
              <w:top w:val="nil"/>
              <w:left w:val="nil"/>
              <w:bottom w:val="nil"/>
              <w:right w:val="nil"/>
            </w:tcBorders>
            <w:noWrap/>
            <w:tcMar>
              <w:top w:w="15" w:type="dxa"/>
              <w:left w:w="15" w:type="dxa"/>
              <w:bottom w:w="0" w:type="dxa"/>
              <w:right w:w="15" w:type="dxa"/>
            </w:tcMar>
            <w:vAlign w:val="center"/>
          </w:tcPr>
          <w:p w:rsidR="00583382" w:rsidRPr="00F83C3F" w:rsidRDefault="00583382" w:rsidP="00583382">
            <w:pPr>
              <w:suppressAutoHyphens w:val="0"/>
              <w:autoSpaceDN/>
              <w:spacing w:before="120" w:after="120" w:line="360" w:lineRule="auto"/>
              <w:jc w:val="center"/>
              <w:textAlignment w:val="auto"/>
              <w:rPr>
                <w:rFonts w:ascii="Arial" w:eastAsia="Arial Unicode MS" w:hAnsi="Arial" w:cs="Arial"/>
                <w:spacing w:val="0"/>
                <w:sz w:val="22"/>
                <w:szCs w:val="22"/>
                <w:lang w:val="es-ES" w:eastAsia="es-ES"/>
              </w:rPr>
            </w:pPr>
          </w:p>
        </w:tc>
        <w:tc>
          <w:tcPr>
            <w:tcW w:w="594" w:type="dxa"/>
            <w:tcBorders>
              <w:top w:val="nil"/>
              <w:left w:val="nil"/>
              <w:bottom w:val="nil"/>
              <w:right w:val="single" w:sz="4" w:space="0" w:color="auto"/>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3</w:t>
            </w:r>
          </w:p>
        </w:tc>
        <w:tc>
          <w:tcPr>
            <w:tcW w:w="779" w:type="dxa"/>
            <w:tcBorders>
              <w:top w:val="nil"/>
              <w:left w:val="nil"/>
              <w:bottom w:val="nil"/>
              <w:right w:val="single" w:sz="4" w:space="0" w:color="auto"/>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r>
      <w:tr w:rsidR="00583382" w:rsidRPr="00F83C3F" w:rsidTr="117F29DB">
        <w:trPr>
          <w:trHeight w:val="124"/>
        </w:trPr>
        <w:tc>
          <w:tcPr>
            <w:tcW w:w="397" w:type="dxa"/>
            <w:tcBorders>
              <w:top w:val="nil"/>
              <w:left w:val="single" w:sz="4" w:space="0" w:color="auto"/>
              <w:bottom w:val="nil"/>
              <w:right w:val="single" w:sz="4" w:space="0" w:color="auto"/>
            </w:tcBorders>
            <w:noWrap/>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841" w:type="dxa"/>
            <w:tcBorders>
              <w:top w:val="nil"/>
              <w:left w:val="nil"/>
              <w:bottom w:val="nil"/>
              <w:right w:val="nil"/>
            </w:tcBorders>
            <w:noWrap/>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3831" w:type="dxa"/>
            <w:tcBorders>
              <w:top w:val="nil"/>
              <w:left w:val="nil"/>
              <w:bottom w:val="nil"/>
              <w:right w:val="single" w:sz="4" w:space="0" w:color="auto"/>
            </w:tcBorders>
            <w:noWrap/>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2056" w:type="dxa"/>
            <w:gridSpan w:val="2"/>
            <w:tcBorders>
              <w:top w:val="nil"/>
              <w:left w:val="nil"/>
              <w:bottom w:val="nil"/>
              <w:right w:val="nil"/>
            </w:tcBorders>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Pavimentos</w:t>
            </w:r>
          </w:p>
        </w:tc>
        <w:tc>
          <w:tcPr>
            <w:tcW w:w="594" w:type="dxa"/>
            <w:gridSpan w:val="2"/>
            <w:tcBorders>
              <w:top w:val="nil"/>
              <w:left w:val="nil"/>
              <w:bottom w:val="nil"/>
              <w:right w:val="nil"/>
            </w:tcBorders>
            <w:noWrap/>
            <w:tcMar>
              <w:top w:w="15" w:type="dxa"/>
              <w:left w:w="15" w:type="dxa"/>
              <w:bottom w:w="0" w:type="dxa"/>
              <w:right w:w="15" w:type="dxa"/>
            </w:tcMar>
            <w:vAlign w:val="center"/>
          </w:tcPr>
          <w:p w:rsidR="00583382" w:rsidRPr="00F83C3F" w:rsidRDefault="00583382" w:rsidP="00583382">
            <w:pPr>
              <w:suppressAutoHyphens w:val="0"/>
              <w:autoSpaceDN/>
              <w:spacing w:before="120" w:after="120" w:line="360" w:lineRule="auto"/>
              <w:jc w:val="center"/>
              <w:textAlignment w:val="auto"/>
              <w:rPr>
                <w:rFonts w:ascii="Arial" w:eastAsia="Arial Unicode MS" w:hAnsi="Arial" w:cs="Arial"/>
                <w:spacing w:val="0"/>
                <w:sz w:val="22"/>
                <w:szCs w:val="22"/>
                <w:lang w:val="es-ES" w:eastAsia="es-ES"/>
              </w:rPr>
            </w:pPr>
          </w:p>
        </w:tc>
        <w:tc>
          <w:tcPr>
            <w:tcW w:w="630" w:type="dxa"/>
            <w:gridSpan w:val="2"/>
            <w:tcBorders>
              <w:top w:val="nil"/>
              <w:left w:val="nil"/>
              <w:bottom w:val="nil"/>
              <w:right w:val="nil"/>
            </w:tcBorders>
            <w:noWrap/>
            <w:tcMar>
              <w:top w:w="15" w:type="dxa"/>
              <w:left w:w="15" w:type="dxa"/>
              <w:bottom w:w="0" w:type="dxa"/>
              <w:right w:w="15" w:type="dxa"/>
            </w:tcMar>
            <w:vAlign w:val="center"/>
          </w:tcPr>
          <w:p w:rsidR="00583382" w:rsidRPr="00F83C3F" w:rsidRDefault="00583382" w:rsidP="00583382">
            <w:pPr>
              <w:suppressAutoHyphens w:val="0"/>
              <w:autoSpaceDN/>
              <w:spacing w:before="120" w:after="120" w:line="360" w:lineRule="auto"/>
              <w:jc w:val="center"/>
              <w:textAlignment w:val="auto"/>
              <w:rPr>
                <w:rFonts w:ascii="Arial" w:eastAsia="Arial Unicode MS" w:hAnsi="Arial" w:cs="Arial"/>
                <w:spacing w:val="0"/>
                <w:sz w:val="22"/>
                <w:szCs w:val="22"/>
                <w:lang w:val="es-ES" w:eastAsia="es-ES"/>
              </w:rPr>
            </w:pPr>
          </w:p>
        </w:tc>
        <w:tc>
          <w:tcPr>
            <w:tcW w:w="594" w:type="dxa"/>
            <w:tcBorders>
              <w:top w:val="nil"/>
              <w:left w:val="nil"/>
              <w:bottom w:val="nil"/>
              <w:right w:val="single" w:sz="4" w:space="0" w:color="auto"/>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4</w:t>
            </w:r>
          </w:p>
        </w:tc>
        <w:tc>
          <w:tcPr>
            <w:tcW w:w="779" w:type="dxa"/>
            <w:tcBorders>
              <w:top w:val="nil"/>
              <w:left w:val="nil"/>
              <w:bottom w:val="nil"/>
              <w:right w:val="single" w:sz="4" w:space="0" w:color="auto"/>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r>
      <w:tr w:rsidR="00583382" w:rsidRPr="00F83C3F" w:rsidTr="117F29DB">
        <w:trPr>
          <w:trHeight w:val="124"/>
        </w:trPr>
        <w:tc>
          <w:tcPr>
            <w:tcW w:w="397" w:type="dxa"/>
            <w:tcBorders>
              <w:top w:val="nil"/>
              <w:left w:val="single" w:sz="4" w:space="0" w:color="auto"/>
              <w:bottom w:val="nil"/>
              <w:right w:val="single" w:sz="4" w:space="0" w:color="auto"/>
            </w:tcBorders>
            <w:noWrap/>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841" w:type="dxa"/>
            <w:tcBorders>
              <w:top w:val="nil"/>
              <w:left w:val="nil"/>
              <w:bottom w:val="nil"/>
              <w:right w:val="nil"/>
            </w:tcBorders>
            <w:noWrap/>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3831" w:type="dxa"/>
            <w:tcBorders>
              <w:top w:val="nil"/>
              <w:left w:val="nil"/>
              <w:bottom w:val="nil"/>
              <w:right w:val="single" w:sz="4" w:space="0" w:color="auto"/>
            </w:tcBorders>
            <w:noWrap/>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2056" w:type="dxa"/>
            <w:gridSpan w:val="2"/>
            <w:tcBorders>
              <w:top w:val="nil"/>
              <w:left w:val="nil"/>
              <w:bottom w:val="nil"/>
              <w:right w:val="nil"/>
            </w:tcBorders>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Alumbrado público</w:t>
            </w:r>
          </w:p>
        </w:tc>
        <w:tc>
          <w:tcPr>
            <w:tcW w:w="594" w:type="dxa"/>
            <w:gridSpan w:val="2"/>
            <w:tcBorders>
              <w:top w:val="nil"/>
              <w:left w:val="nil"/>
              <w:bottom w:val="nil"/>
              <w:right w:val="nil"/>
            </w:tcBorders>
            <w:noWrap/>
            <w:tcMar>
              <w:top w:w="15" w:type="dxa"/>
              <w:left w:w="15" w:type="dxa"/>
              <w:bottom w:w="0" w:type="dxa"/>
              <w:right w:w="15" w:type="dxa"/>
            </w:tcMar>
            <w:vAlign w:val="center"/>
          </w:tcPr>
          <w:p w:rsidR="00583382" w:rsidRPr="00F83C3F" w:rsidRDefault="00583382" w:rsidP="00583382">
            <w:pPr>
              <w:suppressAutoHyphens w:val="0"/>
              <w:autoSpaceDN/>
              <w:spacing w:before="120" w:after="120" w:line="360" w:lineRule="auto"/>
              <w:jc w:val="center"/>
              <w:textAlignment w:val="auto"/>
              <w:rPr>
                <w:rFonts w:ascii="Arial" w:eastAsia="Arial Unicode MS" w:hAnsi="Arial" w:cs="Arial"/>
                <w:spacing w:val="0"/>
                <w:sz w:val="22"/>
                <w:szCs w:val="22"/>
                <w:lang w:val="es-ES" w:eastAsia="es-ES"/>
              </w:rPr>
            </w:pPr>
          </w:p>
        </w:tc>
        <w:tc>
          <w:tcPr>
            <w:tcW w:w="630" w:type="dxa"/>
            <w:gridSpan w:val="2"/>
            <w:tcBorders>
              <w:top w:val="nil"/>
              <w:left w:val="nil"/>
              <w:bottom w:val="nil"/>
              <w:right w:val="nil"/>
            </w:tcBorders>
            <w:noWrap/>
            <w:tcMar>
              <w:top w:w="15" w:type="dxa"/>
              <w:left w:w="15" w:type="dxa"/>
              <w:bottom w:w="0" w:type="dxa"/>
              <w:right w:w="15" w:type="dxa"/>
            </w:tcMar>
            <w:vAlign w:val="center"/>
          </w:tcPr>
          <w:p w:rsidR="00583382" w:rsidRPr="00F83C3F" w:rsidRDefault="00583382" w:rsidP="00583382">
            <w:pPr>
              <w:suppressAutoHyphens w:val="0"/>
              <w:autoSpaceDN/>
              <w:spacing w:before="120" w:after="120" w:line="360" w:lineRule="auto"/>
              <w:jc w:val="center"/>
              <w:textAlignment w:val="auto"/>
              <w:rPr>
                <w:rFonts w:ascii="Arial" w:eastAsia="Arial Unicode MS" w:hAnsi="Arial" w:cs="Arial"/>
                <w:spacing w:val="0"/>
                <w:sz w:val="22"/>
                <w:szCs w:val="22"/>
                <w:lang w:val="es-ES" w:eastAsia="es-ES"/>
              </w:rPr>
            </w:pPr>
          </w:p>
        </w:tc>
        <w:tc>
          <w:tcPr>
            <w:tcW w:w="594" w:type="dxa"/>
            <w:tcBorders>
              <w:top w:val="nil"/>
              <w:left w:val="nil"/>
              <w:bottom w:val="nil"/>
              <w:right w:val="single" w:sz="4" w:space="0" w:color="auto"/>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5</w:t>
            </w:r>
          </w:p>
        </w:tc>
        <w:tc>
          <w:tcPr>
            <w:tcW w:w="779" w:type="dxa"/>
            <w:tcBorders>
              <w:top w:val="nil"/>
              <w:left w:val="nil"/>
              <w:bottom w:val="nil"/>
              <w:right w:val="single" w:sz="4" w:space="0" w:color="auto"/>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r>
      <w:tr w:rsidR="00583382" w:rsidRPr="00F83C3F" w:rsidTr="117F29DB">
        <w:trPr>
          <w:trHeight w:val="124"/>
        </w:trPr>
        <w:tc>
          <w:tcPr>
            <w:tcW w:w="397" w:type="dxa"/>
            <w:tcBorders>
              <w:top w:val="nil"/>
              <w:left w:val="single" w:sz="4" w:space="0" w:color="auto"/>
              <w:bottom w:val="nil"/>
              <w:right w:val="single" w:sz="4" w:space="0" w:color="auto"/>
            </w:tcBorders>
            <w:noWrap/>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841" w:type="dxa"/>
            <w:tcBorders>
              <w:top w:val="nil"/>
              <w:left w:val="nil"/>
              <w:bottom w:val="nil"/>
              <w:right w:val="nil"/>
            </w:tcBorders>
            <w:noWrap/>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3831" w:type="dxa"/>
            <w:tcBorders>
              <w:top w:val="nil"/>
              <w:left w:val="nil"/>
              <w:bottom w:val="nil"/>
              <w:right w:val="single" w:sz="4" w:space="0" w:color="auto"/>
            </w:tcBorders>
            <w:noWrap/>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2056" w:type="dxa"/>
            <w:gridSpan w:val="2"/>
            <w:tcBorders>
              <w:top w:val="nil"/>
              <w:left w:val="nil"/>
              <w:bottom w:val="nil"/>
              <w:right w:val="nil"/>
            </w:tcBorders>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Gas</w:t>
            </w:r>
          </w:p>
        </w:tc>
        <w:tc>
          <w:tcPr>
            <w:tcW w:w="594" w:type="dxa"/>
            <w:gridSpan w:val="2"/>
            <w:tcBorders>
              <w:top w:val="nil"/>
              <w:left w:val="nil"/>
              <w:bottom w:val="nil"/>
              <w:right w:val="nil"/>
            </w:tcBorders>
            <w:noWrap/>
            <w:tcMar>
              <w:top w:w="15" w:type="dxa"/>
              <w:left w:w="15" w:type="dxa"/>
              <w:bottom w:w="0" w:type="dxa"/>
              <w:right w:w="15" w:type="dxa"/>
            </w:tcMar>
            <w:vAlign w:val="center"/>
          </w:tcPr>
          <w:p w:rsidR="00583382" w:rsidRPr="00F83C3F" w:rsidRDefault="00583382" w:rsidP="00583382">
            <w:pPr>
              <w:suppressAutoHyphens w:val="0"/>
              <w:autoSpaceDN/>
              <w:spacing w:before="120" w:after="120" w:line="360" w:lineRule="auto"/>
              <w:jc w:val="center"/>
              <w:textAlignment w:val="auto"/>
              <w:rPr>
                <w:rFonts w:ascii="Arial" w:eastAsia="Arial Unicode MS" w:hAnsi="Arial" w:cs="Arial"/>
                <w:spacing w:val="0"/>
                <w:sz w:val="22"/>
                <w:szCs w:val="22"/>
                <w:lang w:val="es-ES" w:eastAsia="es-ES"/>
              </w:rPr>
            </w:pPr>
          </w:p>
        </w:tc>
        <w:tc>
          <w:tcPr>
            <w:tcW w:w="630" w:type="dxa"/>
            <w:gridSpan w:val="2"/>
            <w:tcBorders>
              <w:top w:val="nil"/>
              <w:left w:val="nil"/>
              <w:bottom w:val="nil"/>
              <w:right w:val="nil"/>
            </w:tcBorders>
            <w:noWrap/>
            <w:tcMar>
              <w:top w:w="15" w:type="dxa"/>
              <w:left w:w="15" w:type="dxa"/>
              <w:bottom w:w="0" w:type="dxa"/>
              <w:right w:w="15" w:type="dxa"/>
            </w:tcMar>
            <w:vAlign w:val="center"/>
          </w:tcPr>
          <w:p w:rsidR="00583382" w:rsidRPr="00F83C3F" w:rsidRDefault="00583382" w:rsidP="00583382">
            <w:pPr>
              <w:suppressAutoHyphens w:val="0"/>
              <w:autoSpaceDN/>
              <w:spacing w:before="120" w:after="120" w:line="360" w:lineRule="auto"/>
              <w:jc w:val="center"/>
              <w:textAlignment w:val="auto"/>
              <w:rPr>
                <w:rFonts w:ascii="Arial" w:eastAsia="Arial Unicode MS" w:hAnsi="Arial" w:cs="Arial"/>
                <w:spacing w:val="0"/>
                <w:sz w:val="22"/>
                <w:szCs w:val="22"/>
                <w:lang w:val="es-ES" w:eastAsia="es-ES"/>
              </w:rPr>
            </w:pPr>
          </w:p>
        </w:tc>
        <w:tc>
          <w:tcPr>
            <w:tcW w:w="594" w:type="dxa"/>
            <w:tcBorders>
              <w:top w:val="nil"/>
              <w:left w:val="nil"/>
              <w:bottom w:val="nil"/>
              <w:right w:val="single" w:sz="4" w:space="0" w:color="auto"/>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6</w:t>
            </w:r>
          </w:p>
        </w:tc>
        <w:tc>
          <w:tcPr>
            <w:tcW w:w="779" w:type="dxa"/>
            <w:tcBorders>
              <w:top w:val="nil"/>
              <w:left w:val="nil"/>
              <w:bottom w:val="nil"/>
              <w:right w:val="single" w:sz="4" w:space="0" w:color="auto"/>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r>
      <w:tr w:rsidR="00583382" w:rsidRPr="00F83C3F" w:rsidTr="117F29DB">
        <w:trPr>
          <w:trHeight w:val="124"/>
        </w:trPr>
        <w:tc>
          <w:tcPr>
            <w:tcW w:w="397" w:type="dxa"/>
            <w:tcBorders>
              <w:top w:val="nil"/>
              <w:left w:val="single" w:sz="4" w:space="0" w:color="auto"/>
              <w:bottom w:val="nil"/>
              <w:right w:val="single" w:sz="4" w:space="0" w:color="auto"/>
            </w:tcBorders>
            <w:noWrap/>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841" w:type="dxa"/>
            <w:tcBorders>
              <w:top w:val="nil"/>
              <w:left w:val="nil"/>
              <w:bottom w:val="nil"/>
              <w:right w:val="nil"/>
            </w:tcBorders>
            <w:noWrap/>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3831" w:type="dxa"/>
            <w:tcBorders>
              <w:top w:val="nil"/>
              <w:left w:val="nil"/>
              <w:bottom w:val="nil"/>
              <w:right w:val="single" w:sz="4" w:space="0" w:color="auto"/>
            </w:tcBorders>
            <w:noWrap/>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2056" w:type="dxa"/>
            <w:gridSpan w:val="2"/>
            <w:tcBorders>
              <w:top w:val="nil"/>
              <w:left w:val="nil"/>
              <w:bottom w:val="nil"/>
              <w:right w:val="nil"/>
            </w:tcBorders>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Teléfonos</w:t>
            </w:r>
          </w:p>
        </w:tc>
        <w:tc>
          <w:tcPr>
            <w:tcW w:w="594" w:type="dxa"/>
            <w:gridSpan w:val="2"/>
            <w:tcBorders>
              <w:top w:val="nil"/>
              <w:left w:val="nil"/>
              <w:bottom w:val="nil"/>
              <w:right w:val="nil"/>
            </w:tcBorders>
            <w:noWrap/>
            <w:tcMar>
              <w:top w:w="15" w:type="dxa"/>
              <w:left w:w="15" w:type="dxa"/>
              <w:bottom w:w="0" w:type="dxa"/>
              <w:right w:w="15" w:type="dxa"/>
            </w:tcMar>
            <w:vAlign w:val="center"/>
          </w:tcPr>
          <w:p w:rsidR="00583382" w:rsidRPr="00F83C3F" w:rsidRDefault="00583382" w:rsidP="00583382">
            <w:pPr>
              <w:suppressAutoHyphens w:val="0"/>
              <w:autoSpaceDN/>
              <w:spacing w:before="120" w:after="120" w:line="360" w:lineRule="auto"/>
              <w:jc w:val="center"/>
              <w:textAlignment w:val="auto"/>
              <w:rPr>
                <w:rFonts w:ascii="Arial" w:eastAsia="Arial Unicode MS" w:hAnsi="Arial" w:cs="Arial"/>
                <w:spacing w:val="0"/>
                <w:sz w:val="22"/>
                <w:szCs w:val="22"/>
                <w:lang w:val="es-ES" w:eastAsia="es-ES"/>
              </w:rPr>
            </w:pPr>
          </w:p>
        </w:tc>
        <w:tc>
          <w:tcPr>
            <w:tcW w:w="630" w:type="dxa"/>
            <w:gridSpan w:val="2"/>
            <w:tcBorders>
              <w:top w:val="nil"/>
              <w:left w:val="nil"/>
              <w:bottom w:val="nil"/>
              <w:right w:val="nil"/>
            </w:tcBorders>
            <w:noWrap/>
            <w:tcMar>
              <w:top w:w="15" w:type="dxa"/>
              <w:left w:w="15" w:type="dxa"/>
              <w:bottom w:w="0" w:type="dxa"/>
              <w:right w:w="15" w:type="dxa"/>
            </w:tcMar>
            <w:vAlign w:val="center"/>
          </w:tcPr>
          <w:p w:rsidR="00583382" w:rsidRPr="00F83C3F" w:rsidRDefault="00583382" w:rsidP="00583382">
            <w:pPr>
              <w:suppressAutoHyphens w:val="0"/>
              <w:autoSpaceDN/>
              <w:spacing w:before="120" w:after="120" w:line="360" w:lineRule="auto"/>
              <w:jc w:val="center"/>
              <w:textAlignment w:val="auto"/>
              <w:rPr>
                <w:rFonts w:ascii="Arial" w:eastAsia="Arial Unicode MS" w:hAnsi="Arial" w:cs="Arial"/>
                <w:spacing w:val="0"/>
                <w:sz w:val="22"/>
                <w:szCs w:val="22"/>
                <w:lang w:val="es-ES" w:eastAsia="es-ES"/>
              </w:rPr>
            </w:pPr>
          </w:p>
        </w:tc>
        <w:tc>
          <w:tcPr>
            <w:tcW w:w="594" w:type="dxa"/>
            <w:tcBorders>
              <w:top w:val="nil"/>
              <w:left w:val="nil"/>
              <w:bottom w:val="nil"/>
              <w:right w:val="single" w:sz="4" w:space="0" w:color="auto"/>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7</w:t>
            </w:r>
          </w:p>
        </w:tc>
        <w:tc>
          <w:tcPr>
            <w:tcW w:w="779" w:type="dxa"/>
            <w:tcBorders>
              <w:top w:val="nil"/>
              <w:left w:val="nil"/>
              <w:bottom w:val="nil"/>
              <w:right w:val="single" w:sz="4" w:space="0" w:color="auto"/>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r>
      <w:tr w:rsidR="00583382" w:rsidRPr="00F83C3F" w:rsidTr="117F29DB">
        <w:trPr>
          <w:trHeight w:val="124"/>
        </w:trPr>
        <w:tc>
          <w:tcPr>
            <w:tcW w:w="397" w:type="dxa"/>
            <w:tcBorders>
              <w:top w:val="nil"/>
              <w:left w:val="single" w:sz="4" w:space="0" w:color="auto"/>
              <w:bottom w:val="nil"/>
              <w:right w:val="single" w:sz="4" w:space="0" w:color="auto"/>
            </w:tcBorders>
            <w:noWrap/>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841" w:type="dxa"/>
            <w:tcBorders>
              <w:top w:val="nil"/>
              <w:left w:val="nil"/>
              <w:bottom w:val="nil"/>
              <w:right w:val="nil"/>
            </w:tcBorders>
            <w:noWrap/>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3831" w:type="dxa"/>
            <w:tcBorders>
              <w:top w:val="nil"/>
              <w:left w:val="nil"/>
              <w:bottom w:val="nil"/>
              <w:right w:val="single" w:sz="4" w:space="0" w:color="auto"/>
            </w:tcBorders>
            <w:noWrap/>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2056" w:type="dxa"/>
            <w:gridSpan w:val="2"/>
            <w:tcBorders>
              <w:top w:val="nil"/>
              <w:left w:val="nil"/>
              <w:bottom w:val="nil"/>
              <w:right w:val="nil"/>
            </w:tcBorders>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Desagües pluviales</w:t>
            </w:r>
          </w:p>
        </w:tc>
        <w:tc>
          <w:tcPr>
            <w:tcW w:w="594" w:type="dxa"/>
            <w:gridSpan w:val="2"/>
            <w:tcBorders>
              <w:top w:val="nil"/>
              <w:left w:val="nil"/>
              <w:bottom w:val="nil"/>
              <w:right w:val="nil"/>
            </w:tcBorders>
            <w:noWrap/>
            <w:tcMar>
              <w:top w:w="15" w:type="dxa"/>
              <w:left w:w="15" w:type="dxa"/>
              <w:bottom w:w="0" w:type="dxa"/>
              <w:right w:w="15" w:type="dxa"/>
            </w:tcMar>
            <w:vAlign w:val="center"/>
          </w:tcPr>
          <w:p w:rsidR="00583382" w:rsidRPr="00F83C3F" w:rsidRDefault="00583382" w:rsidP="00583382">
            <w:pPr>
              <w:suppressAutoHyphens w:val="0"/>
              <w:autoSpaceDN/>
              <w:spacing w:before="120" w:after="120" w:line="360" w:lineRule="auto"/>
              <w:jc w:val="center"/>
              <w:textAlignment w:val="auto"/>
              <w:rPr>
                <w:rFonts w:ascii="Arial" w:eastAsia="Arial Unicode MS" w:hAnsi="Arial" w:cs="Arial"/>
                <w:spacing w:val="0"/>
                <w:sz w:val="22"/>
                <w:szCs w:val="22"/>
                <w:lang w:val="es-ES" w:eastAsia="es-ES"/>
              </w:rPr>
            </w:pPr>
          </w:p>
        </w:tc>
        <w:tc>
          <w:tcPr>
            <w:tcW w:w="630" w:type="dxa"/>
            <w:gridSpan w:val="2"/>
            <w:tcBorders>
              <w:top w:val="nil"/>
              <w:left w:val="nil"/>
              <w:bottom w:val="nil"/>
              <w:right w:val="nil"/>
            </w:tcBorders>
            <w:noWrap/>
            <w:tcMar>
              <w:top w:w="15" w:type="dxa"/>
              <w:left w:w="15" w:type="dxa"/>
              <w:bottom w:w="0" w:type="dxa"/>
              <w:right w:w="15" w:type="dxa"/>
            </w:tcMar>
            <w:vAlign w:val="center"/>
          </w:tcPr>
          <w:p w:rsidR="00583382" w:rsidRPr="00F83C3F" w:rsidRDefault="00583382" w:rsidP="00583382">
            <w:pPr>
              <w:suppressAutoHyphens w:val="0"/>
              <w:autoSpaceDN/>
              <w:spacing w:before="120" w:after="120" w:line="360" w:lineRule="auto"/>
              <w:jc w:val="center"/>
              <w:textAlignment w:val="auto"/>
              <w:rPr>
                <w:rFonts w:ascii="Arial" w:eastAsia="Arial Unicode MS" w:hAnsi="Arial" w:cs="Arial"/>
                <w:spacing w:val="0"/>
                <w:sz w:val="22"/>
                <w:szCs w:val="22"/>
                <w:lang w:val="es-ES" w:eastAsia="es-ES"/>
              </w:rPr>
            </w:pPr>
          </w:p>
        </w:tc>
        <w:tc>
          <w:tcPr>
            <w:tcW w:w="594" w:type="dxa"/>
            <w:tcBorders>
              <w:top w:val="nil"/>
              <w:left w:val="nil"/>
              <w:bottom w:val="nil"/>
              <w:right w:val="single" w:sz="4" w:space="0" w:color="auto"/>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8</w:t>
            </w:r>
          </w:p>
        </w:tc>
        <w:tc>
          <w:tcPr>
            <w:tcW w:w="779" w:type="dxa"/>
            <w:tcBorders>
              <w:top w:val="nil"/>
              <w:left w:val="nil"/>
              <w:bottom w:val="nil"/>
              <w:right w:val="single" w:sz="4" w:space="0" w:color="auto"/>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r>
      <w:tr w:rsidR="00583382" w:rsidRPr="00F83C3F" w:rsidTr="117F29DB">
        <w:trPr>
          <w:trHeight w:val="124"/>
        </w:trPr>
        <w:tc>
          <w:tcPr>
            <w:tcW w:w="397" w:type="dxa"/>
            <w:tcBorders>
              <w:top w:val="nil"/>
              <w:left w:val="single" w:sz="4" w:space="0" w:color="auto"/>
              <w:bottom w:val="nil"/>
              <w:right w:val="single" w:sz="4" w:space="0" w:color="auto"/>
            </w:tcBorders>
            <w:noWrap/>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841" w:type="dxa"/>
            <w:tcBorders>
              <w:top w:val="nil"/>
              <w:left w:val="nil"/>
              <w:bottom w:val="nil"/>
              <w:right w:val="nil"/>
            </w:tcBorders>
            <w:noWrap/>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3831" w:type="dxa"/>
            <w:tcBorders>
              <w:top w:val="nil"/>
              <w:left w:val="nil"/>
              <w:bottom w:val="nil"/>
              <w:right w:val="single" w:sz="4" w:space="0" w:color="auto"/>
            </w:tcBorders>
            <w:noWrap/>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2056" w:type="dxa"/>
            <w:gridSpan w:val="2"/>
            <w:tcBorders>
              <w:top w:val="nil"/>
              <w:left w:val="nil"/>
              <w:bottom w:val="nil"/>
              <w:right w:val="nil"/>
            </w:tcBorders>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Otro (Especificar):</w:t>
            </w:r>
          </w:p>
        </w:tc>
        <w:tc>
          <w:tcPr>
            <w:tcW w:w="594" w:type="dxa"/>
            <w:gridSpan w:val="2"/>
            <w:tcBorders>
              <w:top w:val="nil"/>
              <w:left w:val="nil"/>
              <w:bottom w:val="nil"/>
              <w:right w:val="nil"/>
            </w:tcBorders>
            <w:noWrap/>
            <w:tcMar>
              <w:top w:w="15" w:type="dxa"/>
              <w:left w:w="15" w:type="dxa"/>
              <w:bottom w:w="0" w:type="dxa"/>
              <w:right w:w="15" w:type="dxa"/>
            </w:tcMar>
            <w:vAlign w:val="center"/>
          </w:tcPr>
          <w:p w:rsidR="00583382" w:rsidRPr="00F83C3F" w:rsidRDefault="00583382" w:rsidP="00583382">
            <w:pPr>
              <w:suppressAutoHyphens w:val="0"/>
              <w:autoSpaceDN/>
              <w:spacing w:before="120" w:after="120" w:line="360" w:lineRule="auto"/>
              <w:jc w:val="center"/>
              <w:textAlignment w:val="auto"/>
              <w:rPr>
                <w:rFonts w:ascii="Arial" w:eastAsia="Arial Unicode MS" w:hAnsi="Arial" w:cs="Arial"/>
                <w:spacing w:val="0"/>
                <w:sz w:val="22"/>
                <w:szCs w:val="22"/>
                <w:lang w:val="es-ES" w:eastAsia="es-ES"/>
              </w:rPr>
            </w:pPr>
          </w:p>
        </w:tc>
        <w:tc>
          <w:tcPr>
            <w:tcW w:w="630" w:type="dxa"/>
            <w:gridSpan w:val="2"/>
            <w:tcBorders>
              <w:top w:val="nil"/>
              <w:left w:val="nil"/>
              <w:bottom w:val="nil"/>
              <w:right w:val="nil"/>
            </w:tcBorders>
            <w:noWrap/>
            <w:tcMar>
              <w:top w:w="15" w:type="dxa"/>
              <w:left w:w="15" w:type="dxa"/>
              <w:bottom w:w="0" w:type="dxa"/>
              <w:right w:w="15" w:type="dxa"/>
            </w:tcMar>
            <w:vAlign w:val="center"/>
          </w:tcPr>
          <w:p w:rsidR="00583382" w:rsidRPr="00F83C3F" w:rsidRDefault="00583382" w:rsidP="00583382">
            <w:pPr>
              <w:suppressAutoHyphens w:val="0"/>
              <w:autoSpaceDN/>
              <w:spacing w:before="120" w:after="120" w:line="360" w:lineRule="auto"/>
              <w:jc w:val="center"/>
              <w:textAlignment w:val="auto"/>
              <w:rPr>
                <w:rFonts w:ascii="Arial" w:eastAsia="Arial Unicode MS" w:hAnsi="Arial" w:cs="Arial"/>
                <w:spacing w:val="0"/>
                <w:sz w:val="22"/>
                <w:szCs w:val="22"/>
                <w:lang w:val="es-ES" w:eastAsia="es-ES"/>
              </w:rPr>
            </w:pPr>
          </w:p>
        </w:tc>
        <w:tc>
          <w:tcPr>
            <w:tcW w:w="594" w:type="dxa"/>
            <w:tcBorders>
              <w:top w:val="nil"/>
              <w:left w:val="nil"/>
              <w:bottom w:val="nil"/>
              <w:right w:val="single" w:sz="4" w:space="0" w:color="auto"/>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9</w:t>
            </w:r>
          </w:p>
        </w:tc>
        <w:tc>
          <w:tcPr>
            <w:tcW w:w="779" w:type="dxa"/>
            <w:tcBorders>
              <w:top w:val="nil"/>
              <w:left w:val="nil"/>
              <w:bottom w:val="nil"/>
              <w:right w:val="single" w:sz="4" w:space="0" w:color="auto"/>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r>
      <w:tr w:rsidR="00583382" w:rsidRPr="00F83C3F" w:rsidTr="117F29DB">
        <w:trPr>
          <w:trHeight w:val="124"/>
        </w:trPr>
        <w:tc>
          <w:tcPr>
            <w:tcW w:w="397" w:type="dxa"/>
            <w:tcBorders>
              <w:top w:val="nil"/>
              <w:left w:val="single" w:sz="4" w:space="0" w:color="auto"/>
              <w:right w:val="single" w:sz="4" w:space="0" w:color="auto"/>
            </w:tcBorders>
            <w:noWrap/>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841" w:type="dxa"/>
            <w:tcBorders>
              <w:top w:val="nil"/>
              <w:left w:val="nil"/>
              <w:right w:val="nil"/>
            </w:tcBorders>
            <w:noWrap/>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3831" w:type="dxa"/>
            <w:tcBorders>
              <w:top w:val="nil"/>
              <w:left w:val="nil"/>
              <w:right w:val="single" w:sz="4" w:space="0" w:color="auto"/>
            </w:tcBorders>
            <w:noWrap/>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2056" w:type="dxa"/>
            <w:gridSpan w:val="2"/>
            <w:tcBorders>
              <w:top w:val="nil"/>
              <w:left w:val="nil"/>
              <w:right w:val="nil"/>
            </w:tcBorders>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both"/>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Ns/Nc</w:t>
            </w:r>
          </w:p>
        </w:tc>
        <w:tc>
          <w:tcPr>
            <w:tcW w:w="594" w:type="dxa"/>
            <w:gridSpan w:val="2"/>
            <w:tcBorders>
              <w:top w:val="nil"/>
              <w:left w:val="nil"/>
              <w:right w:val="nil"/>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630" w:type="dxa"/>
            <w:gridSpan w:val="2"/>
            <w:tcBorders>
              <w:top w:val="nil"/>
              <w:left w:val="nil"/>
              <w:right w:val="nil"/>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c>
          <w:tcPr>
            <w:tcW w:w="594" w:type="dxa"/>
            <w:tcBorders>
              <w:top w:val="nil"/>
              <w:left w:val="nil"/>
              <w:right w:val="single" w:sz="4" w:space="0" w:color="auto"/>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99</w:t>
            </w:r>
          </w:p>
        </w:tc>
        <w:tc>
          <w:tcPr>
            <w:tcW w:w="779" w:type="dxa"/>
            <w:tcBorders>
              <w:top w:val="nil"/>
              <w:left w:val="nil"/>
              <w:right w:val="single" w:sz="4" w:space="0" w:color="auto"/>
            </w:tcBorders>
            <w:noWrap/>
            <w:tcMar>
              <w:top w:w="15" w:type="dxa"/>
              <w:left w:w="15" w:type="dxa"/>
              <w:bottom w:w="0" w:type="dxa"/>
              <w:right w:w="15" w:type="dxa"/>
            </w:tcMar>
            <w:vAlign w:val="center"/>
          </w:tcPr>
          <w:p w:rsidR="00583382" w:rsidRPr="00F83C3F" w:rsidRDefault="00583382" w:rsidP="117F29DB">
            <w:pPr>
              <w:suppressAutoHyphens w:val="0"/>
              <w:autoSpaceDN/>
              <w:spacing w:before="120" w:after="120" w:line="360" w:lineRule="auto"/>
              <w:jc w:val="center"/>
              <w:textAlignment w:val="auto"/>
              <w:rPr>
                <w:rFonts w:ascii="Arial" w:eastAsia="Arial Unicode MS" w:hAnsi="Arial" w:cs="Arial"/>
                <w:sz w:val="22"/>
                <w:szCs w:val="22"/>
                <w:lang w:val="es-ES" w:eastAsia="es-ES"/>
              </w:rPr>
            </w:pPr>
            <w:r w:rsidRPr="00F83C3F">
              <w:rPr>
                <w:rFonts w:ascii="Arial" w:hAnsi="Arial" w:cs="Arial"/>
                <w:spacing w:val="0"/>
                <w:sz w:val="22"/>
                <w:szCs w:val="22"/>
                <w:lang w:val="es-ES" w:eastAsia="es-ES"/>
              </w:rPr>
              <w:t> </w:t>
            </w:r>
          </w:p>
        </w:tc>
      </w:tr>
      <w:tr w:rsidR="00583382" w:rsidRPr="00F83C3F" w:rsidTr="117F29DB">
        <w:trPr>
          <w:trHeight w:val="124"/>
        </w:trPr>
        <w:tc>
          <w:tcPr>
            <w:tcW w:w="397"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583382" w:rsidRPr="00F83C3F" w:rsidRDefault="00583382" w:rsidP="00583382">
            <w:pPr>
              <w:suppressAutoHyphens w:val="0"/>
              <w:autoSpaceDN/>
              <w:spacing w:before="120" w:after="120" w:line="360" w:lineRule="auto"/>
              <w:jc w:val="both"/>
              <w:textAlignment w:val="auto"/>
              <w:rPr>
                <w:rFonts w:ascii="Arial" w:hAnsi="Arial" w:cs="Arial"/>
                <w:spacing w:val="0"/>
                <w:sz w:val="22"/>
                <w:szCs w:val="22"/>
                <w:lang w:val="es-ES" w:eastAsia="es-ES"/>
              </w:rPr>
            </w:pPr>
          </w:p>
        </w:tc>
        <w:tc>
          <w:tcPr>
            <w:tcW w:w="841" w:type="dxa"/>
            <w:tcBorders>
              <w:top w:val="nil"/>
              <w:left w:val="nil"/>
              <w:bottom w:val="single" w:sz="4" w:space="0" w:color="auto"/>
              <w:right w:val="nil"/>
            </w:tcBorders>
            <w:noWrap/>
            <w:tcMar>
              <w:top w:w="15" w:type="dxa"/>
              <w:left w:w="15" w:type="dxa"/>
              <w:bottom w:w="0" w:type="dxa"/>
              <w:right w:w="15" w:type="dxa"/>
            </w:tcMar>
            <w:vAlign w:val="bottom"/>
          </w:tcPr>
          <w:p w:rsidR="00583382" w:rsidRPr="00F83C3F" w:rsidRDefault="00583382" w:rsidP="00583382">
            <w:pPr>
              <w:suppressAutoHyphens w:val="0"/>
              <w:autoSpaceDN/>
              <w:spacing w:before="120" w:after="120" w:line="360" w:lineRule="auto"/>
              <w:jc w:val="both"/>
              <w:textAlignment w:val="auto"/>
              <w:rPr>
                <w:rFonts w:ascii="Arial" w:hAnsi="Arial" w:cs="Arial"/>
                <w:spacing w:val="0"/>
                <w:sz w:val="22"/>
                <w:szCs w:val="22"/>
                <w:lang w:val="es-ES" w:eastAsia="es-ES"/>
              </w:rPr>
            </w:pPr>
          </w:p>
        </w:tc>
        <w:tc>
          <w:tcPr>
            <w:tcW w:w="383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83382" w:rsidRPr="00F83C3F" w:rsidRDefault="00583382" w:rsidP="00583382">
            <w:pPr>
              <w:suppressAutoHyphens w:val="0"/>
              <w:autoSpaceDN/>
              <w:spacing w:before="120" w:after="120" w:line="360" w:lineRule="auto"/>
              <w:jc w:val="both"/>
              <w:textAlignment w:val="auto"/>
              <w:rPr>
                <w:rFonts w:ascii="Arial" w:hAnsi="Arial" w:cs="Arial"/>
                <w:spacing w:val="0"/>
                <w:sz w:val="22"/>
                <w:szCs w:val="22"/>
                <w:lang w:val="es-ES" w:eastAsia="es-ES"/>
              </w:rPr>
            </w:pPr>
          </w:p>
        </w:tc>
        <w:tc>
          <w:tcPr>
            <w:tcW w:w="2056" w:type="dxa"/>
            <w:gridSpan w:val="2"/>
            <w:tcBorders>
              <w:top w:val="nil"/>
              <w:left w:val="nil"/>
              <w:bottom w:val="single" w:sz="4" w:space="0" w:color="auto"/>
              <w:right w:val="nil"/>
            </w:tcBorders>
            <w:tcMar>
              <w:top w:w="15" w:type="dxa"/>
              <w:left w:w="15" w:type="dxa"/>
              <w:bottom w:w="0" w:type="dxa"/>
              <w:right w:w="15" w:type="dxa"/>
            </w:tcMar>
            <w:vAlign w:val="bottom"/>
          </w:tcPr>
          <w:p w:rsidR="00583382" w:rsidRPr="00F83C3F" w:rsidRDefault="00583382" w:rsidP="00583382">
            <w:pPr>
              <w:suppressAutoHyphens w:val="0"/>
              <w:autoSpaceDN/>
              <w:spacing w:before="120" w:after="120" w:line="360" w:lineRule="auto"/>
              <w:jc w:val="both"/>
              <w:textAlignment w:val="auto"/>
              <w:rPr>
                <w:rFonts w:ascii="Arial" w:hAnsi="Arial" w:cs="Arial"/>
                <w:spacing w:val="0"/>
                <w:sz w:val="22"/>
                <w:szCs w:val="22"/>
                <w:lang w:val="es-ES" w:eastAsia="es-ES"/>
              </w:rPr>
            </w:pPr>
          </w:p>
        </w:tc>
        <w:tc>
          <w:tcPr>
            <w:tcW w:w="594" w:type="dxa"/>
            <w:gridSpan w:val="2"/>
            <w:tcBorders>
              <w:top w:val="nil"/>
              <w:left w:val="nil"/>
              <w:bottom w:val="single" w:sz="4" w:space="0" w:color="auto"/>
              <w:right w:val="nil"/>
            </w:tcBorders>
            <w:noWrap/>
            <w:tcMar>
              <w:top w:w="15" w:type="dxa"/>
              <w:left w:w="15" w:type="dxa"/>
              <w:bottom w:w="0" w:type="dxa"/>
              <w:right w:w="15" w:type="dxa"/>
            </w:tcMar>
            <w:vAlign w:val="center"/>
          </w:tcPr>
          <w:p w:rsidR="00583382" w:rsidRPr="00F83C3F" w:rsidRDefault="00583382" w:rsidP="00583382">
            <w:pPr>
              <w:suppressAutoHyphens w:val="0"/>
              <w:autoSpaceDN/>
              <w:spacing w:before="120" w:after="120" w:line="360" w:lineRule="auto"/>
              <w:jc w:val="center"/>
              <w:textAlignment w:val="auto"/>
              <w:rPr>
                <w:rFonts w:ascii="Arial" w:hAnsi="Arial" w:cs="Arial"/>
                <w:spacing w:val="0"/>
                <w:sz w:val="22"/>
                <w:szCs w:val="22"/>
                <w:lang w:val="es-ES" w:eastAsia="es-ES"/>
              </w:rPr>
            </w:pPr>
          </w:p>
        </w:tc>
        <w:tc>
          <w:tcPr>
            <w:tcW w:w="630" w:type="dxa"/>
            <w:gridSpan w:val="2"/>
            <w:tcBorders>
              <w:top w:val="nil"/>
              <w:left w:val="nil"/>
              <w:bottom w:val="single" w:sz="4" w:space="0" w:color="auto"/>
              <w:right w:val="nil"/>
            </w:tcBorders>
            <w:noWrap/>
            <w:tcMar>
              <w:top w:w="15" w:type="dxa"/>
              <w:left w:w="15" w:type="dxa"/>
              <w:bottom w:w="0" w:type="dxa"/>
              <w:right w:w="15" w:type="dxa"/>
            </w:tcMar>
            <w:vAlign w:val="center"/>
          </w:tcPr>
          <w:p w:rsidR="00583382" w:rsidRPr="00F83C3F" w:rsidRDefault="00583382" w:rsidP="00583382">
            <w:pPr>
              <w:suppressAutoHyphens w:val="0"/>
              <w:autoSpaceDN/>
              <w:spacing w:before="120" w:after="120" w:line="360" w:lineRule="auto"/>
              <w:jc w:val="center"/>
              <w:textAlignment w:val="auto"/>
              <w:rPr>
                <w:rFonts w:ascii="Arial" w:hAnsi="Arial" w:cs="Arial"/>
                <w:spacing w:val="0"/>
                <w:sz w:val="22"/>
                <w:szCs w:val="22"/>
                <w:lang w:val="es-ES" w:eastAsia="es-ES"/>
              </w:rPr>
            </w:pPr>
          </w:p>
        </w:tc>
        <w:tc>
          <w:tcPr>
            <w:tcW w:w="59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583382" w:rsidRPr="00F83C3F" w:rsidRDefault="00583382" w:rsidP="00583382">
            <w:pPr>
              <w:suppressAutoHyphens w:val="0"/>
              <w:autoSpaceDN/>
              <w:spacing w:before="120" w:after="120" w:line="360" w:lineRule="auto"/>
              <w:jc w:val="center"/>
              <w:textAlignment w:val="auto"/>
              <w:rPr>
                <w:rFonts w:ascii="Arial" w:hAnsi="Arial" w:cs="Arial"/>
                <w:spacing w:val="0"/>
                <w:sz w:val="22"/>
                <w:szCs w:val="22"/>
                <w:lang w:val="es-ES" w:eastAsia="es-ES"/>
              </w:rPr>
            </w:pPr>
          </w:p>
        </w:tc>
        <w:tc>
          <w:tcPr>
            <w:tcW w:w="779"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583382" w:rsidRPr="00F83C3F" w:rsidRDefault="00583382" w:rsidP="00583382">
            <w:pPr>
              <w:suppressAutoHyphens w:val="0"/>
              <w:autoSpaceDN/>
              <w:spacing w:before="120" w:after="120" w:line="360" w:lineRule="auto"/>
              <w:jc w:val="both"/>
              <w:textAlignment w:val="auto"/>
              <w:rPr>
                <w:rFonts w:ascii="Arial" w:hAnsi="Arial" w:cs="Arial"/>
                <w:spacing w:val="0"/>
                <w:sz w:val="22"/>
                <w:szCs w:val="22"/>
                <w:lang w:val="es-ES" w:eastAsia="es-ES"/>
              </w:rPr>
            </w:pPr>
          </w:p>
        </w:tc>
      </w:tr>
    </w:tbl>
    <w:p w:rsidR="00583382" w:rsidRPr="00F83C3F" w:rsidRDefault="00583382" w:rsidP="00583382">
      <w:pPr>
        <w:suppressAutoHyphens w:val="0"/>
        <w:autoSpaceDN/>
        <w:spacing w:before="120" w:after="120" w:line="360" w:lineRule="auto"/>
        <w:jc w:val="both"/>
        <w:textAlignment w:val="auto"/>
        <w:rPr>
          <w:rFonts w:ascii="Arial" w:hAnsi="Arial" w:cs="Arial"/>
          <w:spacing w:val="0"/>
          <w:sz w:val="22"/>
          <w:szCs w:val="22"/>
          <w:lang w:val="es-ES" w:eastAsia="es-ES"/>
        </w:rPr>
      </w:pPr>
    </w:p>
    <w:tbl>
      <w:tblPr>
        <w:tblW w:w="9923" w:type="dxa"/>
        <w:tblInd w:w="-269" w:type="dxa"/>
        <w:tblLayout w:type="fixed"/>
        <w:tblCellMar>
          <w:left w:w="0" w:type="dxa"/>
          <w:right w:w="0" w:type="dxa"/>
        </w:tblCellMar>
        <w:tblLook w:val="0000" w:firstRow="0" w:lastRow="0" w:firstColumn="0" w:lastColumn="0" w:noHBand="0" w:noVBand="0"/>
      </w:tblPr>
      <w:tblGrid>
        <w:gridCol w:w="9640"/>
        <w:gridCol w:w="103"/>
        <w:gridCol w:w="180"/>
      </w:tblGrid>
      <w:tr w:rsidR="00583382" w:rsidRPr="00F83C3F" w:rsidTr="117F29DB">
        <w:trPr>
          <w:trHeight w:val="255"/>
        </w:trPr>
        <w:tc>
          <w:tcPr>
            <w:tcW w:w="9640" w:type="dxa"/>
            <w:tcBorders>
              <w:top w:val="nil"/>
              <w:left w:val="nil"/>
              <w:bottom w:val="nil"/>
              <w:right w:val="nil"/>
            </w:tcBorders>
            <w:noWrap/>
            <w:tcMar>
              <w:top w:w="15" w:type="dxa"/>
              <w:left w:w="15" w:type="dxa"/>
              <w:bottom w:w="0" w:type="dxa"/>
              <w:right w:w="15" w:type="dxa"/>
            </w:tcMar>
            <w:vAlign w:val="bottom"/>
          </w:tcPr>
          <w:p w:rsidR="00583382" w:rsidRPr="00F83C3F" w:rsidRDefault="00583382" w:rsidP="117F29DB">
            <w:pPr>
              <w:suppressAutoHyphens w:val="0"/>
              <w:autoSpaceDN/>
              <w:spacing w:before="120" w:after="120" w:line="360" w:lineRule="auto"/>
              <w:jc w:val="both"/>
              <w:textAlignment w:val="auto"/>
              <w:rPr>
                <w:rFonts w:ascii="Arial" w:hAnsi="Arial" w:cs="Arial"/>
                <w:b/>
                <w:bCs/>
                <w:sz w:val="22"/>
                <w:szCs w:val="22"/>
                <w:lang w:val="es-ES" w:eastAsia="es-ES"/>
              </w:rPr>
            </w:pPr>
            <w:r w:rsidRPr="00F83C3F">
              <w:rPr>
                <w:rFonts w:ascii="Arial" w:hAnsi="Arial" w:cs="Arial"/>
                <w:spacing w:val="0"/>
                <w:sz w:val="22"/>
                <w:szCs w:val="22"/>
                <w:lang w:val="es-ES" w:eastAsia="es-ES"/>
              </w:rPr>
              <w:br w:type="page"/>
            </w:r>
            <w:r w:rsidRPr="00F83C3F">
              <w:rPr>
                <w:rFonts w:ascii="Arial" w:hAnsi="Arial" w:cs="Arial"/>
                <w:b/>
                <w:bCs/>
                <w:spacing w:val="0"/>
                <w:sz w:val="22"/>
                <w:szCs w:val="22"/>
                <w:lang w:val="es-ES" w:eastAsia="es-ES"/>
              </w:rPr>
              <w:t xml:space="preserve"> Leer despacio</w:t>
            </w:r>
          </w:p>
          <w:p w:rsidR="00583382" w:rsidRPr="00F83C3F" w:rsidRDefault="00583382" w:rsidP="117F29DB">
            <w:pPr>
              <w:suppressAutoHyphens w:val="0"/>
              <w:autoSpaceDN/>
              <w:spacing w:before="120" w:after="120" w:line="360" w:lineRule="auto"/>
              <w:jc w:val="both"/>
              <w:textAlignment w:val="auto"/>
              <w:rPr>
                <w:rFonts w:ascii="Arial" w:hAnsi="Arial" w:cs="Arial"/>
                <w:sz w:val="22"/>
                <w:szCs w:val="22"/>
                <w:lang w:val="es-ES" w:eastAsia="es-ES"/>
              </w:rPr>
            </w:pPr>
            <w:r w:rsidRPr="00F83C3F">
              <w:rPr>
                <w:rFonts w:ascii="Arial" w:hAnsi="Arial" w:cs="Arial"/>
                <w:b/>
                <w:bCs/>
                <w:spacing w:val="0"/>
                <w:sz w:val="22"/>
                <w:szCs w:val="22"/>
                <w:lang w:val="es-ES" w:eastAsia="es-ES"/>
              </w:rPr>
              <w:t xml:space="preserve">A continuación le daré algunas informaciones muy importantes y al final me gustaría saber su opinión.  </w:t>
            </w:r>
            <w:r w:rsidRPr="117F29DB">
              <w:rPr>
                <w:rFonts w:ascii="Arial" w:hAnsi="Arial" w:cs="Arial"/>
                <w:b/>
                <w:bCs/>
                <w:spacing w:val="0"/>
                <w:sz w:val="22"/>
                <w:szCs w:val="22"/>
                <w:lang w:val="es-ES" w:eastAsia="es-ES"/>
              </w:rPr>
              <w:t>En la ciudad no hay actualmente SERVICIO DE ALCANTARILLADO SANITARIO</w:t>
            </w:r>
            <w:r w:rsidRPr="00F83C3F">
              <w:rPr>
                <w:rFonts w:ascii="Arial" w:hAnsi="Arial" w:cs="Arial"/>
                <w:spacing w:val="0"/>
                <w:sz w:val="22"/>
                <w:szCs w:val="22"/>
                <w:lang w:val="es-ES" w:eastAsia="es-ES"/>
              </w:rPr>
              <w:t xml:space="preserve">. En general, las familias </w:t>
            </w:r>
            <w:r w:rsidRPr="117F29DB">
              <w:rPr>
                <w:rFonts w:ascii="Arial" w:hAnsi="Arial" w:cs="Arial"/>
                <w:b/>
                <w:bCs/>
                <w:spacing w:val="0"/>
                <w:sz w:val="22"/>
                <w:szCs w:val="22"/>
                <w:lang w:val="es-ES" w:eastAsia="es-ES"/>
              </w:rPr>
              <w:t>tienen que usar pozos ciegos, letrinas</w:t>
            </w:r>
            <w:r w:rsidRPr="00F83C3F">
              <w:rPr>
                <w:rFonts w:ascii="Arial" w:hAnsi="Arial" w:cs="Arial"/>
                <w:spacing w:val="0"/>
                <w:sz w:val="22"/>
                <w:szCs w:val="22"/>
                <w:lang w:val="es-ES" w:eastAsia="es-ES"/>
              </w:rPr>
              <w:t xml:space="preserve"> y otros medios para  eliminar las aguas cloacales  Y utilizan el patio o las calles para las aguas servidas.</w:t>
            </w:r>
          </w:p>
          <w:p w:rsidR="00583382" w:rsidRPr="00F83C3F" w:rsidRDefault="00583382" w:rsidP="117F29DB">
            <w:pPr>
              <w:pBdr>
                <w:top w:val="single" w:sz="6" w:space="1" w:color="auto" w:shadow="1"/>
                <w:left w:val="single" w:sz="6" w:space="1" w:color="auto" w:shadow="1"/>
                <w:bottom w:val="single" w:sz="6" w:space="1" w:color="auto" w:shadow="1"/>
                <w:right w:val="single" w:sz="6" w:space="1" w:color="auto" w:shadow="1"/>
              </w:pBdr>
              <w:suppressAutoHyphens w:val="0"/>
              <w:autoSpaceDN/>
              <w:spacing w:before="120" w:after="120" w:line="360" w:lineRule="auto"/>
              <w:jc w:val="both"/>
              <w:textAlignment w:val="auto"/>
              <w:rPr>
                <w:rFonts w:ascii="Arial" w:hAnsi="Arial" w:cs="Arial"/>
                <w:sz w:val="22"/>
                <w:szCs w:val="22"/>
                <w:lang w:val="es-ES" w:eastAsia="es-ES"/>
              </w:rPr>
            </w:pPr>
            <w:r w:rsidRPr="00F83C3F">
              <w:rPr>
                <w:rFonts w:ascii="Arial" w:hAnsi="Arial" w:cs="Arial"/>
                <w:spacing w:val="0"/>
                <w:sz w:val="22"/>
                <w:szCs w:val="22"/>
                <w:lang w:val="es-ES" w:eastAsia="es-ES"/>
              </w:rPr>
              <w:t xml:space="preserve">Ahora, El Gobierno </w:t>
            </w:r>
            <w:r w:rsidRPr="117F29DB">
              <w:rPr>
                <w:rFonts w:ascii="Arial" w:hAnsi="Arial" w:cs="Arial"/>
                <w:b/>
                <w:bCs/>
                <w:spacing w:val="0"/>
                <w:sz w:val="22"/>
                <w:szCs w:val="22"/>
                <w:lang w:val="es-ES" w:eastAsia="es-ES"/>
              </w:rPr>
              <w:t>tiene un PROYECTO para instalar red de alcantarillado</w:t>
            </w:r>
            <w:r w:rsidRPr="00F83C3F">
              <w:rPr>
                <w:rFonts w:ascii="Arial" w:hAnsi="Arial" w:cs="Arial"/>
                <w:spacing w:val="0"/>
                <w:sz w:val="22"/>
                <w:szCs w:val="22"/>
                <w:lang w:val="es-ES" w:eastAsia="es-ES"/>
              </w:rPr>
              <w:t xml:space="preserve"> sanitario en su barrio Y plantas de tratamiento de aguas cloacales en  la ciudad. El proyecto incluye un conjunto de obras que se utilizarán para el </w:t>
            </w:r>
            <w:r w:rsidRPr="117F29DB">
              <w:rPr>
                <w:rFonts w:ascii="Arial" w:hAnsi="Arial" w:cs="Arial"/>
                <w:b/>
                <w:bCs/>
                <w:spacing w:val="0"/>
                <w:sz w:val="22"/>
                <w:szCs w:val="22"/>
                <w:lang w:val="es-ES" w:eastAsia="es-ES"/>
              </w:rPr>
              <w:t>SERVICIO DE  RECOLECCIÓN Y TRATAMIENTO ADECUADO</w:t>
            </w:r>
            <w:r w:rsidRPr="00F83C3F">
              <w:rPr>
                <w:rFonts w:ascii="Arial" w:hAnsi="Arial" w:cs="Arial"/>
                <w:spacing w:val="0"/>
                <w:sz w:val="22"/>
                <w:szCs w:val="22"/>
                <w:lang w:val="es-ES" w:eastAsia="es-ES"/>
              </w:rPr>
              <w:t xml:space="preserve"> de las aguas cloacales y servidas. El proyecto pretende </w:t>
            </w:r>
            <w:r w:rsidRPr="117F29DB">
              <w:rPr>
                <w:rFonts w:ascii="Arial" w:hAnsi="Arial" w:cs="Arial"/>
                <w:b/>
                <w:bCs/>
                <w:spacing w:val="0"/>
                <w:sz w:val="22"/>
                <w:szCs w:val="22"/>
                <w:lang w:val="es-ES" w:eastAsia="es-ES"/>
              </w:rPr>
              <w:t>construir cañerías</w:t>
            </w:r>
            <w:r w:rsidRPr="00F83C3F">
              <w:rPr>
                <w:rFonts w:ascii="Arial" w:hAnsi="Arial" w:cs="Arial"/>
                <w:spacing w:val="0"/>
                <w:sz w:val="22"/>
                <w:szCs w:val="22"/>
                <w:lang w:val="es-ES" w:eastAsia="es-ES"/>
              </w:rPr>
              <w:t xml:space="preserve"> para la recolección de las aguas negras,  construir </w:t>
            </w:r>
            <w:r w:rsidRPr="117F29DB">
              <w:rPr>
                <w:rFonts w:ascii="Arial" w:hAnsi="Arial" w:cs="Arial"/>
                <w:b/>
                <w:bCs/>
                <w:spacing w:val="0"/>
                <w:sz w:val="22"/>
                <w:szCs w:val="22"/>
                <w:lang w:val="es-ES" w:eastAsia="es-ES"/>
              </w:rPr>
              <w:t>estaciones de bombeo</w:t>
            </w:r>
            <w:r w:rsidRPr="00F83C3F">
              <w:rPr>
                <w:rFonts w:ascii="Arial" w:hAnsi="Arial" w:cs="Arial"/>
                <w:spacing w:val="0"/>
                <w:sz w:val="22"/>
                <w:szCs w:val="22"/>
                <w:lang w:val="es-ES" w:eastAsia="es-ES"/>
              </w:rPr>
              <w:t xml:space="preserve"> donde sea necesario y también construir </w:t>
            </w:r>
            <w:r w:rsidRPr="117F29DB">
              <w:rPr>
                <w:rFonts w:ascii="Arial" w:hAnsi="Arial" w:cs="Arial"/>
                <w:b/>
                <w:bCs/>
                <w:spacing w:val="0"/>
                <w:sz w:val="22"/>
                <w:szCs w:val="22"/>
                <w:lang w:val="es-ES" w:eastAsia="es-ES"/>
              </w:rPr>
              <w:t>plantas para el tratamiento</w:t>
            </w:r>
            <w:r w:rsidRPr="00F83C3F">
              <w:rPr>
                <w:rFonts w:ascii="Arial" w:hAnsi="Arial" w:cs="Arial"/>
                <w:spacing w:val="0"/>
                <w:sz w:val="22"/>
                <w:szCs w:val="22"/>
                <w:lang w:val="es-ES" w:eastAsia="es-ES"/>
              </w:rPr>
              <w:t xml:space="preserve"> de las aguas recolectadas, que sirven filtrar y limpiar las aguas cloacales antes de que sean lanzadas en el río. </w:t>
            </w:r>
          </w:p>
          <w:p w:rsidR="00583382" w:rsidRPr="00F83C3F" w:rsidRDefault="00583382" w:rsidP="00583382">
            <w:pPr>
              <w:pBdr>
                <w:top w:val="single" w:sz="6" w:space="1" w:color="auto" w:shadow="1"/>
                <w:left w:val="single" w:sz="6" w:space="1" w:color="auto" w:shadow="1"/>
                <w:bottom w:val="single" w:sz="6" w:space="1" w:color="auto" w:shadow="1"/>
                <w:right w:val="single" w:sz="6" w:space="1" w:color="auto" w:shadow="1"/>
              </w:pBdr>
              <w:suppressAutoHyphens w:val="0"/>
              <w:autoSpaceDN/>
              <w:spacing w:before="120" w:after="120" w:line="360" w:lineRule="auto"/>
              <w:jc w:val="both"/>
              <w:textAlignment w:val="auto"/>
              <w:rPr>
                <w:rFonts w:ascii="Arial" w:hAnsi="Arial" w:cs="Arial"/>
                <w:spacing w:val="0"/>
                <w:sz w:val="22"/>
                <w:szCs w:val="22"/>
                <w:lang w:val="es-ES" w:eastAsia="es-ES"/>
              </w:rPr>
            </w:pPr>
          </w:p>
          <w:p w:rsidR="00583382" w:rsidRPr="00F83C3F" w:rsidRDefault="00583382" w:rsidP="117F29DB">
            <w:pPr>
              <w:pBdr>
                <w:top w:val="single" w:sz="6" w:space="1" w:color="auto" w:shadow="1"/>
                <w:left w:val="single" w:sz="6" w:space="1" w:color="auto" w:shadow="1"/>
                <w:bottom w:val="single" w:sz="6" w:space="1" w:color="auto" w:shadow="1"/>
                <w:right w:val="single" w:sz="6" w:space="1" w:color="auto" w:shadow="1"/>
              </w:pBdr>
              <w:suppressAutoHyphens w:val="0"/>
              <w:autoSpaceDN/>
              <w:spacing w:before="120" w:after="120" w:line="360" w:lineRule="auto"/>
              <w:jc w:val="both"/>
              <w:textAlignment w:val="auto"/>
              <w:rPr>
                <w:rFonts w:ascii="Arial" w:hAnsi="Arial" w:cs="Arial"/>
                <w:sz w:val="22"/>
                <w:szCs w:val="22"/>
                <w:lang w:val="es-ES" w:eastAsia="es-ES"/>
              </w:rPr>
            </w:pPr>
            <w:r w:rsidRPr="00F83C3F">
              <w:rPr>
                <w:rFonts w:ascii="Arial" w:hAnsi="Arial" w:cs="Arial"/>
                <w:spacing w:val="0"/>
                <w:sz w:val="22"/>
                <w:szCs w:val="22"/>
                <w:lang w:val="es-ES" w:eastAsia="es-ES"/>
              </w:rPr>
              <w:t>Usted conoce u está familiarizado con este tipo de sistema en otras ciudades o en la vivienda de amigos o parientes?</w:t>
            </w:r>
          </w:p>
          <w:p w:rsidR="00583382" w:rsidRPr="00F83C3F" w:rsidRDefault="00583382" w:rsidP="117F29DB">
            <w:pPr>
              <w:pBdr>
                <w:top w:val="single" w:sz="6" w:space="1" w:color="auto" w:shadow="1"/>
                <w:left w:val="single" w:sz="6" w:space="1" w:color="auto" w:shadow="1"/>
                <w:bottom w:val="single" w:sz="6" w:space="1" w:color="auto" w:shadow="1"/>
                <w:right w:val="single" w:sz="6" w:space="1" w:color="auto" w:shadow="1"/>
              </w:pBdr>
              <w:suppressAutoHyphens w:val="0"/>
              <w:autoSpaceDN/>
              <w:spacing w:before="120" w:after="120" w:line="360" w:lineRule="auto"/>
              <w:jc w:val="both"/>
              <w:textAlignment w:val="auto"/>
              <w:rPr>
                <w:rFonts w:ascii="Arial" w:hAnsi="Arial" w:cs="Arial"/>
                <w:sz w:val="22"/>
                <w:szCs w:val="22"/>
                <w:lang w:val="es-ES" w:eastAsia="es-ES"/>
              </w:rPr>
            </w:pPr>
            <w:r w:rsidRPr="00F83C3F">
              <w:rPr>
                <w:rFonts w:ascii="Arial" w:hAnsi="Arial" w:cs="Arial"/>
                <w:spacing w:val="0"/>
                <w:sz w:val="22"/>
                <w:szCs w:val="22"/>
                <w:lang w:val="es-ES" w:eastAsia="es-ES"/>
              </w:rPr>
              <w:tab/>
              <w:t>(0) No</w:t>
            </w:r>
            <w:r w:rsidRPr="00F83C3F">
              <w:rPr>
                <w:rFonts w:ascii="Arial" w:hAnsi="Arial" w:cs="Arial"/>
                <w:spacing w:val="0"/>
                <w:sz w:val="22"/>
                <w:szCs w:val="22"/>
                <w:lang w:val="es-ES" w:eastAsia="es-ES"/>
              </w:rPr>
              <w:tab/>
            </w:r>
            <w:r w:rsidRPr="00F83C3F">
              <w:rPr>
                <w:rFonts w:ascii="Arial" w:hAnsi="Arial" w:cs="Arial"/>
                <w:spacing w:val="0"/>
                <w:sz w:val="22"/>
                <w:szCs w:val="22"/>
                <w:lang w:val="es-ES" w:eastAsia="es-ES"/>
              </w:rPr>
              <w:tab/>
            </w:r>
            <w:r w:rsidRPr="00F83C3F">
              <w:rPr>
                <w:rFonts w:ascii="Arial" w:hAnsi="Arial" w:cs="Arial"/>
                <w:spacing w:val="0"/>
                <w:sz w:val="22"/>
                <w:szCs w:val="22"/>
                <w:lang w:val="es-ES" w:eastAsia="es-ES"/>
              </w:rPr>
              <w:tab/>
            </w:r>
            <w:r w:rsidRPr="00F83C3F">
              <w:rPr>
                <w:rFonts w:ascii="Arial" w:hAnsi="Arial" w:cs="Arial"/>
                <w:spacing w:val="0"/>
                <w:sz w:val="22"/>
                <w:szCs w:val="22"/>
                <w:lang w:val="es-ES" w:eastAsia="es-ES"/>
              </w:rPr>
              <w:tab/>
              <w:t>(1) Si</w:t>
            </w:r>
          </w:p>
          <w:p w:rsidR="00583382" w:rsidRPr="00F83C3F" w:rsidRDefault="00583382" w:rsidP="00583382">
            <w:pPr>
              <w:pBdr>
                <w:top w:val="single" w:sz="6" w:space="1" w:color="auto" w:shadow="1"/>
                <w:left w:val="single" w:sz="6" w:space="1" w:color="auto" w:shadow="1"/>
                <w:bottom w:val="single" w:sz="6" w:space="1" w:color="auto" w:shadow="1"/>
                <w:right w:val="single" w:sz="6" w:space="1" w:color="auto" w:shadow="1"/>
              </w:pBdr>
              <w:suppressAutoHyphens w:val="0"/>
              <w:autoSpaceDN/>
              <w:spacing w:before="120" w:after="120" w:line="360" w:lineRule="auto"/>
              <w:jc w:val="both"/>
              <w:textAlignment w:val="auto"/>
              <w:rPr>
                <w:rFonts w:ascii="Arial" w:hAnsi="Arial" w:cs="Arial"/>
                <w:b/>
                <w:spacing w:val="0"/>
                <w:sz w:val="22"/>
                <w:szCs w:val="22"/>
                <w:u w:val="single"/>
                <w:lang w:val="es-ES" w:eastAsia="es-ES"/>
              </w:rPr>
            </w:pPr>
          </w:p>
          <w:p w:rsidR="00583382" w:rsidRPr="00F83C3F" w:rsidRDefault="00583382" w:rsidP="117F29DB">
            <w:pPr>
              <w:pBdr>
                <w:top w:val="single" w:sz="6" w:space="1" w:color="auto" w:shadow="1"/>
                <w:left w:val="single" w:sz="6" w:space="1" w:color="auto" w:shadow="1"/>
                <w:bottom w:val="single" w:sz="6" w:space="1" w:color="auto" w:shadow="1"/>
                <w:right w:val="single" w:sz="6" w:space="1" w:color="auto" w:shadow="1"/>
              </w:pBdr>
              <w:suppressAutoHyphens w:val="0"/>
              <w:autoSpaceDN/>
              <w:spacing w:before="120" w:after="120" w:line="360" w:lineRule="auto"/>
              <w:jc w:val="both"/>
              <w:textAlignment w:val="auto"/>
              <w:rPr>
                <w:rFonts w:ascii="Arial" w:hAnsi="Arial" w:cs="Arial"/>
                <w:sz w:val="22"/>
                <w:szCs w:val="22"/>
                <w:lang w:val="es-ES" w:eastAsia="es-ES"/>
              </w:rPr>
            </w:pPr>
            <w:r w:rsidRPr="00F83C3F">
              <w:rPr>
                <w:rFonts w:ascii="Arial" w:hAnsi="Arial" w:cs="Arial"/>
                <w:spacing w:val="0"/>
                <w:sz w:val="22"/>
                <w:szCs w:val="22"/>
                <w:lang w:val="es-ES" w:eastAsia="es-ES"/>
              </w:rPr>
              <w:t>Los</w:t>
            </w:r>
            <w:r w:rsidRPr="117F29DB">
              <w:rPr>
                <w:rFonts w:ascii="Arial" w:hAnsi="Arial" w:cs="Arial"/>
                <w:b/>
                <w:bCs/>
                <w:spacing w:val="0"/>
                <w:sz w:val="22"/>
                <w:szCs w:val="22"/>
                <w:lang w:val="es-ES" w:eastAsia="es-ES"/>
              </w:rPr>
              <w:t xml:space="preserve"> beneficios</w:t>
            </w:r>
            <w:r w:rsidRPr="00F83C3F">
              <w:rPr>
                <w:rFonts w:ascii="Arial" w:hAnsi="Arial" w:cs="Arial"/>
                <w:spacing w:val="0"/>
                <w:sz w:val="22"/>
                <w:szCs w:val="22"/>
                <w:lang w:val="es-ES" w:eastAsia="es-ES"/>
              </w:rPr>
              <w:t xml:space="preserve"> que las familias tendrán con estas obras son:</w:t>
            </w:r>
          </w:p>
          <w:p w:rsidR="00583382" w:rsidRPr="00F83C3F" w:rsidRDefault="00583382" w:rsidP="00583382">
            <w:pPr>
              <w:pBdr>
                <w:top w:val="single" w:sz="6" w:space="1" w:color="auto" w:shadow="1"/>
                <w:left w:val="single" w:sz="6" w:space="1" w:color="auto" w:shadow="1"/>
                <w:bottom w:val="single" w:sz="6" w:space="1" w:color="auto" w:shadow="1"/>
                <w:right w:val="single" w:sz="6" w:space="1" w:color="auto" w:shadow="1"/>
              </w:pBdr>
              <w:suppressAutoHyphens w:val="0"/>
              <w:autoSpaceDN/>
              <w:spacing w:before="120" w:after="120" w:line="360" w:lineRule="auto"/>
              <w:jc w:val="both"/>
              <w:textAlignment w:val="auto"/>
              <w:rPr>
                <w:rFonts w:ascii="Arial" w:hAnsi="Arial" w:cs="Arial"/>
                <w:spacing w:val="0"/>
                <w:sz w:val="22"/>
                <w:szCs w:val="22"/>
                <w:lang w:val="es-ES" w:eastAsia="es-ES"/>
              </w:rPr>
            </w:pPr>
          </w:p>
          <w:p w:rsidR="00583382" w:rsidRPr="00F83C3F" w:rsidRDefault="00583382" w:rsidP="117F29DB">
            <w:pPr>
              <w:numPr>
                <w:ilvl w:val="0"/>
                <w:numId w:val="19"/>
              </w:numPr>
              <w:pBdr>
                <w:top w:val="single" w:sz="6" w:space="1" w:color="auto" w:shadow="1"/>
                <w:left w:val="single" w:sz="6" w:space="1" w:color="auto" w:shadow="1"/>
                <w:bottom w:val="single" w:sz="6" w:space="1" w:color="auto" w:shadow="1"/>
                <w:right w:val="single" w:sz="6" w:space="1" w:color="auto" w:shadow="1"/>
              </w:pBdr>
              <w:suppressAutoHyphens w:val="0"/>
              <w:autoSpaceDN/>
              <w:spacing w:before="120" w:after="120" w:line="360" w:lineRule="auto"/>
              <w:jc w:val="both"/>
              <w:textAlignment w:val="auto"/>
              <w:rPr>
                <w:rFonts w:ascii="Arial" w:hAnsi="Arial" w:cs="Arial"/>
                <w:b/>
                <w:bCs/>
                <w:sz w:val="22"/>
                <w:szCs w:val="22"/>
                <w:lang w:val="es-ES" w:eastAsia="es-ES"/>
              </w:rPr>
            </w:pPr>
            <w:r w:rsidRPr="117F29DB">
              <w:rPr>
                <w:rFonts w:ascii="Arial" w:hAnsi="Arial" w:cs="Arial"/>
                <w:b/>
                <w:bCs/>
                <w:spacing w:val="0"/>
                <w:sz w:val="22"/>
                <w:szCs w:val="22"/>
                <w:lang w:val="es-ES" w:eastAsia="es-ES"/>
              </w:rPr>
              <w:t>Dejar de gastar plata (dinero) para construir, mantener o desaguar el pozo ciego;</w:t>
            </w:r>
          </w:p>
          <w:p w:rsidR="00583382" w:rsidRPr="00F83C3F" w:rsidRDefault="00583382" w:rsidP="117F29DB">
            <w:pPr>
              <w:numPr>
                <w:ilvl w:val="0"/>
                <w:numId w:val="19"/>
              </w:numPr>
              <w:pBdr>
                <w:top w:val="single" w:sz="6" w:space="1" w:color="auto" w:shadow="1"/>
                <w:left w:val="single" w:sz="6" w:space="1" w:color="auto" w:shadow="1"/>
                <w:bottom w:val="single" w:sz="6" w:space="1" w:color="auto" w:shadow="1"/>
                <w:right w:val="single" w:sz="6" w:space="1" w:color="auto" w:shadow="1"/>
              </w:pBdr>
              <w:suppressAutoHyphens w:val="0"/>
              <w:autoSpaceDN/>
              <w:spacing w:before="120" w:after="120" w:line="360" w:lineRule="auto"/>
              <w:jc w:val="both"/>
              <w:textAlignment w:val="auto"/>
              <w:rPr>
                <w:rFonts w:ascii="Arial" w:hAnsi="Arial" w:cs="Arial"/>
                <w:b/>
                <w:bCs/>
                <w:sz w:val="22"/>
                <w:szCs w:val="22"/>
                <w:lang w:val="es-ES" w:eastAsia="es-ES"/>
              </w:rPr>
            </w:pPr>
            <w:r w:rsidRPr="117F29DB">
              <w:rPr>
                <w:rFonts w:ascii="Arial" w:hAnsi="Arial" w:cs="Arial"/>
                <w:b/>
                <w:bCs/>
                <w:spacing w:val="0"/>
                <w:sz w:val="22"/>
                <w:szCs w:val="22"/>
                <w:lang w:val="es-ES" w:eastAsia="es-ES"/>
              </w:rPr>
              <w:t>Eliminar las aguas negras corriendo por las  calles;</w:t>
            </w:r>
          </w:p>
          <w:p w:rsidR="00583382" w:rsidRPr="00F83C3F" w:rsidRDefault="00583382" w:rsidP="117F29DB">
            <w:pPr>
              <w:numPr>
                <w:ilvl w:val="0"/>
                <w:numId w:val="19"/>
              </w:numPr>
              <w:pBdr>
                <w:top w:val="single" w:sz="6" w:space="1" w:color="auto" w:shadow="1"/>
                <w:left w:val="single" w:sz="6" w:space="1" w:color="auto" w:shadow="1"/>
                <w:bottom w:val="single" w:sz="6" w:space="1" w:color="auto" w:shadow="1"/>
                <w:right w:val="single" w:sz="6" w:space="1" w:color="auto" w:shadow="1"/>
              </w:pBdr>
              <w:suppressAutoHyphens w:val="0"/>
              <w:autoSpaceDN/>
              <w:spacing w:before="120" w:after="120" w:line="360" w:lineRule="auto"/>
              <w:jc w:val="both"/>
              <w:textAlignment w:val="auto"/>
              <w:rPr>
                <w:rFonts w:ascii="Arial" w:hAnsi="Arial" w:cs="Arial"/>
                <w:b/>
                <w:bCs/>
                <w:sz w:val="22"/>
                <w:szCs w:val="22"/>
                <w:lang w:val="es-ES" w:eastAsia="es-ES"/>
              </w:rPr>
            </w:pPr>
            <w:r w:rsidRPr="117F29DB">
              <w:rPr>
                <w:rFonts w:ascii="Arial" w:hAnsi="Arial" w:cs="Arial"/>
                <w:b/>
                <w:bCs/>
                <w:spacing w:val="0"/>
                <w:sz w:val="22"/>
                <w:szCs w:val="22"/>
                <w:lang w:val="es-ES" w:eastAsia="es-ES"/>
              </w:rPr>
              <w:t>Reducir los desbordes de agua negra cuando llueve;</w:t>
            </w:r>
          </w:p>
          <w:p w:rsidR="00583382" w:rsidRPr="00F83C3F" w:rsidRDefault="00583382" w:rsidP="117F29DB">
            <w:pPr>
              <w:numPr>
                <w:ilvl w:val="0"/>
                <w:numId w:val="19"/>
              </w:numPr>
              <w:pBdr>
                <w:top w:val="single" w:sz="6" w:space="1" w:color="auto" w:shadow="1"/>
                <w:left w:val="single" w:sz="6" w:space="1" w:color="auto" w:shadow="1"/>
                <w:bottom w:val="single" w:sz="6" w:space="1" w:color="auto" w:shadow="1"/>
                <w:right w:val="single" w:sz="6" w:space="1" w:color="auto" w:shadow="1"/>
              </w:pBdr>
              <w:suppressAutoHyphens w:val="0"/>
              <w:autoSpaceDN/>
              <w:spacing w:before="120" w:after="120" w:line="360" w:lineRule="auto"/>
              <w:jc w:val="both"/>
              <w:textAlignment w:val="auto"/>
              <w:rPr>
                <w:rFonts w:ascii="Arial" w:hAnsi="Arial" w:cs="Arial"/>
                <w:b/>
                <w:bCs/>
                <w:sz w:val="22"/>
                <w:szCs w:val="22"/>
                <w:lang w:val="es-ES" w:eastAsia="es-ES"/>
              </w:rPr>
            </w:pPr>
            <w:r w:rsidRPr="117F29DB">
              <w:rPr>
                <w:rFonts w:ascii="Arial" w:hAnsi="Arial" w:cs="Arial"/>
                <w:b/>
                <w:bCs/>
                <w:spacing w:val="0"/>
                <w:sz w:val="22"/>
                <w:szCs w:val="22"/>
                <w:lang w:val="es-ES" w:eastAsia="es-ES"/>
              </w:rPr>
              <w:t>Eliminar los malos olores de las aguas negras y reducir la presencia de insectos y ratones;</w:t>
            </w:r>
          </w:p>
          <w:p w:rsidR="00583382" w:rsidRPr="00F83C3F" w:rsidRDefault="00583382" w:rsidP="117F29DB">
            <w:pPr>
              <w:numPr>
                <w:ilvl w:val="0"/>
                <w:numId w:val="19"/>
              </w:numPr>
              <w:pBdr>
                <w:top w:val="single" w:sz="6" w:space="1" w:color="auto" w:shadow="1"/>
                <w:left w:val="single" w:sz="6" w:space="1" w:color="auto" w:shadow="1"/>
                <w:bottom w:val="single" w:sz="6" w:space="1" w:color="auto" w:shadow="1"/>
                <w:right w:val="single" w:sz="6" w:space="1" w:color="auto" w:shadow="1"/>
              </w:pBdr>
              <w:suppressAutoHyphens w:val="0"/>
              <w:autoSpaceDN/>
              <w:spacing w:before="120" w:after="120" w:line="360" w:lineRule="auto"/>
              <w:jc w:val="both"/>
              <w:textAlignment w:val="auto"/>
              <w:rPr>
                <w:rFonts w:ascii="Arial" w:hAnsi="Arial" w:cs="Arial"/>
                <w:b/>
                <w:bCs/>
                <w:sz w:val="22"/>
                <w:szCs w:val="22"/>
                <w:lang w:val="es-ES" w:eastAsia="es-ES"/>
              </w:rPr>
            </w:pPr>
            <w:r w:rsidRPr="117F29DB">
              <w:rPr>
                <w:rFonts w:ascii="Arial" w:hAnsi="Arial" w:cs="Arial"/>
                <w:b/>
                <w:bCs/>
                <w:spacing w:val="0"/>
                <w:sz w:val="22"/>
                <w:szCs w:val="22"/>
                <w:lang w:val="es-ES" w:eastAsia="es-ES"/>
              </w:rPr>
              <w:t>Contribuir al mejoramiento de  la calidad de vida y reducir las enfermedades causadas por aguas negras;</w:t>
            </w:r>
          </w:p>
          <w:p w:rsidR="00583382" w:rsidRPr="00F83C3F" w:rsidRDefault="00583382" w:rsidP="117F29DB">
            <w:pPr>
              <w:numPr>
                <w:ilvl w:val="0"/>
                <w:numId w:val="19"/>
              </w:numPr>
              <w:pBdr>
                <w:top w:val="single" w:sz="6" w:space="1" w:color="auto" w:shadow="1"/>
                <w:left w:val="single" w:sz="6" w:space="1" w:color="auto" w:shadow="1"/>
                <w:bottom w:val="single" w:sz="6" w:space="1" w:color="auto" w:shadow="1"/>
                <w:right w:val="single" w:sz="6" w:space="1" w:color="auto" w:shadow="1"/>
              </w:pBdr>
              <w:suppressAutoHyphens w:val="0"/>
              <w:autoSpaceDN/>
              <w:spacing w:before="120" w:after="120" w:line="360" w:lineRule="auto"/>
              <w:jc w:val="both"/>
              <w:textAlignment w:val="auto"/>
              <w:rPr>
                <w:rFonts w:ascii="Arial" w:hAnsi="Arial" w:cs="Arial"/>
                <w:b/>
                <w:bCs/>
                <w:sz w:val="22"/>
                <w:szCs w:val="22"/>
                <w:lang w:val="es-ES" w:eastAsia="es-ES"/>
              </w:rPr>
            </w:pPr>
            <w:r w:rsidRPr="117F29DB">
              <w:rPr>
                <w:rFonts w:ascii="Arial" w:hAnsi="Arial" w:cs="Arial"/>
                <w:b/>
                <w:bCs/>
                <w:spacing w:val="0"/>
                <w:sz w:val="22"/>
                <w:szCs w:val="22"/>
                <w:lang w:val="es-ES" w:eastAsia="es-ES"/>
              </w:rPr>
              <w:t>Mejorar la calidad de las aguas de los ríos, arroyos y lagos</w:t>
            </w:r>
          </w:p>
          <w:p w:rsidR="00583382" w:rsidRPr="00F83C3F" w:rsidRDefault="00583382" w:rsidP="117F29DB">
            <w:pPr>
              <w:numPr>
                <w:ilvl w:val="0"/>
                <w:numId w:val="19"/>
              </w:numPr>
              <w:pBdr>
                <w:top w:val="single" w:sz="6" w:space="1" w:color="auto" w:shadow="1"/>
                <w:left w:val="single" w:sz="6" w:space="1" w:color="auto" w:shadow="1"/>
                <w:bottom w:val="single" w:sz="6" w:space="1" w:color="auto" w:shadow="1"/>
                <w:right w:val="single" w:sz="6" w:space="1" w:color="auto" w:shadow="1"/>
              </w:pBdr>
              <w:suppressAutoHyphens w:val="0"/>
              <w:autoSpaceDN/>
              <w:spacing w:before="120" w:after="120" w:line="360" w:lineRule="auto"/>
              <w:jc w:val="both"/>
              <w:textAlignment w:val="auto"/>
              <w:rPr>
                <w:rFonts w:ascii="Arial" w:hAnsi="Arial" w:cs="Arial"/>
                <w:sz w:val="22"/>
                <w:szCs w:val="22"/>
                <w:lang w:val="es-ES" w:eastAsia="es-ES"/>
              </w:rPr>
            </w:pPr>
            <w:r w:rsidRPr="117F29DB">
              <w:rPr>
                <w:rFonts w:ascii="Arial" w:hAnsi="Arial" w:cs="Arial"/>
                <w:b/>
                <w:bCs/>
                <w:spacing w:val="0"/>
                <w:sz w:val="22"/>
                <w:szCs w:val="22"/>
                <w:lang w:val="es-ES" w:eastAsia="es-ES"/>
              </w:rPr>
              <w:t>Posibilitar un mayor desarrollo de su ciudad.</w:t>
            </w:r>
          </w:p>
          <w:p w:rsidR="00583382" w:rsidRPr="00F83C3F" w:rsidRDefault="00583382" w:rsidP="117F29DB">
            <w:pPr>
              <w:pBdr>
                <w:top w:val="single" w:sz="6" w:space="1" w:color="auto" w:shadow="1"/>
                <w:left w:val="single" w:sz="6" w:space="1" w:color="auto" w:shadow="1"/>
                <w:bottom w:val="single" w:sz="6" w:space="1" w:color="auto" w:shadow="1"/>
                <w:right w:val="single" w:sz="6" w:space="1" w:color="auto" w:shadow="1"/>
              </w:pBdr>
              <w:suppressAutoHyphens w:val="0"/>
              <w:autoSpaceDN/>
              <w:spacing w:before="120" w:after="120" w:line="360" w:lineRule="auto"/>
              <w:jc w:val="both"/>
              <w:textAlignment w:val="auto"/>
              <w:rPr>
                <w:rFonts w:ascii="Arial" w:hAnsi="Arial" w:cs="Arial"/>
                <w:sz w:val="22"/>
                <w:szCs w:val="22"/>
                <w:lang w:val="es-ES" w:eastAsia="es-ES"/>
              </w:rPr>
            </w:pPr>
            <w:r w:rsidRPr="117F29DB">
              <w:rPr>
                <w:rFonts w:ascii="Arial" w:hAnsi="Arial" w:cs="Arial"/>
                <w:b/>
                <w:bCs/>
                <w:spacing w:val="0"/>
                <w:sz w:val="22"/>
                <w:szCs w:val="22"/>
                <w:lang w:val="es-ES" w:eastAsia="es-ES"/>
              </w:rPr>
              <w:t>¿Yo le explique bien los beneficios del proyecto?   Hay alguna duda?</w:t>
            </w:r>
          </w:p>
          <w:p w:rsidR="00583382" w:rsidRPr="00F83C3F" w:rsidRDefault="00583382" w:rsidP="117F29DB">
            <w:pPr>
              <w:pBdr>
                <w:top w:val="single" w:sz="6" w:space="1" w:color="auto" w:shadow="1"/>
                <w:left w:val="single" w:sz="6" w:space="1" w:color="auto" w:shadow="1"/>
                <w:bottom w:val="single" w:sz="6" w:space="1" w:color="auto" w:shadow="1"/>
                <w:right w:val="single" w:sz="6" w:space="1" w:color="auto" w:shadow="1"/>
              </w:pBdr>
              <w:suppressAutoHyphens w:val="0"/>
              <w:autoSpaceDN/>
              <w:spacing w:before="120" w:after="120" w:line="360" w:lineRule="auto"/>
              <w:jc w:val="center"/>
              <w:textAlignment w:val="auto"/>
              <w:rPr>
                <w:rFonts w:ascii="Arial" w:hAnsi="Arial" w:cs="Arial"/>
                <w:b/>
                <w:bCs/>
                <w:sz w:val="22"/>
                <w:szCs w:val="22"/>
                <w:lang w:val="es-ES" w:eastAsia="es-ES"/>
              </w:rPr>
            </w:pPr>
            <w:r w:rsidRPr="117F29DB">
              <w:rPr>
                <w:rFonts w:ascii="Arial" w:hAnsi="Arial" w:cs="Arial"/>
                <w:b/>
                <w:bCs/>
                <w:spacing w:val="0"/>
                <w:sz w:val="22"/>
                <w:szCs w:val="22"/>
                <w:lang w:val="es-ES" w:eastAsia="es-ES"/>
              </w:rPr>
              <w:t>(Si él no entendió bien repita los beneficios. Si lo entendió bien, continúe)</w:t>
            </w:r>
          </w:p>
          <w:p w:rsidR="00583382" w:rsidRPr="00F83C3F" w:rsidRDefault="00583382" w:rsidP="00583382">
            <w:pPr>
              <w:pBdr>
                <w:top w:val="single" w:sz="6" w:space="1" w:color="auto" w:shadow="1"/>
                <w:left w:val="single" w:sz="6" w:space="1" w:color="auto" w:shadow="1"/>
                <w:bottom w:val="single" w:sz="6" w:space="1" w:color="auto" w:shadow="1"/>
                <w:right w:val="single" w:sz="6" w:space="1" w:color="auto" w:shadow="1"/>
              </w:pBdr>
              <w:suppressAutoHyphens w:val="0"/>
              <w:autoSpaceDN/>
              <w:spacing w:before="120" w:after="120" w:line="360" w:lineRule="auto"/>
              <w:jc w:val="both"/>
              <w:textAlignment w:val="auto"/>
              <w:rPr>
                <w:rFonts w:ascii="Arial" w:hAnsi="Arial" w:cs="Arial"/>
                <w:b/>
                <w:spacing w:val="0"/>
                <w:sz w:val="22"/>
                <w:szCs w:val="22"/>
                <w:u w:val="single"/>
                <w:lang w:val="es-ES" w:eastAsia="es-ES"/>
              </w:rPr>
            </w:pPr>
          </w:p>
          <w:p w:rsidR="00583382" w:rsidRPr="00F83C3F" w:rsidRDefault="00583382" w:rsidP="117F29DB">
            <w:pPr>
              <w:pBdr>
                <w:top w:val="single" w:sz="6" w:space="1" w:color="auto" w:shadow="1"/>
                <w:left w:val="single" w:sz="6" w:space="1" w:color="auto" w:shadow="1"/>
                <w:bottom w:val="single" w:sz="6" w:space="1" w:color="auto" w:shadow="1"/>
                <w:right w:val="single" w:sz="6" w:space="1" w:color="auto" w:shadow="1"/>
              </w:pBdr>
              <w:suppressAutoHyphens w:val="0"/>
              <w:autoSpaceDN/>
              <w:spacing w:before="120" w:after="120" w:line="360" w:lineRule="auto"/>
              <w:jc w:val="both"/>
              <w:textAlignment w:val="auto"/>
              <w:rPr>
                <w:rFonts w:ascii="Arial" w:hAnsi="Arial" w:cs="Arial"/>
                <w:sz w:val="22"/>
                <w:szCs w:val="22"/>
                <w:lang w:val="es-ES" w:eastAsia="es-ES"/>
              </w:rPr>
            </w:pPr>
            <w:r w:rsidRPr="00F83C3F">
              <w:rPr>
                <w:rFonts w:ascii="Arial" w:hAnsi="Arial" w:cs="Arial"/>
                <w:spacing w:val="0"/>
                <w:sz w:val="22"/>
                <w:szCs w:val="22"/>
                <w:lang w:val="es-ES" w:eastAsia="es-ES"/>
              </w:rPr>
              <w:t xml:space="preserve">De la misma manera que hay beneficios cuando se construye este tipo de obra, </w:t>
            </w:r>
            <w:r w:rsidRPr="117F29DB">
              <w:rPr>
                <w:rFonts w:ascii="Arial" w:hAnsi="Arial" w:cs="Arial"/>
                <w:b/>
                <w:bCs/>
                <w:spacing w:val="0"/>
                <w:sz w:val="22"/>
                <w:szCs w:val="22"/>
                <w:lang w:val="es-ES" w:eastAsia="es-ES"/>
              </w:rPr>
              <w:t>existen también los costos</w:t>
            </w:r>
            <w:r w:rsidRPr="00F83C3F">
              <w:rPr>
                <w:rFonts w:ascii="Arial" w:hAnsi="Arial" w:cs="Arial"/>
                <w:spacing w:val="0"/>
                <w:sz w:val="22"/>
                <w:szCs w:val="22"/>
                <w:lang w:val="es-ES" w:eastAsia="es-ES"/>
              </w:rPr>
              <w:t xml:space="preserve"> para ofrecer y mantener el SERVICIOS DE ALCANTARILLADO ADECUADOS.  Estos costos son para:</w:t>
            </w:r>
          </w:p>
          <w:p w:rsidR="00583382" w:rsidRPr="00F83C3F" w:rsidRDefault="00583382" w:rsidP="00583382">
            <w:pPr>
              <w:pBdr>
                <w:top w:val="single" w:sz="6" w:space="1" w:color="auto" w:shadow="1"/>
                <w:left w:val="single" w:sz="6" w:space="1" w:color="auto" w:shadow="1"/>
                <w:bottom w:val="single" w:sz="6" w:space="1" w:color="auto" w:shadow="1"/>
                <w:right w:val="single" w:sz="6" w:space="1" w:color="auto" w:shadow="1"/>
              </w:pBdr>
              <w:suppressAutoHyphens w:val="0"/>
              <w:autoSpaceDN/>
              <w:spacing w:before="120" w:after="120" w:line="360" w:lineRule="auto"/>
              <w:jc w:val="both"/>
              <w:textAlignment w:val="auto"/>
              <w:rPr>
                <w:rFonts w:ascii="Arial" w:hAnsi="Arial" w:cs="Arial"/>
                <w:spacing w:val="0"/>
                <w:sz w:val="22"/>
                <w:szCs w:val="22"/>
                <w:lang w:val="es-ES" w:eastAsia="es-ES"/>
              </w:rPr>
            </w:pPr>
          </w:p>
          <w:p w:rsidR="00583382" w:rsidRPr="00F83C3F" w:rsidRDefault="00583382" w:rsidP="117F29DB">
            <w:pPr>
              <w:numPr>
                <w:ilvl w:val="0"/>
                <w:numId w:val="19"/>
              </w:numPr>
              <w:pBdr>
                <w:top w:val="single" w:sz="6" w:space="1" w:color="auto" w:shadow="1"/>
                <w:left w:val="single" w:sz="6" w:space="1" w:color="auto" w:shadow="1"/>
                <w:bottom w:val="single" w:sz="6" w:space="1" w:color="auto" w:shadow="1"/>
                <w:right w:val="single" w:sz="6" w:space="1" w:color="auto" w:shadow="1"/>
              </w:pBdr>
              <w:suppressAutoHyphens w:val="0"/>
              <w:autoSpaceDN/>
              <w:spacing w:before="120" w:after="120" w:line="360" w:lineRule="auto"/>
              <w:jc w:val="both"/>
              <w:textAlignment w:val="auto"/>
              <w:rPr>
                <w:rFonts w:ascii="Arial" w:hAnsi="Arial" w:cs="Arial"/>
                <w:sz w:val="22"/>
                <w:szCs w:val="22"/>
                <w:lang w:val="es-ES" w:eastAsia="es-ES"/>
              </w:rPr>
            </w:pPr>
            <w:r w:rsidRPr="117F29DB">
              <w:rPr>
                <w:rFonts w:ascii="Arial" w:hAnsi="Arial" w:cs="Arial"/>
                <w:b/>
                <w:bCs/>
                <w:spacing w:val="0"/>
                <w:sz w:val="22"/>
                <w:szCs w:val="22"/>
                <w:lang w:val="es-ES" w:eastAsia="es-ES"/>
              </w:rPr>
              <w:t>Construir la red de alcantarillado sanitario para que la población tenga el SERVICIO DE RECOLECCIÓN DE AGUAS CLOACALES Y SERVIDAS EN SUS VIVIENDAS;</w:t>
            </w:r>
          </w:p>
          <w:p w:rsidR="00583382" w:rsidRPr="00F83C3F" w:rsidRDefault="00583382" w:rsidP="117F29DB">
            <w:pPr>
              <w:numPr>
                <w:ilvl w:val="0"/>
                <w:numId w:val="19"/>
              </w:numPr>
              <w:pBdr>
                <w:top w:val="single" w:sz="6" w:space="1" w:color="auto" w:shadow="1"/>
                <w:left w:val="single" w:sz="6" w:space="1" w:color="auto" w:shadow="1"/>
                <w:bottom w:val="single" w:sz="6" w:space="1" w:color="auto" w:shadow="1"/>
                <w:right w:val="single" w:sz="6" w:space="1" w:color="auto" w:shadow="1"/>
              </w:pBdr>
              <w:suppressAutoHyphens w:val="0"/>
              <w:autoSpaceDN/>
              <w:spacing w:before="120" w:after="120" w:line="360" w:lineRule="auto"/>
              <w:jc w:val="both"/>
              <w:textAlignment w:val="auto"/>
              <w:rPr>
                <w:rFonts w:ascii="Arial" w:hAnsi="Arial" w:cs="Arial"/>
                <w:sz w:val="22"/>
                <w:szCs w:val="22"/>
                <w:lang w:val="es-ES" w:eastAsia="es-ES"/>
              </w:rPr>
            </w:pPr>
            <w:r w:rsidRPr="117F29DB">
              <w:rPr>
                <w:rFonts w:ascii="Arial" w:hAnsi="Arial" w:cs="Arial"/>
                <w:b/>
                <w:bCs/>
                <w:spacing w:val="0"/>
                <w:sz w:val="22"/>
                <w:szCs w:val="22"/>
                <w:lang w:val="es-ES" w:eastAsia="es-ES"/>
              </w:rPr>
              <w:t>Construir "Estaciones de bombeo" para elevar las aguas cloacales de algunos barrios para las Plantas de Tratamiento;</w:t>
            </w:r>
          </w:p>
          <w:p w:rsidR="00583382" w:rsidRPr="00F83C3F" w:rsidRDefault="00583382" w:rsidP="117F29DB">
            <w:pPr>
              <w:numPr>
                <w:ilvl w:val="0"/>
                <w:numId w:val="19"/>
              </w:numPr>
              <w:pBdr>
                <w:top w:val="single" w:sz="6" w:space="1" w:color="auto" w:shadow="1"/>
                <w:left w:val="single" w:sz="6" w:space="1" w:color="auto" w:shadow="1"/>
                <w:bottom w:val="single" w:sz="6" w:space="1" w:color="auto" w:shadow="1"/>
                <w:right w:val="single" w:sz="6" w:space="1" w:color="auto" w:shadow="1"/>
              </w:pBdr>
              <w:suppressAutoHyphens w:val="0"/>
              <w:autoSpaceDN/>
              <w:spacing w:before="120" w:after="120" w:line="360" w:lineRule="auto"/>
              <w:jc w:val="both"/>
              <w:textAlignment w:val="auto"/>
              <w:rPr>
                <w:rFonts w:ascii="Arial" w:hAnsi="Arial" w:cs="Arial"/>
                <w:sz w:val="22"/>
                <w:szCs w:val="22"/>
                <w:lang w:val="es-ES" w:eastAsia="es-ES"/>
              </w:rPr>
            </w:pPr>
            <w:r w:rsidRPr="117F29DB">
              <w:rPr>
                <w:rFonts w:ascii="Arial" w:hAnsi="Arial" w:cs="Arial"/>
                <w:b/>
                <w:bCs/>
                <w:spacing w:val="0"/>
                <w:sz w:val="22"/>
                <w:szCs w:val="22"/>
                <w:lang w:val="es-ES" w:eastAsia="es-ES"/>
              </w:rPr>
              <w:t>Construir una planta para el tratamiento, por donde deben pasar las aguas recolectadas antes de ser lanzadas y, por eso, no contaminen el arroyo o rio;</w:t>
            </w:r>
          </w:p>
          <w:p w:rsidR="00583382" w:rsidRPr="00F83C3F" w:rsidRDefault="00583382" w:rsidP="117F29DB">
            <w:pPr>
              <w:numPr>
                <w:ilvl w:val="0"/>
                <w:numId w:val="19"/>
              </w:numPr>
              <w:pBdr>
                <w:top w:val="single" w:sz="6" w:space="1" w:color="auto" w:shadow="1"/>
                <w:left w:val="single" w:sz="6" w:space="1" w:color="auto" w:shadow="1"/>
                <w:bottom w:val="single" w:sz="6" w:space="1" w:color="auto" w:shadow="1"/>
                <w:right w:val="single" w:sz="6" w:space="1" w:color="auto" w:shadow="1"/>
              </w:pBdr>
              <w:suppressAutoHyphens w:val="0"/>
              <w:autoSpaceDN/>
              <w:spacing w:before="120" w:after="120" w:line="360" w:lineRule="auto"/>
              <w:jc w:val="both"/>
              <w:textAlignment w:val="auto"/>
              <w:rPr>
                <w:rFonts w:ascii="Arial" w:hAnsi="Arial" w:cs="Arial"/>
                <w:sz w:val="22"/>
                <w:szCs w:val="22"/>
                <w:lang w:val="es-ES" w:eastAsia="es-ES"/>
              </w:rPr>
            </w:pPr>
            <w:r w:rsidRPr="117F29DB">
              <w:rPr>
                <w:rFonts w:ascii="Arial" w:hAnsi="Arial" w:cs="Arial"/>
                <w:b/>
                <w:bCs/>
                <w:spacing w:val="0"/>
                <w:sz w:val="22"/>
                <w:szCs w:val="22"/>
                <w:lang w:val="es-ES" w:eastAsia="es-ES"/>
              </w:rPr>
              <w:t>Mantener funcionando bien todo el sistema de alcantarillado y tratamiento de aguas cloacales y servidas.</w:t>
            </w:r>
          </w:p>
          <w:p w:rsidR="00583382" w:rsidRPr="00F83C3F" w:rsidRDefault="00583382" w:rsidP="117F29DB">
            <w:pPr>
              <w:pBdr>
                <w:top w:val="single" w:sz="6" w:space="1" w:color="auto" w:shadow="1"/>
                <w:left w:val="single" w:sz="6" w:space="1" w:color="auto" w:shadow="1"/>
                <w:bottom w:val="single" w:sz="6" w:space="1" w:color="auto" w:shadow="1"/>
                <w:right w:val="single" w:sz="6" w:space="1" w:color="auto" w:shadow="1"/>
              </w:pBdr>
              <w:suppressAutoHyphens w:val="0"/>
              <w:autoSpaceDN/>
              <w:spacing w:before="120" w:after="120" w:line="360" w:lineRule="auto"/>
              <w:jc w:val="both"/>
              <w:textAlignment w:val="auto"/>
              <w:rPr>
                <w:rFonts w:ascii="Arial" w:hAnsi="Arial" w:cs="Arial"/>
                <w:b/>
                <w:bCs/>
                <w:sz w:val="22"/>
                <w:szCs w:val="22"/>
                <w:lang w:val="es-ES" w:eastAsia="es-ES"/>
              </w:rPr>
            </w:pPr>
            <w:r w:rsidRPr="117F29DB">
              <w:rPr>
                <w:rFonts w:ascii="Arial" w:hAnsi="Arial" w:cs="Arial"/>
                <w:b/>
                <w:bCs/>
                <w:spacing w:val="0"/>
                <w:sz w:val="22"/>
                <w:szCs w:val="22"/>
                <w:lang w:val="es-ES" w:eastAsia="es-ES"/>
              </w:rPr>
              <w:t>¿Le explique bien los gastos que tiene un  proyecto de alcantarillado sanitario?</w:t>
            </w:r>
            <w:r w:rsidRPr="00F83C3F">
              <w:rPr>
                <w:rFonts w:ascii="Arial" w:hAnsi="Arial" w:cs="Arial"/>
                <w:spacing w:val="0"/>
                <w:sz w:val="22"/>
                <w:szCs w:val="22"/>
                <w:lang w:val="es-ES" w:eastAsia="es-ES"/>
              </w:rPr>
              <w:t xml:space="preserve"> </w:t>
            </w:r>
            <w:r w:rsidRPr="117F29DB">
              <w:rPr>
                <w:rFonts w:ascii="Arial" w:hAnsi="Arial" w:cs="Arial"/>
                <w:b/>
                <w:bCs/>
                <w:spacing w:val="0"/>
                <w:sz w:val="22"/>
                <w:szCs w:val="22"/>
                <w:lang w:val="es-ES" w:eastAsia="es-ES"/>
              </w:rPr>
              <w:t xml:space="preserve"> (Si él no entendió bien repita. Si lo entendió, continúe)</w:t>
            </w:r>
          </w:p>
          <w:p w:rsidR="00583382" w:rsidRPr="00F83C3F" w:rsidRDefault="00583382" w:rsidP="00583382">
            <w:pPr>
              <w:pBdr>
                <w:top w:val="single" w:sz="6" w:space="1" w:color="auto" w:shadow="1"/>
                <w:left w:val="single" w:sz="6" w:space="1" w:color="auto" w:shadow="1"/>
                <w:bottom w:val="single" w:sz="6" w:space="1" w:color="auto" w:shadow="1"/>
                <w:right w:val="single" w:sz="6" w:space="1" w:color="auto" w:shadow="1"/>
              </w:pBdr>
              <w:suppressAutoHyphens w:val="0"/>
              <w:autoSpaceDN/>
              <w:spacing w:before="120" w:after="120" w:line="360" w:lineRule="auto"/>
              <w:jc w:val="both"/>
              <w:textAlignment w:val="auto"/>
              <w:rPr>
                <w:rFonts w:ascii="Arial" w:hAnsi="Arial" w:cs="Arial"/>
                <w:b/>
                <w:spacing w:val="0"/>
                <w:sz w:val="22"/>
                <w:szCs w:val="22"/>
                <w:lang w:val="es-ES" w:eastAsia="es-ES"/>
              </w:rPr>
            </w:pPr>
          </w:p>
          <w:p w:rsidR="00583382" w:rsidRPr="00F83C3F" w:rsidRDefault="00583382" w:rsidP="00583382">
            <w:pPr>
              <w:pBdr>
                <w:top w:val="single" w:sz="6" w:space="1" w:color="auto" w:shadow="1"/>
                <w:left w:val="single" w:sz="6" w:space="1" w:color="auto" w:shadow="1"/>
                <w:bottom w:val="single" w:sz="6" w:space="1" w:color="auto" w:shadow="1"/>
                <w:right w:val="single" w:sz="6" w:space="1" w:color="auto" w:shadow="1"/>
              </w:pBdr>
              <w:suppressAutoHyphens w:val="0"/>
              <w:autoSpaceDN/>
              <w:spacing w:before="120" w:after="120" w:line="360" w:lineRule="auto"/>
              <w:jc w:val="both"/>
              <w:textAlignment w:val="auto"/>
              <w:rPr>
                <w:rFonts w:ascii="Arial" w:hAnsi="Arial" w:cs="Arial"/>
                <w:b/>
                <w:spacing w:val="0"/>
                <w:sz w:val="22"/>
                <w:szCs w:val="22"/>
                <w:lang w:val="es-ES" w:eastAsia="es-ES"/>
              </w:rPr>
            </w:pPr>
          </w:p>
          <w:p w:rsidR="00583382" w:rsidRPr="00F83C3F" w:rsidRDefault="00583382" w:rsidP="117F29DB">
            <w:pPr>
              <w:pBdr>
                <w:top w:val="single" w:sz="6" w:space="1" w:color="auto"/>
                <w:left w:val="single" w:sz="6" w:space="1" w:color="auto"/>
                <w:bottom w:val="single" w:sz="6" w:space="1" w:color="auto"/>
                <w:right w:val="single" w:sz="6" w:space="1" w:color="auto"/>
              </w:pBdr>
              <w:suppressAutoHyphens w:val="0"/>
              <w:autoSpaceDN/>
              <w:spacing w:before="120" w:after="120" w:line="360" w:lineRule="auto"/>
              <w:jc w:val="both"/>
              <w:textAlignment w:val="auto"/>
              <w:rPr>
                <w:rFonts w:ascii="Arial" w:hAnsi="Arial" w:cs="Arial"/>
                <w:sz w:val="22"/>
                <w:szCs w:val="22"/>
                <w:lang w:val="es-ES" w:eastAsia="es-ES"/>
              </w:rPr>
            </w:pPr>
            <w:r w:rsidRPr="00F83C3F">
              <w:rPr>
                <w:rFonts w:ascii="Arial" w:hAnsi="Arial" w:cs="Arial"/>
                <w:spacing w:val="0"/>
                <w:sz w:val="22"/>
                <w:szCs w:val="22"/>
                <w:lang w:val="es-ES" w:eastAsia="es-ES"/>
              </w:rPr>
              <w:t xml:space="preserve">Para que las familias tengan un eficiente </w:t>
            </w:r>
            <w:r w:rsidRPr="117F29DB">
              <w:rPr>
                <w:rFonts w:ascii="Arial" w:hAnsi="Arial" w:cs="Arial"/>
                <w:b/>
                <w:bCs/>
                <w:spacing w:val="0"/>
                <w:sz w:val="22"/>
                <w:szCs w:val="22"/>
                <w:lang w:val="es-ES" w:eastAsia="es-ES"/>
              </w:rPr>
              <w:t xml:space="preserve">SERVICIO DE RECOLECCIÓN Y TRATAMIENTO DE AGUAS NEGRAS ES NECESARIO PAGAR </w:t>
            </w:r>
            <w:r w:rsidRPr="00F83C3F">
              <w:rPr>
                <w:rFonts w:ascii="Arial" w:hAnsi="Arial" w:cs="Arial"/>
                <w:spacing w:val="0"/>
                <w:sz w:val="22"/>
                <w:szCs w:val="22"/>
                <w:lang w:val="es-ES" w:eastAsia="es-ES"/>
              </w:rPr>
              <w:t xml:space="preserve">una </w:t>
            </w:r>
            <w:r w:rsidRPr="117F29DB">
              <w:rPr>
                <w:rFonts w:ascii="Arial" w:hAnsi="Arial" w:cs="Arial"/>
                <w:b/>
                <w:bCs/>
                <w:spacing w:val="0"/>
                <w:sz w:val="22"/>
                <w:szCs w:val="22"/>
                <w:lang w:val="es-ES" w:eastAsia="es-ES"/>
              </w:rPr>
              <w:t>TARIFA DE ALCANTARILLADO SANITARIO</w:t>
            </w:r>
            <w:r w:rsidRPr="00F83C3F">
              <w:rPr>
                <w:rFonts w:ascii="Arial" w:hAnsi="Arial" w:cs="Arial"/>
                <w:spacing w:val="0"/>
                <w:sz w:val="22"/>
                <w:szCs w:val="22"/>
                <w:lang w:val="es-ES" w:eastAsia="es-ES"/>
              </w:rPr>
              <w:t xml:space="preserve">. Solamente con el pago de esta </w:t>
            </w:r>
            <w:r w:rsidRPr="117F29DB">
              <w:rPr>
                <w:rFonts w:ascii="Arial" w:hAnsi="Arial" w:cs="Arial"/>
                <w:b/>
                <w:bCs/>
                <w:spacing w:val="0"/>
                <w:sz w:val="22"/>
                <w:szCs w:val="22"/>
                <w:lang w:val="es-ES" w:eastAsia="es-ES"/>
              </w:rPr>
              <w:t>TARIFA</w:t>
            </w:r>
            <w:r w:rsidRPr="00F83C3F">
              <w:rPr>
                <w:rFonts w:ascii="Arial" w:hAnsi="Arial" w:cs="Arial"/>
                <w:spacing w:val="0"/>
                <w:sz w:val="22"/>
                <w:szCs w:val="22"/>
                <w:lang w:val="es-ES" w:eastAsia="es-ES"/>
              </w:rPr>
              <w:t xml:space="preserve"> por las familias, será posible recolectar, tratar las aguas negras y mantener el sistema operando bien. </w:t>
            </w:r>
          </w:p>
          <w:p w:rsidR="00583382" w:rsidRPr="00F83C3F" w:rsidRDefault="00583382" w:rsidP="00583382">
            <w:pPr>
              <w:pBdr>
                <w:top w:val="single" w:sz="6" w:space="1" w:color="auto" w:shadow="1"/>
                <w:left w:val="single" w:sz="6" w:space="1" w:color="auto" w:shadow="1"/>
                <w:bottom w:val="single" w:sz="6" w:space="1" w:color="auto" w:shadow="1"/>
                <w:right w:val="single" w:sz="6" w:space="1" w:color="auto" w:shadow="1"/>
              </w:pBdr>
              <w:suppressAutoHyphens w:val="0"/>
              <w:autoSpaceDN/>
              <w:spacing w:before="120" w:after="120" w:line="360" w:lineRule="auto"/>
              <w:jc w:val="both"/>
              <w:textAlignment w:val="auto"/>
              <w:rPr>
                <w:rFonts w:ascii="Arial" w:hAnsi="Arial" w:cs="Arial"/>
                <w:b/>
                <w:spacing w:val="0"/>
                <w:sz w:val="22"/>
                <w:szCs w:val="22"/>
                <w:u w:val="single"/>
                <w:lang w:val="es-ES" w:eastAsia="es-ES"/>
              </w:rPr>
            </w:pPr>
          </w:p>
          <w:p w:rsidR="00583382" w:rsidRPr="00F83C3F" w:rsidRDefault="00583382" w:rsidP="117F29DB">
            <w:pPr>
              <w:keepNext/>
              <w:keepLines/>
              <w:suppressAutoHyphens w:val="0"/>
              <w:autoSpaceDN/>
              <w:spacing w:before="120" w:after="120" w:line="360" w:lineRule="auto"/>
              <w:jc w:val="both"/>
              <w:textAlignment w:val="auto"/>
              <w:rPr>
                <w:rFonts w:ascii="Arial" w:hAnsi="Arial" w:cs="Arial"/>
                <w:b/>
                <w:bCs/>
                <w:sz w:val="22"/>
                <w:szCs w:val="22"/>
                <w:lang w:val="es-ES" w:eastAsia="es-ES"/>
              </w:rPr>
            </w:pPr>
            <w:r w:rsidRPr="117F29DB">
              <w:rPr>
                <w:rFonts w:ascii="Arial" w:hAnsi="Arial" w:cs="Arial"/>
                <w:b/>
                <w:bCs/>
                <w:spacing w:val="0"/>
                <w:sz w:val="22"/>
                <w:szCs w:val="22"/>
                <w:lang w:val="es-ES" w:eastAsia="es-ES"/>
              </w:rPr>
              <w:t>Ahora que usted conoce el proyecto, necesito saber</w:t>
            </w:r>
            <w:r w:rsidRPr="00F83C3F">
              <w:rPr>
                <w:rFonts w:ascii="Arial" w:hAnsi="Arial" w:cs="Arial"/>
                <w:spacing w:val="0"/>
                <w:sz w:val="22"/>
                <w:szCs w:val="22"/>
                <w:lang w:val="es-ES" w:eastAsia="es-ES"/>
              </w:rPr>
              <w:t>:</w:t>
            </w:r>
            <w:r w:rsidRPr="117F29DB">
              <w:rPr>
                <w:rFonts w:ascii="Arial" w:hAnsi="Arial" w:cs="Arial"/>
                <w:b/>
                <w:bCs/>
                <w:spacing w:val="0"/>
                <w:sz w:val="22"/>
                <w:szCs w:val="22"/>
                <w:lang w:val="es-ES" w:eastAsia="es-ES"/>
              </w:rPr>
              <w:t>¿QUE PREFIERE USTED?</w:t>
            </w:r>
            <w:r w:rsidRPr="00F83C3F">
              <w:rPr>
                <w:rFonts w:ascii="Arial" w:hAnsi="Arial" w:cs="Arial"/>
                <w:b/>
                <w:spacing w:val="0"/>
                <w:sz w:val="22"/>
                <w:szCs w:val="22"/>
                <w:lang w:val="es-ES" w:eastAsia="es-ES"/>
              </w:rPr>
              <w:tab/>
            </w:r>
            <w:r w:rsidRPr="00F83C3F">
              <w:rPr>
                <w:rFonts w:ascii="Arial" w:hAnsi="Arial" w:cs="Arial"/>
                <w:b/>
                <w:spacing w:val="0"/>
                <w:sz w:val="22"/>
                <w:szCs w:val="22"/>
                <w:lang w:val="es-ES" w:eastAsia="es-ES"/>
              </w:rPr>
              <w:tab/>
            </w:r>
            <w:r w:rsidRPr="00F83C3F">
              <w:rPr>
                <w:rFonts w:ascii="Arial" w:hAnsi="Arial" w:cs="Arial"/>
                <w:b/>
                <w:spacing w:val="0"/>
                <w:sz w:val="22"/>
                <w:szCs w:val="22"/>
                <w:lang w:val="es-ES" w:eastAsia="es-ES"/>
              </w:rPr>
              <w:tab/>
            </w:r>
            <w:r w:rsidRPr="00F83C3F">
              <w:rPr>
                <w:rFonts w:ascii="Arial" w:hAnsi="Arial" w:cs="Arial"/>
                <w:b/>
                <w:spacing w:val="0"/>
                <w:sz w:val="22"/>
                <w:szCs w:val="22"/>
                <w:lang w:val="es-ES" w:eastAsia="es-ES"/>
              </w:rPr>
              <w:tab/>
            </w:r>
            <w:r w:rsidRPr="00F83C3F">
              <w:rPr>
                <w:rFonts w:ascii="Arial" w:hAnsi="Arial" w:cs="Arial"/>
                <w:b/>
                <w:spacing w:val="0"/>
                <w:sz w:val="22"/>
                <w:szCs w:val="22"/>
                <w:lang w:val="es-ES" w:eastAsia="es-ES"/>
              </w:rPr>
              <w:tab/>
            </w:r>
            <w:r w:rsidRPr="00F83C3F">
              <w:rPr>
                <w:rFonts w:ascii="Arial" w:hAnsi="Arial" w:cs="Arial"/>
                <w:b/>
                <w:spacing w:val="0"/>
                <w:sz w:val="22"/>
                <w:szCs w:val="22"/>
                <w:lang w:val="es-ES" w:eastAsia="es-ES"/>
              </w:rPr>
              <w:tab/>
            </w:r>
            <w:r w:rsidRPr="00F83C3F">
              <w:rPr>
                <w:rFonts w:ascii="Arial" w:hAnsi="Arial" w:cs="Arial"/>
                <w:b/>
                <w:spacing w:val="0"/>
                <w:sz w:val="22"/>
                <w:szCs w:val="22"/>
                <w:lang w:val="es-ES" w:eastAsia="es-ES"/>
              </w:rPr>
              <w:tab/>
            </w:r>
            <w:r w:rsidRPr="00F83C3F">
              <w:rPr>
                <w:rFonts w:ascii="Arial" w:hAnsi="Arial" w:cs="Arial"/>
                <w:b/>
                <w:spacing w:val="0"/>
                <w:sz w:val="22"/>
                <w:szCs w:val="22"/>
                <w:lang w:val="es-ES" w:eastAsia="es-ES"/>
              </w:rPr>
              <w:tab/>
            </w:r>
            <w:r w:rsidRPr="00F83C3F">
              <w:rPr>
                <w:rFonts w:ascii="Arial" w:hAnsi="Arial" w:cs="Arial"/>
                <w:b/>
                <w:spacing w:val="0"/>
                <w:sz w:val="22"/>
                <w:szCs w:val="22"/>
                <w:lang w:val="es-ES" w:eastAsia="es-ES"/>
              </w:rPr>
              <w:tab/>
            </w:r>
            <w:r w:rsidRPr="117F29DB">
              <w:rPr>
                <w:rFonts w:ascii="Arial" w:hAnsi="Arial" w:cs="Arial"/>
                <w:b/>
                <w:bCs/>
                <w:spacing w:val="0"/>
                <w:sz w:val="22"/>
                <w:szCs w:val="22"/>
                <w:lang w:val="es-ES" w:eastAsia="es-ES"/>
              </w:rPr>
              <w:t xml:space="preserve">                       </w:t>
            </w:r>
            <w:r w:rsidRPr="00F83C3F">
              <w:rPr>
                <w:rFonts w:ascii="Arial" w:hAnsi="Arial" w:cs="Arial"/>
                <w:b/>
                <w:spacing w:val="0"/>
                <w:sz w:val="22"/>
                <w:szCs w:val="22"/>
                <w:lang w:val="es-ES" w:eastAsia="es-ES"/>
              </w:rPr>
              <w:tab/>
            </w:r>
            <w:r w:rsidRPr="00F83C3F">
              <w:rPr>
                <w:rFonts w:ascii="Arial" w:hAnsi="Arial" w:cs="Arial"/>
                <w:b/>
                <w:spacing w:val="0"/>
                <w:sz w:val="22"/>
                <w:szCs w:val="22"/>
                <w:lang w:val="es-ES" w:eastAsia="es-ES"/>
              </w:rPr>
              <w:tab/>
            </w:r>
            <w:r w:rsidRPr="00F83C3F">
              <w:rPr>
                <w:rFonts w:ascii="Arial" w:hAnsi="Arial" w:cs="Arial"/>
                <w:b/>
                <w:spacing w:val="0"/>
                <w:sz w:val="22"/>
                <w:szCs w:val="22"/>
                <w:lang w:val="es-ES" w:eastAsia="es-ES"/>
              </w:rPr>
              <w:tab/>
            </w:r>
            <w:r w:rsidRPr="00F83C3F">
              <w:rPr>
                <w:rFonts w:ascii="Arial" w:hAnsi="Arial" w:cs="Arial"/>
                <w:b/>
                <w:spacing w:val="0"/>
                <w:sz w:val="22"/>
                <w:szCs w:val="22"/>
                <w:lang w:val="es-ES" w:eastAsia="es-ES"/>
              </w:rPr>
              <w:tab/>
            </w:r>
            <w:r w:rsidRPr="00F83C3F">
              <w:rPr>
                <w:rFonts w:ascii="Arial" w:hAnsi="Arial" w:cs="Arial"/>
                <w:b/>
                <w:spacing w:val="0"/>
                <w:sz w:val="22"/>
                <w:szCs w:val="22"/>
                <w:lang w:val="es-ES" w:eastAsia="es-ES"/>
              </w:rPr>
              <w:tab/>
            </w:r>
          </w:p>
          <w:p w:rsidR="00583382" w:rsidRPr="00F83C3F" w:rsidRDefault="00583382" w:rsidP="117F29DB">
            <w:pPr>
              <w:keepNext/>
              <w:keepLines/>
              <w:numPr>
                <w:ilvl w:val="0"/>
                <w:numId w:val="20"/>
              </w:numPr>
              <w:suppressAutoHyphens w:val="0"/>
              <w:autoSpaceDN/>
              <w:spacing w:before="120" w:after="120" w:line="360" w:lineRule="auto"/>
              <w:jc w:val="both"/>
              <w:textAlignment w:val="auto"/>
              <w:rPr>
                <w:rFonts w:ascii="Arial" w:hAnsi="Arial" w:cs="Arial"/>
                <w:b/>
                <w:bCs/>
                <w:sz w:val="22"/>
                <w:szCs w:val="22"/>
                <w:lang w:val="es-ES" w:eastAsia="es-ES"/>
              </w:rPr>
            </w:pPr>
            <w:r w:rsidRPr="117F29DB">
              <w:rPr>
                <w:rFonts w:ascii="Arial" w:hAnsi="Arial" w:cs="Arial"/>
                <w:b/>
                <w:bCs/>
                <w:spacing w:val="0"/>
                <w:sz w:val="22"/>
                <w:szCs w:val="22"/>
                <w:u w:val="single"/>
                <w:lang w:val="es-ES" w:eastAsia="es-ES"/>
              </w:rPr>
              <w:t>PAGAR</w:t>
            </w:r>
            <w:r w:rsidRPr="117F29DB">
              <w:rPr>
                <w:rFonts w:ascii="Arial" w:hAnsi="Arial" w:cs="Arial"/>
                <w:b/>
                <w:bCs/>
                <w:spacing w:val="0"/>
                <w:sz w:val="22"/>
                <w:szCs w:val="22"/>
                <w:lang w:val="es-ES" w:eastAsia="es-ES"/>
              </w:rPr>
              <w:t xml:space="preserve"> una TARIFA adicional de</w:t>
            </w:r>
            <w:r w:rsidRPr="00F83C3F">
              <w:rPr>
                <w:rFonts w:ascii="Arial" w:hAnsi="Arial" w:cs="Arial"/>
                <w:spacing w:val="0"/>
                <w:sz w:val="22"/>
                <w:szCs w:val="22"/>
                <w:lang w:val="es-ES" w:eastAsia="es-ES"/>
              </w:rPr>
              <w:t xml:space="preserve"> ………… por mes</w:t>
            </w:r>
            <w:r w:rsidRPr="117F29DB">
              <w:rPr>
                <w:rFonts w:ascii="Arial" w:hAnsi="Arial" w:cs="Arial"/>
                <w:b/>
                <w:bCs/>
                <w:spacing w:val="0"/>
                <w:sz w:val="22"/>
                <w:szCs w:val="22"/>
                <w:u w:val="single"/>
                <w:lang w:val="es-ES" w:eastAsia="es-ES"/>
              </w:rPr>
              <w:t xml:space="preserve"> en la factura de agua</w:t>
            </w:r>
            <w:r w:rsidRPr="00F83C3F">
              <w:rPr>
                <w:rFonts w:ascii="Arial" w:hAnsi="Arial" w:cs="Arial"/>
                <w:spacing w:val="0"/>
                <w:sz w:val="22"/>
                <w:szCs w:val="22"/>
                <w:lang w:val="es-ES" w:eastAsia="es-ES"/>
              </w:rPr>
              <w:t xml:space="preserve"> y</w:t>
            </w:r>
            <w:r w:rsidRPr="117F29DB">
              <w:rPr>
                <w:rFonts w:ascii="Arial" w:hAnsi="Arial" w:cs="Arial"/>
                <w:b/>
                <w:bCs/>
                <w:spacing w:val="0"/>
                <w:sz w:val="22"/>
                <w:szCs w:val="22"/>
                <w:lang w:val="es-ES" w:eastAsia="es-ES"/>
              </w:rPr>
              <w:t xml:space="preserve"> TENER </w:t>
            </w:r>
            <w:r w:rsidRPr="00F83C3F">
              <w:rPr>
                <w:rFonts w:ascii="Arial" w:hAnsi="Arial" w:cs="Arial"/>
                <w:spacing w:val="0"/>
                <w:sz w:val="22"/>
                <w:szCs w:val="22"/>
                <w:lang w:val="es-ES" w:eastAsia="es-ES"/>
              </w:rPr>
              <w:t>los SERVICIOS DE ALCANTARILLADO SANITARIO y TRATAMIENTO DE AGUAS NEGRAS disponible</w:t>
            </w:r>
          </w:p>
          <w:p w:rsidR="00583382" w:rsidRPr="00F83C3F" w:rsidRDefault="00583382" w:rsidP="117F29DB">
            <w:pPr>
              <w:keepNext/>
              <w:keepLines/>
              <w:numPr>
                <w:ilvl w:val="0"/>
                <w:numId w:val="20"/>
              </w:numPr>
              <w:suppressAutoHyphens w:val="0"/>
              <w:autoSpaceDN/>
              <w:spacing w:before="120" w:after="120" w:line="360" w:lineRule="auto"/>
              <w:jc w:val="both"/>
              <w:textAlignment w:val="auto"/>
              <w:rPr>
                <w:rFonts w:ascii="Arial" w:hAnsi="Arial" w:cs="Arial"/>
                <w:b/>
                <w:bCs/>
                <w:sz w:val="22"/>
                <w:szCs w:val="22"/>
                <w:lang w:val="es-ES" w:eastAsia="es-ES"/>
              </w:rPr>
            </w:pPr>
            <w:r w:rsidRPr="117F29DB">
              <w:rPr>
                <w:rFonts w:ascii="Arial" w:hAnsi="Arial" w:cs="Arial"/>
                <w:b/>
                <w:bCs/>
                <w:spacing w:val="0"/>
                <w:sz w:val="22"/>
                <w:szCs w:val="22"/>
                <w:u w:val="single"/>
                <w:lang w:val="es-ES" w:eastAsia="es-ES"/>
              </w:rPr>
              <w:t>NO PAGAR……………………….</w:t>
            </w:r>
          </w:p>
          <w:p w:rsidR="00583382" w:rsidRPr="00F83C3F" w:rsidRDefault="00583382" w:rsidP="00583382">
            <w:pPr>
              <w:pBdr>
                <w:top w:val="single" w:sz="6" w:space="1" w:color="auto" w:shadow="1"/>
                <w:left w:val="single" w:sz="6" w:space="1" w:color="auto" w:shadow="1"/>
                <w:bottom w:val="single" w:sz="6" w:space="1" w:color="auto" w:shadow="1"/>
                <w:right w:val="single" w:sz="6" w:space="1" w:color="auto" w:shadow="1"/>
              </w:pBdr>
              <w:suppressAutoHyphens w:val="0"/>
              <w:autoSpaceDN/>
              <w:spacing w:before="120" w:after="120" w:line="360" w:lineRule="auto"/>
              <w:jc w:val="both"/>
              <w:textAlignment w:val="auto"/>
              <w:rPr>
                <w:rFonts w:ascii="Arial" w:hAnsi="Arial" w:cs="Arial"/>
                <w:spacing w:val="0"/>
                <w:sz w:val="22"/>
                <w:szCs w:val="22"/>
                <w:lang w:val="es-ES" w:eastAsia="es-ES"/>
              </w:rPr>
            </w:pPr>
          </w:p>
          <w:p w:rsidR="00583382" w:rsidRPr="00F83C3F" w:rsidRDefault="00583382" w:rsidP="00583382">
            <w:pPr>
              <w:suppressAutoHyphens w:val="0"/>
              <w:autoSpaceDN/>
              <w:spacing w:before="120" w:after="120" w:line="360" w:lineRule="auto"/>
              <w:jc w:val="both"/>
              <w:textAlignment w:val="auto"/>
              <w:rPr>
                <w:rFonts w:ascii="Arial" w:eastAsia="Arial Unicode MS" w:hAnsi="Arial" w:cs="Arial"/>
                <w:b/>
                <w:bCs/>
                <w:spacing w:val="0"/>
                <w:sz w:val="22"/>
                <w:szCs w:val="22"/>
                <w:lang w:val="es-ES" w:eastAsia="es-ES"/>
              </w:rPr>
            </w:pPr>
          </w:p>
        </w:tc>
        <w:tc>
          <w:tcPr>
            <w:tcW w:w="103" w:type="dxa"/>
            <w:tcBorders>
              <w:top w:val="nil"/>
              <w:left w:val="nil"/>
              <w:bottom w:val="nil"/>
              <w:right w:val="nil"/>
            </w:tcBorders>
            <w:noWrap/>
            <w:tcMar>
              <w:top w:w="15" w:type="dxa"/>
              <w:left w:w="15" w:type="dxa"/>
              <w:bottom w:w="0" w:type="dxa"/>
              <w:right w:w="15" w:type="dxa"/>
            </w:tcMar>
            <w:vAlign w:val="center"/>
          </w:tcPr>
          <w:p w:rsidR="00583382" w:rsidRPr="00F83C3F" w:rsidRDefault="00583382" w:rsidP="00583382">
            <w:pPr>
              <w:suppressAutoHyphens w:val="0"/>
              <w:autoSpaceDN/>
              <w:spacing w:before="120" w:after="120" w:line="360" w:lineRule="auto"/>
              <w:jc w:val="center"/>
              <w:textAlignment w:val="auto"/>
              <w:rPr>
                <w:rFonts w:ascii="Arial" w:eastAsia="Arial Unicode MS" w:hAnsi="Arial" w:cs="Arial"/>
                <w:spacing w:val="0"/>
                <w:sz w:val="22"/>
                <w:szCs w:val="22"/>
                <w:lang w:val="es-ES" w:eastAsia="es-ES"/>
              </w:rPr>
            </w:pPr>
          </w:p>
        </w:tc>
        <w:tc>
          <w:tcPr>
            <w:tcW w:w="180" w:type="dxa"/>
            <w:tcBorders>
              <w:top w:val="nil"/>
              <w:left w:val="nil"/>
              <w:bottom w:val="nil"/>
              <w:right w:val="nil"/>
            </w:tcBorders>
            <w:noWrap/>
            <w:tcMar>
              <w:top w:w="15" w:type="dxa"/>
              <w:left w:w="15" w:type="dxa"/>
              <w:bottom w:w="0" w:type="dxa"/>
              <w:right w:w="15" w:type="dxa"/>
            </w:tcMar>
            <w:vAlign w:val="center"/>
          </w:tcPr>
          <w:p w:rsidR="00583382" w:rsidRPr="00F83C3F" w:rsidRDefault="00583382" w:rsidP="00583382">
            <w:pPr>
              <w:suppressAutoHyphens w:val="0"/>
              <w:autoSpaceDN/>
              <w:spacing w:before="120" w:after="120" w:line="360" w:lineRule="auto"/>
              <w:jc w:val="center"/>
              <w:textAlignment w:val="auto"/>
              <w:rPr>
                <w:rFonts w:ascii="Arial" w:eastAsia="Arial Unicode MS" w:hAnsi="Arial" w:cs="Arial"/>
                <w:spacing w:val="0"/>
                <w:sz w:val="22"/>
                <w:szCs w:val="22"/>
                <w:lang w:val="es-ES" w:eastAsia="es-ES"/>
              </w:rPr>
            </w:pPr>
          </w:p>
        </w:tc>
      </w:tr>
    </w:tbl>
    <w:p w:rsidR="00583382" w:rsidRPr="00F83C3F" w:rsidRDefault="00583382" w:rsidP="0025752F">
      <w:pPr>
        <w:rPr>
          <w:rFonts w:ascii="Arial" w:hAnsi="Arial" w:cs="Arial"/>
          <w:sz w:val="22"/>
          <w:szCs w:val="22"/>
          <w:lang w:val="es-ES_tradnl"/>
        </w:rPr>
      </w:pPr>
    </w:p>
    <w:p w:rsidR="00583382" w:rsidRPr="00F83C3F" w:rsidRDefault="00583382">
      <w:pPr>
        <w:suppressAutoHyphens w:val="0"/>
        <w:rPr>
          <w:rFonts w:ascii="Arial" w:hAnsi="Arial" w:cs="Arial"/>
          <w:sz w:val="22"/>
          <w:szCs w:val="22"/>
          <w:lang w:val="es-ES_tradnl"/>
        </w:rPr>
      </w:pPr>
      <w:r w:rsidRPr="00F83C3F">
        <w:rPr>
          <w:rFonts w:ascii="Arial" w:hAnsi="Arial" w:cs="Arial"/>
          <w:sz w:val="22"/>
          <w:szCs w:val="22"/>
          <w:lang w:val="es-ES_tradnl"/>
        </w:rPr>
        <w:br w:type="page"/>
      </w:r>
    </w:p>
    <w:p w:rsidR="00BE7794" w:rsidRPr="00F83C3F" w:rsidRDefault="00BE7794" w:rsidP="117F29DB">
      <w:pPr>
        <w:keepNext/>
        <w:outlineLvl w:val="0"/>
        <w:rPr>
          <w:rFonts w:ascii="Arial" w:hAnsi="Arial" w:cs="Arial"/>
          <w:b/>
          <w:bCs/>
          <w:smallCaps/>
          <w:sz w:val="22"/>
          <w:szCs w:val="22"/>
          <w:lang w:val="es-ES"/>
        </w:rPr>
      </w:pPr>
      <w:r w:rsidRPr="117F29DB">
        <w:rPr>
          <w:rFonts w:ascii="Arial" w:hAnsi="Arial" w:cs="Arial"/>
          <w:b/>
          <w:bCs/>
          <w:smallCaps/>
          <w:spacing w:val="0"/>
          <w:sz w:val="22"/>
          <w:szCs w:val="22"/>
          <w:lang w:val="es-ES"/>
        </w:rPr>
        <w:t>Encuesta de Valorización Contingente</w:t>
      </w:r>
    </w:p>
    <w:p w:rsidR="00BE7794" w:rsidRPr="00F83C3F" w:rsidRDefault="00BE7794" w:rsidP="00BE7794">
      <w:pPr>
        <w:rPr>
          <w:rFonts w:ascii="Arial" w:hAnsi="Arial" w:cs="Arial"/>
          <w:sz w:val="22"/>
          <w:szCs w:val="22"/>
          <w:lang w:val="es-ES"/>
        </w:rPr>
      </w:pPr>
    </w:p>
    <w:p w:rsidR="00BE7794" w:rsidRPr="00F83C3F" w:rsidRDefault="00BE7794" w:rsidP="00BE7794">
      <w:pPr>
        <w:rPr>
          <w:rFonts w:ascii="Arial" w:hAnsi="Arial" w:cs="Arial"/>
          <w:sz w:val="22"/>
          <w:szCs w:val="22"/>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204"/>
        <w:gridCol w:w="1134"/>
        <w:gridCol w:w="5529"/>
        <w:gridCol w:w="708"/>
        <w:gridCol w:w="709"/>
        <w:gridCol w:w="709"/>
      </w:tblGrid>
      <w:tr w:rsidR="00BE7794" w:rsidRPr="00F83C3F" w:rsidTr="117F29DB">
        <w:trPr>
          <w:cantSplit/>
        </w:trPr>
        <w:tc>
          <w:tcPr>
            <w:tcW w:w="1204" w:type="dxa"/>
            <w:tcBorders>
              <w:top w:val="nil"/>
              <w:left w:val="nil"/>
              <w:bottom w:val="nil"/>
              <w:right w:val="nil"/>
            </w:tcBorders>
            <w:vAlign w:val="center"/>
            <w:hideMark/>
          </w:tcPr>
          <w:p w:rsidR="00BE7794" w:rsidRPr="00F83C3F" w:rsidRDefault="117F29DB" w:rsidP="117F29DB">
            <w:pPr>
              <w:rPr>
                <w:rFonts w:ascii="Arial" w:hAnsi="Arial" w:cs="Arial"/>
                <w:sz w:val="22"/>
                <w:szCs w:val="22"/>
              </w:rPr>
            </w:pPr>
            <w:r w:rsidRPr="117F29DB">
              <w:rPr>
                <w:rFonts w:ascii="Arial" w:hAnsi="Arial" w:cs="Arial"/>
                <w:sz w:val="22"/>
                <w:szCs w:val="22"/>
              </w:rPr>
              <w:t>Encuesta Nº</w:t>
            </w:r>
          </w:p>
        </w:tc>
        <w:tc>
          <w:tcPr>
            <w:tcW w:w="1134" w:type="dxa"/>
            <w:tcBorders>
              <w:top w:val="single" w:sz="4" w:space="0" w:color="auto"/>
              <w:left w:val="single" w:sz="4" w:space="0" w:color="auto"/>
              <w:bottom w:val="single" w:sz="4" w:space="0" w:color="auto"/>
              <w:right w:val="single" w:sz="4" w:space="0" w:color="auto"/>
            </w:tcBorders>
            <w:vAlign w:val="center"/>
          </w:tcPr>
          <w:p w:rsidR="00BE7794" w:rsidRPr="00F83C3F" w:rsidRDefault="00BE7794" w:rsidP="00BE7794">
            <w:pPr>
              <w:rPr>
                <w:rFonts w:ascii="Arial" w:hAnsi="Arial" w:cs="Arial"/>
                <w:sz w:val="22"/>
                <w:szCs w:val="22"/>
              </w:rPr>
            </w:pPr>
          </w:p>
        </w:tc>
        <w:tc>
          <w:tcPr>
            <w:tcW w:w="5529" w:type="dxa"/>
            <w:tcBorders>
              <w:top w:val="nil"/>
              <w:left w:val="nil"/>
              <w:bottom w:val="nil"/>
              <w:right w:val="single" w:sz="4" w:space="0" w:color="auto"/>
            </w:tcBorders>
            <w:hideMark/>
          </w:tcPr>
          <w:p w:rsidR="00BE7794" w:rsidRPr="00F83C3F" w:rsidRDefault="117F29DB" w:rsidP="117F29DB">
            <w:pPr>
              <w:rPr>
                <w:rFonts w:ascii="Arial" w:hAnsi="Arial" w:cs="Arial"/>
                <w:sz w:val="22"/>
                <w:szCs w:val="22"/>
              </w:rPr>
            </w:pPr>
            <w:r w:rsidRPr="117F29DB">
              <w:rPr>
                <w:rFonts w:ascii="Arial" w:hAnsi="Arial" w:cs="Arial"/>
                <w:sz w:val="22"/>
                <w:szCs w:val="22"/>
              </w:rPr>
              <w:t xml:space="preserve">                                                                                    Fecha: (d/m/a)</w:t>
            </w:r>
          </w:p>
        </w:tc>
        <w:tc>
          <w:tcPr>
            <w:tcW w:w="708" w:type="dxa"/>
            <w:tcBorders>
              <w:top w:val="single" w:sz="4" w:space="0" w:color="auto"/>
              <w:left w:val="single" w:sz="4" w:space="0" w:color="auto"/>
              <w:bottom w:val="single" w:sz="4" w:space="0" w:color="auto"/>
              <w:right w:val="single" w:sz="4" w:space="0" w:color="auto"/>
            </w:tcBorders>
          </w:tcPr>
          <w:p w:rsidR="00BE7794" w:rsidRPr="00F83C3F" w:rsidRDefault="00BE7794" w:rsidP="00BE7794">
            <w:pPr>
              <w:rPr>
                <w:rFonts w:ascii="Arial" w:hAnsi="Arial" w:cs="Arial"/>
                <w:sz w:val="22"/>
                <w:szCs w:val="22"/>
              </w:rPr>
            </w:pPr>
          </w:p>
        </w:tc>
        <w:tc>
          <w:tcPr>
            <w:tcW w:w="709" w:type="dxa"/>
            <w:tcBorders>
              <w:top w:val="single" w:sz="4" w:space="0" w:color="auto"/>
              <w:left w:val="single" w:sz="4" w:space="0" w:color="auto"/>
              <w:bottom w:val="single" w:sz="4" w:space="0" w:color="auto"/>
              <w:right w:val="single" w:sz="4" w:space="0" w:color="auto"/>
            </w:tcBorders>
          </w:tcPr>
          <w:p w:rsidR="00BE7794" w:rsidRPr="00F83C3F" w:rsidRDefault="00BE7794" w:rsidP="00BE7794">
            <w:pPr>
              <w:rPr>
                <w:rFonts w:ascii="Arial" w:hAnsi="Arial" w:cs="Arial"/>
                <w:sz w:val="22"/>
                <w:szCs w:val="22"/>
              </w:rPr>
            </w:pPr>
          </w:p>
        </w:tc>
        <w:tc>
          <w:tcPr>
            <w:tcW w:w="709" w:type="dxa"/>
            <w:tcBorders>
              <w:top w:val="single" w:sz="4" w:space="0" w:color="auto"/>
              <w:left w:val="single" w:sz="4" w:space="0" w:color="auto"/>
              <w:bottom w:val="single" w:sz="4" w:space="0" w:color="auto"/>
              <w:right w:val="single" w:sz="4" w:space="0" w:color="auto"/>
            </w:tcBorders>
          </w:tcPr>
          <w:p w:rsidR="00BE7794" w:rsidRPr="00F83C3F" w:rsidRDefault="00BE7794" w:rsidP="00BE7794">
            <w:pPr>
              <w:rPr>
                <w:rFonts w:ascii="Arial" w:hAnsi="Arial" w:cs="Arial"/>
                <w:sz w:val="22"/>
                <w:szCs w:val="22"/>
              </w:rPr>
            </w:pPr>
          </w:p>
        </w:tc>
      </w:tr>
    </w:tbl>
    <w:p w:rsidR="00BE7794" w:rsidRPr="00F83C3F" w:rsidRDefault="00BE7794" w:rsidP="00BE7794">
      <w:pPr>
        <w:jc w:val="both"/>
        <w:rPr>
          <w:rFonts w:ascii="Arial" w:hAnsi="Arial" w:cs="Arial"/>
          <w:sz w:val="22"/>
          <w:szCs w:val="22"/>
        </w:rPr>
      </w:pPr>
    </w:p>
    <w:p w:rsidR="00BE7794" w:rsidRPr="00F83C3F" w:rsidRDefault="117F29DB" w:rsidP="117F29DB">
      <w:pPr>
        <w:jc w:val="both"/>
        <w:rPr>
          <w:rFonts w:ascii="Arial" w:hAnsi="Arial" w:cs="Arial"/>
          <w:sz w:val="22"/>
          <w:szCs w:val="22"/>
          <w:lang w:val="es-ES"/>
        </w:rPr>
      </w:pPr>
      <w:r w:rsidRPr="117F29DB">
        <w:rPr>
          <w:rFonts w:ascii="Arial" w:hAnsi="Arial" w:cs="Arial"/>
          <w:sz w:val="22"/>
          <w:szCs w:val="22"/>
          <w:lang w:val="es-ES"/>
        </w:rPr>
        <w:t xml:space="preserve">Buenos días/tardes, mi nombre es ........................... , estoy realizando un estudio en las zonas donde aun no ha llegado el sistema de cloacas, desde ya que su opinión es muy importante y por ello le voy a solicitar me conceda cinco minutos de su tiempo, sírvase hablar libremente que sus respuestas serán tratadas con la más estricta reserva profesional (Ley 17.622). </w:t>
      </w:r>
    </w:p>
    <w:p w:rsidR="00BE7794" w:rsidRPr="00F83C3F" w:rsidRDefault="00BE7794" w:rsidP="00BE7794">
      <w:pPr>
        <w:rPr>
          <w:rFonts w:ascii="Arial" w:hAnsi="Arial" w:cs="Arial"/>
          <w:sz w:val="22"/>
          <w:szCs w:val="22"/>
          <w:lang w:val="es-ES" w:eastAsia="es-ES_tradnl"/>
        </w:rPr>
      </w:pPr>
    </w:p>
    <w:p w:rsidR="00BE7794" w:rsidRPr="00F83C3F" w:rsidRDefault="00BE7794" w:rsidP="00BE7794">
      <w:pPr>
        <w:rPr>
          <w:rFonts w:ascii="Arial" w:hAnsi="Arial" w:cs="Arial"/>
          <w:sz w:val="22"/>
          <w:szCs w:val="22"/>
          <w:lang w:val="es-ES" w:eastAsia="es-ES_tradnl"/>
        </w:rPr>
        <w:sectPr w:rsidR="00BE7794" w:rsidRPr="00F83C3F" w:rsidSect="00122302">
          <w:pgSz w:w="12240" w:h="15840" w:code="1"/>
          <w:pgMar w:top="1440" w:right="1627" w:bottom="1440" w:left="1440" w:header="720" w:footer="720" w:gutter="0"/>
          <w:cols w:space="720"/>
          <w:docGrid w:linePitch="326"/>
        </w:sectPr>
      </w:pPr>
    </w:p>
    <w:p w:rsidR="00BE7794" w:rsidRPr="00F83C3F" w:rsidRDefault="117F29DB" w:rsidP="117F29DB">
      <w:pPr>
        <w:jc w:val="both"/>
        <w:rPr>
          <w:rFonts w:ascii="Arial" w:hAnsi="Arial" w:cs="Arial"/>
          <w:sz w:val="22"/>
          <w:szCs w:val="22"/>
          <w:lang w:val="es-ES"/>
        </w:rPr>
      </w:pPr>
      <w:r w:rsidRPr="117F29DB">
        <w:rPr>
          <w:rFonts w:ascii="Arial" w:hAnsi="Arial" w:cs="Arial"/>
          <w:b/>
          <w:bCs/>
          <w:sz w:val="22"/>
          <w:szCs w:val="22"/>
          <w:lang w:val="es-ES"/>
        </w:rPr>
        <w:t>Filtro 1:</w:t>
      </w:r>
      <w:r w:rsidRPr="117F29DB">
        <w:rPr>
          <w:rFonts w:ascii="Arial" w:hAnsi="Arial" w:cs="Arial"/>
          <w:sz w:val="22"/>
          <w:szCs w:val="22"/>
          <w:lang w:val="es-ES"/>
        </w:rPr>
        <w:t xml:space="preserve"> ¿Su vivienda esta conectada a la </w:t>
      </w:r>
      <w:r w:rsidRPr="117F29DB">
        <w:rPr>
          <w:rFonts w:ascii="Arial" w:hAnsi="Arial" w:cs="Arial"/>
          <w:b/>
          <w:bCs/>
          <w:sz w:val="22"/>
          <w:szCs w:val="22"/>
          <w:u w:val="single"/>
          <w:lang w:val="es-ES"/>
        </w:rPr>
        <w:t>red pública de agua</w:t>
      </w:r>
      <w:r w:rsidRPr="117F29DB">
        <w:rPr>
          <w:rFonts w:ascii="Arial" w:hAnsi="Arial" w:cs="Arial"/>
          <w:sz w:val="22"/>
          <w:szCs w:val="22"/>
          <w:lang w:val="es-ES"/>
        </w:rPr>
        <w:t xml:space="preserve"> (de AySA u Otros)?</w:t>
      </w:r>
    </w:p>
    <w:p w:rsidR="00BE7794" w:rsidRPr="00F83C3F" w:rsidRDefault="00BE7794" w:rsidP="117F29DB">
      <w:pPr>
        <w:rPr>
          <w:rFonts w:ascii="Arial" w:hAnsi="Arial" w:cs="Arial"/>
          <w:sz w:val="22"/>
          <w:szCs w:val="22"/>
          <w:lang w:val="es-ES"/>
        </w:rPr>
      </w:pPr>
      <w:r w:rsidRPr="117F29DB">
        <w:rPr>
          <w:rFonts w:ascii="Arial" w:hAnsi="Arial" w:cs="Arial"/>
          <w:sz w:val="22"/>
          <w:szCs w:val="22"/>
          <w:lang w:val="es-ES"/>
        </w:rPr>
        <w:t xml:space="preserve">  </w:t>
      </w:r>
      <w:r w:rsidRPr="00F83C3F">
        <w:rPr>
          <w:rFonts w:ascii="Arial" w:hAnsi="Arial" w:cs="Arial"/>
          <w:sz w:val="22"/>
          <w:szCs w:val="22"/>
          <w:lang w:val="es-ES"/>
        </w:rPr>
        <w:t xml:space="preserve">Si </w:t>
      </w:r>
      <w:r w:rsidRPr="117F29DB">
        <w:fldChar w:fldCharType="begin">
          <w:ffData>
            <w:name w:val="Casilla1"/>
            <w:enabled/>
            <w:calcOnExit w:val="0"/>
            <w:checkBox>
              <w:sizeAuto/>
              <w:default w:val="0"/>
            </w:checkBox>
          </w:ffData>
        </w:fldChar>
      </w:r>
      <w:r w:rsidRPr="00F83C3F">
        <w:rPr>
          <w:rFonts w:ascii="Arial" w:hAnsi="Arial" w:cs="Arial"/>
          <w:sz w:val="22"/>
          <w:szCs w:val="22"/>
          <w:lang w:val="es-ES"/>
        </w:rPr>
        <w:instrText xml:space="preserve"> FORMCHECKBOX </w:instrText>
      </w:r>
      <w:r w:rsidR="00E64DA3">
        <w:rPr>
          <w:rFonts w:ascii="Arial" w:hAnsi="Arial" w:cs="Arial"/>
          <w:sz w:val="22"/>
          <w:szCs w:val="22"/>
        </w:rPr>
      </w:r>
      <w:r w:rsidR="00E64DA3">
        <w:rPr>
          <w:rFonts w:ascii="Arial" w:hAnsi="Arial" w:cs="Arial"/>
          <w:sz w:val="22"/>
          <w:szCs w:val="22"/>
        </w:rPr>
        <w:fldChar w:fldCharType="separate"/>
      </w:r>
      <w:r w:rsidRPr="117F29DB">
        <w:fldChar w:fldCharType="end"/>
      </w:r>
      <w:r w:rsidRPr="00F83C3F">
        <w:rPr>
          <w:rFonts w:ascii="Arial" w:hAnsi="Arial" w:cs="Arial"/>
          <w:sz w:val="22"/>
          <w:szCs w:val="22"/>
          <w:lang w:val="es-ES"/>
        </w:rPr>
        <w:t xml:space="preserve"> (1) (Continua)</w:t>
      </w:r>
      <w:r w:rsidRPr="00F83C3F">
        <w:rPr>
          <w:rFonts w:ascii="Arial" w:hAnsi="Arial" w:cs="Arial"/>
          <w:sz w:val="22"/>
          <w:szCs w:val="22"/>
          <w:lang w:val="es-ES"/>
        </w:rPr>
        <w:tab/>
        <w:t xml:space="preserve">NO </w:t>
      </w:r>
      <w:r w:rsidRPr="117F29DB">
        <w:fldChar w:fldCharType="begin">
          <w:ffData>
            <w:name w:val="Casilla2"/>
            <w:enabled/>
            <w:calcOnExit w:val="0"/>
            <w:checkBox>
              <w:sizeAuto/>
              <w:default w:val="0"/>
            </w:checkBox>
          </w:ffData>
        </w:fldChar>
      </w:r>
      <w:r w:rsidRPr="00F83C3F">
        <w:rPr>
          <w:rFonts w:ascii="Arial" w:hAnsi="Arial" w:cs="Arial"/>
          <w:sz w:val="22"/>
          <w:szCs w:val="22"/>
          <w:lang w:val="es-ES"/>
        </w:rPr>
        <w:instrText xml:space="preserve"> FORMCHECKBOX </w:instrText>
      </w:r>
      <w:r w:rsidR="00E64DA3">
        <w:rPr>
          <w:rFonts w:ascii="Arial" w:hAnsi="Arial" w:cs="Arial"/>
          <w:sz w:val="22"/>
          <w:szCs w:val="22"/>
        </w:rPr>
      </w:r>
      <w:r w:rsidR="00E64DA3">
        <w:rPr>
          <w:rFonts w:ascii="Arial" w:hAnsi="Arial" w:cs="Arial"/>
          <w:sz w:val="22"/>
          <w:szCs w:val="22"/>
        </w:rPr>
        <w:fldChar w:fldCharType="separate"/>
      </w:r>
      <w:r w:rsidRPr="117F29DB">
        <w:fldChar w:fldCharType="end"/>
      </w:r>
      <w:r w:rsidRPr="00F83C3F">
        <w:rPr>
          <w:rFonts w:ascii="Arial" w:hAnsi="Arial" w:cs="Arial"/>
          <w:sz w:val="22"/>
          <w:szCs w:val="22"/>
          <w:lang w:val="es-ES"/>
        </w:rPr>
        <w:t xml:space="preserve"> (2) (Fin de la encuesta)</w:t>
      </w:r>
    </w:p>
    <w:p w:rsidR="00BE7794" w:rsidRPr="00F83C3F" w:rsidRDefault="00BE7794" w:rsidP="00BE7794">
      <w:pPr>
        <w:rPr>
          <w:rFonts w:ascii="Arial" w:hAnsi="Arial" w:cs="Arial"/>
          <w:sz w:val="22"/>
          <w:szCs w:val="22"/>
          <w:lang w:val="es-ES"/>
        </w:rPr>
      </w:pPr>
    </w:p>
    <w:p w:rsidR="00BE7794" w:rsidRPr="00F83C3F" w:rsidRDefault="117F29DB" w:rsidP="117F29DB">
      <w:pPr>
        <w:jc w:val="both"/>
        <w:rPr>
          <w:rFonts w:ascii="Arial" w:hAnsi="Arial" w:cs="Arial"/>
          <w:sz w:val="22"/>
          <w:szCs w:val="22"/>
          <w:lang w:val="es-ES"/>
        </w:rPr>
      </w:pPr>
      <w:r w:rsidRPr="117F29DB">
        <w:rPr>
          <w:rFonts w:ascii="Arial" w:hAnsi="Arial" w:cs="Arial"/>
          <w:b/>
          <w:bCs/>
          <w:sz w:val="22"/>
          <w:szCs w:val="22"/>
          <w:lang w:val="es-ES"/>
        </w:rPr>
        <w:t>Filtro 2:</w:t>
      </w:r>
      <w:r w:rsidRPr="117F29DB">
        <w:rPr>
          <w:rFonts w:ascii="Arial" w:hAnsi="Arial" w:cs="Arial"/>
          <w:sz w:val="22"/>
          <w:szCs w:val="22"/>
          <w:lang w:val="es-ES"/>
        </w:rPr>
        <w:t xml:space="preserve"> ¿Su vivienda esta conectada </w:t>
      </w:r>
      <w:r w:rsidRPr="117F29DB">
        <w:rPr>
          <w:rFonts w:ascii="Arial" w:hAnsi="Arial" w:cs="Arial"/>
          <w:b/>
          <w:bCs/>
          <w:sz w:val="22"/>
          <w:szCs w:val="22"/>
          <w:u w:val="single"/>
          <w:lang w:val="es-ES"/>
        </w:rPr>
        <w:t>a las cloacas</w:t>
      </w:r>
      <w:r w:rsidRPr="117F29DB">
        <w:rPr>
          <w:rFonts w:ascii="Arial" w:hAnsi="Arial" w:cs="Arial"/>
          <w:sz w:val="22"/>
          <w:szCs w:val="22"/>
          <w:lang w:val="es-ES"/>
        </w:rPr>
        <w:t xml:space="preserve"> (de AySA u Otros)? </w:t>
      </w:r>
    </w:p>
    <w:p w:rsidR="00BE7794" w:rsidRPr="00F83C3F" w:rsidRDefault="00BE7794" w:rsidP="117F29DB">
      <w:pPr>
        <w:rPr>
          <w:rFonts w:ascii="Arial" w:hAnsi="Arial" w:cs="Arial"/>
          <w:sz w:val="22"/>
          <w:szCs w:val="22"/>
          <w:lang w:val="es-ES"/>
        </w:rPr>
      </w:pPr>
      <w:r w:rsidRPr="117F29DB">
        <w:rPr>
          <w:rFonts w:ascii="Arial" w:hAnsi="Arial" w:cs="Arial"/>
          <w:sz w:val="22"/>
          <w:szCs w:val="22"/>
          <w:lang w:val="es-ES"/>
        </w:rPr>
        <w:t xml:space="preserve">  </w:t>
      </w:r>
      <w:r w:rsidRPr="00F83C3F">
        <w:rPr>
          <w:rFonts w:ascii="Arial" w:hAnsi="Arial" w:cs="Arial"/>
          <w:sz w:val="22"/>
          <w:szCs w:val="22"/>
          <w:lang w:val="es-ES"/>
        </w:rPr>
        <w:t xml:space="preserve">Si </w:t>
      </w:r>
      <w:r w:rsidRPr="117F29DB">
        <w:fldChar w:fldCharType="begin">
          <w:ffData>
            <w:name w:val="Casilla1"/>
            <w:enabled/>
            <w:calcOnExit w:val="0"/>
            <w:checkBox>
              <w:sizeAuto/>
              <w:default w:val="0"/>
            </w:checkBox>
          </w:ffData>
        </w:fldChar>
      </w:r>
      <w:r w:rsidRPr="00F83C3F">
        <w:rPr>
          <w:rFonts w:ascii="Arial" w:hAnsi="Arial" w:cs="Arial"/>
          <w:sz w:val="22"/>
          <w:szCs w:val="22"/>
          <w:lang w:val="es-ES"/>
        </w:rPr>
        <w:instrText xml:space="preserve"> FORMCHECKBOX </w:instrText>
      </w:r>
      <w:r w:rsidR="00E64DA3">
        <w:rPr>
          <w:rFonts w:ascii="Arial" w:hAnsi="Arial" w:cs="Arial"/>
          <w:sz w:val="22"/>
          <w:szCs w:val="22"/>
        </w:rPr>
      </w:r>
      <w:r w:rsidR="00E64DA3">
        <w:rPr>
          <w:rFonts w:ascii="Arial" w:hAnsi="Arial" w:cs="Arial"/>
          <w:sz w:val="22"/>
          <w:szCs w:val="22"/>
        </w:rPr>
        <w:fldChar w:fldCharType="separate"/>
      </w:r>
      <w:r w:rsidRPr="117F29DB">
        <w:fldChar w:fldCharType="end"/>
      </w:r>
      <w:r w:rsidRPr="00F83C3F">
        <w:rPr>
          <w:rFonts w:ascii="Arial" w:hAnsi="Arial" w:cs="Arial"/>
          <w:sz w:val="22"/>
          <w:szCs w:val="22"/>
          <w:lang w:val="es-ES"/>
        </w:rPr>
        <w:t xml:space="preserve"> (1) (Fin de la encuesta)</w:t>
      </w:r>
      <w:r w:rsidRPr="00F83C3F">
        <w:rPr>
          <w:rFonts w:ascii="Arial" w:hAnsi="Arial" w:cs="Arial"/>
          <w:sz w:val="22"/>
          <w:szCs w:val="22"/>
          <w:lang w:val="es-ES"/>
        </w:rPr>
        <w:tab/>
        <w:t xml:space="preserve">NO </w:t>
      </w:r>
      <w:r w:rsidRPr="117F29DB">
        <w:fldChar w:fldCharType="begin">
          <w:ffData>
            <w:name w:val="Casilla2"/>
            <w:enabled/>
            <w:calcOnExit w:val="0"/>
            <w:checkBox>
              <w:sizeAuto/>
              <w:default w:val="0"/>
            </w:checkBox>
          </w:ffData>
        </w:fldChar>
      </w:r>
      <w:r w:rsidRPr="00F83C3F">
        <w:rPr>
          <w:rFonts w:ascii="Arial" w:hAnsi="Arial" w:cs="Arial"/>
          <w:sz w:val="22"/>
          <w:szCs w:val="22"/>
          <w:lang w:val="es-ES"/>
        </w:rPr>
        <w:instrText xml:space="preserve"> FORMCHECKBOX </w:instrText>
      </w:r>
      <w:r w:rsidR="00E64DA3">
        <w:rPr>
          <w:rFonts w:ascii="Arial" w:hAnsi="Arial" w:cs="Arial"/>
          <w:sz w:val="22"/>
          <w:szCs w:val="22"/>
        </w:rPr>
      </w:r>
      <w:r w:rsidR="00E64DA3">
        <w:rPr>
          <w:rFonts w:ascii="Arial" w:hAnsi="Arial" w:cs="Arial"/>
          <w:sz w:val="22"/>
          <w:szCs w:val="22"/>
        </w:rPr>
        <w:fldChar w:fldCharType="separate"/>
      </w:r>
      <w:r w:rsidRPr="117F29DB">
        <w:fldChar w:fldCharType="end"/>
      </w:r>
      <w:r w:rsidRPr="00F83C3F">
        <w:rPr>
          <w:rFonts w:ascii="Arial" w:hAnsi="Arial" w:cs="Arial"/>
          <w:sz w:val="22"/>
          <w:szCs w:val="22"/>
          <w:lang w:val="es-ES"/>
        </w:rPr>
        <w:t xml:space="preserve"> (2) (Continua)</w:t>
      </w:r>
    </w:p>
    <w:p w:rsidR="00BE7794" w:rsidRPr="00F83C3F" w:rsidRDefault="00BE7794" w:rsidP="00BE7794">
      <w:pPr>
        <w:rPr>
          <w:rFonts w:ascii="Arial" w:hAnsi="Arial" w:cs="Arial"/>
          <w:sz w:val="22"/>
          <w:szCs w:val="22"/>
          <w:lang w:val="es-ES"/>
        </w:rPr>
      </w:pPr>
    </w:p>
    <w:p w:rsidR="00BE7794" w:rsidRPr="00F83C3F" w:rsidRDefault="00BE7794" w:rsidP="00BE7794">
      <w:pPr>
        <w:rPr>
          <w:rFonts w:ascii="Arial" w:hAnsi="Arial" w:cs="Arial"/>
          <w:sz w:val="22"/>
          <w:szCs w:val="22"/>
          <w:lang w:val="es-ES"/>
        </w:rPr>
      </w:pPr>
    </w:p>
    <w:p w:rsidR="00BE7794" w:rsidRPr="00F83C3F" w:rsidRDefault="117F29DB" w:rsidP="117F29DB">
      <w:pPr>
        <w:jc w:val="both"/>
        <w:rPr>
          <w:rFonts w:ascii="Arial" w:hAnsi="Arial" w:cs="Arial"/>
          <w:sz w:val="22"/>
          <w:szCs w:val="22"/>
          <w:lang w:val="es-ES"/>
        </w:rPr>
      </w:pPr>
      <w:r w:rsidRPr="117F29DB">
        <w:rPr>
          <w:rFonts w:ascii="Arial" w:hAnsi="Arial" w:cs="Arial"/>
          <w:b/>
          <w:bCs/>
          <w:sz w:val="22"/>
          <w:szCs w:val="22"/>
          <w:lang w:val="es-ES"/>
        </w:rPr>
        <w:t>Filtro 3:</w:t>
      </w:r>
      <w:r w:rsidRPr="117F29DB">
        <w:rPr>
          <w:rFonts w:ascii="Arial" w:hAnsi="Arial" w:cs="Arial"/>
          <w:sz w:val="22"/>
          <w:szCs w:val="22"/>
          <w:lang w:val="es-ES"/>
        </w:rPr>
        <w:t xml:space="preserve"> ¿Por la puerta de su casa pasan las cloacas (de AySA u Otros)?</w:t>
      </w:r>
    </w:p>
    <w:p w:rsidR="00BE7794" w:rsidRPr="00F83C3F" w:rsidRDefault="00BE7794" w:rsidP="117F29DB">
      <w:pPr>
        <w:rPr>
          <w:rFonts w:ascii="Arial" w:hAnsi="Arial" w:cs="Arial"/>
          <w:sz w:val="22"/>
          <w:szCs w:val="22"/>
          <w:lang w:val="es-ES"/>
        </w:rPr>
      </w:pPr>
      <w:r w:rsidRPr="117F29DB">
        <w:rPr>
          <w:rFonts w:ascii="Arial" w:hAnsi="Arial" w:cs="Arial"/>
          <w:sz w:val="22"/>
          <w:szCs w:val="22"/>
          <w:lang w:val="es-ES"/>
        </w:rPr>
        <w:t xml:space="preserve">  </w:t>
      </w:r>
      <w:r w:rsidRPr="00F83C3F">
        <w:rPr>
          <w:rFonts w:ascii="Arial" w:hAnsi="Arial" w:cs="Arial"/>
          <w:sz w:val="22"/>
          <w:szCs w:val="22"/>
          <w:lang w:val="es-ES"/>
        </w:rPr>
        <w:t xml:space="preserve">Si </w:t>
      </w:r>
      <w:r w:rsidRPr="117F29DB">
        <w:fldChar w:fldCharType="begin">
          <w:ffData>
            <w:name w:val="Casilla1"/>
            <w:enabled/>
            <w:calcOnExit w:val="0"/>
            <w:checkBox>
              <w:sizeAuto/>
              <w:default w:val="0"/>
            </w:checkBox>
          </w:ffData>
        </w:fldChar>
      </w:r>
      <w:r w:rsidRPr="00F83C3F">
        <w:rPr>
          <w:rFonts w:ascii="Arial" w:hAnsi="Arial" w:cs="Arial"/>
          <w:sz w:val="22"/>
          <w:szCs w:val="22"/>
          <w:lang w:val="es-ES"/>
        </w:rPr>
        <w:instrText xml:space="preserve"> FORMCHECKBOX </w:instrText>
      </w:r>
      <w:r w:rsidR="00E64DA3">
        <w:rPr>
          <w:rFonts w:ascii="Arial" w:hAnsi="Arial" w:cs="Arial"/>
          <w:sz w:val="22"/>
          <w:szCs w:val="22"/>
        </w:rPr>
      </w:r>
      <w:r w:rsidR="00E64DA3">
        <w:rPr>
          <w:rFonts w:ascii="Arial" w:hAnsi="Arial" w:cs="Arial"/>
          <w:sz w:val="22"/>
          <w:szCs w:val="22"/>
        </w:rPr>
        <w:fldChar w:fldCharType="separate"/>
      </w:r>
      <w:r w:rsidRPr="117F29DB">
        <w:fldChar w:fldCharType="end"/>
      </w:r>
      <w:r w:rsidRPr="00F83C3F">
        <w:rPr>
          <w:rFonts w:ascii="Arial" w:hAnsi="Arial" w:cs="Arial"/>
          <w:sz w:val="22"/>
          <w:szCs w:val="22"/>
          <w:lang w:val="es-ES"/>
        </w:rPr>
        <w:t xml:space="preserve"> (1) (Fin de la encuesta)</w:t>
      </w:r>
      <w:r w:rsidRPr="00F83C3F">
        <w:rPr>
          <w:rFonts w:ascii="Arial" w:hAnsi="Arial" w:cs="Arial"/>
          <w:sz w:val="22"/>
          <w:szCs w:val="22"/>
          <w:lang w:val="es-ES"/>
        </w:rPr>
        <w:tab/>
        <w:t xml:space="preserve">NO </w:t>
      </w:r>
      <w:r w:rsidRPr="117F29DB">
        <w:fldChar w:fldCharType="begin">
          <w:ffData>
            <w:name w:val="Casilla2"/>
            <w:enabled/>
            <w:calcOnExit w:val="0"/>
            <w:checkBox>
              <w:sizeAuto/>
              <w:default w:val="0"/>
            </w:checkBox>
          </w:ffData>
        </w:fldChar>
      </w:r>
      <w:r w:rsidRPr="00F83C3F">
        <w:rPr>
          <w:rFonts w:ascii="Arial" w:hAnsi="Arial" w:cs="Arial"/>
          <w:sz w:val="22"/>
          <w:szCs w:val="22"/>
          <w:lang w:val="es-ES"/>
        </w:rPr>
        <w:instrText xml:space="preserve"> FORMCHECKBOX </w:instrText>
      </w:r>
      <w:r w:rsidR="00E64DA3">
        <w:rPr>
          <w:rFonts w:ascii="Arial" w:hAnsi="Arial" w:cs="Arial"/>
          <w:sz w:val="22"/>
          <w:szCs w:val="22"/>
        </w:rPr>
      </w:r>
      <w:r w:rsidR="00E64DA3">
        <w:rPr>
          <w:rFonts w:ascii="Arial" w:hAnsi="Arial" w:cs="Arial"/>
          <w:sz w:val="22"/>
          <w:szCs w:val="22"/>
        </w:rPr>
        <w:fldChar w:fldCharType="separate"/>
      </w:r>
      <w:r w:rsidRPr="117F29DB">
        <w:fldChar w:fldCharType="end"/>
      </w:r>
      <w:r w:rsidRPr="00F83C3F">
        <w:rPr>
          <w:rFonts w:ascii="Arial" w:hAnsi="Arial" w:cs="Arial"/>
          <w:sz w:val="22"/>
          <w:szCs w:val="22"/>
          <w:lang w:val="es-ES"/>
        </w:rPr>
        <w:t xml:space="preserve"> (2) (Continua)</w:t>
      </w:r>
    </w:p>
    <w:p w:rsidR="00BE7794" w:rsidRPr="00F83C3F" w:rsidRDefault="00BE7794" w:rsidP="00BE7794">
      <w:pPr>
        <w:rPr>
          <w:rFonts w:ascii="Arial" w:hAnsi="Arial" w:cs="Arial"/>
          <w:sz w:val="22"/>
          <w:szCs w:val="22"/>
          <w:lang w:val="es-ES"/>
        </w:rPr>
      </w:pPr>
    </w:p>
    <w:p w:rsidR="00BE7794" w:rsidRPr="00F83C3F" w:rsidRDefault="117F29DB" w:rsidP="117F29DB">
      <w:pPr>
        <w:jc w:val="both"/>
        <w:rPr>
          <w:rFonts w:ascii="Arial" w:hAnsi="Arial" w:cs="Arial"/>
          <w:sz w:val="22"/>
          <w:szCs w:val="22"/>
          <w:lang w:val="es-ES"/>
        </w:rPr>
      </w:pPr>
      <w:r w:rsidRPr="117F29DB">
        <w:rPr>
          <w:rFonts w:ascii="Arial" w:hAnsi="Arial" w:cs="Arial"/>
          <w:b/>
          <w:bCs/>
          <w:sz w:val="22"/>
          <w:szCs w:val="22"/>
          <w:lang w:val="es-ES"/>
        </w:rPr>
        <w:t>Filtro 4:</w:t>
      </w:r>
      <w:r w:rsidRPr="117F29DB">
        <w:rPr>
          <w:rFonts w:ascii="Arial" w:hAnsi="Arial" w:cs="Arial"/>
          <w:sz w:val="22"/>
          <w:szCs w:val="22"/>
          <w:lang w:val="es-ES"/>
        </w:rPr>
        <w:t xml:space="preserve"> ¿Es usted la persona que genera </w:t>
      </w:r>
      <w:r w:rsidRPr="117F29DB">
        <w:rPr>
          <w:rFonts w:ascii="Arial" w:hAnsi="Arial" w:cs="Arial"/>
          <w:b/>
          <w:bCs/>
          <w:sz w:val="22"/>
          <w:szCs w:val="22"/>
          <w:u w:val="single"/>
          <w:lang w:val="es-ES"/>
        </w:rPr>
        <w:t>mayor aportes en el hogar o su cónyuge</w:t>
      </w:r>
      <w:r w:rsidRPr="117F29DB">
        <w:rPr>
          <w:rFonts w:ascii="Arial" w:hAnsi="Arial" w:cs="Arial"/>
          <w:sz w:val="22"/>
          <w:szCs w:val="22"/>
          <w:lang w:val="es-ES"/>
        </w:rPr>
        <w:t>?</w:t>
      </w:r>
    </w:p>
    <w:p w:rsidR="00BE7794" w:rsidRPr="00F83C3F" w:rsidRDefault="00BE7794" w:rsidP="117F29DB">
      <w:pPr>
        <w:rPr>
          <w:rFonts w:ascii="Arial" w:hAnsi="Arial" w:cs="Arial"/>
          <w:sz w:val="22"/>
          <w:szCs w:val="22"/>
          <w:lang w:val="es-ES"/>
        </w:rPr>
      </w:pPr>
      <w:r w:rsidRPr="117F29DB">
        <w:rPr>
          <w:rFonts w:ascii="Arial" w:hAnsi="Arial" w:cs="Arial"/>
          <w:sz w:val="22"/>
          <w:szCs w:val="22"/>
          <w:lang w:val="es-ES"/>
        </w:rPr>
        <w:t xml:space="preserve">  </w:t>
      </w:r>
      <w:r w:rsidRPr="00F83C3F">
        <w:rPr>
          <w:rFonts w:ascii="Arial" w:hAnsi="Arial" w:cs="Arial"/>
          <w:sz w:val="22"/>
          <w:szCs w:val="22"/>
          <w:lang w:val="es-ES"/>
        </w:rPr>
        <w:t xml:space="preserve">Si </w:t>
      </w:r>
      <w:r w:rsidRPr="117F29DB">
        <w:fldChar w:fldCharType="begin">
          <w:ffData>
            <w:name w:val="Casilla1"/>
            <w:enabled/>
            <w:calcOnExit w:val="0"/>
            <w:checkBox>
              <w:sizeAuto/>
              <w:default w:val="0"/>
            </w:checkBox>
          </w:ffData>
        </w:fldChar>
      </w:r>
      <w:r w:rsidRPr="00F83C3F">
        <w:rPr>
          <w:rFonts w:ascii="Arial" w:hAnsi="Arial" w:cs="Arial"/>
          <w:sz w:val="22"/>
          <w:szCs w:val="22"/>
          <w:lang w:val="es-ES"/>
        </w:rPr>
        <w:instrText xml:space="preserve"> FORMCHECKBOX </w:instrText>
      </w:r>
      <w:r w:rsidR="00E64DA3">
        <w:rPr>
          <w:rFonts w:ascii="Arial" w:hAnsi="Arial" w:cs="Arial"/>
          <w:sz w:val="22"/>
          <w:szCs w:val="22"/>
        </w:rPr>
      </w:r>
      <w:r w:rsidR="00E64DA3">
        <w:rPr>
          <w:rFonts w:ascii="Arial" w:hAnsi="Arial" w:cs="Arial"/>
          <w:sz w:val="22"/>
          <w:szCs w:val="22"/>
        </w:rPr>
        <w:fldChar w:fldCharType="separate"/>
      </w:r>
      <w:r w:rsidRPr="117F29DB">
        <w:fldChar w:fldCharType="end"/>
      </w:r>
      <w:r w:rsidRPr="00F83C3F">
        <w:rPr>
          <w:rFonts w:ascii="Arial" w:hAnsi="Arial" w:cs="Arial"/>
          <w:sz w:val="22"/>
          <w:szCs w:val="22"/>
          <w:lang w:val="es-ES"/>
        </w:rPr>
        <w:t xml:space="preserve"> (1) (Continua)</w:t>
      </w:r>
      <w:r w:rsidRPr="00F83C3F">
        <w:rPr>
          <w:rFonts w:ascii="Arial" w:hAnsi="Arial" w:cs="Arial"/>
          <w:sz w:val="22"/>
          <w:szCs w:val="22"/>
          <w:lang w:val="es-ES"/>
        </w:rPr>
        <w:tab/>
        <w:t xml:space="preserve">NO </w:t>
      </w:r>
      <w:r w:rsidRPr="117F29DB">
        <w:fldChar w:fldCharType="begin">
          <w:ffData>
            <w:name w:val="Casilla2"/>
            <w:enabled/>
            <w:calcOnExit w:val="0"/>
            <w:checkBox>
              <w:sizeAuto/>
              <w:default w:val="0"/>
            </w:checkBox>
          </w:ffData>
        </w:fldChar>
      </w:r>
      <w:r w:rsidRPr="00F83C3F">
        <w:rPr>
          <w:rFonts w:ascii="Arial" w:hAnsi="Arial" w:cs="Arial"/>
          <w:sz w:val="22"/>
          <w:szCs w:val="22"/>
          <w:lang w:val="es-ES"/>
        </w:rPr>
        <w:instrText xml:space="preserve"> FORMCHECKBOX </w:instrText>
      </w:r>
      <w:r w:rsidR="00E64DA3">
        <w:rPr>
          <w:rFonts w:ascii="Arial" w:hAnsi="Arial" w:cs="Arial"/>
          <w:sz w:val="22"/>
          <w:szCs w:val="22"/>
        </w:rPr>
      </w:r>
      <w:r w:rsidR="00E64DA3">
        <w:rPr>
          <w:rFonts w:ascii="Arial" w:hAnsi="Arial" w:cs="Arial"/>
          <w:sz w:val="22"/>
          <w:szCs w:val="22"/>
        </w:rPr>
        <w:fldChar w:fldCharType="separate"/>
      </w:r>
      <w:r w:rsidRPr="117F29DB">
        <w:fldChar w:fldCharType="end"/>
      </w:r>
      <w:r w:rsidRPr="00F83C3F">
        <w:rPr>
          <w:rFonts w:ascii="Arial" w:hAnsi="Arial" w:cs="Arial"/>
          <w:sz w:val="22"/>
          <w:szCs w:val="22"/>
          <w:lang w:val="es-ES"/>
        </w:rPr>
        <w:t xml:space="preserve"> (2) (Fin de la encuesta)</w:t>
      </w:r>
    </w:p>
    <w:p w:rsidR="00BE7794" w:rsidRPr="00F83C3F" w:rsidRDefault="00BE7794" w:rsidP="00BE7794">
      <w:pPr>
        <w:rPr>
          <w:rFonts w:ascii="Arial" w:hAnsi="Arial" w:cs="Arial"/>
          <w:sz w:val="22"/>
          <w:szCs w:val="22"/>
          <w:lang w:val="es-ES"/>
        </w:rPr>
      </w:pPr>
    </w:p>
    <w:p w:rsidR="00BE7794" w:rsidRPr="00F83C3F" w:rsidRDefault="00BE7794" w:rsidP="117F29DB">
      <w:pPr>
        <w:rPr>
          <w:rFonts w:ascii="Arial" w:hAnsi="Arial" w:cs="Arial"/>
          <w:sz w:val="22"/>
          <w:szCs w:val="22"/>
          <w:lang w:val="es-ES"/>
        </w:rPr>
      </w:pPr>
      <w:r w:rsidRPr="00F83C3F">
        <w:rPr>
          <w:rFonts w:ascii="Arial" w:hAnsi="Arial" w:cs="Arial"/>
          <w:sz w:val="22"/>
          <w:szCs w:val="22"/>
          <w:lang w:val="es-ES"/>
        </w:rPr>
        <w:t xml:space="preserve">A. Punto </w:t>
      </w:r>
      <w:r w:rsidRPr="00F83C3F">
        <w:rPr>
          <w:rFonts w:ascii="Arial" w:hAnsi="Arial" w:cs="Arial"/>
          <w:sz w:val="22"/>
          <w:szCs w:val="22"/>
          <w:lang w:val="es-ES"/>
        </w:rPr>
        <w:tab/>
      </w:r>
      <w:r w:rsidR="117F29DB" w:rsidRPr="117F29DB">
        <w:rPr>
          <w:rFonts w:ascii="Arial" w:hAnsi="Arial" w:cs="Arial"/>
          <w:sz w:val="22"/>
          <w:szCs w:val="22"/>
          <w:lang w:val="es-ES"/>
        </w:rPr>
        <w:t>Muestra</w:t>
      </w:r>
      <w:r w:rsidRPr="00F83C3F">
        <w:rPr>
          <w:rFonts w:ascii="Arial" w:hAnsi="Arial" w:cs="Arial"/>
          <w:sz w:val="22"/>
          <w:szCs w:val="22"/>
          <w:lang w:val="es-ES"/>
        </w:rPr>
        <w:tab/>
        <w:t>Moreno</w:t>
      </w:r>
      <w:r w:rsidRPr="00F83C3F">
        <w:rPr>
          <w:rFonts w:ascii="Arial" w:hAnsi="Arial" w:cs="Arial"/>
          <w:sz w:val="22"/>
          <w:szCs w:val="22"/>
          <w:lang w:val="es-ES"/>
        </w:rPr>
        <w:tab/>
        <w:t xml:space="preserve">           </w:t>
      </w:r>
      <w:r w:rsidRPr="117F29DB">
        <w:fldChar w:fldCharType="begin">
          <w:ffData>
            <w:name w:val="Casilla1"/>
            <w:enabled/>
            <w:calcOnExit w:val="0"/>
            <w:checkBox>
              <w:sizeAuto/>
              <w:default w:val="0"/>
            </w:checkBox>
          </w:ffData>
        </w:fldChar>
      </w:r>
      <w:r w:rsidRPr="00F83C3F">
        <w:rPr>
          <w:rFonts w:ascii="Arial" w:hAnsi="Arial" w:cs="Arial"/>
          <w:sz w:val="22"/>
          <w:szCs w:val="22"/>
          <w:lang w:val="es-ES"/>
        </w:rPr>
        <w:instrText xml:space="preserve"> FORMCHECKBOX </w:instrText>
      </w:r>
      <w:r w:rsidR="00E64DA3">
        <w:rPr>
          <w:rFonts w:ascii="Arial" w:hAnsi="Arial" w:cs="Arial"/>
          <w:sz w:val="22"/>
          <w:szCs w:val="22"/>
        </w:rPr>
      </w:r>
      <w:r w:rsidR="00E64DA3">
        <w:rPr>
          <w:rFonts w:ascii="Arial" w:hAnsi="Arial" w:cs="Arial"/>
          <w:sz w:val="22"/>
          <w:szCs w:val="22"/>
        </w:rPr>
        <w:fldChar w:fldCharType="separate"/>
      </w:r>
      <w:r w:rsidRPr="117F29DB">
        <w:fldChar w:fldCharType="end"/>
      </w:r>
      <w:r w:rsidRPr="00F83C3F">
        <w:rPr>
          <w:rFonts w:ascii="Arial" w:hAnsi="Arial" w:cs="Arial"/>
          <w:sz w:val="22"/>
          <w:szCs w:val="22"/>
          <w:lang w:val="es-ES"/>
        </w:rPr>
        <w:t xml:space="preserve"> (1)</w:t>
      </w:r>
    </w:p>
    <w:p w:rsidR="00BE7794" w:rsidRPr="00F83C3F" w:rsidRDefault="00BE7794" w:rsidP="117F29DB">
      <w:pPr>
        <w:rPr>
          <w:rFonts w:ascii="Arial" w:hAnsi="Arial" w:cs="Arial"/>
          <w:sz w:val="22"/>
          <w:szCs w:val="22"/>
          <w:lang w:val="es-ES"/>
        </w:rPr>
      </w:pPr>
      <w:r w:rsidRPr="00F83C3F">
        <w:rPr>
          <w:rFonts w:ascii="Arial" w:hAnsi="Arial" w:cs="Arial"/>
          <w:sz w:val="22"/>
          <w:szCs w:val="22"/>
          <w:lang w:val="es-ES"/>
        </w:rPr>
        <w:t xml:space="preserve">              San Martin </w:t>
      </w:r>
      <w:r w:rsidRPr="00F83C3F">
        <w:rPr>
          <w:rFonts w:ascii="Arial" w:hAnsi="Arial" w:cs="Arial"/>
          <w:sz w:val="22"/>
          <w:szCs w:val="22"/>
          <w:lang w:val="es-ES"/>
        </w:rPr>
        <w:tab/>
      </w:r>
      <w:r w:rsidRPr="117F29DB">
        <w:fldChar w:fldCharType="begin">
          <w:ffData>
            <w:name w:val="Casilla2"/>
            <w:enabled/>
            <w:calcOnExit w:val="0"/>
            <w:checkBox>
              <w:sizeAuto/>
              <w:default w:val="0"/>
            </w:checkBox>
          </w:ffData>
        </w:fldChar>
      </w:r>
      <w:r w:rsidRPr="00F83C3F">
        <w:rPr>
          <w:rFonts w:ascii="Arial" w:hAnsi="Arial" w:cs="Arial"/>
          <w:sz w:val="22"/>
          <w:szCs w:val="22"/>
          <w:lang w:val="es-ES"/>
        </w:rPr>
        <w:instrText xml:space="preserve"> FORMCHECKBOX </w:instrText>
      </w:r>
      <w:r w:rsidR="00E64DA3">
        <w:rPr>
          <w:rFonts w:ascii="Arial" w:hAnsi="Arial" w:cs="Arial"/>
          <w:sz w:val="22"/>
          <w:szCs w:val="22"/>
        </w:rPr>
      </w:r>
      <w:r w:rsidR="00E64DA3">
        <w:rPr>
          <w:rFonts w:ascii="Arial" w:hAnsi="Arial" w:cs="Arial"/>
          <w:sz w:val="22"/>
          <w:szCs w:val="22"/>
        </w:rPr>
        <w:fldChar w:fldCharType="separate"/>
      </w:r>
      <w:r w:rsidRPr="117F29DB">
        <w:fldChar w:fldCharType="end"/>
      </w:r>
      <w:r w:rsidRPr="00F83C3F">
        <w:rPr>
          <w:rFonts w:ascii="Arial" w:hAnsi="Arial" w:cs="Arial"/>
          <w:sz w:val="22"/>
          <w:szCs w:val="22"/>
          <w:lang w:val="es-ES"/>
        </w:rPr>
        <w:t xml:space="preserve"> (2)</w:t>
      </w:r>
      <w:r w:rsidRPr="00F83C3F">
        <w:rPr>
          <w:rFonts w:ascii="Arial" w:hAnsi="Arial" w:cs="Arial"/>
          <w:sz w:val="22"/>
          <w:szCs w:val="22"/>
          <w:lang w:val="es-ES"/>
        </w:rPr>
        <w:tab/>
        <w:t xml:space="preserve">San Fernando </w:t>
      </w:r>
      <w:r w:rsidRPr="117F29DB">
        <w:fldChar w:fldCharType="begin">
          <w:ffData>
            <w:name w:val="Casilla1"/>
            <w:enabled/>
            <w:calcOnExit w:val="0"/>
            <w:checkBox>
              <w:sizeAuto/>
              <w:default w:val="0"/>
            </w:checkBox>
          </w:ffData>
        </w:fldChar>
      </w:r>
      <w:r w:rsidRPr="00F83C3F">
        <w:rPr>
          <w:rFonts w:ascii="Arial" w:hAnsi="Arial" w:cs="Arial"/>
          <w:sz w:val="22"/>
          <w:szCs w:val="22"/>
          <w:lang w:val="es-ES"/>
        </w:rPr>
        <w:instrText xml:space="preserve"> FORMCHECKBOX </w:instrText>
      </w:r>
      <w:r w:rsidR="00E64DA3">
        <w:rPr>
          <w:rFonts w:ascii="Arial" w:hAnsi="Arial" w:cs="Arial"/>
          <w:sz w:val="22"/>
          <w:szCs w:val="22"/>
        </w:rPr>
      </w:r>
      <w:r w:rsidR="00E64DA3">
        <w:rPr>
          <w:rFonts w:ascii="Arial" w:hAnsi="Arial" w:cs="Arial"/>
          <w:sz w:val="22"/>
          <w:szCs w:val="22"/>
        </w:rPr>
        <w:fldChar w:fldCharType="separate"/>
      </w:r>
      <w:r w:rsidRPr="117F29DB">
        <w:fldChar w:fldCharType="end"/>
      </w:r>
      <w:r w:rsidRPr="00F83C3F">
        <w:rPr>
          <w:rFonts w:ascii="Arial" w:hAnsi="Arial" w:cs="Arial"/>
          <w:sz w:val="22"/>
          <w:szCs w:val="22"/>
          <w:lang w:val="es-ES"/>
        </w:rPr>
        <w:t xml:space="preserve"> (3)</w:t>
      </w:r>
    </w:p>
    <w:p w:rsidR="00BE7794" w:rsidRPr="00F83C3F" w:rsidRDefault="00BE7794" w:rsidP="00BE7794">
      <w:pPr>
        <w:rPr>
          <w:rFonts w:ascii="Arial" w:hAnsi="Arial" w:cs="Arial"/>
          <w:sz w:val="22"/>
          <w:szCs w:val="22"/>
          <w:lang w:val="es-ES"/>
        </w:rPr>
      </w:pPr>
    </w:p>
    <w:p w:rsidR="00BE7794" w:rsidRPr="00F83C3F" w:rsidRDefault="117F29DB" w:rsidP="117F29DB">
      <w:pPr>
        <w:jc w:val="both"/>
        <w:outlineLvl w:val="0"/>
        <w:rPr>
          <w:rFonts w:ascii="Arial" w:hAnsi="Arial" w:cs="Arial"/>
          <w:b/>
          <w:bCs/>
          <w:sz w:val="22"/>
          <w:szCs w:val="22"/>
          <w:lang w:val="es-ES"/>
        </w:rPr>
      </w:pPr>
      <w:r w:rsidRPr="117F29DB">
        <w:rPr>
          <w:rFonts w:ascii="Arial" w:hAnsi="Arial" w:cs="Arial"/>
          <w:b/>
          <w:bCs/>
          <w:sz w:val="22"/>
          <w:szCs w:val="22"/>
          <w:lang w:val="es-ES"/>
        </w:rPr>
        <w:t xml:space="preserve">SOBRE LOS DESAGÜES CLOACALES </w:t>
      </w:r>
    </w:p>
    <w:p w:rsidR="00BE7794" w:rsidRPr="00F83C3F" w:rsidRDefault="117F29DB" w:rsidP="117F29DB">
      <w:pPr>
        <w:jc w:val="both"/>
        <w:rPr>
          <w:rFonts w:ascii="Arial" w:hAnsi="Arial" w:cs="Arial"/>
          <w:sz w:val="22"/>
          <w:szCs w:val="22"/>
          <w:lang w:val="es-ES"/>
        </w:rPr>
      </w:pPr>
      <w:r w:rsidRPr="117F29DB">
        <w:rPr>
          <w:rFonts w:ascii="Arial" w:hAnsi="Arial" w:cs="Arial"/>
          <w:sz w:val="22"/>
          <w:szCs w:val="22"/>
          <w:lang w:val="es-ES"/>
        </w:rPr>
        <w:t>1) ¿Los desagües cloacales de su casa (del baño y de la cocina) van a parar a:</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18"/>
        <w:gridCol w:w="567"/>
      </w:tblGrid>
      <w:tr w:rsidR="00BE7794" w:rsidRPr="00F83C3F" w:rsidTr="117F29DB">
        <w:trPr>
          <w:trHeight w:val="357"/>
        </w:trPr>
        <w:tc>
          <w:tcPr>
            <w:tcW w:w="3618" w:type="dxa"/>
            <w:vAlign w:val="center"/>
          </w:tcPr>
          <w:p w:rsidR="00BE7794" w:rsidRPr="00F83C3F" w:rsidRDefault="117F29DB" w:rsidP="117F29DB">
            <w:pPr>
              <w:rPr>
                <w:rFonts w:ascii="Arial" w:hAnsi="Arial" w:cs="Arial"/>
                <w:sz w:val="22"/>
                <w:szCs w:val="22"/>
              </w:rPr>
            </w:pPr>
            <w:r w:rsidRPr="117F29DB">
              <w:rPr>
                <w:rFonts w:ascii="Arial" w:hAnsi="Arial" w:cs="Arial"/>
                <w:sz w:val="22"/>
                <w:szCs w:val="22"/>
              </w:rPr>
              <w:t>Pozo ciego</w:t>
            </w:r>
          </w:p>
        </w:tc>
        <w:tc>
          <w:tcPr>
            <w:tcW w:w="567" w:type="dxa"/>
            <w:vAlign w:val="center"/>
          </w:tcPr>
          <w:p w:rsidR="00BE7794" w:rsidRPr="00F83C3F" w:rsidRDefault="117F29DB" w:rsidP="117F29DB">
            <w:pPr>
              <w:jc w:val="center"/>
              <w:rPr>
                <w:rFonts w:ascii="Arial" w:hAnsi="Arial" w:cs="Arial"/>
                <w:sz w:val="22"/>
                <w:szCs w:val="22"/>
              </w:rPr>
            </w:pPr>
            <w:r w:rsidRPr="117F29DB">
              <w:rPr>
                <w:rFonts w:ascii="Arial" w:hAnsi="Arial" w:cs="Arial"/>
                <w:sz w:val="22"/>
                <w:szCs w:val="22"/>
              </w:rPr>
              <w:t>1</w:t>
            </w:r>
          </w:p>
        </w:tc>
      </w:tr>
      <w:tr w:rsidR="00BE7794" w:rsidRPr="00F83C3F" w:rsidTr="117F29DB">
        <w:trPr>
          <w:trHeight w:val="357"/>
        </w:trPr>
        <w:tc>
          <w:tcPr>
            <w:tcW w:w="3618" w:type="dxa"/>
            <w:vAlign w:val="center"/>
          </w:tcPr>
          <w:p w:rsidR="00BE7794" w:rsidRPr="00F83C3F" w:rsidRDefault="117F29DB" w:rsidP="117F29DB">
            <w:pPr>
              <w:rPr>
                <w:rFonts w:ascii="Arial" w:hAnsi="Arial" w:cs="Arial"/>
                <w:sz w:val="22"/>
                <w:szCs w:val="22"/>
                <w:lang w:val="es-ES"/>
              </w:rPr>
            </w:pPr>
            <w:r w:rsidRPr="117F29DB">
              <w:rPr>
                <w:rFonts w:ascii="Arial" w:hAnsi="Arial" w:cs="Arial"/>
                <w:sz w:val="22"/>
                <w:szCs w:val="22"/>
                <w:lang w:val="es-ES"/>
              </w:rPr>
              <w:t>Cámara séptica y pozo ciego</w:t>
            </w:r>
          </w:p>
        </w:tc>
        <w:tc>
          <w:tcPr>
            <w:tcW w:w="567" w:type="dxa"/>
            <w:vAlign w:val="center"/>
          </w:tcPr>
          <w:p w:rsidR="00BE7794" w:rsidRPr="00F83C3F" w:rsidRDefault="117F29DB" w:rsidP="117F29DB">
            <w:pPr>
              <w:jc w:val="center"/>
              <w:rPr>
                <w:rFonts w:ascii="Arial" w:hAnsi="Arial" w:cs="Arial"/>
                <w:sz w:val="22"/>
                <w:szCs w:val="22"/>
              </w:rPr>
            </w:pPr>
            <w:r w:rsidRPr="117F29DB">
              <w:rPr>
                <w:rFonts w:ascii="Arial" w:hAnsi="Arial" w:cs="Arial"/>
                <w:sz w:val="22"/>
                <w:szCs w:val="22"/>
              </w:rPr>
              <w:t>2</w:t>
            </w:r>
          </w:p>
        </w:tc>
      </w:tr>
      <w:tr w:rsidR="00BE7794" w:rsidRPr="00F83C3F" w:rsidTr="117F29DB">
        <w:trPr>
          <w:trHeight w:val="357"/>
        </w:trPr>
        <w:tc>
          <w:tcPr>
            <w:tcW w:w="3618" w:type="dxa"/>
            <w:vAlign w:val="center"/>
          </w:tcPr>
          <w:p w:rsidR="00BE7794" w:rsidRPr="00F83C3F" w:rsidRDefault="117F29DB" w:rsidP="117F29DB">
            <w:pPr>
              <w:rPr>
                <w:rFonts w:ascii="Arial" w:hAnsi="Arial" w:cs="Arial"/>
                <w:sz w:val="22"/>
                <w:szCs w:val="22"/>
                <w:lang w:val="es-ES"/>
              </w:rPr>
            </w:pPr>
            <w:r w:rsidRPr="117F29DB">
              <w:rPr>
                <w:rFonts w:ascii="Arial" w:hAnsi="Arial" w:cs="Arial"/>
                <w:sz w:val="22"/>
                <w:szCs w:val="22"/>
                <w:lang w:val="es-ES"/>
              </w:rPr>
              <w:t>Hoyo/excavación en la tierra o letrina</w:t>
            </w:r>
          </w:p>
        </w:tc>
        <w:tc>
          <w:tcPr>
            <w:tcW w:w="567" w:type="dxa"/>
            <w:vAlign w:val="center"/>
          </w:tcPr>
          <w:p w:rsidR="00BE7794" w:rsidRPr="00F83C3F" w:rsidRDefault="117F29DB" w:rsidP="117F29DB">
            <w:pPr>
              <w:jc w:val="center"/>
              <w:rPr>
                <w:rFonts w:ascii="Arial" w:hAnsi="Arial" w:cs="Arial"/>
                <w:sz w:val="22"/>
                <w:szCs w:val="22"/>
              </w:rPr>
            </w:pPr>
            <w:r w:rsidRPr="117F29DB">
              <w:rPr>
                <w:rFonts w:ascii="Arial" w:hAnsi="Arial" w:cs="Arial"/>
                <w:sz w:val="22"/>
                <w:szCs w:val="22"/>
              </w:rPr>
              <w:t>3</w:t>
            </w:r>
          </w:p>
        </w:tc>
      </w:tr>
      <w:tr w:rsidR="00BE7794" w:rsidRPr="00F83C3F" w:rsidTr="117F29DB">
        <w:trPr>
          <w:trHeight w:val="357"/>
        </w:trPr>
        <w:tc>
          <w:tcPr>
            <w:tcW w:w="3618" w:type="dxa"/>
            <w:vAlign w:val="center"/>
          </w:tcPr>
          <w:p w:rsidR="00BE7794" w:rsidRPr="00F83C3F" w:rsidRDefault="117F29DB" w:rsidP="117F29DB">
            <w:pPr>
              <w:rPr>
                <w:rFonts w:ascii="Arial" w:hAnsi="Arial" w:cs="Arial"/>
                <w:sz w:val="22"/>
                <w:szCs w:val="22"/>
              </w:rPr>
            </w:pPr>
            <w:r w:rsidRPr="117F29DB">
              <w:rPr>
                <w:rFonts w:ascii="Arial" w:hAnsi="Arial" w:cs="Arial"/>
                <w:sz w:val="22"/>
                <w:szCs w:val="22"/>
              </w:rPr>
              <w:t>Drenaje Pluvial</w:t>
            </w:r>
          </w:p>
        </w:tc>
        <w:tc>
          <w:tcPr>
            <w:tcW w:w="567" w:type="dxa"/>
            <w:vAlign w:val="center"/>
          </w:tcPr>
          <w:p w:rsidR="00BE7794" w:rsidRPr="00F83C3F" w:rsidRDefault="117F29DB" w:rsidP="117F29DB">
            <w:pPr>
              <w:jc w:val="center"/>
              <w:rPr>
                <w:rFonts w:ascii="Arial" w:hAnsi="Arial" w:cs="Arial"/>
                <w:sz w:val="22"/>
                <w:szCs w:val="22"/>
              </w:rPr>
            </w:pPr>
            <w:r w:rsidRPr="117F29DB">
              <w:rPr>
                <w:rFonts w:ascii="Arial" w:hAnsi="Arial" w:cs="Arial"/>
                <w:sz w:val="22"/>
                <w:szCs w:val="22"/>
              </w:rPr>
              <w:t>4</w:t>
            </w:r>
          </w:p>
        </w:tc>
      </w:tr>
      <w:tr w:rsidR="00BE7794" w:rsidRPr="00F83C3F" w:rsidTr="117F29DB">
        <w:trPr>
          <w:trHeight w:val="357"/>
        </w:trPr>
        <w:tc>
          <w:tcPr>
            <w:tcW w:w="3618" w:type="dxa"/>
            <w:vAlign w:val="center"/>
          </w:tcPr>
          <w:p w:rsidR="00BE7794" w:rsidRPr="00F83C3F" w:rsidRDefault="117F29DB" w:rsidP="117F29DB">
            <w:pPr>
              <w:rPr>
                <w:rFonts w:ascii="Arial" w:hAnsi="Arial" w:cs="Arial"/>
                <w:sz w:val="22"/>
                <w:szCs w:val="22"/>
                <w:lang w:val="es-ES"/>
              </w:rPr>
            </w:pPr>
            <w:r w:rsidRPr="117F29DB">
              <w:rPr>
                <w:rFonts w:ascii="Arial" w:hAnsi="Arial" w:cs="Arial"/>
                <w:sz w:val="22"/>
                <w:szCs w:val="22"/>
                <w:lang w:val="es-ES"/>
              </w:rPr>
              <w:t>Ningún tipo de instalación sanitaria</w:t>
            </w:r>
          </w:p>
        </w:tc>
        <w:tc>
          <w:tcPr>
            <w:tcW w:w="567" w:type="dxa"/>
            <w:vAlign w:val="center"/>
          </w:tcPr>
          <w:p w:rsidR="00BE7794" w:rsidRPr="00F83C3F" w:rsidRDefault="117F29DB" w:rsidP="117F29DB">
            <w:pPr>
              <w:jc w:val="center"/>
              <w:rPr>
                <w:rFonts w:ascii="Arial" w:hAnsi="Arial" w:cs="Arial"/>
                <w:sz w:val="22"/>
                <w:szCs w:val="22"/>
              </w:rPr>
            </w:pPr>
            <w:r w:rsidRPr="117F29DB">
              <w:rPr>
                <w:rFonts w:ascii="Arial" w:hAnsi="Arial" w:cs="Arial"/>
                <w:sz w:val="22"/>
                <w:szCs w:val="22"/>
              </w:rPr>
              <w:t>5</w:t>
            </w:r>
          </w:p>
        </w:tc>
      </w:tr>
      <w:tr w:rsidR="00BE7794" w:rsidRPr="00F83C3F" w:rsidTr="117F29DB">
        <w:trPr>
          <w:trHeight w:val="357"/>
        </w:trPr>
        <w:tc>
          <w:tcPr>
            <w:tcW w:w="3618" w:type="dxa"/>
            <w:vAlign w:val="center"/>
          </w:tcPr>
          <w:p w:rsidR="00BE7794" w:rsidRPr="00F83C3F" w:rsidRDefault="117F29DB" w:rsidP="117F29DB">
            <w:pPr>
              <w:rPr>
                <w:rFonts w:ascii="Arial" w:hAnsi="Arial" w:cs="Arial"/>
                <w:sz w:val="22"/>
                <w:szCs w:val="22"/>
              </w:rPr>
            </w:pPr>
            <w:r w:rsidRPr="117F29DB">
              <w:rPr>
                <w:rFonts w:ascii="Arial" w:hAnsi="Arial" w:cs="Arial"/>
                <w:sz w:val="22"/>
                <w:szCs w:val="22"/>
              </w:rPr>
              <w:t>Ns/Nc</w:t>
            </w:r>
          </w:p>
        </w:tc>
        <w:tc>
          <w:tcPr>
            <w:tcW w:w="567" w:type="dxa"/>
            <w:vAlign w:val="center"/>
          </w:tcPr>
          <w:p w:rsidR="00BE7794" w:rsidRPr="00F83C3F" w:rsidRDefault="117F29DB" w:rsidP="117F29DB">
            <w:pPr>
              <w:jc w:val="center"/>
              <w:rPr>
                <w:rFonts w:ascii="Arial" w:hAnsi="Arial" w:cs="Arial"/>
                <w:sz w:val="22"/>
                <w:szCs w:val="22"/>
              </w:rPr>
            </w:pPr>
            <w:r w:rsidRPr="117F29DB">
              <w:rPr>
                <w:rFonts w:ascii="Arial" w:hAnsi="Arial" w:cs="Arial"/>
                <w:sz w:val="22"/>
                <w:szCs w:val="22"/>
              </w:rPr>
              <w:t>99</w:t>
            </w:r>
          </w:p>
        </w:tc>
      </w:tr>
    </w:tbl>
    <w:p w:rsidR="00BE7794" w:rsidRPr="00F83C3F" w:rsidRDefault="00BE7794" w:rsidP="00BE7794">
      <w:pPr>
        <w:jc w:val="both"/>
        <w:rPr>
          <w:rFonts w:ascii="Arial" w:hAnsi="Arial" w:cs="Arial"/>
          <w:sz w:val="22"/>
          <w:szCs w:val="22"/>
        </w:rPr>
      </w:pPr>
    </w:p>
    <w:p w:rsidR="00BE7794" w:rsidRPr="00F83C3F" w:rsidRDefault="117F29DB" w:rsidP="117F29DB">
      <w:pPr>
        <w:jc w:val="both"/>
        <w:rPr>
          <w:rFonts w:ascii="Arial" w:hAnsi="Arial" w:cs="Arial"/>
          <w:b/>
          <w:bCs/>
          <w:sz w:val="22"/>
          <w:szCs w:val="22"/>
          <w:lang w:val="es-ES"/>
        </w:rPr>
      </w:pPr>
      <w:r w:rsidRPr="117F29DB">
        <w:rPr>
          <w:rFonts w:ascii="Arial" w:hAnsi="Arial" w:cs="Arial"/>
          <w:sz w:val="22"/>
          <w:szCs w:val="22"/>
          <w:lang w:val="es-ES"/>
        </w:rPr>
        <w:t xml:space="preserve">2) ¿Cómo vacía el pozo ciego, letrina o cámara séptica? </w:t>
      </w:r>
      <w:r w:rsidRPr="117F29DB">
        <w:rPr>
          <w:rFonts w:ascii="Arial" w:hAnsi="Arial" w:cs="Arial"/>
          <w:b/>
          <w:bCs/>
          <w:sz w:val="22"/>
          <w:szCs w:val="22"/>
          <w:lang w:val="es-ES"/>
        </w:rPr>
        <w:t>Nota: en el caso de marcar códigos 1 o 2 y 3, continuar con preg 3</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7"/>
        <w:gridCol w:w="567"/>
        <w:gridCol w:w="1143"/>
      </w:tblGrid>
      <w:tr w:rsidR="00BE7794" w:rsidRPr="00F83C3F" w:rsidTr="117F29DB">
        <w:trPr>
          <w:trHeight w:val="357"/>
        </w:trPr>
        <w:tc>
          <w:tcPr>
            <w:tcW w:w="2977" w:type="dxa"/>
            <w:vAlign w:val="center"/>
          </w:tcPr>
          <w:p w:rsidR="00BE7794" w:rsidRPr="00F83C3F" w:rsidRDefault="117F29DB" w:rsidP="117F29DB">
            <w:pPr>
              <w:rPr>
                <w:rFonts w:ascii="Arial" w:hAnsi="Arial" w:cs="Arial"/>
                <w:sz w:val="22"/>
                <w:szCs w:val="22"/>
              </w:rPr>
            </w:pPr>
            <w:r w:rsidRPr="117F29DB">
              <w:rPr>
                <w:rFonts w:ascii="Arial" w:hAnsi="Arial" w:cs="Arial"/>
                <w:sz w:val="22"/>
                <w:szCs w:val="22"/>
              </w:rPr>
              <w:t>“Bomba chupadora” propia</w:t>
            </w:r>
          </w:p>
        </w:tc>
        <w:tc>
          <w:tcPr>
            <w:tcW w:w="567" w:type="dxa"/>
            <w:vAlign w:val="center"/>
          </w:tcPr>
          <w:p w:rsidR="00BE7794" w:rsidRPr="00F83C3F" w:rsidRDefault="117F29DB" w:rsidP="117F29DB">
            <w:pPr>
              <w:jc w:val="center"/>
              <w:rPr>
                <w:rFonts w:ascii="Arial" w:hAnsi="Arial" w:cs="Arial"/>
                <w:sz w:val="22"/>
                <w:szCs w:val="22"/>
              </w:rPr>
            </w:pPr>
            <w:r w:rsidRPr="117F29DB">
              <w:rPr>
                <w:rFonts w:ascii="Arial" w:hAnsi="Arial" w:cs="Arial"/>
                <w:sz w:val="22"/>
                <w:szCs w:val="22"/>
              </w:rPr>
              <w:t>1</w:t>
            </w:r>
          </w:p>
        </w:tc>
        <w:tc>
          <w:tcPr>
            <w:tcW w:w="1022" w:type="dxa"/>
            <w:vMerge w:val="restart"/>
            <w:shd w:val="clear" w:color="auto" w:fill="E0E0E0"/>
            <w:vAlign w:val="center"/>
          </w:tcPr>
          <w:p w:rsidR="00BE7794" w:rsidRPr="00F83C3F" w:rsidRDefault="117F29DB" w:rsidP="117F29DB">
            <w:pPr>
              <w:jc w:val="center"/>
              <w:rPr>
                <w:rFonts w:ascii="Arial" w:hAnsi="Arial" w:cs="Arial"/>
                <w:sz w:val="22"/>
                <w:szCs w:val="22"/>
              </w:rPr>
            </w:pPr>
            <w:r w:rsidRPr="117F29DB">
              <w:rPr>
                <w:rFonts w:ascii="Arial" w:hAnsi="Arial" w:cs="Arial"/>
                <w:sz w:val="22"/>
                <w:szCs w:val="22"/>
              </w:rPr>
              <w:t>Continuar</w:t>
            </w:r>
          </w:p>
        </w:tc>
      </w:tr>
      <w:tr w:rsidR="00BE7794" w:rsidRPr="00F83C3F" w:rsidTr="117F29DB">
        <w:trPr>
          <w:trHeight w:val="357"/>
        </w:trPr>
        <w:tc>
          <w:tcPr>
            <w:tcW w:w="2977" w:type="dxa"/>
            <w:vAlign w:val="center"/>
          </w:tcPr>
          <w:p w:rsidR="00BE7794" w:rsidRPr="00F83C3F" w:rsidRDefault="00BE7794" w:rsidP="117F29DB">
            <w:pPr>
              <w:rPr>
                <w:rFonts w:ascii="Arial" w:hAnsi="Arial" w:cs="Arial"/>
                <w:sz w:val="22"/>
                <w:szCs w:val="22"/>
                <w:lang w:val="es-ES"/>
              </w:rPr>
            </w:pPr>
            <w:r w:rsidRPr="00F83C3F">
              <w:rPr>
                <w:rFonts w:ascii="Arial" w:hAnsi="Arial" w:cs="Arial"/>
                <w:spacing w:val="-12"/>
                <w:sz w:val="22"/>
                <w:szCs w:val="22"/>
                <w:lang w:val="es-ES"/>
              </w:rPr>
              <w:t>“Bomba chupadora” que pertenezca a los vecinos u otras personas</w:t>
            </w:r>
          </w:p>
        </w:tc>
        <w:tc>
          <w:tcPr>
            <w:tcW w:w="567" w:type="dxa"/>
            <w:vAlign w:val="center"/>
          </w:tcPr>
          <w:p w:rsidR="00BE7794" w:rsidRPr="00F83C3F" w:rsidRDefault="117F29DB" w:rsidP="117F29DB">
            <w:pPr>
              <w:jc w:val="center"/>
              <w:rPr>
                <w:rFonts w:ascii="Arial" w:hAnsi="Arial" w:cs="Arial"/>
                <w:sz w:val="22"/>
                <w:szCs w:val="22"/>
              </w:rPr>
            </w:pPr>
            <w:r w:rsidRPr="117F29DB">
              <w:rPr>
                <w:rFonts w:ascii="Arial" w:hAnsi="Arial" w:cs="Arial"/>
                <w:sz w:val="22"/>
                <w:szCs w:val="22"/>
              </w:rPr>
              <w:t>2</w:t>
            </w:r>
          </w:p>
        </w:tc>
        <w:tc>
          <w:tcPr>
            <w:tcW w:w="1022" w:type="dxa"/>
            <w:vMerge/>
            <w:shd w:val="clear" w:color="auto" w:fill="E0E0E0"/>
            <w:vAlign w:val="center"/>
          </w:tcPr>
          <w:p w:rsidR="00BE7794" w:rsidRPr="00F83C3F" w:rsidRDefault="00BE7794" w:rsidP="00BE7794">
            <w:pPr>
              <w:jc w:val="center"/>
              <w:rPr>
                <w:rFonts w:ascii="Arial" w:hAnsi="Arial" w:cs="Arial"/>
                <w:sz w:val="22"/>
                <w:szCs w:val="22"/>
              </w:rPr>
            </w:pPr>
          </w:p>
        </w:tc>
      </w:tr>
      <w:tr w:rsidR="00BE7794" w:rsidRPr="00F83C3F" w:rsidTr="117F29DB">
        <w:trPr>
          <w:trHeight w:val="357"/>
        </w:trPr>
        <w:tc>
          <w:tcPr>
            <w:tcW w:w="2977" w:type="dxa"/>
            <w:vAlign w:val="center"/>
          </w:tcPr>
          <w:p w:rsidR="00BE7794" w:rsidRPr="00F83C3F" w:rsidRDefault="117F29DB" w:rsidP="117F29DB">
            <w:pPr>
              <w:rPr>
                <w:rFonts w:ascii="Arial" w:hAnsi="Arial" w:cs="Arial"/>
                <w:sz w:val="22"/>
                <w:szCs w:val="22"/>
              </w:rPr>
            </w:pPr>
            <w:r w:rsidRPr="117F29DB">
              <w:rPr>
                <w:rFonts w:ascii="Arial" w:hAnsi="Arial" w:cs="Arial"/>
                <w:sz w:val="22"/>
                <w:szCs w:val="22"/>
              </w:rPr>
              <w:t>Servicio público o privado (camiones atmosféricos)</w:t>
            </w:r>
          </w:p>
        </w:tc>
        <w:tc>
          <w:tcPr>
            <w:tcW w:w="567" w:type="dxa"/>
            <w:vAlign w:val="center"/>
          </w:tcPr>
          <w:p w:rsidR="00BE7794" w:rsidRPr="00F83C3F" w:rsidRDefault="117F29DB" w:rsidP="117F29DB">
            <w:pPr>
              <w:jc w:val="center"/>
              <w:rPr>
                <w:rFonts w:ascii="Arial" w:hAnsi="Arial" w:cs="Arial"/>
                <w:sz w:val="22"/>
                <w:szCs w:val="22"/>
              </w:rPr>
            </w:pPr>
            <w:r w:rsidRPr="117F29DB">
              <w:rPr>
                <w:rFonts w:ascii="Arial" w:hAnsi="Arial" w:cs="Arial"/>
                <w:sz w:val="22"/>
                <w:szCs w:val="22"/>
              </w:rPr>
              <w:t>3</w:t>
            </w:r>
          </w:p>
        </w:tc>
        <w:tc>
          <w:tcPr>
            <w:tcW w:w="1022" w:type="dxa"/>
            <w:shd w:val="clear" w:color="auto" w:fill="E0E0E0"/>
            <w:vAlign w:val="center"/>
          </w:tcPr>
          <w:p w:rsidR="00BE7794" w:rsidRPr="00F83C3F" w:rsidRDefault="117F29DB" w:rsidP="117F29DB">
            <w:pPr>
              <w:jc w:val="center"/>
              <w:rPr>
                <w:rFonts w:ascii="Arial" w:hAnsi="Arial" w:cs="Arial"/>
                <w:sz w:val="22"/>
                <w:szCs w:val="22"/>
              </w:rPr>
            </w:pPr>
            <w:r w:rsidRPr="117F29DB">
              <w:rPr>
                <w:rFonts w:ascii="Arial" w:hAnsi="Arial" w:cs="Arial"/>
                <w:sz w:val="22"/>
                <w:szCs w:val="22"/>
              </w:rPr>
              <w:t>Pasar a Preg. 4</w:t>
            </w:r>
          </w:p>
        </w:tc>
      </w:tr>
      <w:tr w:rsidR="00BE7794" w:rsidRPr="00F83C3F" w:rsidTr="117F29DB">
        <w:trPr>
          <w:trHeight w:val="357"/>
        </w:trPr>
        <w:tc>
          <w:tcPr>
            <w:tcW w:w="2977" w:type="dxa"/>
            <w:vAlign w:val="center"/>
          </w:tcPr>
          <w:p w:rsidR="00BE7794" w:rsidRPr="00F83C3F" w:rsidRDefault="117F29DB" w:rsidP="117F29DB">
            <w:pPr>
              <w:rPr>
                <w:rFonts w:ascii="Arial" w:hAnsi="Arial" w:cs="Arial"/>
                <w:sz w:val="22"/>
                <w:szCs w:val="22"/>
              </w:rPr>
            </w:pPr>
            <w:r w:rsidRPr="117F29DB">
              <w:rPr>
                <w:rFonts w:ascii="Arial" w:hAnsi="Arial" w:cs="Arial"/>
                <w:sz w:val="22"/>
                <w:szCs w:val="22"/>
              </w:rPr>
              <w:t>No necesita vaciar</w:t>
            </w:r>
          </w:p>
        </w:tc>
        <w:tc>
          <w:tcPr>
            <w:tcW w:w="567" w:type="dxa"/>
            <w:vAlign w:val="center"/>
          </w:tcPr>
          <w:p w:rsidR="00BE7794" w:rsidRPr="00F83C3F" w:rsidRDefault="117F29DB" w:rsidP="117F29DB">
            <w:pPr>
              <w:jc w:val="center"/>
              <w:rPr>
                <w:rFonts w:ascii="Arial" w:hAnsi="Arial" w:cs="Arial"/>
                <w:sz w:val="22"/>
                <w:szCs w:val="22"/>
              </w:rPr>
            </w:pPr>
            <w:r w:rsidRPr="117F29DB">
              <w:rPr>
                <w:rFonts w:ascii="Arial" w:hAnsi="Arial" w:cs="Arial"/>
                <w:sz w:val="22"/>
                <w:szCs w:val="22"/>
              </w:rPr>
              <w:t>4</w:t>
            </w:r>
          </w:p>
        </w:tc>
        <w:tc>
          <w:tcPr>
            <w:tcW w:w="1022" w:type="dxa"/>
            <w:shd w:val="clear" w:color="auto" w:fill="E0E0E0"/>
            <w:vAlign w:val="center"/>
          </w:tcPr>
          <w:p w:rsidR="00BE7794" w:rsidRPr="00F83C3F" w:rsidRDefault="117F29DB" w:rsidP="117F29DB">
            <w:pPr>
              <w:jc w:val="center"/>
              <w:rPr>
                <w:rFonts w:ascii="Arial" w:hAnsi="Arial" w:cs="Arial"/>
                <w:sz w:val="22"/>
                <w:szCs w:val="22"/>
              </w:rPr>
            </w:pPr>
            <w:r w:rsidRPr="117F29DB">
              <w:rPr>
                <w:rFonts w:ascii="Arial" w:hAnsi="Arial" w:cs="Arial"/>
                <w:sz w:val="22"/>
                <w:szCs w:val="22"/>
              </w:rPr>
              <w:t>Pasar a Preg 6</w:t>
            </w:r>
          </w:p>
        </w:tc>
      </w:tr>
    </w:tbl>
    <w:p w:rsidR="00BE7794" w:rsidRPr="00F83C3F" w:rsidRDefault="00BE7794" w:rsidP="00BE7794">
      <w:pPr>
        <w:jc w:val="both"/>
        <w:rPr>
          <w:rFonts w:ascii="Arial" w:hAnsi="Arial" w:cs="Arial"/>
          <w:sz w:val="22"/>
          <w:szCs w:val="22"/>
        </w:rPr>
      </w:pPr>
    </w:p>
    <w:p w:rsidR="00BE7794" w:rsidRPr="00F83C3F" w:rsidRDefault="117F29DB" w:rsidP="117F29DB">
      <w:pPr>
        <w:jc w:val="both"/>
        <w:rPr>
          <w:rFonts w:ascii="Arial" w:hAnsi="Arial" w:cs="Arial"/>
          <w:sz w:val="22"/>
          <w:szCs w:val="22"/>
          <w:lang w:val="es-ES"/>
        </w:rPr>
      </w:pPr>
      <w:r w:rsidRPr="117F29DB">
        <w:rPr>
          <w:rFonts w:ascii="Arial" w:hAnsi="Arial" w:cs="Arial"/>
          <w:sz w:val="22"/>
          <w:szCs w:val="22"/>
          <w:lang w:val="es-ES"/>
        </w:rPr>
        <w:t xml:space="preserve">3) ¿Cuánto pagó Ud./su vecino para comprar la bomba “chupadora”? </w:t>
      </w:r>
    </w:p>
    <w:p w:rsidR="00BE7794" w:rsidRPr="00F83C3F" w:rsidRDefault="00BE7794" w:rsidP="00BE7794">
      <w:pPr>
        <w:jc w:val="both"/>
        <w:rPr>
          <w:rFonts w:ascii="Arial" w:hAnsi="Arial" w:cs="Arial"/>
          <w:sz w:val="22"/>
          <w:szCs w:val="22"/>
          <w:lang w:val="es-ES"/>
        </w:rPr>
      </w:pPr>
    </w:p>
    <w:tbl>
      <w:tblPr>
        <w:tblW w:w="4852" w:type="dxa"/>
        <w:tblInd w:w="108" w:type="dxa"/>
        <w:tblLook w:val="04A0" w:firstRow="1" w:lastRow="0" w:firstColumn="1" w:lastColumn="0" w:noHBand="0" w:noVBand="1"/>
      </w:tblPr>
      <w:tblGrid>
        <w:gridCol w:w="1667"/>
        <w:gridCol w:w="247"/>
        <w:gridCol w:w="1185"/>
        <w:gridCol w:w="455"/>
        <w:gridCol w:w="235"/>
        <w:gridCol w:w="727"/>
        <w:gridCol w:w="336"/>
      </w:tblGrid>
      <w:tr w:rsidR="00BE7794" w:rsidRPr="00F83C3F" w:rsidTr="117F29DB">
        <w:trPr>
          <w:trHeight w:val="367"/>
        </w:trPr>
        <w:tc>
          <w:tcPr>
            <w:tcW w:w="1687" w:type="dxa"/>
            <w:vAlign w:val="center"/>
          </w:tcPr>
          <w:p w:rsidR="00BE7794" w:rsidRPr="00F83C3F" w:rsidRDefault="117F29DB" w:rsidP="117F29DB">
            <w:pPr>
              <w:autoSpaceDE w:val="0"/>
              <w:adjustRightInd w:val="0"/>
              <w:rPr>
                <w:rFonts w:ascii="Arial" w:hAnsi="Arial" w:cs="Arial"/>
                <w:sz w:val="22"/>
                <w:szCs w:val="22"/>
                <w:lang w:val="es-ES"/>
              </w:rPr>
            </w:pPr>
            <w:r w:rsidRPr="117F29DB">
              <w:rPr>
                <w:rFonts w:ascii="Arial" w:hAnsi="Arial" w:cs="Arial"/>
                <w:sz w:val="22"/>
                <w:szCs w:val="22"/>
                <w:lang w:val="es-ES"/>
              </w:rPr>
              <w:t xml:space="preserve">$_______ en </w:t>
            </w:r>
          </w:p>
          <w:p w:rsidR="00BE7794" w:rsidRPr="00F83C3F" w:rsidRDefault="00BE7794" w:rsidP="00BE7794">
            <w:pPr>
              <w:autoSpaceDE w:val="0"/>
              <w:adjustRightInd w:val="0"/>
              <w:rPr>
                <w:rFonts w:ascii="Arial" w:hAnsi="Arial" w:cs="Arial"/>
                <w:sz w:val="22"/>
                <w:szCs w:val="22"/>
                <w:lang w:val="es-ES_tradnl"/>
              </w:rPr>
            </w:pPr>
          </w:p>
          <w:p w:rsidR="00BE7794" w:rsidRPr="00F83C3F" w:rsidRDefault="117F29DB" w:rsidP="117F29DB">
            <w:pPr>
              <w:autoSpaceDE w:val="0"/>
              <w:adjustRightInd w:val="0"/>
              <w:rPr>
                <w:rFonts w:ascii="Arial" w:hAnsi="Arial" w:cs="Arial"/>
                <w:sz w:val="22"/>
                <w:szCs w:val="22"/>
                <w:lang w:val="es-ES"/>
              </w:rPr>
            </w:pPr>
            <w:r w:rsidRPr="117F29DB">
              <w:rPr>
                <w:rFonts w:ascii="Arial" w:hAnsi="Arial" w:cs="Arial"/>
                <w:sz w:val="22"/>
                <w:szCs w:val="22"/>
                <w:lang w:val="es-ES"/>
              </w:rPr>
              <w:t>(año) ________</w:t>
            </w:r>
          </w:p>
        </w:tc>
        <w:tc>
          <w:tcPr>
            <w:tcW w:w="248" w:type="dxa"/>
            <w:tcBorders>
              <w:right w:val="single" w:sz="4" w:space="0" w:color="auto"/>
            </w:tcBorders>
            <w:vAlign w:val="center"/>
          </w:tcPr>
          <w:p w:rsidR="00BE7794" w:rsidRPr="00F83C3F" w:rsidRDefault="00BE7794" w:rsidP="00BE7794">
            <w:pPr>
              <w:autoSpaceDE w:val="0"/>
              <w:adjustRightInd w:val="0"/>
              <w:jc w:val="center"/>
              <w:rPr>
                <w:rFonts w:ascii="Arial" w:hAnsi="Arial" w:cs="Arial"/>
                <w:sz w:val="22"/>
                <w:szCs w:val="22"/>
                <w:lang w:val="es-ES_tradnl"/>
              </w:rPr>
            </w:pPr>
          </w:p>
        </w:tc>
        <w:tc>
          <w:tcPr>
            <w:tcW w:w="1186" w:type="dxa"/>
            <w:tcBorders>
              <w:top w:val="single" w:sz="4" w:space="0" w:color="auto"/>
              <w:left w:val="single" w:sz="4" w:space="0" w:color="auto"/>
              <w:bottom w:val="single" w:sz="4" w:space="0" w:color="auto"/>
              <w:right w:val="single" w:sz="4" w:space="0" w:color="auto"/>
            </w:tcBorders>
            <w:vAlign w:val="center"/>
          </w:tcPr>
          <w:p w:rsidR="00BE7794" w:rsidRPr="00F83C3F" w:rsidRDefault="117F29DB" w:rsidP="117F29DB">
            <w:pPr>
              <w:autoSpaceDE w:val="0"/>
              <w:adjustRightInd w:val="0"/>
              <w:jc w:val="center"/>
              <w:rPr>
                <w:rFonts w:ascii="Arial" w:hAnsi="Arial" w:cs="Arial"/>
                <w:sz w:val="22"/>
                <w:szCs w:val="22"/>
                <w:lang w:val="es-ES"/>
              </w:rPr>
            </w:pPr>
            <w:r w:rsidRPr="117F29DB">
              <w:rPr>
                <w:rFonts w:ascii="Arial" w:hAnsi="Arial" w:cs="Arial"/>
                <w:sz w:val="22"/>
                <w:szCs w:val="22"/>
                <w:lang w:val="es-ES"/>
              </w:rPr>
              <w:t>No sabe o no ha comprado</w:t>
            </w:r>
          </w:p>
        </w:tc>
        <w:tc>
          <w:tcPr>
            <w:tcW w:w="445" w:type="dxa"/>
            <w:tcBorders>
              <w:top w:val="single" w:sz="4" w:space="0" w:color="auto"/>
              <w:left w:val="single" w:sz="4" w:space="0" w:color="auto"/>
              <w:bottom w:val="single" w:sz="4" w:space="0" w:color="auto"/>
              <w:right w:val="single" w:sz="4" w:space="0" w:color="auto"/>
            </w:tcBorders>
            <w:vAlign w:val="center"/>
          </w:tcPr>
          <w:p w:rsidR="00BE7794" w:rsidRPr="00F83C3F" w:rsidRDefault="117F29DB" w:rsidP="117F29DB">
            <w:pPr>
              <w:autoSpaceDE w:val="0"/>
              <w:adjustRightInd w:val="0"/>
              <w:jc w:val="center"/>
              <w:rPr>
                <w:rFonts w:ascii="Arial" w:hAnsi="Arial" w:cs="Arial"/>
                <w:sz w:val="22"/>
                <w:szCs w:val="22"/>
                <w:lang w:val="es-ES"/>
              </w:rPr>
            </w:pPr>
            <w:r w:rsidRPr="117F29DB">
              <w:rPr>
                <w:rFonts w:ascii="Arial" w:hAnsi="Arial" w:cs="Arial"/>
                <w:sz w:val="22"/>
                <w:szCs w:val="22"/>
                <w:lang w:val="es-ES"/>
              </w:rPr>
              <w:t>99</w:t>
            </w:r>
          </w:p>
        </w:tc>
        <w:tc>
          <w:tcPr>
            <w:tcW w:w="236" w:type="dxa"/>
            <w:tcBorders>
              <w:left w:val="single" w:sz="4" w:space="0" w:color="auto"/>
              <w:right w:val="single" w:sz="4" w:space="0" w:color="auto"/>
            </w:tcBorders>
            <w:vAlign w:val="center"/>
          </w:tcPr>
          <w:p w:rsidR="00BE7794" w:rsidRPr="00F83C3F" w:rsidRDefault="00BE7794" w:rsidP="00BE7794">
            <w:pPr>
              <w:autoSpaceDE w:val="0"/>
              <w:adjustRightInd w:val="0"/>
              <w:jc w:val="center"/>
              <w:rPr>
                <w:rFonts w:ascii="Arial" w:hAnsi="Arial" w:cs="Arial"/>
                <w:sz w:val="22"/>
                <w:szCs w:val="22"/>
                <w:lang w:val="es-ES_tradnl"/>
              </w:rPr>
            </w:pPr>
          </w:p>
        </w:tc>
        <w:tc>
          <w:tcPr>
            <w:tcW w:w="728" w:type="dxa"/>
            <w:tcBorders>
              <w:top w:val="single" w:sz="4" w:space="0" w:color="auto"/>
              <w:left w:val="single" w:sz="4" w:space="0" w:color="auto"/>
              <w:bottom w:val="single" w:sz="4" w:space="0" w:color="auto"/>
              <w:right w:val="single" w:sz="4" w:space="0" w:color="auto"/>
            </w:tcBorders>
            <w:vAlign w:val="center"/>
          </w:tcPr>
          <w:p w:rsidR="00BE7794" w:rsidRPr="00F83C3F" w:rsidRDefault="117F29DB" w:rsidP="117F29DB">
            <w:pPr>
              <w:autoSpaceDE w:val="0"/>
              <w:adjustRightInd w:val="0"/>
              <w:jc w:val="center"/>
              <w:rPr>
                <w:rFonts w:ascii="Arial" w:hAnsi="Arial" w:cs="Arial"/>
                <w:sz w:val="22"/>
                <w:szCs w:val="22"/>
                <w:lang w:val="es-ES"/>
              </w:rPr>
            </w:pPr>
            <w:r w:rsidRPr="117F29DB">
              <w:rPr>
                <w:rFonts w:ascii="Arial" w:hAnsi="Arial" w:cs="Arial"/>
                <w:sz w:val="22"/>
                <w:szCs w:val="22"/>
                <w:lang w:val="es-ES"/>
              </w:rPr>
              <w:t>No pagó nada</w:t>
            </w:r>
          </w:p>
        </w:tc>
        <w:tc>
          <w:tcPr>
            <w:tcW w:w="322" w:type="dxa"/>
            <w:tcBorders>
              <w:top w:val="single" w:sz="4" w:space="0" w:color="auto"/>
              <w:left w:val="single" w:sz="4" w:space="0" w:color="auto"/>
              <w:bottom w:val="single" w:sz="4" w:space="0" w:color="auto"/>
              <w:right w:val="single" w:sz="4" w:space="0" w:color="auto"/>
            </w:tcBorders>
            <w:vAlign w:val="center"/>
          </w:tcPr>
          <w:p w:rsidR="00BE7794" w:rsidRPr="00F83C3F" w:rsidRDefault="117F29DB" w:rsidP="117F29DB">
            <w:pPr>
              <w:autoSpaceDE w:val="0"/>
              <w:adjustRightInd w:val="0"/>
              <w:jc w:val="center"/>
              <w:rPr>
                <w:rFonts w:ascii="Arial" w:hAnsi="Arial" w:cs="Arial"/>
                <w:sz w:val="22"/>
                <w:szCs w:val="22"/>
                <w:lang w:val="es-ES"/>
              </w:rPr>
            </w:pPr>
            <w:r w:rsidRPr="117F29DB">
              <w:rPr>
                <w:rFonts w:ascii="Arial" w:hAnsi="Arial" w:cs="Arial"/>
                <w:sz w:val="22"/>
                <w:szCs w:val="22"/>
                <w:lang w:val="es-ES"/>
              </w:rPr>
              <w:t>0</w:t>
            </w:r>
          </w:p>
        </w:tc>
      </w:tr>
    </w:tbl>
    <w:p w:rsidR="00BE7794" w:rsidRPr="00F83C3F" w:rsidRDefault="00BE7794" w:rsidP="00BE7794">
      <w:pPr>
        <w:jc w:val="both"/>
        <w:rPr>
          <w:rFonts w:ascii="Arial" w:hAnsi="Arial" w:cs="Arial"/>
          <w:sz w:val="22"/>
          <w:szCs w:val="22"/>
        </w:rPr>
      </w:pPr>
    </w:p>
    <w:p w:rsidR="00BE7794" w:rsidRPr="00F83C3F" w:rsidRDefault="117F29DB" w:rsidP="117F29DB">
      <w:pPr>
        <w:jc w:val="both"/>
        <w:rPr>
          <w:rFonts w:ascii="Arial" w:hAnsi="Arial" w:cs="Arial"/>
          <w:sz w:val="22"/>
          <w:szCs w:val="22"/>
          <w:lang w:val="es-ES"/>
        </w:rPr>
      </w:pPr>
      <w:r w:rsidRPr="117F29DB">
        <w:rPr>
          <w:rFonts w:ascii="Arial" w:hAnsi="Arial" w:cs="Arial"/>
          <w:sz w:val="22"/>
          <w:szCs w:val="22"/>
          <w:lang w:val="es-ES"/>
        </w:rPr>
        <w:t xml:space="preserve">3.1) ¿Debió arreglar la bomba en los últimos 5 años? </w:t>
      </w:r>
    </w:p>
    <w:tbl>
      <w:tblPr>
        <w:tblW w:w="0" w:type="auto"/>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6"/>
        <w:gridCol w:w="813"/>
        <w:gridCol w:w="1773"/>
      </w:tblGrid>
      <w:tr w:rsidR="00BE7794" w:rsidRPr="00F83C3F" w:rsidTr="117F29DB">
        <w:trPr>
          <w:trHeight w:val="296"/>
        </w:trPr>
        <w:tc>
          <w:tcPr>
            <w:tcW w:w="796" w:type="dxa"/>
            <w:vAlign w:val="center"/>
          </w:tcPr>
          <w:p w:rsidR="00BE7794" w:rsidRPr="00F83C3F" w:rsidRDefault="117F29DB" w:rsidP="117F29DB">
            <w:pPr>
              <w:jc w:val="center"/>
              <w:rPr>
                <w:rFonts w:ascii="Arial" w:hAnsi="Arial" w:cs="Arial"/>
                <w:sz w:val="22"/>
                <w:szCs w:val="22"/>
              </w:rPr>
            </w:pPr>
            <w:r w:rsidRPr="117F29DB">
              <w:rPr>
                <w:rFonts w:ascii="Arial" w:hAnsi="Arial" w:cs="Arial"/>
                <w:sz w:val="22"/>
                <w:szCs w:val="22"/>
              </w:rPr>
              <w:t>Sí</w:t>
            </w:r>
          </w:p>
        </w:tc>
        <w:tc>
          <w:tcPr>
            <w:tcW w:w="813" w:type="dxa"/>
            <w:shd w:val="clear" w:color="auto" w:fill="auto"/>
            <w:vAlign w:val="center"/>
          </w:tcPr>
          <w:p w:rsidR="00BE7794" w:rsidRPr="00F83C3F" w:rsidRDefault="117F29DB" w:rsidP="117F29DB">
            <w:pPr>
              <w:jc w:val="center"/>
              <w:rPr>
                <w:rFonts w:ascii="Arial" w:hAnsi="Arial" w:cs="Arial"/>
                <w:sz w:val="22"/>
                <w:szCs w:val="22"/>
              </w:rPr>
            </w:pPr>
            <w:r w:rsidRPr="117F29DB">
              <w:rPr>
                <w:rFonts w:ascii="Arial" w:hAnsi="Arial" w:cs="Arial"/>
                <w:sz w:val="22"/>
                <w:szCs w:val="22"/>
              </w:rPr>
              <w:t>1</w:t>
            </w:r>
          </w:p>
        </w:tc>
        <w:tc>
          <w:tcPr>
            <w:tcW w:w="1773" w:type="dxa"/>
            <w:shd w:val="clear" w:color="auto" w:fill="E6E6E6"/>
            <w:vAlign w:val="center"/>
          </w:tcPr>
          <w:p w:rsidR="00BE7794" w:rsidRPr="00F83C3F" w:rsidRDefault="117F29DB" w:rsidP="117F29DB">
            <w:pPr>
              <w:rPr>
                <w:rFonts w:ascii="Arial" w:hAnsi="Arial" w:cs="Arial"/>
                <w:sz w:val="22"/>
                <w:szCs w:val="22"/>
              </w:rPr>
            </w:pPr>
            <w:r w:rsidRPr="117F29DB">
              <w:rPr>
                <w:rFonts w:ascii="Arial" w:hAnsi="Arial" w:cs="Arial"/>
                <w:sz w:val="22"/>
                <w:szCs w:val="22"/>
              </w:rPr>
              <w:t>Continuar</w:t>
            </w:r>
          </w:p>
        </w:tc>
      </w:tr>
      <w:tr w:rsidR="00BE7794" w:rsidRPr="00F83C3F" w:rsidTr="117F29DB">
        <w:trPr>
          <w:trHeight w:val="296"/>
        </w:trPr>
        <w:tc>
          <w:tcPr>
            <w:tcW w:w="796" w:type="dxa"/>
            <w:vAlign w:val="center"/>
          </w:tcPr>
          <w:p w:rsidR="00BE7794" w:rsidRPr="00F83C3F" w:rsidRDefault="117F29DB" w:rsidP="117F29DB">
            <w:pPr>
              <w:jc w:val="center"/>
              <w:rPr>
                <w:rFonts w:ascii="Arial" w:hAnsi="Arial" w:cs="Arial"/>
                <w:sz w:val="22"/>
                <w:szCs w:val="22"/>
              </w:rPr>
            </w:pPr>
            <w:r w:rsidRPr="117F29DB">
              <w:rPr>
                <w:rFonts w:ascii="Arial" w:hAnsi="Arial" w:cs="Arial"/>
                <w:sz w:val="22"/>
                <w:szCs w:val="22"/>
              </w:rPr>
              <w:t>No</w:t>
            </w:r>
          </w:p>
        </w:tc>
        <w:tc>
          <w:tcPr>
            <w:tcW w:w="813" w:type="dxa"/>
            <w:shd w:val="clear" w:color="auto" w:fill="auto"/>
            <w:vAlign w:val="center"/>
          </w:tcPr>
          <w:p w:rsidR="00BE7794" w:rsidRPr="00F83C3F" w:rsidRDefault="117F29DB" w:rsidP="117F29DB">
            <w:pPr>
              <w:jc w:val="center"/>
              <w:rPr>
                <w:rFonts w:ascii="Arial" w:hAnsi="Arial" w:cs="Arial"/>
                <w:sz w:val="22"/>
                <w:szCs w:val="22"/>
              </w:rPr>
            </w:pPr>
            <w:r w:rsidRPr="117F29DB">
              <w:rPr>
                <w:rFonts w:ascii="Arial" w:hAnsi="Arial" w:cs="Arial"/>
                <w:sz w:val="22"/>
                <w:szCs w:val="22"/>
              </w:rPr>
              <w:t>2</w:t>
            </w:r>
          </w:p>
        </w:tc>
        <w:tc>
          <w:tcPr>
            <w:tcW w:w="1773" w:type="dxa"/>
            <w:shd w:val="clear" w:color="auto" w:fill="E6E6E6"/>
            <w:vAlign w:val="center"/>
          </w:tcPr>
          <w:p w:rsidR="00BE7794" w:rsidRPr="00F83C3F" w:rsidRDefault="117F29DB" w:rsidP="117F29DB">
            <w:pPr>
              <w:rPr>
                <w:rFonts w:ascii="Arial" w:hAnsi="Arial" w:cs="Arial"/>
                <w:sz w:val="22"/>
                <w:szCs w:val="22"/>
              </w:rPr>
            </w:pPr>
            <w:r w:rsidRPr="117F29DB">
              <w:rPr>
                <w:rFonts w:ascii="Arial" w:hAnsi="Arial" w:cs="Arial"/>
                <w:sz w:val="22"/>
                <w:szCs w:val="22"/>
              </w:rPr>
              <w:t>Pasar Preg 4</w:t>
            </w:r>
          </w:p>
        </w:tc>
      </w:tr>
    </w:tbl>
    <w:p w:rsidR="00BE7794" w:rsidRPr="00F83C3F" w:rsidRDefault="00BE7794" w:rsidP="00BE7794">
      <w:pPr>
        <w:jc w:val="both"/>
        <w:rPr>
          <w:rFonts w:ascii="Arial" w:hAnsi="Arial" w:cs="Arial"/>
          <w:sz w:val="22"/>
          <w:szCs w:val="22"/>
        </w:rPr>
      </w:pPr>
    </w:p>
    <w:p w:rsidR="00BE7794" w:rsidRPr="00F83C3F" w:rsidRDefault="117F29DB" w:rsidP="117F29DB">
      <w:pPr>
        <w:jc w:val="both"/>
        <w:rPr>
          <w:rFonts w:ascii="Arial" w:hAnsi="Arial" w:cs="Arial"/>
          <w:sz w:val="22"/>
          <w:szCs w:val="22"/>
          <w:lang w:val="es-ES"/>
        </w:rPr>
      </w:pPr>
      <w:r w:rsidRPr="117F29DB">
        <w:rPr>
          <w:rFonts w:ascii="Arial" w:hAnsi="Arial" w:cs="Arial"/>
          <w:sz w:val="22"/>
          <w:szCs w:val="22"/>
          <w:lang w:val="es-ES"/>
        </w:rPr>
        <w:t xml:space="preserve">3.2) Cuanto le costo su arreglo? </w:t>
      </w:r>
    </w:p>
    <w:p w:rsidR="00BE7794" w:rsidRPr="00F83C3F" w:rsidRDefault="00BE7794" w:rsidP="00BE7794">
      <w:pPr>
        <w:jc w:val="both"/>
        <w:rPr>
          <w:rFonts w:ascii="Arial" w:hAnsi="Arial" w:cs="Arial"/>
          <w:sz w:val="22"/>
          <w:szCs w:val="22"/>
          <w:lang w:val="es-ES"/>
        </w:rPr>
      </w:pPr>
    </w:p>
    <w:p w:rsidR="00BE7794" w:rsidRPr="00F83C3F" w:rsidRDefault="00BE7794" w:rsidP="117F29DB">
      <w:pPr>
        <w:jc w:val="both"/>
        <w:rPr>
          <w:rFonts w:ascii="Arial" w:hAnsi="Arial" w:cs="Arial"/>
          <w:sz w:val="22"/>
          <w:szCs w:val="22"/>
          <w:lang w:val="es-ES"/>
        </w:rPr>
      </w:pPr>
      <w:r w:rsidRPr="00F83C3F">
        <w:rPr>
          <w:rFonts w:ascii="Arial" w:hAnsi="Arial" w:cs="Arial"/>
          <w:sz w:val="22"/>
          <w:szCs w:val="22"/>
          <w:lang w:val="es-ES"/>
        </w:rPr>
        <w:t xml:space="preserve"> $_________________  </w:t>
      </w:r>
      <w:r w:rsidRPr="00F83C3F">
        <w:rPr>
          <w:rFonts w:ascii="Arial" w:hAnsi="Arial" w:cs="Arial"/>
          <w:sz w:val="22"/>
          <w:szCs w:val="22"/>
          <w:lang w:val="es-ES"/>
        </w:rPr>
        <w:tab/>
      </w:r>
      <w:r w:rsidRPr="00F83C3F">
        <w:rPr>
          <w:rFonts w:ascii="Arial" w:hAnsi="Arial" w:cs="Arial"/>
          <w:sz w:val="22"/>
          <w:szCs w:val="22"/>
          <w:lang w:val="es-ES"/>
        </w:rPr>
        <w:tab/>
        <w:t xml:space="preserve">No recuerda </w:t>
      </w:r>
      <w:r w:rsidRPr="117F29DB">
        <w:fldChar w:fldCharType="begin">
          <w:ffData>
            <w:name w:val="Casilla1"/>
            <w:enabled/>
            <w:calcOnExit w:val="0"/>
            <w:checkBox>
              <w:sizeAuto/>
              <w:default w:val="0"/>
            </w:checkBox>
          </w:ffData>
        </w:fldChar>
      </w:r>
      <w:r w:rsidRPr="00F83C3F">
        <w:rPr>
          <w:rFonts w:ascii="Arial" w:hAnsi="Arial" w:cs="Arial"/>
          <w:sz w:val="22"/>
          <w:szCs w:val="22"/>
          <w:lang w:val="es-ES"/>
        </w:rPr>
        <w:instrText xml:space="preserve"> FORMCHECKBOX </w:instrText>
      </w:r>
      <w:r w:rsidR="00E64DA3">
        <w:rPr>
          <w:rFonts w:ascii="Arial" w:hAnsi="Arial" w:cs="Arial"/>
          <w:sz w:val="22"/>
          <w:szCs w:val="22"/>
        </w:rPr>
      </w:r>
      <w:r w:rsidR="00E64DA3">
        <w:rPr>
          <w:rFonts w:ascii="Arial" w:hAnsi="Arial" w:cs="Arial"/>
          <w:sz w:val="22"/>
          <w:szCs w:val="22"/>
        </w:rPr>
        <w:fldChar w:fldCharType="separate"/>
      </w:r>
      <w:r w:rsidRPr="117F29DB">
        <w:fldChar w:fldCharType="end"/>
      </w:r>
      <w:r w:rsidRPr="00F83C3F">
        <w:rPr>
          <w:rFonts w:ascii="Arial" w:hAnsi="Arial" w:cs="Arial"/>
          <w:sz w:val="22"/>
          <w:szCs w:val="22"/>
          <w:lang w:val="es-ES"/>
        </w:rPr>
        <w:t xml:space="preserve"> (99)</w:t>
      </w:r>
    </w:p>
    <w:p w:rsidR="00BE7794" w:rsidRPr="00F83C3F" w:rsidRDefault="00BE7794" w:rsidP="00BE7794">
      <w:pPr>
        <w:jc w:val="both"/>
        <w:rPr>
          <w:rFonts w:ascii="Arial" w:hAnsi="Arial" w:cs="Arial"/>
          <w:sz w:val="22"/>
          <w:szCs w:val="22"/>
          <w:lang w:val="es-ES"/>
        </w:rPr>
      </w:pPr>
    </w:p>
    <w:p w:rsidR="00BE7794" w:rsidRPr="00F83C3F" w:rsidRDefault="117F29DB" w:rsidP="117F29DB">
      <w:pPr>
        <w:jc w:val="both"/>
        <w:rPr>
          <w:rFonts w:ascii="Arial" w:hAnsi="Arial" w:cs="Arial"/>
          <w:sz w:val="22"/>
          <w:szCs w:val="22"/>
          <w:lang w:val="es-ES"/>
        </w:rPr>
      </w:pPr>
      <w:r w:rsidRPr="117F29DB">
        <w:rPr>
          <w:rFonts w:ascii="Arial" w:hAnsi="Arial" w:cs="Arial"/>
          <w:sz w:val="22"/>
          <w:szCs w:val="22"/>
          <w:lang w:val="es-ES"/>
        </w:rPr>
        <w:t xml:space="preserve">4) ¿Cuánto paga por el servicio para vaciar el pozo, letrina o cámara séptica? </w:t>
      </w:r>
    </w:p>
    <w:p w:rsidR="00BE7794" w:rsidRPr="00F83C3F" w:rsidRDefault="00BE7794" w:rsidP="00BE7794">
      <w:pPr>
        <w:jc w:val="both"/>
        <w:rPr>
          <w:rFonts w:ascii="Arial" w:hAnsi="Arial" w:cs="Arial"/>
          <w:sz w:val="22"/>
          <w:szCs w:val="22"/>
          <w:lang w:val="es-ES"/>
        </w:rPr>
      </w:pPr>
    </w:p>
    <w:p w:rsidR="00BE7794" w:rsidRPr="00F83C3F" w:rsidRDefault="00BE7794" w:rsidP="117F29DB">
      <w:pPr>
        <w:jc w:val="both"/>
        <w:rPr>
          <w:rFonts w:ascii="Arial" w:hAnsi="Arial" w:cs="Arial"/>
          <w:sz w:val="22"/>
          <w:szCs w:val="22"/>
          <w:lang w:val="es-ES"/>
        </w:rPr>
      </w:pPr>
      <w:r w:rsidRPr="00F83C3F">
        <w:rPr>
          <w:rFonts w:ascii="Arial" w:hAnsi="Arial" w:cs="Arial"/>
          <w:sz w:val="22"/>
          <w:szCs w:val="22"/>
          <w:lang w:val="es-ES"/>
        </w:rPr>
        <w:t xml:space="preserve">$_________________  </w:t>
      </w:r>
      <w:r w:rsidRPr="00F83C3F">
        <w:rPr>
          <w:rFonts w:ascii="Arial" w:hAnsi="Arial" w:cs="Arial"/>
          <w:sz w:val="22"/>
          <w:szCs w:val="22"/>
          <w:lang w:val="es-ES"/>
        </w:rPr>
        <w:tab/>
      </w:r>
      <w:r w:rsidRPr="00F83C3F">
        <w:rPr>
          <w:rFonts w:ascii="Arial" w:hAnsi="Arial" w:cs="Arial"/>
          <w:sz w:val="22"/>
          <w:szCs w:val="22"/>
          <w:lang w:val="es-ES"/>
        </w:rPr>
        <w:tab/>
        <w:t xml:space="preserve">No recuerda </w:t>
      </w:r>
      <w:r w:rsidRPr="117F29DB">
        <w:fldChar w:fldCharType="begin">
          <w:ffData>
            <w:name w:val="Casilla1"/>
            <w:enabled/>
            <w:calcOnExit w:val="0"/>
            <w:checkBox>
              <w:sizeAuto/>
              <w:default w:val="0"/>
            </w:checkBox>
          </w:ffData>
        </w:fldChar>
      </w:r>
      <w:r w:rsidRPr="00F83C3F">
        <w:rPr>
          <w:rFonts w:ascii="Arial" w:hAnsi="Arial" w:cs="Arial"/>
          <w:sz w:val="22"/>
          <w:szCs w:val="22"/>
          <w:lang w:val="es-ES"/>
        </w:rPr>
        <w:instrText xml:space="preserve"> FORMCHECKBOX </w:instrText>
      </w:r>
      <w:r w:rsidR="00E64DA3">
        <w:rPr>
          <w:rFonts w:ascii="Arial" w:hAnsi="Arial" w:cs="Arial"/>
          <w:sz w:val="22"/>
          <w:szCs w:val="22"/>
        </w:rPr>
      </w:r>
      <w:r w:rsidR="00E64DA3">
        <w:rPr>
          <w:rFonts w:ascii="Arial" w:hAnsi="Arial" w:cs="Arial"/>
          <w:sz w:val="22"/>
          <w:szCs w:val="22"/>
        </w:rPr>
        <w:fldChar w:fldCharType="separate"/>
      </w:r>
      <w:r w:rsidRPr="117F29DB">
        <w:fldChar w:fldCharType="end"/>
      </w:r>
      <w:r w:rsidRPr="00F83C3F">
        <w:rPr>
          <w:rFonts w:ascii="Arial" w:hAnsi="Arial" w:cs="Arial"/>
          <w:sz w:val="22"/>
          <w:szCs w:val="22"/>
          <w:lang w:val="es-ES"/>
        </w:rPr>
        <w:t xml:space="preserve"> (99)</w:t>
      </w:r>
    </w:p>
    <w:p w:rsidR="00BE7794" w:rsidRPr="00F83C3F" w:rsidRDefault="00BE7794" w:rsidP="00BE7794">
      <w:pPr>
        <w:jc w:val="both"/>
        <w:rPr>
          <w:rFonts w:ascii="Arial" w:hAnsi="Arial" w:cs="Arial"/>
          <w:sz w:val="22"/>
          <w:szCs w:val="22"/>
          <w:lang w:val="es-ES"/>
        </w:rPr>
      </w:pPr>
    </w:p>
    <w:p w:rsidR="00BE7794" w:rsidRPr="00F83C3F" w:rsidRDefault="117F29DB" w:rsidP="117F29DB">
      <w:pPr>
        <w:jc w:val="both"/>
        <w:rPr>
          <w:rFonts w:ascii="Arial" w:hAnsi="Arial" w:cs="Arial"/>
          <w:sz w:val="22"/>
          <w:szCs w:val="22"/>
          <w:lang w:val="es-ES"/>
        </w:rPr>
      </w:pPr>
      <w:r w:rsidRPr="117F29DB">
        <w:rPr>
          <w:rFonts w:ascii="Arial" w:hAnsi="Arial" w:cs="Arial"/>
          <w:sz w:val="22"/>
          <w:szCs w:val="22"/>
          <w:lang w:val="es-ES"/>
        </w:rPr>
        <w:t>5) ¿Cuántas veces al año necesita vaciar?</w:t>
      </w:r>
    </w:p>
    <w:p w:rsidR="00BE7794" w:rsidRPr="00F83C3F" w:rsidRDefault="00BE7794" w:rsidP="00BE7794">
      <w:pPr>
        <w:jc w:val="both"/>
        <w:rPr>
          <w:rFonts w:ascii="Arial" w:hAnsi="Arial" w:cs="Arial"/>
          <w:sz w:val="22"/>
          <w:szCs w:val="22"/>
          <w:lang w:val="es-ES"/>
        </w:rPr>
      </w:pPr>
      <w:r w:rsidRPr="00F83C3F">
        <w:rPr>
          <w:rFonts w:ascii="Arial" w:hAnsi="Arial" w:cs="Arial"/>
          <w:sz w:val="22"/>
          <w:szCs w:val="22"/>
          <w:lang w:val="es-ES"/>
        </w:rPr>
        <w:t xml:space="preserve"> </w:t>
      </w:r>
    </w:p>
    <w:p w:rsidR="00BE7794" w:rsidRPr="00F83C3F" w:rsidRDefault="00BE7794" w:rsidP="117F29DB">
      <w:pPr>
        <w:jc w:val="both"/>
        <w:rPr>
          <w:rFonts w:ascii="Arial" w:hAnsi="Arial" w:cs="Arial"/>
          <w:sz w:val="22"/>
          <w:szCs w:val="22"/>
          <w:lang w:val="es-ES"/>
        </w:rPr>
      </w:pPr>
      <w:r w:rsidRPr="00F83C3F">
        <w:rPr>
          <w:rFonts w:ascii="Arial" w:hAnsi="Arial" w:cs="Arial"/>
          <w:sz w:val="22"/>
          <w:szCs w:val="22"/>
          <w:lang w:val="es-ES"/>
        </w:rPr>
        <w:t xml:space="preserve">$_________________  </w:t>
      </w:r>
      <w:r w:rsidRPr="00F83C3F">
        <w:rPr>
          <w:rFonts w:ascii="Arial" w:hAnsi="Arial" w:cs="Arial"/>
          <w:sz w:val="22"/>
          <w:szCs w:val="22"/>
          <w:lang w:val="es-ES"/>
        </w:rPr>
        <w:tab/>
      </w:r>
      <w:r w:rsidRPr="00F83C3F">
        <w:rPr>
          <w:rFonts w:ascii="Arial" w:hAnsi="Arial" w:cs="Arial"/>
          <w:sz w:val="22"/>
          <w:szCs w:val="22"/>
          <w:lang w:val="es-ES"/>
        </w:rPr>
        <w:tab/>
        <w:t xml:space="preserve">No recuerda </w:t>
      </w:r>
      <w:r w:rsidRPr="117F29DB">
        <w:fldChar w:fldCharType="begin">
          <w:ffData>
            <w:name w:val="Casilla1"/>
            <w:enabled/>
            <w:calcOnExit w:val="0"/>
            <w:checkBox>
              <w:sizeAuto/>
              <w:default w:val="0"/>
            </w:checkBox>
          </w:ffData>
        </w:fldChar>
      </w:r>
      <w:r w:rsidRPr="00F83C3F">
        <w:rPr>
          <w:rFonts w:ascii="Arial" w:hAnsi="Arial" w:cs="Arial"/>
          <w:sz w:val="22"/>
          <w:szCs w:val="22"/>
          <w:lang w:val="es-ES"/>
        </w:rPr>
        <w:instrText xml:space="preserve"> FORMCHECKBOX </w:instrText>
      </w:r>
      <w:r w:rsidR="00E64DA3">
        <w:rPr>
          <w:rFonts w:ascii="Arial" w:hAnsi="Arial" w:cs="Arial"/>
          <w:sz w:val="22"/>
          <w:szCs w:val="22"/>
        </w:rPr>
      </w:r>
      <w:r w:rsidR="00E64DA3">
        <w:rPr>
          <w:rFonts w:ascii="Arial" w:hAnsi="Arial" w:cs="Arial"/>
          <w:sz w:val="22"/>
          <w:szCs w:val="22"/>
        </w:rPr>
        <w:fldChar w:fldCharType="separate"/>
      </w:r>
      <w:r w:rsidRPr="117F29DB">
        <w:fldChar w:fldCharType="end"/>
      </w:r>
      <w:r w:rsidRPr="00F83C3F">
        <w:rPr>
          <w:rFonts w:ascii="Arial" w:hAnsi="Arial" w:cs="Arial"/>
          <w:sz w:val="22"/>
          <w:szCs w:val="22"/>
          <w:lang w:val="es-ES"/>
        </w:rPr>
        <w:t xml:space="preserve"> (99)</w:t>
      </w:r>
    </w:p>
    <w:p w:rsidR="00BE7794" w:rsidRPr="00F83C3F" w:rsidRDefault="00BE7794" w:rsidP="00BE7794">
      <w:pPr>
        <w:jc w:val="both"/>
        <w:rPr>
          <w:rFonts w:ascii="Arial" w:hAnsi="Arial" w:cs="Arial"/>
          <w:sz w:val="22"/>
          <w:szCs w:val="22"/>
          <w:lang w:val="es-ES"/>
        </w:rPr>
      </w:pPr>
    </w:p>
    <w:p w:rsidR="00BE7794" w:rsidRPr="00F83C3F" w:rsidRDefault="117F29DB" w:rsidP="117F29DB">
      <w:pPr>
        <w:jc w:val="both"/>
        <w:rPr>
          <w:rFonts w:ascii="Arial" w:hAnsi="Arial" w:cs="Arial"/>
          <w:sz w:val="22"/>
          <w:szCs w:val="22"/>
          <w:lang w:val="es-ES"/>
        </w:rPr>
      </w:pPr>
      <w:r w:rsidRPr="117F29DB">
        <w:rPr>
          <w:rFonts w:ascii="Arial" w:hAnsi="Arial" w:cs="Arial"/>
          <w:sz w:val="22"/>
          <w:szCs w:val="22"/>
          <w:lang w:val="es-ES"/>
        </w:rPr>
        <w:t xml:space="preserve">6) Si tuviera que hacer otro pozo, tendría lugar para hacerlo en su terreno? </w:t>
      </w:r>
    </w:p>
    <w:tbl>
      <w:tblPr>
        <w:tblW w:w="0" w:type="auto"/>
        <w:tblInd w:w="5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6"/>
        <w:gridCol w:w="813"/>
        <w:gridCol w:w="1773"/>
      </w:tblGrid>
      <w:tr w:rsidR="00BE7794" w:rsidRPr="00F83C3F" w:rsidTr="117F29DB">
        <w:trPr>
          <w:trHeight w:val="296"/>
        </w:trPr>
        <w:tc>
          <w:tcPr>
            <w:tcW w:w="796" w:type="dxa"/>
            <w:vAlign w:val="center"/>
          </w:tcPr>
          <w:p w:rsidR="00BE7794" w:rsidRPr="00F83C3F" w:rsidRDefault="117F29DB" w:rsidP="117F29DB">
            <w:pPr>
              <w:rPr>
                <w:rFonts w:ascii="Arial" w:hAnsi="Arial" w:cs="Arial"/>
                <w:sz w:val="22"/>
                <w:szCs w:val="22"/>
              </w:rPr>
            </w:pPr>
            <w:r w:rsidRPr="117F29DB">
              <w:rPr>
                <w:rFonts w:ascii="Arial" w:hAnsi="Arial" w:cs="Arial"/>
                <w:sz w:val="22"/>
                <w:szCs w:val="22"/>
              </w:rPr>
              <w:t>Sí</w:t>
            </w:r>
          </w:p>
        </w:tc>
        <w:tc>
          <w:tcPr>
            <w:tcW w:w="813" w:type="dxa"/>
            <w:shd w:val="clear" w:color="auto" w:fill="auto"/>
            <w:vAlign w:val="center"/>
          </w:tcPr>
          <w:p w:rsidR="00BE7794" w:rsidRPr="00F83C3F" w:rsidRDefault="117F29DB" w:rsidP="117F29DB">
            <w:pPr>
              <w:jc w:val="center"/>
              <w:rPr>
                <w:rFonts w:ascii="Arial" w:hAnsi="Arial" w:cs="Arial"/>
                <w:sz w:val="22"/>
                <w:szCs w:val="22"/>
              </w:rPr>
            </w:pPr>
            <w:r w:rsidRPr="117F29DB">
              <w:rPr>
                <w:rFonts w:ascii="Arial" w:hAnsi="Arial" w:cs="Arial"/>
                <w:sz w:val="22"/>
                <w:szCs w:val="22"/>
              </w:rPr>
              <w:t>1</w:t>
            </w:r>
          </w:p>
        </w:tc>
        <w:tc>
          <w:tcPr>
            <w:tcW w:w="1773" w:type="dxa"/>
            <w:shd w:val="clear" w:color="auto" w:fill="E6E6E6"/>
            <w:vAlign w:val="center"/>
          </w:tcPr>
          <w:p w:rsidR="00BE7794" w:rsidRPr="00F83C3F" w:rsidRDefault="117F29DB" w:rsidP="117F29DB">
            <w:pPr>
              <w:rPr>
                <w:rFonts w:ascii="Arial" w:hAnsi="Arial" w:cs="Arial"/>
                <w:sz w:val="22"/>
                <w:szCs w:val="22"/>
              </w:rPr>
            </w:pPr>
            <w:r w:rsidRPr="117F29DB">
              <w:rPr>
                <w:rFonts w:ascii="Arial" w:hAnsi="Arial" w:cs="Arial"/>
                <w:sz w:val="22"/>
                <w:szCs w:val="22"/>
              </w:rPr>
              <w:t>Continuar</w:t>
            </w:r>
          </w:p>
        </w:tc>
      </w:tr>
      <w:tr w:rsidR="00BE7794" w:rsidRPr="00F83C3F" w:rsidTr="117F29DB">
        <w:trPr>
          <w:trHeight w:val="296"/>
        </w:trPr>
        <w:tc>
          <w:tcPr>
            <w:tcW w:w="796" w:type="dxa"/>
            <w:vAlign w:val="center"/>
          </w:tcPr>
          <w:p w:rsidR="00BE7794" w:rsidRPr="00F83C3F" w:rsidRDefault="117F29DB" w:rsidP="117F29DB">
            <w:pPr>
              <w:rPr>
                <w:rFonts w:ascii="Arial" w:hAnsi="Arial" w:cs="Arial"/>
                <w:sz w:val="22"/>
                <w:szCs w:val="22"/>
              </w:rPr>
            </w:pPr>
            <w:r w:rsidRPr="117F29DB">
              <w:rPr>
                <w:rFonts w:ascii="Arial" w:hAnsi="Arial" w:cs="Arial"/>
                <w:sz w:val="22"/>
                <w:szCs w:val="22"/>
              </w:rPr>
              <w:t>No</w:t>
            </w:r>
          </w:p>
        </w:tc>
        <w:tc>
          <w:tcPr>
            <w:tcW w:w="813" w:type="dxa"/>
            <w:shd w:val="clear" w:color="auto" w:fill="auto"/>
            <w:vAlign w:val="center"/>
          </w:tcPr>
          <w:p w:rsidR="00BE7794" w:rsidRPr="00F83C3F" w:rsidRDefault="117F29DB" w:rsidP="117F29DB">
            <w:pPr>
              <w:jc w:val="center"/>
              <w:rPr>
                <w:rFonts w:ascii="Arial" w:hAnsi="Arial" w:cs="Arial"/>
                <w:sz w:val="22"/>
                <w:szCs w:val="22"/>
              </w:rPr>
            </w:pPr>
            <w:r w:rsidRPr="117F29DB">
              <w:rPr>
                <w:rFonts w:ascii="Arial" w:hAnsi="Arial" w:cs="Arial"/>
                <w:sz w:val="22"/>
                <w:szCs w:val="22"/>
              </w:rPr>
              <w:t>2</w:t>
            </w:r>
          </w:p>
        </w:tc>
        <w:tc>
          <w:tcPr>
            <w:tcW w:w="1773" w:type="dxa"/>
            <w:shd w:val="clear" w:color="auto" w:fill="E6E6E6"/>
            <w:vAlign w:val="center"/>
          </w:tcPr>
          <w:p w:rsidR="00BE7794" w:rsidRPr="00F83C3F" w:rsidRDefault="117F29DB" w:rsidP="117F29DB">
            <w:pPr>
              <w:rPr>
                <w:rFonts w:ascii="Arial" w:hAnsi="Arial" w:cs="Arial"/>
                <w:sz w:val="22"/>
                <w:szCs w:val="22"/>
              </w:rPr>
            </w:pPr>
            <w:r w:rsidRPr="117F29DB">
              <w:rPr>
                <w:rFonts w:ascii="Arial" w:hAnsi="Arial" w:cs="Arial"/>
                <w:sz w:val="22"/>
                <w:szCs w:val="22"/>
              </w:rPr>
              <w:t>Pasar Preg 8</w:t>
            </w:r>
          </w:p>
        </w:tc>
      </w:tr>
    </w:tbl>
    <w:p w:rsidR="00BE7794" w:rsidRPr="00F83C3F" w:rsidRDefault="00BE7794" w:rsidP="00BE7794">
      <w:pPr>
        <w:jc w:val="both"/>
        <w:rPr>
          <w:rFonts w:ascii="Arial" w:hAnsi="Arial" w:cs="Arial"/>
          <w:sz w:val="22"/>
          <w:szCs w:val="22"/>
        </w:rPr>
      </w:pPr>
    </w:p>
    <w:p w:rsidR="00BE7794" w:rsidRPr="00F83C3F" w:rsidRDefault="117F29DB" w:rsidP="117F29DB">
      <w:pPr>
        <w:jc w:val="both"/>
        <w:rPr>
          <w:rFonts w:ascii="Arial" w:hAnsi="Arial" w:cs="Arial"/>
          <w:sz w:val="22"/>
          <w:szCs w:val="22"/>
          <w:lang w:val="es-ES"/>
        </w:rPr>
      </w:pPr>
      <w:r w:rsidRPr="117F29DB">
        <w:rPr>
          <w:rFonts w:ascii="Arial" w:hAnsi="Arial" w:cs="Arial"/>
          <w:sz w:val="22"/>
          <w:szCs w:val="22"/>
          <w:lang w:val="es-ES"/>
        </w:rPr>
        <w:t xml:space="preserve">7) Cuanto le costaría hacer un pozo nuevo? </w:t>
      </w:r>
    </w:p>
    <w:p w:rsidR="00BE7794" w:rsidRPr="00F83C3F" w:rsidRDefault="00BE7794" w:rsidP="00BE7794">
      <w:pPr>
        <w:jc w:val="both"/>
        <w:rPr>
          <w:rFonts w:ascii="Arial" w:hAnsi="Arial" w:cs="Arial"/>
          <w:sz w:val="22"/>
          <w:szCs w:val="22"/>
          <w:lang w:val="es-ES"/>
        </w:rPr>
      </w:pPr>
    </w:p>
    <w:p w:rsidR="00BE7794" w:rsidRPr="00F83C3F" w:rsidRDefault="00BE7794" w:rsidP="117F29DB">
      <w:pPr>
        <w:jc w:val="both"/>
        <w:rPr>
          <w:rFonts w:ascii="Arial" w:hAnsi="Arial" w:cs="Arial"/>
          <w:sz w:val="22"/>
          <w:szCs w:val="22"/>
          <w:lang w:val="es-ES"/>
        </w:rPr>
      </w:pPr>
      <w:r w:rsidRPr="00F83C3F">
        <w:rPr>
          <w:rFonts w:ascii="Arial" w:hAnsi="Arial" w:cs="Arial"/>
          <w:sz w:val="22"/>
          <w:szCs w:val="22"/>
          <w:lang w:val="es-ES"/>
        </w:rPr>
        <w:t xml:space="preserve">$_________________  </w:t>
      </w:r>
      <w:r w:rsidRPr="00F83C3F">
        <w:rPr>
          <w:rFonts w:ascii="Arial" w:hAnsi="Arial" w:cs="Arial"/>
          <w:sz w:val="22"/>
          <w:szCs w:val="22"/>
          <w:lang w:val="es-ES"/>
        </w:rPr>
        <w:tab/>
      </w:r>
      <w:r w:rsidRPr="00F83C3F">
        <w:rPr>
          <w:rFonts w:ascii="Arial" w:hAnsi="Arial" w:cs="Arial"/>
          <w:sz w:val="22"/>
          <w:szCs w:val="22"/>
          <w:lang w:val="es-ES"/>
        </w:rPr>
        <w:tab/>
        <w:t xml:space="preserve">No recuerda </w:t>
      </w:r>
      <w:r w:rsidRPr="117F29DB">
        <w:fldChar w:fldCharType="begin">
          <w:ffData>
            <w:name w:val="Casilla1"/>
            <w:enabled/>
            <w:calcOnExit w:val="0"/>
            <w:checkBox>
              <w:sizeAuto/>
              <w:default w:val="0"/>
            </w:checkBox>
          </w:ffData>
        </w:fldChar>
      </w:r>
      <w:r w:rsidRPr="00F83C3F">
        <w:rPr>
          <w:rFonts w:ascii="Arial" w:hAnsi="Arial" w:cs="Arial"/>
          <w:sz w:val="22"/>
          <w:szCs w:val="22"/>
          <w:lang w:val="es-ES"/>
        </w:rPr>
        <w:instrText xml:space="preserve"> FORMCHECKBOX </w:instrText>
      </w:r>
      <w:r w:rsidR="00E64DA3">
        <w:rPr>
          <w:rFonts w:ascii="Arial" w:hAnsi="Arial" w:cs="Arial"/>
          <w:sz w:val="22"/>
          <w:szCs w:val="22"/>
        </w:rPr>
      </w:r>
      <w:r w:rsidR="00E64DA3">
        <w:rPr>
          <w:rFonts w:ascii="Arial" w:hAnsi="Arial" w:cs="Arial"/>
          <w:sz w:val="22"/>
          <w:szCs w:val="22"/>
        </w:rPr>
        <w:fldChar w:fldCharType="separate"/>
      </w:r>
      <w:r w:rsidRPr="117F29DB">
        <w:fldChar w:fldCharType="end"/>
      </w:r>
      <w:r w:rsidRPr="00F83C3F">
        <w:rPr>
          <w:rFonts w:ascii="Arial" w:hAnsi="Arial" w:cs="Arial"/>
          <w:sz w:val="22"/>
          <w:szCs w:val="22"/>
          <w:lang w:val="es-ES"/>
        </w:rPr>
        <w:t xml:space="preserve"> (99)</w:t>
      </w:r>
    </w:p>
    <w:p w:rsidR="00BE7794" w:rsidRPr="00F83C3F" w:rsidRDefault="00BE7794" w:rsidP="00BE7794">
      <w:pPr>
        <w:jc w:val="both"/>
        <w:rPr>
          <w:rFonts w:ascii="Arial" w:hAnsi="Arial" w:cs="Arial"/>
          <w:sz w:val="22"/>
          <w:szCs w:val="22"/>
          <w:lang w:val="es-ES"/>
        </w:rPr>
      </w:pPr>
    </w:p>
    <w:p w:rsidR="00BE7794" w:rsidRPr="00F83C3F" w:rsidRDefault="117F29DB" w:rsidP="117F29DB">
      <w:pPr>
        <w:jc w:val="both"/>
        <w:rPr>
          <w:rFonts w:ascii="Arial" w:hAnsi="Arial" w:cs="Arial"/>
          <w:sz w:val="22"/>
          <w:szCs w:val="22"/>
          <w:lang w:val="es-ES"/>
        </w:rPr>
      </w:pPr>
      <w:r w:rsidRPr="117F29DB">
        <w:rPr>
          <w:rFonts w:ascii="Arial" w:hAnsi="Arial" w:cs="Arial"/>
          <w:sz w:val="22"/>
          <w:szCs w:val="22"/>
          <w:lang w:val="es-ES"/>
        </w:rPr>
        <w:t xml:space="preserve">8) ¿Cuales de las siguientes molestias o problemas se le han presentado a consecuencia de su pozo ciego o cámara séptica en los últimos doce meses? </w:t>
      </w:r>
    </w:p>
    <w:p w:rsidR="00BE7794" w:rsidRPr="00F83C3F" w:rsidRDefault="117F29DB" w:rsidP="117F29DB">
      <w:pPr>
        <w:jc w:val="both"/>
        <w:rPr>
          <w:rFonts w:ascii="Arial" w:hAnsi="Arial" w:cs="Arial"/>
          <w:b/>
          <w:bCs/>
          <w:sz w:val="22"/>
          <w:szCs w:val="22"/>
        </w:rPr>
      </w:pPr>
      <w:r w:rsidRPr="117F29DB">
        <w:rPr>
          <w:rFonts w:ascii="Arial" w:hAnsi="Arial" w:cs="Arial"/>
          <w:b/>
          <w:bCs/>
          <w:sz w:val="22"/>
          <w:szCs w:val="22"/>
        </w:rPr>
        <w:t>Respuesta Múltiple</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86"/>
        <w:gridCol w:w="439"/>
      </w:tblGrid>
      <w:tr w:rsidR="00BE7794" w:rsidRPr="00F83C3F" w:rsidTr="117F29DB">
        <w:trPr>
          <w:trHeight w:val="320"/>
        </w:trPr>
        <w:tc>
          <w:tcPr>
            <w:tcW w:w="5886" w:type="dxa"/>
            <w:vAlign w:val="center"/>
          </w:tcPr>
          <w:p w:rsidR="00BE7794" w:rsidRPr="00F83C3F" w:rsidRDefault="117F29DB" w:rsidP="117F29DB">
            <w:pPr>
              <w:autoSpaceDE w:val="0"/>
              <w:adjustRightInd w:val="0"/>
              <w:rPr>
                <w:rFonts w:ascii="Arial" w:hAnsi="Arial" w:cs="Arial"/>
                <w:sz w:val="22"/>
                <w:szCs w:val="22"/>
                <w:lang w:val="es-ES"/>
              </w:rPr>
            </w:pPr>
            <w:r w:rsidRPr="117F29DB">
              <w:rPr>
                <w:rFonts w:ascii="Arial" w:hAnsi="Arial" w:cs="Arial"/>
                <w:sz w:val="22"/>
                <w:szCs w:val="22"/>
                <w:lang w:val="es-ES"/>
              </w:rPr>
              <w:t xml:space="preserve">Llenado o saturación </w:t>
            </w:r>
          </w:p>
        </w:tc>
        <w:tc>
          <w:tcPr>
            <w:tcW w:w="439" w:type="dxa"/>
            <w:vAlign w:val="center"/>
          </w:tcPr>
          <w:p w:rsidR="00BE7794" w:rsidRPr="00F83C3F" w:rsidRDefault="117F29DB" w:rsidP="117F29DB">
            <w:pPr>
              <w:autoSpaceDE w:val="0"/>
              <w:adjustRightInd w:val="0"/>
              <w:jc w:val="center"/>
              <w:rPr>
                <w:rFonts w:ascii="Arial" w:hAnsi="Arial" w:cs="Arial"/>
                <w:sz w:val="22"/>
                <w:szCs w:val="22"/>
                <w:lang w:val="es-ES"/>
              </w:rPr>
            </w:pPr>
            <w:r w:rsidRPr="117F29DB">
              <w:rPr>
                <w:rFonts w:ascii="Arial" w:hAnsi="Arial" w:cs="Arial"/>
                <w:sz w:val="22"/>
                <w:szCs w:val="22"/>
                <w:lang w:val="es-ES"/>
              </w:rPr>
              <w:t>1</w:t>
            </w:r>
          </w:p>
        </w:tc>
      </w:tr>
      <w:tr w:rsidR="00BE7794" w:rsidRPr="00F83C3F" w:rsidTr="117F29DB">
        <w:trPr>
          <w:trHeight w:val="320"/>
        </w:trPr>
        <w:tc>
          <w:tcPr>
            <w:tcW w:w="5886" w:type="dxa"/>
            <w:vAlign w:val="center"/>
          </w:tcPr>
          <w:p w:rsidR="00BE7794" w:rsidRPr="00F83C3F" w:rsidRDefault="117F29DB" w:rsidP="117F29DB">
            <w:pPr>
              <w:autoSpaceDE w:val="0"/>
              <w:adjustRightInd w:val="0"/>
              <w:rPr>
                <w:rFonts w:ascii="Arial" w:hAnsi="Arial" w:cs="Arial"/>
                <w:sz w:val="22"/>
                <w:szCs w:val="22"/>
                <w:lang w:val="es-ES"/>
              </w:rPr>
            </w:pPr>
            <w:r w:rsidRPr="117F29DB">
              <w:rPr>
                <w:rFonts w:ascii="Arial" w:hAnsi="Arial" w:cs="Arial"/>
                <w:sz w:val="22"/>
                <w:szCs w:val="22"/>
                <w:lang w:val="es-ES"/>
              </w:rPr>
              <w:t xml:space="preserve">Mal olor </w:t>
            </w:r>
          </w:p>
        </w:tc>
        <w:tc>
          <w:tcPr>
            <w:tcW w:w="439" w:type="dxa"/>
            <w:vAlign w:val="center"/>
          </w:tcPr>
          <w:p w:rsidR="00BE7794" w:rsidRPr="00F83C3F" w:rsidRDefault="117F29DB" w:rsidP="117F29DB">
            <w:pPr>
              <w:autoSpaceDE w:val="0"/>
              <w:adjustRightInd w:val="0"/>
              <w:jc w:val="center"/>
              <w:rPr>
                <w:rFonts w:ascii="Arial" w:hAnsi="Arial" w:cs="Arial"/>
                <w:sz w:val="22"/>
                <w:szCs w:val="22"/>
                <w:lang w:val="es-ES"/>
              </w:rPr>
            </w:pPr>
            <w:r w:rsidRPr="117F29DB">
              <w:rPr>
                <w:rFonts w:ascii="Arial" w:hAnsi="Arial" w:cs="Arial"/>
                <w:sz w:val="22"/>
                <w:szCs w:val="22"/>
                <w:lang w:val="es-ES"/>
              </w:rPr>
              <w:t>2</w:t>
            </w:r>
          </w:p>
        </w:tc>
      </w:tr>
      <w:tr w:rsidR="00BE7794" w:rsidRPr="00F83C3F" w:rsidTr="117F29DB">
        <w:trPr>
          <w:trHeight w:val="320"/>
        </w:trPr>
        <w:tc>
          <w:tcPr>
            <w:tcW w:w="5886" w:type="dxa"/>
            <w:vAlign w:val="center"/>
          </w:tcPr>
          <w:p w:rsidR="00BE7794" w:rsidRPr="00F83C3F" w:rsidRDefault="117F29DB" w:rsidP="117F29DB">
            <w:pPr>
              <w:autoSpaceDE w:val="0"/>
              <w:adjustRightInd w:val="0"/>
              <w:rPr>
                <w:rFonts w:ascii="Arial" w:hAnsi="Arial" w:cs="Arial"/>
                <w:sz w:val="22"/>
                <w:szCs w:val="22"/>
                <w:lang w:val="es-ES"/>
              </w:rPr>
            </w:pPr>
            <w:r w:rsidRPr="117F29DB">
              <w:rPr>
                <w:rFonts w:ascii="Arial" w:hAnsi="Arial" w:cs="Arial"/>
                <w:sz w:val="22"/>
                <w:szCs w:val="22"/>
                <w:lang w:val="es-ES"/>
              </w:rPr>
              <w:t>Insectos</w:t>
            </w:r>
          </w:p>
        </w:tc>
        <w:tc>
          <w:tcPr>
            <w:tcW w:w="439" w:type="dxa"/>
            <w:vAlign w:val="center"/>
          </w:tcPr>
          <w:p w:rsidR="00BE7794" w:rsidRPr="00F83C3F" w:rsidRDefault="117F29DB" w:rsidP="117F29DB">
            <w:pPr>
              <w:autoSpaceDE w:val="0"/>
              <w:adjustRightInd w:val="0"/>
              <w:jc w:val="center"/>
              <w:rPr>
                <w:rFonts w:ascii="Arial" w:hAnsi="Arial" w:cs="Arial"/>
                <w:sz w:val="22"/>
                <w:szCs w:val="22"/>
                <w:lang w:val="es-ES"/>
              </w:rPr>
            </w:pPr>
            <w:r w:rsidRPr="117F29DB">
              <w:rPr>
                <w:rFonts w:ascii="Arial" w:hAnsi="Arial" w:cs="Arial"/>
                <w:sz w:val="22"/>
                <w:szCs w:val="22"/>
                <w:lang w:val="es-ES"/>
              </w:rPr>
              <w:t>3</w:t>
            </w:r>
          </w:p>
        </w:tc>
      </w:tr>
      <w:tr w:rsidR="00BE7794" w:rsidRPr="00F83C3F" w:rsidTr="117F29DB">
        <w:trPr>
          <w:trHeight w:val="320"/>
        </w:trPr>
        <w:tc>
          <w:tcPr>
            <w:tcW w:w="5886" w:type="dxa"/>
            <w:vAlign w:val="center"/>
          </w:tcPr>
          <w:p w:rsidR="00BE7794" w:rsidRPr="00F83C3F" w:rsidRDefault="117F29DB" w:rsidP="117F29DB">
            <w:pPr>
              <w:autoSpaceDE w:val="0"/>
              <w:adjustRightInd w:val="0"/>
              <w:rPr>
                <w:rFonts w:ascii="Arial" w:hAnsi="Arial" w:cs="Arial"/>
                <w:sz w:val="22"/>
                <w:szCs w:val="22"/>
                <w:lang w:val="es-ES"/>
              </w:rPr>
            </w:pPr>
            <w:r w:rsidRPr="117F29DB">
              <w:rPr>
                <w:rFonts w:ascii="Arial" w:hAnsi="Arial" w:cs="Arial"/>
                <w:sz w:val="22"/>
                <w:szCs w:val="22"/>
                <w:lang w:val="es-ES"/>
              </w:rPr>
              <w:t xml:space="preserve">Roedores </w:t>
            </w:r>
          </w:p>
        </w:tc>
        <w:tc>
          <w:tcPr>
            <w:tcW w:w="439" w:type="dxa"/>
            <w:vAlign w:val="center"/>
          </w:tcPr>
          <w:p w:rsidR="00BE7794" w:rsidRPr="00F83C3F" w:rsidRDefault="117F29DB" w:rsidP="117F29DB">
            <w:pPr>
              <w:autoSpaceDE w:val="0"/>
              <w:adjustRightInd w:val="0"/>
              <w:jc w:val="center"/>
              <w:rPr>
                <w:rFonts w:ascii="Arial" w:hAnsi="Arial" w:cs="Arial"/>
                <w:sz w:val="22"/>
                <w:szCs w:val="22"/>
                <w:lang w:val="es-ES"/>
              </w:rPr>
            </w:pPr>
            <w:r w:rsidRPr="117F29DB">
              <w:rPr>
                <w:rFonts w:ascii="Arial" w:hAnsi="Arial" w:cs="Arial"/>
                <w:sz w:val="22"/>
                <w:szCs w:val="22"/>
                <w:lang w:val="es-ES"/>
              </w:rPr>
              <w:t>4</w:t>
            </w:r>
          </w:p>
        </w:tc>
      </w:tr>
      <w:tr w:rsidR="00BE7794" w:rsidRPr="00F83C3F" w:rsidTr="117F29DB">
        <w:trPr>
          <w:trHeight w:val="320"/>
        </w:trPr>
        <w:tc>
          <w:tcPr>
            <w:tcW w:w="5886" w:type="dxa"/>
            <w:vAlign w:val="center"/>
          </w:tcPr>
          <w:p w:rsidR="00BE7794" w:rsidRPr="00F83C3F" w:rsidRDefault="117F29DB" w:rsidP="117F29DB">
            <w:pPr>
              <w:autoSpaceDE w:val="0"/>
              <w:adjustRightInd w:val="0"/>
              <w:rPr>
                <w:rFonts w:ascii="Arial" w:hAnsi="Arial" w:cs="Arial"/>
                <w:sz w:val="22"/>
                <w:szCs w:val="22"/>
                <w:lang w:val="es-ES"/>
              </w:rPr>
            </w:pPr>
            <w:r w:rsidRPr="117F29DB">
              <w:rPr>
                <w:rFonts w:ascii="Arial" w:hAnsi="Arial" w:cs="Arial"/>
                <w:sz w:val="22"/>
                <w:szCs w:val="22"/>
                <w:lang w:val="es-ES"/>
              </w:rPr>
              <w:t>Infecciones, diarreas, tifus, hepatitis, etc.</w:t>
            </w:r>
          </w:p>
        </w:tc>
        <w:tc>
          <w:tcPr>
            <w:tcW w:w="439" w:type="dxa"/>
            <w:vAlign w:val="center"/>
          </w:tcPr>
          <w:p w:rsidR="00BE7794" w:rsidRPr="00F83C3F" w:rsidRDefault="117F29DB" w:rsidP="117F29DB">
            <w:pPr>
              <w:autoSpaceDE w:val="0"/>
              <w:adjustRightInd w:val="0"/>
              <w:jc w:val="center"/>
              <w:rPr>
                <w:rFonts w:ascii="Arial" w:hAnsi="Arial" w:cs="Arial"/>
                <w:sz w:val="22"/>
                <w:szCs w:val="22"/>
                <w:lang w:val="es-ES"/>
              </w:rPr>
            </w:pPr>
            <w:r w:rsidRPr="117F29DB">
              <w:rPr>
                <w:rFonts w:ascii="Arial" w:hAnsi="Arial" w:cs="Arial"/>
                <w:sz w:val="22"/>
                <w:szCs w:val="22"/>
                <w:lang w:val="es-ES"/>
              </w:rPr>
              <w:t>5</w:t>
            </w:r>
          </w:p>
        </w:tc>
      </w:tr>
      <w:tr w:rsidR="00BE7794" w:rsidRPr="00F83C3F" w:rsidTr="117F29DB">
        <w:trPr>
          <w:trHeight w:val="320"/>
        </w:trPr>
        <w:tc>
          <w:tcPr>
            <w:tcW w:w="5886" w:type="dxa"/>
            <w:vAlign w:val="center"/>
          </w:tcPr>
          <w:p w:rsidR="00BE7794" w:rsidRPr="00F83C3F" w:rsidRDefault="117F29DB" w:rsidP="117F29DB">
            <w:pPr>
              <w:autoSpaceDE w:val="0"/>
              <w:adjustRightInd w:val="0"/>
              <w:rPr>
                <w:rFonts w:ascii="Arial" w:hAnsi="Arial" w:cs="Arial"/>
                <w:sz w:val="22"/>
                <w:szCs w:val="22"/>
                <w:lang w:val="es-ES"/>
              </w:rPr>
            </w:pPr>
            <w:r w:rsidRPr="117F29DB">
              <w:rPr>
                <w:rFonts w:ascii="Arial" w:hAnsi="Arial" w:cs="Arial"/>
                <w:sz w:val="22"/>
                <w:szCs w:val="22"/>
                <w:lang w:val="es-ES"/>
              </w:rPr>
              <w:t>Derrumbe de paredes interiores del pozo</w:t>
            </w:r>
          </w:p>
        </w:tc>
        <w:tc>
          <w:tcPr>
            <w:tcW w:w="439" w:type="dxa"/>
            <w:vAlign w:val="center"/>
          </w:tcPr>
          <w:p w:rsidR="00BE7794" w:rsidRPr="00F83C3F" w:rsidRDefault="117F29DB" w:rsidP="117F29DB">
            <w:pPr>
              <w:autoSpaceDE w:val="0"/>
              <w:adjustRightInd w:val="0"/>
              <w:jc w:val="center"/>
              <w:rPr>
                <w:rFonts w:ascii="Arial" w:hAnsi="Arial" w:cs="Arial"/>
                <w:sz w:val="22"/>
                <w:szCs w:val="22"/>
                <w:lang w:val="es-ES"/>
              </w:rPr>
            </w:pPr>
            <w:r w:rsidRPr="117F29DB">
              <w:rPr>
                <w:rFonts w:ascii="Arial" w:hAnsi="Arial" w:cs="Arial"/>
                <w:sz w:val="22"/>
                <w:szCs w:val="22"/>
                <w:lang w:val="es-ES"/>
              </w:rPr>
              <w:t>6</w:t>
            </w:r>
          </w:p>
        </w:tc>
      </w:tr>
      <w:tr w:rsidR="00BE7794" w:rsidRPr="00F83C3F" w:rsidTr="117F29DB">
        <w:trPr>
          <w:trHeight w:val="320"/>
        </w:trPr>
        <w:tc>
          <w:tcPr>
            <w:tcW w:w="5886" w:type="dxa"/>
            <w:vAlign w:val="center"/>
          </w:tcPr>
          <w:p w:rsidR="00BE7794" w:rsidRPr="00F83C3F" w:rsidRDefault="117F29DB" w:rsidP="117F29DB">
            <w:pPr>
              <w:autoSpaceDE w:val="0"/>
              <w:adjustRightInd w:val="0"/>
              <w:rPr>
                <w:rFonts w:ascii="Arial" w:hAnsi="Arial" w:cs="Arial"/>
                <w:sz w:val="22"/>
                <w:szCs w:val="22"/>
                <w:lang w:val="es-ES"/>
              </w:rPr>
            </w:pPr>
            <w:r w:rsidRPr="117F29DB">
              <w:rPr>
                <w:rFonts w:ascii="Arial" w:hAnsi="Arial" w:cs="Arial"/>
                <w:sz w:val="22"/>
                <w:szCs w:val="22"/>
                <w:lang w:val="es-ES"/>
              </w:rPr>
              <w:t>Filtración hacia napas subterráneas (contaminación de suelos)</w:t>
            </w:r>
          </w:p>
        </w:tc>
        <w:tc>
          <w:tcPr>
            <w:tcW w:w="439" w:type="dxa"/>
            <w:vAlign w:val="center"/>
          </w:tcPr>
          <w:p w:rsidR="00BE7794" w:rsidRPr="00F83C3F" w:rsidRDefault="117F29DB" w:rsidP="117F29DB">
            <w:pPr>
              <w:autoSpaceDE w:val="0"/>
              <w:adjustRightInd w:val="0"/>
              <w:jc w:val="center"/>
              <w:rPr>
                <w:rFonts w:ascii="Arial" w:hAnsi="Arial" w:cs="Arial"/>
                <w:sz w:val="22"/>
                <w:szCs w:val="22"/>
                <w:lang w:val="es-ES"/>
              </w:rPr>
            </w:pPr>
            <w:r w:rsidRPr="117F29DB">
              <w:rPr>
                <w:rFonts w:ascii="Arial" w:hAnsi="Arial" w:cs="Arial"/>
                <w:sz w:val="22"/>
                <w:szCs w:val="22"/>
                <w:lang w:val="es-ES"/>
              </w:rPr>
              <w:t>7</w:t>
            </w:r>
          </w:p>
        </w:tc>
      </w:tr>
      <w:tr w:rsidR="00BE7794" w:rsidRPr="00F83C3F" w:rsidTr="117F29DB">
        <w:trPr>
          <w:trHeight w:val="320"/>
        </w:trPr>
        <w:tc>
          <w:tcPr>
            <w:tcW w:w="5886" w:type="dxa"/>
            <w:vAlign w:val="center"/>
          </w:tcPr>
          <w:p w:rsidR="00BE7794" w:rsidRPr="00F83C3F" w:rsidRDefault="00BE7794" w:rsidP="00BE7794">
            <w:pPr>
              <w:autoSpaceDE w:val="0"/>
              <w:adjustRightInd w:val="0"/>
              <w:rPr>
                <w:rFonts w:ascii="Arial" w:hAnsi="Arial" w:cs="Arial"/>
                <w:sz w:val="22"/>
                <w:szCs w:val="22"/>
                <w:lang w:val="es-ES_tradnl"/>
              </w:rPr>
            </w:pPr>
          </w:p>
          <w:p w:rsidR="00BE7794" w:rsidRPr="00F83C3F" w:rsidRDefault="117F29DB" w:rsidP="117F29DB">
            <w:pPr>
              <w:autoSpaceDE w:val="0"/>
              <w:adjustRightInd w:val="0"/>
              <w:rPr>
                <w:rFonts w:ascii="Arial" w:hAnsi="Arial" w:cs="Arial"/>
                <w:sz w:val="22"/>
                <w:szCs w:val="22"/>
                <w:lang w:val="es-ES"/>
              </w:rPr>
            </w:pPr>
            <w:r w:rsidRPr="117F29DB">
              <w:rPr>
                <w:rFonts w:ascii="Arial" w:hAnsi="Arial" w:cs="Arial"/>
                <w:sz w:val="22"/>
                <w:szCs w:val="22"/>
                <w:lang w:val="es-ES"/>
              </w:rPr>
              <w:t>Otros ( _ _ _ _ _ _ _ _ _ _ _ _ _ _ _ _ _ _ _ _ _ _ _ _ )</w:t>
            </w:r>
          </w:p>
        </w:tc>
        <w:tc>
          <w:tcPr>
            <w:tcW w:w="439" w:type="dxa"/>
            <w:vAlign w:val="center"/>
          </w:tcPr>
          <w:p w:rsidR="00BE7794" w:rsidRPr="00F83C3F" w:rsidRDefault="117F29DB" w:rsidP="117F29DB">
            <w:pPr>
              <w:autoSpaceDE w:val="0"/>
              <w:adjustRightInd w:val="0"/>
              <w:jc w:val="center"/>
              <w:rPr>
                <w:rFonts w:ascii="Arial" w:hAnsi="Arial" w:cs="Arial"/>
                <w:sz w:val="22"/>
                <w:szCs w:val="22"/>
                <w:lang w:val="es-ES"/>
              </w:rPr>
            </w:pPr>
            <w:r w:rsidRPr="117F29DB">
              <w:rPr>
                <w:rFonts w:ascii="Arial" w:hAnsi="Arial" w:cs="Arial"/>
                <w:sz w:val="22"/>
                <w:szCs w:val="22"/>
                <w:lang w:val="es-ES"/>
              </w:rPr>
              <w:t>8</w:t>
            </w:r>
          </w:p>
        </w:tc>
      </w:tr>
    </w:tbl>
    <w:p w:rsidR="00BE7794" w:rsidRPr="00F83C3F" w:rsidRDefault="00BE7794" w:rsidP="00BE7794">
      <w:pPr>
        <w:jc w:val="both"/>
        <w:outlineLvl w:val="0"/>
        <w:rPr>
          <w:rFonts w:ascii="Arial" w:hAnsi="Arial" w:cs="Arial"/>
          <w:b/>
          <w:sz w:val="22"/>
          <w:szCs w:val="22"/>
        </w:rPr>
      </w:pPr>
    </w:p>
    <w:p w:rsidR="00BE7794" w:rsidRPr="00F83C3F" w:rsidRDefault="117F29DB" w:rsidP="117F29DB">
      <w:pPr>
        <w:jc w:val="both"/>
        <w:rPr>
          <w:rFonts w:ascii="Arial" w:hAnsi="Arial" w:cs="Arial"/>
          <w:sz w:val="22"/>
          <w:szCs w:val="22"/>
          <w:lang w:val="es-ES"/>
        </w:rPr>
      </w:pPr>
      <w:r w:rsidRPr="117F29DB">
        <w:rPr>
          <w:rFonts w:ascii="Arial" w:hAnsi="Arial" w:cs="Arial"/>
          <w:sz w:val="22"/>
          <w:szCs w:val="22"/>
          <w:lang w:val="es-ES"/>
        </w:rPr>
        <w:t xml:space="preserve">9) Considera ud. que el hecho de no tener acceso a la red de desagües cloacales limita su consumo de agua? </w:t>
      </w:r>
    </w:p>
    <w:tbl>
      <w:tblPr>
        <w:tblW w:w="0" w:type="auto"/>
        <w:tblInd w:w="5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6"/>
        <w:gridCol w:w="813"/>
        <w:gridCol w:w="1773"/>
      </w:tblGrid>
      <w:tr w:rsidR="00BE7794" w:rsidRPr="00F83C3F" w:rsidTr="117F29DB">
        <w:trPr>
          <w:trHeight w:val="394"/>
        </w:trPr>
        <w:tc>
          <w:tcPr>
            <w:tcW w:w="796" w:type="dxa"/>
            <w:vAlign w:val="center"/>
          </w:tcPr>
          <w:p w:rsidR="00BE7794" w:rsidRPr="00F83C3F" w:rsidRDefault="117F29DB" w:rsidP="117F29DB">
            <w:pPr>
              <w:rPr>
                <w:rFonts w:ascii="Arial" w:hAnsi="Arial" w:cs="Arial"/>
                <w:sz w:val="22"/>
                <w:szCs w:val="22"/>
              </w:rPr>
            </w:pPr>
            <w:r w:rsidRPr="117F29DB">
              <w:rPr>
                <w:rFonts w:ascii="Arial" w:hAnsi="Arial" w:cs="Arial"/>
                <w:sz w:val="22"/>
                <w:szCs w:val="22"/>
              </w:rPr>
              <w:t>Sí</w:t>
            </w:r>
          </w:p>
        </w:tc>
        <w:tc>
          <w:tcPr>
            <w:tcW w:w="813" w:type="dxa"/>
            <w:shd w:val="clear" w:color="auto" w:fill="FFFFFF" w:themeFill="background1"/>
            <w:vAlign w:val="center"/>
          </w:tcPr>
          <w:p w:rsidR="00BE7794" w:rsidRPr="00F83C3F" w:rsidRDefault="117F29DB" w:rsidP="117F29DB">
            <w:pPr>
              <w:jc w:val="center"/>
              <w:rPr>
                <w:rFonts w:ascii="Arial" w:hAnsi="Arial" w:cs="Arial"/>
                <w:sz w:val="22"/>
                <w:szCs w:val="22"/>
              </w:rPr>
            </w:pPr>
            <w:r w:rsidRPr="117F29DB">
              <w:rPr>
                <w:rFonts w:ascii="Arial" w:hAnsi="Arial" w:cs="Arial"/>
                <w:sz w:val="22"/>
                <w:szCs w:val="22"/>
              </w:rPr>
              <w:t>1</w:t>
            </w:r>
          </w:p>
        </w:tc>
        <w:tc>
          <w:tcPr>
            <w:tcW w:w="1773" w:type="dxa"/>
            <w:shd w:val="clear" w:color="auto" w:fill="D9D9D9" w:themeFill="background1" w:themeFillShade="D9"/>
            <w:vAlign w:val="center"/>
          </w:tcPr>
          <w:p w:rsidR="00BE7794" w:rsidRPr="00F83C3F" w:rsidRDefault="117F29DB" w:rsidP="117F29DB">
            <w:pPr>
              <w:rPr>
                <w:rFonts w:ascii="Arial" w:hAnsi="Arial" w:cs="Arial"/>
                <w:sz w:val="22"/>
                <w:szCs w:val="22"/>
              </w:rPr>
            </w:pPr>
            <w:r w:rsidRPr="117F29DB">
              <w:rPr>
                <w:rFonts w:ascii="Arial" w:hAnsi="Arial" w:cs="Arial"/>
                <w:sz w:val="22"/>
                <w:szCs w:val="22"/>
              </w:rPr>
              <w:t>Continuar</w:t>
            </w:r>
          </w:p>
        </w:tc>
      </w:tr>
      <w:tr w:rsidR="00BE7794" w:rsidRPr="00F83C3F" w:rsidTr="117F29DB">
        <w:trPr>
          <w:trHeight w:val="394"/>
        </w:trPr>
        <w:tc>
          <w:tcPr>
            <w:tcW w:w="796" w:type="dxa"/>
            <w:tcBorders>
              <w:bottom w:val="single" w:sz="4" w:space="0" w:color="auto"/>
            </w:tcBorders>
            <w:vAlign w:val="center"/>
          </w:tcPr>
          <w:p w:rsidR="00BE7794" w:rsidRPr="00F83C3F" w:rsidRDefault="117F29DB" w:rsidP="117F29DB">
            <w:pPr>
              <w:rPr>
                <w:rFonts w:ascii="Arial" w:hAnsi="Arial" w:cs="Arial"/>
                <w:sz w:val="22"/>
                <w:szCs w:val="22"/>
              </w:rPr>
            </w:pPr>
            <w:r w:rsidRPr="117F29DB">
              <w:rPr>
                <w:rFonts w:ascii="Arial" w:hAnsi="Arial" w:cs="Arial"/>
                <w:sz w:val="22"/>
                <w:szCs w:val="22"/>
              </w:rPr>
              <w:t>No</w:t>
            </w:r>
          </w:p>
        </w:tc>
        <w:tc>
          <w:tcPr>
            <w:tcW w:w="813" w:type="dxa"/>
            <w:tcBorders>
              <w:bottom w:val="single" w:sz="4" w:space="0" w:color="auto"/>
            </w:tcBorders>
            <w:shd w:val="clear" w:color="auto" w:fill="FFFFFF" w:themeFill="background1"/>
            <w:vAlign w:val="center"/>
          </w:tcPr>
          <w:p w:rsidR="00BE7794" w:rsidRPr="00F83C3F" w:rsidRDefault="117F29DB" w:rsidP="117F29DB">
            <w:pPr>
              <w:jc w:val="center"/>
              <w:rPr>
                <w:rFonts w:ascii="Arial" w:hAnsi="Arial" w:cs="Arial"/>
                <w:sz w:val="22"/>
                <w:szCs w:val="22"/>
              </w:rPr>
            </w:pPr>
            <w:r w:rsidRPr="117F29DB">
              <w:rPr>
                <w:rFonts w:ascii="Arial" w:hAnsi="Arial" w:cs="Arial"/>
                <w:sz w:val="22"/>
                <w:szCs w:val="22"/>
              </w:rPr>
              <w:t>2</w:t>
            </w:r>
          </w:p>
        </w:tc>
        <w:tc>
          <w:tcPr>
            <w:tcW w:w="1773" w:type="dxa"/>
            <w:tcBorders>
              <w:bottom w:val="single" w:sz="4" w:space="0" w:color="auto"/>
            </w:tcBorders>
            <w:shd w:val="clear" w:color="auto" w:fill="D9D9D9" w:themeFill="background1" w:themeFillShade="D9"/>
            <w:vAlign w:val="center"/>
          </w:tcPr>
          <w:p w:rsidR="00BE7794" w:rsidRPr="00F83C3F" w:rsidRDefault="117F29DB" w:rsidP="117F29DB">
            <w:pPr>
              <w:rPr>
                <w:rFonts w:ascii="Arial" w:hAnsi="Arial" w:cs="Arial"/>
                <w:sz w:val="22"/>
                <w:szCs w:val="22"/>
              </w:rPr>
            </w:pPr>
            <w:r w:rsidRPr="117F29DB">
              <w:rPr>
                <w:rFonts w:ascii="Arial" w:hAnsi="Arial" w:cs="Arial"/>
                <w:sz w:val="22"/>
                <w:szCs w:val="22"/>
              </w:rPr>
              <w:t>Pasar a Preg 11</w:t>
            </w:r>
          </w:p>
        </w:tc>
      </w:tr>
    </w:tbl>
    <w:p w:rsidR="00BE7794" w:rsidRPr="00F83C3F" w:rsidRDefault="00BE7794" w:rsidP="00BE7794">
      <w:pPr>
        <w:jc w:val="both"/>
        <w:rPr>
          <w:rFonts w:ascii="Arial" w:hAnsi="Arial" w:cs="Arial"/>
          <w:sz w:val="22"/>
          <w:szCs w:val="22"/>
        </w:rPr>
      </w:pPr>
    </w:p>
    <w:p w:rsidR="00BE7794" w:rsidRPr="00F83C3F" w:rsidRDefault="117F29DB" w:rsidP="117F29DB">
      <w:pPr>
        <w:jc w:val="both"/>
        <w:rPr>
          <w:rFonts w:ascii="Arial" w:hAnsi="Arial" w:cs="Arial"/>
          <w:sz w:val="22"/>
          <w:szCs w:val="22"/>
          <w:lang w:val="es-ES"/>
        </w:rPr>
      </w:pPr>
      <w:r w:rsidRPr="117F29DB">
        <w:rPr>
          <w:rFonts w:ascii="Arial" w:hAnsi="Arial" w:cs="Arial"/>
          <w:sz w:val="22"/>
          <w:szCs w:val="22"/>
          <w:lang w:val="es-ES"/>
        </w:rPr>
        <w:t xml:space="preserve">10) Qué situaciones de su vida diaria condiciona la falta de acceso a la red de desagües cloacales? </w:t>
      </w:r>
    </w:p>
    <w:p w:rsidR="00BE7794" w:rsidRPr="00F83C3F" w:rsidRDefault="117F29DB" w:rsidP="117F29DB">
      <w:pPr>
        <w:jc w:val="both"/>
        <w:rPr>
          <w:rFonts w:ascii="Arial" w:hAnsi="Arial" w:cs="Arial"/>
          <w:b/>
          <w:bCs/>
          <w:sz w:val="22"/>
          <w:szCs w:val="22"/>
        </w:rPr>
      </w:pPr>
      <w:r w:rsidRPr="117F29DB">
        <w:rPr>
          <w:rFonts w:ascii="Arial" w:hAnsi="Arial" w:cs="Arial"/>
          <w:b/>
          <w:bCs/>
          <w:sz w:val="22"/>
          <w:szCs w:val="22"/>
        </w:rPr>
        <w:t>Respuesta múltiple</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70"/>
        <w:gridCol w:w="438"/>
      </w:tblGrid>
      <w:tr w:rsidR="00BE7794" w:rsidRPr="00F83C3F" w:rsidTr="117F29DB">
        <w:trPr>
          <w:trHeight w:val="320"/>
        </w:trPr>
        <w:tc>
          <w:tcPr>
            <w:tcW w:w="4270" w:type="dxa"/>
            <w:tcBorders>
              <w:top w:val="single" w:sz="4" w:space="0" w:color="auto"/>
            </w:tcBorders>
            <w:vAlign w:val="center"/>
          </w:tcPr>
          <w:p w:rsidR="00BE7794" w:rsidRPr="00F83C3F" w:rsidRDefault="117F29DB" w:rsidP="117F29DB">
            <w:pPr>
              <w:autoSpaceDE w:val="0"/>
              <w:adjustRightInd w:val="0"/>
              <w:rPr>
                <w:rFonts w:ascii="Arial" w:hAnsi="Arial" w:cs="Arial"/>
                <w:sz w:val="22"/>
                <w:szCs w:val="22"/>
                <w:lang w:val="es-ES"/>
              </w:rPr>
            </w:pPr>
            <w:r w:rsidRPr="117F29DB">
              <w:rPr>
                <w:rFonts w:ascii="Arial" w:hAnsi="Arial" w:cs="Arial"/>
                <w:sz w:val="22"/>
                <w:szCs w:val="22"/>
                <w:lang w:val="es-ES"/>
              </w:rPr>
              <w:t>En el consumo de agua potable (beber, ducharse)</w:t>
            </w:r>
          </w:p>
        </w:tc>
        <w:tc>
          <w:tcPr>
            <w:tcW w:w="438" w:type="dxa"/>
            <w:tcBorders>
              <w:top w:val="single" w:sz="4" w:space="0" w:color="auto"/>
            </w:tcBorders>
            <w:vAlign w:val="center"/>
          </w:tcPr>
          <w:p w:rsidR="00BE7794" w:rsidRPr="00F83C3F" w:rsidRDefault="117F29DB" w:rsidP="117F29DB">
            <w:pPr>
              <w:autoSpaceDE w:val="0"/>
              <w:adjustRightInd w:val="0"/>
              <w:jc w:val="center"/>
              <w:rPr>
                <w:rFonts w:ascii="Arial" w:hAnsi="Arial" w:cs="Arial"/>
                <w:sz w:val="22"/>
                <w:szCs w:val="22"/>
                <w:lang w:val="es-ES"/>
              </w:rPr>
            </w:pPr>
            <w:r w:rsidRPr="117F29DB">
              <w:rPr>
                <w:rFonts w:ascii="Arial" w:hAnsi="Arial" w:cs="Arial"/>
                <w:sz w:val="22"/>
                <w:szCs w:val="22"/>
                <w:lang w:val="es-ES"/>
              </w:rPr>
              <w:t>1</w:t>
            </w:r>
          </w:p>
        </w:tc>
      </w:tr>
      <w:tr w:rsidR="00BE7794" w:rsidRPr="00F83C3F" w:rsidTr="117F29DB">
        <w:trPr>
          <w:trHeight w:val="320"/>
        </w:trPr>
        <w:tc>
          <w:tcPr>
            <w:tcW w:w="4270" w:type="dxa"/>
            <w:vAlign w:val="center"/>
          </w:tcPr>
          <w:p w:rsidR="00BE7794" w:rsidRPr="00F83C3F" w:rsidRDefault="117F29DB" w:rsidP="117F29DB">
            <w:pPr>
              <w:autoSpaceDE w:val="0"/>
              <w:adjustRightInd w:val="0"/>
              <w:rPr>
                <w:rFonts w:ascii="Arial" w:hAnsi="Arial" w:cs="Arial"/>
                <w:sz w:val="22"/>
                <w:szCs w:val="22"/>
                <w:lang w:val="es-ES"/>
              </w:rPr>
            </w:pPr>
            <w:r w:rsidRPr="117F29DB">
              <w:rPr>
                <w:rFonts w:ascii="Arial" w:hAnsi="Arial" w:cs="Arial"/>
                <w:sz w:val="22"/>
                <w:szCs w:val="22"/>
                <w:lang w:val="es-ES"/>
              </w:rPr>
              <w:t xml:space="preserve">En el enjuague de ropa </w:t>
            </w:r>
          </w:p>
        </w:tc>
        <w:tc>
          <w:tcPr>
            <w:tcW w:w="438" w:type="dxa"/>
            <w:vAlign w:val="center"/>
          </w:tcPr>
          <w:p w:rsidR="00BE7794" w:rsidRPr="00F83C3F" w:rsidRDefault="117F29DB" w:rsidP="117F29DB">
            <w:pPr>
              <w:autoSpaceDE w:val="0"/>
              <w:adjustRightInd w:val="0"/>
              <w:jc w:val="center"/>
              <w:rPr>
                <w:rFonts w:ascii="Arial" w:hAnsi="Arial" w:cs="Arial"/>
                <w:sz w:val="22"/>
                <w:szCs w:val="22"/>
                <w:lang w:val="es-ES"/>
              </w:rPr>
            </w:pPr>
            <w:r w:rsidRPr="117F29DB">
              <w:rPr>
                <w:rFonts w:ascii="Arial" w:hAnsi="Arial" w:cs="Arial"/>
                <w:sz w:val="22"/>
                <w:szCs w:val="22"/>
                <w:lang w:val="es-ES"/>
              </w:rPr>
              <w:t>2</w:t>
            </w:r>
          </w:p>
        </w:tc>
      </w:tr>
      <w:tr w:rsidR="00BE7794" w:rsidRPr="00F83C3F" w:rsidTr="117F29DB">
        <w:trPr>
          <w:trHeight w:val="320"/>
        </w:trPr>
        <w:tc>
          <w:tcPr>
            <w:tcW w:w="4270" w:type="dxa"/>
            <w:vAlign w:val="center"/>
          </w:tcPr>
          <w:p w:rsidR="00BE7794" w:rsidRPr="00F83C3F" w:rsidRDefault="117F29DB" w:rsidP="117F29DB">
            <w:pPr>
              <w:autoSpaceDE w:val="0"/>
              <w:adjustRightInd w:val="0"/>
              <w:rPr>
                <w:rFonts w:ascii="Arial" w:hAnsi="Arial" w:cs="Arial"/>
                <w:sz w:val="22"/>
                <w:szCs w:val="22"/>
                <w:lang w:val="es-ES"/>
              </w:rPr>
            </w:pPr>
            <w:r w:rsidRPr="117F29DB">
              <w:rPr>
                <w:rFonts w:ascii="Arial" w:hAnsi="Arial" w:cs="Arial"/>
                <w:sz w:val="22"/>
                <w:szCs w:val="22"/>
                <w:lang w:val="es-ES"/>
              </w:rPr>
              <w:t xml:space="preserve">En el lavado de pisos </w:t>
            </w:r>
          </w:p>
        </w:tc>
        <w:tc>
          <w:tcPr>
            <w:tcW w:w="438" w:type="dxa"/>
            <w:vAlign w:val="center"/>
          </w:tcPr>
          <w:p w:rsidR="00BE7794" w:rsidRPr="00F83C3F" w:rsidRDefault="117F29DB" w:rsidP="117F29DB">
            <w:pPr>
              <w:autoSpaceDE w:val="0"/>
              <w:adjustRightInd w:val="0"/>
              <w:jc w:val="center"/>
              <w:rPr>
                <w:rFonts w:ascii="Arial" w:hAnsi="Arial" w:cs="Arial"/>
                <w:sz w:val="22"/>
                <w:szCs w:val="22"/>
                <w:lang w:val="es-ES"/>
              </w:rPr>
            </w:pPr>
            <w:r w:rsidRPr="117F29DB">
              <w:rPr>
                <w:rFonts w:ascii="Arial" w:hAnsi="Arial" w:cs="Arial"/>
                <w:sz w:val="22"/>
                <w:szCs w:val="22"/>
                <w:lang w:val="es-ES"/>
              </w:rPr>
              <w:t>3</w:t>
            </w:r>
          </w:p>
        </w:tc>
      </w:tr>
      <w:tr w:rsidR="00BE7794" w:rsidRPr="00F83C3F" w:rsidTr="117F29DB">
        <w:trPr>
          <w:trHeight w:val="320"/>
        </w:trPr>
        <w:tc>
          <w:tcPr>
            <w:tcW w:w="4270" w:type="dxa"/>
            <w:vAlign w:val="center"/>
          </w:tcPr>
          <w:p w:rsidR="00BE7794" w:rsidRPr="00F83C3F" w:rsidRDefault="117F29DB" w:rsidP="117F29DB">
            <w:pPr>
              <w:autoSpaceDE w:val="0"/>
              <w:adjustRightInd w:val="0"/>
              <w:rPr>
                <w:rFonts w:ascii="Arial" w:hAnsi="Arial" w:cs="Arial"/>
                <w:sz w:val="22"/>
                <w:szCs w:val="22"/>
                <w:lang w:val="es-ES"/>
              </w:rPr>
            </w:pPr>
            <w:r w:rsidRPr="117F29DB">
              <w:rPr>
                <w:rFonts w:ascii="Arial" w:hAnsi="Arial" w:cs="Arial"/>
                <w:sz w:val="22"/>
                <w:szCs w:val="22"/>
                <w:lang w:val="es-ES"/>
              </w:rPr>
              <w:t xml:space="preserve">En el número de descargas del baño </w:t>
            </w:r>
          </w:p>
        </w:tc>
        <w:tc>
          <w:tcPr>
            <w:tcW w:w="438" w:type="dxa"/>
            <w:vAlign w:val="center"/>
          </w:tcPr>
          <w:p w:rsidR="00BE7794" w:rsidRPr="00F83C3F" w:rsidRDefault="117F29DB" w:rsidP="117F29DB">
            <w:pPr>
              <w:autoSpaceDE w:val="0"/>
              <w:adjustRightInd w:val="0"/>
              <w:jc w:val="center"/>
              <w:rPr>
                <w:rFonts w:ascii="Arial" w:hAnsi="Arial" w:cs="Arial"/>
                <w:sz w:val="22"/>
                <w:szCs w:val="22"/>
                <w:lang w:val="es-ES"/>
              </w:rPr>
            </w:pPr>
            <w:r w:rsidRPr="117F29DB">
              <w:rPr>
                <w:rFonts w:ascii="Arial" w:hAnsi="Arial" w:cs="Arial"/>
                <w:sz w:val="22"/>
                <w:szCs w:val="22"/>
                <w:lang w:val="es-ES"/>
              </w:rPr>
              <w:t>4</w:t>
            </w:r>
          </w:p>
        </w:tc>
      </w:tr>
      <w:tr w:rsidR="00BE7794" w:rsidRPr="00F83C3F" w:rsidTr="117F29DB">
        <w:trPr>
          <w:trHeight w:val="320"/>
        </w:trPr>
        <w:tc>
          <w:tcPr>
            <w:tcW w:w="4270" w:type="dxa"/>
            <w:vAlign w:val="center"/>
          </w:tcPr>
          <w:p w:rsidR="00BE7794" w:rsidRPr="00F83C3F" w:rsidRDefault="00BE7794" w:rsidP="00BE7794">
            <w:pPr>
              <w:autoSpaceDE w:val="0"/>
              <w:adjustRightInd w:val="0"/>
              <w:rPr>
                <w:rFonts w:ascii="Arial" w:hAnsi="Arial" w:cs="Arial"/>
                <w:sz w:val="22"/>
                <w:szCs w:val="22"/>
                <w:lang w:val="es-ES_tradnl"/>
              </w:rPr>
            </w:pPr>
          </w:p>
          <w:p w:rsidR="00BE7794" w:rsidRPr="00F83C3F" w:rsidRDefault="117F29DB" w:rsidP="117F29DB">
            <w:pPr>
              <w:autoSpaceDE w:val="0"/>
              <w:adjustRightInd w:val="0"/>
              <w:rPr>
                <w:rFonts w:ascii="Arial" w:hAnsi="Arial" w:cs="Arial"/>
                <w:sz w:val="22"/>
                <w:szCs w:val="22"/>
                <w:lang w:val="es-ES"/>
              </w:rPr>
            </w:pPr>
            <w:r w:rsidRPr="117F29DB">
              <w:rPr>
                <w:rFonts w:ascii="Arial" w:hAnsi="Arial" w:cs="Arial"/>
                <w:sz w:val="22"/>
                <w:szCs w:val="22"/>
                <w:lang w:val="es-ES"/>
              </w:rPr>
              <w:t>Otro (esp. _ _ _ _ _ _ _ _ _ _ _ _ _ _ _ _ _ _ __ _ )</w:t>
            </w:r>
          </w:p>
        </w:tc>
        <w:tc>
          <w:tcPr>
            <w:tcW w:w="438" w:type="dxa"/>
            <w:vAlign w:val="center"/>
          </w:tcPr>
          <w:p w:rsidR="00BE7794" w:rsidRPr="00F83C3F" w:rsidRDefault="117F29DB" w:rsidP="117F29DB">
            <w:pPr>
              <w:autoSpaceDE w:val="0"/>
              <w:adjustRightInd w:val="0"/>
              <w:jc w:val="center"/>
              <w:rPr>
                <w:rFonts w:ascii="Arial" w:hAnsi="Arial" w:cs="Arial"/>
                <w:sz w:val="22"/>
                <w:szCs w:val="22"/>
                <w:lang w:val="es-ES"/>
              </w:rPr>
            </w:pPr>
            <w:r w:rsidRPr="117F29DB">
              <w:rPr>
                <w:rFonts w:ascii="Arial" w:hAnsi="Arial" w:cs="Arial"/>
                <w:sz w:val="22"/>
                <w:szCs w:val="22"/>
                <w:lang w:val="es-ES"/>
              </w:rPr>
              <w:t>5</w:t>
            </w:r>
          </w:p>
        </w:tc>
      </w:tr>
    </w:tbl>
    <w:p w:rsidR="00BE7794" w:rsidRPr="00F83C3F" w:rsidRDefault="00BE7794" w:rsidP="00BE7794">
      <w:pPr>
        <w:jc w:val="both"/>
        <w:rPr>
          <w:rFonts w:ascii="Arial" w:hAnsi="Arial" w:cs="Arial"/>
          <w:sz w:val="22"/>
          <w:szCs w:val="22"/>
        </w:rPr>
      </w:pPr>
    </w:p>
    <w:p w:rsidR="00BE7794" w:rsidRPr="00F83C3F" w:rsidRDefault="117F29DB" w:rsidP="117F29DB">
      <w:pPr>
        <w:jc w:val="both"/>
        <w:rPr>
          <w:rFonts w:ascii="Arial" w:hAnsi="Arial" w:cs="Arial"/>
          <w:sz w:val="22"/>
          <w:szCs w:val="22"/>
          <w:lang w:val="es-ES"/>
        </w:rPr>
      </w:pPr>
      <w:r w:rsidRPr="117F29DB">
        <w:rPr>
          <w:rFonts w:ascii="Arial" w:hAnsi="Arial" w:cs="Arial"/>
          <w:sz w:val="22"/>
          <w:szCs w:val="22"/>
          <w:lang w:val="es-ES"/>
        </w:rPr>
        <w:t xml:space="preserve">11) ¿Según su opinión, los siguientes problemas producidos por la contaminación de excrementos son graves? </w:t>
      </w:r>
    </w:p>
    <w:tbl>
      <w:tblPr>
        <w:tblW w:w="482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04"/>
        <w:gridCol w:w="424"/>
        <w:gridCol w:w="492"/>
      </w:tblGrid>
      <w:tr w:rsidR="00BE7794" w:rsidRPr="00F83C3F" w:rsidTr="117F29DB">
        <w:trPr>
          <w:trHeight w:val="307"/>
        </w:trPr>
        <w:tc>
          <w:tcPr>
            <w:tcW w:w="3969" w:type="dxa"/>
            <w:tcBorders>
              <w:top w:val="nil"/>
              <w:left w:val="nil"/>
            </w:tcBorders>
            <w:vAlign w:val="center"/>
          </w:tcPr>
          <w:p w:rsidR="00BE7794" w:rsidRPr="00F83C3F" w:rsidRDefault="00BE7794" w:rsidP="00BE7794">
            <w:pPr>
              <w:autoSpaceDE w:val="0"/>
              <w:adjustRightInd w:val="0"/>
              <w:jc w:val="center"/>
              <w:rPr>
                <w:rFonts w:ascii="Arial" w:hAnsi="Arial" w:cs="Arial"/>
                <w:sz w:val="22"/>
                <w:szCs w:val="22"/>
                <w:lang w:val="es-ES_tradnl"/>
              </w:rPr>
            </w:pPr>
          </w:p>
        </w:tc>
        <w:tc>
          <w:tcPr>
            <w:tcW w:w="425" w:type="dxa"/>
            <w:vAlign w:val="center"/>
          </w:tcPr>
          <w:p w:rsidR="00BE7794" w:rsidRPr="00F83C3F" w:rsidRDefault="117F29DB" w:rsidP="117F29DB">
            <w:pPr>
              <w:autoSpaceDE w:val="0"/>
              <w:adjustRightInd w:val="0"/>
              <w:jc w:val="center"/>
              <w:rPr>
                <w:rFonts w:ascii="Arial" w:hAnsi="Arial" w:cs="Arial"/>
                <w:sz w:val="22"/>
                <w:szCs w:val="22"/>
                <w:lang w:val="es-ES"/>
              </w:rPr>
            </w:pPr>
            <w:r w:rsidRPr="117F29DB">
              <w:rPr>
                <w:rFonts w:ascii="Arial" w:hAnsi="Arial" w:cs="Arial"/>
                <w:sz w:val="22"/>
                <w:szCs w:val="22"/>
                <w:lang w:val="es-ES"/>
              </w:rPr>
              <w:t>Si</w:t>
            </w:r>
          </w:p>
        </w:tc>
        <w:tc>
          <w:tcPr>
            <w:tcW w:w="426" w:type="dxa"/>
            <w:vAlign w:val="center"/>
          </w:tcPr>
          <w:p w:rsidR="00BE7794" w:rsidRPr="00F83C3F" w:rsidRDefault="117F29DB" w:rsidP="117F29DB">
            <w:pPr>
              <w:autoSpaceDE w:val="0"/>
              <w:adjustRightInd w:val="0"/>
              <w:jc w:val="center"/>
              <w:rPr>
                <w:rFonts w:ascii="Arial" w:hAnsi="Arial" w:cs="Arial"/>
                <w:sz w:val="22"/>
                <w:szCs w:val="22"/>
                <w:lang w:val="es-ES"/>
              </w:rPr>
            </w:pPr>
            <w:r w:rsidRPr="117F29DB">
              <w:rPr>
                <w:rFonts w:ascii="Arial" w:hAnsi="Arial" w:cs="Arial"/>
                <w:sz w:val="22"/>
                <w:szCs w:val="22"/>
                <w:lang w:val="es-ES"/>
              </w:rPr>
              <w:t>No</w:t>
            </w:r>
          </w:p>
        </w:tc>
      </w:tr>
      <w:tr w:rsidR="00BE7794" w:rsidRPr="00F83C3F" w:rsidTr="117F29DB">
        <w:trPr>
          <w:trHeight w:val="307"/>
        </w:trPr>
        <w:tc>
          <w:tcPr>
            <w:tcW w:w="3969" w:type="dxa"/>
            <w:vAlign w:val="center"/>
          </w:tcPr>
          <w:p w:rsidR="00BE7794" w:rsidRPr="00F83C3F" w:rsidRDefault="117F29DB" w:rsidP="117F29DB">
            <w:pPr>
              <w:autoSpaceDE w:val="0"/>
              <w:adjustRightInd w:val="0"/>
              <w:rPr>
                <w:rFonts w:ascii="Arial" w:hAnsi="Arial" w:cs="Arial"/>
                <w:sz w:val="22"/>
                <w:szCs w:val="22"/>
                <w:lang w:val="es-ES"/>
              </w:rPr>
            </w:pPr>
            <w:r w:rsidRPr="117F29DB">
              <w:rPr>
                <w:rFonts w:ascii="Arial" w:hAnsi="Arial" w:cs="Arial"/>
                <w:sz w:val="22"/>
                <w:szCs w:val="22"/>
                <w:lang w:val="es-ES"/>
              </w:rPr>
              <w:t>Aumento de insectos</w:t>
            </w:r>
          </w:p>
        </w:tc>
        <w:tc>
          <w:tcPr>
            <w:tcW w:w="425" w:type="dxa"/>
            <w:vAlign w:val="center"/>
          </w:tcPr>
          <w:p w:rsidR="00BE7794" w:rsidRPr="00F83C3F" w:rsidRDefault="117F29DB" w:rsidP="117F29DB">
            <w:pPr>
              <w:autoSpaceDE w:val="0"/>
              <w:adjustRightInd w:val="0"/>
              <w:jc w:val="center"/>
              <w:rPr>
                <w:rFonts w:ascii="Arial" w:hAnsi="Arial" w:cs="Arial"/>
                <w:sz w:val="22"/>
                <w:szCs w:val="22"/>
                <w:lang w:val="es-ES"/>
              </w:rPr>
            </w:pPr>
            <w:r w:rsidRPr="117F29DB">
              <w:rPr>
                <w:rFonts w:ascii="Arial" w:hAnsi="Arial" w:cs="Arial"/>
                <w:sz w:val="22"/>
                <w:szCs w:val="22"/>
                <w:lang w:val="es-ES"/>
              </w:rPr>
              <w:t>1</w:t>
            </w:r>
          </w:p>
        </w:tc>
        <w:tc>
          <w:tcPr>
            <w:tcW w:w="426" w:type="dxa"/>
            <w:vAlign w:val="center"/>
          </w:tcPr>
          <w:p w:rsidR="00BE7794" w:rsidRPr="00F83C3F" w:rsidRDefault="117F29DB" w:rsidP="117F29DB">
            <w:pPr>
              <w:autoSpaceDE w:val="0"/>
              <w:adjustRightInd w:val="0"/>
              <w:jc w:val="center"/>
              <w:rPr>
                <w:rFonts w:ascii="Arial" w:hAnsi="Arial" w:cs="Arial"/>
                <w:sz w:val="22"/>
                <w:szCs w:val="22"/>
                <w:lang w:val="es-ES"/>
              </w:rPr>
            </w:pPr>
            <w:r w:rsidRPr="117F29DB">
              <w:rPr>
                <w:rFonts w:ascii="Arial" w:hAnsi="Arial" w:cs="Arial"/>
                <w:sz w:val="22"/>
                <w:szCs w:val="22"/>
                <w:lang w:val="es-ES"/>
              </w:rPr>
              <w:t>2</w:t>
            </w:r>
          </w:p>
        </w:tc>
      </w:tr>
      <w:tr w:rsidR="00BE7794" w:rsidRPr="00F83C3F" w:rsidTr="117F29DB">
        <w:trPr>
          <w:trHeight w:val="308"/>
        </w:trPr>
        <w:tc>
          <w:tcPr>
            <w:tcW w:w="3969" w:type="dxa"/>
            <w:vAlign w:val="center"/>
          </w:tcPr>
          <w:p w:rsidR="00BE7794" w:rsidRPr="00F83C3F" w:rsidRDefault="117F29DB" w:rsidP="117F29DB">
            <w:pPr>
              <w:autoSpaceDE w:val="0"/>
              <w:adjustRightInd w:val="0"/>
              <w:rPr>
                <w:rFonts w:ascii="Arial" w:hAnsi="Arial" w:cs="Arial"/>
                <w:sz w:val="22"/>
                <w:szCs w:val="22"/>
                <w:lang w:val="es-ES"/>
              </w:rPr>
            </w:pPr>
            <w:r w:rsidRPr="117F29DB">
              <w:rPr>
                <w:rFonts w:ascii="Arial" w:hAnsi="Arial" w:cs="Arial"/>
                <w:sz w:val="22"/>
                <w:szCs w:val="22"/>
                <w:lang w:val="es-ES"/>
              </w:rPr>
              <w:t>Aguas turbias</w:t>
            </w:r>
          </w:p>
        </w:tc>
        <w:tc>
          <w:tcPr>
            <w:tcW w:w="425" w:type="dxa"/>
            <w:vAlign w:val="center"/>
          </w:tcPr>
          <w:p w:rsidR="00BE7794" w:rsidRPr="00F83C3F" w:rsidRDefault="117F29DB" w:rsidP="117F29DB">
            <w:pPr>
              <w:autoSpaceDE w:val="0"/>
              <w:adjustRightInd w:val="0"/>
              <w:jc w:val="center"/>
              <w:rPr>
                <w:rFonts w:ascii="Arial" w:hAnsi="Arial" w:cs="Arial"/>
                <w:sz w:val="22"/>
                <w:szCs w:val="22"/>
                <w:lang w:val="es-ES"/>
              </w:rPr>
            </w:pPr>
            <w:r w:rsidRPr="117F29DB">
              <w:rPr>
                <w:rFonts w:ascii="Arial" w:hAnsi="Arial" w:cs="Arial"/>
                <w:sz w:val="22"/>
                <w:szCs w:val="22"/>
                <w:lang w:val="es-ES"/>
              </w:rPr>
              <w:t>1</w:t>
            </w:r>
          </w:p>
        </w:tc>
        <w:tc>
          <w:tcPr>
            <w:tcW w:w="426" w:type="dxa"/>
            <w:vAlign w:val="center"/>
          </w:tcPr>
          <w:p w:rsidR="00BE7794" w:rsidRPr="00F83C3F" w:rsidRDefault="117F29DB" w:rsidP="117F29DB">
            <w:pPr>
              <w:autoSpaceDE w:val="0"/>
              <w:adjustRightInd w:val="0"/>
              <w:jc w:val="center"/>
              <w:rPr>
                <w:rFonts w:ascii="Arial" w:hAnsi="Arial" w:cs="Arial"/>
                <w:sz w:val="22"/>
                <w:szCs w:val="22"/>
                <w:lang w:val="es-ES"/>
              </w:rPr>
            </w:pPr>
            <w:r w:rsidRPr="117F29DB">
              <w:rPr>
                <w:rFonts w:ascii="Arial" w:hAnsi="Arial" w:cs="Arial"/>
                <w:sz w:val="22"/>
                <w:szCs w:val="22"/>
                <w:lang w:val="es-ES"/>
              </w:rPr>
              <w:t>2</w:t>
            </w:r>
          </w:p>
        </w:tc>
      </w:tr>
      <w:tr w:rsidR="00BE7794" w:rsidRPr="00F83C3F" w:rsidTr="117F29DB">
        <w:trPr>
          <w:trHeight w:val="308"/>
        </w:trPr>
        <w:tc>
          <w:tcPr>
            <w:tcW w:w="3969" w:type="dxa"/>
            <w:vAlign w:val="center"/>
          </w:tcPr>
          <w:p w:rsidR="00BE7794" w:rsidRPr="00F83C3F" w:rsidRDefault="117F29DB" w:rsidP="117F29DB">
            <w:pPr>
              <w:autoSpaceDE w:val="0"/>
              <w:adjustRightInd w:val="0"/>
              <w:rPr>
                <w:rFonts w:ascii="Arial" w:hAnsi="Arial" w:cs="Arial"/>
                <w:sz w:val="22"/>
                <w:szCs w:val="22"/>
                <w:lang w:val="es-ES"/>
              </w:rPr>
            </w:pPr>
            <w:r w:rsidRPr="117F29DB">
              <w:rPr>
                <w:rFonts w:ascii="Arial" w:hAnsi="Arial" w:cs="Arial"/>
                <w:sz w:val="22"/>
                <w:szCs w:val="22"/>
                <w:lang w:val="es-ES"/>
              </w:rPr>
              <w:t>Mal Olor</w:t>
            </w:r>
          </w:p>
        </w:tc>
        <w:tc>
          <w:tcPr>
            <w:tcW w:w="425" w:type="dxa"/>
            <w:vAlign w:val="center"/>
          </w:tcPr>
          <w:p w:rsidR="00BE7794" w:rsidRPr="00F83C3F" w:rsidRDefault="117F29DB" w:rsidP="117F29DB">
            <w:pPr>
              <w:autoSpaceDE w:val="0"/>
              <w:adjustRightInd w:val="0"/>
              <w:jc w:val="center"/>
              <w:rPr>
                <w:rFonts w:ascii="Arial" w:hAnsi="Arial" w:cs="Arial"/>
                <w:sz w:val="22"/>
                <w:szCs w:val="22"/>
                <w:lang w:val="es-ES"/>
              </w:rPr>
            </w:pPr>
            <w:r w:rsidRPr="117F29DB">
              <w:rPr>
                <w:rFonts w:ascii="Arial" w:hAnsi="Arial" w:cs="Arial"/>
                <w:sz w:val="22"/>
                <w:szCs w:val="22"/>
                <w:lang w:val="es-ES"/>
              </w:rPr>
              <w:t>1</w:t>
            </w:r>
          </w:p>
        </w:tc>
        <w:tc>
          <w:tcPr>
            <w:tcW w:w="426" w:type="dxa"/>
            <w:vAlign w:val="center"/>
          </w:tcPr>
          <w:p w:rsidR="00BE7794" w:rsidRPr="00F83C3F" w:rsidRDefault="117F29DB" w:rsidP="117F29DB">
            <w:pPr>
              <w:autoSpaceDE w:val="0"/>
              <w:adjustRightInd w:val="0"/>
              <w:jc w:val="center"/>
              <w:rPr>
                <w:rFonts w:ascii="Arial" w:hAnsi="Arial" w:cs="Arial"/>
                <w:sz w:val="22"/>
                <w:szCs w:val="22"/>
                <w:lang w:val="es-ES"/>
              </w:rPr>
            </w:pPr>
            <w:r w:rsidRPr="117F29DB">
              <w:rPr>
                <w:rFonts w:ascii="Arial" w:hAnsi="Arial" w:cs="Arial"/>
                <w:sz w:val="22"/>
                <w:szCs w:val="22"/>
                <w:lang w:val="es-ES"/>
              </w:rPr>
              <w:t>2</w:t>
            </w:r>
          </w:p>
        </w:tc>
      </w:tr>
      <w:tr w:rsidR="00BE7794" w:rsidRPr="00F83C3F" w:rsidTr="117F29DB">
        <w:trPr>
          <w:trHeight w:val="307"/>
        </w:trPr>
        <w:tc>
          <w:tcPr>
            <w:tcW w:w="3969" w:type="dxa"/>
            <w:vAlign w:val="center"/>
          </w:tcPr>
          <w:p w:rsidR="00BE7794" w:rsidRPr="00F83C3F" w:rsidRDefault="117F29DB" w:rsidP="117F29DB">
            <w:pPr>
              <w:autoSpaceDE w:val="0"/>
              <w:adjustRightInd w:val="0"/>
              <w:rPr>
                <w:rFonts w:ascii="Arial" w:hAnsi="Arial" w:cs="Arial"/>
                <w:sz w:val="22"/>
                <w:szCs w:val="22"/>
                <w:lang w:val="es-ES"/>
              </w:rPr>
            </w:pPr>
            <w:r w:rsidRPr="117F29DB">
              <w:rPr>
                <w:rFonts w:ascii="Arial" w:hAnsi="Arial" w:cs="Arial"/>
                <w:sz w:val="22"/>
                <w:szCs w:val="22"/>
                <w:lang w:val="es-ES"/>
              </w:rPr>
              <w:t>Prohibición de bañarse en el Río Reconquista</w:t>
            </w:r>
          </w:p>
        </w:tc>
        <w:tc>
          <w:tcPr>
            <w:tcW w:w="425" w:type="dxa"/>
            <w:vAlign w:val="center"/>
          </w:tcPr>
          <w:p w:rsidR="00BE7794" w:rsidRPr="00F83C3F" w:rsidRDefault="117F29DB" w:rsidP="117F29DB">
            <w:pPr>
              <w:autoSpaceDE w:val="0"/>
              <w:adjustRightInd w:val="0"/>
              <w:jc w:val="center"/>
              <w:rPr>
                <w:rFonts w:ascii="Arial" w:hAnsi="Arial" w:cs="Arial"/>
                <w:sz w:val="22"/>
                <w:szCs w:val="22"/>
                <w:lang w:val="es-ES"/>
              </w:rPr>
            </w:pPr>
            <w:r w:rsidRPr="117F29DB">
              <w:rPr>
                <w:rFonts w:ascii="Arial" w:hAnsi="Arial" w:cs="Arial"/>
                <w:sz w:val="22"/>
                <w:szCs w:val="22"/>
                <w:lang w:val="es-ES"/>
              </w:rPr>
              <w:t>1</w:t>
            </w:r>
          </w:p>
        </w:tc>
        <w:tc>
          <w:tcPr>
            <w:tcW w:w="426" w:type="dxa"/>
            <w:vAlign w:val="center"/>
          </w:tcPr>
          <w:p w:rsidR="00BE7794" w:rsidRPr="00F83C3F" w:rsidRDefault="117F29DB" w:rsidP="117F29DB">
            <w:pPr>
              <w:autoSpaceDE w:val="0"/>
              <w:adjustRightInd w:val="0"/>
              <w:jc w:val="center"/>
              <w:rPr>
                <w:rFonts w:ascii="Arial" w:hAnsi="Arial" w:cs="Arial"/>
                <w:sz w:val="22"/>
                <w:szCs w:val="22"/>
                <w:lang w:val="es-ES"/>
              </w:rPr>
            </w:pPr>
            <w:r w:rsidRPr="117F29DB">
              <w:rPr>
                <w:rFonts w:ascii="Arial" w:hAnsi="Arial" w:cs="Arial"/>
                <w:sz w:val="22"/>
                <w:szCs w:val="22"/>
                <w:lang w:val="es-ES"/>
              </w:rPr>
              <w:t>2</w:t>
            </w:r>
          </w:p>
        </w:tc>
      </w:tr>
      <w:tr w:rsidR="00BE7794" w:rsidRPr="00F83C3F" w:rsidTr="117F29DB">
        <w:trPr>
          <w:trHeight w:val="308"/>
        </w:trPr>
        <w:tc>
          <w:tcPr>
            <w:tcW w:w="3969" w:type="dxa"/>
            <w:vAlign w:val="center"/>
          </w:tcPr>
          <w:p w:rsidR="00BE7794" w:rsidRPr="00F83C3F" w:rsidRDefault="117F29DB" w:rsidP="117F29DB">
            <w:pPr>
              <w:autoSpaceDE w:val="0"/>
              <w:adjustRightInd w:val="0"/>
              <w:rPr>
                <w:rFonts w:ascii="Arial" w:hAnsi="Arial" w:cs="Arial"/>
                <w:sz w:val="22"/>
                <w:szCs w:val="22"/>
                <w:lang w:val="es-ES"/>
              </w:rPr>
            </w:pPr>
            <w:r w:rsidRPr="117F29DB">
              <w:rPr>
                <w:rFonts w:ascii="Arial" w:hAnsi="Arial" w:cs="Arial"/>
                <w:sz w:val="22"/>
                <w:szCs w:val="22"/>
                <w:lang w:val="es-ES"/>
              </w:rPr>
              <w:t>Transmisión de enfermedades</w:t>
            </w:r>
          </w:p>
        </w:tc>
        <w:tc>
          <w:tcPr>
            <w:tcW w:w="425" w:type="dxa"/>
            <w:vAlign w:val="center"/>
          </w:tcPr>
          <w:p w:rsidR="00BE7794" w:rsidRPr="00F83C3F" w:rsidRDefault="117F29DB" w:rsidP="117F29DB">
            <w:pPr>
              <w:autoSpaceDE w:val="0"/>
              <w:adjustRightInd w:val="0"/>
              <w:jc w:val="center"/>
              <w:rPr>
                <w:rFonts w:ascii="Arial" w:hAnsi="Arial" w:cs="Arial"/>
                <w:sz w:val="22"/>
                <w:szCs w:val="22"/>
                <w:lang w:val="es-ES"/>
              </w:rPr>
            </w:pPr>
            <w:r w:rsidRPr="117F29DB">
              <w:rPr>
                <w:rFonts w:ascii="Arial" w:hAnsi="Arial" w:cs="Arial"/>
                <w:sz w:val="22"/>
                <w:szCs w:val="22"/>
                <w:lang w:val="es-ES"/>
              </w:rPr>
              <w:t>1</w:t>
            </w:r>
          </w:p>
        </w:tc>
        <w:tc>
          <w:tcPr>
            <w:tcW w:w="426" w:type="dxa"/>
            <w:vAlign w:val="center"/>
          </w:tcPr>
          <w:p w:rsidR="00BE7794" w:rsidRPr="00F83C3F" w:rsidRDefault="117F29DB" w:rsidP="117F29DB">
            <w:pPr>
              <w:autoSpaceDE w:val="0"/>
              <w:adjustRightInd w:val="0"/>
              <w:jc w:val="center"/>
              <w:rPr>
                <w:rFonts w:ascii="Arial" w:hAnsi="Arial" w:cs="Arial"/>
                <w:sz w:val="22"/>
                <w:szCs w:val="22"/>
                <w:lang w:val="es-ES"/>
              </w:rPr>
            </w:pPr>
            <w:r w:rsidRPr="117F29DB">
              <w:rPr>
                <w:rFonts w:ascii="Arial" w:hAnsi="Arial" w:cs="Arial"/>
                <w:sz w:val="22"/>
                <w:szCs w:val="22"/>
                <w:lang w:val="es-ES"/>
              </w:rPr>
              <w:t>2</w:t>
            </w:r>
          </w:p>
        </w:tc>
      </w:tr>
      <w:tr w:rsidR="00BE7794" w:rsidRPr="00F83C3F" w:rsidTr="117F29DB">
        <w:trPr>
          <w:trHeight w:val="308"/>
        </w:trPr>
        <w:tc>
          <w:tcPr>
            <w:tcW w:w="3969" w:type="dxa"/>
            <w:vAlign w:val="center"/>
          </w:tcPr>
          <w:p w:rsidR="00BE7794" w:rsidRPr="00F83C3F" w:rsidRDefault="117F29DB" w:rsidP="117F29DB">
            <w:pPr>
              <w:autoSpaceDE w:val="0"/>
              <w:adjustRightInd w:val="0"/>
              <w:rPr>
                <w:rFonts w:ascii="Arial" w:hAnsi="Arial" w:cs="Arial"/>
                <w:sz w:val="22"/>
                <w:szCs w:val="22"/>
                <w:lang w:val="es-ES"/>
              </w:rPr>
            </w:pPr>
            <w:r w:rsidRPr="117F29DB">
              <w:rPr>
                <w:rFonts w:ascii="Arial" w:hAnsi="Arial" w:cs="Arial"/>
                <w:sz w:val="22"/>
                <w:szCs w:val="22"/>
                <w:lang w:val="es-ES"/>
              </w:rPr>
              <w:t>Formación de barro, lodo, pasto podrido</w:t>
            </w:r>
          </w:p>
        </w:tc>
        <w:tc>
          <w:tcPr>
            <w:tcW w:w="425" w:type="dxa"/>
            <w:vAlign w:val="center"/>
          </w:tcPr>
          <w:p w:rsidR="00BE7794" w:rsidRPr="00F83C3F" w:rsidRDefault="117F29DB" w:rsidP="117F29DB">
            <w:pPr>
              <w:autoSpaceDE w:val="0"/>
              <w:adjustRightInd w:val="0"/>
              <w:jc w:val="center"/>
              <w:rPr>
                <w:rFonts w:ascii="Arial" w:hAnsi="Arial" w:cs="Arial"/>
                <w:sz w:val="22"/>
                <w:szCs w:val="22"/>
                <w:lang w:val="es-ES"/>
              </w:rPr>
            </w:pPr>
            <w:r w:rsidRPr="117F29DB">
              <w:rPr>
                <w:rFonts w:ascii="Arial" w:hAnsi="Arial" w:cs="Arial"/>
                <w:sz w:val="22"/>
                <w:szCs w:val="22"/>
                <w:lang w:val="es-ES"/>
              </w:rPr>
              <w:t>1</w:t>
            </w:r>
          </w:p>
        </w:tc>
        <w:tc>
          <w:tcPr>
            <w:tcW w:w="426" w:type="dxa"/>
            <w:vAlign w:val="center"/>
          </w:tcPr>
          <w:p w:rsidR="00BE7794" w:rsidRPr="00F83C3F" w:rsidRDefault="117F29DB" w:rsidP="117F29DB">
            <w:pPr>
              <w:autoSpaceDE w:val="0"/>
              <w:adjustRightInd w:val="0"/>
              <w:jc w:val="center"/>
              <w:rPr>
                <w:rFonts w:ascii="Arial" w:hAnsi="Arial" w:cs="Arial"/>
                <w:sz w:val="22"/>
                <w:szCs w:val="22"/>
                <w:lang w:val="es-ES"/>
              </w:rPr>
            </w:pPr>
            <w:r w:rsidRPr="117F29DB">
              <w:rPr>
                <w:rFonts w:ascii="Arial" w:hAnsi="Arial" w:cs="Arial"/>
                <w:sz w:val="22"/>
                <w:szCs w:val="22"/>
                <w:lang w:val="es-ES"/>
              </w:rPr>
              <w:t>2</w:t>
            </w:r>
          </w:p>
        </w:tc>
      </w:tr>
      <w:tr w:rsidR="00BE7794" w:rsidRPr="00F83C3F" w:rsidTr="117F29DB">
        <w:trPr>
          <w:trHeight w:val="307"/>
        </w:trPr>
        <w:tc>
          <w:tcPr>
            <w:tcW w:w="3969" w:type="dxa"/>
            <w:vAlign w:val="center"/>
          </w:tcPr>
          <w:p w:rsidR="00BE7794" w:rsidRPr="00F83C3F" w:rsidRDefault="117F29DB" w:rsidP="117F29DB">
            <w:pPr>
              <w:autoSpaceDE w:val="0"/>
              <w:adjustRightInd w:val="0"/>
              <w:rPr>
                <w:rFonts w:ascii="Arial" w:hAnsi="Arial" w:cs="Arial"/>
                <w:sz w:val="22"/>
                <w:szCs w:val="22"/>
                <w:lang w:val="es-ES"/>
              </w:rPr>
            </w:pPr>
            <w:r w:rsidRPr="117F29DB">
              <w:rPr>
                <w:rFonts w:ascii="Arial" w:hAnsi="Arial" w:cs="Arial"/>
                <w:sz w:val="22"/>
                <w:szCs w:val="22"/>
                <w:lang w:val="es-ES"/>
              </w:rPr>
              <w:t>Perdida de valor de la vivienda</w:t>
            </w:r>
          </w:p>
        </w:tc>
        <w:tc>
          <w:tcPr>
            <w:tcW w:w="425" w:type="dxa"/>
            <w:vAlign w:val="center"/>
          </w:tcPr>
          <w:p w:rsidR="00BE7794" w:rsidRPr="00F83C3F" w:rsidRDefault="117F29DB" w:rsidP="117F29DB">
            <w:pPr>
              <w:autoSpaceDE w:val="0"/>
              <w:adjustRightInd w:val="0"/>
              <w:jc w:val="center"/>
              <w:rPr>
                <w:rFonts w:ascii="Arial" w:hAnsi="Arial" w:cs="Arial"/>
                <w:sz w:val="22"/>
                <w:szCs w:val="22"/>
                <w:lang w:val="es-ES"/>
              </w:rPr>
            </w:pPr>
            <w:r w:rsidRPr="117F29DB">
              <w:rPr>
                <w:rFonts w:ascii="Arial" w:hAnsi="Arial" w:cs="Arial"/>
                <w:sz w:val="22"/>
                <w:szCs w:val="22"/>
                <w:lang w:val="es-ES"/>
              </w:rPr>
              <w:t>1</w:t>
            </w:r>
          </w:p>
        </w:tc>
        <w:tc>
          <w:tcPr>
            <w:tcW w:w="426" w:type="dxa"/>
            <w:vAlign w:val="center"/>
          </w:tcPr>
          <w:p w:rsidR="00BE7794" w:rsidRPr="00F83C3F" w:rsidRDefault="117F29DB" w:rsidP="117F29DB">
            <w:pPr>
              <w:autoSpaceDE w:val="0"/>
              <w:adjustRightInd w:val="0"/>
              <w:jc w:val="center"/>
              <w:rPr>
                <w:rFonts w:ascii="Arial" w:hAnsi="Arial" w:cs="Arial"/>
                <w:sz w:val="22"/>
                <w:szCs w:val="22"/>
                <w:lang w:val="es-ES"/>
              </w:rPr>
            </w:pPr>
            <w:r w:rsidRPr="117F29DB">
              <w:rPr>
                <w:rFonts w:ascii="Arial" w:hAnsi="Arial" w:cs="Arial"/>
                <w:sz w:val="22"/>
                <w:szCs w:val="22"/>
                <w:lang w:val="es-ES"/>
              </w:rPr>
              <w:t>2</w:t>
            </w:r>
          </w:p>
        </w:tc>
      </w:tr>
      <w:tr w:rsidR="00BE7794" w:rsidRPr="00F83C3F" w:rsidTr="117F29DB">
        <w:trPr>
          <w:trHeight w:val="308"/>
        </w:trPr>
        <w:tc>
          <w:tcPr>
            <w:tcW w:w="3969" w:type="dxa"/>
            <w:vAlign w:val="center"/>
          </w:tcPr>
          <w:p w:rsidR="00BE7794" w:rsidRPr="00F83C3F" w:rsidRDefault="117F29DB" w:rsidP="117F29DB">
            <w:pPr>
              <w:autoSpaceDE w:val="0"/>
              <w:adjustRightInd w:val="0"/>
              <w:rPr>
                <w:rFonts w:ascii="Arial" w:hAnsi="Arial" w:cs="Arial"/>
                <w:sz w:val="22"/>
                <w:szCs w:val="22"/>
                <w:lang w:val="es-ES"/>
              </w:rPr>
            </w:pPr>
            <w:r w:rsidRPr="117F29DB">
              <w:rPr>
                <w:rFonts w:ascii="Arial" w:hAnsi="Arial" w:cs="Arial"/>
                <w:sz w:val="22"/>
                <w:szCs w:val="22"/>
                <w:lang w:val="es-ES"/>
              </w:rPr>
              <w:t>Aumento de roedores</w:t>
            </w:r>
          </w:p>
        </w:tc>
        <w:tc>
          <w:tcPr>
            <w:tcW w:w="425" w:type="dxa"/>
            <w:vAlign w:val="center"/>
          </w:tcPr>
          <w:p w:rsidR="00BE7794" w:rsidRPr="00F83C3F" w:rsidRDefault="117F29DB" w:rsidP="117F29DB">
            <w:pPr>
              <w:autoSpaceDE w:val="0"/>
              <w:adjustRightInd w:val="0"/>
              <w:jc w:val="center"/>
              <w:rPr>
                <w:rFonts w:ascii="Arial" w:hAnsi="Arial" w:cs="Arial"/>
                <w:sz w:val="22"/>
                <w:szCs w:val="22"/>
                <w:lang w:val="es-ES"/>
              </w:rPr>
            </w:pPr>
            <w:r w:rsidRPr="117F29DB">
              <w:rPr>
                <w:rFonts w:ascii="Arial" w:hAnsi="Arial" w:cs="Arial"/>
                <w:sz w:val="22"/>
                <w:szCs w:val="22"/>
                <w:lang w:val="es-ES"/>
              </w:rPr>
              <w:t>1</w:t>
            </w:r>
          </w:p>
        </w:tc>
        <w:tc>
          <w:tcPr>
            <w:tcW w:w="426" w:type="dxa"/>
            <w:vAlign w:val="center"/>
          </w:tcPr>
          <w:p w:rsidR="00BE7794" w:rsidRPr="00F83C3F" w:rsidRDefault="117F29DB" w:rsidP="117F29DB">
            <w:pPr>
              <w:autoSpaceDE w:val="0"/>
              <w:adjustRightInd w:val="0"/>
              <w:jc w:val="center"/>
              <w:rPr>
                <w:rFonts w:ascii="Arial" w:hAnsi="Arial" w:cs="Arial"/>
                <w:sz w:val="22"/>
                <w:szCs w:val="22"/>
                <w:lang w:val="es-ES"/>
              </w:rPr>
            </w:pPr>
            <w:r w:rsidRPr="117F29DB">
              <w:rPr>
                <w:rFonts w:ascii="Arial" w:hAnsi="Arial" w:cs="Arial"/>
                <w:sz w:val="22"/>
                <w:szCs w:val="22"/>
                <w:lang w:val="es-ES"/>
              </w:rPr>
              <w:t>2</w:t>
            </w:r>
          </w:p>
        </w:tc>
      </w:tr>
      <w:tr w:rsidR="00BE7794" w:rsidRPr="00F83C3F" w:rsidTr="117F29DB">
        <w:trPr>
          <w:trHeight w:val="308"/>
        </w:trPr>
        <w:tc>
          <w:tcPr>
            <w:tcW w:w="3969" w:type="dxa"/>
            <w:vAlign w:val="center"/>
          </w:tcPr>
          <w:p w:rsidR="00BE7794" w:rsidRPr="00F83C3F" w:rsidRDefault="117F29DB" w:rsidP="117F29DB">
            <w:pPr>
              <w:autoSpaceDE w:val="0"/>
              <w:adjustRightInd w:val="0"/>
              <w:rPr>
                <w:rFonts w:ascii="Arial" w:hAnsi="Arial" w:cs="Arial"/>
                <w:sz w:val="22"/>
                <w:szCs w:val="22"/>
                <w:lang w:val="es-ES"/>
              </w:rPr>
            </w:pPr>
            <w:r w:rsidRPr="117F29DB">
              <w:rPr>
                <w:rFonts w:ascii="Arial" w:hAnsi="Arial" w:cs="Arial"/>
                <w:sz w:val="22"/>
                <w:szCs w:val="22"/>
                <w:lang w:val="es-ES"/>
              </w:rPr>
              <w:t>Cauce más lento</w:t>
            </w:r>
          </w:p>
        </w:tc>
        <w:tc>
          <w:tcPr>
            <w:tcW w:w="425" w:type="dxa"/>
            <w:vAlign w:val="center"/>
          </w:tcPr>
          <w:p w:rsidR="00BE7794" w:rsidRPr="00F83C3F" w:rsidRDefault="117F29DB" w:rsidP="117F29DB">
            <w:pPr>
              <w:autoSpaceDE w:val="0"/>
              <w:adjustRightInd w:val="0"/>
              <w:jc w:val="center"/>
              <w:rPr>
                <w:rFonts w:ascii="Arial" w:hAnsi="Arial" w:cs="Arial"/>
                <w:sz w:val="22"/>
                <w:szCs w:val="22"/>
                <w:lang w:val="es-ES"/>
              </w:rPr>
            </w:pPr>
            <w:r w:rsidRPr="117F29DB">
              <w:rPr>
                <w:rFonts w:ascii="Arial" w:hAnsi="Arial" w:cs="Arial"/>
                <w:sz w:val="22"/>
                <w:szCs w:val="22"/>
                <w:lang w:val="es-ES"/>
              </w:rPr>
              <w:t>1</w:t>
            </w:r>
          </w:p>
        </w:tc>
        <w:tc>
          <w:tcPr>
            <w:tcW w:w="426" w:type="dxa"/>
            <w:vAlign w:val="center"/>
          </w:tcPr>
          <w:p w:rsidR="00BE7794" w:rsidRPr="00F83C3F" w:rsidRDefault="117F29DB" w:rsidP="117F29DB">
            <w:pPr>
              <w:autoSpaceDE w:val="0"/>
              <w:adjustRightInd w:val="0"/>
              <w:jc w:val="center"/>
              <w:rPr>
                <w:rFonts w:ascii="Arial" w:hAnsi="Arial" w:cs="Arial"/>
                <w:sz w:val="22"/>
                <w:szCs w:val="22"/>
                <w:lang w:val="es-ES"/>
              </w:rPr>
            </w:pPr>
            <w:r w:rsidRPr="117F29DB">
              <w:rPr>
                <w:rFonts w:ascii="Arial" w:hAnsi="Arial" w:cs="Arial"/>
                <w:sz w:val="22"/>
                <w:szCs w:val="22"/>
                <w:lang w:val="es-ES"/>
              </w:rPr>
              <w:t>2</w:t>
            </w:r>
          </w:p>
        </w:tc>
      </w:tr>
      <w:tr w:rsidR="00BE7794" w:rsidRPr="00F83C3F" w:rsidTr="117F29DB">
        <w:trPr>
          <w:trHeight w:val="307"/>
        </w:trPr>
        <w:tc>
          <w:tcPr>
            <w:tcW w:w="3969" w:type="dxa"/>
            <w:vAlign w:val="center"/>
          </w:tcPr>
          <w:p w:rsidR="00BE7794" w:rsidRPr="00F83C3F" w:rsidRDefault="117F29DB" w:rsidP="117F29DB">
            <w:pPr>
              <w:autoSpaceDE w:val="0"/>
              <w:adjustRightInd w:val="0"/>
              <w:rPr>
                <w:rFonts w:ascii="Arial" w:hAnsi="Arial" w:cs="Arial"/>
                <w:sz w:val="22"/>
                <w:szCs w:val="22"/>
                <w:lang w:val="es-ES"/>
              </w:rPr>
            </w:pPr>
            <w:r w:rsidRPr="117F29DB">
              <w:rPr>
                <w:rFonts w:ascii="Arial" w:hAnsi="Arial" w:cs="Arial"/>
                <w:sz w:val="22"/>
                <w:szCs w:val="22"/>
                <w:lang w:val="es-ES"/>
              </w:rPr>
              <w:t>Prohibición de pescar y regar cultivos</w:t>
            </w:r>
          </w:p>
        </w:tc>
        <w:tc>
          <w:tcPr>
            <w:tcW w:w="425" w:type="dxa"/>
            <w:vAlign w:val="center"/>
          </w:tcPr>
          <w:p w:rsidR="00BE7794" w:rsidRPr="00F83C3F" w:rsidRDefault="117F29DB" w:rsidP="117F29DB">
            <w:pPr>
              <w:autoSpaceDE w:val="0"/>
              <w:adjustRightInd w:val="0"/>
              <w:jc w:val="center"/>
              <w:rPr>
                <w:rFonts w:ascii="Arial" w:hAnsi="Arial" w:cs="Arial"/>
                <w:sz w:val="22"/>
                <w:szCs w:val="22"/>
                <w:lang w:val="es-ES"/>
              </w:rPr>
            </w:pPr>
            <w:r w:rsidRPr="117F29DB">
              <w:rPr>
                <w:rFonts w:ascii="Arial" w:hAnsi="Arial" w:cs="Arial"/>
                <w:sz w:val="22"/>
                <w:szCs w:val="22"/>
                <w:lang w:val="es-ES"/>
              </w:rPr>
              <w:t>1</w:t>
            </w:r>
          </w:p>
        </w:tc>
        <w:tc>
          <w:tcPr>
            <w:tcW w:w="426" w:type="dxa"/>
            <w:vAlign w:val="center"/>
          </w:tcPr>
          <w:p w:rsidR="00BE7794" w:rsidRPr="00F83C3F" w:rsidRDefault="117F29DB" w:rsidP="117F29DB">
            <w:pPr>
              <w:autoSpaceDE w:val="0"/>
              <w:adjustRightInd w:val="0"/>
              <w:jc w:val="center"/>
              <w:rPr>
                <w:rFonts w:ascii="Arial" w:hAnsi="Arial" w:cs="Arial"/>
                <w:sz w:val="22"/>
                <w:szCs w:val="22"/>
                <w:lang w:val="es-ES"/>
              </w:rPr>
            </w:pPr>
            <w:r w:rsidRPr="117F29DB">
              <w:rPr>
                <w:rFonts w:ascii="Arial" w:hAnsi="Arial" w:cs="Arial"/>
                <w:sz w:val="22"/>
                <w:szCs w:val="22"/>
                <w:lang w:val="es-ES"/>
              </w:rPr>
              <w:t>2</w:t>
            </w:r>
          </w:p>
        </w:tc>
      </w:tr>
      <w:tr w:rsidR="00BE7794" w:rsidRPr="00F83C3F" w:rsidTr="117F29DB">
        <w:trPr>
          <w:trHeight w:val="308"/>
        </w:trPr>
        <w:tc>
          <w:tcPr>
            <w:tcW w:w="3969" w:type="dxa"/>
            <w:vAlign w:val="center"/>
          </w:tcPr>
          <w:p w:rsidR="00BE7794" w:rsidRPr="00F83C3F" w:rsidRDefault="117F29DB" w:rsidP="117F29DB">
            <w:pPr>
              <w:autoSpaceDE w:val="0"/>
              <w:adjustRightInd w:val="0"/>
              <w:rPr>
                <w:rFonts w:ascii="Arial" w:hAnsi="Arial" w:cs="Arial"/>
                <w:sz w:val="22"/>
                <w:szCs w:val="22"/>
                <w:lang w:val="es-ES"/>
              </w:rPr>
            </w:pPr>
            <w:r w:rsidRPr="117F29DB">
              <w:rPr>
                <w:rFonts w:ascii="Arial" w:hAnsi="Arial" w:cs="Arial"/>
                <w:sz w:val="22"/>
                <w:szCs w:val="22"/>
                <w:lang w:val="es-ES"/>
              </w:rPr>
              <w:t>Efecto sobre vegetación y animales</w:t>
            </w:r>
          </w:p>
        </w:tc>
        <w:tc>
          <w:tcPr>
            <w:tcW w:w="425" w:type="dxa"/>
            <w:vAlign w:val="center"/>
          </w:tcPr>
          <w:p w:rsidR="00BE7794" w:rsidRPr="00F83C3F" w:rsidRDefault="117F29DB" w:rsidP="117F29DB">
            <w:pPr>
              <w:autoSpaceDE w:val="0"/>
              <w:adjustRightInd w:val="0"/>
              <w:jc w:val="center"/>
              <w:rPr>
                <w:rFonts w:ascii="Arial" w:hAnsi="Arial" w:cs="Arial"/>
                <w:sz w:val="22"/>
                <w:szCs w:val="22"/>
                <w:lang w:val="es-ES"/>
              </w:rPr>
            </w:pPr>
            <w:r w:rsidRPr="117F29DB">
              <w:rPr>
                <w:rFonts w:ascii="Arial" w:hAnsi="Arial" w:cs="Arial"/>
                <w:sz w:val="22"/>
                <w:szCs w:val="22"/>
                <w:lang w:val="es-ES"/>
              </w:rPr>
              <w:t>1</w:t>
            </w:r>
          </w:p>
        </w:tc>
        <w:tc>
          <w:tcPr>
            <w:tcW w:w="426" w:type="dxa"/>
            <w:vAlign w:val="center"/>
          </w:tcPr>
          <w:p w:rsidR="00BE7794" w:rsidRPr="00F83C3F" w:rsidRDefault="117F29DB" w:rsidP="117F29DB">
            <w:pPr>
              <w:autoSpaceDE w:val="0"/>
              <w:adjustRightInd w:val="0"/>
              <w:jc w:val="center"/>
              <w:rPr>
                <w:rFonts w:ascii="Arial" w:hAnsi="Arial" w:cs="Arial"/>
                <w:sz w:val="22"/>
                <w:szCs w:val="22"/>
                <w:lang w:val="es-ES"/>
              </w:rPr>
            </w:pPr>
            <w:r w:rsidRPr="117F29DB">
              <w:rPr>
                <w:rFonts w:ascii="Arial" w:hAnsi="Arial" w:cs="Arial"/>
                <w:sz w:val="22"/>
                <w:szCs w:val="22"/>
                <w:lang w:val="es-ES"/>
              </w:rPr>
              <w:t>2</w:t>
            </w:r>
          </w:p>
        </w:tc>
      </w:tr>
      <w:tr w:rsidR="00BE7794" w:rsidRPr="00F83C3F" w:rsidTr="117F29DB">
        <w:trPr>
          <w:trHeight w:val="308"/>
        </w:trPr>
        <w:tc>
          <w:tcPr>
            <w:tcW w:w="3969" w:type="dxa"/>
            <w:vAlign w:val="center"/>
          </w:tcPr>
          <w:p w:rsidR="00BE7794" w:rsidRPr="00F83C3F" w:rsidRDefault="117F29DB" w:rsidP="117F29DB">
            <w:pPr>
              <w:autoSpaceDE w:val="0"/>
              <w:adjustRightInd w:val="0"/>
              <w:rPr>
                <w:rFonts w:ascii="Arial" w:hAnsi="Arial" w:cs="Arial"/>
                <w:sz w:val="22"/>
                <w:szCs w:val="22"/>
                <w:lang w:val="es-ES"/>
              </w:rPr>
            </w:pPr>
            <w:r w:rsidRPr="117F29DB">
              <w:rPr>
                <w:rFonts w:ascii="Arial" w:hAnsi="Arial" w:cs="Arial"/>
                <w:sz w:val="22"/>
                <w:szCs w:val="22"/>
                <w:lang w:val="es-ES"/>
              </w:rPr>
              <w:t>Otros temas de gravedad : especificar</w:t>
            </w:r>
          </w:p>
          <w:p w:rsidR="00BE7794" w:rsidRPr="00F83C3F" w:rsidRDefault="00BE7794" w:rsidP="00BE7794">
            <w:pPr>
              <w:autoSpaceDE w:val="0"/>
              <w:adjustRightInd w:val="0"/>
              <w:rPr>
                <w:rFonts w:ascii="Arial" w:hAnsi="Arial" w:cs="Arial"/>
                <w:sz w:val="22"/>
                <w:szCs w:val="22"/>
                <w:lang w:val="es-ES_tradnl"/>
              </w:rPr>
            </w:pPr>
          </w:p>
          <w:p w:rsidR="00BE7794" w:rsidRPr="00F83C3F" w:rsidRDefault="117F29DB" w:rsidP="117F29DB">
            <w:pPr>
              <w:autoSpaceDE w:val="0"/>
              <w:adjustRightInd w:val="0"/>
              <w:rPr>
                <w:rFonts w:ascii="Arial" w:hAnsi="Arial" w:cs="Arial"/>
                <w:sz w:val="22"/>
                <w:szCs w:val="22"/>
                <w:lang w:val="es-ES"/>
              </w:rPr>
            </w:pPr>
            <w:r w:rsidRPr="117F29DB">
              <w:rPr>
                <w:rFonts w:ascii="Arial" w:hAnsi="Arial" w:cs="Arial"/>
                <w:sz w:val="22"/>
                <w:szCs w:val="22"/>
                <w:lang w:val="es-ES"/>
              </w:rPr>
              <w:t>(_ _ _ _ _ _ _ _ _ _ _ _ __ _  _ _ _ _ _ _ _ _)</w:t>
            </w:r>
          </w:p>
        </w:tc>
        <w:tc>
          <w:tcPr>
            <w:tcW w:w="425" w:type="dxa"/>
            <w:vAlign w:val="center"/>
          </w:tcPr>
          <w:p w:rsidR="00BE7794" w:rsidRPr="00F83C3F" w:rsidRDefault="117F29DB" w:rsidP="117F29DB">
            <w:pPr>
              <w:autoSpaceDE w:val="0"/>
              <w:adjustRightInd w:val="0"/>
              <w:jc w:val="center"/>
              <w:rPr>
                <w:rFonts w:ascii="Arial" w:hAnsi="Arial" w:cs="Arial"/>
                <w:sz w:val="22"/>
                <w:szCs w:val="22"/>
                <w:lang w:val="es-ES"/>
              </w:rPr>
            </w:pPr>
            <w:r w:rsidRPr="117F29DB">
              <w:rPr>
                <w:rFonts w:ascii="Arial" w:hAnsi="Arial" w:cs="Arial"/>
                <w:sz w:val="22"/>
                <w:szCs w:val="22"/>
                <w:lang w:val="es-ES"/>
              </w:rPr>
              <w:t>1</w:t>
            </w:r>
          </w:p>
        </w:tc>
        <w:tc>
          <w:tcPr>
            <w:tcW w:w="426" w:type="dxa"/>
            <w:vAlign w:val="center"/>
          </w:tcPr>
          <w:p w:rsidR="00BE7794" w:rsidRPr="00F83C3F" w:rsidRDefault="00BE7794" w:rsidP="00BE7794">
            <w:pPr>
              <w:autoSpaceDE w:val="0"/>
              <w:adjustRightInd w:val="0"/>
              <w:jc w:val="center"/>
              <w:rPr>
                <w:rFonts w:ascii="Arial" w:hAnsi="Arial" w:cs="Arial"/>
                <w:sz w:val="22"/>
                <w:szCs w:val="22"/>
                <w:lang w:val="es-ES_tradnl"/>
              </w:rPr>
            </w:pPr>
          </w:p>
        </w:tc>
      </w:tr>
    </w:tbl>
    <w:p w:rsidR="00BE7794" w:rsidRPr="00F83C3F" w:rsidRDefault="00BE7794" w:rsidP="00BE7794">
      <w:pPr>
        <w:jc w:val="both"/>
        <w:rPr>
          <w:rFonts w:ascii="Arial" w:hAnsi="Arial" w:cs="Arial"/>
          <w:i/>
          <w:sz w:val="22"/>
          <w:szCs w:val="22"/>
        </w:rPr>
      </w:pPr>
    </w:p>
    <w:p w:rsidR="00BE7794" w:rsidRPr="00F83C3F" w:rsidRDefault="117F29DB" w:rsidP="117F29DB">
      <w:pPr>
        <w:outlineLvl w:val="0"/>
        <w:rPr>
          <w:rFonts w:ascii="Arial" w:hAnsi="Arial" w:cs="Arial"/>
          <w:b/>
          <w:bCs/>
          <w:sz w:val="22"/>
          <w:szCs w:val="22"/>
        </w:rPr>
      </w:pPr>
      <w:r w:rsidRPr="117F29DB">
        <w:rPr>
          <w:rFonts w:ascii="Arial" w:hAnsi="Arial" w:cs="Arial"/>
          <w:b/>
          <w:bCs/>
          <w:sz w:val="22"/>
          <w:szCs w:val="22"/>
        </w:rPr>
        <w:t>SALUD</w:t>
      </w:r>
    </w:p>
    <w:p w:rsidR="00BE7794" w:rsidRPr="00F83C3F" w:rsidRDefault="117F29DB" w:rsidP="117F29DB">
      <w:pPr>
        <w:jc w:val="both"/>
        <w:rPr>
          <w:rFonts w:ascii="Arial" w:hAnsi="Arial" w:cs="Arial"/>
          <w:sz w:val="22"/>
          <w:szCs w:val="22"/>
          <w:lang w:val="es-ES"/>
        </w:rPr>
      </w:pPr>
      <w:r w:rsidRPr="117F29DB">
        <w:rPr>
          <w:rFonts w:ascii="Arial" w:hAnsi="Arial" w:cs="Arial"/>
          <w:sz w:val="22"/>
          <w:szCs w:val="22"/>
          <w:lang w:val="es-ES"/>
        </w:rPr>
        <w:t xml:space="preserve">12) En el último año, ¿Ud. o algún miembro de su familia sufrió Diarrea, Hepatitis A, Infecciones en la Piel, Infecciones intestinales, Parásitos o Leptospirosis? </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567"/>
        <w:gridCol w:w="1773"/>
      </w:tblGrid>
      <w:tr w:rsidR="00BE7794" w:rsidRPr="00F83C3F" w:rsidTr="117F29DB">
        <w:trPr>
          <w:trHeight w:val="320"/>
        </w:trPr>
        <w:tc>
          <w:tcPr>
            <w:tcW w:w="567" w:type="dxa"/>
            <w:vAlign w:val="center"/>
          </w:tcPr>
          <w:p w:rsidR="00BE7794" w:rsidRPr="00F83C3F" w:rsidRDefault="117F29DB" w:rsidP="117F29DB">
            <w:pPr>
              <w:jc w:val="center"/>
              <w:rPr>
                <w:rFonts w:ascii="Arial" w:hAnsi="Arial" w:cs="Arial"/>
                <w:sz w:val="22"/>
                <w:szCs w:val="22"/>
              </w:rPr>
            </w:pPr>
            <w:r w:rsidRPr="117F29DB">
              <w:rPr>
                <w:rFonts w:ascii="Arial" w:hAnsi="Arial" w:cs="Arial"/>
                <w:sz w:val="22"/>
                <w:szCs w:val="22"/>
              </w:rPr>
              <w:t>Sí</w:t>
            </w:r>
          </w:p>
        </w:tc>
        <w:tc>
          <w:tcPr>
            <w:tcW w:w="567" w:type="dxa"/>
            <w:vAlign w:val="center"/>
          </w:tcPr>
          <w:p w:rsidR="00BE7794" w:rsidRPr="00F83C3F" w:rsidRDefault="117F29DB" w:rsidP="117F29DB">
            <w:pPr>
              <w:jc w:val="center"/>
              <w:rPr>
                <w:rFonts w:ascii="Arial" w:hAnsi="Arial" w:cs="Arial"/>
                <w:sz w:val="22"/>
                <w:szCs w:val="22"/>
              </w:rPr>
            </w:pPr>
            <w:r w:rsidRPr="117F29DB">
              <w:rPr>
                <w:rFonts w:ascii="Arial" w:hAnsi="Arial" w:cs="Arial"/>
                <w:sz w:val="22"/>
                <w:szCs w:val="22"/>
              </w:rPr>
              <w:t>1</w:t>
            </w:r>
          </w:p>
        </w:tc>
        <w:tc>
          <w:tcPr>
            <w:tcW w:w="1773" w:type="dxa"/>
            <w:shd w:val="clear" w:color="auto" w:fill="D9D9D9" w:themeFill="background1" w:themeFillShade="D9"/>
            <w:vAlign w:val="center"/>
          </w:tcPr>
          <w:p w:rsidR="00BE7794" w:rsidRPr="00F83C3F" w:rsidRDefault="117F29DB" w:rsidP="117F29DB">
            <w:pPr>
              <w:jc w:val="both"/>
              <w:rPr>
                <w:rFonts w:ascii="Arial" w:hAnsi="Arial" w:cs="Arial"/>
                <w:sz w:val="22"/>
                <w:szCs w:val="22"/>
              </w:rPr>
            </w:pPr>
            <w:r w:rsidRPr="117F29DB">
              <w:rPr>
                <w:rFonts w:ascii="Arial" w:hAnsi="Arial" w:cs="Arial"/>
                <w:sz w:val="22"/>
                <w:szCs w:val="22"/>
              </w:rPr>
              <w:t xml:space="preserve">Continuar </w:t>
            </w:r>
          </w:p>
        </w:tc>
      </w:tr>
      <w:tr w:rsidR="00BE7794" w:rsidRPr="00F83C3F" w:rsidTr="117F29DB">
        <w:trPr>
          <w:trHeight w:val="320"/>
        </w:trPr>
        <w:tc>
          <w:tcPr>
            <w:tcW w:w="567" w:type="dxa"/>
            <w:vAlign w:val="center"/>
          </w:tcPr>
          <w:p w:rsidR="00BE7794" w:rsidRPr="00F83C3F" w:rsidRDefault="117F29DB" w:rsidP="117F29DB">
            <w:pPr>
              <w:jc w:val="center"/>
              <w:rPr>
                <w:rFonts w:ascii="Arial" w:hAnsi="Arial" w:cs="Arial"/>
                <w:sz w:val="22"/>
                <w:szCs w:val="22"/>
              </w:rPr>
            </w:pPr>
            <w:r w:rsidRPr="117F29DB">
              <w:rPr>
                <w:rFonts w:ascii="Arial" w:hAnsi="Arial" w:cs="Arial"/>
                <w:sz w:val="22"/>
                <w:szCs w:val="22"/>
              </w:rPr>
              <w:t>No</w:t>
            </w:r>
          </w:p>
        </w:tc>
        <w:tc>
          <w:tcPr>
            <w:tcW w:w="567" w:type="dxa"/>
            <w:vAlign w:val="center"/>
          </w:tcPr>
          <w:p w:rsidR="00BE7794" w:rsidRPr="00F83C3F" w:rsidRDefault="117F29DB" w:rsidP="117F29DB">
            <w:pPr>
              <w:jc w:val="center"/>
              <w:rPr>
                <w:rFonts w:ascii="Arial" w:hAnsi="Arial" w:cs="Arial"/>
                <w:sz w:val="22"/>
                <w:szCs w:val="22"/>
              </w:rPr>
            </w:pPr>
            <w:r w:rsidRPr="117F29DB">
              <w:rPr>
                <w:rFonts w:ascii="Arial" w:hAnsi="Arial" w:cs="Arial"/>
                <w:sz w:val="22"/>
                <w:szCs w:val="22"/>
              </w:rPr>
              <w:t>2</w:t>
            </w:r>
          </w:p>
        </w:tc>
        <w:tc>
          <w:tcPr>
            <w:tcW w:w="1773" w:type="dxa"/>
            <w:shd w:val="clear" w:color="auto" w:fill="D9D9D9" w:themeFill="background1" w:themeFillShade="D9"/>
            <w:vAlign w:val="center"/>
          </w:tcPr>
          <w:p w:rsidR="00BE7794" w:rsidRPr="00F83C3F" w:rsidRDefault="117F29DB" w:rsidP="117F29DB">
            <w:pPr>
              <w:jc w:val="both"/>
              <w:rPr>
                <w:rFonts w:ascii="Arial" w:hAnsi="Arial" w:cs="Arial"/>
                <w:sz w:val="22"/>
                <w:szCs w:val="22"/>
              </w:rPr>
            </w:pPr>
            <w:r w:rsidRPr="117F29DB">
              <w:rPr>
                <w:rFonts w:ascii="Arial" w:hAnsi="Arial" w:cs="Arial"/>
                <w:sz w:val="22"/>
                <w:szCs w:val="22"/>
              </w:rPr>
              <w:t>Pasar a Preg 14</w:t>
            </w:r>
          </w:p>
        </w:tc>
      </w:tr>
    </w:tbl>
    <w:p w:rsidR="00BE7794" w:rsidRPr="00F83C3F" w:rsidRDefault="00BE7794" w:rsidP="00BE7794">
      <w:pPr>
        <w:rPr>
          <w:rFonts w:ascii="Arial" w:hAnsi="Arial" w:cs="Arial"/>
          <w:sz w:val="22"/>
          <w:szCs w:val="22"/>
        </w:rPr>
      </w:pPr>
    </w:p>
    <w:p w:rsidR="00BE7794" w:rsidRPr="00F83C3F" w:rsidRDefault="117F29DB" w:rsidP="117F29DB">
      <w:pPr>
        <w:jc w:val="both"/>
        <w:rPr>
          <w:rFonts w:ascii="Arial" w:hAnsi="Arial" w:cs="Arial"/>
          <w:sz w:val="22"/>
          <w:szCs w:val="22"/>
          <w:lang w:val="es-ES"/>
        </w:rPr>
      </w:pPr>
      <w:r w:rsidRPr="117F29DB">
        <w:rPr>
          <w:rFonts w:ascii="Arial" w:hAnsi="Arial" w:cs="Arial"/>
          <w:sz w:val="22"/>
          <w:szCs w:val="22"/>
          <w:lang w:val="es-ES"/>
        </w:rPr>
        <w:t>13) ¿El medico le dijo que la causa de alguna de estas enfermedades era el agua (de uso o consumo)?</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567"/>
      </w:tblGrid>
      <w:tr w:rsidR="00BE7794" w:rsidRPr="00F83C3F" w:rsidTr="117F29DB">
        <w:trPr>
          <w:trHeight w:val="332"/>
        </w:trPr>
        <w:tc>
          <w:tcPr>
            <w:tcW w:w="567" w:type="dxa"/>
            <w:vAlign w:val="center"/>
          </w:tcPr>
          <w:p w:rsidR="00BE7794" w:rsidRPr="00F83C3F" w:rsidRDefault="117F29DB" w:rsidP="117F29DB">
            <w:pPr>
              <w:jc w:val="center"/>
              <w:rPr>
                <w:rFonts w:ascii="Arial" w:hAnsi="Arial" w:cs="Arial"/>
                <w:sz w:val="22"/>
                <w:szCs w:val="22"/>
              </w:rPr>
            </w:pPr>
            <w:r w:rsidRPr="117F29DB">
              <w:rPr>
                <w:rFonts w:ascii="Arial" w:hAnsi="Arial" w:cs="Arial"/>
                <w:sz w:val="22"/>
                <w:szCs w:val="22"/>
              </w:rPr>
              <w:t>Sí</w:t>
            </w:r>
          </w:p>
        </w:tc>
        <w:tc>
          <w:tcPr>
            <w:tcW w:w="567" w:type="dxa"/>
            <w:vAlign w:val="center"/>
          </w:tcPr>
          <w:p w:rsidR="00BE7794" w:rsidRPr="00F83C3F" w:rsidRDefault="117F29DB" w:rsidP="117F29DB">
            <w:pPr>
              <w:jc w:val="center"/>
              <w:rPr>
                <w:rFonts w:ascii="Arial" w:hAnsi="Arial" w:cs="Arial"/>
                <w:sz w:val="22"/>
                <w:szCs w:val="22"/>
              </w:rPr>
            </w:pPr>
            <w:r w:rsidRPr="117F29DB">
              <w:rPr>
                <w:rFonts w:ascii="Arial" w:hAnsi="Arial" w:cs="Arial"/>
                <w:sz w:val="22"/>
                <w:szCs w:val="22"/>
              </w:rPr>
              <w:t>1</w:t>
            </w:r>
          </w:p>
        </w:tc>
      </w:tr>
      <w:tr w:rsidR="00BE7794" w:rsidRPr="00F83C3F" w:rsidTr="117F29DB">
        <w:trPr>
          <w:trHeight w:val="333"/>
        </w:trPr>
        <w:tc>
          <w:tcPr>
            <w:tcW w:w="567" w:type="dxa"/>
            <w:vAlign w:val="center"/>
          </w:tcPr>
          <w:p w:rsidR="00BE7794" w:rsidRPr="00F83C3F" w:rsidRDefault="117F29DB" w:rsidP="117F29DB">
            <w:pPr>
              <w:jc w:val="center"/>
              <w:rPr>
                <w:rFonts w:ascii="Arial" w:hAnsi="Arial" w:cs="Arial"/>
                <w:sz w:val="22"/>
                <w:szCs w:val="22"/>
              </w:rPr>
            </w:pPr>
            <w:r w:rsidRPr="117F29DB">
              <w:rPr>
                <w:rFonts w:ascii="Arial" w:hAnsi="Arial" w:cs="Arial"/>
                <w:sz w:val="22"/>
                <w:szCs w:val="22"/>
              </w:rPr>
              <w:t>No</w:t>
            </w:r>
          </w:p>
        </w:tc>
        <w:tc>
          <w:tcPr>
            <w:tcW w:w="567" w:type="dxa"/>
            <w:vAlign w:val="center"/>
          </w:tcPr>
          <w:p w:rsidR="00BE7794" w:rsidRPr="00F83C3F" w:rsidRDefault="117F29DB" w:rsidP="117F29DB">
            <w:pPr>
              <w:jc w:val="center"/>
              <w:rPr>
                <w:rFonts w:ascii="Arial" w:hAnsi="Arial" w:cs="Arial"/>
                <w:sz w:val="22"/>
                <w:szCs w:val="22"/>
              </w:rPr>
            </w:pPr>
            <w:r w:rsidRPr="117F29DB">
              <w:rPr>
                <w:rFonts w:ascii="Arial" w:hAnsi="Arial" w:cs="Arial"/>
                <w:sz w:val="22"/>
                <w:szCs w:val="22"/>
              </w:rPr>
              <w:t>2</w:t>
            </w:r>
          </w:p>
        </w:tc>
      </w:tr>
    </w:tbl>
    <w:p w:rsidR="00BE7794" w:rsidRPr="00F83C3F" w:rsidRDefault="00BE7794" w:rsidP="00BE7794">
      <w:pPr>
        <w:rPr>
          <w:rFonts w:ascii="Arial" w:hAnsi="Arial" w:cs="Arial"/>
          <w:sz w:val="22"/>
          <w:szCs w:val="22"/>
        </w:rPr>
      </w:pPr>
    </w:p>
    <w:p w:rsidR="00BE7794" w:rsidRPr="00F83C3F" w:rsidRDefault="117F29DB" w:rsidP="117F29DB">
      <w:pPr>
        <w:rPr>
          <w:rFonts w:ascii="Arial" w:hAnsi="Arial" w:cs="Arial"/>
          <w:sz w:val="22"/>
          <w:szCs w:val="22"/>
          <w:lang w:val="es-ES"/>
        </w:rPr>
      </w:pPr>
      <w:r w:rsidRPr="117F29DB">
        <w:rPr>
          <w:rFonts w:ascii="Arial" w:hAnsi="Arial" w:cs="Arial"/>
          <w:sz w:val="22"/>
          <w:szCs w:val="22"/>
          <w:lang w:val="es-ES"/>
        </w:rPr>
        <w:t>14) ¿Hay niños menores de diez años en la vivienda?</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567"/>
        <w:gridCol w:w="1773"/>
      </w:tblGrid>
      <w:tr w:rsidR="00BE7794" w:rsidRPr="00F83C3F" w:rsidTr="117F29DB">
        <w:trPr>
          <w:trHeight w:val="332"/>
        </w:trPr>
        <w:tc>
          <w:tcPr>
            <w:tcW w:w="567" w:type="dxa"/>
            <w:vAlign w:val="center"/>
          </w:tcPr>
          <w:p w:rsidR="00BE7794" w:rsidRPr="00F83C3F" w:rsidRDefault="117F29DB" w:rsidP="117F29DB">
            <w:pPr>
              <w:jc w:val="center"/>
              <w:rPr>
                <w:rFonts w:ascii="Arial" w:hAnsi="Arial" w:cs="Arial"/>
                <w:sz w:val="22"/>
                <w:szCs w:val="22"/>
              </w:rPr>
            </w:pPr>
            <w:r w:rsidRPr="117F29DB">
              <w:rPr>
                <w:rFonts w:ascii="Arial" w:hAnsi="Arial" w:cs="Arial"/>
                <w:sz w:val="22"/>
                <w:szCs w:val="22"/>
              </w:rPr>
              <w:t>Sí</w:t>
            </w:r>
          </w:p>
        </w:tc>
        <w:tc>
          <w:tcPr>
            <w:tcW w:w="567" w:type="dxa"/>
            <w:vAlign w:val="center"/>
          </w:tcPr>
          <w:p w:rsidR="00BE7794" w:rsidRPr="00F83C3F" w:rsidRDefault="117F29DB" w:rsidP="117F29DB">
            <w:pPr>
              <w:jc w:val="center"/>
              <w:rPr>
                <w:rFonts w:ascii="Arial" w:hAnsi="Arial" w:cs="Arial"/>
                <w:sz w:val="22"/>
                <w:szCs w:val="22"/>
              </w:rPr>
            </w:pPr>
            <w:r w:rsidRPr="117F29DB">
              <w:rPr>
                <w:rFonts w:ascii="Arial" w:hAnsi="Arial" w:cs="Arial"/>
                <w:sz w:val="22"/>
                <w:szCs w:val="22"/>
              </w:rPr>
              <w:t>1</w:t>
            </w:r>
          </w:p>
        </w:tc>
        <w:tc>
          <w:tcPr>
            <w:tcW w:w="1773" w:type="dxa"/>
            <w:shd w:val="clear" w:color="auto" w:fill="D9D9D9" w:themeFill="background1" w:themeFillShade="D9"/>
            <w:vAlign w:val="center"/>
          </w:tcPr>
          <w:p w:rsidR="00BE7794" w:rsidRPr="00F83C3F" w:rsidRDefault="117F29DB" w:rsidP="117F29DB">
            <w:pPr>
              <w:jc w:val="both"/>
              <w:rPr>
                <w:rFonts w:ascii="Arial" w:hAnsi="Arial" w:cs="Arial"/>
                <w:sz w:val="22"/>
                <w:szCs w:val="22"/>
              </w:rPr>
            </w:pPr>
            <w:r w:rsidRPr="117F29DB">
              <w:rPr>
                <w:rFonts w:ascii="Arial" w:hAnsi="Arial" w:cs="Arial"/>
                <w:sz w:val="22"/>
                <w:szCs w:val="22"/>
              </w:rPr>
              <w:t xml:space="preserve">Continuar </w:t>
            </w:r>
          </w:p>
        </w:tc>
      </w:tr>
      <w:tr w:rsidR="00BE7794" w:rsidRPr="00F83C3F" w:rsidTr="117F29DB">
        <w:trPr>
          <w:trHeight w:val="333"/>
        </w:trPr>
        <w:tc>
          <w:tcPr>
            <w:tcW w:w="567" w:type="dxa"/>
            <w:vAlign w:val="center"/>
          </w:tcPr>
          <w:p w:rsidR="00BE7794" w:rsidRPr="00F83C3F" w:rsidRDefault="117F29DB" w:rsidP="117F29DB">
            <w:pPr>
              <w:jc w:val="center"/>
              <w:rPr>
                <w:rFonts w:ascii="Arial" w:hAnsi="Arial" w:cs="Arial"/>
                <w:sz w:val="22"/>
                <w:szCs w:val="22"/>
              </w:rPr>
            </w:pPr>
            <w:r w:rsidRPr="117F29DB">
              <w:rPr>
                <w:rFonts w:ascii="Arial" w:hAnsi="Arial" w:cs="Arial"/>
                <w:sz w:val="22"/>
                <w:szCs w:val="22"/>
              </w:rPr>
              <w:t>No</w:t>
            </w:r>
          </w:p>
        </w:tc>
        <w:tc>
          <w:tcPr>
            <w:tcW w:w="567" w:type="dxa"/>
            <w:vAlign w:val="center"/>
          </w:tcPr>
          <w:p w:rsidR="00BE7794" w:rsidRPr="00F83C3F" w:rsidRDefault="117F29DB" w:rsidP="117F29DB">
            <w:pPr>
              <w:jc w:val="center"/>
              <w:rPr>
                <w:rFonts w:ascii="Arial" w:hAnsi="Arial" w:cs="Arial"/>
                <w:sz w:val="22"/>
                <w:szCs w:val="22"/>
              </w:rPr>
            </w:pPr>
            <w:r w:rsidRPr="117F29DB">
              <w:rPr>
                <w:rFonts w:ascii="Arial" w:hAnsi="Arial" w:cs="Arial"/>
                <w:sz w:val="22"/>
                <w:szCs w:val="22"/>
              </w:rPr>
              <w:t>2</w:t>
            </w:r>
          </w:p>
        </w:tc>
        <w:tc>
          <w:tcPr>
            <w:tcW w:w="1773" w:type="dxa"/>
            <w:shd w:val="clear" w:color="auto" w:fill="D9D9D9" w:themeFill="background1" w:themeFillShade="D9"/>
            <w:vAlign w:val="center"/>
          </w:tcPr>
          <w:p w:rsidR="00BE7794" w:rsidRPr="00F83C3F" w:rsidRDefault="117F29DB" w:rsidP="117F29DB">
            <w:pPr>
              <w:jc w:val="both"/>
              <w:rPr>
                <w:rFonts w:ascii="Arial" w:hAnsi="Arial" w:cs="Arial"/>
                <w:sz w:val="22"/>
                <w:szCs w:val="22"/>
              </w:rPr>
            </w:pPr>
            <w:r w:rsidRPr="117F29DB">
              <w:rPr>
                <w:rFonts w:ascii="Arial" w:hAnsi="Arial" w:cs="Arial"/>
                <w:sz w:val="22"/>
                <w:szCs w:val="22"/>
              </w:rPr>
              <w:t>Pasar a Preg 22</w:t>
            </w:r>
          </w:p>
        </w:tc>
      </w:tr>
    </w:tbl>
    <w:p w:rsidR="00BE7794" w:rsidRPr="00F83C3F" w:rsidRDefault="00BE7794" w:rsidP="00BE7794">
      <w:pPr>
        <w:autoSpaceDE w:val="0"/>
        <w:adjustRightInd w:val="0"/>
        <w:rPr>
          <w:rFonts w:ascii="Arial" w:hAnsi="Arial" w:cs="Arial"/>
          <w:spacing w:val="-6"/>
          <w:sz w:val="22"/>
          <w:szCs w:val="22"/>
        </w:rPr>
      </w:pPr>
    </w:p>
    <w:p w:rsidR="00BE7794" w:rsidRPr="00F83C3F" w:rsidRDefault="00BE7794" w:rsidP="117F29DB">
      <w:pPr>
        <w:autoSpaceDE w:val="0"/>
        <w:adjustRightInd w:val="0"/>
        <w:jc w:val="both"/>
        <w:rPr>
          <w:rFonts w:ascii="Arial" w:hAnsi="Arial" w:cs="Arial"/>
          <w:sz w:val="22"/>
          <w:szCs w:val="22"/>
          <w:lang w:val="es-ES"/>
        </w:rPr>
      </w:pPr>
      <w:r w:rsidRPr="00F83C3F">
        <w:rPr>
          <w:rFonts w:ascii="Arial" w:hAnsi="Arial" w:cs="Arial"/>
          <w:spacing w:val="-6"/>
          <w:sz w:val="22"/>
          <w:szCs w:val="22"/>
          <w:lang w:val="es-ES"/>
        </w:rPr>
        <w:t>15)</w:t>
      </w:r>
      <w:r w:rsidRPr="117F29DB">
        <w:rPr>
          <w:rFonts w:ascii="Arial" w:hAnsi="Arial" w:cs="Arial"/>
          <w:spacing w:val="-6"/>
          <w:sz w:val="22"/>
          <w:szCs w:val="22"/>
          <w:lang w:val="es-ES"/>
        </w:rPr>
        <w:t xml:space="preserve"> </w:t>
      </w:r>
      <w:r w:rsidRPr="00F83C3F">
        <w:rPr>
          <w:rFonts w:ascii="Arial" w:hAnsi="Arial" w:cs="Arial"/>
          <w:spacing w:val="-6"/>
          <w:sz w:val="22"/>
          <w:szCs w:val="22"/>
          <w:lang w:val="es-ES"/>
        </w:rPr>
        <w:t>¿</w:t>
      </w:r>
      <w:r w:rsidRPr="117F29DB">
        <w:rPr>
          <w:rFonts w:ascii="Arial" w:hAnsi="Arial" w:cs="Arial"/>
          <w:spacing w:val="-6"/>
          <w:sz w:val="22"/>
          <w:szCs w:val="22"/>
          <w:lang w:val="es-ES"/>
        </w:rPr>
        <w:t xml:space="preserve">En las últimas </w:t>
      </w:r>
      <w:r w:rsidRPr="117F29DB">
        <w:rPr>
          <w:rFonts w:ascii="Arial" w:hAnsi="Arial" w:cs="Arial"/>
          <w:b/>
          <w:bCs/>
          <w:spacing w:val="-6"/>
          <w:sz w:val="22"/>
          <w:szCs w:val="22"/>
          <w:lang w:val="es-ES"/>
        </w:rPr>
        <w:t>dos semanas</w:t>
      </w:r>
      <w:r w:rsidRPr="117F29DB">
        <w:rPr>
          <w:rFonts w:ascii="Arial" w:hAnsi="Arial" w:cs="Arial"/>
          <w:spacing w:val="-6"/>
          <w:sz w:val="22"/>
          <w:szCs w:val="22"/>
          <w:lang w:val="es-ES"/>
        </w:rPr>
        <w:t xml:space="preserve"> se ha presentado algún caso de diarrea en los niños menores de </w:t>
      </w:r>
      <w:r w:rsidRPr="117F29DB">
        <w:rPr>
          <w:rFonts w:ascii="Arial" w:hAnsi="Arial" w:cs="Arial"/>
          <w:sz w:val="22"/>
          <w:szCs w:val="22"/>
          <w:lang w:val="es-ES"/>
        </w:rPr>
        <w:t>diez</w:t>
      </w:r>
      <w:r w:rsidRPr="117F29DB">
        <w:rPr>
          <w:rFonts w:ascii="Arial" w:hAnsi="Arial" w:cs="Arial"/>
          <w:spacing w:val="-6"/>
          <w:sz w:val="22"/>
          <w:szCs w:val="22"/>
          <w:lang w:val="es-ES"/>
        </w:rPr>
        <w:t xml:space="preserve"> años?</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0"/>
        <w:gridCol w:w="567"/>
        <w:gridCol w:w="1773"/>
      </w:tblGrid>
      <w:tr w:rsidR="00BE7794" w:rsidRPr="00F83C3F" w:rsidTr="117F29DB">
        <w:trPr>
          <w:trHeight w:val="357"/>
        </w:trPr>
        <w:tc>
          <w:tcPr>
            <w:tcW w:w="761" w:type="dxa"/>
            <w:vAlign w:val="center"/>
          </w:tcPr>
          <w:p w:rsidR="00BE7794" w:rsidRPr="00F83C3F" w:rsidRDefault="117F29DB" w:rsidP="117F29DB">
            <w:pPr>
              <w:rPr>
                <w:rFonts w:ascii="Arial" w:hAnsi="Arial" w:cs="Arial"/>
                <w:sz w:val="22"/>
                <w:szCs w:val="22"/>
              </w:rPr>
            </w:pPr>
            <w:r w:rsidRPr="117F29DB">
              <w:rPr>
                <w:rFonts w:ascii="Arial" w:hAnsi="Arial" w:cs="Arial"/>
                <w:sz w:val="22"/>
                <w:szCs w:val="22"/>
              </w:rPr>
              <w:t>Sí</w:t>
            </w:r>
          </w:p>
        </w:tc>
        <w:tc>
          <w:tcPr>
            <w:tcW w:w="567" w:type="dxa"/>
            <w:vAlign w:val="center"/>
          </w:tcPr>
          <w:p w:rsidR="00BE7794" w:rsidRPr="00F83C3F" w:rsidRDefault="117F29DB" w:rsidP="117F29DB">
            <w:pPr>
              <w:jc w:val="center"/>
              <w:rPr>
                <w:rFonts w:ascii="Arial" w:hAnsi="Arial" w:cs="Arial"/>
                <w:sz w:val="22"/>
                <w:szCs w:val="22"/>
              </w:rPr>
            </w:pPr>
            <w:r w:rsidRPr="117F29DB">
              <w:rPr>
                <w:rFonts w:ascii="Arial" w:hAnsi="Arial" w:cs="Arial"/>
                <w:sz w:val="22"/>
                <w:szCs w:val="22"/>
              </w:rPr>
              <w:t>1</w:t>
            </w:r>
          </w:p>
        </w:tc>
        <w:tc>
          <w:tcPr>
            <w:tcW w:w="1773" w:type="dxa"/>
            <w:shd w:val="clear" w:color="auto" w:fill="D9D9D9" w:themeFill="background1" w:themeFillShade="D9"/>
            <w:vAlign w:val="center"/>
          </w:tcPr>
          <w:p w:rsidR="00BE7794" w:rsidRPr="00F83C3F" w:rsidRDefault="117F29DB" w:rsidP="117F29DB">
            <w:pPr>
              <w:rPr>
                <w:rFonts w:ascii="Arial" w:hAnsi="Arial" w:cs="Arial"/>
                <w:sz w:val="22"/>
                <w:szCs w:val="22"/>
              </w:rPr>
            </w:pPr>
            <w:r w:rsidRPr="117F29DB">
              <w:rPr>
                <w:rFonts w:ascii="Arial" w:hAnsi="Arial" w:cs="Arial"/>
                <w:sz w:val="22"/>
                <w:szCs w:val="22"/>
              </w:rPr>
              <w:t xml:space="preserve">Continuar </w:t>
            </w:r>
          </w:p>
        </w:tc>
      </w:tr>
      <w:tr w:rsidR="00BE7794" w:rsidRPr="00F83C3F" w:rsidTr="117F29DB">
        <w:trPr>
          <w:trHeight w:val="357"/>
        </w:trPr>
        <w:tc>
          <w:tcPr>
            <w:tcW w:w="761" w:type="dxa"/>
            <w:vAlign w:val="center"/>
          </w:tcPr>
          <w:p w:rsidR="00BE7794" w:rsidRPr="00F83C3F" w:rsidRDefault="117F29DB" w:rsidP="117F29DB">
            <w:pPr>
              <w:rPr>
                <w:rFonts w:ascii="Arial" w:hAnsi="Arial" w:cs="Arial"/>
                <w:sz w:val="22"/>
                <w:szCs w:val="22"/>
              </w:rPr>
            </w:pPr>
            <w:r w:rsidRPr="117F29DB">
              <w:rPr>
                <w:rFonts w:ascii="Arial" w:hAnsi="Arial" w:cs="Arial"/>
                <w:sz w:val="22"/>
                <w:szCs w:val="22"/>
              </w:rPr>
              <w:t>No</w:t>
            </w:r>
          </w:p>
        </w:tc>
        <w:tc>
          <w:tcPr>
            <w:tcW w:w="567" w:type="dxa"/>
            <w:vAlign w:val="center"/>
          </w:tcPr>
          <w:p w:rsidR="00BE7794" w:rsidRPr="00F83C3F" w:rsidRDefault="117F29DB" w:rsidP="117F29DB">
            <w:pPr>
              <w:jc w:val="center"/>
              <w:rPr>
                <w:rFonts w:ascii="Arial" w:hAnsi="Arial" w:cs="Arial"/>
                <w:sz w:val="22"/>
                <w:szCs w:val="22"/>
              </w:rPr>
            </w:pPr>
            <w:r w:rsidRPr="117F29DB">
              <w:rPr>
                <w:rFonts w:ascii="Arial" w:hAnsi="Arial" w:cs="Arial"/>
                <w:sz w:val="22"/>
                <w:szCs w:val="22"/>
              </w:rPr>
              <w:t>2</w:t>
            </w:r>
          </w:p>
        </w:tc>
        <w:tc>
          <w:tcPr>
            <w:tcW w:w="1773" w:type="dxa"/>
            <w:shd w:val="clear" w:color="auto" w:fill="D9D9D9" w:themeFill="background1" w:themeFillShade="D9"/>
            <w:vAlign w:val="center"/>
          </w:tcPr>
          <w:p w:rsidR="00BE7794" w:rsidRPr="00F83C3F" w:rsidRDefault="117F29DB" w:rsidP="117F29DB">
            <w:pPr>
              <w:rPr>
                <w:rFonts w:ascii="Arial" w:hAnsi="Arial" w:cs="Arial"/>
                <w:sz w:val="22"/>
                <w:szCs w:val="22"/>
              </w:rPr>
            </w:pPr>
            <w:r w:rsidRPr="117F29DB">
              <w:rPr>
                <w:rFonts w:ascii="Arial" w:hAnsi="Arial" w:cs="Arial"/>
                <w:sz w:val="22"/>
                <w:szCs w:val="22"/>
              </w:rPr>
              <w:t>Pasar a Preg 22</w:t>
            </w:r>
          </w:p>
        </w:tc>
      </w:tr>
      <w:tr w:rsidR="00BE7794" w:rsidRPr="00F83C3F" w:rsidTr="117F29DB">
        <w:trPr>
          <w:trHeight w:val="357"/>
        </w:trPr>
        <w:tc>
          <w:tcPr>
            <w:tcW w:w="761" w:type="dxa"/>
            <w:vAlign w:val="center"/>
          </w:tcPr>
          <w:p w:rsidR="00BE7794" w:rsidRPr="00F83C3F" w:rsidRDefault="117F29DB" w:rsidP="117F29DB">
            <w:pPr>
              <w:rPr>
                <w:rFonts w:ascii="Arial" w:hAnsi="Arial" w:cs="Arial"/>
                <w:sz w:val="22"/>
                <w:szCs w:val="22"/>
              </w:rPr>
            </w:pPr>
            <w:r w:rsidRPr="117F29DB">
              <w:rPr>
                <w:rFonts w:ascii="Arial" w:hAnsi="Arial" w:cs="Arial"/>
                <w:sz w:val="22"/>
                <w:szCs w:val="22"/>
              </w:rPr>
              <w:t>Ns/Nc</w:t>
            </w:r>
          </w:p>
        </w:tc>
        <w:tc>
          <w:tcPr>
            <w:tcW w:w="567" w:type="dxa"/>
            <w:vAlign w:val="center"/>
          </w:tcPr>
          <w:p w:rsidR="00BE7794" w:rsidRPr="00F83C3F" w:rsidRDefault="117F29DB" w:rsidP="117F29DB">
            <w:pPr>
              <w:jc w:val="center"/>
              <w:rPr>
                <w:rFonts w:ascii="Arial" w:hAnsi="Arial" w:cs="Arial"/>
                <w:sz w:val="22"/>
                <w:szCs w:val="22"/>
              </w:rPr>
            </w:pPr>
            <w:r w:rsidRPr="117F29DB">
              <w:rPr>
                <w:rFonts w:ascii="Arial" w:hAnsi="Arial" w:cs="Arial"/>
                <w:sz w:val="22"/>
                <w:szCs w:val="22"/>
              </w:rPr>
              <w:t>99</w:t>
            </w:r>
          </w:p>
        </w:tc>
        <w:tc>
          <w:tcPr>
            <w:tcW w:w="1773" w:type="dxa"/>
            <w:shd w:val="clear" w:color="auto" w:fill="D9D9D9" w:themeFill="background1" w:themeFillShade="D9"/>
            <w:vAlign w:val="center"/>
          </w:tcPr>
          <w:p w:rsidR="00BE7794" w:rsidRPr="00F83C3F" w:rsidRDefault="117F29DB" w:rsidP="117F29DB">
            <w:pPr>
              <w:rPr>
                <w:rFonts w:ascii="Arial" w:hAnsi="Arial" w:cs="Arial"/>
                <w:sz w:val="22"/>
                <w:szCs w:val="22"/>
              </w:rPr>
            </w:pPr>
            <w:r w:rsidRPr="117F29DB">
              <w:rPr>
                <w:rFonts w:ascii="Arial" w:hAnsi="Arial" w:cs="Arial"/>
                <w:sz w:val="22"/>
                <w:szCs w:val="22"/>
              </w:rPr>
              <w:t>Pasar a Preg 22</w:t>
            </w:r>
          </w:p>
        </w:tc>
      </w:tr>
    </w:tbl>
    <w:p w:rsidR="00BE7794" w:rsidRPr="00F83C3F" w:rsidRDefault="00BE7794" w:rsidP="00BE7794">
      <w:pPr>
        <w:autoSpaceDE w:val="0"/>
        <w:adjustRightInd w:val="0"/>
        <w:rPr>
          <w:rFonts w:ascii="Arial" w:hAnsi="Arial" w:cs="Arial"/>
          <w:sz w:val="22"/>
          <w:szCs w:val="22"/>
        </w:rPr>
      </w:pPr>
    </w:p>
    <w:p w:rsidR="00BE7794" w:rsidRPr="00F83C3F" w:rsidRDefault="117F29DB" w:rsidP="117F29DB">
      <w:pPr>
        <w:autoSpaceDE w:val="0"/>
        <w:adjustRightInd w:val="0"/>
        <w:jc w:val="both"/>
        <w:rPr>
          <w:rFonts w:ascii="Arial" w:hAnsi="Arial" w:cs="Arial"/>
          <w:sz w:val="22"/>
          <w:szCs w:val="22"/>
          <w:lang w:val="es-ES"/>
        </w:rPr>
      </w:pPr>
      <w:r w:rsidRPr="117F29DB">
        <w:rPr>
          <w:rFonts w:ascii="Arial" w:hAnsi="Arial" w:cs="Arial"/>
          <w:sz w:val="22"/>
          <w:szCs w:val="22"/>
          <w:lang w:val="es-ES"/>
        </w:rPr>
        <w:t>16) ¿Había sangre en la “caquita” de los niños menores de diez años?</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0"/>
        <w:gridCol w:w="567"/>
      </w:tblGrid>
      <w:tr w:rsidR="00BE7794" w:rsidRPr="00F83C3F" w:rsidTr="117F29DB">
        <w:trPr>
          <w:trHeight w:val="320"/>
        </w:trPr>
        <w:tc>
          <w:tcPr>
            <w:tcW w:w="761" w:type="dxa"/>
            <w:vAlign w:val="center"/>
          </w:tcPr>
          <w:p w:rsidR="00BE7794" w:rsidRPr="00F83C3F" w:rsidRDefault="117F29DB" w:rsidP="117F29DB">
            <w:pPr>
              <w:rPr>
                <w:rFonts w:ascii="Arial" w:hAnsi="Arial" w:cs="Arial"/>
                <w:sz w:val="22"/>
                <w:szCs w:val="22"/>
              </w:rPr>
            </w:pPr>
            <w:r w:rsidRPr="117F29DB">
              <w:rPr>
                <w:rFonts w:ascii="Arial" w:hAnsi="Arial" w:cs="Arial"/>
                <w:sz w:val="22"/>
                <w:szCs w:val="22"/>
              </w:rPr>
              <w:t>Sí</w:t>
            </w:r>
          </w:p>
        </w:tc>
        <w:tc>
          <w:tcPr>
            <w:tcW w:w="567" w:type="dxa"/>
            <w:vAlign w:val="center"/>
          </w:tcPr>
          <w:p w:rsidR="00BE7794" w:rsidRPr="00F83C3F" w:rsidRDefault="117F29DB" w:rsidP="117F29DB">
            <w:pPr>
              <w:jc w:val="center"/>
              <w:rPr>
                <w:rFonts w:ascii="Arial" w:hAnsi="Arial" w:cs="Arial"/>
                <w:sz w:val="22"/>
                <w:szCs w:val="22"/>
              </w:rPr>
            </w:pPr>
            <w:r w:rsidRPr="117F29DB">
              <w:rPr>
                <w:rFonts w:ascii="Arial" w:hAnsi="Arial" w:cs="Arial"/>
                <w:sz w:val="22"/>
                <w:szCs w:val="22"/>
              </w:rPr>
              <w:t>1</w:t>
            </w:r>
          </w:p>
        </w:tc>
      </w:tr>
      <w:tr w:rsidR="00BE7794" w:rsidRPr="00F83C3F" w:rsidTr="117F29DB">
        <w:trPr>
          <w:trHeight w:val="320"/>
        </w:trPr>
        <w:tc>
          <w:tcPr>
            <w:tcW w:w="761" w:type="dxa"/>
            <w:vAlign w:val="center"/>
          </w:tcPr>
          <w:p w:rsidR="00BE7794" w:rsidRPr="00F83C3F" w:rsidRDefault="117F29DB" w:rsidP="117F29DB">
            <w:pPr>
              <w:rPr>
                <w:rFonts w:ascii="Arial" w:hAnsi="Arial" w:cs="Arial"/>
                <w:sz w:val="22"/>
                <w:szCs w:val="22"/>
              </w:rPr>
            </w:pPr>
            <w:r w:rsidRPr="117F29DB">
              <w:rPr>
                <w:rFonts w:ascii="Arial" w:hAnsi="Arial" w:cs="Arial"/>
                <w:sz w:val="22"/>
                <w:szCs w:val="22"/>
              </w:rPr>
              <w:t>No</w:t>
            </w:r>
          </w:p>
        </w:tc>
        <w:tc>
          <w:tcPr>
            <w:tcW w:w="567" w:type="dxa"/>
            <w:vAlign w:val="center"/>
          </w:tcPr>
          <w:p w:rsidR="00BE7794" w:rsidRPr="00F83C3F" w:rsidRDefault="117F29DB" w:rsidP="117F29DB">
            <w:pPr>
              <w:jc w:val="center"/>
              <w:rPr>
                <w:rFonts w:ascii="Arial" w:hAnsi="Arial" w:cs="Arial"/>
                <w:sz w:val="22"/>
                <w:szCs w:val="22"/>
              </w:rPr>
            </w:pPr>
            <w:r w:rsidRPr="117F29DB">
              <w:rPr>
                <w:rFonts w:ascii="Arial" w:hAnsi="Arial" w:cs="Arial"/>
                <w:sz w:val="22"/>
                <w:szCs w:val="22"/>
              </w:rPr>
              <w:t>2</w:t>
            </w:r>
          </w:p>
        </w:tc>
      </w:tr>
      <w:tr w:rsidR="00BE7794" w:rsidRPr="00F83C3F" w:rsidTr="117F29DB">
        <w:trPr>
          <w:trHeight w:val="320"/>
        </w:trPr>
        <w:tc>
          <w:tcPr>
            <w:tcW w:w="761" w:type="dxa"/>
            <w:vAlign w:val="center"/>
          </w:tcPr>
          <w:p w:rsidR="00BE7794" w:rsidRPr="00F83C3F" w:rsidRDefault="117F29DB" w:rsidP="117F29DB">
            <w:pPr>
              <w:rPr>
                <w:rFonts w:ascii="Arial" w:hAnsi="Arial" w:cs="Arial"/>
                <w:sz w:val="22"/>
                <w:szCs w:val="22"/>
              </w:rPr>
            </w:pPr>
            <w:r w:rsidRPr="117F29DB">
              <w:rPr>
                <w:rFonts w:ascii="Arial" w:hAnsi="Arial" w:cs="Arial"/>
                <w:sz w:val="22"/>
                <w:szCs w:val="22"/>
              </w:rPr>
              <w:t>Ns/Nc</w:t>
            </w:r>
          </w:p>
        </w:tc>
        <w:tc>
          <w:tcPr>
            <w:tcW w:w="567" w:type="dxa"/>
            <w:vAlign w:val="center"/>
          </w:tcPr>
          <w:p w:rsidR="00BE7794" w:rsidRPr="00F83C3F" w:rsidRDefault="117F29DB" w:rsidP="117F29DB">
            <w:pPr>
              <w:jc w:val="center"/>
              <w:rPr>
                <w:rFonts w:ascii="Arial" w:hAnsi="Arial" w:cs="Arial"/>
                <w:sz w:val="22"/>
                <w:szCs w:val="22"/>
              </w:rPr>
            </w:pPr>
            <w:r w:rsidRPr="117F29DB">
              <w:rPr>
                <w:rFonts w:ascii="Arial" w:hAnsi="Arial" w:cs="Arial"/>
                <w:sz w:val="22"/>
                <w:szCs w:val="22"/>
              </w:rPr>
              <w:t>99</w:t>
            </w:r>
          </w:p>
        </w:tc>
      </w:tr>
    </w:tbl>
    <w:p w:rsidR="00BE7794" w:rsidRPr="00F83C3F" w:rsidRDefault="00BE7794" w:rsidP="00BE7794">
      <w:pPr>
        <w:autoSpaceDE w:val="0"/>
        <w:adjustRightInd w:val="0"/>
        <w:rPr>
          <w:rFonts w:ascii="Arial" w:hAnsi="Arial" w:cs="Arial"/>
          <w:sz w:val="22"/>
          <w:szCs w:val="22"/>
        </w:rPr>
      </w:pPr>
    </w:p>
    <w:p w:rsidR="00BE7794" w:rsidRPr="00F83C3F" w:rsidRDefault="117F29DB" w:rsidP="117F29DB">
      <w:pPr>
        <w:autoSpaceDE w:val="0"/>
        <w:adjustRightInd w:val="0"/>
        <w:rPr>
          <w:rFonts w:ascii="Arial" w:hAnsi="Arial" w:cs="Arial"/>
          <w:sz w:val="22"/>
          <w:szCs w:val="22"/>
          <w:lang w:val="es-ES"/>
        </w:rPr>
      </w:pPr>
      <w:r w:rsidRPr="117F29DB">
        <w:rPr>
          <w:rFonts w:ascii="Arial" w:hAnsi="Arial" w:cs="Arial"/>
          <w:sz w:val="22"/>
          <w:szCs w:val="22"/>
          <w:lang w:val="es-ES"/>
        </w:rPr>
        <w:t xml:space="preserve">17) ¿Cuántos días duró la diarrea?  </w:t>
      </w:r>
    </w:p>
    <w:p w:rsidR="00BE7794" w:rsidRPr="00F83C3F" w:rsidRDefault="00BE7794" w:rsidP="117F29DB">
      <w:pPr>
        <w:autoSpaceDE w:val="0"/>
        <w:adjustRightInd w:val="0"/>
        <w:ind w:firstLine="708"/>
        <w:rPr>
          <w:rFonts w:ascii="Arial" w:hAnsi="Arial" w:cs="Arial"/>
          <w:sz w:val="22"/>
          <w:szCs w:val="22"/>
          <w:lang w:val="es-ES"/>
        </w:rPr>
      </w:pPr>
      <w:r w:rsidRPr="00F83C3F">
        <w:rPr>
          <w:rFonts w:ascii="Arial" w:hAnsi="Arial" w:cs="Arial"/>
          <w:sz w:val="22"/>
          <w:szCs w:val="22"/>
          <w:lang w:val="es-ES"/>
        </w:rPr>
        <w:t>_______________  días</w:t>
      </w:r>
      <w:r w:rsidRPr="00F83C3F">
        <w:rPr>
          <w:rFonts w:ascii="Arial" w:hAnsi="Arial" w:cs="Arial"/>
          <w:sz w:val="22"/>
          <w:szCs w:val="22"/>
          <w:lang w:val="es-ES"/>
        </w:rPr>
        <w:tab/>
        <w:t xml:space="preserve">No recuerda </w:t>
      </w:r>
      <w:r w:rsidRPr="117F29DB">
        <w:fldChar w:fldCharType="begin">
          <w:ffData>
            <w:name w:val="Casilla1"/>
            <w:enabled/>
            <w:calcOnExit w:val="0"/>
            <w:checkBox>
              <w:sizeAuto/>
              <w:default w:val="0"/>
            </w:checkBox>
          </w:ffData>
        </w:fldChar>
      </w:r>
      <w:r w:rsidRPr="00F83C3F">
        <w:rPr>
          <w:rFonts w:ascii="Arial" w:hAnsi="Arial" w:cs="Arial"/>
          <w:sz w:val="22"/>
          <w:szCs w:val="22"/>
          <w:lang w:val="es-ES"/>
        </w:rPr>
        <w:instrText xml:space="preserve"> FORMCHECKBOX </w:instrText>
      </w:r>
      <w:r w:rsidR="00E64DA3">
        <w:rPr>
          <w:rFonts w:ascii="Arial" w:hAnsi="Arial" w:cs="Arial"/>
          <w:sz w:val="22"/>
          <w:szCs w:val="22"/>
        </w:rPr>
      </w:r>
      <w:r w:rsidR="00E64DA3">
        <w:rPr>
          <w:rFonts w:ascii="Arial" w:hAnsi="Arial" w:cs="Arial"/>
          <w:sz w:val="22"/>
          <w:szCs w:val="22"/>
        </w:rPr>
        <w:fldChar w:fldCharType="separate"/>
      </w:r>
      <w:r w:rsidRPr="117F29DB">
        <w:fldChar w:fldCharType="end"/>
      </w:r>
      <w:r w:rsidRPr="00F83C3F">
        <w:rPr>
          <w:rFonts w:ascii="Arial" w:hAnsi="Arial" w:cs="Arial"/>
          <w:sz w:val="22"/>
          <w:szCs w:val="22"/>
          <w:lang w:val="es-ES"/>
        </w:rPr>
        <w:t>(99)</w:t>
      </w:r>
    </w:p>
    <w:p w:rsidR="00BE7794" w:rsidRPr="00F83C3F" w:rsidRDefault="00BE7794" w:rsidP="00BE7794">
      <w:pPr>
        <w:autoSpaceDE w:val="0"/>
        <w:adjustRightInd w:val="0"/>
        <w:rPr>
          <w:rFonts w:ascii="Arial" w:hAnsi="Arial" w:cs="Arial"/>
          <w:sz w:val="22"/>
          <w:szCs w:val="22"/>
          <w:lang w:val="es-ES"/>
        </w:rPr>
      </w:pPr>
    </w:p>
    <w:p w:rsidR="00BE7794" w:rsidRPr="00F83C3F" w:rsidRDefault="117F29DB" w:rsidP="117F29DB">
      <w:pPr>
        <w:autoSpaceDE w:val="0"/>
        <w:adjustRightInd w:val="0"/>
        <w:jc w:val="both"/>
        <w:rPr>
          <w:rFonts w:ascii="Arial" w:hAnsi="Arial" w:cs="Arial"/>
          <w:sz w:val="22"/>
          <w:szCs w:val="22"/>
          <w:lang w:val="es-ES"/>
        </w:rPr>
      </w:pPr>
      <w:r w:rsidRPr="117F29DB">
        <w:rPr>
          <w:rFonts w:ascii="Arial" w:hAnsi="Arial" w:cs="Arial"/>
          <w:sz w:val="22"/>
          <w:szCs w:val="22"/>
          <w:lang w:val="es-ES"/>
        </w:rPr>
        <w:t>18) ¿Tuvo que buscar algún tipo de ayuda para tratar la diarrea?</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1"/>
        <w:gridCol w:w="567"/>
        <w:gridCol w:w="1773"/>
      </w:tblGrid>
      <w:tr w:rsidR="00BE7794" w:rsidRPr="00F83C3F" w:rsidTr="117F29DB">
        <w:trPr>
          <w:trHeight w:val="320"/>
        </w:trPr>
        <w:tc>
          <w:tcPr>
            <w:tcW w:w="761" w:type="dxa"/>
            <w:vAlign w:val="center"/>
          </w:tcPr>
          <w:p w:rsidR="00BE7794" w:rsidRPr="00F83C3F" w:rsidRDefault="117F29DB" w:rsidP="117F29DB">
            <w:pPr>
              <w:rPr>
                <w:rFonts w:ascii="Arial" w:hAnsi="Arial" w:cs="Arial"/>
                <w:sz w:val="22"/>
                <w:szCs w:val="22"/>
              </w:rPr>
            </w:pPr>
            <w:r w:rsidRPr="117F29DB">
              <w:rPr>
                <w:rFonts w:ascii="Arial" w:hAnsi="Arial" w:cs="Arial"/>
                <w:sz w:val="22"/>
                <w:szCs w:val="22"/>
              </w:rPr>
              <w:t>Sí</w:t>
            </w:r>
          </w:p>
        </w:tc>
        <w:tc>
          <w:tcPr>
            <w:tcW w:w="567" w:type="dxa"/>
            <w:vAlign w:val="center"/>
          </w:tcPr>
          <w:p w:rsidR="00BE7794" w:rsidRPr="00F83C3F" w:rsidRDefault="117F29DB" w:rsidP="117F29DB">
            <w:pPr>
              <w:rPr>
                <w:rFonts w:ascii="Arial" w:hAnsi="Arial" w:cs="Arial"/>
                <w:sz w:val="22"/>
                <w:szCs w:val="22"/>
              </w:rPr>
            </w:pPr>
            <w:r w:rsidRPr="117F29DB">
              <w:rPr>
                <w:rFonts w:ascii="Arial" w:hAnsi="Arial" w:cs="Arial"/>
                <w:sz w:val="22"/>
                <w:szCs w:val="22"/>
              </w:rPr>
              <w:t>1</w:t>
            </w:r>
          </w:p>
        </w:tc>
        <w:tc>
          <w:tcPr>
            <w:tcW w:w="1773" w:type="dxa"/>
            <w:shd w:val="clear" w:color="auto" w:fill="D9D9D9" w:themeFill="background1" w:themeFillShade="D9"/>
            <w:vAlign w:val="center"/>
          </w:tcPr>
          <w:p w:rsidR="00BE7794" w:rsidRPr="00F83C3F" w:rsidRDefault="117F29DB" w:rsidP="117F29DB">
            <w:pPr>
              <w:rPr>
                <w:rFonts w:ascii="Arial" w:hAnsi="Arial" w:cs="Arial"/>
                <w:sz w:val="22"/>
                <w:szCs w:val="22"/>
              </w:rPr>
            </w:pPr>
            <w:r w:rsidRPr="117F29DB">
              <w:rPr>
                <w:rFonts w:ascii="Arial" w:hAnsi="Arial" w:cs="Arial"/>
                <w:sz w:val="22"/>
                <w:szCs w:val="22"/>
              </w:rPr>
              <w:t xml:space="preserve">Continuar </w:t>
            </w:r>
          </w:p>
        </w:tc>
      </w:tr>
      <w:tr w:rsidR="00BE7794" w:rsidRPr="00F83C3F" w:rsidTr="117F29DB">
        <w:trPr>
          <w:trHeight w:val="320"/>
        </w:trPr>
        <w:tc>
          <w:tcPr>
            <w:tcW w:w="761" w:type="dxa"/>
            <w:vAlign w:val="center"/>
          </w:tcPr>
          <w:p w:rsidR="00BE7794" w:rsidRPr="00F83C3F" w:rsidRDefault="117F29DB" w:rsidP="117F29DB">
            <w:pPr>
              <w:rPr>
                <w:rFonts w:ascii="Arial" w:hAnsi="Arial" w:cs="Arial"/>
                <w:sz w:val="22"/>
                <w:szCs w:val="22"/>
              </w:rPr>
            </w:pPr>
            <w:r w:rsidRPr="117F29DB">
              <w:rPr>
                <w:rFonts w:ascii="Arial" w:hAnsi="Arial" w:cs="Arial"/>
                <w:sz w:val="22"/>
                <w:szCs w:val="22"/>
              </w:rPr>
              <w:t>No</w:t>
            </w:r>
          </w:p>
        </w:tc>
        <w:tc>
          <w:tcPr>
            <w:tcW w:w="567" w:type="dxa"/>
            <w:vAlign w:val="center"/>
          </w:tcPr>
          <w:p w:rsidR="00BE7794" w:rsidRPr="00F83C3F" w:rsidRDefault="117F29DB" w:rsidP="117F29DB">
            <w:pPr>
              <w:rPr>
                <w:rFonts w:ascii="Arial" w:hAnsi="Arial" w:cs="Arial"/>
                <w:sz w:val="22"/>
                <w:szCs w:val="22"/>
              </w:rPr>
            </w:pPr>
            <w:r w:rsidRPr="117F29DB">
              <w:rPr>
                <w:rFonts w:ascii="Arial" w:hAnsi="Arial" w:cs="Arial"/>
                <w:sz w:val="22"/>
                <w:szCs w:val="22"/>
              </w:rPr>
              <w:t>2</w:t>
            </w:r>
          </w:p>
        </w:tc>
        <w:tc>
          <w:tcPr>
            <w:tcW w:w="1773" w:type="dxa"/>
            <w:shd w:val="clear" w:color="auto" w:fill="D9D9D9" w:themeFill="background1" w:themeFillShade="D9"/>
            <w:vAlign w:val="center"/>
          </w:tcPr>
          <w:p w:rsidR="00BE7794" w:rsidRPr="00F83C3F" w:rsidRDefault="117F29DB" w:rsidP="117F29DB">
            <w:pPr>
              <w:rPr>
                <w:rFonts w:ascii="Arial" w:hAnsi="Arial" w:cs="Arial"/>
                <w:sz w:val="22"/>
                <w:szCs w:val="22"/>
              </w:rPr>
            </w:pPr>
            <w:r w:rsidRPr="117F29DB">
              <w:rPr>
                <w:rFonts w:ascii="Arial" w:hAnsi="Arial" w:cs="Arial"/>
                <w:sz w:val="22"/>
                <w:szCs w:val="22"/>
              </w:rPr>
              <w:t>Pasar a Preg 22</w:t>
            </w:r>
          </w:p>
        </w:tc>
      </w:tr>
    </w:tbl>
    <w:p w:rsidR="00BE7794" w:rsidRPr="00F83C3F" w:rsidRDefault="00BE7794" w:rsidP="00BE7794">
      <w:pPr>
        <w:autoSpaceDE w:val="0"/>
        <w:adjustRightInd w:val="0"/>
        <w:rPr>
          <w:rFonts w:ascii="Arial" w:hAnsi="Arial" w:cs="Arial"/>
          <w:sz w:val="22"/>
          <w:szCs w:val="22"/>
          <w:lang w:val="es-ES_tradnl"/>
        </w:rPr>
      </w:pPr>
    </w:p>
    <w:p w:rsidR="00BE7794" w:rsidRPr="00F83C3F" w:rsidRDefault="117F29DB" w:rsidP="117F29DB">
      <w:pPr>
        <w:autoSpaceDE w:val="0"/>
        <w:adjustRightInd w:val="0"/>
        <w:rPr>
          <w:rFonts w:ascii="Arial" w:hAnsi="Arial" w:cs="Arial"/>
          <w:sz w:val="22"/>
          <w:szCs w:val="22"/>
          <w:lang w:val="es-ES"/>
        </w:rPr>
      </w:pPr>
      <w:r w:rsidRPr="117F29DB">
        <w:rPr>
          <w:rFonts w:ascii="Arial" w:hAnsi="Arial" w:cs="Arial"/>
          <w:sz w:val="22"/>
          <w:szCs w:val="22"/>
          <w:lang w:val="es-ES"/>
        </w:rPr>
        <w:t>19) ¿Donde buscó ayuda para el tratamiento?</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5"/>
        <w:gridCol w:w="567"/>
      </w:tblGrid>
      <w:tr w:rsidR="00BE7794" w:rsidRPr="00F83C3F" w:rsidTr="117F29DB">
        <w:trPr>
          <w:trHeight w:val="320"/>
        </w:trPr>
        <w:tc>
          <w:tcPr>
            <w:tcW w:w="2835" w:type="dxa"/>
            <w:vAlign w:val="center"/>
          </w:tcPr>
          <w:p w:rsidR="00BE7794" w:rsidRPr="00F83C3F" w:rsidRDefault="117F29DB" w:rsidP="117F29DB">
            <w:pPr>
              <w:rPr>
                <w:rFonts w:ascii="Arial" w:hAnsi="Arial" w:cs="Arial"/>
                <w:sz w:val="22"/>
                <w:szCs w:val="22"/>
              </w:rPr>
            </w:pPr>
            <w:r w:rsidRPr="117F29DB">
              <w:rPr>
                <w:rFonts w:ascii="Arial" w:hAnsi="Arial" w:cs="Arial"/>
                <w:sz w:val="22"/>
                <w:szCs w:val="22"/>
              </w:rPr>
              <w:t>Hospital o Centro de Salud</w:t>
            </w:r>
          </w:p>
        </w:tc>
        <w:tc>
          <w:tcPr>
            <w:tcW w:w="567" w:type="dxa"/>
            <w:vAlign w:val="center"/>
          </w:tcPr>
          <w:p w:rsidR="00BE7794" w:rsidRPr="00F83C3F" w:rsidRDefault="117F29DB" w:rsidP="117F29DB">
            <w:pPr>
              <w:jc w:val="center"/>
              <w:rPr>
                <w:rFonts w:ascii="Arial" w:hAnsi="Arial" w:cs="Arial"/>
                <w:sz w:val="22"/>
                <w:szCs w:val="22"/>
              </w:rPr>
            </w:pPr>
            <w:r w:rsidRPr="117F29DB">
              <w:rPr>
                <w:rFonts w:ascii="Arial" w:hAnsi="Arial" w:cs="Arial"/>
                <w:sz w:val="22"/>
                <w:szCs w:val="22"/>
              </w:rPr>
              <w:t>1</w:t>
            </w:r>
          </w:p>
        </w:tc>
      </w:tr>
      <w:tr w:rsidR="00BE7794" w:rsidRPr="00F83C3F" w:rsidTr="117F29DB">
        <w:trPr>
          <w:trHeight w:val="320"/>
        </w:trPr>
        <w:tc>
          <w:tcPr>
            <w:tcW w:w="2835" w:type="dxa"/>
            <w:vAlign w:val="center"/>
          </w:tcPr>
          <w:p w:rsidR="00BE7794" w:rsidRPr="00F83C3F" w:rsidRDefault="117F29DB" w:rsidP="117F29DB">
            <w:pPr>
              <w:rPr>
                <w:rFonts w:ascii="Arial" w:hAnsi="Arial" w:cs="Arial"/>
                <w:sz w:val="22"/>
                <w:szCs w:val="22"/>
              </w:rPr>
            </w:pPr>
            <w:r w:rsidRPr="117F29DB">
              <w:rPr>
                <w:rFonts w:ascii="Arial" w:hAnsi="Arial" w:cs="Arial"/>
                <w:sz w:val="22"/>
                <w:szCs w:val="22"/>
              </w:rPr>
              <w:t>Sanatorio u Obra Social</w:t>
            </w:r>
          </w:p>
        </w:tc>
        <w:tc>
          <w:tcPr>
            <w:tcW w:w="567" w:type="dxa"/>
            <w:vAlign w:val="center"/>
          </w:tcPr>
          <w:p w:rsidR="00BE7794" w:rsidRPr="00F83C3F" w:rsidRDefault="117F29DB" w:rsidP="117F29DB">
            <w:pPr>
              <w:jc w:val="center"/>
              <w:rPr>
                <w:rFonts w:ascii="Arial" w:hAnsi="Arial" w:cs="Arial"/>
                <w:sz w:val="22"/>
                <w:szCs w:val="22"/>
              </w:rPr>
            </w:pPr>
            <w:r w:rsidRPr="117F29DB">
              <w:rPr>
                <w:rFonts w:ascii="Arial" w:hAnsi="Arial" w:cs="Arial"/>
                <w:sz w:val="22"/>
                <w:szCs w:val="22"/>
              </w:rPr>
              <w:t>2</w:t>
            </w:r>
          </w:p>
        </w:tc>
      </w:tr>
      <w:tr w:rsidR="00BE7794" w:rsidRPr="00F83C3F" w:rsidTr="117F29DB">
        <w:trPr>
          <w:trHeight w:val="320"/>
        </w:trPr>
        <w:tc>
          <w:tcPr>
            <w:tcW w:w="2835" w:type="dxa"/>
            <w:vAlign w:val="center"/>
          </w:tcPr>
          <w:p w:rsidR="00BE7794" w:rsidRPr="00F83C3F" w:rsidRDefault="117F29DB" w:rsidP="117F29DB">
            <w:pPr>
              <w:rPr>
                <w:rFonts w:ascii="Arial" w:hAnsi="Arial" w:cs="Arial"/>
                <w:sz w:val="22"/>
                <w:szCs w:val="22"/>
              </w:rPr>
            </w:pPr>
            <w:r w:rsidRPr="117F29DB">
              <w:rPr>
                <w:rFonts w:ascii="Arial" w:hAnsi="Arial" w:cs="Arial"/>
                <w:sz w:val="22"/>
                <w:szCs w:val="22"/>
              </w:rPr>
              <w:t>Vecinos</w:t>
            </w:r>
          </w:p>
        </w:tc>
        <w:tc>
          <w:tcPr>
            <w:tcW w:w="567" w:type="dxa"/>
            <w:vAlign w:val="center"/>
          </w:tcPr>
          <w:p w:rsidR="00BE7794" w:rsidRPr="00F83C3F" w:rsidRDefault="117F29DB" w:rsidP="117F29DB">
            <w:pPr>
              <w:jc w:val="center"/>
              <w:rPr>
                <w:rFonts w:ascii="Arial" w:hAnsi="Arial" w:cs="Arial"/>
                <w:sz w:val="22"/>
                <w:szCs w:val="22"/>
              </w:rPr>
            </w:pPr>
            <w:r w:rsidRPr="117F29DB">
              <w:rPr>
                <w:rFonts w:ascii="Arial" w:hAnsi="Arial" w:cs="Arial"/>
                <w:sz w:val="22"/>
                <w:szCs w:val="22"/>
              </w:rPr>
              <w:t>3</w:t>
            </w:r>
          </w:p>
        </w:tc>
      </w:tr>
      <w:tr w:rsidR="00BE7794" w:rsidRPr="00F83C3F" w:rsidTr="117F29DB">
        <w:trPr>
          <w:trHeight w:val="289"/>
        </w:trPr>
        <w:tc>
          <w:tcPr>
            <w:tcW w:w="2835" w:type="dxa"/>
            <w:vAlign w:val="center"/>
          </w:tcPr>
          <w:p w:rsidR="00BE7794" w:rsidRPr="00F83C3F" w:rsidRDefault="00BE7794" w:rsidP="00BE7794">
            <w:pPr>
              <w:rPr>
                <w:rFonts w:ascii="Arial" w:hAnsi="Arial" w:cs="Arial"/>
                <w:sz w:val="22"/>
                <w:szCs w:val="22"/>
              </w:rPr>
            </w:pPr>
          </w:p>
          <w:p w:rsidR="00BE7794" w:rsidRPr="00F83C3F" w:rsidRDefault="117F29DB" w:rsidP="117F29DB">
            <w:pPr>
              <w:rPr>
                <w:rFonts w:ascii="Arial" w:hAnsi="Arial" w:cs="Arial"/>
                <w:sz w:val="22"/>
                <w:szCs w:val="22"/>
              </w:rPr>
            </w:pPr>
            <w:r w:rsidRPr="117F29DB">
              <w:rPr>
                <w:rFonts w:ascii="Arial" w:hAnsi="Arial" w:cs="Arial"/>
                <w:sz w:val="22"/>
                <w:szCs w:val="22"/>
              </w:rPr>
              <w:t xml:space="preserve">Otro lugar _ _ _ _ _ _ _ __ _ _ _ </w:t>
            </w:r>
          </w:p>
        </w:tc>
        <w:tc>
          <w:tcPr>
            <w:tcW w:w="567" w:type="dxa"/>
            <w:vAlign w:val="center"/>
          </w:tcPr>
          <w:p w:rsidR="00BE7794" w:rsidRPr="00F83C3F" w:rsidRDefault="117F29DB" w:rsidP="117F29DB">
            <w:pPr>
              <w:jc w:val="center"/>
              <w:rPr>
                <w:rFonts w:ascii="Arial" w:hAnsi="Arial" w:cs="Arial"/>
                <w:sz w:val="22"/>
                <w:szCs w:val="22"/>
              </w:rPr>
            </w:pPr>
            <w:r w:rsidRPr="117F29DB">
              <w:rPr>
                <w:rFonts w:ascii="Arial" w:hAnsi="Arial" w:cs="Arial"/>
                <w:sz w:val="22"/>
                <w:szCs w:val="22"/>
              </w:rPr>
              <w:t>4</w:t>
            </w:r>
          </w:p>
        </w:tc>
      </w:tr>
    </w:tbl>
    <w:p w:rsidR="00BE7794" w:rsidRPr="00F83C3F" w:rsidRDefault="00BE7794" w:rsidP="00BE7794">
      <w:pPr>
        <w:autoSpaceDE w:val="0"/>
        <w:adjustRightInd w:val="0"/>
        <w:rPr>
          <w:rFonts w:ascii="Arial" w:hAnsi="Arial" w:cs="Arial"/>
          <w:sz w:val="22"/>
          <w:szCs w:val="22"/>
        </w:rPr>
      </w:pPr>
    </w:p>
    <w:p w:rsidR="00BE7794" w:rsidRPr="00F83C3F" w:rsidRDefault="117F29DB" w:rsidP="117F29DB">
      <w:pPr>
        <w:autoSpaceDE w:val="0"/>
        <w:adjustRightInd w:val="0"/>
        <w:jc w:val="both"/>
        <w:rPr>
          <w:rFonts w:ascii="Arial" w:hAnsi="Arial" w:cs="Arial"/>
          <w:sz w:val="22"/>
          <w:szCs w:val="22"/>
          <w:lang w:val="es-ES"/>
        </w:rPr>
      </w:pPr>
      <w:r w:rsidRPr="117F29DB">
        <w:rPr>
          <w:rFonts w:ascii="Arial" w:hAnsi="Arial" w:cs="Arial"/>
          <w:sz w:val="22"/>
          <w:szCs w:val="22"/>
          <w:lang w:val="es-ES"/>
        </w:rPr>
        <w:t>20) ¿Cuáles remedios antidiarreicos le dieron al niño(a) mientras tuvo la diarrea?</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87"/>
        <w:gridCol w:w="455"/>
      </w:tblGrid>
      <w:tr w:rsidR="00BE7794" w:rsidRPr="00F83C3F" w:rsidTr="117F29DB">
        <w:trPr>
          <w:trHeight w:val="357"/>
        </w:trPr>
        <w:tc>
          <w:tcPr>
            <w:tcW w:w="5287" w:type="dxa"/>
            <w:vAlign w:val="center"/>
          </w:tcPr>
          <w:p w:rsidR="00BE7794" w:rsidRPr="00F83C3F" w:rsidRDefault="117F29DB" w:rsidP="117F29DB">
            <w:pPr>
              <w:rPr>
                <w:rFonts w:ascii="Arial" w:hAnsi="Arial" w:cs="Arial"/>
                <w:sz w:val="22"/>
                <w:szCs w:val="22"/>
                <w:lang w:val="es-ES"/>
              </w:rPr>
            </w:pPr>
            <w:r w:rsidRPr="117F29DB">
              <w:rPr>
                <w:rFonts w:ascii="Arial" w:hAnsi="Arial" w:cs="Arial"/>
                <w:sz w:val="22"/>
                <w:szCs w:val="22"/>
                <w:lang w:val="es-ES"/>
              </w:rPr>
              <w:t>Bebida hecha con suero oral</w:t>
            </w:r>
          </w:p>
        </w:tc>
        <w:tc>
          <w:tcPr>
            <w:tcW w:w="439" w:type="dxa"/>
            <w:vAlign w:val="center"/>
          </w:tcPr>
          <w:p w:rsidR="00BE7794" w:rsidRPr="00F83C3F" w:rsidRDefault="117F29DB" w:rsidP="117F29DB">
            <w:pPr>
              <w:jc w:val="center"/>
              <w:rPr>
                <w:rFonts w:ascii="Arial" w:hAnsi="Arial" w:cs="Arial"/>
                <w:sz w:val="22"/>
                <w:szCs w:val="22"/>
              </w:rPr>
            </w:pPr>
            <w:r w:rsidRPr="117F29DB">
              <w:rPr>
                <w:rFonts w:ascii="Arial" w:hAnsi="Arial" w:cs="Arial"/>
                <w:sz w:val="22"/>
                <w:szCs w:val="22"/>
              </w:rPr>
              <w:t>1</w:t>
            </w:r>
          </w:p>
        </w:tc>
      </w:tr>
      <w:tr w:rsidR="00BE7794" w:rsidRPr="00F83C3F" w:rsidTr="117F29DB">
        <w:trPr>
          <w:trHeight w:val="357"/>
        </w:trPr>
        <w:tc>
          <w:tcPr>
            <w:tcW w:w="5287" w:type="dxa"/>
            <w:vAlign w:val="center"/>
          </w:tcPr>
          <w:p w:rsidR="00BE7794" w:rsidRPr="00F83C3F" w:rsidRDefault="117F29DB" w:rsidP="117F29DB">
            <w:pPr>
              <w:rPr>
                <w:rFonts w:ascii="Arial" w:hAnsi="Arial" w:cs="Arial"/>
                <w:sz w:val="22"/>
                <w:szCs w:val="22"/>
              </w:rPr>
            </w:pPr>
            <w:r w:rsidRPr="117F29DB">
              <w:rPr>
                <w:rFonts w:ascii="Arial" w:hAnsi="Arial" w:cs="Arial"/>
                <w:sz w:val="22"/>
                <w:szCs w:val="22"/>
                <w:lang w:val="es-ES"/>
              </w:rPr>
              <w:t>Suero oral</w:t>
            </w:r>
          </w:p>
        </w:tc>
        <w:tc>
          <w:tcPr>
            <w:tcW w:w="439" w:type="dxa"/>
            <w:vAlign w:val="center"/>
          </w:tcPr>
          <w:p w:rsidR="00BE7794" w:rsidRPr="00F83C3F" w:rsidRDefault="117F29DB" w:rsidP="117F29DB">
            <w:pPr>
              <w:jc w:val="center"/>
              <w:rPr>
                <w:rFonts w:ascii="Arial" w:hAnsi="Arial" w:cs="Arial"/>
                <w:sz w:val="22"/>
                <w:szCs w:val="22"/>
              </w:rPr>
            </w:pPr>
            <w:r w:rsidRPr="117F29DB">
              <w:rPr>
                <w:rFonts w:ascii="Arial" w:hAnsi="Arial" w:cs="Arial"/>
                <w:sz w:val="22"/>
                <w:szCs w:val="22"/>
              </w:rPr>
              <w:t>2</w:t>
            </w:r>
          </w:p>
        </w:tc>
      </w:tr>
      <w:tr w:rsidR="00BE7794" w:rsidRPr="00F83C3F" w:rsidTr="117F29DB">
        <w:trPr>
          <w:trHeight w:val="357"/>
        </w:trPr>
        <w:tc>
          <w:tcPr>
            <w:tcW w:w="5287" w:type="dxa"/>
            <w:vAlign w:val="center"/>
          </w:tcPr>
          <w:p w:rsidR="00BE7794" w:rsidRPr="00F83C3F" w:rsidRDefault="117F29DB" w:rsidP="117F29DB">
            <w:pPr>
              <w:rPr>
                <w:rFonts w:ascii="Arial" w:hAnsi="Arial" w:cs="Arial"/>
                <w:sz w:val="22"/>
                <w:szCs w:val="22"/>
                <w:lang w:val="es-ES"/>
              </w:rPr>
            </w:pPr>
            <w:r w:rsidRPr="117F29DB">
              <w:rPr>
                <w:rFonts w:ascii="Arial" w:hAnsi="Arial" w:cs="Arial"/>
                <w:sz w:val="22"/>
                <w:szCs w:val="22"/>
                <w:lang w:val="es-ES"/>
              </w:rPr>
              <w:t>Bebida casera recomendada por profesional de la salud</w:t>
            </w:r>
          </w:p>
        </w:tc>
        <w:tc>
          <w:tcPr>
            <w:tcW w:w="439" w:type="dxa"/>
            <w:vAlign w:val="center"/>
          </w:tcPr>
          <w:p w:rsidR="00BE7794" w:rsidRPr="00F83C3F" w:rsidRDefault="117F29DB" w:rsidP="117F29DB">
            <w:pPr>
              <w:jc w:val="center"/>
              <w:rPr>
                <w:rFonts w:ascii="Arial" w:hAnsi="Arial" w:cs="Arial"/>
                <w:sz w:val="22"/>
                <w:szCs w:val="22"/>
              </w:rPr>
            </w:pPr>
            <w:r w:rsidRPr="117F29DB">
              <w:rPr>
                <w:rFonts w:ascii="Arial" w:hAnsi="Arial" w:cs="Arial"/>
                <w:sz w:val="22"/>
                <w:szCs w:val="22"/>
              </w:rPr>
              <w:t>3</w:t>
            </w:r>
          </w:p>
        </w:tc>
      </w:tr>
      <w:tr w:rsidR="00BE7794" w:rsidRPr="00F83C3F" w:rsidTr="117F29DB">
        <w:trPr>
          <w:trHeight w:val="357"/>
        </w:trPr>
        <w:tc>
          <w:tcPr>
            <w:tcW w:w="5287" w:type="dxa"/>
            <w:vAlign w:val="center"/>
          </w:tcPr>
          <w:p w:rsidR="00BE7794" w:rsidRPr="00F83C3F" w:rsidRDefault="117F29DB" w:rsidP="117F29DB">
            <w:pPr>
              <w:rPr>
                <w:rFonts w:ascii="Arial" w:hAnsi="Arial" w:cs="Arial"/>
                <w:sz w:val="22"/>
                <w:szCs w:val="22"/>
              </w:rPr>
            </w:pPr>
            <w:r w:rsidRPr="117F29DB">
              <w:rPr>
                <w:rFonts w:ascii="Arial" w:hAnsi="Arial" w:cs="Arial"/>
                <w:sz w:val="22"/>
                <w:szCs w:val="22"/>
                <w:lang w:val="es-ES"/>
              </w:rPr>
              <w:t>Otro:</w:t>
            </w:r>
          </w:p>
        </w:tc>
        <w:tc>
          <w:tcPr>
            <w:tcW w:w="439" w:type="dxa"/>
            <w:vAlign w:val="center"/>
          </w:tcPr>
          <w:p w:rsidR="00BE7794" w:rsidRPr="00F83C3F" w:rsidRDefault="117F29DB" w:rsidP="117F29DB">
            <w:pPr>
              <w:jc w:val="center"/>
              <w:rPr>
                <w:rFonts w:ascii="Arial" w:hAnsi="Arial" w:cs="Arial"/>
                <w:sz w:val="22"/>
                <w:szCs w:val="22"/>
              </w:rPr>
            </w:pPr>
            <w:r w:rsidRPr="117F29DB">
              <w:rPr>
                <w:rFonts w:ascii="Arial" w:hAnsi="Arial" w:cs="Arial"/>
                <w:sz w:val="22"/>
                <w:szCs w:val="22"/>
              </w:rPr>
              <w:t>4</w:t>
            </w:r>
          </w:p>
        </w:tc>
      </w:tr>
      <w:tr w:rsidR="00BE7794" w:rsidRPr="00F83C3F" w:rsidTr="117F29DB">
        <w:tblPrEx>
          <w:tblLook w:val="04A0" w:firstRow="1" w:lastRow="0" w:firstColumn="1" w:lastColumn="0" w:noHBand="0" w:noVBand="1"/>
        </w:tblPrEx>
        <w:trPr>
          <w:trHeight w:val="357"/>
        </w:trPr>
        <w:tc>
          <w:tcPr>
            <w:tcW w:w="5287" w:type="dxa"/>
            <w:vAlign w:val="center"/>
          </w:tcPr>
          <w:p w:rsidR="00BE7794" w:rsidRPr="00F83C3F" w:rsidRDefault="117F29DB" w:rsidP="117F29DB">
            <w:pPr>
              <w:rPr>
                <w:rFonts w:ascii="Arial" w:hAnsi="Arial" w:cs="Arial"/>
                <w:sz w:val="22"/>
                <w:szCs w:val="22"/>
              </w:rPr>
            </w:pPr>
            <w:r w:rsidRPr="117F29DB">
              <w:rPr>
                <w:rFonts w:ascii="Arial" w:hAnsi="Arial" w:cs="Arial"/>
                <w:sz w:val="22"/>
                <w:szCs w:val="22"/>
                <w:lang w:val="es-ES"/>
              </w:rPr>
              <w:t>Ns/Nc</w:t>
            </w:r>
          </w:p>
        </w:tc>
        <w:tc>
          <w:tcPr>
            <w:tcW w:w="439" w:type="dxa"/>
            <w:vAlign w:val="center"/>
          </w:tcPr>
          <w:p w:rsidR="00BE7794" w:rsidRPr="00F83C3F" w:rsidRDefault="117F29DB" w:rsidP="117F29DB">
            <w:pPr>
              <w:jc w:val="center"/>
              <w:rPr>
                <w:rFonts w:ascii="Arial" w:hAnsi="Arial" w:cs="Arial"/>
                <w:sz w:val="22"/>
                <w:szCs w:val="22"/>
              </w:rPr>
            </w:pPr>
            <w:r w:rsidRPr="117F29DB">
              <w:rPr>
                <w:rFonts w:ascii="Arial" w:hAnsi="Arial" w:cs="Arial"/>
                <w:sz w:val="22"/>
                <w:szCs w:val="22"/>
              </w:rPr>
              <w:t>99</w:t>
            </w:r>
          </w:p>
        </w:tc>
      </w:tr>
    </w:tbl>
    <w:p w:rsidR="00BE7794" w:rsidRPr="00F83C3F" w:rsidRDefault="00BE7794" w:rsidP="00BE7794">
      <w:pPr>
        <w:autoSpaceDE w:val="0"/>
        <w:adjustRightInd w:val="0"/>
        <w:rPr>
          <w:rFonts w:ascii="Arial" w:hAnsi="Arial" w:cs="Arial"/>
          <w:sz w:val="22"/>
          <w:szCs w:val="22"/>
        </w:rPr>
      </w:pPr>
    </w:p>
    <w:p w:rsidR="00BE7794" w:rsidRPr="00F83C3F" w:rsidRDefault="117F29DB" w:rsidP="117F29DB">
      <w:pPr>
        <w:autoSpaceDE w:val="0"/>
        <w:adjustRightInd w:val="0"/>
        <w:rPr>
          <w:rFonts w:ascii="Arial" w:hAnsi="Arial" w:cs="Arial"/>
          <w:sz w:val="22"/>
          <w:szCs w:val="22"/>
          <w:lang w:val="es-ES"/>
        </w:rPr>
      </w:pPr>
      <w:r w:rsidRPr="117F29DB">
        <w:rPr>
          <w:rFonts w:ascii="Arial" w:hAnsi="Arial" w:cs="Arial"/>
          <w:sz w:val="22"/>
          <w:szCs w:val="22"/>
          <w:lang w:val="es-ES"/>
        </w:rPr>
        <w:t xml:space="preserve">21) ¿Que más le dieron al niño/a para tratarle la diarrea? </w:t>
      </w:r>
    </w:p>
    <w:p w:rsidR="00BE7794" w:rsidRPr="00F83C3F" w:rsidRDefault="117F29DB" w:rsidP="117F29DB">
      <w:pPr>
        <w:autoSpaceDE w:val="0"/>
        <w:adjustRightInd w:val="0"/>
        <w:rPr>
          <w:rFonts w:ascii="Arial" w:hAnsi="Arial" w:cs="Arial"/>
          <w:b/>
          <w:bCs/>
          <w:sz w:val="22"/>
          <w:szCs w:val="22"/>
          <w:lang w:val="es-ES"/>
        </w:rPr>
      </w:pPr>
      <w:r w:rsidRPr="117F29DB">
        <w:rPr>
          <w:rFonts w:ascii="Arial" w:hAnsi="Arial" w:cs="Arial"/>
          <w:sz w:val="22"/>
          <w:szCs w:val="22"/>
          <w:lang w:val="es-ES"/>
        </w:rPr>
        <w:t xml:space="preserve">       </w:t>
      </w:r>
      <w:r w:rsidRPr="117F29DB">
        <w:rPr>
          <w:rFonts w:ascii="Arial" w:hAnsi="Arial" w:cs="Arial"/>
          <w:b/>
          <w:bCs/>
          <w:sz w:val="22"/>
          <w:szCs w:val="22"/>
          <w:lang w:val="es-ES"/>
        </w:rPr>
        <w:t>Respuesta Múltiple</w:t>
      </w:r>
    </w:p>
    <w:tbl>
      <w:tblPr>
        <w:tblW w:w="4925" w:type="dxa"/>
        <w:tblInd w:w="392" w:type="dxa"/>
        <w:tblLook w:val="01E0" w:firstRow="1" w:lastRow="1" w:firstColumn="1" w:lastColumn="1" w:noHBand="0" w:noVBand="0"/>
      </w:tblPr>
      <w:tblGrid>
        <w:gridCol w:w="1543"/>
        <w:gridCol w:w="372"/>
        <w:gridCol w:w="228"/>
        <w:gridCol w:w="2327"/>
        <w:gridCol w:w="455"/>
      </w:tblGrid>
      <w:tr w:rsidR="00BE7794" w:rsidRPr="00F83C3F" w:rsidTr="117F29DB">
        <w:trPr>
          <w:trHeight w:val="320"/>
        </w:trPr>
        <w:tc>
          <w:tcPr>
            <w:tcW w:w="1843" w:type="dxa"/>
            <w:tcBorders>
              <w:top w:val="single" w:sz="4" w:space="0" w:color="auto"/>
              <w:left w:val="single" w:sz="4" w:space="0" w:color="auto"/>
              <w:bottom w:val="single" w:sz="4" w:space="0" w:color="auto"/>
              <w:right w:val="single" w:sz="4" w:space="0" w:color="auto"/>
            </w:tcBorders>
            <w:vAlign w:val="center"/>
          </w:tcPr>
          <w:p w:rsidR="00BE7794" w:rsidRPr="00F83C3F" w:rsidRDefault="117F29DB" w:rsidP="117F29DB">
            <w:pPr>
              <w:rPr>
                <w:rFonts w:ascii="Arial" w:hAnsi="Arial" w:cs="Arial"/>
                <w:sz w:val="22"/>
                <w:szCs w:val="22"/>
                <w:lang w:val="es-ES"/>
              </w:rPr>
            </w:pPr>
            <w:r w:rsidRPr="117F29DB">
              <w:rPr>
                <w:rFonts w:ascii="Arial" w:hAnsi="Arial" w:cs="Arial"/>
                <w:sz w:val="22"/>
                <w:szCs w:val="22"/>
                <w:lang w:val="es-ES"/>
              </w:rPr>
              <w:t>Crema de Bismuto con pectina</w:t>
            </w:r>
          </w:p>
        </w:tc>
        <w:tc>
          <w:tcPr>
            <w:tcW w:w="418" w:type="dxa"/>
            <w:tcBorders>
              <w:top w:val="single" w:sz="4" w:space="0" w:color="auto"/>
              <w:left w:val="single" w:sz="4" w:space="0" w:color="auto"/>
              <w:bottom w:val="single" w:sz="4" w:space="0" w:color="auto"/>
              <w:right w:val="single" w:sz="4" w:space="0" w:color="auto"/>
            </w:tcBorders>
            <w:vAlign w:val="center"/>
          </w:tcPr>
          <w:p w:rsidR="00BE7794" w:rsidRPr="00F83C3F" w:rsidRDefault="117F29DB" w:rsidP="117F29DB">
            <w:pPr>
              <w:jc w:val="center"/>
              <w:rPr>
                <w:rFonts w:ascii="Arial" w:hAnsi="Arial" w:cs="Arial"/>
                <w:sz w:val="22"/>
                <w:szCs w:val="22"/>
              </w:rPr>
            </w:pPr>
            <w:r w:rsidRPr="117F29DB">
              <w:rPr>
                <w:rFonts w:ascii="Arial" w:hAnsi="Arial" w:cs="Arial"/>
                <w:sz w:val="22"/>
                <w:szCs w:val="22"/>
              </w:rPr>
              <w:t>1</w:t>
            </w:r>
          </w:p>
        </w:tc>
        <w:tc>
          <w:tcPr>
            <w:tcW w:w="236" w:type="dxa"/>
            <w:tcBorders>
              <w:left w:val="single" w:sz="4" w:space="0" w:color="auto"/>
              <w:right w:val="single" w:sz="4" w:space="0" w:color="auto"/>
            </w:tcBorders>
            <w:vAlign w:val="center"/>
          </w:tcPr>
          <w:p w:rsidR="00BE7794" w:rsidRPr="00F83C3F" w:rsidRDefault="00BE7794" w:rsidP="00BE7794">
            <w:pPr>
              <w:rPr>
                <w:rFonts w:ascii="Arial" w:hAnsi="Arial" w:cs="Arial"/>
                <w:sz w:val="22"/>
                <w:szCs w:val="22"/>
              </w:rPr>
            </w:pPr>
          </w:p>
        </w:tc>
        <w:tc>
          <w:tcPr>
            <w:tcW w:w="1997" w:type="dxa"/>
            <w:tcBorders>
              <w:top w:val="single" w:sz="4" w:space="0" w:color="auto"/>
              <w:left w:val="single" w:sz="4" w:space="0" w:color="auto"/>
              <w:bottom w:val="single" w:sz="4" w:space="0" w:color="auto"/>
              <w:right w:val="single" w:sz="4" w:space="0" w:color="auto"/>
            </w:tcBorders>
            <w:vAlign w:val="center"/>
          </w:tcPr>
          <w:p w:rsidR="00BE7794" w:rsidRPr="00F83C3F" w:rsidRDefault="117F29DB" w:rsidP="117F29DB">
            <w:pPr>
              <w:rPr>
                <w:rFonts w:ascii="Arial" w:hAnsi="Arial" w:cs="Arial"/>
                <w:sz w:val="22"/>
                <w:szCs w:val="22"/>
              </w:rPr>
            </w:pPr>
            <w:r w:rsidRPr="117F29DB">
              <w:rPr>
                <w:rFonts w:ascii="Arial" w:hAnsi="Arial" w:cs="Arial"/>
                <w:sz w:val="22"/>
                <w:szCs w:val="22"/>
                <w:lang w:val="es-ES"/>
              </w:rPr>
              <w:t>Loperamida (droga)</w:t>
            </w:r>
          </w:p>
        </w:tc>
        <w:tc>
          <w:tcPr>
            <w:tcW w:w="431" w:type="dxa"/>
            <w:tcBorders>
              <w:top w:val="single" w:sz="4" w:space="0" w:color="auto"/>
              <w:left w:val="single" w:sz="4" w:space="0" w:color="auto"/>
              <w:bottom w:val="single" w:sz="4" w:space="0" w:color="auto"/>
              <w:right w:val="single" w:sz="4" w:space="0" w:color="auto"/>
            </w:tcBorders>
            <w:vAlign w:val="center"/>
          </w:tcPr>
          <w:p w:rsidR="00BE7794" w:rsidRPr="00F83C3F" w:rsidRDefault="117F29DB" w:rsidP="117F29DB">
            <w:pPr>
              <w:jc w:val="center"/>
              <w:rPr>
                <w:rFonts w:ascii="Arial" w:hAnsi="Arial" w:cs="Arial"/>
                <w:sz w:val="22"/>
                <w:szCs w:val="22"/>
              </w:rPr>
            </w:pPr>
            <w:r w:rsidRPr="117F29DB">
              <w:rPr>
                <w:rFonts w:ascii="Arial" w:hAnsi="Arial" w:cs="Arial"/>
                <w:sz w:val="22"/>
                <w:szCs w:val="22"/>
              </w:rPr>
              <w:t>6</w:t>
            </w:r>
          </w:p>
        </w:tc>
      </w:tr>
      <w:tr w:rsidR="00BE7794" w:rsidRPr="00F83C3F" w:rsidTr="117F29DB">
        <w:trPr>
          <w:trHeight w:val="320"/>
        </w:trPr>
        <w:tc>
          <w:tcPr>
            <w:tcW w:w="1843" w:type="dxa"/>
            <w:tcBorders>
              <w:top w:val="single" w:sz="4" w:space="0" w:color="auto"/>
              <w:left w:val="single" w:sz="4" w:space="0" w:color="auto"/>
              <w:bottom w:val="single" w:sz="4" w:space="0" w:color="auto"/>
              <w:right w:val="single" w:sz="4" w:space="0" w:color="auto"/>
            </w:tcBorders>
            <w:vAlign w:val="center"/>
          </w:tcPr>
          <w:p w:rsidR="00BE7794" w:rsidRPr="00F83C3F" w:rsidRDefault="117F29DB" w:rsidP="117F29DB">
            <w:pPr>
              <w:rPr>
                <w:rFonts w:ascii="Arial" w:hAnsi="Arial" w:cs="Arial"/>
                <w:sz w:val="22"/>
                <w:szCs w:val="22"/>
              </w:rPr>
            </w:pPr>
            <w:r w:rsidRPr="117F29DB">
              <w:rPr>
                <w:rFonts w:ascii="Arial" w:hAnsi="Arial" w:cs="Arial"/>
                <w:sz w:val="22"/>
                <w:szCs w:val="22"/>
                <w:lang w:val="es-ES"/>
              </w:rPr>
              <w:t>Regulane Solución</w:t>
            </w:r>
          </w:p>
        </w:tc>
        <w:tc>
          <w:tcPr>
            <w:tcW w:w="418" w:type="dxa"/>
            <w:tcBorders>
              <w:top w:val="single" w:sz="4" w:space="0" w:color="auto"/>
              <w:left w:val="single" w:sz="4" w:space="0" w:color="auto"/>
              <w:bottom w:val="single" w:sz="4" w:space="0" w:color="auto"/>
              <w:right w:val="single" w:sz="4" w:space="0" w:color="auto"/>
            </w:tcBorders>
            <w:vAlign w:val="center"/>
          </w:tcPr>
          <w:p w:rsidR="00BE7794" w:rsidRPr="00F83C3F" w:rsidRDefault="117F29DB" w:rsidP="117F29DB">
            <w:pPr>
              <w:jc w:val="center"/>
              <w:rPr>
                <w:rFonts w:ascii="Arial" w:hAnsi="Arial" w:cs="Arial"/>
                <w:sz w:val="22"/>
                <w:szCs w:val="22"/>
              </w:rPr>
            </w:pPr>
            <w:r w:rsidRPr="117F29DB">
              <w:rPr>
                <w:rFonts w:ascii="Arial" w:hAnsi="Arial" w:cs="Arial"/>
                <w:sz w:val="22"/>
                <w:szCs w:val="22"/>
              </w:rPr>
              <w:t>2</w:t>
            </w:r>
          </w:p>
        </w:tc>
        <w:tc>
          <w:tcPr>
            <w:tcW w:w="236" w:type="dxa"/>
            <w:tcBorders>
              <w:left w:val="single" w:sz="4" w:space="0" w:color="auto"/>
              <w:right w:val="single" w:sz="4" w:space="0" w:color="auto"/>
            </w:tcBorders>
            <w:vAlign w:val="center"/>
          </w:tcPr>
          <w:p w:rsidR="00BE7794" w:rsidRPr="00F83C3F" w:rsidRDefault="00BE7794" w:rsidP="00BE7794">
            <w:pPr>
              <w:rPr>
                <w:rFonts w:ascii="Arial" w:hAnsi="Arial" w:cs="Arial"/>
                <w:sz w:val="22"/>
                <w:szCs w:val="22"/>
              </w:rPr>
            </w:pPr>
          </w:p>
        </w:tc>
        <w:tc>
          <w:tcPr>
            <w:tcW w:w="1997" w:type="dxa"/>
            <w:tcBorders>
              <w:top w:val="single" w:sz="4" w:space="0" w:color="auto"/>
              <w:left w:val="single" w:sz="4" w:space="0" w:color="auto"/>
              <w:bottom w:val="single" w:sz="4" w:space="0" w:color="auto"/>
              <w:right w:val="single" w:sz="4" w:space="0" w:color="auto"/>
            </w:tcBorders>
            <w:vAlign w:val="center"/>
          </w:tcPr>
          <w:p w:rsidR="00BE7794" w:rsidRPr="00F83C3F" w:rsidRDefault="117F29DB" w:rsidP="117F29DB">
            <w:pPr>
              <w:rPr>
                <w:rFonts w:ascii="Arial" w:hAnsi="Arial" w:cs="Arial"/>
                <w:sz w:val="22"/>
                <w:szCs w:val="22"/>
              </w:rPr>
            </w:pPr>
            <w:r w:rsidRPr="117F29DB">
              <w:rPr>
                <w:rFonts w:ascii="Arial" w:hAnsi="Arial" w:cs="Arial"/>
                <w:sz w:val="22"/>
                <w:szCs w:val="22"/>
                <w:lang w:val="es-ES"/>
              </w:rPr>
              <w:t>Estreptocarbocaftiazol</w:t>
            </w:r>
          </w:p>
        </w:tc>
        <w:tc>
          <w:tcPr>
            <w:tcW w:w="431" w:type="dxa"/>
            <w:tcBorders>
              <w:top w:val="single" w:sz="4" w:space="0" w:color="auto"/>
              <w:left w:val="single" w:sz="4" w:space="0" w:color="auto"/>
              <w:bottom w:val="single" w:sz="4" w:space="0" w:color="auto"/>
              <w:right w:val="single" w:sz="4" w:space="0" w:color="auto"/>
            </w:tcBorders>
            <w:vAlign w:val="center"/>
          </w:tcPr>
          <w:p w:rsidR="00BE7794" w:rsidRPr="00F83C3F" w:rsidRDefault="117F29DB" w:rsidP="117F29DB">
            <w:pPr>
              <w:jc w:val="center"/>
              <w:rPr>
                <w:rFonts w:ascii="Arial" w:hAnsi="Arial" w:cs="Arial"/>
                <w:sz w:val="22"/>
                <w:szCs w:val="22"/>
              </w:rPr>
            </w:pPr>
            <w:r w:rsidRPr="117F29DB">
              <w:rPr>
                <w:rFonts w:ascii="Arial" w:hAnsi="Arial" w:cs="Arial"/>
                <w:sz w:val="22"/>
                <w:szCs w:val="22"/>
              </w:rPr>
              <w:t>7</w:t>
            </w:r>
          </w:p>
        </w:tc>
      </w:tr>
      <w:tr w:rsidR="00BE7794" w:rsidRPr="00F83C3F" w:rsidTr="117F29DB">
        <w:trPr>
          <w:trHeight w:val="320"/>
        </w:trPr>
        <w:tc>
          <w:tcPr>
            <w:tcW w:w="1843" w:type="dxa"/>
            <w:tcBorders>
              <w:top w:val="single" w:sz="4" w:space="0" w:color="auto"/>
              <w:left w:val="single" w:sz="4" w:space="0" w:color="auto"/>
              <w:bottom w:val="single" w:sz="4" w:space="0" w:color="auto"/>
              <w:right w:val="single" w:sz="4" w:space="0" w:color="auto"/>
            </w:tcBorders>
            <w:vAlign w:val="center"/>
          </w:tcPr>
          <w:p w:rsidR="00BE7794" w:rsidRPr="00F83C3F" w:rsidRDefault="117F29DB" w:rsidP="117F29DB">
            <w:pPr>
              <w:rPr>
                <w:rFonts w:ascii="Arial" w:hAnsi="Arial" w:cs="Arial"/>
                <w:sz w:val="22"/>
                <w:szCs w:val="22"/>
              </w:rPr>
            </w:pPr>
            <w:r w:rsidRPr="117F29DB">
              <w:rPr>
                <w:rFonts w:ascii="Arial" w:hAnsi="Arial" w:cs="Arial"/>
                <w:sz w:val="22"/>
                <w:szCs w:val="22"/>
                <w:lang w:val="es-ES"/>
              </w:rPr>
              <w:t>Pastillas de carbón</w:t>
            </w:r>
          </w:p>
        </w:tc>
        <w:tc>
          <w:tcPr>
            <w:tcW w:w="418" w:type="dxa"/>
            <w:tcBorders>
              <w:top w:val="single" w:sz="4" w:space="0" w:color="auto"/>
              <w:left w:val="single" w:sz="4" w:space="0" w:color="auto"/>
              <w:bottom w:val="single" w:sz="4" w:space="0" w:color="auto"/>
              <w:right w:val="single" w:sz="4" w:space="0" w:color="auto"/>
            </w:tcBorders>
            <w:vAlign w:val="center"/>
          </w:tcPr>
          <w:p w:rsidR="00BE7794" w:rsidRPr="00F83C3F" w:rsidRDefault="117F29DB" w:rsidP="117F29DB">
            <w:pPr>
              <w:jc w:val="center"/>
              <w:rPr>
                <w:rFonts w:ascii="Arial" w:hAnsi="Arial" w:cs="Arial"/>
                <w:sz w:val="22"/>
                <w:szCs w:val="22"/>
              </w:rPr>
            </w:pPr>
            <w:r w:rsidRPr="117F29DB">
              <w:rPr>
                <w:rFonts w:ascii="Arial" w:hAnsi="Arial" w:cs="Arial"/>
                <w:sz w:val="22"/>
                <w:szCs w:val="22"/>
              </w:rPr>
              <w:t>3</w:t>
            </w:r>
          </w:p>
        </w:tc>
        <w:tc>
          <w:tcPr>
            <w:tcW w:w="236" w:type="dxa"/>
            <w:tcBorders>
              <w:left w:val="single" w:sz="4" w:space="0" w:color="auto"/>
              <w:right w:val="single" w:sz="4" w:space="0" w:color="auto"/>
            </w:tcBorders>
            <w:vAlign w:val="center"/>
          </w:tcPr>
          <w:p w:rsidR="00BE7794" w:rsidRPr="00F83C3F" w:rsidRDefault="00BE7794" w:rsidP="00BE7794">
            <w:pPr>
              <w:rPr>
                <w:rFonts w:ascii="Arial" w:hAnsi="Arial" w:cs="Arial"/>
                <w:sz w:val="22"/>
                <w:szCs w:val="22"/>
              </w:rPr>
            </w:pPr>
          </w:p>
        </w:tc>
        <w:tc>
          <w:tcPr>
            <w:tcW w:w="1997" w:type="dxa"/>
            <w:tcBorders>
              <w:top w:val="single" w:sz="4" w:space="0" w:color="auto"/>
              <w:left w:val="single" w:sz="4" w:space="0" w:color="auto"/>
              <w:bottom w:val="single" w:sz="4" w:space="0" w:color="auto"/>
              <w:right w:val="single" w:sz="4" w:space="0" w:color="auto"/>
            </w:tcBorders>
            <w:vAlign w:val="center"/>
          </w:tcPr>
          <w:p w:rsidR="00BE7794" w:rsidRPr="00F83C3F" w:rsidRDefault="117F29DB" w:rsidP="117F29DB">
            <w:pPr>
              <w:rPr>
                <w:rFonts w:ascii="Arial" w:hAnsi="Arial" w:cs="Arial"/>
                <w:sz w:val="22"/>
                <w:szCs w:val="22"/>
              </w:rPr>
            </w:pPr>
            <w:r w:rsidRPr="117F29DB">
              <w:rPr>
                <w:rFonts w:ascii="Arial" w:hAnsi="Arial" w:cs="Arial"/>
                <w:sz w:val="22"/>
                <w:szCs w:val="22"/>
              </w:rPr>
              <w:t>Suplemento de zinc</w:t>
            </w:r>
          </w:p>
        </w:tc>
        <w:tc>
          <w:tcPr>
            <w:tcW w:w="431" w:type="dxa"/>
            <w:tcBorders>
              <w:top w:val="single" w:sz="4" w:space="0" w:color="auto"/>
              <w:left w:val="single" w:sz="4" w:space="0" w:color="auto"/>
              <w:bottom w:val="single" w:sz="4" w:space="0" w:color="auto"/>
              <w:right w:val="single" w:sz="4" w:space="0" w:color="auto"/>
            </w:tcBorders>
            <w:vAlign w:val="center"/>
          </w:tcPr>
          <w:p w:rsidR="00BE7794" w:rsidRPr="00F83C3F" w:rsidRDefault="117F29DB" w:rsidP="117F29DB">
            <w:pPr>
              <w:jc w:val="center"/>
              <w:rPr>
                <w:rFonts w:ascii="Arial" w:hAnsi="Arial" w:cs="Arial"/>
                <w:sz w:val="22"/>
                <w:szCs w:val="22"/>
              </w:rPr>
            </w:pPr>
            <w:r w:rsidRPr="117F29DB">
              <w:rPr>
                <w:rFonts w:ascii="Arial" w:hAnsi="Arial" w:cs="Arial"/>
                <w:sz w:val="22"/>
                <w:szCs w:val="22"/>
              </w:rPr>
              <w:t>8</w:t>
            </w:r>
          </w:p>
        </w:tc>
      </w:tr>
      <w:tr w:rsidR="00BE7794" w:rsidRPr="00F83C3F" w:rsidTr="117F29DB">
        <w:tblPrEx>
          <w:tblLook w:val="04A0" w:firstRow="1" w:lastRow="0" w:firstColumn="1" w:lastColumn="0" w:noHBand="0" w:noVBand="1"/>
        </w:tblPrEx>
        <w:trPr>
          <w:trHeight w:val="320"/>
        </w:trPr>
        <w:tc>
          <w:tcPr>
            <w:tcW w:w="1843" w:type="dxa"/>
            <w:tcBorders>
              <w:top w:val="single" w:sz="4" w:space="0" w:color="auto"/>
              <w:left w:val="single" w:sz="4" w:space="0" w:color="auto"/>
              <w:bottom w:val="single" w:sz="4" w:space="0" w:color="auto"/>
              <w:right w:val="single" w:sz="4" w:space="0" w:color="auto"/>
            </w:tcBorders>
            <w:vAlign w:val="center"/>
          </w:tcPr>
          <w:p w:rsidR="00BE7794" w:rsidRPr="00F83C3F" w:rsidRDefault="117F29DB" w:rsidP="117F29DB">
            <w:pPr>
              <w:rPr>
                <w:rFonts w:ascii="Arial" w:hAnsi="Arial" w:cs="Arial"/>
                <w:sz w:val="22"/>
                <w:szCs w:val="22"/>
                <w:lang w:val="es-ES"/>
              </w:rPr>
            </w:pPr>
            <w:r w:rsidRPr="117F29DB">
              <w:rPr>
                <w:rFonts w:ascii="Arial" w:hAnsi="Arial" w:cs="Arial"/>
                <w:sz w:val="22"/>
                <w:szCs w:val="22"/>
                <w:lang w:val="es-ES"/>
              </w:rPr>
              <w:t>Antibióticos en pastilla o en jarabe</w:t>
            </w:r>
          </w:p>
        </w:tc>
        <w:tc>
          <w:tcPr>
            <w:tcW w:w="418" w:type="dxa"/>
            <w:tcBorders>
              <w:top w:val="single" w:sz="4" w:space="0" w:color="auto"/>
              <w:left w:val="single" w:sz="4" w:space="0" w:color="auto"/>
              <w:bottom w:val="single" w:sz="4" w:space="0" w:color="auto"/>
              <w:right w:val="single" w:sz="4" w:space="0" w:color="auto"/>
            </w:tcBorders>
            <w:vAlign w:val="center"/>
          </w:tcPr>
          <w:p w:rsidR="00BE7794" w:rsidRPr="00F83C3F" w:rsidRDefault="117F29DB" w:rsidP="117F29DB">
            <w:pPr>
              <w:jc w:val="center"/>
              <w:rPr>
                <w:rFonts w:ascii="Arial" w:hAnsi="Arial" w:cs="Arial"/>
                <w:sz w:val="22"/>
                <w:szCs w:val="22"/>
              </w:rPr>
            </w:pPr>
            <w:r w:rsidRPr="117F29DB">
              <w:rPr>
                <w:rFonts w:ascii="Arial" w:hAnsi="Arial" w:cs="Arial"/>
                <w:sz w:val="22"/>
                <w:szCs w:val="22"/>
              </w:rPr>
              <w:t>4</w:t>
            </w:r>
          </w:p>
        </w:tc>
        <w:tc>
          <w:tcPr>
            <w:tcW w:w="236" w:type="dxa"/>
            <w:tcBorders>
              <w:left w:val="single" w:sz="4" w:space="0" w:color="auto"/>
              <w:right w:val="single" w:sz="4" w:space="0" w:color="auto"/>
            </w:tcBorders>
            <w:vAlign w:val="center"/>
          </w:tcPr>
          <w:p w:rsidR="00BE7794" w:rsidRPr="00F83C3F" w:rsidRDefault="00BE7794" w:rsidP="00BE7794">
            <w:pPr>
              <w:rPr>
                <w:rFonts w:ascii="Arial" w:hAnsi="Arial" w:cs="Arial"/>
                <w:sz w:val="22"/>
                <w:szCs w:val="22"/>
              </w:rPr>
            </w:pPr>
          </w:p>
        </w:tc>
        <w:tc>
          <w:tcPr>
            <w:tcW w:w="1997" w:type="dxa"/>
            <w:tcBorders>
              <w:top w:val="single" w:sz="4" w:space="0" w:color="auto"/>
              <w:left w:val="single" w:sz="4" w:space="0" w:color="auto"/>
              <w:bottom w:val="single" w:sz="4" w:space="0" w:color="auto"/>
              <w:right w:val="single" w:sz="4" w:space="0" w:color="auto"/>
            </w:tcBorders>
            <w:vAlign w:val="center"/>
          </w:tcPr>
          <w:p w:rsidR="00BE7794" w:rsidRPr="00F83C3F" w:rsidRDefault="117F29DB" w:rsidP="117F29DB">
            <w:pPr>
              <w:rPr>
                <w:rFonts w:ascii="Arial" w:hAnsi="Arial" w:cs="Arial"/>
                <w:sz w:val="22"/>
                <w:szCs w:val="22"/>
              </w:rPr>
            </w:pPr>
            <w:r w:rsidRPr="117F29DB">
              <w:rPr>
                <w:rFonts w:ascii="Arial" w:hAnsi="Arial" w:cs="Arial"/>
                <w:sz w:val="22"/>
                <w:szCs w:val="22"/>
              </w:rPr>
              <w:t>Droga intravenosa</w:t>
            </w:r>
          </w:p>
        </w:tc>
        <w:tc>
          <w:tcPr>
            <w:tcW w:w="431" w:type="dxa"/>
            <w:tcBorders>
              <w:top w:val="single" w:sz="4" w:space="0" w:color="auto"/>
              <w:left w:val="single" w:sz="4" w:space="0" w:color="auto"/>
              <w:bottom w:val="single" w:sz="4" w:space="0" w:color="auto"/>
              <w:right w:val="single" w:sz="4" w:space="0" w:color="auto"/>
            </w:tcBorders>
            <w:vAlign w:val="center"/>
          </w:tcPr>
          <w:p w:rsidR="00BE7794" w:rsidRPr="00F83C3F" w:rsidRDefault="117F29DB" w:rsidP="117F29DB">
            <w:pPr>
              <w:jc w:val="center"/>
              <w:rPr>
                <w:rFonts w:ascii="Arial" w:hAnsi="Arial" w:cs="Arial"/>
                <w:sz w:val="22"/>
                <w:szCs w:val="22"/>
              </w:rPr>
            </w:pPr>
            <w:r w:rsidRPr="117F29DB">
              <w:rPr>
                <w:rFonts w:ascii="Arial" w:hAnsi="Arial" w:cs="Arial"/>
                <w:sz w:val="22"/>
                <w:szCs w:val="22"/>
              </w:rPr>
              <w:t>9</w:t>
            </w:r>
          </w:p>
        </w:tc>
      </w:tr>
      <w:tr w:rsidR="00BE7794" w:rsidRPr="00F83C3F" w:rsidTr="117F29DB">
        <w:tblPrEx>
          <w:tblLook w:val="04A0" w:firstRow="1" w:lastRow="0" w:firstColumn="1" w:lastColumn="0" w:noHBand="0" w:noVBand="1"/>
        </w:tblPrEx>
        <w:trPr>
          <w:trHeight w:val="320"/>
        </w:trPr>
        <w:tc>
          <w:tcPr>
            <w:tcW w:w="1843" w:type="dxa"/>
            <w:tcBorders>
              <w:top w:val="single" w:sz="4" w:space="0" w:color="auto"/>
              <w:left w:val="single" w:sz="4" w:space="0" w:color="auto"/>
              <w:bottom w:val="single" w:sz="4" w:space="0" w:color="auto"/>
              <w:right w:val="single" w:sz="4" w:space="0" w:color="auto"/>
            </w:tcBorders>
            <w:vAlign w:val="center"/>
          </w:tcPr>
          <w:p w:rsidR="00BE7794" w:rsidRPr="00F83C3F" w:rsidRDefault="117F29DB" w:rsidP="117F29DB">
            <w:pPr>
              <w:rPr>
                <w:rFonts w:ascii="Arial" w:hAnsi="Arial" w:cs="Arial"/>
                <w:sz w:val="22"/>
                <w:szCs w:val="22"/>
              </w:rPr>
            </w:pPr>
            <w:r w:rsidRPr="117F29DB">
              <w:rPr>
                <w:rFonts w:ascii="Arial" w:hAnsi="Arial" w:cs="Arial"/>
                <w:sz w:val="22"/>
                <w:szCs w:val="22"/>
                <w:lang w:val="es-ES"/>
              </w:rPr>
              <w:t>Inyección de algún antibiótico</w:t>
            </w:r>
          </w:p>
        </w:tc>
        <w:tc>
          <w:tcPr>
            <w:tcW w:w="418" w:type="dxa"/>
            <w:tcBorders>
              <w:top w:val="single" w:sz="4" w:space="0" w:color="auto"/>
              <w:left w:val="single" w:sz="4" w:space="0" w:color="auto"/>
              <w:bottom w:val="single" w:sz="4" w:space="0" w:color="auto"/>
              <w:right w:val="single" w:sz="4" w:space="0" w:color="auto"/>
            </w:tcBorders>
            <w:vAlign w:val="center"/>
          </w:tcPr>
          <w:p w:rsidR="00BE7794" w:rsidRPr="00F83C3F" w:rsidRDefault="117F29DB" w:rsidP="117F29DB">
            <w:pPr>
              <w:jc w:val="center"/>
              <w:rPr>
                <w:rFonts w:ascii="Arial" w:hAnsi="Arial" w:cs="Arial"/>
                <w:sz w:val="22"/>
                <w:szCs w:val="22"/>
              </w:rPr>
            </w:pPr>
            <w:r w:rsidRPr="117F29DB">
              <w:rPr>
                <w:rFonts w:ascii="Arial" w:hAnsi="Arial" w:cs="Arial"/>
                <w:sz w:val="22"/>
                <w:szCs w:val="22"/>
              </w:rPr>
              <w:t>5</w:t>
            </w:r>
          </w:p>
        </w:tc>
        <w:tc>
          <w:tcPr>
            <w:tcW w:w="236" w:type="dxa"/>
            <w:tcBorders>
              <w:left w:val="single" w:sz="4" w:space="0" w:color="auto"/>
              <w:right w:val="single" w:sz="4" w:space="0" w:color="auto"/>
            </w:tcBorders>
            <w:vAlign w:val="center"/>
          </w:tcPr>
          <w:p w:rsidR="00BE7794" w:rsidRPr="00F83C3F" w:rsidRDefault="00BE7794" w:rsidP="00BE7794">
            <w:pPr>
              <w:rPr>
                <w:rFonts w:ascii="Arial" w:hAnsi="Arial" w:cs="Arial"/>
                <w:sz w:val="22"/>
                <w:szCs w:val="22"/>
              </w:rPr>
            </w:pPr>
          </w:p>
        </w:tc>
        <w:tc>
          <w:tcPr>
            <w:tcW w:w="1997" w:type="dxa"/>
            <w:tcBorders>
              <w:top w:val="single" w:sz="4" w:space="0" w:color="auto"/>
              <w:left w:val="single" w:sz="4" w:space="0" w:color="auto"/>
              <w:bottom w:val="single" w:sz="4" w:space="0" w:color="auto"/>
              <w:right w:val="single" w:sz="4" w:space="0" w:color="auto"/>
            </w:tcBorders>
            <w:vAlign w:val="center"/>
          </w:tcPr>
          <w:p w:rsidR="00BE7794" w:rsidRPr="00F83C3F" w:rsidRDefault="117F29DB" w:rsidP="117F29DB">
            <w:pPr>
              <w:rPr>
                <w:rFonts w:ascii="Arial" w:hAnsi="Arial" w:cs="Arial"/>
                <w:sz w:val="22"/>
                <w:szCs w:val="22"/>
                <w:lang w:val="es-ES"/>
              </w:rPr>
            </w:pPr>
            <w:r w:rsidRPr="117F29DB">
              <w:rPr>
                <w:rFonts w:ascii="Arial" w:hAnsi="Arial" w:cs="Arial"/>
                <w:sz w:val="22"/>
                <w:szCs w:val="22"/>
                <w:lang w:val="es-ES"/>
              </w:rPr>
              <w:t>Otros Cuales?</w:t>
            </w:r>
          </w:p>
          <w:p w:rsidR="00BE7794" w:rsidRPr="00F83C3F" w:rsidRDefault="117F29DB" w:rsidP="117F29DB">
            <w:pPr>
              <w:rPr>
                <w:rFonts w:ascii="Arial" w:hAnsi="Arial" w:cs="Arial"/>
                <w:sz w:val="22"/>
                <w:szCs w:val="22"/>
              </w:rPr>
            </w:pPr>
            <w:r w:rsidRPr="117F29DB">
              <w:rPr>
                <w:rFonts w:ascii="Arial" w:hAnsi="Arial" w:cs="Arial"/>
                <w:sz w:val="22"/>
                <w:szCs w:val="22"/>
                <w:lang w:val="es-ES"/>
              </w:rPr>
              <w:t>_ _ _ _ _ _ _ _ _ _ _ _</w:t>
            </w:r>
          </w:p>
        </w:tc>
        <w:tc>
          <w:tcPr>
            <w:tcW w:w="431" w:type="dxa"/>
            <w:tcBorders>
              <w:top w:val="single" w:sz="4" w:space="0" w:color="auto"/>
              <w:left w:val="single" w:sz="4" w:space="0" w:color="auto"/>
              <w:bottom w:val="single" w:sz="4" w:space="0" w:color="auto"/>
              <w:right w:val="single" w:sz="4" w:space="0" w:color="auto"/>
            </w:tcBorders>
            <w:vAlign w:val="center"/>
          </w:tcPr>
          <w:p w:rsidR="00BE7794" w:rsidRPr="00F83C3F" w:rsidRDefault="117F29DB" w:rsidP="117F29DB">
            <w:pPr>
              <w:jc w:val="center"/>
              <w:rPr>
                <w:rFonts w:ascii="Arial" w:hAnsi="Arial" w:cs="Arial"/>
                <w:sz w:val="22"/>
                <w:szCs w:val="22"/>
              </w:rPr>
            </w:pPr>
            <w:r w:rsidRPr="117F29DB">
              <w:rPr>
                <w:rFonts w:ascii="Arial" w:hAnsi="Arial" w:cs="Arial"/>
                <w:sz w:val="22"/>
                <w:szCs w:val="22"/>
              </w:rPr>
              <w:t>10</w:t>
            </w:r>
          </w:p>
        </w:tc>
      </w:tr>
    </w:tbl>
    <w:p w:rsidR="00BE7794" w:rsidRPr="00F83C3F" w:rsidRDefault="00BE7794" w:rsidP="00BE7794">
      <w:pPr>
        <w:jc w:val="both"/>
        <w:rPr>
          <w:rFonts w:ascii="Arial" w:hAnsi="Arial" w:cs="Arial"/>
          <w:sz w:val="22"/>
          <w:szCs w:val="22"/>
        </w:rPr>
      </w:pPr>
    </w:p>
    <w:p w:rsidR="00BE7794" w:rsidRPr="00F83C3F" w:rsidRDefault="117F29DB" w:rsidP="117F29DB">
      <w:pPr>
        <w:autoSpaceDE w:val="0"/>
        <w:adjustRightInd w:val="0"/>
        <w:jc w:val="both"/>
        <w:rPr>
          <w:rFonts w:ascii="Arial" w:hAnsi="Arial" w:cs="Arial"/>
          <w:sz w:val="22"/>
          <w:szCs w:val="22"/>
          <w:lang w:val="es-ES"/>
        </w:rPr>
      </w:pPr>
      <w:r w:rsidRPr="117F29DB">
        <w:rPr>
          <w:rFonts w:ascii="Arial" w:hAnsi="Arial" w:cs="Arial"/>
          <w:sz w:val="22"/>
          <w:szCs w:val="22"/>
          <w:lang w:val="es-ES"/>
        </w:rPr>
        <w:t>22) ¿Con qué otros servicios a parte del agua potable cuenta la vivienda?</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38"/>
        <w:gridCol w:w="567"/>
        <w:gridCol w:w="567"/>
      </w:tblGrid>
      <w:tr w:rsidR="00BE7794" w:rsidRPr="00F83C3F" w:rsidTr="117F29DB">
        <w:trPr>
          <w:trHeight w:val="344"/>
        </w:trPr>
        <w:tc>
          <w:tcPr>
            <w:tcW w:w="2438" w:type="dxa"/>
            <w:shd w:val="clear" w:color="auto" w:fill="auto"/>
            <w:vAlign w:val="center"/>
          </w:tcPr>
          <w:p w:rsidR="00BE7794" w:rsidRPr="00F83C3F" w:rsidRDefault="117F29DB" w:rsidP="117F29DB">
            <w:pPr>
              <w:rPr>
                <w:rFonts w:ascii="Arial" w:hAnsi="Arial" w:cs="Arial"/>
                <w:b/>
                <w:bCs/>
                <w:sz w:val="22"/>
                <w:szCs w:val="22"/>
              </w:rPr>
            </w:pPr>
            <w:r w:rsidRPr="117F29DB">
              <w:rPr>
                <w:rFonts w:ascii="Arial" w:hAnsi="Arial" w:cs="Arial"/>
                <w:b/>
                <w:bCs/>
                <w:sz w:val="22"/>
                <w:szCs w:val="22"/>
              </w:rPr>
              <w:t>Servicios</w:t>
            </w:r>
          </w:p>
        </w:tc>
        <w:tc>
          <w:tcPr>
            <w:tcW w:w="567" w:type="dxa"/>
            <w:shd w:val="clear" w:color="auto" w:fill="auto"/>
            <w:vAlign w:val="center"/>
          </w:tcPr>
          <w:p w:rsidR="00BE7794" w:rsidRPr="00F83C3F" w:rsidRDefault="117F29DB" w:rsidP="117F29DB">
            <w:pPr>
              <w:jc w:val="center"/>
              <w:rPr>
                <w:rFonts w:ascii="Arial" w:hAnsi="Arial" w:cs="Arial"/>
                <w:b/>
                <w:bCs/>
                <w:sz w:val="22"/>
                <w:szCs w:val="22"/>
              </w:rPr>
            </w:pPr>
            <w:r w:rsidRPr="117F29DB">
              <w:rPr>
                <w:rFonts w:ascii="Arial" w:hAnsi="Arial" w:cs="Arial"/>
                <w:b/>
                <w:bCs/>
                <w:sz w:val="22"/>
                <w:szCs w:val="22"/>
              </w:rPr>
              <w:t>Sí</w:t>
            </w:r>
          </w:p>
        </w:tc>
        <w:tc>
          <w:tcPr>
            <w:tcW w:w="567" w:type="dxa"/>
            <w:shd w:val="clear" w:color="auto" w:fill="auto"/>
            <w:vAlign w:val="center"/>
          </w:tcPr>
          <w:p w:rsidR="00BE7794" w:rsidRPr="00F83C3F" w:rsidRDefault="117F29DB" w:rsidP="117F29DB">
            <w:pPr>
              <w:jc w:val="center"/>
              <w:rPr>
                <w:rFonts w:ascii="Arial" w:hAnsi="Arial" w:cs="Arial"/>
                <w:b/>
                <w:bCs/>
                <w:sz w:val="22"/>
                <w:szCs w:val="22"/>
              </w:rPr>
            </w:pPr>
            <w:r w:rsidRPr="117F29DB">
              <w:rPr>
                <w:rFonts w:ascii="Arial" w:hAnsi="Arial" w:cs="Arial"/>
                <w:b/>
                <w:bCs/>
                <w:sz w:val="22"/>
                <w:szCs w:val="22"/>
              </w:rPr>
              <w:t>No</w:t>
            </w:r>
          </w:p>
        </w:tc>
      </w:tr>
      <w:tr w:rsidR="00BE7794" w:rsidRPr="00F83C3F" w:rsidTr="117F29DB">
        <w:trPr>
          <w:trHeight w:val="344"/>
        </w:trPr>
        <w:tc>
          <w:tcPr>
            <w:tcW w:w="2438" w:type="dxa"/>
            <w:vAlign w:val="center"/>
          </w:tcPr>
          <w:p w:rsidR="00BE7794" w:rsidRPr="00F83C3F" w:rsidRDefault="117F29DB" w:rsidP="117F29DB">
            <w:pPr>
              <w:rPr>
                <w:rFonts w:ascii="Arial" w:hAnsi="Arial" w:cs="Arial"/>
                <w:sz w:val="22"/>
                <w:szCs w:val="22"/>
              </w:rPr>
            </w:pPr>
            <w:r w:rsidRPr="117F29DB">
              <w:rPr>
                <w:rFonts w:ascii="Arial" w:hAnsi="Arial" w:cs="Arial"/>
                <w:sz w:val="22"/>
                <w:szCs w:val="22"/>
              </w:rPr>
              <w:t>Recolección de basura</w:t>
            </w:r>
          </w:p>
        </w:tc>
        <w:tc>
          <w:tcPr>
            <w:tcW w:w="567" w:type="dxa"/>
            <w:vAlign w:val="center"/>
          </w:tcPr>
          <w:p w:rsidR="00BE7794" w:rsidRPr="00F83C3F" w:rsidRDefault="117F29DB" w:rsidP="117F29DB">
            <w:pPr>
              <w:jc w:val="center"/>
              <w:rPr>
                <w:rFonts w:ascii="Arial" w:hAnsi="Arial" w:cs="Arial"/>
                <w:sz w:val="22"/>
                <w:szCs w:val="22"/>
              </w:rPr>
            </w:pPr>
            <w:r w:rsidRPr="117F29DB">
              <w:rPr>
                <w:rFonts w:ascii="Arial" w:hAnsi="Arial" w:cs="Arial"/>
                <w:sz w:val="22"/>
                <w:szCs w:val="22"/>
              </w:rPr>
              <w:t>1</w:t>
            </w:r>
          </w:p>
        </w:tc>
        <w:tc>
          <w:tcPr>
            <w:tcW w:w="567" w:type="dxa"/>
            <w:vAlign w:val="center"/>
          </w:tcPr>
          <w:p w:rsidR="00BE7794" w:rsidRPr="00F83C3F" w:rsidRDefault="117F29DB" w:rsidP="117F29DB">
            <w:pPr>
              <w:jc w:val="center"/>
              <w:rPr>
                <w:rFonts w:ascii="Arial" w:hAnsi="Arial" w:cs="Arial"/>
                <w:sz w:val="22"/>
                <w:szCs w:val="22"/>
              </w:rPr>
            </w:pPr>
            <w:r w:rsidRPr="117F29DB">
              <w:rPr>
                <w:rFonts w:ascii="Arial" w:hAnsi="Arial" w:cs="Arial"/>
                <w:sz w:val="22"/>
                <w:szCs w:val="22"/>
              </w:rPr>
              <w:t>2</w:t>
            </w:r>
          </w:p>
        </w:tc>
      </w:tr>
      <w:tr w:rsidR="00BE7794" w:rsidRPr="00F83C3F" w:rsidTr="117F29DB">
        <w:trPr>
          <w:trHeight w:val="345"/>
        </w:trPr>
        <w:tc>
          <w:tcPr>
            <w:tcW w:w="2438" w:type="dxa"/>
            <w:vAlign w:val="center"/>
          </w:tcPr>
          <w:p w:rsidR="00BE7794" w:rsidRPr="00F83C3F" w:rsidRDefault="117F29DB" w:rsidP="117F29DB">
            <w:pPr>
              <w:rPr>
                <w:rFonts w:ascii="Arial" w:hAnsi="Arial" w:cs="Arial"/>
                <w:sz w:val="22"/>
                <w:szCs w:val="22"/>
              </w:rPr>
            </w:pPr>
            <w:r w:rsidRPr="117F29DB">
              <w:rPr>
                <w:rFonts w:ascii="Arial" w:hAnsi="Arial" w:cs="Arial"/>
                <w:sz w:val="22"/>
                <w:szCs w:val="22"/>
              </w:rPr>
              <w:t>Gas natural por red</w:t>
            </w:r>
          </w:p>
        </w:tc>
        <w:tc>
          <w:tcPr>
            <w:tcW w:w="567" w:type="dxa"/>
            <w:vAlign w:val="center"/>
          </w:tcPr>
          <w:p w:rsidR="00BE7794" w:rsidRPr="00F83C3F" w:rsidRDefault="117F29DB" w:rsidP="117F29DB">
            <w:pPr>
              <w:jc w:val="center"/>
              <w:rPr>
                <w:rFonts w:ascii="Arial" w:hAnsi="Arial" w:cs="Arial"/>
                <w:sz w:val="22"/>
                <w:szCs w:val="22"/>
              </w:rPr>
            </w:pPr>
            <w:r w:rsidRPr="117F29DB">
              <w:rPr>
                <w:rFonts w:ascii="Arial" w:hAnsi="Arial" w:cs="Arial"/>
                <w:sz w:val="22"/>
                <w:szCs w:val="22"/>
              </w:rPr>
              <w:t>1</w:t>
            </w:r>
          </w:p>
        </w:tc>
        <w:tc>
          <w:tcPr>
            <w:tcW w:w="567" w:type="dxa"/>
            <w:vAlign w:val="center"/>
          </w:tcPr>
          <w:p w:rsidR="00BE7794" w:rsidRPr="00F83C3F" w:rsidRDefault="117F29DB" w:rsidP="117F29DB">
            <w:pPr>
              <w:jc w:val="center"/>
              <w:rPr>
                <w:rFonts w:ascii="Arial" w:hAnsi="Arial" w:cs="Arial"/>
                <w:sz w:val="22"/>
                <w:szCs w:val="22"/>
              </w:rPr>
            </w:pPr>
            <w:r w:rsidRPr="117F29DB">
              <w:rPr>
                <w:rFonts w:ascii="Arial" w:hAnsi="Arial" w:cs="Arial"/>
                <w:sz w:val="22"/>
                <w:szCs w:val="22"/>
              </w:rPr>
              <w:t>2</w:t>
            </w:r>
          </w:p>
        </w:tc>
      </w:tr>
      <w:tr w:rsidR="00BE7794" w:rsidRPr="00F83C3F" w:rsidTr="117F29DB">
        <w:trPr>
          <w:trHeight w:val="345"/>
        </w:trPr>
        <w:tc>
          <w:tcPr>
            <w:tcW w:w="2438" w:type="dxa"/>
            <w:vAlign w:val="center"/>
          </w:tcPr>
          <w:p w:rsidR="00BE7794" w:rsidRPr="00F83C3F" w:rsidRDefault="117F29DB" w:rsidP="117F29DB">
            <w:pPr>
              <w:rPr>
                <w:rFonts w:ascii="Arial" w:hAnsi="Arial" w:cs="Arial"/>
                <w:sz w:val="22"/>
                <w:szCs w:val="22"/>
              </w:rPr>
            </w:pPr>
            <w:r w:rsidRPr="117F29DB">
              <w:rPr>
                <w:rFonts w:ascii="Arial" w:hAnsi="Arial" w:cs="Arial"/>
                <w:sz w:val="22"/>
                <w:szCs w:val="22"/>
              </w:rPr>
              <w:t>Teléfono fijo</w:t>
            </w:r>
          </w:p>
        </w:tc>
        <w:tc>
          <w:tcPr>
            <w:tcW w:w="567" w:type="dxa"/>
            <w:vAlign w:val="center"/>
          </w:tcPr>
          <w:p w:rsidR="00BE7794" w:rsidRPr="00F83C3F" w:rsidRDefault="117F29DB" w:rsidP="117F29DB">
            <w:pPr>
              <w:jc w:val="center"/>
              <w:rPr>
                <w:rFonts w:ascii="Arial" w:hAnsi="Arial" w:cs="Arial"/>
                <w:sz w:val="22"/>
                <w:szCs w:val="22"/>
              </w:rPr>
            </w:pPr>
            <w:r w:rsidRPr="117F29DB">
              <w:rPr>
                <w:rFonts w:ascii="Arial" w:hAnsi="Arial" w:cs="Arial"/>
                <w:sz w:val="22"/>
                <w:szCs w:val="22"/>
              </w:rPr>
              <w:t>1</w:t>
            </w:r>
          </w:p>
        </w:tc>
        <w:tc>
          <w:tcPr>
            <w:tcW w:w="567" w:type="dxa"/>
            <w:vAlign w:val="center"/>
          </w:tcPr>
          <w:p w:rsidR="00BE7794" w:rsidRPr="00F83C3F" w:rsidRDefault="117F29DB" w:rsidP="117F29DB">
            <w:pPr>
              <w:jc w:val="center"/>
              <w:rPr>
                <w:rFonts w:ascii="Arial" w:hAnsi="Arial" w:cs="Arial"/>
                <w:sz w:val="22"/>
                <w:szCs w:val="22"/>
              </w:rPr>
            </w:pPr>
            <w:r w:rsidRPr="117F29DB">
              <w:rPr>
                <w:rFonts w:ascii="Arial" w:hAnsi="Arial" w:cs="Arial"/>
                <w:sz w:val="22"/>
                <w:szCs w:val="22"/>
              </w:rPr>
              <w:t>2</w:t>
            </w:r>
          </w:p>
        </w:tc>
      </w:tr>
      <w:tr w:rsidR="00BE7794" w:rsidRPr="00F83C3F" w:rsidTr="117F29DB">
        <w:trPr>
          <w:trHeight w:val="345"/>
        </w:trPr>
        <w:tc>
          <w:tcPr>
            <w:tcW w:w="2438" w:type="dxa"/>
            <w:vAlign w:val="center"/>
          </w:tcPr>
          <w:p w:rsidR="00BE7794" w:rsidRPr="00F83C3F" w:rsidRDefault="117F29DB" w:rsidP="117F29DB">
            <w:pPr>
              <w:rPr>
                <w:rFonts w:ascii="Arial" w:hAnsi="Arial" w:cs="Arial"/>
                <w:sz w:val="22"/>
                <w:szCs w:val="22"/>
              </w:rPr>
            </w:pPr>
            <w:r w:rsidRPr="117F29DB">
              <w:rPr>
                <w:rFonts w:ascii="Arial" w:hAnsi="Arial" w:cs="Arial"/>
                <w:sz w:val="22"/>
                <w:szCs w:val="22"/>
              </w:rPr>
              <w:t>Televisión por cable</w:t>
            </w:r>
          </w:p>
        </w:tc>
        <w:tc>
          <w:tcPr>
            <w:tcW w:w="567" w:type="dxa"/>
            <w:vAlign w:val="center"/>
          </w:tcPr>
          <w:p w:rsidR="00BE7794" w:rsidRPr="00F83C3F" w:rsidRDefault="117F29DB" w:rsidP="117F29DB">
            <w:pPr>
              <w:jc w:val="center"/>
              <w:rPr>
                <w:rFonts w:ascii="Arial" w:hAnsi="Arial" w:cs="Arial"/>
                <w:sz w:val="22"/>
                <w:szCs w:val="22"/>
              </w:rPr>
            </w:pPr>
            <w:r w:rsidRPr="117F29DB">
              <w:rPr>
                <w:rFonts w:ascii="Arial" w:hAnsi="Arial" w:cs="Arial"/>
                <w:sz w:val="22"/>
                <w:szCs w:val="22"/>
              </w:rPr>
              <w:t>1</w:t>
            </w:r>
          </w:p>
        </w:tc>
        <w:tc>
          <w:tcPr>
            <w:tcW w:w="567" w:type="dxa"/>
            <w:vAlign w:val="center"/>
          </w:tcPr>
          <w:p w:rsidR="00BE7794" w:rsidRPr="00F83C3F" w:rsidRDefault="117F29DB" w:rsidP="117F29DB">
            <w:pPr>
              <w:jc w:val="center"/>
              <w:rPr>
                <w:rFonts w:ascii="Arial" w:hAnsi="Arial" w:cs="Arial"/>
                <w:sz w:val="22"/>
                <w:szCs w:val="22"/>
              </w:rPr>
            </w:pPr>
            <w:r w:rsidRPr="117F29DB">
              <w:rPr>
                <w:rFonts w:ascii="Arial" w:hAnsi="Arial" w:cs="Arial"/>
                <w:sz w:val="22"/>
                <w:szCs w:val="22"/>
              </w:rPr>
              <w:t>2</w:t>
            </w:r>
          </w:p>
        </w:tc>
      </w:tr>
    </w:tbl>
    <w:p w:rsidR="00BE7794" w:rsidRPr="00F83C3F" w:rsidRDefault="00BE7794" w:rsidP="00BE7794">
      <w:pPr>
        <w:jc w:val="both"/>
        <w:rPr>
          <w:rFonts w:ascii="Arial" w:hAnsi="Arial" w:cs="Arial"/>
          <w:sz w:val="22"/>
          <w:szCs w:val="22"/>
        </w:rPr>
      </w:pPr>
    </w:p>
    <w:p w:rsidR="00BE7794" w:rsidRPr="00F83C3F" w:rsidRDefault="117F29DB" w:rsidP="117F29DB">
      <w:pPr>
        <w:jc w:val="both"/>
        <w:rPr>
          <w:rFonts w:ascii="Arial" w:hAnsi="Arial" w:cs="Arial"/>
          <w:sz w:val="22"/>
          <w:szCs w:val="22"/>
          <w:lang w:val="es-ES"/>
        </w:rPr>
      </w:pPr>
      <w:r w:rsidRPr="117F29DB">
        <w:rPr>
          <w:rFonts w:ascii="Arial" w:hAnsi="Arial" w:cs="Arial"/>
          <w:sz w:val="22"/>
          <w:szCs w:val="22"/>
          <w:lang w:val="es-ES"/>
        </w:rPr>
        <w:t>23) ¿Cuánto paga por el servicio de televisión por cable?</w:t>
      </w:r>
    </w:p>
    <w:p w:rsidR="00BE7794" w:rsidRPr="00F83C3F" w:rsidRDefault="00BE7794" w:rsidP="00BE7794">
      <w:pPr>
        <w:jc w:val="both"/>
        <w:rPr>
          <w:rFonts w:ascii="Arial" w:hAnsi="Arial" w:cs="Arial"/>
          <w:sz w:val="22"/>
          <w:szCs w:val="22"/>
          <w:lang w:val="es-ES"/>
        </w:rPr>
      </w:pPr>
    </w:p>
    <w:tbl>
      <w:tblPr>
        <w:tblW w:w="4852" w:type="dxa"/>
        <w:tblInd w:w="108" w:type="dxa"/>
        <w:tblLook w:val="04A0" w:firstRow="1" w:lastRow="0" w:firstColumn="1" w:lastColumn="0" w:noHBand="0" w:noVBand="1"/>
      </w:tblPr>
      <w:tblGrid>
        <w:gridCol w:w="284"/>
        <w:gridCol w:w="1383"/>
        <w:gridCol w:w="247"/>
        <w:gridCol w:w="589"/>
        <w:gridCol w:w="243"/>
        <w:gridCol w:w="353"/>
        <w:gridCol w:w="455"/>
        <w:gridCol w:w="96"/>
        <w:gridCol w:w="139"/>
        <w:gridCol w:w="116"/>
        <w:gridCol w:w="611"/>
        <w:gridCol w:w="336"/>
      </w:tblGrid>
      <w:tr w:rsidR="00BE7794" w:rsidRPr="00F83C3F" w:rsidTr="117F29DB">
        <w:trPr>
          <w:trHeight w:val="367"/>
        </w:trPr>
        <w:tc>
          <w:tcPr>
            <w:tcW w:w="1687" w:type="dxa"/>
            <w:gridSpan w:val="2"/>
            <w:vAlign w:val="center"/>
          </w:tcPr>
          <w:p w:rsidR="00BE7794" w:rsidRPr="00F83C3F" w:rsidRDefault="117F29DB" w:rsidP="117F29DB">
            <w:pPr>
              <w:autoSpaceDE w:val="0"/>
              <w:adjustRightInd w:val="0"/>
              <w:rPr>
                <w:rFonts w:ascii="Arial" w:hAnsi="Arial" w:cs="Arial"/>
                <w:sz w:val="22"/>
                <w:szCs w:val="22"/>
                <w:lang w:val="es-ES"/>
              </w:rPr>
            </w:pPr>
            <w:r w:rsidRPr="117F29DB">
              <w:rPr>
                <w:rFonts w:ascii="Arial" w:hAnsi="Arial" w:cs="Arial"/>
                <w:sz w:val="22"/>
                <w:szCs w:val="22"/>
                <w:lang w:val="es-ES"/>
              </w:rPr>
              <w:t xml:space="preserve">$_______ en </w:t>
            </w:r>
          </w:p>
          <w:p w:rsidR="00BE7794" w:rsidRPr="00F83C3F" w:rsidRDefault="00BE7794" w:rsidP="00BE7794">
            <w:pPr>
              <w:autoSpaceDE w:val="0"/>
              <w:adjustRightInd w:val="0"/>
              <w:rPr>
                <w:rFonts w:ascii="Arial" w:hAnsi="Arial" w:cs="Arial"/>
                <w:sz w:val="22"/>
                <w:szCs w:val="22"/>
                <w:lang w:val="es-ES_tradnl"/>
              </w:rPr>
            </w:pPr>
          </w:p>
          <w:p w:rsidR="00BE7794" w:rsidRPr="00F83C3F" w:rsidRDefault="117F29DB" w:rsidP="117F29DB">
            <w:pPr>
              <w:autoSpaceDE w:val="0"/>
              <w:adjustRightInd w:val="0"/>
              <w:rPr>
                <w:rFonts w:ascii="Arial" w:hAnsi="Arial" w:cs="Arial"/>
                <w:sz w:val="22"/>
                <w:szCs w:val="22"/>
                <w:lang w:val="es-ES"/>
              </w:rPr>
            </w:pPr>
            <w:r w:rsidRPr="117F29DB">
              <w:rPr>
                <w:rFonts w:ascii="Arial" w:hAnsi="Arial" w:cs="Arial"/>
                <w:sz w:val="22"/>
                <w:szCs w:val="22"/>
                <w:lang w:val="es-ES"/>
              </w:rPr>
              <w:t>_______ meses</w:t>
            </w:r>
          </w:p>
        </w:tc>
        <w:tc>
          <w:tcPr>
            <w:tcW w:w="248" w:type="dxa"/>
            <w:tcBorders>
              <w:right w:val="single" w:sz="4" w:space="0" w:color="auto"/>
            </w:tcBorders>
            <w:vAlign w:val="center"/>
          </w:tcPr>
          <w:p w:rsidR="00BE7794" w:rsidRPr="00F83C3F" w:rsidRDefault="00BE7794" w:rsidP="00BE7794">
            <w:pPr>
              <w:autoSpaceDE w:val="0"/>
              <w:adjustRightInd w:val="0"/>
              <w:jc w:val="center"/>
              <w:rPr>
                <w:rFonts w:ascii="Arial" w:hAnsi="Arial" w:cs="Arial"/>
                <w:sz w:val="22"/>
                <w:szCs w:val="22"/>
                <w:lang w:val="es-ES_tradnl"/>
              </w:rPr>
            </w:pPr>
          </w:p>
        </w:tc>
        <w:tc>
          <w:tcPr>
            <w:tcW w:w="1186" w:type="dxa"/>
            <w:gridSpan w:val="3"/>
            <w:tcBorders>
              <w:top w:val="single" w:sz="4" w:space="0" w:color="auto"/>
              <w:left w:val="single" w:sz="4" w:space="0" w:color="auto"/>
              <w:bottom w:val="single" w:sz="4" w:space="0" w:color="auto"/>
              <w:right w:val="single" w:sz="4" w:space="0" w:color="auto"/>
            </w:tcBorders>
            <w:vAlign w:val="center"/>
          </w:tcPr>
          <w:p w:rsidR="00BE7794" w:rsidRPr="00F83C3F" w:rsidRDefault="117F29DB" w:rsidP="117F29DB">
            <w:pPr>
              <w:autoSpaceDE w:val="0"/>
              <w:adjustRightInd w:val="0"/>
              <w:jc w:val="center"/>
              <w:rPr>
                <w:rFonts w:ascii="Arial" w:hAnsi="Arial" w:cs="Arial"/>
                <w:sz w:val="22"/>
                <w:szCs w:val="22"/>
                <w:lang w:val="es-ES"/>
              </w:rPr>
            </w:pPr>
            <w:r w:rsidRPr="117F29DB">
              <w:rPr>
                <w:rFonts w:ascii="Arial" w:hAnsi="Arial" w:cs="Arial"/>
                <w:sz w:val="22"/>
                <w:szCs w:val="22"/>
                <w:lang w:val="es-ES"/>
              </w:rPr>
              <w:t>No sabe o no ha comprado</w:t>
            </w:r>
          </w:p>
        </w:tc>
        <w:tc>
          <w:tcPr>
            <w:tcW w:w="445" w:type="dxa"/>
            <w:tcBorders>
              <w:top w:val="single" w:sz="4" w:space="0" w:color="auto"/>
              <w:left w:val="single" w:sz="4" w:space="0" w:color="auto"/>
              <w:bottom w:val="single" w:sz="4" w:space="0" w:color="auto"/>
              <w:right w:val="single" w:sz="4" w:space="0" w:color="auto"/>
            </w:tcBorders>
            <w:vAlign w:val="center"/>
          </w:tcPr>
          <w:p w:rsidR="00BE7794" w:rsidRPr="00F83C3F" w:rsidRDefault="117F29DB" w:rsidP="117F29DB">
            <w:pPr>
              <w:autoSpaceDE w:val="0"/>
              <w:adjustRightInd w:val="0"/>
              <w:jc w:val="center"/>
              <w:rPr>
                <w:rFonts w:ascii="Arial" w:hAnsi="Arial" w:cs="Arial"/>
                <w:sz w:val="22"/>
                <w:szCs w:val="22"/>
                <w:lang w:val="es-ES"/>
              </w:rPr>
            </w:pPr>
            <w:r w:rsidRPr="117F29DB">
              <w:rPr>
                <w:rFonts w:ascii="Arial" w:hAnsi="Arial" w:cs="Arial"/>
                <w:sz w:val="22"/>
                <w:szCs w:val="22"/>
                <w:lang w:val="es-ES"/>
              </w:rPr>
              <w:t>99</w:t>
            </w:r>
          </w:p>
        </w:tc>
        <w:tc>
          <w:tcPr>
            <w:tcW w:w="236" w:type="dxa"/>
            <w:gridSpan w:val="2"/>
            <w:tcBorders>
              <w:left w:val="single" w:sz="4" w:space="0" w:color="auto"/>
              <w:right w:val="single" w:sz="4" w:space="0" w:color="auto"/>
            </w:tcBorders>
            <w:vAlign w:val="center"/>
          </w:tcPr>
          <w:p w:rsidR="00BE7794" w:rsidRPr="00F83C3F" w:rsidRDefault="00BE7794" w:rsidP="00BE7794">
            <w:pPr>
              <w:autoSpaceDE w:val="0"/>
              <w:adjustRightInd w:val="0"/>
              <w:jc w:val="center"/>
              <w:rPr>
                <w:rFonts w:ascii="Arial" w:hAnsi="Arial" w:cs="Arial"/>
                <w:sz w:val="22"/>
                <w:szCs w:val="22"/>
                <w:lang w:val="es-ES_tradnl"/>
              </w:rPr>
            </w:pPr>
          </w:p>
        </w:tc>
        <w:tc>
          <w:tcPr>
            <w:tcW w:w="728" w:type="dxa"/>
            <w:gridSpan w:val="2"/>
            <w:tcBorders>
              <w:top w:val="single" w:sz="4" w:space="0" w:color="auto"/>
              <w:left w:val="single" w:sz="4" w:space="0" w:color="auto"/>
              <w:bottom w:val="single" w:sz="4" w:space="0" w:color="auto"/>
              <w:right w:val="single" w:sz="4" w:space="0" w:color="auto"/>
            </w:tcBorders>
            <w:vAlign w:val="center"/>
          </w:tcPr>
          <w:p w:rsidR="00BE7794" w:rsidRPr="00F83C3F" w:rsidRDefault="117F29DB" w:rsidP="117F29DB">
            <w:pPr>
              <w:autoSpaceDE w:val="0"/>
              <w:adjustRightInd w:val="0"/>
              <w:jc w:val="center"/>
              <w:rPr>
                <w:rFonts w:ascii="Arial" w:hAnsi="Arial" w:cs="Arial"/>
                <w:sz w:val="22"/>
                <w:szCs w:val="22"/>
                <w:lang w:val="es-ES"/>
              </w:rPr>
            </w:pPr>
            <w:r w:rsidRPr="117F29DB">
              <w:rPr>
                <w:rFonts w:ascii="Arial" w:hAnsi="Arial" w:cs="Arial"/>
                <w:sz w:val="22"/>
                <w:szCs w:val="22"/>
                <w:lang w:val="es-ES"/>
              </w:rPr>
              <w:t>No pagó nada</w:t>
            </w:r>
          </w:p>
        </w:tc>
        <w:tc>
          <w:tcPr>
            <w:tcW w:w="322" w:type="dxa"/>
            <w:tcBorders>
              <w:top w:val="single" w:sz="4" w:space="0" w:color="auto"/>
              <w:left w:val="single" w:sz="4" w:space="0" w:color="auto"/>
              <w:bottom w:val="single" w:sz="4" w:space="0" w:color="auto"/>
              <w:right w:val="single" w:sz="4" w:space="0" w:color="auto"/>
            </w:tcBorders>
            <w:vAlign w:val="center"/>
          </w:tcPr>
          <w:p w:rsidR="00BE7794" w:rsidRPr="00F83C3F" w:rsidRDefault="117F29DB" w:rsidP="117F29DB">
            <w:pPr>
              <w:autoSpaceDE w:val="0"/>
              <w:adjustRightInd w:val="0"/>
              <w:jc w:val="center"/>
              <w:rPr>
                <w:rFonts w:ascii="Arial" w:hAnsi="Arial" w:cs="Arial"/>
                <w:sz w:val="22"/>
                <w:szCs w:val="22"/>
                <w:lang w:val="es-ES"/>
              </w:rPr>
            </w:pPr>
            <w:r w:rsidRPr="117F29DB">
              <w:rPr>
                <w:rFonts w:ascii="Arial" w:hAnsi="Arial" w:cs="Arial"/>
                <w:sz w:val="22"/>
                <w:szCs w:val="22"/>
                <w:lang w:val="es-ES"/>
              </w:rPr>
              <w:t>0</w:t>
            </w:r>
          </w:p>
        </w:tc>
      </w:tr>
      <w:tr w:rsidR="00BE7794" w:rsidRPr="00F83C3F" w:rsidTr="117F29DB">
        <w:trPr>
          <w:gridBefore w:val="1"/>
          <w:wBefore w:w="284" w:type="dxa"/>
          <w:trHeight w:val="227"/>
        </w:trPr>
        <w:tc>
          <w:tcPr>
            <w:tcW w:w="2240" w:type="dxa"/>
            <w:gridSpan w:val="3"/>
            <w:vAlign w:val="center"/>
          </w:tcPr>
          <w:p w:rsidR="00BE7794" w:rsidRPr="00F83C3F" w:rsidRDefault="00BE7794" w:rsidP="00BE7794">
            <w:pPr>
              <w:autoSpaceDE w:val="0"/>
              <w:adjustRightInd w:val="0"/>
              <w:rPr>
                <w:rFonts w:ascii="Arial" w:hAnsi="Arial" w:cs="Arial"/>
                <w:sz w:val="22"/>
                <w:szCs w:val="22"/>
                <w:lang w:val="es-ES_tradnl"/>
              </w:rPr>
            </w:pPr>
          </w:p>
        </w:tc>
        <w:tc>
          <w:tcPr>
            <w:tcW w:w="243" w:type="dxa"/>
            <w:vAlign w:val="center"/>
          </w:tcPr>
          <w:p w:rsidR="00BE7794" w:rsidRPr="00F83C3F" w:rsidRDefault="00BE7794" w:rsidP="00BE7794">
            <w:pPr>
              <w:autoSpaceDE w:val="0"/>
              <w:adjustRightInd w:val="0"/>
              <w:jc w:val="center"/>
              <w:rPr>
                <w:rFonts w:ascii="Arial" w:hAnsi="Arial" w:cs="Arial"/>
                <w:sz w:val="22"/>
                <w:szCs w:val="22"/>
                <w:lang w:val="es-ES_tradnl"/>
              </w:rPr>
            </w:pPr>
          </w:p>
        </w:tc>
        <w:tc>
          <w:tcPr>
            <w:tcW w:w="895" w:type="dxa"/>
            <w:gridSpan w:val="3"/>
            <w:shd w:val="clear" w:color="auto" w:fill="auto"/>
            <w:vAlign w:val="center"/>
          </w:tcPr>
          <w:p w:rsidR="00BE7794" w:rsidRPr="00F83C3F" w:rsidRDefault="00BE7794" w:rsidP="00BE7794">
            <w:pPr>
              <w:autoSpaceDE w:val="0"/>
              <w:adjustRightInd w:val="0"/>
              <w:jc w:val="center"/>
              <w:rPr>
                <w:rFonts w:ascii="Arial" w:hAnsi="Arial" w:cs="Arial"/>
                <w:sz w:val="22"/>
                <w:szCs w:val="22"/>
                <w:lang w:val="es-ES_tradnl"/>
              </w:rPr>
            </w:pPr>
          </w:p>
        </w:tc>
        <w:tc>
          <w:tcPr>
            <w:tcW w:w="256" w:type="dxa"/>
            <w:gridSpan w:val="2"/>
            <w:shd w:val="clear" w:color="auto" w:fill="auto"/>
            <w:vAlign w:val="center"/>
          </w:tcPr>
          <w:p w:rsidR="00BE7794" w:rsidRPr="00F83C3F" w:rsidRDefault="00BE7794" w:rsidP="00BE7794">
            <w:pPr>
              <w:autoSpaceDE w:val="0"/>
              <w:adjustRightInd w:val="0"/>
              <w:jc w:val="center"/>
              <w:rPr>
                <w:rFonts w:ascii="Arial" w:hAnsi="Arial" w:cs="Arial"/>
                <w:sz w:val="22"/>
                <w:szCs w:val="22"/>
                <w:lang w:val="es-ES_tradnl"/>
              </w:rPr>
            </w:pPr>
          </w:p>
        </w:tc>
        <w:tc>
          <w:tcPr>
            <w:tcW w:w="932" w:type="dxa"/>
            <w:gridSpan w:val="2"/>
            <w:shd w:val="clear" w:color="auto" w:fill="auto"/>
            <w:vAlign w:val="center"/>
          </w:tcPr>
          <w:p w:rsidR="00BE7794" w:rsidRPr="00F83C3F" w:rsidRDefault="00BE7794" w:rsidP="00BE7794">
            <w:pPr>
              <w:autoSpaceDE w:val="0"/>
              <w:adjustRightInd w:val="0"/>
              <w:jc w:val="center"/>
              <w:rPr>
                <w:rFonts w:ascii="Arial" w:hAnsi="Arial" w:cs="Arial"/>
                <w:sz w:val="22"/>
                <w:szCs w:val="22"/>
                <w:lang w:val="es-ES_tradnl"/>
              </w:rPr>
            </w:pPr>
          </w:p>
        </w:tc>
      </w:tr>
    </w:tbl>
    <w:p w:rsidR="00BE7794" w:rsidRPr="00F83C3F" w:rsidRDefault="117F29DB" w:rsidP="117F29DB">
      <w:pPr>
        <w:jc w:val="both"/>
        <w:rPr>
          <w:rFonts w:ascii="Arial" w:hAnsi="Arial" w:cs="Arial"/>
          <w:sz w:val="22"/>
          <w:szCs w:val="22"/>
          <w:lang w:val="es-ES"/>
        </w:rPr>
      </w:pPr>
      <w:r w:rsidRPr="117F29DB">
        <w:rPr>
          <w:rFonts w:ascii="Arial" w:hAnsi="Arial" w:cs="Arial"/>
          <w:sz w:val="22"/>
          <w:szCs w:val="22"/>
          <w:lang w:val="es-ES"/>
        </w:rPr>
        <w:t xml:space="preserve">24) ¿Cuánto paga por el servicio de gas natural? </w:t>
      </w:r>
    </w:p>
    <w:p w:rsidR="00BE7794" w:rsidRPr="00F83C3F" w:rsidRDefault="00BE7794" w:rsidP="00BE7794">
      <w:pPr>
        <w:jc w:val="both"/>
        <w:rPr>
          <w:rFonts w:ascii="Arial" w:hAnsi="Arial" w:cs="Arial"/>
          <w:sz w:val="22"/>
          <w:szCs w:val="22"/>
          <w:lang w:val="es-ES"/>
        </w:rPr>
      </w:pPr>
    </w:p>
    <w:tbl>
      <w:tblPr>
        <w:tblW w:w="4852" w:type="dxa"/>
        <w:tblInd w:w="108" w:type="dxa"/>
        <w:tblLook w:val="04A0" w:firstRow="1" w:lastRow="0" w:firstColumn="1" w:lastColumn="0" w:noHBand="0" w:noVBand="1"/>
      </w:tblPr>
      <w:tblGrid>
        <w:gridCol w:w="1667"/>
        <w:gridCol w:w="247"/>
        <w:gridCol w:w="1185"/>
        <w:gridCol w:w="455"/>
        <w:gridCol w:w="235"/>
        <w:gridCol w:w="727"/>
        <w:gridCol w:w="336"/>
      </w:tblGrid>
      <w:tr w:rsidR="00BE7794" w:rsidRPr="00F83C3F" w:rsidTr="117F29DB">
        <w:trPr>
          <w:trHeight w:val="367"/>
        </w:trPr>
        <w:tc>
          <w:tcPr>
            <w:tcW w:w="1687" w:type="dxa"/>
            <w:vAlign w:val="center"/>
          </w:tcPr>
          <w:p w:rsidR="00BE7794" w:rsidRPr="00F83C3F" w:rsidRDefault="117F29DB" w:rsidP="117F29DB">
            <w:pPr>
              <w:autoSpaceDE w:val="0"/>
              <w:adjustRightInd w:val="0"/>
              <w:rPr>
                <w:rFonts w:ascii="Arial" w:hAnsi="Arial" w:cs="Arial"/>
                <w:sz w:val="22"/>
                <w:szCs w:val="22"/>
                <w:lang w:val="es-ES"/>
              </w:rPr>
            </w:pPr>
            <w:r w:rsidRPr="117F29DB">
              <w:rPr>
                <w:rFonts w:ascii="Arial" w:hAnsi="Arial" w:cs="Arial"/>
                <w:sz w:val="22"/>
                <w:szCs w:val="22"/>
                <w:lang w:val="es-ES"/>
              </w:rPr>
              <w:t xml:space="preserve">$_______ en </w:t>
            </w:r>
          </w:p>
          <w:p w:rsidR="00BE7794" w:rsidRPr="00F83C3F" w:rsidRDefault="00BE7794" w:rsidP="00BE7794">
            <w:pPr>
              <w:autoSpaceDE w:val="0"/>
              <w:adjustRightInd w:val="0"/>
              <w:rPr>
                <w:rFonts w:ascii="Arial" w:hAnsi="Arial" w:cs="Arial"/>
                <w:sz w:val="22"/>
                <w:szCs w:val="22"/>
                <w:lang w:val="es-ES_tradnl"/>
              </w:rPr>
            </w:pPr>
          </w:p>
          <w:p w:rsidR="00BE7794" w:rsidRPr="00F83C3F" w:rsidRDefault="117F29DB" w:rsidP="117F29DB">
            <w:pPr>
              <w:autoSpaceDE w:val="0"/>
              <w:adjustRightInd w:val="0"/>
              <w:rPr>
                <w:rFonts w:ascii="Arial" w:hAnsi="Arial" w:cs="Arial"/>
                <w:sz w:val="22"/>
                <w:szCs w:val="22"/>
                <w:lang w:val="es-ES"/>
              </w:rPr>
            </w:pPr>
            <w:r w:rsidRPr="117F29DB">
              <w:rPr>
                <w:rFonts w:ascii="Arial" w:hAnsi="Arial" w:cs="Arial"/>
                <w:sz w:val="22"/>
                <w:szCs w:val="22"/>
                <w:lang w:val="es-ES"/>
              </w:rPr>
              <w:t>_______ meses</w:t>
            </w:r>
          </w:p>
        </w:tc>
        <w:tc>
          <w:tcPr>
            <w:tcW w:w="248" w:type="dxa"/>
            <w:tcBorders>
              <w:right w:val="single" w:sz="4" w:space="0" w:color="auto"/>
            </w:tcBorders>
            <w:vAlign w:val="center"/>
          </w:tcPr>
          <w:p w:rsidR="00BE7794" w:rsidRPr="00F83C3F" w:rsidRDefault="00BE7794" w:rsidP="00BE7794">
            <w:pPr>
              <w:autoSpaceDE w:val="0"/>
              <w:adjustRightInd w:val="0"/>
              <w:jc w:val="center"/>
              <w:rPr>
                <w:rFonts w:ascii="Arial" w:hAnsi="Arial" w:cs="Arial"/>
                <w:sz w:val="22"/>
                <w:szCs w:val="22"/>
                <w:lang w:val="es-ES_tradnl"/>
              </w:rPr>
            </w:pPr>
          </w:p>
        </w:tc>
        <w:tc>
          <w:tcPr>
            <w:tcW w:w="1186" w:type="dxa"/>
            <w:tcBorders>
              <w:top w:val="single" w:sz="4" w:space="0" w:color="auto"/>
              <w:left w:val="single" w:sz="4" w:space="0" w:color="auto"/>
              <w:bottom w:val="single" w:sz="4" w:space="0" w:color="auto"/>
              <w:right w:val="single" w:sz="4" w:space="0" w:color="auto"/>
            </w:tcBorders>
            <w:vAlign w:val="center"/>
          </w:tcPr>
          <w:p w:rsidR="00BE7794" w:rsidRPr="00F83C3F" w:rsidRDefault="117F29DB" w:rsidP="117F29DB">
            <w:pPr>
              <w:autoSpaceDE w:val="0"/>
              <w:adjustRightInd w:val="0"/>
              <w:jc w:val="center"/>
              <w:rPr>
                <w:rFonts w:ascii="Arial" w:hAnsi="Arial" w:cs="Arial"/>
                <w:sz w:val="22"/>
                <w:szCs w:val="22"/>
                <w:lang w:val="es-ES"/>
              </w:rPr>
            </w:pPr>
            <w:r w:rsidRPr="117F29DB">
              <w:rPr>
                <w:rFonts w:ascii="Arial" w:hAnsi="Arial" w:cs="Arial"/>
                <w:sz w:val="22"/>
                <w:szCs w:val="22"/>
                <w:lang w:val="es-ES"/>
              </w:rPr>
              <w:t>No sabe o no ha comprado</w:t>
            </w:r>
          </w:p>
        </w:tc>
        <w:tc>
          <w:tcPr>
            <w:tcW w:w="445" w:type="dxa"/>
            <w:tcBorders>
              <w:top w:val="single" w:sz="4" w:space="0" w:color="auto"/>
              <w:left w:val="single" w:sz="4" w:space="0" w:color="auto"/>
              <w:bottom w:val="single" w:sz="4" w:space="0" w:color="auto"/>
              <w:right w:val="single" w:sz="4" w:space="0" w:color="auto"/>
            </w:tcBorders>
            <w:vAlign w:val="center"/>
          </w:tcPr>
          <w:p w:rsidR="00BE7794" w:rsidRPr="00F83C3F" w:rsidRDefault="117F29DB" w:rsidP="117F29DB">
            <w:pPr>
              <w:autoSpaceDE w:val="0"/>
              <w:adjustRightInd w:val="0"/>
              <w:jc w:val="center"/>
              <w:rPr>
                <w:rFonts w:ascii="Arial" w:hAnsi="Arial" w:cs="Arial"/>
                <w:sz w:val="22"/>
                <w:szCs w:val="22"/>
                <w:lang w:val="es-ES"/>
              </w:rPr>
            </w:pPr>
            <w:r w:rsidRPr="117F29DB">
              <w:rPr>
                <w:rFonts w:ascii="Arial" w:hAnsi="Arial" w:cs="Arial"/>
                <w:sz w:val="22"/>
                <w:szCs w:val="22"/>
                <w:lang w:val="es-ES"/>
              </w:rPr>
              <w:t>99</w:t>
            </w:r>
          </w:p>
        </w:tc>
        <w:tc>
          <w:tcPr>
            <w:tcW w:w="236" w:type="dxa"/>
            <w:tcBorders>
              <w:left w:val="single" w:sz="4" w:space="0" w:color="auto"/>
              <w:right w:val="single" w:sz="4" w:space="0" w:color="auto"/>
            </w:tcBorders>
            <w:vAlign w:val="center"/>
          </w:tcPr>
          <w:p w:rsidR="00BE7794" w:rsidRPr="00F83C3F" w:rsidRDefault="00BE7794" w:rsidP="00BE7794">
            <w:pPr>
              <w:autoSpaceDE w:val="0"/>
              <w:adjustRightInd w:val="0"/>
              <w:jc w:val="center"/>
              <w:rPr>
                <w:rFonts w:ascii="Arial" w:hAnsi="Arial" w:cs="Arial"/>
                <w:sz w:val="22"/>
                <w:szCs w:val="22"/>
                <w:lang w:val="es-ES_tradnl"/>
              </w:rPr>
            </w:pPr>
          </w:p>
        </w:tc>
        <w:tc>
          <w:tcPr>
            <w:tcW w:w="728" w:type="dxa"/>
            <w:tcBorders>
              <w:top w:val="single" w:sz="4" w:space="0" w:color="auto"/>
              <w:left w:val="single" w:sz="4" w:space="0" w:color="auto"/>
              <w:bottom w:val="single" w:sz="4" w:space="0" w:color="auto"/>
              <w:right w:val="single" w:sz="4" w:space="0" w:color="auto"/>
            </w:tcBorders>
            <w:vAlign w:val="center"/>
          </w:tcPr>
          <w:p w:rsidR="00BE7794" w:rsidRPr="00F83C3F" w:rsidRDefault="117F29DB" w:rsidP="117F29DB">
            <w:pPr>
              <w:autoSpaceDE w:val="0"/>
              <w:adjustRightInd w:val="0"/>
              <w:jc w:val="center"/>
              <w:rPr>
                <w:rFonts w:ascii="Arial" w:hAnsi="Arial" w:cs="Arial"/>
                <w:sz w:val="22"/>
                <w:szCs w:val="22"/>
                <w:lang w:val="es-ES"/>
              </w:rPr>
            </w:pPr>
            <w:r w:rsidRPr="117F29DB">
              <w:rPr>
                <w:rFonts w:ascii="Arial" w:hAnsi="Arial" w:cs="Arial"/>
                <w:sz w:val="22"/>
                <w:szCs w:val="22"/>
                <w:lang w:val="es-ES"/>
              </w:rPr>
              <w:t>No pagó nada</w:t>
            </w:r>
          </w:p>
        </w:tc>
        <w:tc>
          <w:tcPr>
            <w:tcW w:w="322" w:type="dxa"/>
            <w:tcBorders>
              <w:top w:val="single" w:sz="4" w:space="0" w:color="auto"/>
              <w:left w:val="single" w:sz="4" w:space="0" w:color="auto"/>
              <w:bottom w:val="single" w:sz="4" w:space="0" w:color="auto"/>
              <w:right w:val="single" w:sz="4" w:space="0" w:color="auto"/>
            </w:tcBorders>
            <w:vAlign w:val="center"/>
          </w:tcPr>
          <w:p w:rsidR="00BE7794" w:rsidRPr="00F83C3F" w:rsidRDefault="117F29DB" w:rsidP="117F29DB">
            <w:pPr>
              <w:autoSpaceDE w:val="0"/>
              <w:adjustRightInd w:val="0"/>
              <w:jc w:val="center"/>
              <w:rPr>
                <w:rFonts w:ascii="Arial" w:hAnsi="Arial" w:cs="Arial"/>
                <w:sz w:val="22"/>
                <w:szCs w:val="22"/>
                <w:lang w:val="es-ES"/>
              </w:rPr>
            </w:pPr>
            <w:r w:rsidRPr="117F29DB">
              <w:rPr>
                <w:rFonts w:ascii="Arial" w:hAnsi="Arial" w:cs="Arial"/>
                <w:sz w:val="22"/>
                <w:szCs w:val="22"/>
                <w:lang w:val="es-ES"/>
              </w:rPr>
              <w:t>0</w:t>
            </w:r>
          </w:p>
        </w:tc>
      </w:tr>
    </w:tbl>
    <w:p w:rsidR="00BE7794" w:rsidRPr="00F83C3F" w:rsidRDefault="00BE7794" w:rsidP="00BE7794">
      <w:pPr>
        <w:jc w:val="both"/>
        <w:rPr>
          <w:rFonts w:ascii="Arial" w:hAnsi="Arial" w:cs="Arial"/>
          <w:sz w:val="22"/>
          <w:szCs w:val="22"/>
        </w:rPr>
      </w:pPr>
    </w:p>
    <w:p w:rsidR="00BE7794" w:rsidRPr="00F83C3F" w:rsidRDefault="117F29DB" w:rsidP="117F29DB">
      <w:pPr>
        <w:jc w:val="both"/>
        <w:rPr>
          <w:rFonts w:ascii="Arial" w:hAnsi="Arial" w:cs="Arial"/>
          <w:sz w:val="22"/>
          <w:szCs w:val="22"/>
          <w:lang w:val="es-ES"/>
        </w:rPr>
      </w:pPr>
      <w:r w:rsidRPr="117F29DB">
        <w:rPr>
          <w:rFonts w:ascii="Arial" w:hAnsi="Arial" w:cs="Arial"/>
          <w:sz w:val="22"/>
          <w:szCs w:val="22"/>
          <w:lang w:val="es-ES"/>
        </w:rPr>
        <w:t>25) ¿Cuánto paga por el servicio de teléfono fijo?</w:t>
      </w:r>
    </w:p>
    <w:p w:rsidR="00BE7794" w:rsidRPr="00F83C3F" w:rsidRDefault="00BE7794" w:rsidP="00BE7794">
      <w:pPr>
        <w:jc w:val="both"/>
        <w:rPr>
          <w:rFonts w:ascii="Arial" w:hAnsi="Arial" w:cs="Arial"/>
          <w:sz w:val="22"/>
          <w:szCs w:val="22"/>
          <w:lang w:val="es-ES"/>
        </w:rPr>
      </w:pPr>
    </w:p>
    <w:tbl>
      <w:tblPr>
        <w:tblW w:w="4852" w:type="dxa"/>
        <w:tblInd w:w="108" w:type="dxa"/>
        <w:tblLook w:val="04A0" w:firstRow="1" w:lastRow="0" w:firstColumn="1" w:lastColumn="0" w:noHBand="0" w:noVBand="1"/>
      </w:tblPr>
      <w:tblGrid>
        <w:gridCol w:w="1667"/>
        <w:gridCol w:w="247"/>
        <w:gridCol w:w="1185"/>
        <w:gridCol w:w="455"/>
        <w:gridCol w:w="235"/>
        <w:gridCol w:w="727"/>
        <w:gridCol w:w="336"/>
      </w:tblGrid>
      <w:tr w:rsidR="00BE7794" w:rsidRPr="00F83C3F" w:rsidTr="117F29DB">
        <w:trPr>
          <w:trHeight w:val="367"/>
        </w:trPr>
        <w:tc>
          <w:tcPr>
            <w:tcW w:w="1687" w:type="dxa"/>
            <w:vAlign w:val="center"/>
          </w:tcPr>
          <w:p w:rsidR="00BE7794" w:rsidRPr="00F83C3F" w:rsidRDefault="117F29DB" w:rsidP="117F29DB">
            <w:pPr>
              <w:autoSpaceDE w:val="0"/>
              <w:adjustRightInd w:val="0"/>
              <w:rPr>
                <w:rFonts w:ascii="Arial" w:hAnsi="Arial" w:cs="Arial"/>
                <w:sz w:val="22"/>
                <w:szCs w:val="22"/>
                <w:lang w:val="es-ES"/>
              </w:rPr>
            </w:pPr>
            <w:r w:rsidRPr="117F29DB">
              <w:rPr>
                <w:rFonts w:ascii="Arial" w:hAnsi="Arial" w:cs="Arial"/>
                <w:sz w:val="22"/>
                <w:szCs w:val="22"/>
                <w:lang w:val="es-ES"/>
              </w:rPr>
              <w:t xml:space="preserve">$_______ en </w:t>
            </w:r>
          </w:p>
          <w:p w:rsidR="00BE7794" w:rsidRPr="00F83C3F" w:rsidRDefault="00BE7794" w:rsidP="00BE7794">
            <w:pPr>
              <w:autoSpaceDE w:val="0"/>
              <w:adjustRightInd w:val="0"/>
              <w:rPr>
                <w:rFonts w:ascii="Arial" w:hAnsi="Arial" w:cs="Arial"/>
                <w:sz w:val="22"/>
                <w:szCs w:val="22"/>
                <w:lang w:val="es-ES_tradnl"/>
              </w:rPr>
            </w:pPr>
          </w:p>
          <w:p w:rsidR="00BE7794" w:rsidRPr="00F83C3F" w:rsidRDefault="117F29DB" w:rsidP="117F29DB">
            <w:pPr>
              <w:autoSpaceDE w:val="0"/>
              <w:adjustRightInd w:val="0"/>
              <w:rPr>
                <w:rFonts w:ascii="Arial" w:hAnsi="Arial" w:cs="Arial"/>
                <w:sz w:val="22"/>
                <w:szCs w:val="22"/>
                <w:lang w:val="es-ES"/>
              </w:rPr>
            </w:pPr>
            <w:r w:rsidRPr="117F29DB">
              <w:rPr>
                <w:rFonts w:ascii="Arial" w:hAnsi="Arial" w:cs="Arial"/>
                <w:sz w:val="22"/>
                <w:szCs w:val="22"/>
                <w:lang w:val="es-ES"/>
              </w:rPr>
              <w:t>_______ meses</w:t>
            </w:r>
          </w:p>
        </w:tc>
        <w:tc>
          <w:tcPr>
            <w:tcW w:w="248" w:type="dxa"/>
            <w:tcBorders>
              <w:right w:val="single" w:sz="4" w:space="0" w:color="auto"/>
            </w:tcBorders>
            <w:vAlign w:val="center"/>
          </w:tcPr>
          <w:p w:rsidR="00BE7794" w:rsidRPr="00F83C3F" w:rsidRDefault="00BE7794" w:rsidP="00BE7794">
            <w:pPr>
              <w:autoSpaceDE w:val="0"/>
              <w:adjustRightInd w:val="0"/>
              <w:jc w:val="center"/>
              <w:rPr>
                <w:rFonts w:ascii="Arial" w:hAnsi="Arial" w:cs="Arial"/>
                <w:sz w:val="22"/>
                <w:szCs w:val="22"/>
                <w:lang w:val="es-ES_tradnl"/>
              </w:rPr>
            </w:pPr>
          </w:p>
        </w:tc>
        <w:tc>
          <w:tcPr>
            <w:tcW w:w="1186" w:type="dxa"/>
            <w:tcBorders>
              <w:top w:val="single" w:sz="4" w:space="0" w:color="auto"/>
              <w:left w:val="single" w:sz="4" w:space="0" w:color="auto"/>
              <w:bottom w:val="single" w:sz="4" w:space="0" w:color="auto"/>
              <w:right w:val="single" w:sz="4" w:space="0" w:color="auto"/>
            </w:tcBorders>
            <w:vAlign w:val="center"/>
          </w:tcPr>
          <w:p w:rsidR="00BE7794" w:rsidRPr="00F83C3F" w:rsidRDefault="117F29DB" w:rsidP="117F29DB">
            <w:pPr>
              <w:autoSpaceDE w:val="0"/>
              <w:adjustRightInd w:val="0"/>
              <w:jc w:val="center"/>
              <w:rPr>
                <w:rFonts w:ascii="Arial" w:hAnsi="Arial" w:cs="Arial"/>
                <w:sz w:val="22"/>
                <w:szCs w:val="22"/>
                <w:lang w:val="es-ES"/>
              </w:rPr>
            </w:pPr>
            <w:r w:rsidRPr="117F29DB">
              <w:rPr>
                <w:rFonts w:ascii="Arial" w:hAnsi="Arial" w:cs="Arial"/>
                <w:sz w:val="22"/>
                <w:szCs w:val="22"/>
                <w:lang w:val="es-ES"/>
              </w:rPr>
              <w:t>No sabe o no ha comprado</w:t>
            </w:r>
          </w:p>
        </w:tc>
        <w:tc>
          <w:tcPr>
            <w:tcW w:w="445" w:type="dxa"/>
            <w:tcBorders>
              <w:top w:val="single" w:sz="4" w:space="0" w:color="auto"/>
              <w:left w:val="single" w:sz="4" w:space="0" w:color="auto"/>
              <w:bottom w:val="single" w:sz="4" w:space="0" w:color="auto"/>
              <w:right w:val="single" w:sz="4" w:space="0" w:color="auto"/>
            </w:tcBorders>
            <w:vAlign w:val="center"/>
          </w:tcPr>
          <w:p w:rsidR="00BE7794" w:rsidRPr="00F83C3F" w:rsidRDefault="117F29DB" w:rsidP="117F29DB">
            <w:pPr>
              <w:autoSpaceDE w:val="0"/>
              <w:adjustRightInd w:val="0"/>
              <w:jc w:val="center"/>
              <w:rPr>
                <w:rFonts w:ascii="Arial" w:hAnsi="Arial" w:cs="Arial"/>
                <w:sz w:val="22"/>
                <w:szCs w:val="22"/>
                <w:lang w:val="es-ES"/>
              </w:rPr>
            </w:pPr>
            <w:r w:rsidRPr="117F29DB">
              <w:rPr>
                <w:rFonts w:ascii="Arial" w:hAnsi="Arial" w:cs="Arial"/>
                <w:sz w:val="22"/>
                <w:szCs w:val="22"/>
                <w:lang w:val="es-ES"/>
              </w:rPr>
              <w:t>99</w:t>
            </w:r>
          </w:p>
        </w:tc>
        <w:tc>
          <w:tcPr>
            <w:tcW w:w="236" w:type="dxa"/>
            <w:tcBorders>
              <w:left w:val="single" w:sz="4" w:space="0" w:color="auto"/>
              <w:right w:val="single" w:sz="4" w:space="0" w:color="auto"/>
            </w:tcBorders>
            <w:vAlign w:val="center"/>
          </w:tcPr>
          <w:p w:rsidR="00BE7794" w:rsidRPr="00F83C3F" w:rsidRDefault="00BE7794" w:rsidP="00BE7794">
            <w:pPr>
              <w:autoSpaceDE w:val="0"/>
              <w:adjustRightInd w:val="0"/>
              <w:jc w:val="center"/>
              <w:rPr>
                <w:rFonts w:ascii="Arial" w:hAnsi="Arial" w:cs="Arial"/>
                <w:sz w:val="22"/>
                <w:szCs w:val="22"/>
                <w:lang w:val="es-ES_tradnl"/>
              </w:rPr>
            </w:pPr>
          </w:p>
        </w:tc>
        <w:tc>
          <w:tcPr>
            <w:tcW w:w="728" w:type="dxa"/>
            <w:tcBorders>
              <w:top w:val="single" w:sz="4" w:space="0" w:color="auto"/>
              <w:left w:val="single" w:sz="4" w:space="0" w:color="auto"/>
              <w:bottom w:val="single" w:sz="4" w:space="0" w:color="auto"/>
              <w:right w:val="single" w:sz="4" w:space="0" w:color="auto"/>
            </w:tcBorders>
            <w:vAlign w:val="center"/>
          </w:tcPr>
          <w:p w:rsidR="00BE7794" w:rsidRPr="00F83C3F" w:rsidRDefault="117F29DB" w:rsidP="117F29DB">
            <w:pPr>
              <w:autoSpaceDE w:val="0"/>
              <w:adjustRightInd w:val="0"/>
              <w:jc w:val="center"/>
              <w:rPr>
                <w:rFonts w:ascii="Arial" w:hAnsi="Arial" w:cs="Arial"/>
                <w:sz w:val="22"/>
                <w:szCs w:val="22"/>
                <w:lang w:val="es-ES"/>
              </w:rPr>
            </w:pPr>
            <w:r w:rsidRPr="117F29DB">
              <w:rPr>
                <w:rFonts w:ascii="Arial" w:hAnsi="Arial" w:cs="Arial"/>
                <w:sz w:val="22"/>
                <w:szCs w:val="22"/>
                <w:lang w:val="es-ES"/>
              </w:rPr>
              <w:t>No pagó nada</w:t>
            </w:r>
          </w:p>
        </w:tc>
        <w:tc>
          <w:tcPr>
            <w:tcW w:w="322" w:type="dxa"/>
            <w:tcBorders>
              <w:top w:val="single" w:sz="4" w:space="0" w:color="auto"/>
              <w:left w:val="single" w:sz="4" w:space="0" w:color="auto"/>
              <w:bottom w:val="single" w:sz="4" w:space="0" w:color="auto"/>
              <w:right w:val="single" w:sz="4" w:space="0" w:color="auto"/>
            </w:tcBorders>
            <w:vAlign w:val="center"/>
          </w:tcPr>
          <w:p w:rsidR="00BE7794" w:rsidRPr="00F83C3F" w:rsidRDefault="117F29DB" w:rsidP="117F29DB">
            <w:pPr>
              <w:autoSpaceDE w:val="0"/>
              <w:adjustRightInd w:val="0"/>
              <w:jc w:val="center"/>
              <w:rPr>
                <w:rFonts w:ascii="Arial" w:hAnsi="Arial" w:cs="Arial"/>
                <w:sz w:val="22"/>
                <w:szCs w:val="22"/>
                <w:lang w:val="es-ES"/>
              </w:rPr>
            </w:pPr>
            <w:r w:rsidRPr="117F29DB">
              <w:rPr>
                <w:rFonts w:ascii="Arial" w:hAnsi="Arial" w:cs="Arial"/>
                <w:sz w:val="22"/>
                <w:szCs w:val="22"/>
                <w:lang w:val="es-ES"/>
              </w:rPr>
              <w:t>0</w:t>
            </w:r>
          </w:p>
        </w:tc>
      </w:tr>
    </w:tbl>
    <w:p w:rsidR="00BE7794" w:rsidRPr="00F83C3F" w:rsidRDefault="00BE7794" w:rsidP="00BE7794">
      <w:pPr>
        <w:jc w:val="both"/>
        <w:rPr>
          <w:rFonts w:ascii="Arial" w:hAnsi="Arial" w:cs="Arial"/>
          <w:sz w:val="22"/>
          <w:szCs w:val="22"/>
        </w:rPr>
      </w:pPr>
    </w:p>
    <w:p w:rsidR="00BE7794" w:rsidRPr="00F83C3F" w:rsidRDefault="117F29DB" w:rsidP="117F29DB">
      <w:pPr>
        <w:jc w:val="both"/>
        <w:rPr>
          <w:rFonts w:ascii="Arial" w:hAnsi="Arial" w:cs="Arial"/>
          <w:sz w:val="22"/>
          <w:szCs w:val="22"/>
          <w:lang w:val="es-ES"/>
        </w:rPr>
      </w:pPr>
      <w:r w:rsidRPr="117F29DB">
        <w:rPr>
          <w:rFonts w:ascii="Arial" w:hAnsi="Arial" w:cs="Arial"/>
          <w:sz w:val="22"/>
          <w:szCs w:val="22"/>
          <w:lang w:val="es-ES"/>
        </w:rPr>
        <w:t>26) ¿Cuánto paga por impuesto municipal?</w:t>
      </w:r>
    </w:p>
    <w:p w:rsidR="00BE7794" w:rsidRPr="00F83C3F" w:rsidRDefault="00BE7794" w:rsidP="00BE7794">
      <w:pPr>
        <w:jc w:val="both"/>
        <w:rPr>
          <w:rFonts w:ascii="Arial" w:hAnsi="Arial" w:cs="Arial"/>
          <w:sz w:val="22"/>
          <w:szCs w:val="22"/>
          <w:lang w:val="es-ES"/>
        </w:rPr>
      </w:pPr>
    </w:p>
    <w:tbl>
      <w:tblPr>
        <w:tblW w:w="4852" w:type="dxa"/>
        <w:tblInd w:w="108" w:type="dxa"/>
        <w:tblLook w:val="04A0" w:firstRow="1" w:lastRow="0" w:firstColumn="1" w:lastColumn="0" w:noHBand="0" w:noVBand="1"/>
      </w:tblPr>
      <w:tblGrid>
        <w:gridCol w:w="1667"/>
        <w:gridCol w:w="247"/>
        <w:gridCol w:w="1185"/>
        <w:gridCol w:w="455"/>
        <w:gridCol w:w="235"/>
        <w:gridCol w:w="727"/>
        <w:gridCol w:w="336"/>
      </w:tblGrid>
      <w:tr w:rsidR="00BE7794" w:rsidRPr="00F83C3F" w:rsidTr="117F29DB">
        <w:trPr>
          <w:trHeight w:val="367"/>
        </w:trPr>
        <w:tc>
          <w:tcPr>
            <w:tcW w:w="1687" w:type="dxa"/>
            <w:vAlign w:val="center"/>
          </w:tcPr>
          <w:p w:rsidR="00BE7794" w:rsidRPr="00F83C3F" w:rsidRDefault="117F29DB" w:rsidP="117F29DB">
            <w:pPr>
              <w:autoSpaceDE w:val="0"/>
              <w:adjustRightInd w:val="0"/>
              <w:rPr>
                <w:rFonts w:ascii="Arial" w:hAnsi="Arial" w:cs="Arial"/>
                <w:sz w:val="22"/>
                <w:szCs w:val="22"/>
                <w:lang w:val="es-ES"/>
              </w:rPr>
            </w:pPr>
            <w:r w:rsidRPr="117F29DB">
              <w:rPr>
                <w:rFonts w:ascii="Arial" w:hAnsi="Arial" w:cs="Arial"/>
                <w:sz w:val="22"/>
                <w:szCs w:val="22"/>
                <w:lang w:val="es-ES"/>
              </w:rPr>
              <w:t xml:space="preserve">$_______ en </w:t>
            </w:r>
          </w:p>
          <w:p w:rsidR="00BE7794" w:rsidRPr="00F83C3F" w:rsidRDefault="00BE7794" w:rsidP="00BE7794">
            <w:pPr>
              <w:autoSpaceDE w:val="0"/>
              <w:adjustRightInd w:val="0"/>
              <w:rPr>
                <w:rFonts w:ascii="Arial" w:hAnsi="Arial" w:cs="Arial"/>
                <w:sz w:val="22"/>
                <w:szCs w:val="22"/>
                <w:lang w:val="es-ES_tradnl"/>
              </w:rPr>
            </w:pPr>
          </w:p>
          <w:p w:rsidR="00BE7794" w:rsidRPr="00F83C3F" w:rsidRDefault="117F29DB" w:rsidP="117F29DB">
            <w:pPr>
              <w:autoSpaceDE w:val="0"/>
              <w:adjustRightInd w:val="0"/>
              <w:rPr>
                <w:rFonts w:ascii="Arial" w:hAnsi="Arial" w:cs="Arial"/>
                <w:sz w:val="22"/>
                <w:szCs w:val="22"/>
                <w:lang w:val="es-ES"/>
              </w:rPr>
            </w:pPr>
            <w:r w:rsidRPr="117F29DB">
              <w:rPr>
                <w:rFonts w:ascii="Arial" w:hAnsi="Arial" w:cs="Arial"/>
                <w:sz w:val="22"/>
                <w:szCs w:val="22"/>
                <w:lang w:val="es-ES"/>
              </w:rPr>
              <w:t>_______ meses</w:t>
            </w:r>
          </w:p>
        </w:tc>
        <w:tc>
          <w:tcPr>
            <w:tcW w:w="248" w:type="dxa"/>
            <w:tcBorders>
              <w:right w:val="single" w:sz="4" w:space="0" w:color="auto"/>
            </w:tcBorders>
            <w:vAlign w:val="center"/>
          </w:tcPr>
          <w:p w:rsidR="00BE7794" w:rsidRPr="00F83C3F" w:rsidRDefault="00BE7794" w:rsidP="00BE7794">
            <w:pPr>
              <w:autoSpaceDE w:val="0"/>
              <w:adjustRightInd w:val="0"/>
              <w:jc w:val="center"/>
              <w:rPr>
                <w:rFonts w:ascii="Arial" w:hAnsi="Arial" w:cs="Arial"/>
                <w:sz w:val="22"/>
                <w:szCs w:val="22"/>
                <w:lang w:val="es-ES_tradnl"/>
              </w:rPr>
            </w:pPr>
          </w:p>
        </w:tc>
        <w:tc>
          <w:tcPr>
            <w:tcW w:w="1186" w:type="dxa"/>
            <w:tcBorders>
              <w:top w:val="single" w:sz="4" w:space="0" w:color="auto"/>
              <w:left w:val="single" w:sz="4" w:space="0" w:color="auto"/>
              <w:bottom w:val="single" w:sz="4" w:space="0" w:color="auto"/>
              <w:right w:val="single" w:sz="4" w:space="0" w:color="auto"/>
            </w:tcBorders>
            <w:vAlign w:val="center"/>
          </w:tcPr>
          <w:p w:rsidR="00BE7794" w:rsidRPr="00F83C3F" w:rsidRDefault="117F29DB" w:rsidP="117F29DB">
            <w:pPr>
              <w:autoSpaceDE w:val="0"/>
              <w:adjustRightInd w:val="0"/>
              <w:jc w:val="center"/>
              <w:rPr>
                <w:rFonts w:ascii="Arial" w:hAnsi="Arial" w:cs="Arial"/>
                <w:sz w:val="22"/>
                <w:szCs w:val="22"/>
                <w:lang w:val="es-ES"/>
              </w:rPr>
            </w:pPr>
            <w:r w:rsidRPr="117F29DB">
              <w:rPr>
                <w:rFonts w:ascii="Arial" w:hAnsi="Arial" w:cs="Arial"/>
                <w:sz w:val="22"/>
                <w:szCs w:val="22"/>
                <w:lang w:val="es-ES"/>
              </w:rPr>
              <w:t>No sabe o no ha comprado</w:t>
            </w:r>
          </w:p>
        </w:tc>
        <w:tc>
          <w:tcPr>
            <w:tcW w:w="445" w:type="dxa"/>
            <w:tcBorders>
              <w:top w:val="single" w:sz="4" w:space="0" w:color="auto"/>
              <w:left w:val="single" w:sz="4" w:space="0" w:color="auto"/>
              <w:bottom w:val="single" w:sz="4" w:space="0" w:color="auto"/>
              <w:right w:val="single" w:sz="4" w:space="0" w:color="auto"/>
            </w:tcBorders>
            <w:vAlign w:val="center"/>
          </w:tcPr>
          <w:p w:rsidR="00BE7794" w:rsidRPr="00F83C3F" w:rsidRDefault="117F29DB" w:rsidP="117F29DB">
            <w:pPr>
              <w:autoSpaceDE w:val="0"/>
              <w:adjustRightInd w:val="0"/>
              <w:jc w:val="center"/>
              <w:rPr>
                <w:rFonts w:ascii="Arial" w:hAnsi="Arial" w:cs="Arial"/>
                <w:sz w:val="22"/>
                <w:szCs w:val="22"/>
                <w:lang w:val="es-ES"/>
              </w:rPr>
            </w:pPr>
            <w:r w:rsidRPr="117F29DB">
              <w:rPr>
                <w:rFonts w:ascii="Arial" w:hAnsi="Arial" w:cs="Arial"/>
                <w:sz w:val="22"/>
                <w:szCs w:val="22"/>
                <w:lang w:val="es-ES"/>
              </w:rPr>
              <w:t>99</w:t>
            </w:r>
          </w:p>
        </w:tc>
        <w:tc>
          <w:tcPr>
            <w:tcW w:w="236" w:type="dxa"/>
            <w:tcBorders>
              <w:left w:val="single" w:sz="4" w:space="0" w:color="auto"/>
              <w:right w:val="single" w:sz="4" w:space="0" w:color="auto"/>
            </w:tcBorders>
            <w:vAlign w:val="center"/>
          </w:tcPr>
          <w:p w:rsidR="00BE7794" w:rsidRPr="00F83C3F" w:rsidRDefault="00BE7794" w:rsidP="00BE7794">
            <w:pPr>
              <w:autoSpaceDE w:val="0"/>
              <w:adjustRightInd w:val="0"/>
              <w:jc w:val="center"/>
              <w:rPr>
                <w:rFonts w:ascii="Arial" w:hAnsi="Arial" w:cs="Arial"/>
                <w:sz w:val="22"/>
                <w:szCs w:val="22"/>
                <w:lang w:val="es-ES_tradnl"/>
              </w:rPr>
            </w:pPr>
          </w:p>
        </w:tc>
        <w:tc>
          <w:tcPr>
            <w:tcW w:w="728" w:type="dxa"/>
            <w:tcBorders>
              <w:top w:val="single" w:sz="4" w:space="0" w:color="auto"/>
              <w:left w:val="single" w:sz="4" w:space="0" w:color="auto"/>
              <w:bottom w:val="single" w:sz="4" w:space="0" w:color="auto"/>
              <w:right w:val="single" w:sz="4" w:space="0" w:color="auto"/>
            </w:tcBorders>
            <w:vAlign w:val="center"/>
          </w:tcPr>
          <w:p w:rsidR="00BE7794" w:rsidRPr="00F83C3F" w:rsidRDefault="117F29DB" w:rsidP="117F29DB">
            <w:pPr>
              <w:autoSpaceDE w:val="0"/>
              <w:adjustRightInd w:val="0"/>
              <w:jc w:val="center"/>
              <w:rPr>
                <w:rFonts w:ascii="Arial" w:hAnsi="Arial" w:cs="Arial"/>
                <w:sz w:val="22"/>
                <w:szCs w:val="22"/>
                <w:lang w:val="es-ES"/>
              </w:rPr>
            </w:pPr>
            <w:r w:rsidRPr="117F29DB">
              <w:rPr>
                <w:rFonts w:ascii="Arial" w:hAnsi="Arial" w:cs="Arial"/>
                <w:sz w:val="22"/>
                <w:szCs w:val="22"/>
                <w:lang w:val="es-ES"/>
              </w:rPr>
              <w:t>No pagó nada</w:t>
            </w:r>
          </w:p>
        </w:tc>
        <w:tc>
          <w:tcPr>
            <w:tcW w:w="322" w:type="dxa"/>
            <w:tcBorders>
              <w:top w:val="single" w:sz="4" w:space="0" w:color="auto"/>
              <w:left w:val="single" w:sz="4" w:space="0" w:color="auto"/>
              <w:bottom w:val="single" w:sz="4" w:space="0" w:color="auto"/>
              <w:right w:val="single" w:sz="4" w:space="0" w:color="auto"/>
            </w:tcBorders>
            <w:vAlign w:val="center"/>
          </w:tcPr>
          <w:p w:rsidR="00BE7794" w:rsidRPr="00F83C3F" w:rsidRDefault="117F29DB" w:rsidP="117F29DB">
            <w:pPr>
              <w:autoSpaceDE w:val="0"/>
              <w:adjustRightInd w:val="0"/>
              <w:jc w:val="center"/>
              <w:rPr>
                <w:rFonts w:ascii="Arial" w:hAnsi="Arial" w:cs="Arial"/>
                <w:sz w:val="22"/>
                <w:szCs w:val="22"/>
                <w:lang w:val="es-ES"/>
              </w:rPr>
            </w:pPr>
            <w:r w:rsidRPr="117F29DB">
              <w:rPr>
                <w:rFonts w:ascii="Arial" w:hAnsi="Arial" w:cs="Arial"/>
                <w:sz w:val="22"/>
                <w:szCs w:val="22"/>
                <w:lang w:val="es-ES"/>
              </w:rPr>
              <w:t>0</w:t>
            </w:r>
          </w:p>
        </w:tc>
      </w:tr>
    </w:tbl>
    <w:p w:rsidR="00BE7794" w:rsidRPr="00F83C3F" w:rsidRDefault="00BE7794" w:rsidP="00BE7794">
      <w:pPr>
        <w:jc w:val="both"/>
        <w:rPr>
          <w:rFonts w:ascii="Arial" w:hAnsi="Arial" w:cs="Arial"/>
          <w:sz w:val="22"/>
          <w:szCs w:val="22"/>
        </w:rPr>
      </w:pPr>
    </w:p>
    <w:p w:rsidR="00BE7794" w:rsidRPr="00F83C3F" w:rsidRDefault="117F29DB" w:rsidP="117F29DB">
      <w:pPr>
        <w:jc w:val="both"/>
        <w:rPr>
          <w:rFonts w:ascii="Arial" w:hAnsi="Arial" w:cs="Arial"/>
          <w:sz w:val="22"/>
          <w:szCs w:val="22"/>
          <w:lang w:val="es-ES"/>
        </w:rPr>
      </w:pPr>
      <w:r w:rsidRPr="117F29DB">
        <w:rPr>
          <w:rFonts w:ascii="Arial" w:hAnsi="Arial" w:cs="Arial"/>
          <w:sz w:val="22"/>
          <w:szCs w:val="22"/>
          <w:lang w:val="es-ES"/>
        </w:rPr>
        <w:t xml:space="preserve">27) ¿Usted está dispuesto a pagar un valor de $________ </w:t>
      </w:r>
      <w:r w:rsidRPr="117F29DB">
        <w:rPr>
          <w:rFonts w:ascii="Arial" w:hAnsi="Arial" w:cs="Arial"/>
          <w:sz w:val="22"/>
          <w:szCs w:val="22"/>
          <w:u w:val="single"/>
          <w:lang w:val="es-ES"/>
        </w:rPr>
        <w:t>MENSUALES</w:t>
      </w:r>
      <w:r w:rsidRPr="117F29DB">
        <w:rPr>
          <w:rFonts w:ascii="Arial" w:hAnsi="Arial" w:cs="Arial"/>
          <w:sz w:val="22"/>
          <w:szCs w:val="22"/>
          <w:lang w:val="es-ES"/>
        </w:rPr>
        <w:t xml:space="preserve"> por estar conectado a la red de desagües cloacales y que los excrementos de su hogar sean tratados antes de su vuelco al Río?</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6"/>
        <w:gridCol w:w="813"/>
        <w:gridCol w:w="1773"/>
      </w:tblGrid>
      <w:tr w:rsidR="00BE7794" w:rsidRPr="00F83C3F" w:rsidTr="117F29DB">
        <w:trPr>
          <w:trHeight w:val="333"/>
        </w:trPr>
        <w:tc>
          <w:tcPr>
            <w:tcW w:w="796" w:type="dxa"/>
            <w:vAlign w:val="center"/>
          </w:tcPr>
          <w:p w:rsidR="00BE7794" w:rsidRPr="00F83C3F" w:rsidRDefault="117F29DB" w:rsidP="117F29DB">
            <w:pPr>
              <w:jc w:val="center"/>
              <w:rPr>
                <w:rFonts w:ascii="Arial" w:hAnsi="Arial" w:cs="Arial"/>
                <w:sz w:val="22"/>
                <w:szCs w:val="22"/>
              </w:rPr>
            </w:pPr>
            <w:r w:rsidRPr="117F29DB">
              <w:rPr>
                <w:rFonts w:ascii="Arial" w:hAnsi="Arial" w:cs="Arial"/>
                <w:sz w:val="22"/>
                <w:szCs w:val="22"/>
              </w:rPr>
              <w:t>Sí</w:t>
            </w:r>
          </w:p>
        </w:tc>
        <w:tc>
          <w:tcPr>
            <w:tcW w:w="813" w:type="dxa"/>
            <w:shd w:val="clear" w:color="auto" w:fill="auto"/>
            <w:vAlign w:val="center"/>
          </w:tcPr>
          <w:p w:rsidR="00BE7794" w:rsidRPr="00F83C3F" w:rsidRDefault="117F29DB" w:rsidP="117F29DB">
            <w:pPr>
              <w:jc w:val="center"/>
              <w:rPr>
                <w:rFonts w:ascii="Arial" w:hAnsi="Arial" w:cs="Arial"/>
                <w:sz w:val="22"/>
                <w:szCs w:val="22"/>
              </w:rPr>
            </w:pPr>
            <w:r w:rsidRPr="117F29DB">
              <w:rPr>
                <w:rFonts w:ascii="Arial" w:hAnsi="Arial" w:cs="Arial"/>
                <w:sz w:val="22"/>
                <w:szCs w:val="22"/>
              </w:rPr>
              <w:t>1</w:t>
            </w:r>
          </w:p>
        </w:tc>
        <w:tc>
          <w:tcPr>
            <w:tcW w:w="1773" w:type="dxa"/>
            <w:shd w:val="clear" w:color="auto" w:fill="D9D9D9" w:themeFill="background1" w:themeFillShade="D9"/>
            <w:vAlign w:val="center"/>
          </w:tcPr>
          <w:p w:rsidR="00BE7794" w:rsidRPr="00F83C3F" w:rsidRDefault="117F29DB" w:rsidP="117F29DB">
            <w:pPr>
              <w:rPr>
                <w:rFonts w:ascii="Arial" w:hAnsi="Arial" w:cs="Arial"/>
                <w:sz w:val="22"/>
                <w:szCs w:val="22"/>
              </w:rPr>
            </w:pPr>
            <w:r w:rsidRPr="117F29DB">
              <w:rPr>
                <w:rFonts w:ascii="Arial" w:hAnsi="Arial" w:cs="Arial"/>
                <w:sz w:val="22"/>
                <w:szCs w:val="22"/>
              </w:rPr>
              <w:t>Pasar a Preg 29</w:t>
            </w:r>
          </w:p>
        </w:tc>
      </w:tr>
      <w:tr w:rsidR="00BE7794" w:rsidRPr="00F83C3F" w:rsidTr="117F29DB">
        <w:trPr>
          <w:trHeight w:val="333"/>
        </w:trPr>
        <w:tc>
          <w:tcPr>
            <w:tcW w:w="796" w:type="dxa"/>
            <w:vAlign w:val="center"/>
          </w:tcPr>
          <w:p w:rsidR="00BE7794" w:rsidRPr="00F83C3F" w:rsidRDefault="117F29DB" w:rsidP="117F29DB">
            <w:pPr>
              <w:jc w:val="center"/>
              <w:rPr>
                <w:rFonts w:ascii="Arial" w:hAnsi="Arial" w:cs="Arial"/>
                <w:sz w:val="22"/>
                <w:szCs w:val="22"/>
              </w:rPr>
            </w:pPr>
            <w:r w:rsidRPr="117F29DB">
              <w:rPr>
                <w:rFonts w:ascii="Arial" w:hAnsi="Arial" w:cs="Arial"/>
                <w:sz w:val="22"/>
                <w:szCs w:val="22"/>
              </w:rPr>
              <w:t>No</w:t>
            </w:r>
          </w:p>
        </w:tc>
        <w:tc>
          <w:tcPr>
            <w:tcW w:w="813" w:type="dxa"/>
            <w:shd w:val="clear" w:color="auto" w:fill="auto"/>
            <w:vAlign w:val="center"/>
          </w:tcPr>
          <w:p w:rsidR="00BE7794" w:rsidRPr="00F83C3F" w:rsidRDefault="117F29DB" w:rsidP="117F29DB">
            <w:pPr>
              <w:jc w:val="center"/>
              <w:rPr>
                <w:rFonts w:ascii="Arial" w:hAnsi="Arial" w:cs="Arial"/>
                <w:sz w:val="22"/>
                <w:szCs w:val="22"/>
              </w:rPr>
            </w:pPr>
            <w:r w:rsidRPr="117F29DB">
              <w:rPr>
                <w:rFonts w:ascii="Arial" w:hAnsi="Arial" w:cs="Arial"/>
                <w:sz w:val="22"/>
                <w:szCs w:val="22"/>
              </w:rPr>
              <w:t>2</w:t>
            </w:r>
          </w:p>
        </w:tc>
        <w:tc>
          <w:tcPr>
            <w:tcW w:w="1773" w:type="dxa"/>
            <w:shd w:val="clear" w:color="auto" w:fill="D9D9D9" w:themeFill="background1" w:themeFillShade="D9"/>
            <w:vAlign w:val="center"/>
          </w:tcPr>
          <w:p w:rsidR="00BE7794" w:rsidRPr="00F83C3F" w:rsidRDefault="117F29DB" w:rsidP="117F29DB">
            <w:pPr>
              <w:rPr>
                <w:rFonts w:ascii="Arial" w:hAnsi="Arial" w:cs="Arial"/>
                <w:sz w:val="22"/>
                <w:szCs w:val="22"/>
              </w:rPr>
            </w:pPr>
            <w:r w:rsidRPr="117F29DB">
              <w:rPr>
                <w:rFonts w:ascii="Arial" w:hAnsi="Arial" w:cs="Arial"/>
                <w:sz w:val="22"/>
                <w:szCs w:val="22"/>
              </w:rPr>
              <w:t>Continuar</w:t>
            </w:r>
          </w:p>
        </w:tc>
      </w:tr>
    </w:tbl>
    <w:p w:rsidR="00BE7794" w:rsidRPr="00F83C3F" w:rsidRDefault="00BE7794" w:rsidP="00BE7794">
      <w:pPr>
        <w:jc w:val="both"/>
        <w:rPr>
          <w:rFonts w:ascii="Arial" w:hAnsi="Arial" w:cs="Arial"/>
          <w:sz w:val="22"/>
          <w:szCs w:val="22"/>
        </w:rPr>
      </w:pPr>
    </w:p>
    <w:p w:rsidR="00BE7794" w:rsidRPr="00F83C3F" w:rsidRDefault="117F29DB" w:rsidP="117F29DB">
      <w:pPr>
        <w:jc w:val="both"/>
        <w:rPr>
          <w:rFonts w:ascii="Arial" w:hAnsi="Arial" w:cs="Arial"/>
          <w:sz w:val="22"/>
          <w:szCs w:val="22"/>
          <w:lang w:val="es-ES"/>
        </w:rPr>
      </w:pPr>
      <w:r w:rsidRPr="117F29DB">
        <w:rPr>
          <w:rFonts w:ascii="Arial" w:hAnsi="Arial" w:cs="Arial"/>
          <w:sz w:val="22"/>
          <w:szCs w:val="22"/>
          <w:lang w:val="es-ES"/>
        </w:rPr>
        <w:t xml:space="preserve">28) ¿Esta dispuesto a pagar algún monto mensual por la conexión a la red de desagüe cloacal? </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6"/>
        <w:gridCol w:w="813"/>
        <w:gridCol w:w="1829"/>
      </w:tblGrid>
      <w:tr w:rsidR="00BE7794" w:rsidRPr="00F83C3F" w:rsidTr="117F29DB">
        <w:trPr>
          <w:trHeight w:val="320"/>
        </w:trPr>
        <w:tc>
          <w:tcPr>
            <w:tcW w:w="796" w:type="dxa"/>
            <w:vAlign w:val="center"/>
          </w:tcPr>
          <w:p w:rsidR="00BE7794" w:rsidRPr="00F83C3F" w:rsidRDefault="117F29DB" w:rsidP="117F29DB">
            <w:pPr>
              <w:jc w:val="center"/>
              <w:rPr>
                <w:rFonts w:ascii="Arial" w:hAnsi="Arial" w:cs="Arial"/>
                <w:sz w:val="22"/>
                <w:szCs w:val="22"/>
              </w:rPr>
            </w:pPr>
            <w:r w:rsidRPr="117F29DB">
              <w:rPr>
                <w:rFonts w:ascii="Arial" w:hAnsi="Arial" w:cs="Arial"/>
                <w:sz w:val="22"/>
                <w:szCs w:val="22"/>
              </w:rPr>
              <w:t>Sí</w:t>
            </w:r>
          </w:p>
        </w:tc>
        <w:tc>
          <w:tcPr>
            <w:tcW w:w="813" w:type="dxa"/>
            <w:shd w:val="clear" w:color="auto" w:fill="auto"/>
            <w:vAlign w:val="center"/>
          </w:tcPr>
          <w:p w:rsidR="00BE7794" w:rsidRPr="00F83C3F" w:rsidRDefault="117F29DB" w:rsidP="117F29DB">
            <w:pPr>
              <w:jc w:val="center"/>
              <w:rPr>
                <w:rFonts w:ascii="Arial" w:hAnsi="Arial" w:cs="Arial"/>
                <w:sz w:val="22"/>
                <w:szCs w:val="22"/>
              </w:rPr>
            </w:pPr>
            <w:r w:rsidRPr="117F29DB">
              <w:rPr>
                <w:rFonts w:ascii="Arial" w:hAnsi="Arial" w:cs="Arial"/>
                <w:sz w:val="22"/>
                <w:szCs w:val="22"/>
              </w:rPr>
              <w:t>1</w:t>
            </w:r>
          </w:p>
        </w:tc>
        <w:tc>
          <w:tcPr>
            <w:tcW w:w="1829" w:type="dxa"/>
            <w:shd w:val="clear" w:color="auto" w:fill="D9D9D9" w:themeFill="background1" w:themeFillShade="D9"/>
            <w:vAlign w:val="center"/>
          </w:tcPr>
          <w:p w:rsidR="00BE7794" w:rsidRPr="00F83C3F" w:rsidRDefault="117F29DB" w:rsidP="117F29DB">
            <w:pPr>
              <w:rPr>
                <w:rFonts w:ascii="Arial" w:hAnsi="Arial" w:cs="Arial"/>
                <w:sz w:val="22"/>
                <w:szCs w:val="22"/>
              </w:rPr>
            </w:pPr>
            <w:r w:rsidRPr="117F29DB">
              <w:rPr>
                <w:rFonts w:ascii="Arial" w:hAnsi="Arial" w:cs="Arial"/>
                <w:sz w:val="22"/>
                <w:szCs w:val="22"/>
              </w:rPr>
              <w:t>Continua</w:t>
            </w:r>
          </w:p>
        </w:tc>
      </w:tr>
      <w:tr w:rsidR="00BE7794" w:rsidRPr="00F83C3F" w:rsidTr="117F29DB">
        <w:trPr>
          <w:trHeight w:val="320"/>
        </w:trPr>
        <w:tc>
          <w:tcPr>
            <w:tcW w:w="796" w:type="dxa"/>
            <w:vAlign w:val="center"/>
          </w:tcPr>
          <w:p w:rsidR="00BE7794" w:rsidRPr="00F83C3F" w:rsidRDefault="117F29DB" w:rsidP="117F29DB">
            <w:pPr>
              <w:jc w:val="center"/>
              <w:rPr>
                <w:rFonts w:ascii="Arial" w:hAnsi="Arial" w:cs="Arial"/>
                <w:sz w:val="22"/>
                <w:szCs w:val="22"/>
              </w:rPr>
            </w:pPr>
            <w:r w:rsidRPr="117F29DB">
              <w:rPr>
                <w:rFonts w:ascii="Arial" w:hAnsi="Arial" w:cs="Arial"/>
                <w:sz w:val="22"/>
                <w:szCs w:val="22"/>
              </w:rPr>
              <w:t>No</w:t>
            </w:r>
          </w:p>
        </w:tc>
        <w:tc>
          <w:tcPr>
            <w:tcW w:w="813" w:type="dxa"/>
            <w:shd w:val="clear" w:color="auto" w:fill="auto"/>
            <w:vAlign w:val="center"/>
          </w:tcPr>
          <w:p w:rsidR="00BE7794" w:rsidRPr="00F83C3F" w:rsidRDefault="117F29DB" w:rsidP="117F29DB">
            <w:pPr>
              <w:jc w:val="center"/>
              <w:rPr>
                <w:rFonts w:ascii="Arial" w:hAnsi="Arial" w:cs="Arial"/>
                <w:sz w:val="22"/>
                <w:szCs w:val="22"/>
              </w:rPr>
            </w:pPr>
            <w:r w:rsidRPr="117F29DB">
              <w:rPr>
                <w:rFonts w:ascii="Arial" w:hAnsi="Arial" w:cs="Arial"/>
                <w:sz w:val="22"/>
                <w:szCs w:val="22"/>
              </w:rPr>
              <w:t>2</w:t>
            </w:r>
          </w:p>
        </w:tc>
        <w:tc>
          <w:tcPr>
            <w:tcW w:w="1829" w:type="dxa"/>
            <w:shd w:val="clear" w:color="auto" w:fill="D9D9D9" w:themeFill="background1" w:themeFillShade="D9"/>
            <w:vAlign w:val="center"/>
          </w:tcPr>
          <w:p w:rsidR="00BE7794" w:rsidRPr="00F83C3F" w:rsidRDefault="117F29DB" w:rsidP="117F29DB">
            <w:pPr>
              <w:rPr>
                <w:rFonts w:ascii="Arial" w:hAnsi="Arial" w:cs="Arial"/>
                <w:sz w:val="22"/>
                <w:szCs w:val="22"/>
              </w:rPr>
            </w:pPr>
            <w:r w:rsidRPr="117F29DB">
              <w:rPr>
                <w:rFonts w:ascii="Arial" w:hAnsi="Arial" w:cs="Arial"/>
                <w:sz w:val="22"/>
                <w:szCs w:val="22"/>
              </w:rPr>
              <w:t>Pasar a Preg 30</w:t>
            </w:r>
          </w:p>
        </w:tc>
      </w:tr>
    </w:tbl>
    <w:p w:rsidR="00BE7794" w:rsidRPr="00F83C3F" w:rsidRDefault="00BE7794" w:rsidP="00BE7794">
      <w:pPr>
        <w:rPr>
          <w:rFonts w:ascii="Arial" w:hAnsi="Arial" w:cs="Arial"/>
          <w:sz w:val="22"/>
          <w:szCs w:val="22"/>
        </w:rPr>
      </w:pPr>
    </w:p>
    <w:p w:rsidR="00BE7794" w:rsidRPr="00F83C3F" w:rsidRDefault="117F29DB" w:rsidP="117F29DB">
      <w:pPr>
        <w:jc w:val="both"/>
        <w:rPr>
          <w:rFonts w:ascii="Arial" w:hAnsi="Arial" w:cs="Arial"/>
          <w:sz w:val="22"/>
          <w:szCs w:val="22"/>
          <w:lang w:val="es-ES"/>
        </w:rPr>
      </w:pPr>
      <w:r w:rsidRPr="117F29DB">
        <w:rPr>
          <w:rFonts w:ascii="Arial" w:hAnsi="Arial" w:cs="Arial"/>
          <w:sz w:val="22"/>
          <w:szCs w:val="22"/>
          <w:lang w:val="es-ES"/>
        </w:rPr>
        <w:t xml:space="preserve">29) Mencione una razón, la más importante, por la cual ha decidido pagar. </w:t>
      </w:r>
    </w:p>
    <w:p w:rsidR="00BE7794" w:rsidRPr="00F83C3F" w:rsidRDefault="117F29DB" w:rsidP="117F29DB">
      <w:pPr>
        <w:spacing w:line="480" w:lineRule="auto"/>
        <w:jc w:val="both"/>
        <w:rPr>
          <w:rFonts w:ascii="Arial" w:hAnsi="Arial" w:cs="Arial"/>
          <w:b/>
          <w:bCs/>
          <w:i/>
          <w:iCs/>
          <w:sz w:val="22"/>
          <w:szCs w:val="22"/>
          <w:lang w:val="es-ES"/>
        </w:rPr>
      </w:pPr>
      <w:r w:rsidRPr="117F29DB">
        <w:rPr>
          <w:rFonts w:ascii="Arial" w:hAnsi="Arial" w:cs="Arial"/>
          <w:b/>
          <w:bCs/>
          <w:i/>
          <w:iCs/>
          <w:sz w:val="22"/>
          <w:szCs w:val="22"/>
          <w:lang w:val="es-ES"/>
        </w:rPr>
        <w:t>______________________________________________</w:t>
      </w:r>
    </w:p>
    <w:p w:rsidR="00BE7794" w:rsidRPr="00F83C3F" w:rsidRDefault="117F29DB" w:rsidP="117F29DB">
      <w:pPr>
        <w:spacing w:line="480" w:lineRule="auto"/>
        <w:jc w:val="both"/>
        <w:rPr>
          <w:rFonts w:ascii="Arial" w:hAnsi="Arial" w:cs="Arial"/>
          <w:b/>
          <w:bCs/>
          <w:i/>
          <w:iCs/>
          <w:sz w:val="22"/>
          <w:szCs w:val="22"/>
          <w:lang w:val="es-ES"/>
        </w:rPr>
      </w:pPr>
      <w:r w:rsidRPr="117F29DB">
        <w:rPr>
          <w:rFonts w:ascii="Arial" w:hAnsi="Arial" w:cs="Arial"/>
          <w:b/>
          <w:bCs/>
          <w:i/>
          <w:iCs/>
          <w:sz w:val="22"/>
          <w:szCs w:val="22"/>
          <w:lang w:val="es-ES"/>
        </w:rPr>
        <w:t>______________________________________________</w:t>
      </w:r>
    </w:p>
    <w:p w:rsidR="00BE7794" w:rsidRPr="00F83C3F" w:rsidRDefault="00BE7794" w:rsidP="00BE7794">
      <w:pPr>
        <w:jc w:val="both"/>
        <w:rPr>
          <w:rFonts w:ascii="Arial" w:hAnsi="Arial" w:cs="Arial"/>
          <w:b/>
          <w:i/>
          <w:sz w:val="22"/>
          <w:szCs w:val="22"/>
          <w:lang w:val="es-ES"/>
        </w:rPr>
      </w:pPr>
    </w:p>
    <w:p w:rsidR="00BE7794" w:rsidRPr="00F83C3F" w:rsidRDefault="117F29DB" w:rsidP="117F29DB">
      <w:pPr>
        <w:jc w:val="both"/>
        <w:rPr>
          <w:rFonts w:ascii="Arial" w:hAnsi="Arial" w:cs="Arial"/>
          <w:i/>
          <w:iCs/>
          <w:sz w:val="22"/>
          <w:szCs w:val="22"/>
          <w:lang w:val="es-ES"/>
        </w:rPr>
      </w:pPr>
      <w:r w:rsidRPr="117F29DB">
        <w:rPr>
          <w:rFonts w:ascii="Arial" w:hAnsi="Arial" w:cs="Arial"/>
          <w:sz w:val="22"/>
          <w:szCs w:val="22"/>
          <w:lang w:val="es-ES"/>
        </w:rPr>
        <w:t xml:space="preserve">30) ¿Por qué usted NO acepta pagar?  </w:t>
      </w:r>
    </w:p>
    <w:p w:rsidR="00BE7794" w:rsidRPr="00F83C3F" w:rsidRDefault="117F29DB" w:rsidP="117F29DB">
      <w:pPr>
        <w:spacing w:line="480" w:lineRule="auto"/>
        <w:jc w:val="both"/>
        <w:rPr>
          <w:rFonts w:ascii="Arial" w:hAnsi="Arial" w:cs="Arial"/>
          <w:b/>
          <w:bCs/>
          <w:i/>
          <w:iCs/>
          <w:sz w:val="22"/>
          <w:szCs w:val="22"/>
          <w:lang w:val="es-ES"/>
        </w:rPr>
      </w:pPr>
      <w:r w:rsidRPr="117F29DB">
        <w:rPr>
          <w:rFonts w:ascii="Arial" w:hAnsi="Arial" w:cs="Arial"/>
          <w:b/>
          <w:bCs/>
          <w:i/>
          <w:iCs/>
          <w:sz w:val="22"/>
          <w:szCs w:val="22"/>
          <w:lang w:val="es-ES"/>
        </w:rPr>
        <w:t>_______________________________________________</w:t>
      </w:r>
    </w:p>
    <w:p w:rsidR="00BE7794" w:rsidRPr="00F83C3F" w:rsidRDefault="117F29DB" w:rsidP="117F29DB">
      <w:pPr>
        <w:jc w:val="both"/>
        <w:rPr>
          <w:rFonts w:ascii="Arial" w:hAnsi="Arial" w:cs="Arial"/>
          <w:i/>
          <w:iCs/>
          <w:sz w:val="22"/>
          <w:szCs w:val="22"/>
          <w:lang w:val="es-ES"/>
        </w:rPr>
      </w:pPr>
      <w:r w:rsidRPr="117F29DB">
        <w:rPr>
          <w:rFonts w:ascii="Arial" w:hAnsi="Arial" w:cs="Arial"/>
          <w:b/>
          <w:bCs/>
          <w:i/>
          <w:iCs/>
          <w:sz w:val="22"/>
          <w:szCs w:val="22"/>
          <w:lang w:val="es-ES"/>
        </w:rPr>
        <w:t>_______________________________________________</w:t>
      </w:r>
    </w:p>
    <w:p w:rsidR="00BE7794" w:rsidRPr="00F83C3F" w:rsidRDefault="00BE7794" w:rsidP="00BE7794">
      <w:pPr>
        <w:jc w:val="both"/>
        <w:rPr>
          <w:rFonts w:ascii="Arial" w:hAnsi="Arial" w:cs="Arial"/>
          <w:i/>
          <w:sz w:val="22"/>
          <w:szCs w:val="22"/>
          <w:lang w:val="es-ES"/>
        </w:rPr>
      </w:pPr>
    </w:p>
    <w:p w:rsidR="00BE7794" w:rsidRPr="00F83C3F" w:rsidRDefault="117F29DB" w:rsidP="117F29DB">
      <w:pPr>
        <w:jc w:val="both"/>
        <w:outlineLvl w:val="0"/>
        <w:rPr>
          <w:rFonts w:ascii="Arial" w:hAnsi="Arial" w:cs="Arial"/>
          <w:b/>
          <w:bCs/>
          <w:sz w:val="22"/>
          <w:szCs w:val="22"/>
          <w:lang w:val="es-ES"/>
        </w:rPr>
      </w:pPr>
      <w:r w:rsidRPr="117F29DB">
        <w:rPr>
          <w:rFonts w:ascii="Arial" w:hAnsi="Arial" w:cs="Arial"/>
          <w:b/>
          <w:bCs/>
          <w:sz w:val="22"/>
          <w:szCs w:val="22"/>
          <w:lang w:val="es-ES"/>
        </w:rPr>
        <w:t>CARACTERISTICAS DE LA VIVIENDA</w:t>
      </w:r>
    </w:p>
    <w:p w:rsidR="00BE7794" w:rsidRPr="00F83C3F" w:rsidRDefault="117F29DB" w:rsidP="117F29DB">
      <w:pPr>
        <w:autoSpaceDE w:val="0"/>
        <w:adjustRightInd w:val="0"/>
        <w:rPr>
          <w:rFonts w:ascii="Arial" w:hAnsi="Arial" w:cs="Arial"/>
          <w:sz w:val="22"/>
          <w:szCs w:val="22"/>
          <w:lang w:val="es-ES"/>
        </w:rPr>
      </w:pPr>
      <w:r w:rsidRPr="117F29DB">
        <w:rPr>
          <w:rFonts w:ascii="Arial" w:hAnsi="Arial" w:cs="Arial"/>
          <w:sz w:val="22"/>
          <w:szCs w:val="22"/>
          <w:lang w:val="es-ES"/>
        </w:rPr>
        <w:t>31) ¿Es usted ….?</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69"/>
        <w:gridCol w:w="567"/>
      </w:tblGrid>
      <w:tr w:rsidR="00BE7794" w:rsidRPr="00F83C3F" w:rsidTr="117F29DB">
        <w:trPr>
          <w:trHeight w:val="320"/>
        </w:trPr>
        <w:tc>
          <w:tcPr>
            <w:tcW w:w="3969" w:type="dxa"/>
            <w:vAlign w:val="center"/>
          </w:tcPr>
          <w:p w:rsidR="00BE7794" w:rsidRPr="00F83C3F" w:rsidRDefault="00BE7794" w:rsidP="00BE7794">
            <w:pPr>
              <w:rPr>
                <w:rFonts w:ascii="Arial" w:hAnsi="Arial" w:cs="Arial"/>
                <w:noProof/>
                <w:sz w:val="22"/>
                <w:szCs w:val="22"/>
                <w:lang w:val="es-ES"/>
              </w:rPr>
            </w:pPr>
            <w:r w:rsidRPr="00F83C3F">
              <w:rPr>
                <w:rFonts w:ascii="Arial" w:hAnsi="Arial" w:cs="Arial"/>
                <w:noProof/>
                <w:sz w:val="22"/>
                <w:szCs w:val="22"/>
                <w:lang w:val="es-ES"/>
              </w:rPr>
              <w:t>…propietario de la vivienda y el terreno</w:t>
            </w:r>
          </w:p>
        </w:tc>
        <w:tc>
          <w:tcPr>
            <w:tcW w:w="567" w:type="dxa"/>
            <w:vAlign w:val="center"/>
          </w:tcPr>
          <w:p w:rsidR="00BE7794" w:rsidRPr="00F83C3F" w:rsidRDefault="117F29DB" w:rsidP="117F29DB">
            <w:pPr>
              <w:jc w:val="center"/>
              <w:rPr>
                <w:rFonts w:ascii="Arial" w:hAnsi="Arial" w:cs="Arial"/>
                <w:sz w:val="22"/>
                <w:szCs w:val="22"/>
              </w:rPr>
            </w:pPr>
            <w:r w:rsidRPr="117F29DB">
              <w:rPr>
                <w:rFonts w:ascii="Arial" w:hAnsi="Arial" w:cs="Arial"/>
                <w:sz w:val="22"/>
                <w:szCs w:val="22"/>
              </w:rPr>
              <w:t>1</w:t>
            </w:r>
          </w:p>
        </w:tc>
      </w:tr>
      <w:tr w:rsidR="00BE7794" w:rsidRPr="00F83C3F" w:rsidTr="117F29DB">
        <w:trPr>
          <w:trHeight w:val="320"/>
        </w:trPr>
        <w:tc>
          <w:tcPr>
            <w:tcW w:w="3969" w:type="dxa"/>
            <w:vAlign w:val="center"/>
          </w:tcPr>
          <w:p w:rsidR="00BE7794" w:rsidRPr="00F83C3F" w:rsidRDefault="00BE7794" w:rsidP="00BE7794">
            <w:pPr>
              <w:rPr>
                <w:rFonts w:ascii="Arial" w:hAnsi="Arial" w:cs="Arial"/>
                <w:noProof/>
                <w:sz w:val="22"/>
                <w:szCs w:val="22"/>
                <w:lang w:val="es-ES"/>
              </w:rPr>
            </w:pPr>
            <w:r w:rsidRPr="00F83C3F">
              <w:rPr>
                <w:rFonts w:ascii="Arial" w:hAnsi="Arial" w:cs="Arial"/>
                <w:noProof/>
                <w:sz w:val="22"/>
                <w:szCs w:val="22"/>
                <w:lang w:val="es-ES"/>
              </w:rPr>
              <w:t>…propietario de la vivienda solamente</w:t>
            </w:r>
          </w:p>
        </w:tc>
        <w:tc>
          <w:tcPr>
            <w:tcW w:w="567" w:type="dxa"/>
            <w:vAlign w:val="center"/>
          </w:tcPr>
          <w:p w:rsidR="00BE7794" w:rsidRPr="00F83C3F" w:rsidRDefault="117F29DB" w:rsidP="117F29DB">
            <w:pPr>
              <w:jc w:val="center"/>
              <w:rPr>
                <w:rFonts w:ascii="Arial" w:hAnsi="Arial" w:cs="Arial"/>
                <w:sz w:val="22"/>
                <w:szCs w:val="22"/>
              </w:rPr>
            </w:pPr>
            <w:r w:rsidRPr="117F29DB">
              <w:rPr>
                <w:rFonts w:ascii="Arial" w:hAnsi="Arial" w:cs="Arial"/>
                <w:sz w:val="22"/>
                <w:szCs w:val="22"/>
              </w:rPr>
              <w:t>2</w:t>
            </w:r>
          </w:p>
        </w:tc>
      </w:tr>
      <w:tr w:rsidR="00BE7794" w:rsidRPr="00F83C3F" w:rsidTr="117F29DB">
        <w:trPr>
          <w:trHeight w:val="320"/>
        </w:trPr>
        <w:tc>
          <w:tcPr>
            <w:tcW w:w="3969" w:type="dxa"/>
            <w:vAlign w:val="center"/>
          </w:tcPr>
          <w:p w:rsidR="00BE7794" w:rsidRPr="00F83C3F" w:rsidRDefault="00BE7794" w:rsidP="00BE7794">
            <w:pPr>
              <w:rPr>
                <w:rFonts w:ascii="Arial" w:hAnsi="Arial" w:cs="Arial"/>
                <w:noProof/>
                <w:sz w:val="22"/>
                <w:szCs w:val="22"/>
              </w:rPr>
            </w:pPr>
            <w:r w:rsidRPr="00F83C3F">
              <w:rPr>
                <w:rFonts w:ascii="Arial" w:hAnsi="Arial" w:cs="Arial"/>
                <w:noProof/>
                <w:sz w:val="22"/>
                <w:szCs w:val="22"/>
              </w:rPr>
              <w:t>…inquilinos de la vivienda</w:t>
            </w:r>
          </w:p>
        </w:tc>
        <w:tc>
          <w:tcPr>
            <w:tcW w:w="567" w:type="dxa"/>
            <w:vAlign w:val="center"/>
          </w:tcPr>
          <w:p w:rsidR="00BE7794" w:rsidRPr="00F83C3F" w:rsidRDefault="117F29DB" w:rsidP="117F29DB">
            <w:pPr>
              <w:jc w:val="center"/>
              <w:rPr>
                <w:rFonts w:ascii="Arial" w:hAnsi="Arial" w:cs="Arial"/>
                <w:sz w:val="22"/>
                <w:szCs w:val="22"/>
              </w:rPr>
            </w:pPr>
            <w:r w:rsidRPr="117F29DB">
              <w:rPr>
                <w:rFonts w:ascii="Arial" w:hAnsi="Arial" w:cs="Arial"/>
                <w:sz w:val="22"/>
                <w:szCs w:val="22"/>
              </w:rPr>
              <w:t>3</w:t>
            </w:r>
          </w:p>
        </w:tc>
      </w:tr>
      <w:tr w:rsidR="00BE7794" w:rsidRPr="00F83C3F" w:rsidTr="117F29DB">
        <w:trPr>
          <w:trHeight w:val="320"/>
        </w:trPr>
        <w:tc>
          <w:tcPr>
            <w:tcW w:w="3969" w:type="dxa"/>
            <w:vAlign w:val="center"/>
          </w:tcPr>
          <w:p w:rsidR="00BE7794" w:rsidRPr="00F83C3F" w:rsidRDefault="00BE7794" w:rsidP="00BE7794">
            <w:pPr>
              <w:rPr>
                <w:rFonts w:ascii="Arial" w:hAnsi="Arial" w:cs="Arial"/>
                <w:noProof/>
                <w:sz w:val="22"/>
                <w:szCs w:val="22"/>
                <w:lang w:val="es-ES"/>
              </w:rPr>
            </w:pPr>
            <w:r w:rsidRPr="00F83C3F">
              <w:rPr>
                <w:rFonts w:ascii="Arial" w:hAnsi="Arial" w:cs="Arial"/>
                <w:noProof/>
                <w:sz w:val="22"/>
                <w:szCs w:val="22"/>
                <w:lang w:val="es-ES"/>
              </w:rPr>
              <w:t>…ocupantes con relación de dependencia</w:t>
            </w:r>
          </w:p>
        </w:tc>
        <w:tc>
          <w:tcPr>
            <w:tcW w:w="567" w:type="dxa"/>
            <w:vAlign w:val="center"/>
          </w:tcPr>
          <w:p w:rsidR="00BE7794" w:rsidRPr="00F83C3F" w:rsidRDefault="117F29DB" w:rsidP="117F29DB">
            <w:pPr>
              <w:jc w:val="center"/>
              <w:rPr>
                <w:rFonts w:ascii="Arial" w:hAnsi="Arial" w:cs="Arial"/>
                <w:sz w:val="22"/>
                <w:szCs w:val="22"/>
              </w:rPr>
            </w:pPr>
            <w:r w:rsidRPr="117F29DB">
              <w:rPr>
                <w:rFonts w:ascii="Arial" w:hAnsi="Arial" w:cs="Arial"/>
                <w:sz w:val="22"/>
                <w:szCs w:val="22"/>
              </w:rPr>
              <w:t>4</w:t>
            </w:r>
          </w:p>
        </w:tc>
      </w:tr>
      <w:tr w:rsidR="00BE7794" w:rsidRPr="00F83C3F" w:rsidTr="117F29DB">
        <w:tblPrEx>
          <w:tblLook w:val="04A0" w:firstRow="1" w:lastRow="0" w:firstColumn="1" w:lastColumn="0" w:noHBand="0" w:noVBand="1"/>
        </w:tblPrEx>
        <w:trPr>
          <w:trHeight w:val="320"/>
        </w:trPr>
        <w:tc>
          <w:tcPr>
            <w:tcW w:w="3969" w:type="dxa"/>
            <w:vAlign w:val="center"/>
          </w:tcPr>
          <w:p w:rsidR="00BE7794" w:rsidRPr="00F83C3F" w:rsidRDefault="00BE7794" w:rsidP="00BE7794">
            <w:pPr>
              <w:rPr>
                <w:rFonts w:ascii="Arial" w:hAnsi="Arial" w:cs="Arial"/>
                <w:noProof/>
                <w:sz w:val="22"/>
                <w:szCs w:val="22"/>
              </w:rPr>
            </w:pPr>
            <w:r w:rsidRPr="00F83C3F">
              <w:rPr>
                <w:rFonts w:ascii="Arial" w:hAnsi="Arial" w:cs="Arial"/>
                <w:noProof/>
                <w:sz w:val="22"/>
                <w:szCs w:val="22"/>
              </w:rPr>
              <w:t>…ocupantes gratuitos (prestada)</w:t>
            </w:r>
          </w:p>
        </w:tc>
        <w:tc>
          <w:tcPr>
            <w:tcW w:w="567" w:type="dxa"/>
            <w:vAlign w:val="center"/>
          </w:tcPr>
          <w:p w:rsidR="00BE7794" w:rsidRPr="00F83C3F" w:rsidRDefault="117F29DB" w:rsidP="117F29DB">
            <w:pPr>
              <w:jc w:val="center"/>
              <w:rPr>
                <w:rFonts w:ascii="Arial" w:hAnsi="Arial" w:cs="Arial"/>
                <w:sz w:val="22"/>
                <w:szCs w:val="22"/>
              </w:rPr>
            </w:pPr>
            <w:r w:rsidRPr="117F29DB">
              <w:rPr>
                <w:rFonts w:ascii="Arial" w:hAnsi="Arial" w:cs="Arial"/>
                <w:sz w:val="22"/>
                <w:szCs w:val="22"/>
              </w:rPr>
              <w:t>5</w:t>
            </w:r>
          </w:p>
        </w:tc>
      </w:tr>
      <w:tr w:rsidR="00BE7794" w:rsidRPr="00F83C3F" w:rsidTr="117F29DB">
        <w:tblPrEx>
          <w:tblLook w:val="04A0" w:firstRow="1" w:lastRow="0" w:firstColumn="1" w:lastColumn="0" w:noHBand="0" w:noVBand="1"/>
        </w:tblPrEx>
        <w:trPr>
          <w:trHeight w:val="320"/>
        </w:trPr>
        <w:tc>
          <w:tcPr>
            <w:tcW w:w="3969" w:type="dxa"/>
            <w:vAlign w:val="center"/>
          </w:tcPr>
          <w:p w:rsidR="00BE7794" w:rsidRPr="00F83C3F" w:rsidRDefault="00BE7794" w:rsidP="00BE7794">
            <w:pPr>
              <w:rPr>
                <w:rFonts w:ascii="Arial" w:hAnsi="Arial" w:cs="Arial"/>
                <w:noProof/>
                <w:sz w:val="22"/>
                <w:szCs w:val="22"/>
              </w:rPr>
            </w:pPr>
            <w:r w:rsidRPr="00F83C3F">
              <w:rPr>
                <w:rFonts w:ascii="Arial" w:hAnsi="Arial" w:cs="Arial"/>
                <w:noProof/>
                <w:sz w:val="22"/>
                <w:szCs w:val="22"/>
              </w:rPr>
              <w:t>Otro</w:t>
            </w:r>
          </w:p>
        </w:tc>
        <w:tc>
          <w:tcPr>
            <w:tcW w:w="567" w:type="dxa"/>
            <w:vAlign w:val="center"/>
          </w:tcPr>
          <w:p w:rsidR="00BE7794" w:rsidRPr="00F83C3F" w:rsidRDefault="117F29DB" w:rsidP="117F29DB">
            <w:pPr>
              <w:jc w:val="center"/>
              <w:rPr>
                <w:rFonts w:ascii="Arial" w:hAnsi="Arial" w:cs="Arial"/>
                <w:sz w:val="22"/>
                <w:szCs w:val="22"/>
              </w:rPr>
            </w:pPr>
            <w:r w:rsidRPr="117F29DB">
              <w:rPr>
                <w:rFonts w:ascii="Arial" w:hAnsi="Arial" w:cs="Arial"/>
                <w:sz w:val="22"/>
                <w:szCs w:val="22"/>
              </w:rPr>
              <w:t>6</w:t>
            </w:r>
          </w:p>
        </w:tc>
      </w:tr>
      <w:tr w:rsidR="00BE7794" w:rsidRPr="00F83C3F" w:rsidTr="117F29DB">
        <w:tblPrEx>
          <w:tblLook w:val="04A0" w:firstRow="1" w:lastRow="0" w:firstColumn="1" w:lastColumn="0" w:noHBand="0" w:noVBand="1"/>
        </w:tblPrEx>
        <w:trPr>
          <w:trHeight w:val="320"/>
        </w:trPr>
        <w:tc>
          <w:tcPr>
            <w:tcW w:w="3969" w:type="dxa"/>
            <w:vAlign w:val="center"/>
          </w:tcPr>
          <w:p w:rsidR="00BE7794" w:rsidRPr="00F83C3F" w:rsidRDefault="117F29DB" w:rsidP="117F29DB">
            <w:pPr>
              <w:rPr>
                <w:rFonts w:ascii="Arial" w:hAnsi="Arial" w:cs="Arial"/>
                <w:sz w:val="22"/>
                <w:szCs w:val="22"/>
              </w:rPr>
            </w:pPr>
            <w:r w:rsidRPr="117F29DB">
              <w:rPr>
                <w:rFonts w:ascii="Arial" w:hAnsi="Arial" w:cs="Arial"/>
                <w:sz w:val="22"/>
                <w:szCs w:val="22"/>
              </w:rPr>
              <w:t>Ns/Nc</w:t>
            </w:r>
          </w:p>
        </w:tc>
        <w:tc>
          <w:tcPr>
            <w:tcW w:w="567" w:type="dxa"/>
            <w:vAlign w:val="center"/>
          </w:tcPr>
          <w:p w:rsidR="00BE7794" w:rsidRPr="00F83C3F" w:rsidRDefault="117F29DB" w:rsidP="117F29DB">
            <w:pPr>
              <w:jc w:val="center"/>
              <w:rPr>
                <w:rFonts w:ascii="Arial" w:hAnsi="Arial" w:cs="Arial"/>
                <w:sz w:val="22"/>
                <w:szCs w:val="22"/>
              </w:rPr>
            </w:pPr>
            <w:r w:rsidRPr="117F29DB">
              <w:rPr>
                <w:rFonts w:ascii="Arial" w:hAnsi="Arial" w:cs="Arial"/>
                <w:sz w:val="22"/>
                <w:szCs w:val="22"/>
              </w:rPr>
              <w:t>7</w:t>
            </w:r>
          </w:p>
        </w:tc>
      </w:tr>
    </w:tbl>
    <w:p w:rsidR="00BE7794" w:rsidRPr="00F83C3F" w:rsidRDefault="00BE7794" w:rsidP="00BE7794">
      <w:pPr>
        <w:jc w:val="both"/>
        <w:rPr>
          <w:rFonts w:ascii="Arial" w:hAnsi="Arial" w:cs="Arial"/>
          <w:sz w:val="22"/>
          <w:szCs w:val="22"/>
        </w:rPr>
      </w:pPr>
    </w:p>
    <w:p w:rsidR="00BE7794" w:rsidRPr="00F83C3F" w:rsidRDefault="00BE7794" w:rsidP="00BE7794">
      <w:pPr>
        <w:autoSpaceDE w:val="0"/>
        <w:adjustRightInd w:val="0"/>
        <w:rPr>
          <w:rFonts w:ascii="Arial" w:hAnsi="Arial" w:cs="Arial"/>
          <w:sz w:val="22"/>
          <w:szCs w:val="22"/>
        </w:rPr>
      </w:pPr>
    </w:p>
    <w:p w:rsidR="00BE7794" w:rsidRPr="00F83C3F" w:rsidRDefault="117F29DB" w:rsidP="117F29DB">
      <w:pPr>
        <w:autoSpaceDE w:val="0"/>
        <w:adjustRightInd w:val="0"/>
        <w:rPr>
          <w:rFonts w:ascii="Arial" w:hAnsi="Arial" w:cs="Arial"/>
          <w:sz w:val="22"/>
          <w:szCs w:val="22"/>
          <w:lang w:val="es-ES"/>
        </w:rPr>
      </w:pPr>
      <w:r w:rsidRPr="117F29DB">
        <w:rPr>
          <w:rFonts w:ascii="Arial" w:hAnsi="Arial" w:cs="Arial"/>
          <w:sz w:val="22"/>
          <w:szCs w:val="22"/>
          <w:lang w:val="es-ES"/>
        </w:rPr>
        <w:t xml:space="preserve">32) ¿Hace cuánto tiempo que vive en este hogar? </w:t>
      </w:r>
    </w:p>
    <w:p w:rsidR="00BE7794" w:rsidRPr="00F83C3F" w:rsidRDefault="00BE7794" w:rsidP="00BE7794">
      <w:pPr>
        <w:autoSpaceDE w:val="0"/>
        <w:adjustRightInd w:val="0"/>
        <w:rPr>
          <w:rFonts w:ascii="Arial" w:hAnsi="Arial" w:cs="Arial"/>
          <w:sz w:val="22"/>
          <w:szCs w:val="22"/>
          <w:lang w:val="es-ES"/>
        </w:rPr>
      </w:pPr>
    </w:p>
    <w:p w:rsidR="00BE7794" w:rsidRPr="00F83C3F" w:rsidRDefault="00BE7794" w:rsidP="117F29DB">
      <w:pPr>
        <w:autoSpaceDE w:val="0"/>
        <w:adjustRightInd w:val="0"/>
        <w:rPr>
          <w:rFonts w:ascii="Arial" w:hAnsi="Arial" w:cs="Arial"/>
          <w:sz w:val="22"/>
          <w:szCs w:val="22"/>
          <w:lang w:val="es-ES"/>
        </w:rPr>
      </w:pPr>
      <w:r w:rsidRPr="00F83C3F">
        <w:rPr>
          <w:rFonts w:ascii="Arial" w:hAnsi="Arial" w:cs="Arial"/>
          <w:sz w:val="22"/>
          <w:szCs w:val="22"/>
          <w:lang w:val="es-ES"/>
        </w:rPr>
        <w:t>_______________  años     00=menos de 1 año</w:t>
      </w:r>
      <w:r w:rsidRPr="00F83C3F">
        <w:rPr>
          <w:rFonts w:ascii="Arial" w:hAnsi="Arial" w:cs="Arial"/>
          <w:sz w:val="22"/>
          <w:szCs w:val="22"/>
          <w:lang w:val="es-ES"/>
        </w:rPr>
        <w:tab/>
      </w:r>
    </w:p>
    <w:p w:rsidR="00BE7794" w:rsidRPr="00F83C3F" w:rsidRDefault="00BE7794" w:rsidP="00BE7794">
      <w:pPr>
        <w:autoSpaceDE w:val="0"/>
        <w:adjustRightInd w:val="0"/>
        <w:rPr>
          <w:rFonts w:ascii="Arial" w:hAnsi="Arial" w:cs="Arial"/>
          <w:sz w:val="22"/>
          <w:szCs w:val="22"/>
          <w:lang w:val="es-ES"/>
        </w:rPr>
      </w:pPr>
    </w:p>
    <w:p w:rsidR="00BE7794" w:rsidRPr="00F83C3F" w:rsidRDefault="00BE7794" w:rsidP="117F29DB">
      <w:pPr>
        <w:autoSpaceDE w:val="0"/>
        <w:adjustRightInd w:val="0"/>
        <w:rPr>
          <w:rFonts w:ascii="Arial" w:hAnsi="Arial" w:cs="Arial"/>
          <w:sz w:val="22"/>
          <w:szCs w:val="22"/>
          <w:lang w:val="es-ES"/>
        </w:rPr>
      </w:pPr>
      <w:r w:rsidRPr="00F83C3F">
        <w:rPr>
          <w:rFonts w:ascii="Arial" w:hAnsi="Arial" w:cs="Arial"/>
          <w:sz w:val="22"/>
          <w:szCs w:val="22"/>
          <w:lang w:val="es-ES"/>
        </w:rPr>
        <w:t xml:space="preserve">No recuerda </w:t>
      </w:r>
      <w:r w:rsidRPr="117F29DB">
        <w:fldChar w:fldCharType="begin">
          <w:ffData>
            <w:name w:val="Casilla1"/>
            <w:enabled/>
            <w:calcOnExit w:val="0"/>
            <w:checkBox>
              <w:sizeAuto/>
              <w:default w:val="0"/>
            </w:checkBox>
          </w:ffData>
        </w:fldChar>
      </w:r>
      <w:r w:rsidRPr="00F83C3F">
        <w:rPr>
          <w:rFonts w:ascii="Arial" w:hAnsi="Arial" w:cs="Arial"/>
          <w:sz w:val="22"/>
          <w:szCs w:val="22"/>
          <w:lang w:val="es-ES"/>
        </w:rPr>
        <w:instrText xml:space="preserve"> FORMCHECKBOX </w:instrText>
      </w:r>
      <w:r w:rsidR="00E64DA3">
        <w:rPr>
          <w:rFonts w:ascii="Arial" w:hAnsi="Arial" w:cs="Arial"/>
          <w:sz w:val="22"/>
          <w:szCs w:val="22"/>
        </w:rPr>
      </w:r>
      <w:r w:rsidR="00E64DA3">
        <w:rPr>
          <w:rFonts w:ascii="Arial" w:hAnsi="Arial" w:cs="Arial"/>
          <w:sz w:val="22"/>
          <w:szCs w:val="22"/>
        </w:rPr>
        <w:fldChar w:fldCharType="separate"/>
      </w:r>
      <w:r w:rsidRPr="117F29DB">
        <w:fldChar w:fldCharType="end"/>
      </w:r>
      <w:r w:rsidRPr="00F83C3F">
        <w:rPr>
          <w:rFonts w:ascii="Arial" w:hAnsi="Arial" w:cs="Arial"/>
          <w:sz w:val="22"/>
          <w:szCs w:val="22"/>
          <w:lang w:val="es-ES"/>
        </w:rPr>
        <w:t>(99)</w:t>
      </w:r>
    </w:p>
    <w:p w:rsidR="00BE7794" w:rsidRPr="00F83C3F" w:rsidRDefault="00BE7794" w:rsidP="00BE7794">
      <w:pPr>
        <w:jc w:val="both"/>
        <w:rPr>
          <w:rFonts w:ascii="Arial" w:hAnsi="Arial" w:cs="Arial"/>
          <w:sz w:val="22"/>
          <w:szCs w:val="22"/>
          <w:lang w:val="es-ES"/>
        </w:rPr>
      </w:pPr>
    </w:p>
    <w:p w:rsidR="00BE7794" w:rsidRPr="00F83C3F" w:rsidRDefault="117F29DB" w:rsidP="117F29DB">
      <w:pPr>
        <w:jc w:val="both"/>
        <w:rPr>
          <w:rFonts w:ascii="Arial" w:hAnsi="Arial" w:cs="Arial"/>
          <w:sz w:val="22"/>
          <w:szCs w:val="22"/>
          <w:lang w:val="es-ES"/>
        </w:rPr>
      </w:pPr>
      <w:r w:rsidRPr="117F29DB">
        <w:rPr>
          <w:rFonts w:ascii="Arial" w:hAnsi="Arial" w:cs="Arial"/>
          <w:sz w:val="22"/>
          <w:szCs w:val="22"/>
          <w:lang w:val="es-ES"/>
        </w:rPr>
        <w:t>33) ¿Cuál es la distancia aproximada de su vivienda respecto a …?</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95"/>
        <w:gridCol w:w="2362"/>
      </w:tblGrid>
      <w:tr w:rsidR="00BE7794" w:rsidRPr="00F83C3F" w:rsidTr="117F29DB">
        <w:trPr>
          <w:trHeight w:val="332"/>
        </w:trPr>
        <w:tc>
          <w:tcPr>
            <w:tcW w:w="2795" w:type="dxa"/>
            <w:tcBorders>
              <w:top w:val="nil"/>
              <w:left w:val="nil"/>
            </w:tcBorders>
            <w:vAlign w:val="center"/>
          </w:tcPr>
          <w:p w:rsidR="00BE7794" w:rsidRPr="00F83C3F" w:rsidRDefault="00BE7794" w:rsidP="00BE7794">
            <w:pPr>
              <w:jc w:val="center"/>
              <w:rPr>
                <w:rFonts w:ascii="Arial" w:hAnsi="Arial" w:cs="Arial"/>
                <w:b/>
                <w:sz w:val="22"/>
                <w:szCs w:val="22"/>
                <w:lang w:val="es-ES"/>
              </w:rPr>
            </w:pPr>
          </w:p>
        </w:tc>
        <w:tc>
          <w:tcPr>
            <w:tcW w:w="2362" w:type="dxa"/>
            <w:tcBorders>
              <w:right w:val="single" w:sz="4" w:space="0" w:color="auto"/>
            </w:tcBorders>
            <w:vAlign w:val="center"/>
          </w:tcPr>
          <w:p w:rsidR="00BE7794" w:rsidRPr="00F83C3F" w:rsidRDefault="117F29DB" w:rsidP="117F29DB">
            <w:pPr>
              <w:jc w:val="center"/>
              <w:rPr>
                <w:rFonts w:ascii="Arial" w:hAnsi="Arial" w:cs="Arial"/>
                <w:b/>
                <w:bCs/>
                <w:sz w:val="22"/>
                <w:szCs w:val="22"/>
              </w:rPr>
            </w:pPr>
            <w:r w:rsidRPr="117F29DB">
              <w:rPr>
                <w:rFonts w:ascii="Arial" w:hAnsi="Arial" w:cs="Arial"/>
                <w:b/>
                <w:bCs/>
                <w:sz w:val="22"/>
                <w:szCs w:val="22"/>
              </w:rPr>
              <w:t>Distancia en Cuadras</w:t>
            </w:r>
          </w:p>
        </w:tc>
      </w:tr>
      <w:tr w:rsidR="00BE7794" w:rsidRPr="00F83C3F" w:rsidTr="117F29DB">
        <w:trPr>
          <w:trHeight w:val="332"/>
        </w:trPr>
        <w:tc>
          <w:tcPr>
            <w:tcW w:w="2795" w:type="dxa"/>
            <w:vAlign w:val="center"/>
          </w:tcPr>
          <w:p w:rsidR="00BE7794" w:rsidRPr="00F83C3F" w:rsidRDefault="117F29DB" w:rsidP="117F29DB">
            <w:pPr>
              <w:rPr>
                <w:rFonts w:ascii="Arial" w:hAnsi="Arial" w:cs="Arial"/>
                <w:sz w:val="22"/>
                <w:szCs w:val="22"/>
              </w:rPr>
            </w:pPr>
            <w:r w:rsidRPr="117F29DB">
              <w:rPr>
                <w:rFonts w:ascii="Arial" w:hAnsi="Arial" w:cs="Arial"/>
                <w:sz w:val="22"/>
                <w:szCs w:val="22"/>
              </w:rPr>
              <w:t>Ríos</w:t>
            </w:r>
          </w:p>
        </w:tc>
        <w:tc>
          <w:tcPr>
            <w:tcW w:w="2362" w:type="dxa"/>
            <w:tcBorders>
              <w:right w:val="single" w:sz="4" w:space="0" w:color="auto"/>
            </w:tcBorders>
            <w:vAlign w:val="center"/>
          </w:tcPr>
          <w:p w:rsidR="00BE7794" w:rsidRPr="00F83C3F" w:rsidRDefault="00BE7794" w:rsidP="00BE7794">
            <w:pPr>
              <w:rPr>
                <w:rFonts w:ascii="Arial" w:hAnsi="Arial" w:cs="Arial"/>
                <w:sz w:val="22"/>
                <w:szCs w:val="22"/>
              </w:rPr>
            </w:pPr>
          </w:p>
        </w:tc>
      </w:tr>
      <w:tr w:rsidR="00BE7794" w:rsidRPr="00F83C3F" w:rsidTr="117F29DB">
        <w:trPr>
          <w:trHeight w:val="332"/>
        </w:trPr>
        <w:tc>
          <w:tcPr>
            <w:tcW w:w="2795" w:type="dxa"/>
            <w:vAlign w:val="center"/>
          </w:tcPr>
          <w:p w:rsidR="00BE7794" w:rsidRPr="00F83C3F" w:rsidRDefault="117F29DB" w:rsidP="117F29DB">
            <w:pPr>
              <w:rPr>
                <w:rFonts w:ascii="Arial" w:hAnsi="Arial" w:cs="Arial"/>
                <w:sz w:val="22"/>
                <w:szCs w:val="22"/>
              </w:rPr>
            </w:pPr>
            <w:r w:rsidRPr="117F29DB">
              <w:rPr>
                <w:rFonts w:ascii="Arial" w:hAnsi="Arial" w:cs="Arial"/>
                <w:sz w:val="22"/>
                <w:szCs w:val="22"/>
              </w:rPr>
              <w:t>Villa miseria / Asentamiento</w:t>
            </w:r>
          </w:p>
        </w:tc>
        <w:tc>
          <w:tcPr>
            <w:tcW w:w="2362" w:type="dxa"/>
            <w:tcBorders>
              <w:right w:val="single" w:sz="4" w:space="0" w:color="auto"/>
            </w:tcBorders>
            <w:vAlign w:val="center"/>
          </w:tcPr>
          <w:p w:rsidR="00BE7794" w:rsidRPr="00F83C3F" w:rsidRDefault="00BE7794" w:rsidP="00BE7794">
            <w:pPr>
              <w:rPr>
                <w:rFonts w:ascii="Arial" w:hAnsi="Arial" w:cs="Arial"/>
                <w:sz w:val="22"/>
                <w:szCs w:val="22"/>
              </w:rPr>
            </w:pPr>
          </w:p>
        </w:tc>
      </w:tr>
      <w:tr w:rsidR="00BE7794" w:rsidRPr="00F83C3F" w:rsidTr="117F29DB">
        <w:trPr>
          <w:trHeight w:val="333"/>
        </w:trPr>
        <w:tc>
          <w:tcPr>
            <w:tcW w:w="2795" w:type="dxa"/>
            <w:vAlign w:val="center"/>
          </w:tcPr>
          <w:p w:rsidR="00BE7794" w:rsidRPr="00F83C3F" w:rsidRDefault="117F29DB" w:rsidP="117F29DB">
            <w:pPr>
              <w:rPr>
                <w:rFonts w:ascii="Arial" w:hAnsi="Arial" w:cs="Arial"/>
                <w:sz w:val="22"/>
                <w:szCs w:val="22"/>
              </w:rPr>
            </w:pPr>
            <w:r w:rsidRPr="117F29DB">
              <w:rPr>
                <w:rFonts w:ascii="Arial" w:hAnsi="Arial" w:cs="Arial"/>
                <w:sz w:val="22"/>
                <w:szCs w:val="22"/>
              </w:rPr>
              <w:t>Ns/Nc</w:t>
            </w:r>
          </w:p>
        </w:tc>
        <w:tc>
          <w:tcPr>
            <w:tcW w:w="2362" w:type="dxa"/>
            <w:tcBorders>
              <w:right w:val="single" w:sz="4" w:space="0" w:color="auto"/>
            </w:tcBorders>
            <w:vAlign w:val="center"/>
          </w:tcPr>
          <w:p w:rsidR="00BE7794" w:rsidRPr="00F83C3F" w:rsidRDefault="117F29DB" w:rsidP="117F29DB">
            <w:pPr>
              <w:rPr>
                <w:rFonts w:ascii="Arial" w:hAnsi="Arial" w:cs="Arial"/>
                <w:sz w:val="22"/>
                <w:szCs w:val="22"/>
              </w:rPr>
            </w:pPr>
            <w:r w:rsidRPr="117F29DB">
              <w:rPr>
                <w:rFonts w:ascii="Arial" w:hAnsi="Arial" w:cs="Arial"/>
                <w:sz w:val="22"/>
                <w:szCs w:val="22"/>
              </w:rPr>
              <w:t>99</w:t>
            </w:r>
          </w:p>
        </w:tc>
      </w:tr>
    </w:tbl>
    <w:p w:rsidR="00BE7794" w:rsidRPr="00F83C3F" w:rsidRDefault="117F29DB" w:rsidP="117F29DB">
      <w:pPr>
        <w:jc w:val="both"/>
        <w:rPr>
          <w:rFonts w:ascii="Arial" w:hAnsi="Arial" w:cs="Arial"/>
          <w:sz w:val="22"/>
          <w:szCs w:val="22"/>
          <w:lang w:val="es-ES"/>
        </w:rPr>
      </w:pPr>
      <w:r w:rsidRPr="117F29DB">
        <w:rPr>
          <w:rFonts w:ascii="Arial" w:hAnsi="Arial" w:cs="Arial"/>
          <w:sz w:val="22"/>
          <w:szCs w:val="22"/>
          <w:lang w:val="es-ES"/>
        </w:rPr>
        <w:t xml:space="preserve">34) ¿Cuántos ambientes tiene la vivienda?   </w:t>
      </w:r>
    </w:p>
    <w:p w:rsidR="00BE7794" w:rsidRPr="00F83C3F" w:rsidRDefault="00BE7794" w:rsidP="00BE7794">
      <w:pPr>
        <w:jc w:val="both"/>
        <w:rPr>
          <w:rFonts w:ascii="Arial" w:hAnsi="Arial" w:cs="Arial"/>
          <w:sz w:val="22"/>
          <w:szCs w:val="22"/>
          <w:lang w:val="es-ES"/>
        </w:rPr>
      </w:pPr>
    </w:p>
    <w:p w:rsidR="00BE7794" w:rsidRPr="00F83C3F" w:rsidRDefault="00BE7794" w:rsidP="117F29DB">
      <w:pPr>
        <w:jc w:val="both"/>
        <w:rPr>
          <w:rFonts w:ascii="Arial" w:hAnsi="Arial" w:cs="Arial"/>
          <w:sz w:val="22"/>
          <w:szCs w:val="22"/>
          <w:lang w:val="es-ES"/>
        </w:rPr>
      </w:pPr>
      <w:r w:rsidRPr="00F83C3F">
        <w:rPr>
          <w:rFonts w:ascii="Arial" w:hAnsi="Arial" w:cs="Arial"/>
          <w:sz w:val="22"/>
          <w:szCs w:val="22"/>
          <w:lang w:val="es-ES"/>
        </w:rPr>
        <w:t xml:space="preserve"> _______________  </w:t>
      </w:r>
      <w:r w:rsidRPr="00F83C3F">
        <w:rPr>
          <w:rFonts w:ascii="Arial" w:hAnsi="Arial" w:cs="Arial"/>
          <w:sz w:val="22"/>
          <w:szCs w:val="22"/>
          <w:lang w:val="es-ES"/>
        </w:rPr>
        <w:tab/>
      </w:r>
      <w:r w:rsidR="117F29DB" w:rsidRPr="117F29DB">
        <w:rPr>
          <w:rFonts w:ascii="Arial" w:hAnsi="Arial" w:cs="Arial"/>
          <w:sz w:val="22"/>
          <w:szCs w:val="22"/>
          <w:lang w:val="es-ES"/>
        </w:rPr>
        <w:t>ambientes</w:t>
      </w:r>
      <w:r w:rsidRPr="00F83C3F">
        <w:rPr>
          <w:rFonts w:ascii="Arial" w:hAnsi="Arial" w:cs="Arial"/>
          <w:sz w:val="22"/>
          <w:szCs w:val="22"/>
          <w:lang w:val="es-ES"/>
        </w:rPr>
        <w:tab/>
        <w:t xml:space="preserve">Ns/Nc </w:t>
      </w:r>
      <w:r w:rsidRPr="117F29DB">
        <w:fldChar w:fldCharType="begin">
          <w:ffData>
            <w:name w:val="Casilla1"/>
            <w:enabled/>
            <w:calcOnExit w:val="0"/>
            <w:checkBox>
              <w:sizeAuto/>
              <w:default w:val="0"/>
            </w:checkBox>
          </w:ffData>
        </w:fldChar>
      </w:r>
      <w:r w:rsidRPr="00F83C3F">
        <w:rPr>
          <w:rFonts w:ascii="Arial" w:hAnsi="Arial" w:cs="Arial"/>
          <w:sz w:val="22"/>
          <w:szCs w:val="22"/>
          <w:lang w:val="es-ES"/>
        </w:rPr>
        <w:instrText xml:space="preserve"> FORMCHECKBOX </w:instrText>
      </w:r>
      <w:r w:rsidR="00E64DA3">
        <w:rPr>
          <w:rFonts w:ascii="Arial" w:hAnsi="Arial" w:cs="Arial"/>
          <w:sz w:val="22"/>
          <w:szCs w:val="22"/>
        </w:rPr>
      </w:r>
      <w:r w:rsidR="00E64DA3">
        <w:rPr>
          <w:rFonts w:ascii="Arial" w:hAnsi="Arial" w:cs="Arial"/>
          <w:sz w:val="22"/>
          <w:szCs w:val="22"/>
        </w:rPr>
        <w:fldChar w:fldCharType="separate"/>
      </w:r>
      <w:r w:rsidRPr="117F29DB">
        <w:fldChar w:fldCharType="end"/>
      </w:r>
      <w:r w:rsidRPr="00F83C3F">
        <w:rPr>
          <w:rFonts w:ascii="Arial" w:hAnsi="Arial" w:cs="Arial"/>
          <w:sz w:val="22"/>
          <w:szCs w:val="22"/>
          <w:lang w:val="es-ES"/>
        </w:rPr>
        <w:t>(99)</w:t>
      </w:r>
    </w:p>
    <w:p w:rsidR="00BE7794" w:rsidRPr="00F83C3F" w:rsidRDefault="00BE7794" w:rsidP="00BE7794">
      <w:pPr>
        <w:rPr>
          <w:rFonts w:ascii="Arial" w:hAnsi="Arial" w:cs="Arial"/>
          <w:sz w:val="22"/>
          <w:szCs w:val="22"/>
          <w:lang w:val="es-ES"/>
        </w:rPr>
      </w:pPr>
    </w:p>
    <w:p w:rsidR="00BE7794" w:rsidRPr="00F83C3F" w:rsidRDefault="00BE7794" w:rsidP="117F29DB">
      <w:pPr>
        <w:rPr>
          <w:rFonts w:ascii="Arial" w:hAnsi="Arial" w:cs="Arial"/>
          <w:sz w:val="22"/>
          <w:szCs w:val="22"/>
          <w:lang w:val="es-ES"/>
        </w:rPr>
      </w:pPr>
      <w:r w:rsidRPr="00F83C3F">
        <w:rPr>
          <w:rFonts w:ascii="Arial" w:hAnsi="Arial" w:cs="Arial"/>
          <w:sz w:val="22"/>
          <w:szCs w:val="22"/>
          <w:lang w:val="es-ES"/>
        </w:rPr>
        <w:t xml:space="preserve">35) ¿Cual es la superficie total en m2 del terreno de su vivienda?    </w:t>
      </w:r>
      <w:r w:rsidRPr="00F83C3F">
        <w:rPr>
          <w:rFonts w:ascii="Arial" w:hAnsi="Arial" w:cs="Arial"/>
          <w:sz w:val="22"/>
          <w:szCs w:val="22"/>
          <w:lang w:val="es-ES"/>
        </w:rPr>
        <w:tab/>
      </w:r>
    </w:p>
    <w:p w:rsidR="00BE7794" w:rsidRPr="00F83C3F" w:rsidRDefault="00BE7794" w:rsidP="00BE7794">
      <w:pPr>
        <w:rPr>
          <w:rFonts w:ascii="Arial" w:hAnsi="Arial" w:cs="Arial"/>
          <w:sz w:val="22"/>
          <w:szCs w:val="22"/>
          <w:lang w:val="es-ES"/>
        </w:rPr>
      </w:pPr>
    </w:p>
    <w:p w:rsidR="00BE7794" w:rsidRPr="00F83C3F" w:rsidRDefault="00BE7794" w:rsidP="117F29DB">
      <w:pPr>
        <w:rPr>
          <w:rFonts w:ascii="Arial" w:hAnsi="Arial" w:cs="Arial"/>
          <w:sz w:val="22"/>
          <w:szCs w:val="22"/>
          <w:lang w:val="es-ES"/>
        </w:rPr>
      </w:pPr>
      <w:r w:rsidRPr="00F83C3F">
        <w:rPr>
          <w:rFonts w:ascii="Arial" w:hAnsi="Arial" w:cs="Arial"/>
          <w:sz w:val="22"/>
          <w:szCs w:val="22"/>
          <w:lang w:val="es-ES"/>
        </w:rPr>
        <w:t xml:space="preserve">_______________  mts² </w:t>
      </w:r>
      <w:r w:rsidRPr="00F83C3F">
        <w:rPr>
          <w:rFonts w:ascii="Arial" w:hAnsi="Arial" w:cs="Arial"/>
          <w:sz w:val="22"/>
          <w:szCs w:val="22"/>
          <w:lang w:val="es-ES"/>
        </w:rPr>
        <w:tab/>
      </w:r>
      <w:r w:rsidRPr="00F83C3F">
        <w:rPr>
          <w:rFonts w:ascii="Arial" w:hAnsi="Arial" w:cs="Arial"/>
          <w:sz w:val="22"/>
          <w:szCs w:val="22"/>
          <w:lang w:val="es-ES"/>
        </w:rPr>
        <w:tab/>
      </w:r>
      <w:r w:rsidRPr="00F83C3F">
        <w:rPr>
          <w:rFonts w:ascii="Arial" w:hAnsi="Arial" w:cs="Arial"/>
          <w:sz w:val="22"/>
          <w:szCs w:val="22"/>
          <w:lang w:val="es-ES"/>
        </w:rPr>
        <w:tab/>
        <w:t xml:space="preserve">Ns/Nc </w:t>
      </w:r>
      <w:r w:rsidRPr="117F29DB">
        <w:fldChar w:fldCharType="begin">
          <w:ffData>
            <w:name w:val="Casilla1"/>
            <w:enabled/>
            <w:calcOnExit w:val="0"/>
            <w:checkBox>
              <w:sizeAuto/>
              <w:default w:val="0"/>
            </w:checkBox>
          </w:ffData>
        </w:fldChar>
      </w:r>
      <w:r w:rsidRPr="00F83C3F">
        <w:rPr>
          <w:rFonts w:ascii="Arial" w:hAnsi="Arial" w:cs="Arial"/>
          <w:sz w:val="22"/>
          <w:szCs w:val="22"/>
          <w:lang w:val="es-ES"/>
        </w:rPr>
        <w:instrText xml:space="preserve"> FORMCHECKBOX </w:instrText>
      </w:r>
      <w:r w:rsidR="00E64DA3">
        <w:rPr>
          <w:rFonts w:ascii="Arial" w:hAnsi="Arial" w:cs="Arial"/>
          <w:sz w:val="22"/>
          <w:szCs w:val="22"/>
        </w:rPr>
      </w:r>
      <w:r w:rsidR="00E64DA3">
        <w:rPr>
          <w:rFonts w:ascii="Arial" w:hAnsi="Arial" w:cs="Arial"/>
          <w:sz w:val="22"/>
          <w:szCs w:val="22"/>
        </w:rPr>
        <w:fldChar w:fldCharType="separate"/>
      </w:r>
      <w:r w:rsidRPr="117F29DB">
        <w:fldChar w:fldCharType="end"/>
      </w:r>
      <w:r w:rsidRPr="00F83C3F">
        <w:rPr>
          <w:rFonts w:ascii="Arial" w:hAnsi="Arial" w:cs="Arial"/>
          <w:sz w:val="22"/>
          <w:szCs w:val="22"/>
          <w:lang w:val="es-ES"/>
        </w:rPr>
        <w:t>(99)</w:t>
      </w:r>
    </w:p>
    <w:p w:rsidR="00BE7794" w:rsidRPr="00F83C3F" w:rsidRDefault="00BE7794" w:rsidP="00BE7794">
      <w:pPr>
        <w:rPr>
          <w:rFonts w:ascii="Arial" w:hAnsi="Arial" w:cs="Arial"/>
          <w:spacing w:val="-10"/>
          <w:sz w:val="22"/>
          <w:szCs w:val="22"/>
          <w:lang w:val="es-ES"/>
        </w:rPr>
      </w:pPr>
    </w:p>
    <w:p w:rsidR="00BE7794" w:rsidRPr="00F83C3F" w:rsidRDefault="00BE7794" w:rsidP="117F29DB">
      <w:pPr>
        <w:rPr>
          <w:rFonts w:ascii="Arial" w:hAnsi="Arial" w:cs="Arial"/>
          <w:sz w:val="22"/>
          <w:szCs w:val="22"/>
          <w:lang w:val="es-ES"/>
        </w:rPr>
      </w:pPr>
      <w:r w:rsidRPr="00F83C3F">
        <w:rPr>
          <w:rFonts w:ascii="Arial" w:hAnsi="Arial" w:cs="Arial"/>
          <w:sz w:val="22"/>
          <w:szCs w:val="22"/>
          <w:lang w:val="es-ES"/>
        </w:rPr>
        <w:t xml:space="preserve">36) Si la vivienda está alquilada, ¿cuánto paga mensualmente?  </w:t>
      </w:r>
      <w:r w:rsidRPr="00F83C3F">
        <w:rPr>
          <w:rFonts w:ascii="Arial" w:hAnsi="Arial" w:cs="Arial"/>
          <w:sz w:val="22"/>
          <w:szCs w:val="22"/>
          <w:lang w:val="es-ES"/>
        </w:rPr>
        <w:tab/>
      </w:r>
    </w:p>
    <w:p w:rsidR="00BE7794" w:rsidRPr="00F83C3F" w:rsidRDefault="117F29DB" w:rsidP="117F29DB">
      <w:pPr>
        <w:rPr>
          <w:rFonts w:ascii="Arial" w:hAnsi="Arial" w:cs="Arial"/>
          <w:sz w:val="22"/>
          <w:szCs w:val="22"/>
          <w:lang w:val="es-ES"/>
        </w:rPr>
      </w:pPr>
      <w:r w:rsidRPr="117F29DB">
        <w:rPr>
          <w:rFonts w:ascii="Arial" w:hAnsi="Arial" w:cs="Arial"/>
          <w:sz w:val="22"/>
          <w:szCs w:val="22"/>
          <w:lang w:val="es-ES"/>
        </w:rPr>
        <w:t>$_____________ mensuales (si no alquila poner cero)</w:t>
      </w:r>
    </w:p>
    <w:p w:rsidR="00BE7794" w:rsidRPr="00F83C3F" w:rsidRDefault="00BE7794" w:rsidP="00BE7794">
      <w:pPr>
        <w:rPr>
          <w:rFonts w:ascii="Arial" w:hAnsi="Arial" w:cs="Arial"/>
          <w:sz w:val="22"/>
          <w:szCs w:val="22"/>
          <w:lang w:val="es-ES"/>
        </w:rPr>
      </w:pPr>
    </w:p>
    <w:p w:rsidR="00BE7794" w:rsidRPr="00F83C3F" w:rsidRDefault="117F29DB" w:rsidP="117F29DB">
      <w:pPr>
        <w:jc w:val="both"/>
        <w:rPr>
          <w:rFonts w:ascii="Arial" w:hAnsi="Arial" w:cs="Arial"/>
          <w:sz w:val="22"/>
          <w:szCs w:val="22"/>
          <w:lang w:val="es-ES"/>
        </w:rPr>
      </w:pPr>
      <w:r w:rsidRPr="117F29DB">
        <w:rPr>
          <w:rFonts w:ascii="Arial" w:hAnsi="Arial" w:cs="Arial"/>
          <w:sz w:val="22"/>
          <w:szCs w:val="22"/>
          <w:lang w:val="es-ES"/>
        </w:rPr>
        <w:t>37) ¿Si tuvieran que pagar alquiler por esta vivienda, cuánto estima que tendría que pagar al mes?</w:t>
      </w:r>
    </w:p>
    <w:p w:rsidR="00BE7794" w:rsidRPr="00F83C3F" w:rsidRDefault="00BE7794" w:rsidP="00BE7794">
      <w:pPr>
        <w:jc w:val="both"/>
        <w:rPr>
          <w:rFonts w:ascii="Arial" w:hAnsi="Arial" w:cs="Arial"/>
          <w:sz w:val="22"/>
          <w:szCs w:val="22"/>
          <w:lang w:val="es-ES"/>
        </w:rPr>
      </w:pPr>
    </w:p>
    <w:tbl>
      <w:tblPr>
        <w:tblW w:w="0" w:type="auto"/>
        <w:tblInd w:w="108" w:type="dxa"/>
        <w:tblLook w:val="04A0" w:firstRow="1" w:lastRow="0" w:firstColumn="1" w:lastColumn="0" w:noHBand="0" w:noVBand="1"/>
      </w:tblPr>
      <w:tblGrid>
        <w:gridCol w:w="2404"/>
        <w:gridCol w:w="236"/>
        <w:gridCol w:w="1329"/>
      </w:tblGrid>
      <w:tr w:rsidR="00BE7794" w:rsidRPr="00F83C3F" w:rsidTr="117F29DB">
        <w:trPr>
          <w:trHeight w:val="329"/>
        </w:trPr>
        <w:tc>
          <w:tcPr>
            <w:tcW w:w="2404" w:type="dxa"/>
            <w:vAlign w:val="center"/>
          </w:tcPr>
          <w:p w:rsidR="00BE7794" w:rsidRPr="00F83C3F" w:rsidRDefault="117F29DB" w:rsidP="117F29DB">
            <w:pPr>
              <w:autoSpaceDE w:val="0"/>
              <w:adjustRightInd w:val="0"/>
              <w:rPr>
                <w:rFonts w:ascii="Arial" w:hAnsi="Arial" w:cs="Arial"/>
                <w:sz w:val="22"/>
                <w:szCs w:val="22"/>
                <w:lang w:val="es-ES"/>
              </w:rPr>
            </w:pPr>
            <w:r w:rsidRPr="117F29DB">
              <w:rPr>
                <w:rFonts w:ascii="Arial" w:hAnsi="Arial" w:cs="Arial"/>
                <w:sz w:val="22"/>
                <w:szCs w:val="22"/>
                <w:lang w:val="es-ES"/>
              </w:rPr>
              <w:t>$ _ _ _ _ _ _ _ _ _ por mes</w:t>
            </w:r>
          </w:p>
        </w:tc>
        <w:tc>
          <w:tcPr>
            <w:tcW w:w="236" w:type="dxa"/>
            <w:vAlign w:val="center"/>
          </w:tcPr>
          <w:p w:rsidR="00BE7794" w:rsidRPr="00F83C3F" w:rsidRDefault="00BE7794" w:rsidP="00BE7794">
            <w:pPr>
              <w:autoSpaceDE w:val="0"/>
              <w:adjustRightInd w:val="0"/>
              <w:rPr>
                <w:rFonts w:ascii="Arial" w:hAnsi="Arial" w:cs="Arial"/>
                <w:sz w:val="22"/>
                <w:szCs w:val="22"/>
                <w:lang w:val="es-ES_tradnl"/>
              </w:rPr>
            </w:pPr>
          </w:p>
        </w:tc>
        <w:tc>
          <w:tcPr>
            <w:tcW w:w="1329" w:type="dxa"/>
            <w:vAlign w:val="center"/>
          </w:tcPr>
          <w:p w:rsidR="00BE7794" w:rsidRPr="00F83C3F" w:rsidRDefault="00BE7794" w:rsidP="117F29DB">
            <w:pPr>
              <w:jc w:val="center"/>
              <w:rPr>
                <w:rFonts w:ascii="Arial" w:hAnsi="Arial" w:cs="Arial"/>
                <w:sz w:val="22"/>
                <w:szCs w:val="22"/>
              </w:rPr>
            </w:pPr>
            <w:r w:rsidRPr="00F83C3F">
              <w:rPr>
                <w:rFonts w:ascii="Arial" w:hAnsi="Arial" w:cs="Arial"/>
                <w:sz w:val="22"/>
                <w:szCs w:val="22"/>
              </w:rPr>
              <w:t xml:space="preserve">Ns/Nc </w:t>
            </w:r>
            <w:r w:rsidRPr="117F29DB">
              <w:fldChar w:fldCharType="begin">
                <w:ffData>
                  <w:name w:val="Casilla1"/>
                  <w:enabled/>
                  <w:calcOnExit w:val="0"/>
                  <w:checkBox>
                    <w:sizeAuto/>
                    <w:default w:val="0"/>
                  </w:checkBox>
                </w:ffData>
              </w:fldChar>
            </w:r>
            <w:r w:rsidRPr="00F83C3F">
              <w:rPr>
                <w:rFonts w:ascii="Arial" w:hAnsi="Arial" w:cs="Arial"/>
                <w:sz w:val="22"/>
                <w:szCs w:val="22"/>
              </w:rPr>
              <w:instrText xml:space="preserve"> FORMCHECKBOX </w:instrText>
            </w:r>
            <w:r w:rsidR="00E64DA3">
              <w:rPr>
                <w:rFonts w:ascii="Arial" w:hAnsi="Arial" w:cs="Arial"/>
                <w:sz w:val="22"/>
                <w:szCs w:val="22"/>
              </w:rPr>
            </w:r>
            <w:r w:rsidR="00E64DA3">
              <w:rPr>
                <w:rFonts w:ascii="Arial" w:hAnsi="Arial" w:cs="Arial"/>
                <w:sz w:val="22"/>
                <w:szCs w:val="22"/>
              </w:rPr>
              <w:fldChar w:fldCharType="separate"/>
            </w:r>
            <w:r w:rsidRPr="117F29DB">
              <w:fldChar w:fldCharType="end"/>
            </w:r>
            <w:r w:rsidRPr="00F83C3F">
              <w:rPr>
                <w:rFonts w:ascii="Arial" w:hAnsi="Arial" w:cs="Arial"/>
                <w:sz w:val="22"/>
                <w:szCs w:val="22"/>
              </w:rPr>
              <w:t>(99)</w:t>
            </w:r>
          </w:p>
        </w:tc>
      </w:tr>
    </w:tbl>
    <w:p w:rsidR="00BE7794" w:rsidRPr="00F83C3F" w:rsidRDefault="00BE7794" w:rsidP="00BE7794">
      <w:pPr>
        <w:rPr>
          <w:rFonts w:ascii="Arial" w:hAnsi="Arial" w:cs="Arial"/>
          <w:spacing w:val="-8"/>
          <w:sz w:val="22"/>
          <w:szCs w:val="22"/>
          <w:lang w:val="es-ES_tradnl"/>
        </w:rPr>
      </w:pPr>
    </w:p>
    <w:p w:rsidR="00BE7794" w:rsidRPr="00F83C3F" w:rsidRDefault="00BE7794" w:rsidP="117F29DB">
      <w:pPr>
        <w:rPr>
          <w:rFonts w:ascii="Arial" w:hAnsi="Arial" w:cs="Arial"/>
          <w:sz w:val="22"/>
          <w:szCs w:val="22"/>
          <w:lang w:val="es-ES"/>
        </w:rPr>
      </w:pPr>
      <w:r w:rsidRPr="117F29DB">
        <w:rPr>
          <w:rFonts w:ascii="Arial" w:hAnsi="Arial" w:cs="Arial"/>
          <w:spacing w:val="-8"/>
          <w:sz w:val="22"/>
          <w:szCs w:val="22"/>
          <w:lang w:val="es-ES"/>
        </w:rPr>
        <w:t>38</w:t>
      </w:r>
      <w:r w:rsidRPr="00F83C3F">
        <w:rPr>
          <w:rFonts w:ascii="Arial" w:hAnsi="Arial" w:cs="Arial"/>
          <w:spacing w:val="-8"/>
          <w:sz w:val="22"/>
          <w:szCs w:val="22"/>
          <w:lang w:val="es-ES"/>
        </w:rPr>
        <w:t>) ¿Si sus vecinos del barrio fueran a vender una vivienda similar a la suya, en cuanto cree que la venderían?</w:t>
      </w:r>
    </w:p>
    <w:p w:rsidR="00BE7794" w:rsidRPr="00F83C3F" w:rsidRDefault="00BE7794" w:rsidP="00BE7794">
      <w:pPr>
        <w:rPr>
          <w:rFonts w:ascii="Arial" w:hAnsi="Arial" w:cs="Arial"/>
          <w:spacing w:val="-8"/>
          <w:sz w:val="22"/>
          <w:szCs w:val="22"/>
          <w:lang w:val="es-ES"/>
        </w:rPr>
      </w:pPr>
    </w:p>
    <w:tbl>
      <w:tblPr>
        <w:tblW w:w="5104" w:type="dxa"/>
        <w:tblInd w:w="250" w:type="dxa"/>
        <w:tblLook w:val="04A0" w:firstRow="1" w:lastRow="0" w:firstColumn="1" w:lastColumn="0" w:noHBand="0" w:noVBand="1"/>
      </w:tblPr>
      <w:tblGrid>
        <w:gridCol w:w="3544"/>
        <w:gridCol w:w="1560"/>
      </w:tblGrid>
      <w:tr w:rsidR="00BE7794" w:rsidRPr="00F83C3F" w:rsidTr="117F29DB">
        <w:trPr>
          <w:trHeight w:val="328"/>
        </w:trPr>
        <w:tc>
          <w:tcPr>
            <w:tcW w:w="3544" w:type="dxa"/>
            <w:vAlign w:val="center"/>
          </w:tcPr>
          <w:p w:rsidR="00BE7794" w:rsidRPr="00F83C3F" w:rsidRDefault="117F29DB" w:rsidP="117F29DB">
            <w:pPr>
              <w:autoSpaceDE w:val="0"/>
              <w:adjustRightInd w:val="0"/>
              <w:rPr>
                <w:rFonts w:ascii="Arial" w:hAnsi="Arial" w:cs="Arial"/>
                <w:sz w:val="22"/>
                <w:szCs w:val="22"/>
                <w:lang w:val="es-ES"/>
              </w:rPr>
            </w:pPr>
            <w:r w:rsidRPr="117F29DB">
              <w:rPr>
                <w:rFonts w:ascii="Arial" w:hAnsi="Arial" w:cs="Arial"/>
                <w:sz w:val="22"/>
                <w:szCs w:val="22"/>
                <w:lang w:val="es-ES"/>
              </w:rPr>
              <w:t>$/u$s _____________ (pesos o dólares)</w:t>
            </w:r>
          </w:p>
        </w:tc>
        <w:tc>
          <w:tcPr>
            <w:tcW w:w="1560" w:type="dxa"/>
            <w:vAlign w:val="center"/>
          </w:tcPr>
          <w:p w:rsidR="00BE7794" w:rsidRPr="00F83C3F" w:rsidRDefault="00BE7794" w:rsidP="117F29DB">
            <w:pPr>
              <w:autoSpaceDE w:val="0"/>
              <w:adjustRightInd w:val="0"/>
              <w:rPr>
                <w:rFonts w:ascii="Arial" w:hAnsi="Arial" w:cs="Arial"/>
                <w:sz w:val="22"/>
                <w:szCs w:val="22"/>
                <w:lang w:val="es-ES"/>
              </w:rPr>
            </w:pPr>
            <w:r w:rsidRPr="00F83C3F">
              <w:rPr>
                <w:rFonts w:ascii="Arial" w:hAnsi="Arial" w:cs="Arial"/>
                <w:sz w:val="22"/>
                <w:szCs w:val="22"/>
              </w:rPr>
              <w:t xml:space="preserve">Ns/Nc </w:t>
            </w:r>
            <w:r w:rsidRPr="117F29DB">
              <w:fldChar w:fldCharType="begin">
                <w:ffData>
                  <w:name w:val="Casilla1"/>
                  <w:enabled/>
                  <w:calcOnExit w:val="0"/>
                  <w:checkBox>
                    <w:sizeAuto/>
                    <w:default w:val="0"/>
                  </w:checkBox>
                </w:ffData>
              </w:fldChar>
            </w:r>
            <w:r w:rsidRPr="00F83C3F">
              <w:rPr>
                <w:rFonts w:ascii="Arial" w:hAnsi="Arial" w:cs="Arial"/>
                <w:sz w:val="22"/>
                <w:szCs w:val="22"/>
              </w:rPr>
              <w:instrText xml:space="preserve"> FORMCHECKBOX </w:instrText>
            </w:r>
            <w:r w:rsidR="00E64DA3">
              <w:rPr>
                <w:rFonts w:ascii="Arial" w:hAnsi="Arial" w:cs="Arial"/>
                <w:sz w:val="22"/>
                <w:szCs w:val="22"/>
              </w:rPr>
            </w:r>
            <w:r w:rsidR="00E64DA3">
              <w:rPr>
                <w:rFonts w:ascii="Arial" w:hAnsi="Arial" w:cs="Arial"/>
                <w:sz w:val="22"/>
                <w:szCs w:val="22"/>
              </w:rPr>
              <w:fldChar w:fldCharType="separate"/>
            </w:r>
            <w:r w:rsidRPr="117F29DB">
              <w:fldChar w:fldCharType="end"/>
            </w:r>
            <w:r w:rsidRPr="00F83C3F">
              <w:rPr>
                <w:rFonts w:ascii="Arial" w:hAnsi="Arial" w:cs="Arial"/>
                <w:sz w:val="22"/>
                <w:szCs w:val="22"/>
              </w:rPr>
              <w:t>(99)</w:t>
            </w:r>
          </w:p>
        </w:tc>
      </w:tr>
    </w:tbl>
    <w:p w:rsidR="00BE7794" w:rsidRPr="00F83C3F" w:rsidRDefault="00BE7794" w:rsidP="00BE7794">
      <w:pPr>
        <w:jc w:val="both"/>
        <w:rPr>
          <w:rFonts w:ascii="Arial" w:hAnsi="Arial" w:cs="Arial"/>
          <w:sz w:val="22"/>
          <w:szCs w:val="22"/>
        </w:rPr>
      </w:pPr>
    </w:p>
    <w:p w:rsidR="00BE7794" w:rsidRPr="00F83C3F" w:rsidRDefault="117F29DB" w:rsidP="117F29DB">
      <w:pPr>
        <w:jc w:val="both"/>
        <w:outlineLvl w:val="0"/>
        <w:rPr>
          <w:rFonts w:ascii="Arial" w:hAnsi="Arial" w:cs="Arial"/>
          <w:b/>
          <w:bCs/>
          <w:sz w:val="22"/>
          <w:szCs w:val="22"/>
        </w:rPr>
      </w:pPr>
      <w:r w:rsidRPr="117F29DB">
        <w:rPr>
          <w:rFonts w:ascii="Arial" w:hAnsi="Arial" w:cs="Arial"/>
          <w:b/>
          <w:bCs/>
          <w:sz w:val="22"/>
          <w:szCs w:val="22"/>
        </w:rPr>
        <w:t>CARACTERISTICAS DEL ENTREVISTADO</w:t>
      </w:r>
    </w:p>
    <w:p w:rsidR="00BE7794" w:rsidRPr="00F83C3F" w:rsidRDefault="00BE7794" w:rsidP="00BE7794">
      <w:pPr>
        <w:suppressAutoHyphens w:val="0"/>
        <w:autoSpaceDN/>
        <w:textAlignment w:val="auto"/>
        <w:rPr>
          <w:rFonts w:ascii="Arial" w:hAnsi="Arial" w:cs="Arial"/>
          <w:bCs/>
          <w:spacing w:val="0"/>
          <w:sz w:val="22"/>
          <w:szCs w:val="22"/>
          <w:lang w:val="es-AR" w:eastAsia="es-ES"/>
        </w:rPr>
      </w:pPr>
    </w:p>
    <w:p w:rsidR="00BE7794" w:rsidRPr="00F83C3F" w:rsidRDefault="00BE7794" w:rsidP="117F29DB">
      <w:pPr>
        <w:suppressAutoHyphens w:val="0"/>
        <w:autoSpaceDN/>
        <w:textAlignment w:val="auto"/>
        <w:rPr>
          <w:rFonts w:ascii="Arial" w:hAnsi="Arial" w:cs="Arial"/>
          <w:sz w:val="22"/>
          <w:szCs w:val="22"/>
          <w:lang w:val="es-AR" w:eastAsia="es-ES"/>
        </w:rPr>
      </w:pPr>
      <w:r w:rsidRPr="117F29DB">
        <w:rPr>
          <w:rFonts w:ascii="Arial" w:hAnsi="Arial" w:cs="Arial"/>
          <w:spacing w:val="0"/>
          <w:sz w:val="22"/>
          <w:szCs w:val="22"/>
          <w:lang w:val="es-AR" w:eastAsia="es-ES"/>
        </w:rPr>
        <w:t>39) ¿Cuál fue el nivel más alto de estudios que cursó y finalizó el jefe del hogar?</w:t>
      </w:r>
    </w:p>
    <w:p w:rsidR="00BE7794" w:rsidRPr="00F83C3F" w:rsidRDefault="00BE7794" w:rsidP="00BE7794">
      <w:pPr>
        <w:suppressAutoHyphens w:val="0"/>
        <w:autoSpaceDN/>
        <w:textAlignment w:val="auto"/>
        <w:rPr>
          <w:rFonts w:ascii="Arial" w:hAnsi="Arial" w:cs="Arial"/>
          <w:bCs/>
          <w:spacing w:val="0"/>
          <w:sz w:val="22"/>
          <w:szCs w:val="22"/>
          <w:lang w:val="es-AR" w:eastAsia="es-ES"/>
        </w:rPr>
      </w:pPr>
    </w:p>
    <w:tbl>
      <w:tblPr>
        <w:tblW w:w="4862" w:type="dxa"/>
        <w:tblLayout w:type="fixed"/>
        <w:tblCellMar>
          <w:left w:w="0" w:type="dxa"/>
          <w:right w:w="0" w:type="dxa"/>
        </w:tblCellMar>
        <w:tblLook w:val="0000" w:firstRow="0" w:lastRow="0" w:firstColumn="0" w:lastColumn="0" w:noHBand="0" w:noVBand="0"/>
      </w:tblPr>
      <w:tblGrid>
        <w:gridCol w:w="3549"/>
        <w:gridCol w:w="567"/>
        <w:gridCol w:w="746"/>
      </w:tblGrid>
      <w:tr w:rsidR="00BE7794" w:rsidRPr="00F83C3F" w:rsidTr="117F29DB">
        <w:trPr>
          <w:trHeight w:val="344"/>
        </w:trPr>
        <w:tc>
          <w:tcPr>
            <w:tcW w:w="3549" w:type="dxa"/>
            <w:tcBorders>
              <w:top w:val="single" w:sz="4" w:space="0" w:color="auto"/>
              <w:left w:val="single" w:sz="4" w:space="0" w:color="auto"/>
              <w:bottom w:val="single" w:sz="4" w:space="0" w:color="auto"/>
              <w:right w:val="single" w:sz="4" w:space="0" w:color="auto"/>
            </w:tcBorders>
            <w:noWrap/>
            <w:vAlign w:val="center"/>
          </w:tcPr>
          <w:p w:rsidR="00BE7794" w:rsidRPr="00F83C3F" w:rsidRDefault="00BE7794" w:rsidP="117F29DB">
            <w:pPr>
              <w:suppressAutoHyphens w:val="0"/>
              <w:autoSpaceDN/>
              <w:textAlignment w:val="auto"/>
              <w:rPr>
                <w:rFonts w:ascii="Arial" w:hAnsi="Arial" w:cs="Arial"/>
                <w:b/>
                <w:bCs/>
                <w:sz w:val="22"/>
                <w:szCs w:val="22"/>
                <w:lang w:val="es-AR" w:eastAsia="es-ES"/>
              </w:rPr>
            </w:pPr>
            <w:r w:rsidRPr="00F83C3F">
              <w:rPr>
                <w:rFonts w:ascii="Arial" w:hAnsi="Arial" w:cs="Arial"/>
                <w:b/>
                <w:bCs/>
                <w:spacing w:val="0"/>
                <w:sz w:val="22"/>
                <w:szCs w:val="22"/>
                <w:lang w:val="es-AR" w:eastAsia="es-ES"/>
              </w:rPr>
              <w:t>Máximo nivel educativo alcanzado...</w:t>
            </w:r>
          </w:p>
        </w:tc>
        <w:tc>
          <w:tcPr>
            <w:tcW w:w="567" w:type="dxa"/>
            <w:tcBorders>
              <w:top w:val="single" w:sz="4" w:space="0" w:color="auto"/>
              <w:left w:val="single" w:sz="4" w:space="0" w:color="auto"/>
              <w:bottom w:val="single" w:sz="4" w:space="0" w:color="auto"/>
              <w:right w:val="single" w:sz="4" w:space="0" w:color="auto"/>
            </w:tcBorders>
            <w:noWrap/>
            <w:vAlign w:val="center"/>
          </w:tcPr>
          <w:p w:rsidR="00BE7794" w:rsidRPr="00F83C3F" w:rsidRDefault="117F29DB" w:rsidP="117F29DB">
            <w:pPr>
              <w:jc w:val="center"/>
              <w:rPr>
                <w:rFonts w:ascii="Arial" w:eastAsia="Arial Unicode MS" w:hAnsi="Arial" w:cs="Arial"/>
                <w:b/>
                <w:bCs/>
                <w:sz w:val="22"/>
                <w:szCs w:val="22"/>
              </w:rPr>
            </w:pPr>
            <w:r w:rsidRPr="117F29DB">
              <w:rPr>
                <w:rFonts w:ascii="Arial" w:hAnsi="Arial" w:cs="Arial"/>
                <w:b/>
                <w:bCs/>
                <w:sz w:val="22"/>
                <w:szCs w:val="22"/>
              </w:rPr>
              <w:t>Jefe</w:t>
            </w:r>
          </w:p>
        </w:tc>
        <w:tc>
          <w:tcPr>
            <w:tcW w:w="746"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rsidR="00BE7794" w:rsidRPr="00F83C3F" w:rsidRDefault="117F29DB" w:rsidP="117F29DB">
            <w:pPr>
              <w:jc w:val="center"/>
              <w:rPr>
                <w:rFonts w:ascii="Arial" w:eastAsia="Arial Unicode MS" w:hAnsi="Arial" w:cs="Arial"/>
                <w:b/>
                <w:bCs/>
                <w:sz w:val="22"/>
                <w:szCs w:val="22"/>
              </w:rPr>
            </w:pPr>
            <w:r w:rsidRPr="117F29DB">
              <w:rPr>
                <w:rFonts w:ascii="Arial" w:hAnsi="Arial" w:cs="Arial"/>
                <w:b/>
                <w:bCs/>
                <w:sz w:val="22"/>
                <w:szCs w:val="22"/>
              </w:rPr>
              <w:t>Puntaje</w:t>
            </w:r>
          </w:p>
        </w:tc>
      </w:tr>
      <w:tr w:rsidR="00BE7794" w:rsidRPr="00F83C3F" w:rsidTr="117F29DB">
        <w:trPr>
          <w:cantSplit/>
          <w:trHeight w:val="345"/>
        </w:trPr>
        <w:tc>
          <w:tcPr>
            <w:tcW w:w="3549" w:type="dxa"/>
            <w:tcBorders>
              <w:top w:val="single" w:sz="4" w:space="0" w:color="auto"/>
              <w:left w:val="single" w:sz="4" w:space="0" w:color="auto"/>
              <w:bottom w:val="single" w:sz="4" w:space="0" w:color="auto"/>
              <w:right w:val="single" w:sz="4" w:space="0" w:color="auto"/>
            </w:tcBorders>
            <w:noWrap/>
            <w:vAlign w:val="center"/>
          </w:tcPr>
          <w:p w:rsidR="00BE7794" w:rsidRPr="00F83C3F" w:rsidRDefault="117F29DB" w:rsidP="117F29DB">
            <w:pPr>
              <w:rPr>
                <w:rFonts w:ascii="Arial" w:eastAsia="Arial Unicode MS" w:hAnsi="Arial" w:cs="Arial"/>
                <w:sz w:val="22"/>
                <w:szCs w:val="22"/>
                <w:lang w:val="es-ES"/>
              </w:rPr>
            </w:pPr>
            <w:r w:rsidRPr="117F29DB">
              <w:rPr>
                <w:rFonts w:ascii="Arial" w:hAnsi="Arial" w:cs="Arial"/>
                <w:sz w:val="22"/>
                <w:szCs w:val="22"/>
                <w:lang w:val="es-ES"/>
              </w:rPr>
              <w:t>Sin estudios / Hasta primario incompleto</w:t>
            </w:r>
          </w:p>
        </w:tc>
        <w:tc>
          <w:tcPr>
            <w:tcW w:w="567" w:type="dxa"/>
            <w:tcBorders>
              <w:top w:val="single" w:sz="4" w:space="0" w:color="auto"/>
              <w:left w:val="single" w:sz="4" w:space="0" w:color="auto"/>
              <w:bottom w:val="single" w:sz="4" w:space="0" w:color="auto"/>
              <w:right w:val="single" w:sz="4" w:space="0" w:color="auto"/>
            </w:tcBorders>
            <w:noWrap/>
            <w:vAlign w:val="center"/>
          </w:tcPr>
          <w:p w:rsidR="00BE7794" w:rsidRPr="00F83C3F" w:rsidRDefault="117F29DB" w:rsidP="117F29DB">
            <w:pPr>
              <w:jc w:val="center"/>
              <w:rPr>
                <w:rFonts w:ascii="Arial" w:eastAsia="Arial Unicode MS" w:hAnsi="Arial" w:cs="Arial"/>
                <w:sz w:val="22"/>
                <w:szCs w:val="22"/>
              </w:rPr>
            </w:pPr>
            <w:r w:rsidRPr="117F29DB">
              <w:rPr>
                <w:rFonts w:ascii="Arial" w:hAnsi="Arial" w:cs="Arial"/>
                <w:sz w:val="22"/>
                <w:szCs w:val="22"/>
              </w:rPr>
              <w:t>1</w:t>
            </w:r>
          </w:p>
        </w:tc>
        <w:tc>
          <w:tcPr>
            <w:tcW w:w="746"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rsidR="00BE7794" w:rsidRPr="00F83C3F" w:rsidRDefault="117F29DB" w:rsidP="117F29DB">
            <w:pPr>
              <w:jc w:val="center"/>
              <w:rPr>
                <w:rFonts w:ascii="Arial" w:eastAsia="Arial Unicode MS" w:hAnsi="Arial" w:cs="Arial"/>
                <w:sz w:val="22"/>
                <w:szCs w:val="22"/>
              </w:rPr>
            </w:pPr>
            <w:r w:rsidRPr="117F29DB">
              <w:rPr>
                <w:rFonts w:ascii="Arial" w:hAnsi="Arial" w:cs="Arial"/>
                <w:sz w:val="22"/>
                <w:szCs w:val="22"/>
              </w:rPr>
              <w:t>0</w:t>
            </w:r>
          </w:p>
        </w:tc>
      </w:tr>
      <w:tr w:rsidR="00BE7794" w:rsidRPr="00F83C3F" w:rsidTr="117F29DB">
        <w:trPr>
          <w:cantSplit/>
          <w:trHeight w:val="344"/>
        </w:trPr>
        <w:tc>
          <w:tcPr>
            <w:tcW w:w="3549" w:type="dxa"/>
            <w:tcBorders>
              <w:top w:val="single" w:sz="4" w:space="0" w:color="auto"/>
              <w:left w:val="single" w:sz="4" w:space="0" w:color="auto"/>
              <w:bottom w:val="single" w:sz="4" w:space="0" w:color="auto"/>
              <w:right w:val="single" w:sz="4" w:space="0" w:color="auto"/>
            </w:tcBorders>
            <w:noWrap/>
            <w:vAlign w:val="center"/>
          </w:tcPr>
          <w:p w:rsidR="00BE7794" w:rsidRPr="00F83C3F" w:rsidRDefault="117F29DB" w:rsidP="117F29DB">
            <w:pPr>
              <w:rPr>
                <w:rFonts w:ascii="Arial" w:eastAsia="Arial Unicode MS" w:hAnsi="Arial" w:cs="Arial"/>
                <w:sz w:val="22"/>
                <w:szCs w:val="22"/>
              </w:rPr>
            </w:pPr>
            <w:r w:rsidRPr="117F29DB">
              <w:rPr>
                <w:rFonts w:ascii="Arial" w:hAnsi="Arial" w:cs="Arial"/>
                <w:sz w:val="22"/>
                <w:szCs w:val="22"/>
              </w:rPr>
              <w:t>Primario completo</w:t>
            </w:r>
          </w:p>
        </w:tc>
        <w:tc>
          <w:tcPr>
            <w:tcW w:w="567" w:type="dxa"/>
            <w:tcBorders>
              <w:top w:val="single" w:sz="4" w:space="0" w:color="auto"/>
              <w:left w:val="single" w:sz="4" w:space="0" w:color="auto"/>
              <w:bottom w:val="single" w:sz="4" w:space="0" w:color="auto"/>
              <w:right w:val="single" w:sz="4" w:space="0" w:color="auto"/>
            </w:tcBorders>
            <w:noWrap/>
            <w:vAlign w:val="center"/>
          </w:tcPr>
          <w:p w:rsidR="00BE7794" w:rsidRPr="00F83C3F" w:rsidRDefault="117F29DB" w:rsidP="117F29DB">
            <w:pPr>
              <w:jc w:val="center"/>
              <w:rPr>
                <w:rFonts w:ascii="Arial" w:eastAsia="Arial Unicode MS" w:hAnsi="Arial" w:cs="Arial"/>
                <w:sz w:val="22"/>
                <w:szCs w:val="22"/>
              </w:rPr>
            </w:pPr>
            <w:r w:rsidRPr="117F29DB">
              <w:rPr>
                <w:rFonts w:ascii="Arial" w:hAnsi="Arial" w:cs="Arial"/>
                <w:sz w:val="22"/>
                <w:szCs w:val="22"/>
              </w:rPr>
              <w:t>2</w:t>
            </w:r>
          </w:p>
        </w:tc>
        <w:tc>
          <w:tcPr>
            <w:tcW w:w="746" w:type="dxa"/>
            <w:vMerge/>
            <w:tcBorders>
              <w:top w:val="single" w:sz="4" w:space="0" w:color="auto"/>
              <w:left w:val="single" w:sz="4" w:space="0" w:color="auto"/>
              <w:bottom w:val="single" w:sz="4" w:space="0" w:color="auto"/>
              <w:right w:val="single" w:sz="4" w:space="0" w:color="auto"/>
            </w:tcBorders>
            <w:shd w:val="clear" w:color="auto" w:fill="D9D9D9"/>
            <w:vAlign w:val="center"/>
          </w:tcPr>
          <w:p w:rsidR="00BE7794" w:rsidRPr="00F83C3F" w:rsidRDefault="00BE7794" w:rsidP="00BE7794">
            <w:pPr>
              <w:rPr>
                <w:rFonts w:ascii="Arial" w:eastAsia="Arial Unicode MS" w:hAnsi="Arial" w:cs="Arial"/>
                <w:sz w:val="22"/>
                <w:szCs w:val="22"/>
              </w:rPr>
            </w:pPr>
          </w:p>
        </w:tc>
      </w:tr>
      <w:tr w:rsidR="00BE7794" w:rsidRPr="00F83C3F" w:rsidTr="117F29DB">
        <w:trPr>
          <w:cantSplit/>
          <w:trHeight w:val="345"/>
        </w:trPr>
        <w:tc>
          <w:tcPr>
            <w:tcW w:w="3549" w:type="dxa"/>
            <w:tcBorders>
              <w:top w:val="single" w:sz="4" w:space="0" w:color="auto"/>
              <w:left w:val="single" w:sz="4" w:space="0" w:color="auto"/>
              <w:bottom w:val="single" w:sz="4" w:space="0" w:color="auto"/>
              <w:right w:val="single" w:sz="4" w:space="0" w:color="auto"/>
            </w:tcBorders>
            <w:noWrap/>
            <w:vAlign w:val="center"/>
          </w:tcPr>
          <w:p w:rsidR="00BE7794" w:rsidRPr="00F83C3F" w:rsidRDefault="117F29DB" w:rsidP="117F29DB">
            <w:pPr>
              <w:rPr>
                <w:rFonts w:ascii="Arial" w:eastAsia="Arial Unicode MS" w:hAnsi="Arial" w:cs="Arial"/>
                <w:sz w:val="22"/>
                <w:szCs w:val="22"/>
              </w:rPr>
            </w:pPr>
            <w:r w:rsidRPr="117F29DB">
              <w:rPr>
                <w:rFonts w:ascii="Arial" w:hAnsi="Arial" w:cs="Arial"/>
                <w:sz w:val="22"/>
                <w:szCs w:val="22"/>
              </w:rPr>
              <w:t>Secundario incompleto</w:t>
            </w:r>
          </w:p>
        </w:tc>
        <w:tc>
          <w:tcPr>
            <w:tcW w:w="567" w:type="dxa"/>
            <w:tcBorders>
              <w:top w:val="single" w:sz="4" w:space="0" w:color="auto"/>
              <w:left w:val="single" w:sz="4" w:space="0" w:color="auto"/>
              <w:bottom w:val="single" w:sz="4" w:space="0" w:color="auto"/>
              <w:right w:val="single" w:sz="4" w:space="0" w:color="auto"/>
            </w:tcBorders>
            <w:noWrap/>
            <w:vAlign w:val="center"/>
          </w:tcPr>
          <w:p w:rsidR="00BE7794" w:rsidRPr="00F83C3F" w:rsidRDefault="117F29DB" w:rsidP="117F29DB">
            <w:pPr>
              <w:jc w:val="center"/>
              <w:rPr>
                <w:rFonts w:ascii="Arial" w:eastAsia="Arial Unicode MS" w:hAnsi="Arial" w:cs="Arial"/>
                <w:sz w:val="22"/>
                <w:szCs w:val="22"/>
              </w:rPr>
            </w:pPr>
            <w:r w:rsidRPr="117F29DB">
              <w:rPr>
                <w:rFonts w:ascii="Arial" w:hAnsi="Arial" w:cs="Arial"/>
                <w:sz w:val="22"/>
                <w:szCs w:val="22"/>
              </w:rPr>
              <w:t>3</w:t>
            </w:r>
          </w:p>
        </w:tc>
        <w:tc>
          <w:tcPr>
            <w:tcW w:w="746" w:type="dxa"/>
            <w:vMerge/>
            <w:tcBorders>
              <w:top w:val="single" w:sz="4" w:space="0" w:color="auto"/>
              <w:left w:val="single" w:sz="4" w:space="0" w:color="auto"/>
              <w:bottom w:val="single" w:sz="4" w:space="0" w:color="auto"/>
              <w:right w:val="single" w:sz="4" w:space="0" w:color="auto"/>
            </w:tcBorders>
            <w:shd w:val="clear" w:color="auto" w:fill="D9D9D9"/>
            <w:vAlign w:val="center"/>
          </w:tcPr>
          <w:p w:rsidR="00BE7794" w:rsidRPr="00F83C3F" w:rsidRDefault="00BE7794" w:rsidP="00BE7794">
            <w:pPr>
              <w:rPr>
                <w:rFonts w:ascii="Arial" w:eastAsia="Arial Unicode MS" w:hAnsi="Arial" w:cs="Arial"/>
                <w:sz w:val="22"/>
                <w:szCs w:val="22"/>
              </w:rPr>
            </w:pPr>
          </w:p>
        </w:tc>
      </w:tr>
      <w:tr w:rsidR="00BE7794" w:rsidRPr="00F83C3F" w:rsidTr="117F29DB">
        <w:trPr>
          <w:cantSplit/>
          <w:trHeight w:val="345"/>
        </w:trPr>
        <w:tc>
          <w:tcPr>
            <w:tcW w:w="3549" w:type="dxa"/>
            <w:tcBorders>
              <w:top w:val="single" w:sz="4" w:space="0" w:color="auto"/>
              <w:left w:val="single" w:sz="4" w:space="0" w:color="auto"/>
              <w:bottom w:val="single" w:sz="4" w:space="0" w:color="auto"/>
              <w:right w:val="single" w:sz="4" w:space="0" w:color="auto"/>
            </w:tcBorders>
            <w:noWrap/>
            <w:vAlign w:val="center"/>
          </w:tcPr>
          <w:p w:rsidR="00BE7794" w:rsidRPr="00F83C3F" w:rsidRDefault="117F29DB" w:rsidP="117F29DB">
            <w:pPr>
              <w:rPr>
                <w:rFonts w:ascii="Arial" w:eastAsia="Arial Unicode MS" w:hAnsi="Arial" w:cs="Arial"/>
                <w:sz w:val="22"/>
                <w:szCs w:val="22"/>
              </w:rPr>
            </w:pPr>
            <w:r w:rsidRPr="117F29DB">
              <w:rPr>
                <w:rFonts w:ascii="Arial" w:hAnsi="Arial" w:cs="Arial"/>
                <w:sz w:val="22"/>
                <w:szCs w:val="22"/>
              </w:rPr>
              <w:t>Secundario completo</w:t>
            </w:r>
          </w:p>
        </w:tc>
        <w:tc>
          <w:tcPr>
            <w:tcW w:w="567" w:type="dxa"/>
            <w:tcBorders>
              <w:top w:val="single" w:sz="4" w:space="0" w:color="auto"/>
              <w:left w:val="single" w:sz="4" w:space="0" w:color="auto"/>
              <w:bottom w:val="single" w:sz="4" w:space="0" w:color="auto"/>
              <w:right w:val="single" w:sz="4" w:space="0" w:color="auto"/>
            </w:tcBorders>
            <w:noWrap/>
            <w:vAlign w:val="center"/>
          </w:tcPr>
          <w:p w:rsidR="00BE7794" w:rsidRPr="00F83C3F" w:rsidRDefault="117F29DB" w:rsidP="117F29DB">
            <w:pPr>
              <w:jc w:val="center"/>
              <w:rPr>
                <w:rFonts w:ascii="Arial" w:eastAsia="Arial Unicode MS" w:hAnsi="Arial" w:cs="Arial"/>
                <w:sz w:val="22"/>
                <w:szCs w:val="22"/>
              </w:rPr>
            </w:pPr>
            <w:r w:rsidRPr="117F29DB">
              <w:rPr>
                <w:rFonts w:ascii="Arial" w:hAnsi="Arial" w:cs="Arial"/>
                <w:sz w:val="22"/>
                <w:szCs w:val="22"/>
              </w:rPr>
              <w:t>4</w:t>
            </w:r>
          </w:p>
        </w:tc>
        <w:tc>
          <w:tcPr>
            <w:tcW w:w="746"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rsidR="00BE7794" w:rsidRPr="00F83C3F" w:rsidRDefault="117F29DB" w:rsidP="117F29DB">
            <w:pPr>
              <w:jc w:val="center"/>
              <w:rPr>
                <w:rFonts w:ascii="Arial" w:eastAsia="Arial Unicode MS" w:hAnsi="Arial" w:cs="Arial"/>
                <w:sz w:val="22"/>
                <w:szCs w:val="22"/>
              </w:rPr>
            </w:pPr>
            <w:r w:rsidRPr="117F29DB">
              <w:rPr>
                <w:rFonts w:ascii="Arial" w:hAnsi="Arial" w:cs="Arial"/>
                <w:sz w:val="22"/>
                <w:szCs w:val="22"/>
              </w:rPr>
              <w:t>4</w:t>
            </w:r>
          </w:p>
        </w:tc>
      </w:tr>
      <w:tr w:rsidR="00BE7794" w:rsidRPr="00F83C3F" w:rsidTr="117F29DB">
        <w:trPr>
          <w:cantSplit/>
          <w:trHeight w:val="344"/>
        </w:trPr>
        <w:tc>
          <w:tcPr>
            <w:tcW w:w="3549" w:type="dxa"/>
            <w:tcBorders>
              <w:top w:val="single" w:sz="4" w:space="0" w:color="auto"/>
              <w:left w:val="single" w:sz="4" w:space="0" w:color="auto"/>
              <w:bottom w:val="single" w:sz="4" w:space="0" w:color="auto"/>
              <w:right w:val="single" w:sz="4" w:space="0" w:color="auto"/>
            </w:tcBorders>
            <w:noWrap/>
            <w:vAlign w:val="center"/>
          </w:tcPr>
          <w:p w:rsidR="00BE7794" w:rsidRPr="00F83C3F" w:rsidRDefault="117F29DB" w:rsidP="117F29DB">
            <w:pPr>
              <w:rPr>
                <w:rFonts w:ascii="Arial" w:eastAsia="Arial Unicode MS" w:hAnsi="Arial" w:cs="Arial"/>
                <w:sz w:val="22"/>
                <w:szCs w:val="22"/>
              </w:rPr>
            </w:pPr>
            <w:r w:rsidRPr="117F29DB">
              <w:rPr>
                <w:rFonts w:ascii="Arial" w:hAnsi="Arial" w:cs="Arial"/>
                <w:sz w:val="22"/>
                <w:szCs w:val="22"/>
              </w:rPr>
              <w:t>Terciario incompleto</w:t>
            </w:r>
          </w:p>
        </w:tc>
        <w:tc>
          <w:tcPr>
            <w:tcW w:w="567" w:type="dxa"/>
            <w:tcBorders>
              <w:top w:val="single" w:sz="4" w:space="0" w:color="auto"/>
              <w:left w:val="single" w:sz="4" w:space="0" w:color="auto"/>
              <w:bottom w:val="single" w:sz="4" w:space="0" w:color="auto"/>
              <w:right w:val="single" w:sz="4" w:space="0" w:color="auto"/>
            </w:tcBorders>
            <w:noWrap/>
            <w:vAlign w:val="center"/>
          </w:tcPr>
          <w:p w:rsidR="00BE7794" w:rsidRPr="00F83C3F" w:rsidRDefault="117F29DB" w:rsidP="117F29DB">
            <w:pPr>
              <w:jc w:val="center"/>
              <w:rPr>
                <w:rFonts w:ascii="Arial" w:eastAsia="Arial Unicode MS" w:hAnsi="Arial" w:cs="Arial"/>
                <w:sz w:val="22"/>
                <w:szCs w:val="22"/>
              </w:rPr>
            </w:pPr>
            <w:r w:rsidRPr="117F29DB">
              <w:rPr>
                <w:rFonts w:ascii="Arial" w:hAnsi="Arial" w:cs="Arial"/>
                <w:sz w:val="22"/>
                <w:szCs w:val="22"/>
              </w:rPr>
              <w:t>5</w:t>
            </w:r>
          </w:p>
        </w:tc>
        <w:tc>
          <w:tcPr>
            <w:tcW w:w="746" w:type="dxa"/>
            <w:vMerge/>
            <w:tcBorders>
              <w:top w:val="single" w:sz="4" w:space="0" w:color="auto"/>
              <w:left w:val="single" w:sz="4" w:space="0" w:color="auto"/>
              <w:bottom w:val="single" w:sz="4" w:space="0" w:color="auto"/>
              <w:right w:val="single" w:sz="4" w:space="0" w:color="auto"/>
            </w:tcBorders>
            <w:shd w:val="clear" w:color="auto" w:fill="D9D9D9"/>
            <w:vAlign w:val="center"/>
          </w:tcPr>
          <w:p w:rsidR="00BE7794" w:rsidRPr="00F83C3F" w:rsidRDefault="00BE7794" w:rsidP="00BE7794">
            <w:pPr>
              <w:rPr>
                <w:rFonts w:ascii="Arial" w:eastAsia="Arial Unicode MS" w:hAnsi="Arial" w:cs="Arial"/>
                <w:sz w:val="22"/>
                <w:szCs w:val="22"/>
              </w:rPr>
            </w:pPr>
          </w:p>
        </w:tc>
      </w:tr>
      <w:tr w:rsidR="00BE7794" w:rsidRPr="00F83C3F" w:rsidTr="117F29DB">
        <w:trPr>
          <w:cantSplit/>
          <w:trHeight w:val="345"/>
        </w:trPr>
        <w:tc>
          <w:tcPr>
            <w:tcW w:w="3549" w:type="dxa"/>
            <w:tcBorders>
              <w:top w:val="single" w:sz="4" w:space="0" w:color="auto"/>
              <w:left w:val="single" w:sz="4" w:space="0" w:color="auto"/>
              <w:bottom w:val="single" w:sz="4" w:space="0" w:color="auto"/>
              <w:right w:val="single" w:sz="4" w:space="0" w:color="auto"/>
            </w:tcBorders>
            <w:noWrap/>
            <w:vAlign w:val="center"/>
          </w:tcPr>
          <w:p w:rsidR="00BE7794" w:rsidRPr="00F83C3F" w:rsidRDefault="117F29DB" w:rsidP="117F29DB">
            <w:pPr>
              <w:rPr>
                <w:rFonts w:ascii="Arial" w:eastAsia="Arial Unicode MS" w:hAnsi="Arial" w:cs="Arial"/>
                <w:sz w:val="22"/>
                <w:szCs w:val="22"/>
              </w:rPr>
            </w:pPr>
            <w:r w:rsidRPr="117F29DB">
              <w:rPr>
                <w:rFonts w:ascii="Arial" w:hAnsi="Arial" w:cs="Arial"/>
                <w:sz w:val="22"/>
                <w:szCs w:val="22"/>
              </w:rPr>
              <w:t>Terciario completo</w:t>
            </w:r>
          </w:p>
        </w:tc>
        <w:tc>
          <w:tcPr>
            <w:tcW w:w="567" w:type="dxa"/>
            <w:tcBorders>
              <w:top w:val="single" w:sz="4" w:space="0" w:color="auto"/>
              <w:left w:val="single" w:sz="4" w:space="0" w:color="auto"/>
              <w:bottom w:val="single" w:sz="4" w:space="0" w:color="auto"/>
              <w:right w:val="single" w:sz="4" w:space="0" w:color="auto"/>
            </w:tcBorders>
            <w:noWrap/>
            <w:vAlign w:val="center"/>
          </w:tcPr>
          <w:p w:rsidR="00BE7794" w:rsidRPr="00F83C3F" w:rsidRDefault="117F29DB" w:rsidP="117F29DB">
            <w:pPr>
              <w:jc w:val="center"/>
              <w:rPr>
                <w:rFonts w:ascii="Arial" w:eastAsia="Arial Unicode MS" w:hAnsi="Arial" w:cs="Arial"/>
                <w:sz w:val="22"/>
                <w:szCs w:val="22"/>
              </w:rPr>
            </w:pPr>
            <w:r w:rsidRPr="117F29DB">
              <w:rPr>
                <w:rFonts w:ascii="Arial" w:hAnsi="Arial" w:cs="Arial"/>
                <w:sz w:val="22"/>
                <w:szCs w:val="22"/>
              </w:rPr>
              <w:t>6</w:t>
            </w:r>
          </w:p>
        </w:tc>
        <w:tc>
          <w:tcPr>
            <w:tcW w:w="746" w:type="dxa"/>
            <w:vMerge/>
            <w:tcBorders>
              <w:top w:val="single" w:sz="4" w:space="0" w:color="auto"/>
              <w:left w:val="single" w:sz="4" w:space="0" w:color="auto"/>
              <w:bottom w:val="single" w:sz="4" w:space="0" w:color="auto"/>
              <w:right w:val="single" w:sz="4" w:space="0" w:color="auto"/>
            </w:tcBorders>
            <w:shd w:val="clear" w:color="auto" w:fill="D9D9D9"/>
            <w:vAlign w:val="center"/>
          </w:tcPr>
          <w:p w:rsidR="00BE7794" w:rsidRPr="00F83C3F" w:rsidRDefault="00BE7794" w:rsidP="00BE7794">
            <w:pPr>
              <w:rPr>
                <w:rFonts w:ascii="Arial" w:eastAsia="Arial Unicode MS" w:hAnsi="Arial" w:cs="Arial"/>
                <w:sz w:val="22"/>
                <w:szCs w:val="22"/>
              </w:rPr>
            </w:pPr>
          </w:p>
        </w:tc>
      </w:tr>
      <w:tr w:rsidR="00BE7794" w:rsidRPr="00F83C3F" w:rsidTr="117F29DB">
        <w:trPr>
          <w:cantSplit/>
          <w:trHeight w:val="344"/>
        </w:trPr>
        <w:tc>
          <w:tcPr>
            <w:tcW w:w="3549" w:type="dxa"/>
            <w:tcBorders>
              <w:top w:val="single" w:sz="4" w:space="0" w:color="auto"/>
              <w:left w:val="single" w:sz="4" w:space="0" w:color="auto"/>
              <w:bottom w:val="single" w:sz="4" w:space="0" w:color="auto"/>
              <w:right w:val="single" w:sz="4" w:space="0" w:color="auto"/>
            </w:tcBorders>
            <w:noWrap/>
            <w:vAlign w:val="center"/>
          </w:tcPr>
          <w:p w:rsidR="00BE7794" w:rsidRPr="00F83C3F" w:rsidRDefault="117F29DB" w:rsidP="117F29DB">
            <w:pPr>
              <w:rPr>
                <w:rFonts w:ascii="Arial" w:eastAsia="Arial Unicode MS" w:hAnsi="Arial" w:cs="Arial"/>
                <w:sz w:val="22"/>
                <w:szCs w:val="22"/>
              </w:rPr>
            </w:pPr>
            <w:r w:rsidRPr="117F29DB">
              <w:rPr>
                <w:rFonts w:ascii="Arial" w:hAnsi="Arial" w:cs="Arial"/>
                <w:sz w:val="22"/>
                <w:szCs w:val="22"/>
              </w:rPr>
              <w:t>Universitario incompleto</w:t>
            </w:r>
          </w:p>
        </w:tc>
        <w:tc>
          <w:tcPr>
            <w:tcW w:w="567" w:type="dxa"/>
            <w:tcBorders>
              <w:top w:val="single" w:sz="4" w:space="0" w:color="auto"/>
              <w:left w:val="single" w:sz="4" w:space="0" w:color="auto"/>
              <w:bottom w:val="single" w:sz="4" w:space="0" w:color="auto"/>
              <w:right w:val="single" w:sz="4" w:space="0" w:color="auto"/>
            </w:tcBorders>
            <w:noWrap/>
            <w:vAlign w:val="center"/>
          </w:tcPr>
          <w:p w:rsidR="00BE7794" w:rsidRPr="00F83C3F" w:rsidRDefault="117F29DB" w:rsidP="117F29DB">
            <w:pPr>
              <w:jc w:val="center"/>
              <w:rPr>
                <w:rFonts w:ascii="Arial" w:eastAsia="Arial Unicode MS" w:hAnsi="Arial" w:cs="Arial"/>
                <w:sz w:val="22"/>
                <w:szCs w:val="22"/>
              </w:rPr>
            </w:pPr>
            <w:r w:rsidRPr="117F29DB">
              <w:rPr>
                <w:rFonts w:ascii="Arial" w:hAnsi="Arial" w:cs="Arial"/>
                <w:sz w:val="22"/>
                <w:szCs w:val="22"/>
              </w:rPr>
              <w:t>7</w:t>
            </w:r>
          </w:p>
        </w:tc>
        <w:tc>
          <w:tcPr>
            <w:tcW w:w="746" w:type="dxa"/>
            <w:vMerge/>
            <w:tcBorders>
              <w:top w:val="single" w:sz="4" w:space="0" w:color="auto"/>
              <w:left w:val="single" w:sz="4" w:space="0" w:color="auto"/>
              <w:bottom w:val="single" w:sz="4" w:space="0" w:color="auto"/>
              <w:right w:val="single" w:sz="4" w:space="0" w:color="auto"/>
            </w:tcBorders>
            <w:shd w:val="clear" w:color="auto" w:fill="D9D9D9"/>
            <w:vAlign w:val="center"/>
          </w:tcPr>
          <w:p w:rsidR="00BE7794" w:rsidRPr="00F83C3F" w:rsidRDefault="00BE7794" w:rsidP="00BE7794">
            <w:pPr>
              <w:rPr>
                <w:rFonts w:ascii="Arial" w:eastAsia="Arial Unicode MS" w:hAnsi="Arial" w:cs="Arial"/>
                <w:sz w:val="22"/>
                <w:szCs w:val="22"/>
              </w:rPr>
            </w:pPr>
          </w:p>
        </w:tc>
      </w:tr>
      <w:tr w:rsidR="00BE7794" w:rsidRPr="00F83C3F" w:rsidTr="117F29DB">
        <w:trPr>
          <w:cantSplit/>
          <w:trHeight w:val="345"/>
        </w:trPr>
        <w:tc>
          <w:tcPr>
            <w:tcW w:w="3549" w:type="dxa"/>
            <w:tcBorders>
              <w:top w:val="single" w:sz="4" w:space="0" w:color="auto"/>
              <w:left w:val="single" w:sz="4" w:space="0" w:color="auto"/>
              <w:bottom w:val="single" w:sz="4" w:space="0" w:color="auto"/>
              <w:right w:val="single" w:sz="4" w:space="0" w:color="auto"/>
            </w:tcBorders>
            <w:noWrap/>
            <w:vAlign w:val="center"/>
          </w:tcPr>
          <w:p w:rsidR="00BE7794" w:rsidRPr="00F83C3F" w:rsidRDefault="117F29DB" w:rsidP="117F29DB">
            <w:pPr>
              <w:rPr>
                <w:rFonts w:ascii="Arial" w:eastAsia="Arial Unicode MS" w:hAnsi="Arial" w:cs="Arial"/>
                <w:sz w:val="22"/>
                <w:szCs w:val="22"/>
              </w:rPr>
            </w:pPr>
            <w:r w:rsidRPr="117F29DB">
              <w:rPr>
                <w:rFonts w:ascii="Arial" w:hAnsi="Arial" w:cs="Arial"/>
                <w:sz w:val="22"/>
                <w:szCs w:val="22"/>
              </w:rPr>
              <w:t>Universitario completo</w:t>
            </w:r>
          </w:p>
        </w:tc>
        <w:tc>
          <w:tcPr>
            <w:tcW w:w="567" w:type="dxa"/>
            <w:tcBorders>
              <w:top w:val="single" w:sz="4" w:space="0" w:color="auto"/>
              <w:left w:val="single" w:sz="4" w:space="0" w:color="auto"/>
              <w:bottom w:val="single" w:sz="4" w:space="0" w:color="auto"/>
              <w:right w:val="single" w:sz="4" w:space="0" w:color="auto"/>
            </w:tcBorders>
            <w:noWrap/>
            <w:vAlign w:val="center"/>
          </w:tcPr>
          <w:p w:rsidR="00BE7794" w:rsidRPr="00F83C3F" w:rsidRDefault="117F29DB" w:rsidP="117F29DB">
            <w:pPr>
              <w:jc w:val="center"/>
              <w:rPr>
                <w:rFonts w:ascii="Arial" w:eastAsia="Arial Unicode MS" w:hAnsi="Arial" w:cs="Arial"/>
                <w:sz w:val="22"/>
                <w:szCs w:val="22"/>
              </w:rPr>
            </w:pPr>
            <w:r w:rsidRPr="117F29DB">
              <w:rPr>
                <w:rFonts w:ascii="Arial" w:hAnsi="Arial" w:cs="Arial"/>
                <w:sz w:val="22"/>
                <w:szCs w:val="22"/>
              </w:rPr>
              <w:t>8</w:t>
            </w:r>
          </w:p>
        </w:tc>
        <w:tc>
          <w:tcPr>
            <w:tcW w:w="746"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rsidR="00BE7794" w:rsidRPr="00F83C3F" w:rsidRDefault="117F29DB" w:rsidP="117F29DB">
            <w:pPr>
              <w:jc w:val="center"/>
              <w:rPr>
                <w:rFonts w:ascii="Arial" w:eastAsia="Arial Unicode MS" w:hAnsi="Arial" w:cs="Arial"/>
                <w:sz w:val="22"/>
                <w:szCs w:val="22"/>
              </w:rPr>
            </w:pPr>
            <w:r w:rsidRPr="117F29DB">
              <w:rPr>
                <w:rFonts w:ascii="Arial" w:hAnsi="Arial" w:cs="Arial"/>
                <w:sz w:val="22"/>
                <w:szCs w:val="22"/>
              </w:rPr>
              <w:t>13</w:t>
            </w:r>
          </w:p>
        </w:tc>
      </w:tr>
      <w:tr w:rsidR="00BE7794" w:rsidRPr="00F83C3F" w:rsidTr="117F29DB">
        <w:trPr>
          <w:cantSplit/>
          <w:trHeight w:val="345"/>
        </w:trPr>
        <w:tc>
          <w:tcPr>
            <w:tcW w:w="3549" w:type="dxa"/>
            <w:tcBorders>
              <w:top w:val="single" w:sz="4" w:space="0" w:color="auto"/>
              <w:left w:val="single" w:sz="4" w:space="0" w:color="auto"/>
              <w:bottom w:val="single" w:sz="4" w:space="0" w:color="auto"/>
              <w:right w:val="single" w:sz="4" w:space="0" w:color="auto"/>
            </w:tcBorders>
            <w:noWrap/>
            <w:vAlign w:val="center"/>
          </w:tcPr>
          <w:p w:rsidR="00BE7794" w:rsidRPr="00F83C3F" w:rsidRDefault="117F29DB" w:rsidP="117F29DB">
            <w:pPr>
              <w:rPr>
                <w:rFonts w:ascii="Arial" w:eastAsia="Arial Unicode MS" w:hAnsi="Arial" w:cs="Arial"/>
                <w:sz w:val="22"/>
                <w:szCs w:val="22"/>
              </w:rPr>
            </w:pPr>
            <w:r w:rsidRPr="117F29DB">
              <w:rPr>
                <w:rFonts w:ascii="Arial" w:hAnsi="Arial" w:cs="Arial"/>
                <w:sz w:val="22"/>
                <w:szCs w:val="22"/>
              </w:rPr>
              <w:t>Posgrado</w:t>
            </w:r>
          </w:p>
        </w:tc>
        <w:tc>
          <w:tcPr>
            <w:tcW w:w="567" w:type="dxa"/>
            <w:tcBorders>
              <w:top w:val="single" w:sz="4" w:space="0" w:color="auto"/>
              <w:left w:val="single" w:sz="4" w:space="0" w:color="auto"/>
              <w:bottom w:val="single" w:sz="4" w:space="0" w:color="auto"/>
              <w:right w:val="single" w:sz="4" w:space="0" w:color="auto"/>
            </w:tcBorders>
            <w:noWrap/>
            <w:vAlign w:val="center"/>
          </w:tcPr>
          <w:p w:rsidR="00BE7794" w:rsidRPr="00F83C3F" w:rsidRDefault="117F29DB" w:rsidP="117F29DB">
            <w:pPr>
              <w:jc w:val="center"/>
              <w:rPr>
                <w:rFonts w:ascii="Arial" w:eastAsia="Arial Unicode MS" w:hAnsi="Arial" w:cs="Arial"/>
                <w:sz w:val="22"/>
                <w:szCs w:val="22"/>
              </w:rPr>
            </w:pPr>
            <w:r w:rsidRPr="117F29DB">
              <w:rPr>
                <w:rFonts w:ascii="Arial" w:hAnsi="Arial" w:cs="Arial"/>
                <w:sz w:val="22"/>
                <w:szCs w:val="22"/>
              </w:rPr>
              <w:t>9</w:t>
            </w:r>
          </w:p>
        </w:tc>
        <w:tc>
          <w:tcPr>
            <w:tcW w:w="746" w:type="dxa"/>
            <w:vMerge/>
            <w:tcBorders>
              <w:top w:val="single" w:sz="4" w:space="0" w:color="auto"/>
              <w:left w:val="single" w:sz="4" w:space="0" w:color="auto"/>
              <w:bottom w:val="single" w:sz="4" w:space="0" w:color="auto"/>
              <w:right w:val="single" w:sz="4" w:space="0" w:color="auto"/>
            </w:tcBorders>
            <w:shd w:val="clear" w:color="auto" w:fill="D9D9D9"/>
            <w:vAlign w:val="center"/>
          </w:tcPr>
          <w:p w:rsidR="00BE7794" w:rsidRPr="00F83C3F" w:rsidRDefault="00BE7794" w:rsidP="00BE7794">
            <w:pPr>
              <w:rPr>
                <w:rFonts w:ascii="Arial" w:eastAsia="Arial Unicode MS" w:hAnsi="Arial" w:cs="Arial"/>
                <w:sz w:val="22"/>
                <w:szCs w:val="22"/>
              </w:rPr>
            </w:pPr>
          </w:p>
        </w:tc>
      </w:tr>
    </w:tbl>
    <w:p w:rsidR="00BE7794" w:rsidRPr="00F83C3F" w:rsidRDefault="00BE7794" w:rsidP="00BE7794">
      <w:pPr>
        <w:rPr>
          <w:rFonts w:ascii="Arial" w:hAnsi="Arial" w:cs="Arial"/>
          <w:sz w:val="22"/>
          <w:szCs w:val="22"/>
        </w:rPr>
      </w:pPr>
    </w:p>
    <w:p w:rsidR="00BE7794" w:rsidRPr="00F83C3F" w:rsidRDefault="117F29DB" w:rsidP="117F29DB">
      <w:pPr>
        <w:jc w:val="both"/>
        <w:rPr>
          <w:rFonts w:ascii="Arial" w:hAnsi="Arial" w:cs="Arial"/>
          <w:sz w:val="22"/>
          <w:szCs w:val="22"/>
        </w:rPr>
      </w:pPr>
      <w:r w:rsidRPr="117F29DB">
        <w:rPr>
          <w:rFonts w:ascii="Arial" w:hAnsi="Arial" w:cs="Arial"/>
          <w:sz w:val="22"/>
          <w:szCs w:val="22"/>
        </w:rPr>
        <w:t>40) ¿Actualmente, se encuentra…</w:t>
      </w:r>
    </w:p>
    <w:tbl>
      <w:tblPr>
        <w:tblW w:w="4906" w:type="dxa"/>
        <w:tblLayout w:type="fixed"/>
        <w:tblCellMar>
          <w:left w:w="0" w:type="dxa"/>
          <w:right w:w="0" w:type="dxa"/>
        </w:tblCellMar>
        <w:tblLook w:val="0000" w:firstRow="0" w:lastRow="0" w:firstColumn="0" w:lastColumn="0" w:noHBand="0" w:noVBand="0"/>
      </w:tblPr>
      <w:tblGrid>
        <w:gridCol w:w="3544"/>
        <w:gridCol w:w="567"/>
        <w:gridCol w:w="142"/>
        <w:gridCol w:w="246"/>
        <w:gridCol w:w="20"/>
        <w:gridCol w:w="301"/>
        <w:gridCol w:w="86"/>
      </w:tblGrid>
      <w:tr w:rsidR="00BE7794" w:rsidRPr="00F83C3F" w:rsidTr="117F29DB">
        <w:trPr>
          <w:gridAfter w:val="1"/>
          <w:wAfter w:w="86" w:type="dxa"/>
        </w:trPr>
        <w:tc>
          <w:tcPr>
            <w:tcW w:w="3544" w:type="dxa"/>
            <w:tcBorders>
              <w:bottom w:val="single" w:sz="4" w:space="0" w:color="auto"/>
              <w:right w:val="single" w:sz="4" w:space="0" w:color="auto"/>
            </w:tcBorders>
            <w:noWrap/>
            <w:vAlign w:val="center"/>
          </w:tcPr>
          <w:p w:rsidR="00BE7794" w:rsidRPr="00F83C3F" w:rsidRDefault="00BE7794" w:rsidP="00BE7794">
            <w:pPr>
              <w:rPr>
                <w:rFonts w:ascii="Arial" w:eastAsia="Arial Unicode MS" w:hAnsi="Arial" w:cs="Arial"/>
                <w:b/>
                <w:bCs/>
                <w:sz w:val="22"/>
                <w:szCs w:val="22"/>
              </w:rPr>
            </w:pPr>
          </w:p>
        </w:tc>
        <w:tc>
          <w:tcPr>
            <w:tcW w:w="567" w:type="dxa"/>
            <w:tcBorders>
              <w:top w:val="single" w:sz="4" w:space="0" w:color="auto"/>
              <w:left w:val="single" w:sz="4" w:space="0" w:color="auto"/>
              <w:bottom w:val="single" w:sz="4" w:space="0" w:color="auto"/>
              <w:right w:val="single" w:sz="4" w:space="0" w:color="auto"/>
            </w:tcBorders>
            <w:noWrap/>
            <w:vAlign w:val="center"/>
          </w:tcPr>
          <w:p w:rsidR="00BE7794" w:rsidRPr="00F83C3F" w:rsidRDefault="117F29DB" w:rsidP="117F29DB">
            <w:pPr>
              <w:jc w:val="center"/>
              <w:rPr>
                <w:rFonts w:ascii="Arial" w:eastAsia="Arial Unicode MS" w:hAnsi="Arial" w:cs="Arial"/>
                <w:b/>
                <w:bCs/>
                <w:sz w:val="22"/>
                <w:szCs w:val="22"/>
              </w:rPr>
            </w:pPr>
            <w:r w:rsidRPr="117F29DB">
              <w:rPr>
                <w:rFonts w:ascii="Arial" w:hAnsi="Arial" w:cs="Arial"/>
                <w:b/>
                <w:bCs/>
                <w:sz w:val="22"/>
                <w:szCs w:val="22"/>
              </w:rPr>
              <w:t>Jefe.</w:t>
            </w:r>
          </w:p>
        </w:tc>
        <w:tc>
          <w:tcPr>
            <w:tcW w:w="709"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rsidR="00BE7794" w:rsidRPr="00F83C3F" w:rsidRDefault="117F29DB" w:rsidP="117F29DB">
            <w:pPr>
              <w:jc w:val="center"/>
              <w:rPr>
                <w:rFonts w:ascii="Arial" w:eastAsia="Arial Unicode MS" w:hAnsi="Arial" w:cs="Arial"/>
                <w:b/>
                <w:bCs/>
                <w:sz w:val="22"/>
                <w:szCs w:val="22"/>
              </w:rPr>
            </w:pPr>
            <w:r w:rsidRPr="117F29DB">
              <w:rPr>
                <w:rFonts w:ascii="Arial" w:hAnsi="Arial" w:cs="Arial"/>
                <w:b/>
                <w:bCs/>
                <w:sz w:val="22"/>
                <w:szCs w:val="22"/>
              </w:rPr>
              <w:t>Puntaje</w:t>
            </w:r>
          </w:p>
        </w:tc>
      </w:tr>
      <w:tr w:rsidR="00BE7794" w:rsidRPr="00F83C3F" w:rsidTr="117F29DB">
        <w:trPr>
          <w:gridAfter w:val="1"/>
          <w:wAfter w:w="86" w:type="dxa"/>
          <w:trHeight w:val="313"/>
        </w:trPr>
        <w:tc>
          <w:tcPr>
            <w:tcW w:w="3544" w:type="dxa"/>
            <w:tcBorders>
              <w:top w:val="single" w:sz="4" w:space="0" w:color="auto"/>
              <w:left w:val="single" w:sz="4" w:space="0" w:color="auto"/>
              <w:bottom w:val="single" w:sz="4" w:space="0" w:color="auto"/>
              <w:right w:val="single" w:sz="4" w:space="0" w:color="auto"/>
            </w:tcBorders>
            <w:noWrap/>
            <w:vAlign w:val="center"/>
          </w:tcPr>
          <w:p w:rsidR="00BE7794" w:rsidRPr="00F83C3F" w:rsidRDefault="117F29DB" w:rsidP="117F29DB">
            <w:pPr>
              <w:rPr>
                <w:rFonts w:ascii="Arial" w:eastAsia="Arial Unicode MS" w:hAnsi="Arial" w:cs="Arial"/>
                <w:sz w:val="22"/>
                <w:szCs w:val="22"/>
              </w:rPr>
            </w:pPr>
            <w:r w:rsidRPr="117F29DB">
              <w:rPr>
                <w:rFonts w:ascii="Arial" w:hAnsi="Arial" w:cs="Arial"/>
                <w:sz w:val="22"/>
                <w:szCs w:val="22"/>
              </w:rPr>
              <w:t>Desocupado</w:t>
            </w:r>
          </w:p>
        </w:tc>
        <w:tc>
          <w:tcPr>
            <w:tcW w:w="567" w:type="dxa"/>
            <w:tcBorders>
              <w:top w:val="single" w:sz="4" w:space="0" w:color="auto"/>
              <w:left w:val="single" w:sz="4" w:space="0" w:color="auto"/>
              <w:bottom w:val="single" w:sz="4" w:space="0" w:color="auto"/>
              <w:right w:val="single" w:sz="4" w:space="0" w:color="auto"/>
            </w:tcBorders>
            <w:noWrap/>
            <w:vAlign w:val="center"/>
          </w:tcPr>
          <w:p w:rsidR="00BE7794" w:rsidRPr="00F83C3F" w:rsidRDefault="117F29DB" w:rsidP="117F29DB">
            <w:pPr>
              <w:jc w:val="center"/>
              <w:rPr>
                <w:rFonts w:ascii="Arial" w:eastAsia="Arial Unicode MS" w:hAnsi="Arial" w:cs="Arial"/>
                <w:sz w:val="22"/>
                <w:szCs w:val="22"/>
              </w:rPr>
            </w:pPr>
            <w:r w:rsidRPr="117F29DB">
              <w:rPr>
                <w:rFonts w:ascii="Arial" w:hAnsi="Arial" w:cs="Arial"/>
                <w:sz w:val="22"/>
                <w:szCs w:val="22"/>
              </w:rPr>
              <w:t>1</w:t>
            </w:r>
          </w:p>
        </w:tc>
        <w:tc>
          <w:tcPr>
            <w:tcW w:w="709"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rsidR="00BE7794" w:rsidRPr="00F83C3F" w:rsidRDefault="117F29DB" w:rsidP="117F29DB">
            <w:pPr>
              <w:jc w:val="center"/>
              <w:rPr>
                <w:rFonts w:ascii="Arial" w:eastAsia="Arial Unicode MS" w:hAnsi="Arial" w:cs="Arial"/>
                <w:sz w:val="22"/>
                <w:szCs w:val="22"/>
              </w:rPr>
            </w:pPr>
            <w:r w:rsidRPr="117F29DB">
              <w:rPr>
                <w:rFonts w:ascii="Arial" w:hAnsi="Arial" w:cs="Arial"/>
                <w:sz w:val="22"/>
                <w:szCs w:val="22"/>
              </w:rPr>
              <w:t>2</w:t>
            </w:r>
          </w:p>
        </w:tc>
      </w:tr>
      <w:tr w:rsidR="00BE7794" w:rsidRPr="00F83C3F" w:rsidTr="117F29DB">
        <w:trPr>
          <w:gridAfter w:val="1"/>
          <w:wAfter w:w="86" w:type="dxa"/>
          <w:cantSplit/>
          <w:trHeight w:val="531"/>
        </w:trPr>
        <w:tc>
          <w:tcPr>
            <w:tcW w:w="3544" w:type="dxa"/>
            <w:tcBorders>
              <w:top w:val="single" w:sz="4" w:space="0" w:color="auto"/>
              <w:left w:val="single" w:sz="4" w:space="0" w:color="auto"/>
              <w:bottom w:val="single" w:sz="4" w:space="0" w:color="auto"/>
              <w:right w:val="single" w:sz="4" w:space="0" w:color="auto"/>
            </w:tcBorders>
            <w:noWrap/>
            <w:vAlign w:val="center"/>
          </w:tcPr>
          <w:p w:rsidR="00BE7794" w:rsidRPr="00F83C3F" w:rsidRDefault="117F29DB" w:rsidP="117F29DB">
            <w:pPr>
              <w:rPr>
                <w:rFonts w:ascii="Arial" w:eastAsia="Arial Unicode MS" w:hAnsi="Arial" w:cs="Arial"/>
                <w:sz w:val="22"/>
                <w:szCs w:val="22"/>
                <w:lang w:val="es-ES"/>
              </w:rPr>
            </w:pPr>
            <w:r w:rsidRPr="117F29DB">
              <w:rPr>
                <w:rFonts w:ascii="Arial" w:hAnsi="Arial" w:cs="Arial"/>
                <w:sz w:val="22"/>
                <w:szCs w:val="22"/>
                <w:lang w:val="es-ES"/>
              </w:rPr>
              <w:t>No trabaja ni busca trabajo (Es jubilado / pensionado, ama de casa, estudiante, etc.)</w:t>
            </w:r>
          </w:p>
        </w:tc>
        <w:tc>
          <w:tcPr>
            <w:tcW w:w="567" w:type="dxa"/>
            <w:tcBorders>
              <w:top w:val="single" w:sz="4" w:space="0" w:color="auto"/>
              <w:left w:val="single" w:sz="4" w:space="0" w:color="auto"/>
              <w:bottom w:val="single" w:sz="4" w:space="0" w:color="auto"/>
              <w:right w:val="single" w:sz="4" w:space="0" w:color="auto"/>
            </w:tcBorders>
            <w:noWrap/>
            <w:vAlign w:val="center"/>
          </w:tcPr>
          <w:p w:rsidR="00BE7794" w:rsidRPr="00F83C3F" w:rsidRDefault="117F29DB" w:rsidP="117F29DB">
            <w:pPr>
              <w:jc w:val="center"/>
              <w:rPr>
                <w:rFonts w:ascii="Arial" w:eastAsia="Arial Unicode MS" w:hAnsi="Arial" w:cs="Arial"/>
                <w:sz w:val="22"/>
                <w:szCs w:val="22"/>
              </w:rPr>
            </w:pPr>
            <w:r w:rsidRPr="117F29DB">
              <w:rPr>
                <w:rFonts w:ascii="Arial" w:hAnsi="Arial" w:cs="Arial"/>
                <w:sz w:val="22"/>
                <w:szCs w:val="22"/>
              </w:rPr>
              <w:t>2</w:t>
            </w:r>
          </w:p>
        </w:tc>
        <w:tc>
          <w:tcPr>
            <w:tcW w:w="709"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rsidR="00BE7794" w:rsidRPr="00F83C3F" w:rsidRDefault="117F29DB" w:rsidP="117F29DB">
            <w:pPr>
              <w:jc w:val="center"/>
              <w:rPr>
                <w:rFonts w:ascii="Arial" w:eastAsia="Arial Unicode MS" w:hAnsi="Arial" w:cs="Arial"/>
                <w:sz w:val="22"/>
                <w:szCs w:val="22"/>
              </w:rPr>
            </w:pPr>
            <w:r w:rsidRPr="117F29DB">
              <w:rPr>
                <w:rFonts w:ascii="Arial" w:hAnsi="Arial" w:cs="Arial"/>
                <w:sz w:val="22"/>
                <w:szCs w:val="22"/>
              </w:rPr>
              <w:t>4</w:t>
            </w:r>
          </w:p>
        </w:tc>
      </w:tr>
      <w:tr w:rsidR="00BE7794" w:rsidRPr="00F83C3F" w:rsidTr="117F29DB">
        <w:trPr>
          <w:gridAfter w:val="1"/>
          <w:wAfter w:w="86" w:type="dxa"/>
          <w:cantSplit/>
          <w:trHeight w:val="525"/>
        </w:trPr>
        <w:tc>
          <w:tcPr>
            <w:tcW w:w="3544" w:type="dxa"/>
            <w:tcBorders>
              <w:top w:val="single" w:sz="4" w:space="0" w:color="auto"/>
              <w:left w:val="single" w:sz="4" w:space="0" w:color="auto"/>
              <w:bottom w:val="single" w:sz="4" w:space="0" w:color="auto"/>
              <w:right w:val="single" w:sz="4" w:space="0" w:color="auto"/>
            </w:tcBorders>
            <w:noWrap/>
            <w:vAlign w:val="center"/>
          </w:tcPr>
          <w:p w:rsidR="00BE7794" w:rsidRPr="00F83C3F" w:rsidRDefault="117F29DB" w:rsidP="117F29DB">
            <w:pPr>
              <w:rPr>
                <w:rFonts w:ascii="Arial" w:eastAsia="Arial Unicode MS" w:hAnsi="Arial" w:cs="Arial"/>
                <w:sz w:val="22"/>
                <w:szCs w:val="22"/>
                <w:lang w:val="es-ES"/>
              </w:rPr>
            </w:pPr>
            <w:r w:rsidRPr="117F29DB">
              <w:rPr>
                <w:rFonts w:ascii="Arial" w:hAnsi="Arial" w:cs="Arial"/>
                <w:sz w:val="22"/>
                <w:szCs w:val="22"/>
                <w:lang w:val="es-ES"/>
              </w:rPr>
              <w:t>Trabaja</w:t>
            </w:r>
            <w:r w:rsidRPr="117F29DB">
              <w:rPr>
                <w:rFonts w:ascii="Arial" w:hAnsi="Arial" w:cs="Arial"/>
                <w:b/>
                <w:bCs/>
                <w:i/>
                <w:iCs/>
                <w:sz w:val="22"/>
                <w:szCs w:val="22"/>
                <w:lang w:val="es-ES"/>
              </w:rPr>
              <w:t xml:space="preserve"> (Si tiene más de una ocupación, pregunte por la que más ingresos le genera)</w:t>
            </w:r>
          </w:p>
        </w:tc>
        <w:tc>
          <w:tcPr>
            <w:tcW w:w="567" w:type="dxa"/>
            <w:tcBorders>
              <w:top w:val="single" w:sz="4" w:space="0" w:color="auto"/>
              <w:left w:val="single" w:sz="4" w:space="0" w:color="auto"/>
              <w:bottom w:val="single" w:sz="4" w:space="0" w:color="auto"/>
              <w:right w:val="single" w:sz="4" w:space="0" w:color="auto"/>
            </w:tcBorders>
            <w:noWrap/>
            <w:vAlign w:val="center"/>
          </w:tcPr>
          <w:p w:rsidR="00BE7794" w:rsidRPr="00F83C3F" w:rsidRDefault="117F29DB" w:rsidP="117F29DB">
            <w:pPr>
              <w:jc w:val="center"/>
              <w:rPr>
                <w:rFonts w:ascii="Arial" w:hAnsi="Arial" w:cs="Arial"/>
                <w:sz w:val="22"/>
                <w:szCs w:val="22"/>
              </w:rPr>
            </w:pPr>
            <w:r w:rsidRPr="117F29DB">
              <w:rPr>
                <w:rFonts w:ascii="Arial" w:hAnsi="Arial" w:cs="Arial"/>
                <w:sz w:val="22"/>
                <w:szCs w:val="22"/>
              </w:rPr>
              <w:t>5</w:t>
            </w:r>
          </w:p>
        </w:tc>
        <w:tc>
          <w:tcPr>
            <w:tcW w:w="709" w:type="dxa"/>
            <w:gridSpan w:val="4"/>
            <w:tcBorders>
              <w:top w:val="single" w:sz="4" w:space="0" w:color="auto"/>
              <w:left w:val="single" w:sz="4" w:space="0" w:color="auto"/>
              <w:bottom w:val="single" w:sz="4" w:space="0" w:color="auto"/>
              <w:right w:val="single" w:sz="4" w:space="0" w:color="auto"/>
            </w:tcBorders>
            <w:noWrap/>
            <w:vAlign w:val="center"/>
          </w:tcPr>
          <w:p w:rsidR="00BE7794" w:rsidRPr="00F83C3F" w:rsidRDefault="00BE7794" w:rsidP="00BE7794">
            <w:pPr>
              <w:jc w:val="center"/>
              <w:rPr>
                <w:rFonts w:ascii="Arial" w:eastAsia="Arial Unicode MS" w:hAnsi="Arial" w:cs="Arial"/>
                <w:sz w:val="22"/>
                <w:szCs w:val="22"/>
              </w:rPr>
            </w:pPr>
          </w:p>
        </w:tc>
      </w:tr>
      <w:tr w:rsidR="00BE7794" w:rsidRPr="00F83C3F" w:rsidTr="117F29DB">
        <w:trPr>
          <w:gridAfter w:val="2"/>
          <w:wAfter w:w="387" w:type="dxa"/>
        </w:trPr>
        <w:tc>
          <w:tcPr>
            <w:tcW w:w="3544" w:type="dxa"/>
            <w:tcBorders>
              <w:top w:val="single" w:sz="4" w:space="0" w:color="auto"/>
              <w:right w:val="nil"/>
            </w:tcBorders>
            <w:noWrap/>
            <w:vAlign w:val="bottom"/>
          </w:tcPr>
          <w:p w:rsidR="00BE7794" w:rsidRPr="00F83C3F" w:rsidRDefault="00BE7794" w:rsidP="00BE7794">
            <w:pPr>
              <w:rPr>
                <w:rFonts w:ascii="Arial" w:eastAsia="Arial Unicode MS" w:hAnsi="Arial" w:cs="Arial"/>
                <w:bCs/>
                <w:iCs/>
                <w:sz w:val="22"/>
                <w:szCs w:val="22"/>
              </w:rPr>
            </w:pPr>
          </w:p>
        </w:tc>
        <w:tc>
          <w:tcPr>
            <w:tcW w:w="955" w:type="dxa"/>
            <w:gridSpan w:val="3"/>
            <w:tcBorders>
              <w:top w:val="single" w:sz="4" w:space="0" w:color="auto"/>
              <w:left w:val="nil"/>
              <w:right w:val="nil"/>
            </w:tcBorders>
            <w:vAlign w:val="bottom"/>
          </w:tcPr>
          <w:p w:rsidR="00BE7794" w:rsidRPr="00F83C3F" w:rsidRDefault="00BE7794" w:rsidP="00BE7794">
            <w:pPr>
              <w:jc w:val="center"/>
              <w:rPr>
                <w:rFonts w:ascii="Arial" w:eastAsia="Arial Unicode MS" w:hAnsi="Arial" w:cs="Arial"/>
                <w:bCs/>
                <w:iCs/>
                <w:sz w:val="22"/>
                <w:szCs w:val="22"/>
              </w:rPr>
            </w:pPr>
          </w:p>
        </w:tc>
        <w:tc>
          <w:tcPr>
            <w:tcW w:w="20" w:type="dxa"/>
            <w:tcBorders>
              <w:top w:val="nil"/>
              <w:left w:val="nil"/>
            </w:tcBorders>
            <w:noWrap/>
            <w:vAlign w:val="bottom"/>
          </w:tcPr>
          <w:p w:rsidR="00BE7794" w:rsidRPr="00F83C3F" w:rsidRDefault="117F29DB" w:rsidP="117F29DB">
            <w:pPr>
              <w:rPr>
                <w:rFonts w:ascii="Arial" w:eastAsia="Arial Unicode MS" w:hAnsi="Arial" w:cs="Arial"/>
                <w:sz w:val="22"/>
                <w:szCs w:val="22"/>
              </w:rPr>
            </w:pPr>
            <w:r w:rsidRPr="117F29DB">
              <w:rPr>
                <w:rFonts w:ascii="Arial" w:hAnsi="Arial" w:cs="Arial"/>
                <w:sz w:val="22"/>
                <w:szCs w:val="22"/>
              </w:rPr>
              <w:t> </w:t>
            </w:r>
          </w:p>
        </w:tc>
      </w:tr>
      <w:tr w:rsidR="00BE7794" w:rsidRPr="00F83C3F" w:rsidTr="117F29DB">
        <w:trPr>
          <w:trHeight w:val="400"/>
        </w:trPr>
        <w:tc>
          <w:tcPr>
            <w:tcW w:w="3544" w:type="dxa"/>
            <w:tcBorders>
              <w:bottom w:val="single" w:sz="4" w:space="0" w:color="auto"/>
              <w:right w:val="single" w:sz="4" w:space="0" w:color="auto"/>
            </w:tcBorders>
            <w:noWrap/>
            <w:vAlign w:val="center"/>
          </w:tcPr>
          <w:p w:rsidR="00BE7794" w:rsidRPr="00F83C3F" w:rsidRDefault="117F29DB" w:rsidP="117F29DB">
            <w:pPr>
              <w:rPr>
                <w:rFonts w:ascii="Arial" w:eastAsia="Arial Unicode MS" w:hAnsi="Arial" w:cs="Arial"/>
                <w:sz w:val="22"/>
                <w:szCs w:val="22"/>
              </w:rPr>
            </w:pPr>
            <w:r w:rsidRPr="117F29DB">
              <w:rPr>
                <w:rFonts w:ascii="Arial" w:hAnsi="Arial" w:cs="Arial"/>
                <w:sz w:val="22"/>
                <w:szCs w:val="22"/>
              </w:rPr>
              <w:t>41) Describa...</w:t>
            </w:r>
          </w:p>
        </w:tc>
        <w:tc>
          <w:tcPr>
            <w:tcW w:w="709" w:type="dxa"/>
            <w:gridSpan w:val="2"/>
            <w:tcBorders>
              <w:top w:val="single" w:sz="4" w:space="0" w:color="auto"/>
              <w:left w:val="single" w:sz="4" w:space="0" w:color="auto"/>
              <w:bottom w:val="single" w:sz="4" w:space="0" w:color="auto"/>
              <w:right w:val="single" w:sz="4" w:space="0" w:color="auto"/>
            </w:tcBorders>
            <w:noWrap/>
            <w:vAlign w:val="center"/>
          </w:tcPr>
          <w:p w:rsidR="00BE7794" w:rsidRPr="00F83C3F" w:rsidRDefault="117F29DB" w:rsidP="117F29DB">
            <w:pPr>
              <w:jc w:val="center"/>
              <w:rPr>
                <w:rFonts w:ascii="Arial" w:eastAsia="Arial Unicode MS" w:hAnsi="Arial" w:cs="Arial"/>
                <w:b/>
                <w:bCs/>
                <w:sz w:val="22"/>
                <w:szCs w:val="22"/>
              </w:rPr>
            </w:pPr>
            <w:r w:rsidRPr="117F29DB">
              <w:rPr>
                <w:rFonts w:ascii="Arial" w:hAnsi="Arial" w:cs="Arial"/>
                <w:b/>
                <w:bCs/>
                <w:sz w:val="22"/>
                <w:szCs w:val="22"/>
              </w:rPr>
              <w:t>Jefe</w:t>
            </w:r>
          </w:p>
        </w:tc>
        <w:tc>
          <w:tcPr>
            <w:tcW w:w="653"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rsidR="00BE7794" w:rsidRPr="00F83C3F" w:rsidRDefault="117F29DB" w:rsidP="117F29DB">
            <w:pPr>
              <w:jc w:val="center"/>
              <w:rPr>
                <w:rFonts w:ascii="Arial" w:eastAsia="Arial Unicode MS" w:hAnsi="Arial" w:cs="Arial"/>
                <w:b/>
                <w:bCs/>
                <w:sz w:val="22"/>
                <w:szCs w:val="22"/>
              </w:rPr>
            </w:pPr>
            <w:r w:rsidRPr="117F29DB">
              <w:rPr>
                <w:rFonts w:ascii="Arial" w:hAnsi="Arial" w:cs="Arial"/>
                <w:b/>
                <w:bCs/>
                <w:sz w:val="22"/>
                <w:szCs w:val="22"/>
              </w:rPr>
              <w:t>Puntaje</w:t>
            </w:r>
          </w:p>
        </w:tc>
      </w:tr>
      <w:tr w:rsidR="00BE7794" w:rsidRPr="00F83C3F" w:rsidTr="117F29DB">
        <w:trPr>
          <w:cantSplit/>
          <w:trHeight w:val="154"/>
        </w:trPr>
        <w:tc>
          <w:tcPr>
            <w:tcW w:w="3544" w:type="dxa"/>
            <w:tcBorders>
              <w:top w:val="single" w:sz="4" w:space="0" w:color="auto"/>
              <w:left w:val="single" w:sz="4" w:space="0" w:color="auto"/>
              <w:bottom w:val="single" w:sz="4" w:space="0" w:color="auto"/>
              <w:right w:val="single" w:sz="4" w:space="0" w:color="auto"/>
            </w:tcBorders>
            <w:noWrap/>
            <w:vAlign w:val="center"/>
          </w:tcPr>
          <w:p w:rsidR="00BE7794" w:rsidRPr="00F83C3F" w:rsidRDefault="117F29DB" w:rsidP="117F29DB">
            <w:pPr>
              <w:rPr>
                <w:rFonts w:ascii="Arial" w:eastAsia="Arial Unicode MS" w:hAnsi="Arial" w:cs="Arial"/>
                <w:sz w:val="22"/>
                <w:szCs w:val="22"/>
              </w:rPr>
            </w:pPr>
            <w:r w:rsidRPr="117F29DB">
              <w:rPr>
                <w:rFonts w:ascii="Arial" w:hAnsi="Arial" w:cs="Arial"/>
                <w:sz w:val="22"/>
                <w:szCs w:val="22"/>
              </w:rPr>
              <w:t>Trabaja por cuenta propia</w:t>
            </w:r>
          </w:p>
        </w:tc>
        <w:tc>
          <w:tcPr>
            <w:tcW w:w="709" w:type="dxa"/>
            <w:gridSpan w:val="2"/>
            <w:tcBorders>
              <w:top w:val="single" w:sz="4" w:space="0" w:color="auto"/>
              <w:left w:val="single" w:sz="4" w:space="0" w:color="auto"/>
              <w:bottom w:val="single" w:sz="4" w:space="0" w:color="auto"/>
              <w:right w:val="single" w:sz="4" w:space="0" w:color="auto"/>
            </w:tcBorders>
            <w:noWrap/>
            <w:vAlign w:val="center"/>
          </w:tcPr>
          <w:p w:rsidR="00BE7794" w:rsidRPr="00F83C3F" w:rsidRDefault="117F29DB" w:rsidP="117F29DB">
            <w:pPr>
              <w:jc w:val="center"/>
              <w:rPr>
                <w:rFonts w:ascii="Arial" w:eastAsia="Arial Unicode MS" w:hAnsi="Arial" w:cs="Arial"/>
                <w:sz w:val="22"/>
                <w:szCs w:val="22"/>
              </w:rPr>
            </w:pPr>
            <w:r w:rsidRPr="117F29DB">
              <w:rPr>
                <w:rFonts w:ascii="Arial" w:hAnsi="Arial" w:cs="Arial"/>
                <w:sz w:val="22"/>
                <w:szCs w:val="22"/>
              </w:rPr>
              <w:t>1</w:t>
            </w:r>
          </w:p>
        </w:tc>
        <w:tc>
          <w:tcPr>
            <w:tcW w:w="653" w:type="dxa"/>
            <w:gridSpan w:val="4"/>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BE7794" w:rsidRPr="00F83C3F" w:rsidRDefault="00BE7794" w:rsidP="00BE7794">
            <w:pPr>
              <w:rPr>
                <w:rFonts w:ascii="Arial" w:eastAsia="Arial Unicode MS" w:hAnsi="Arial" w:cs="Arial"/>
                <w:sz w:val="22"/>
                <w:szCs w:val="22"/>
              </w:rPr>
            </w:pPr>
          </w:p>
        </w:tc>
      </w:tr>
      <w:tr w:rsidR="00BE7794" w:rsidRPr="00F83C3F" w:rsidTr="117F29DB">
        <w:trPr>
          <w:cantSplit/>
          <w:trHeight w:val="130"/>
        </w:trPr>
        <w:tc>
          <w:tcPr>
            <w:tcW w:w="3544" w:type="dxa"/>
            <w:tcBorders>
              <w:top w:val="single" w:sz="4" w:space="0" w:color="auto"/>
              <w:left w:val="single" w:sz="4" w:space="0" w:color="auto"/>
              <w:bottom w:val="single" w:sz="4" w:space="0" w:color="auto"/>
              <w:right w:val="single" w:sz="4" w:space="0" w:color="auto"/>
            </w:tcBorders>
            <w:noWrap/>
            <w:vAlign w:val="center"/>
          </w:tcPr>
          <w:p w:rsidR="00BE7794" w:rsidRPr="00F83C3F" w:rsidRDefault="117F29DB" w:rsidP="117F29DB">
            <w:pPr>
              <w:rPr>
                <w:rFonts w:ascii="Arial" w:eastAsia="Arial Unicode MS" w:hAnsi="Arial" w:cs="Arial"/>
                <w:sz w:val="22"/>
                <w:szCs w:val="22"/>
                <w:lang w:val="es-ES"/>
              </w:rPr>
            </w:pPr>
            <w:r w:rsidRPr="117F29DB">
              <w:rPr>
                <w:rFonts w:ascii="Arial" w:hAnsi="Arial" w:cs="Arial"/>
                <w:sz w:val="22"/>
                <w:szCs w:val="22"/>
                <w:lang w:val="es-ES"/>
              </w:rPr>
              <w:t>Trabaja bajo relación de dependencia</w:t>
            </w:r>
          </w:p>
        </w:tc>
        <w:tc>
          <w:tcPr>
            <w:tcW w:w="709" w:type="dxa"/>
            <w:gridSpan w:val="2"/>
            <w:tcBorders>
              <w:top w:val="single" w:sz="4" w:space="0" w:color="auto"/>
              <w:left w:val="single" w:sz="4" w:space="0" w:color="auto"/>
              <w:bottom w:val="single" w:sz="4" w:space="0" w:color="auto"/>
              <w:right w:val="single" w:sz="4" w:space="0" w:color="auto"/>
            </w:tcBorders>
            <w:noWrap/>
            <w:vAlign w:val="center"/>
          </w:tcPr>
          <w:p w:rsidR="00BE7794" w:rsidRPr="00F83C3F" w:rsidRDefault="117F29DB" w:rsidP="117F29DB">
            <w:pPr>
              <w:jc w:val="center"/>
              <w:rPr>
                <w:rFonts w:ascii="Arial" w:eastAsia="Arial Unicode MS" w:hAnsi="Arial" w:cs="Arial"/>
                <w:sz w:val="22"/>
                <w:szCs w:val="22"/>
              </w:rPr>
            </w:pPr>
            <w:r w:rsidRPr="117F29DB">
              <w:rPr>
                <w:rFonts w:ascii="Arial" w:hAnsi="Arial" w:cs="Arial"/>
                <w:sz w:val="22"/>
                <w:szCs w:val="22"/>
              </w:rPr>
              <w:t>2</w:t>
            </w:r>
          </w:p>
        </w:tc>
        <w:tc>
          <w:tcPr>
            <w:tcW w:w="653" w:type="dxa"/>
            <w:gridSpan w:val="4"/>
            <w:vMerge/>
            <w:tcBorders>
              <w:top w:val="single" w:sz="4" w:space="0" w:color="auto"/>
              <w:left w:val="single" w:sz="4" w:space="0" w:color="auto"/>
              <w:bottom w:val="single" w:sz="4" w:space="0" w:color="auto"/>
              <w:right w:val="single" w:sz="4" w:space="0" w:color="auto"/>
            </w:tcBorders>
            <w:shd w:val="clear" w:color="auto" w:fill="D9D9D9"/>
            <w:vAlign w:val="center"/>
          </w:tcPr>
          <w:p w:rsidR="00BE7794" w:rsidRPr="00F83C3F" w:rsidRDefault="00BE7794" w:rsidP="00BE7794">
            <w:pPr>
              <w:rPr>
                <w:rFonts w:ascii="Arial" w:eastAsia="Arial Unicode MS" w:hAnsi="Arial" w:cs="Arial"/>
                <w:sz w:val="22"/>
                <w:szCs w:val="22"/>
              </w:rPr>
            </w:pPr>
          </w:p>
        </w:tc>
      </w:tr>
      <w:tr w:rsidR="00BE7794" w:rsidRPr="00F83C3F" w:rsidTr="117F29DB">
        <w:trPr>
          <w:cantSplit/>
          <w:trHeight w:val="133"/>
        </w:trPr>
        <w:tc>
          <w:tcPr>
            <w:tcW w:w="3544" w:type="dxa"/>
            <w:tcBorders>
              <w:top w:val="single" w:sz="4" w:space="0" w:color="auto"/>
              <w:left w:val="single" w:sz="4" w:space="0" w:color="auto"/>
              <w:bottom w:val="single" w:sz="4" w:space="0" w:color="auto"/>
              <w:right w:val="single" w:sz="4" w:space="0" w:color="auto"/>
            </w:tcBorders>
            <w:noWrap/>
            <w:vAlign w:val="center"/>
          </w:tcPr>
          <w:p w:rsidR="00BE7794" w:rsidRPr="00F83C3F" w:rsidRDefault="117F29DB" w:rsidP="117F29DB">
            <w:pPr>
              <w:rPr>
                <w:rFonts w:ascii="Arial" w:hAnsi="Arial" w:cs="Arial"/>
                <w:sz w:val="22"/>
                <w:szCs w:val="22"/>
              </w:rPr>
            </w:pPr>
            <w:r w:rsidRPr="117F29DB">
              <w:rPr>
                <w:rFonts w:ascii="Arial" w:hAnsi="Arial" w:cs="Arial"/>
                <w:sz w:val="22"/>
                <w:szCs w:val="22"/>
              </w:rPr>
              <w:t>Es patrón/ empleador</w:t>
            </w:r>
          </w:p>
        </w:tc>
        <w:tc>
          <w:tcPr>
            <w:tcW w:w="709" w:type="dxa"/>
            <w:gridSpan w:val="2"/>
            <w:tcBorders>
              <w:top w:val="single" w:sz="4" w:space="0" w:color="auto"/>
              <w:left w:val="single" w:sz="4" w:space="0" w:color="auto"/>
              <w:bottom w:val="single" w:sz="4" w:space="0" w:color="auto"/>
              <w:right w:val="single" w:sz="4" w:space="0" w:color="auto"/>
            </w:tcBorders>
            <w:noWrap/>
            <w:vAlign w:val="center"/>
          </w:tcPr>
          <w:p w:rsidR="00BE7794" w:rsidRPr="00F83C3F" w:rsidRDefault="117F29DB" w:rsidP="117F29DB">
            <w:pPr>
              <w:jc w:val="center"/>
              <w:rPr>
                <w:rFonts w:ascii="Arial" w:eastAsia="Arial Unicode MS" w:hAnsi="Arial" w:cs="Arial"/>
                <w:sz w:val="22"/>
                <w:szCs w:val="22"/>
              </w:rPr>
            </w:pPr>
            <w:r w:rsidRPr="117F29DB">
              <w:rPr>
                <w:rFonts w:ascii="Arial" w:eastAsia="Arial Unicode MS" w:hAnsi="Arial" w:cs="Arial"/>
                <w:sz w:val="22"/>
                <w:szCs w:val="22"/>
              </w:rPr>
              <w:t>3</w:t>
            </w:r>
          </w:p>
        </w:tc>
        <w:tc>
          <w:tcPr>
            <w:tcW w:w="653" w:type="dxa"/>
            <w:gridSpan w:val="4"/>
            <w:vMerge/>
            <w:tcBorders>
              <w:top w:val="single" w:sz="4" w:space="0" w:color="auto"/>
              <w:left w:val="single" w:sz="4" w:space="0" w:color="auto"/>
              <w:bottom w:val="single" w:sz="4" w:space="0" w:color="auto"/>
              <w:right w:val="single" w:sz="4" w:space="0" w:color="auto"/>
            </w:tcBorders>
            <w:shd w:val="clear" w:color="auto" w:fill="D9D9D9"/>
            <w:vAlign w:val="center"/>
          </w:tcPr>
          <w:p w:rsidR="00BE7794" w:rsidRPr="00F83C3F" w:rsidRDefault="00BE7794" w:rsidP="00BE7794">
            <w:pPr>
              <w:rPr>
                <w:rFonts w:ascii="Arial" w:eastAsia="Arial Unicode MS" w:hAnsi="Arial" w:cs="Arial"/>
                <w:sz w:val="22"/>
                <w:szCs w:val="22"/>
              </w:rPr>
            </w:pPr>
          </w:p>
        </w:tc>
      </w:tr>
      <w:tr w:rsidR="00BE7794" w:rsidRPr="00F83C3F" w:rsidTr="117F29DB">
        <w:trPr>
          <w:cantSplit/>
          <w:trHeight w:val="205"/>
        </w:trPr>
        <w:tc>
          <w:tcPr>
            <w:tcW w:w="3544" w:type="dxa"/>
            <w:tcBorders>
              <w:top w:val="single" w:sz="4" w:space="0" w:color="auto"/>
              <w:left w:val="single" w:sz="4" w:space="0" w:color="auto"/>
              <w:bottom w:val="single" w:sz="4" w:space="0" w:color="auto"/>
              <w:right w:val="single" w:sz="4" w:space="0" w:color="auto"/>
            </w:tcBorders>
            <w:noWrap/>
            <w:vAlign w:val="center"/>
          </w:tcPr>
          <w:p w:rsidR="00BE7794" w:rsidRPr="00F83C3F" w:rsidRDefault="117F29DB" w:rsidP="117F29DB">
            <w:pPr>
              <w:rPr>
                <w:rFonts w:ascii="Arial" w:eastAsia="Arial Unicode MS" w:hAnsi="Arial" w:cs="Arial"/>
                <w:sz w:val="22"/>
                <w:szCs w:val="22"/>
                <w:lang w:val="es-ES"/>
              </w:rPr>
            </w:pPr>
            <w:r w:rsidRPr="117F29DB">
              <w:rPr>
                <w:rFonts w:ascii="Arial" w:hAnsi="Arial" w:cs="Arial"/>
                <w:sz w:val="22"/>
                <w:szCs w:val="22"/>
                <w:lang w:val="es-ES"/>
              </w:rPr>
              <w:t>Trabaja en una empresa familiar sin salario</w:t>
            </w:r>
          </w:p>
        </w:tc>
        <w:tc>
          <w:tcPr>
            <w:tcW w:w="709" w:type="dxa"/>
            <w:gridSpan w:val="2"/>
            <w:tcBorders>
              <w:top w:val="single" w:sz="4" w:space="0" w:color="auto"/>
              <w:left w:val="single" w:sz="4" w:space="0" w:color="auto"/>
              <w:bottom w:val="single" w:sz="4" w:space="0" w:color="auto"/>
              <w:right w:val="single" w:sz="4" w:space="0" w:color="auto"/>
            </w:tcBorders>
            <w:noWrap/>
            <w:vAlign w:val="center"/>
          </w:tcPr>
          <w:p w:rsidR="00BE7794" w:rsidRPr="00F83C3F" w:rsidRDefault="117F29DB" w:rsidP="117F29DB">
            <w:pPr>
              <w:jc w:val="center"/>
              <w:rPr>
                <w:rFonts w:ascii="Arial" w:eastAsia="Arial Unicode MS" w:hAnsi="Arial" w:cs="Arial"/>
                <w:sz w:val="22"/>
                <w:szCs w:val="22"/>
              </w:rPr>
            </w:pPr>
            <w:r w:rsidRPr="117F29DB">
              <w:rPr>
                <w:rFonts w:ascii="Arial" w:eastAsia="Arial Unicode MS" w:hAnsi="Arial" w:cs="Arial"/>
                <w:sz w:val="22"/>
                <w:szCs w:val="22"/>
              </w:rPr>
              <w:t>4</w:t>
            </w:r>
          </w:p>
        </w:tc>
        <w:tc>
          <w:tcPr>
            <w:tcW w:w="653" w:type="dxa"/>
            <w:gridSpan w:val="4"/>
            <w:vMerge/>
            <w:tcBorders>
              <w:top w:val="single" w:sz="4" w:space="0" w:color="auto"/>
              <w:left w:val="single" w:sz="4" w:space="0" w:color="auto"/>
              <w:bottom w:val="single" w:sz="4" w:space="0" w:color="auto"/>
              <w:right w:val="single" w:sz="4" w:space="0" w:color="auto"/>
            </w:tcBorders>
            <w:shd w:val="clear" w:color="auto" w:fill="D9D9D9"/>
            <w:vAlign w:val="center"/>
          </w:tcPr>
          <w:p w:rsidR="00BE7794" w:rsidRPr="00F83C3F" w:rsidRDefault="00BE7794" w:rsidP="00BE7794">
            <w:pPr>
              <w:rPr>
                <w:rFonts w:ascii="Arial" w:eastAsia="Arial Unicode MS" w:hAnsi="Arial" w:cs="Arial"/>
                <w:sz w:val="22"/>
                <w:szCs w:val="22"/>
              </w:rPr>
            </w:pPr>
          </w:p>
        </w:tc>
      </w:tr>
      <w:tr w:rsidR="00BE7794" w:rsidRPr="00F83C3F" w:rsidTr="117F29DB">
        <w:trPr>
          <w:cantSplit/>
          <w:trHeight w:val="269"/>
        </w:trPr>
        <w:tc>
          <w:tcPr>
            <w:tcW w:w="3544" w:type="dxa"/>
            <w:tcBorders>
              <w:top w:val="single" w:sz="4" w:space="0" w:color="auto"/>
              <w:left w:val="single" w:sz="4" w:space="0" w:color="auto"/>
              <w:bottom w:val="single" w:sz="4" w:space="0" w:color="auto"/>
              <w:right w:val="single" w:sz="4" w:space="0" w:color="auto"/>
            </w:tcBorders>
            <w:noWrap/>
            <w:vAlign w:val="center"/>
          </w:tcPr>
          <w:p w:rsidR="00BE7794" w:rsidRPr="00F83C3F" w:rsidRDefault="117F29DB" w:rsidP="117F29DB">
            <w:pPr>
              <w:rPr>
                <w:rFonts w:ascii="Arial" w:hAnsi="Arial" w:cs="Arial"/>
                <w:sz w:val="22"/>
                <w:szCs w:val="22"/>
                <w:lang w:val="es-ES"/>
              </w:rPr>
            </w:pPr>
            <w:r w:rsidRPr="117F29DB">
              <w:rPr>
                <w:rFonts w:ascii="Arial" w:hAnsi="Arial" w:cs="Arial"/>
                <w:sz w:val="22"/>
                <w:szCs w:val="22"/>
                <w:lang w:val="es-ES"/>
              </w:rPr>
              <w:t>Posee un plan social de trabajo</w:t>
            </w:r>
          </w:p>
        </w:tc>
        <w:tc>
          <w:tcPr>
            <w:tcW w:w="709" w:type="dxa"/>
            <w:gridSpan w:val="2"/>
            <w:tcBorders>
              <w:top w:val="single" w:sz="4" w:space="0" w:color="auto"/>
              <w:left w:val="single" w:sz="4" w:space="0" w:color="auto"/>
              <w:bottom w:val="single" w:sz="4" w:space="0" w:color="auto"/>
              <w:right w:val="single" w:sz="4" w:space="0" w:color="auto"/>
            </w:tcBorders>
            <w:noWrap/>
            <w:vAlign w:val="center"/>
          </w:tcPr>
          <w:p w:rsidR="00BE7794" w:rsidRPr="00F83C3F" w:rsidRDefault="117F29DB" w:rsidP="117F29DB">
            <w:pPr>
              <w:jc w:val="center"/>
              <w:rPr>
                <w:rFonts w:ascii="Arial" w:eastAsia="Arial Unicode MS" w:hAnsi="Arial" w:cs="Arial"/>
                <w:sz w:val="22"/>
                <w:szCs w:val="22"/>
              </w:rPr>
            </w:pPr>
            <w:r w:rsidRPr="117F29DB">
              <w:rPr>
                <w:rFonts w:ascii="Arial" w:eastAsia="Arial Unicode MS" w:hAnsi="Arial" w:cs="Arial"/>
                <w:sz w:val="22"/>
                <w:szCs w:val="22"/>
              </w:rPr>
              <w:t>5</w:t>
            </w:r>
          </w:p>
        </w:tc>
        <w:tc>
          <w:tcPr>
            <w:tcW w:w="653"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BE7794" w:rsidRPr="00F83C3F" w:rsidRDefault="00BE7794" w:rsidP="00BE7794">
            <w:pPr>
              <w:rPr>
                <w:rFonts w:ascii="Arial" w:eastAsia="Arial Unicode MS" w:hAnsi="Arial" w:cs="Arial"/>
                <w:sz w:val="22"/>
                <w:szCs w:val="22"/>
              </w:rPr>
            </w:pPr>
          </w:p>
        </w:tc>
      </w:tr>
    </w:tbl>
    <w:p w:rsidR="00BE7794" w:rsidRPr="00F83C3F" w:rsidRDefault="00BE7794" w:rsidP="00BE7794">
      <w:pPr>
        <w:rPr>
          <w:rFonts w:ascii="Arial" w:hAnsi="Arial" w:cs="Arial"/>
          <w:sz w:val="22"/>
          <w:szCs w:val="22"/>
        </w:rPr>
      </w:pPr>
    </w:p>
    <w:p w:rsidR="00BE7794" w:rsidRPr="00F83C3F" w:rsidRDefault="117F29DB" w:rsidP="117F29DB">
      <w:pPr>
        <w:rPr>
          <w:rFonts w:ascii="Arial" w:hAnsi="Arial" w:cs="Arial"/>
          <w:sz w:val="22"/>
          <w:szCs w:val="22"/>
        </w:rPr>
      </w:pPr>
      <w:r w:rsidRPr="117F29DB">
        <w:rPr>
          <w:rFonts w:ascii="Arial" w:hAnsi="Arial" w:cs="Arial"/>
          <w:sz w:val="22"/>
          <w:szCs w:val="22"/>
        </w:rPr>
        <w:t>42) ¿Qué tipo de cobertura médica posee?</w:t>
      </w:r>
    </w:p>
    <w:tbl>
      <w:tblPr>
        <w:tblW w:w="4688"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271"/>
        <w:gridCol w:w="708"/>
        <w:gridCol w:w="709"/>
      </w:tblGrid>
      <w:tr w:rsidR="00BE7794" w:rsidRPr="00F83C3F" w:rsidTr="117F29DB">
        <w:tc>
          <w:tcPr>
            <w:tcW w:w="3271" w:type="dxa"/>
            <w:tcBorders>
              <w:top w:val="nil"/>
              <w:left w:val="nil"/>
            </w:tcBorders>
            <w:noWrap/>
            <w:vAlign w:val="center"/>
          </w:tcPr>
          <w:p w:rsidR="00BE7794" w:rsidRPr="00F83C3F" w:rsidRDefault="00BE7794" w:rsidP="00BE7794">
            <w:pPr>
              <w:keepNext/>
              <w:numPr>
                <w:ilvl w:val="0"/>
                <w:numId w:val="1"/>
              </w:numPr>
              <w:spacing w:before="240" w:after="240"/>
              <w:ind w:left="288" w:hanging="288"/>
              <w:jc w:val="center"/>
              <w:outlineLvl w:val="0"/>
              <w:rPr>
                <w:rFonts w:ascii="Arial" w:eastAsia="Arial Unicode MS" w:hAnsi="Arial" w:cs="Arial"/>
                <w:b/>
                <w:bCs/>
                <w:smallCaps/>
                <w:spacing w:val="0"/>
                <w:sz w:val="22"/>
                <w:szCs w:val="22"/>
                <w:lang w:val="es-AR"/>
              </w:rPr>
            </w:pPr>
          </w:p>
        </w:tc>
        <w:tc>
          <w:tcPr>
            <w:tcW w:w="708" w:type="dxa"/>
            <w:noWrap/>
            <w:vAlign w:val="center"/>
          </w:tcPr>
          <w:p w:rsidR="00BE7794" w:rsidRPr="00F83C3F" w:rsidRDefault="117F29DB" w:rsidP="117F29DB">
            <w:pPr>
              <w:jc w:val="center"/>
              <w:rPr>
                <w:rFonts w:ascii="Arial" w:eastAsia="Arial Unicode MS" w:hAnsi="Arial" w:cs="Arial"/>
                <w:b/>
                <w:bCs/>
                <w:sz w:val="22"/>
                <w:szCs w:val="22"/>
              </w:rPr>
            </w:pPr>
            <w:r w:rsidRPr="117F29DB">
              <w:rPr>
                <w:rFonts w:ascii="Arial" w:hAnsi="Arial" w:cs="Arial"/>
                <w:b/>
                <w:bCs/>
                <w:sz w:val="22"/>
                <w:szCs w:val="22"/>
              </w:rPr>
              <w:t>Jefe</w:t>
            </w:r>
          </w:p>
        </w:tc>
        <w:tc>
          <w:tcPr>
            <w:tcW w:w="709" w:type="dxa"/>
            <w:shd w:val="clear" w:color="auto" w:fill="D9D9D9" w:themeFill="background1" w:themeFillShade="D9"/>
            <w:noWrap/>
            <w:vAlign w:val="center"/>
          </w:tcPr>
          <w:p w:rsidR="00BE7794" w:rsidRPr="00F83C3F" w:rsidRDefault="117F29DB" w:rsidP="117F29DB">
            <w:pPr>
              <w:jc w:val="center"/>
              <w:rPr>
                <w:rFonts w:ascii="Arial" w:eastAsia="Arial Unicode MS" w:hAnsi="Arial" w:cs="Arial"/>
                <w:b/>
                <w:bCs/>
                <w:sz w:val="22"/>
                <w:szCs w:val="22"/>
              </w:rPr>
            </w:pPr>
            <w:r w:rsidRPr="117F29DB">
              <w:rPr>
                <w:rFonts w:ascii="Arial" w:hAnsi="Arial" w:cs="Arial"/>
                <w:b/>
                <w:bCs/>
                <w:sz w:val="22"/>
                <w:szCs w:val="22"/>
              </w:rPr>
              <w:t>Puntaje</w:t>
            </w:r>
          </w:p>
        </w:tc>
      </w:tr>
      <w:tr w:rsidR="00BE7794" w:rsidRPr="00F83C3F" w:rsidTr="117F29DB">
        <w:trPr>
          <w:cantSplit/>
          <w:trHeight w:val="153"/>
        </w:trPr>
        <w:tc>
          <w:tcPr>
            <w:tcW w:w="3271" w:type="dxa"/>
            <w:noWrap/>
            <w:vAlign w:val="center"/>
          </w:tcPr>
          <w:p w:rsidR="00BE7794" w:rsidRPr="00F83C3F" w:rsidRDefault="117F29DB" w:rsidP="117F29DB">
            <w:pPr>
              <w:rPr>
                <w:rFonts w:ascii="Arial" w:eastAsia="Arial Unicode MS" w:hAnsi="Arial" w:cs="Arial"/>
                <w:sz w:val="22"/>
                <w:szCs w:val="22"/>
              </w:rPr>
            </w:pPr>
            <w:r w:rsidRPr="117F29DB">
              <w:rPr>
                <w:rFonts w:ascii="Arial" w:hAnsi="Arial" w:cs="Arial"/>
                <w:sz w:val="22"/>
                <w:szCs w:val="22"/>
              </w:rPr>
              <w:t>Obra social</w:t>
            </w:r>
          </w:p>
        </w:tc>
        <w:tc>
          <w:tcPr>
            <w:tcW w:w="708" w:type="dxa"/>
            <w:noWrap/>
            <w:vAlign w:val="center"/>
          </w:tcPr>
          <w:p w:rsidR="00BE7794" w:rsidRPr="00F83C3F" w:rsidRDefault="117F29DB" w:rsidP="117F29DB">
            <w:pPr>
              <w:jc w:val="center"/>
              <w:rPr>
                <w:rFonts w:ascii="Arial" w:eastAsia="Arial Unicode MS" w:hAnsi="Arial" w:cs="Arial"/>
                <w:sz w:val="22"/>
                <w:szCs w:val="22"/>
              </w:rPr>
            </w:pPr>
            <w:r w:rsidRPr="117F29DB">
              <w:rPr>
                <w:rFonts w:ascii="Arial" w:hAnsi="Arial" w:cs="Arial"/>
                <w:sz w:val="22"/>
                <w:szCs w:val="22"/>
              </w:rPr>
              <w:t>1</w:t>
            </w:r>
          </w:p>
        </w:tc>
        <w:tc>
          <w:tcPr>
            <w:tcW w:w="709" w:type="dxa"/>
            <w:vMerge w:val="restart"/>
            <w:shd w:val="clear" w:color="auto" w:fill="D9D9D9" w:themeFill="background1" w:themeFillShade="D9"/>
            <w:noWrap/>
            <w:vAlign w:val="center"/>
          </w:tcPr>
          <w:p w:rsidR="00BE7794" w:rsidRPr="00F83C3F" w:rsidRDefault="117F29DB" w:rsidP="117F29DB">
            <w:pPr>
              <w:jc w:val="center"/>
              <w:rPr>
                <w:rFonts w:ascii="Arial" w:eastAsia="Arial Unicode MS" w:hAnsi="Arial" w:cs="Arial"/>
                <w:sz w:val="22"/>
                <w:szCs w:val="22"/>
              </w:rPr>
            </w:pPr>
            <w:r w:rsidRPr="117F29DB">
              <w:rPr>
                <w:rFonts w:ascii="Arial" w:hAnsi="Arial" w:cs="Arial"/>
                <w:sz w:val="22"/>
                <w:szCs w:val="22"/>
              </w:rPr>
              <w:t>5</w:t>
            </w:r>
          </w:p>
        </w:tc>
      </w:tr>
      <w:tr w:rsidR="00BE7794" w:rsidRPr="00F83C3F" w:rsidTr="117F29DB">
        <w:trPr>
          <w:cantSplit/>
          <w:trHeight w:val="227"/>
        </w:trPr>
        <w:tc>
          <w:tcPr>
            <w:tcW w:w="3271" w:type="dxa"/>
            <w:noWrap/>
            <w:vAlign w:val="center"/>
          </w:tcPr>
          <w:p w:rsidR="00BE7794" w:rsidRPr="00F83C3F" w:rsidRDefault="117F29DB" w:rsidP="117F29DB">
            <w:pPr>
              <w:rPr>
                <w:rFonts w:ascii="Arial" w:eastAsia="Arial Unicode MS" w:hAnsi="Arial" w:cs="Arial"/>
                <w:sz w:val="22"/>
                <w:szCs w:val="22"/>
              </w:rPr>
            </w:pPr>
            <w:r w:rsidRPr="117F29DB">
              <w:rPr>
                <w:rFonts w:ascii="Arial" w:hAnsi="Arial" w:cs="Arial"/>
                <w:sz w:val="22"/>
                <w:szCs w:val="22"/>
              </w:rPr>
              <w:t>Medicina pre-paga</w:t>
            </w:r>
          </w:p>
        </w:tc>
        <w:tc>
          <w:tcPr>
            <w:tcW w:w="708" w:type="dxa"/>
            <w:noWrap/>
            <w:vAlign w:val="center"/>
          </w:tcPr>
          <w:p w:rsidR="00BE7794" w:rsidRPr="00F83C3F" w:rsidRDefault="117F29DB" w:rsidP="117F29DB">
            <w:pPr>
              <w:jc w:val="center"/>
              <w:rPr>
                <w:rFonts w:ascii="Arial" w:eastAsia="Arial Unicode MS" w:hAnsi="Arial" w:cs="Arial"/>
                <w:sz w:val="22"/>
                <w:szCs w:val="22"/>
              </w:rPr>
            </w:pPr>
            <w:r w:rsidRPr="117F29DB">
              <w:rPr>
                <w:rFonts w:ascii="Arial" w:hAnsi="Arial" w:cs="Arial"/>
                <w:sz w:val="22"/>
                <w:szCs w:val="22"/>
              </w:rPr>
              <w:t>2</w:t>
            </w:r>
          </w:p>
        </w:tc>
        <w:tc>
          <w:tcPr>
            <w:tcW w:w="709" w:type="dxa"/>
            <w:vMerge/>
            <w:shd w:val="clear" w:color="auto" w:fill="D9D9D9"/>
            <w:vAlign w:val="center"/>
          </w:tcPr>
          <w:p w:rsidR="00BE7794" w:rsidRPr="00F83C3F" w:rsidRDefault="00BE7794" w:rsidP="00BE7794">
            <w:pPr>
              <w:jc w:val="center"/>
              <w:rPr>
                <w:rFonts w:ascii="Arial" w:eastAsia="Arial Unicode MS" w:hAnsi="Arial" w:cs="Arial"/>
                <w:sz w:val="22"/>
                <w:szCs w:val="22"/>
              </w:rPr>
            </w:pPr>
          </w:p>
        </w:tc>
      </w:tr>
      <w:tr w:rsidR="00BE7794" w:rsidRPr="00F83C3F" w:rsidTr="117F29DB">
        <w:trPr>
          <w:cantSplit/>
          <w:trHeight w:val="131"/>
        </w:trPr>
        <w:tc>
          <w:tcPr>
            <w:tcW w:w="3271" w:type="dxa"/>
            <w:noWrap/>
            <w:vAlign w:val="center"/>
          </w:tcPr>
          <w:p w:rsidR="00BE7794" w:rsidRPr="00F83C3F" w:rsidRDefault="117F29DB" w:rsidP="117F29DB">
            <w:pPr>
              <w:rPr>
                <w:rFonts w:ascii="Arial" w:eastAsia="Arial Unicode MS" w:hAnsi="Arial" w:cs="Arial"/>
                <w:sz w:val="22"/>
                <w:szCs w:val="22"/>
              </w:rPr>
            </w:pPr>
            <w:r w:rsidRPr="117F29DB">
              <w:rPr>
                <w:rFonts w:ascii="Arial" w:hAnsi="Arial" w:cs="Arial"/>
                <w:sz w:val="22"/>
                <w:szCs w:val="22"/>
              </w:rPr>
              <w:t>Atención particular / Consultorio</w:t>
            </w:r>
          </w:p>
        </w:tc>
        <w:tc>
          <w:tcPr>
            <w:tcW w:w="708" w:type="dxa"/>
            <w:noWrap/>
            <w:vAlign w:val="center"/>
          </w:tcPr>
          <w:p w:rsidR="00BE7794" w:rsidRPr="00F83C3F" w:rsidRDefault="117F29DB" w:rsidP="117F29DB">
            <w:pPr>
              <w:jc w:val="center"/>
              <w:rPr>
                <w:rFonts w:ascii="Arial" w:eastAsia="Arial Unicode MS" w:hAnsi="Arial" w:cs="Arial"/>
                <w:sz w:val="22"/>
                <w:szCs w:val="22"/>
              </w:rPr>
            </w:pPr>
            <w:r w:rsidRPr="117F29DB">
              <w:rPr>
                <w:rFonts w:ascii="Arial" w:hAnsi="Arial" w:cs="Arial"/>
                <w:sz w:val="22"/>
                <w:szCs w:val="22"/>
              </w:rPr>
              <w:t>3</w:t>
            </w:r>
          </w:p>
        </w:tc>
        <w:tc>
          <w:tcPr>
            <w:tcW w:w="709" w:type="dxa"/>
            <w:vMerge/>
            <w:shd w:val="clear" w:color="auto" w:fill="D9D9D9"/>
            <w:vAlign w:val="center"/>
          </w:tcPr>
          <w:p w:rsidR="00BE7794" w:rsidRPr="00F83C3F" w:rsidRDefault="00BE7794" w:rsidP="00BE7794">
            <w:pPr>
              <w:jc w:val="center"/>
              <w:rPr>
                <w:rFonts w:ascii="Arial" w:eastAsia="Arial Unicode MS" w:hAnsi="Arial" w:cs="Arial"/>
                <w:sz w:val="22"/>
                <w:szCs w:val="22"/>
              </w:rPr>
            </w:pPr>
          </w:p>
        </w:tc>
      </w:tr>
      <w:tr w:rsidR="00BE7794" w:rsidRPr="00F83C3F" w:rsidTr="117F29DB">
        <w:trPr>
          <w:cantSplit/>
          <w:trHeight w:val="264"/>
        </w:trPr>
        <w:tc>
          <w:tcPr>
            <w:tcW w:w="3271" w:type="dxa"/>
            <w:noWrap/>
            <w:vAlign w:val="center"/>
          </w:tcPr>
          <w:p w:rsidR="00BE7794" w:rsidRPr="00F83C3F" w:rsidRDefault="117F29DB" w:rsidP="117F29DB">
            <w:pPr>
              <w:rPr>
                <w:rFonts w:ascii="Arial" w:eastAsia="Arial Unicode MS" w:hAnsi="Arial" w:cs="Arial"/>
                <w:sz w:val="22"/>
                <w:szCs w:val="22"/>
              </w:rPr>
            </w:pPr>
            <w:r w:rsidRPr="117F29DB">
              <w:rPr>
                <w:rFonts w:ascii="Arial" w:hAnsi="Arial" w:cs="Arial"/>
                <w:sz w:val="22"/>
                <w:szCs w:val="22"/>
              </w:rPr>
              <w:t>Hospital público</w:t>
            </w:r>
          </w:p>
        </w:tc>
        <w:tc>
          <w:tcPr>
            <w:tcW w:w="708" w:type="dxa"/>
            <w:noWrap/>
            <w:vAlign w:val="center"/>
          </w:tcPr>
          <w:p w:rsidR="00BE7794" w:rsidRPr="00F83C3F" w:rsidRDefault="117F29DB" w:rsidP="117F29DB">
            <w:pPr>
              <w:jc w:val="center"/>
              <w:rPr>
                <w:rFonts w:ascii="Arial" w:eastAsia="Arial Unicode MS" w:hAnsi="Arial" w:cs="Arial"/>
                <w:sz w:val="22"/>
                <w:szCs w:val="22"/>
              </w:rPr>
            </w:pPr>
            <w:r w:rsidRPr="117F29DB">
              <w:rPr>
                <w:rFonts w:ascii="Arial" w:hAnsi="Arial" w:cs="Arial"/>
                <w:sz w:val="22"/>
                <w:szCs w:val="22"/>
              </w:rPr>
              <w:t>4</w:t>
            </w:r>
          </w:p>
        </w:tc>
        <w:tc>
          <w:tcPr>
            <w:tcW w:w="709" w:type="dxa"/>
            <w:vMerge w:val="restart"/>
            <w:shd w:val="clear" w:color="auto" w:fill="D9D9D9" w:themeFill="background1" w:themeFillShade="D9"/>
            <w:noWrap/>
            <w:vAlign w:val="center"/>
          </w:tcPr>
          <w:p w:rsidR="00BE7794" w:rsidRPr="00F83C3F" w:rsidRDefault="117F29DB" w:rsidP="117F29DB">
            <w:pPr>
              <w:jc w:val="center"/>
              <w:rPr>
                <w:rFonts w:ascii="Arial" w:eastAsia="Arial Unicode MS" w:hAnsi="Arial" w:cs="Arial"/>
                <w:sz w:val="22"/>
                <w:szCs w:val="22"/>
              </w:rPr>
            </w:pPr>
            <w:r w:rsidRPr="117F29DB">
              <w:rPr>
                <w:rFonts w:ascii="Arial" w:hAnsi="Arial" w:cs="Arial"/>
                <w:sz w:val="22"/>
                <w:szCs w:val="22"/>
              </w:rPr>
              <w:t>0</w:t>
            </w:r>
          </w:p>
        </w:tc>
      </w:tr>
      <w:tr w:rsidR="00BE7794" w:rsidRPr="00F83C3F" w:rsidTr="117F29DB">
        <w:trPr>
          <w:cantSplit/>
          <w:trHeight w:val="139"/>
        </w:trPr>
        <w:tc>
          <w:tcPr>
            <w:tcW w:w="3271" w:type="dxa"/>
            <w:noWrap/>
            <w:vAlign w:val="center"/>
          </w:tcPr>
          <w:p w:rsidR="00BE7794" w:rsidRPr="00F83C3F" w:rsidRDefault="117F29DB" w:rsidP="117F29DB">
            <w:pPr>
              <w:rPr>
                <w:rFonts w:ascii="Arial" w:eastAsia="Arial Unicode MS" w:hAnsi="Arial" w:cs="Arial"/>
                <w:sz w:val="22"/>
                <w:szCs w:val="22"/>
                <w:lang w:val="es-ES"/>
              </w:rPr>
            </w:pPr>
            <w:r w:rsidRPr="117F29DB">
              <w:rPr>
                <w:rFonts w:ascii="Arial" w:hAnsi="Arial" w:cs="Arial"/>
                <w:sz w:val="22"/>
                <w:szCs w:val="22"/>
                <w:lang w:val="es-ES"/>
              </w:rPr>
              <w:t>No tiene ninguna cobertura médica</w:t>
            </w:r>
          </w:p>
        </w:tc>
        <w:tc>
          <w:tcPr>
            <w:tcW w:w="708" w:type="dxa"/>
            <w:noWrap/>
            <w:vAlign w:val="center"/>
          </w:tcPr>
          <w:p w:rsidR="00BE7794" w:rsidRPr="00F83C3F" w:rsidRDefault="117F29DB" w:rsidP="117F29DB">
            <w:pPr>
              <w:jc w:val="center"/>
              <w:rPr>
                <w:rFonts w:ascii="Arial" w:eastAsia="Arial Unicode MS" w:hAnsi="Arial" w:cs="Arial"/>
                <w:sz w:val="22"/>
                <w:szCs w:val="22"/>
              </w:rPr>
            </w:pPr>
            <w:r w:rsidRPr="117F29DB">
              <w:rPr>
                <w:rFonts w:ascii="Arial" w:hAnsi="Arial" w:cs="Arial"/>
                <w:sz w:val="22"/>
                <w:szCs w:val="22"/>
              </w:rPr>
              <w:t>5</w:t>
            </w:r>
          </w:p>
        </w:tc>
        <w:tc>
          <w:tcPr>
            <w:tcW w:w="709" w:type="dxa"/>
            <w:vMerge/>
            <w:shd w:val="clear" w:color="auto" w:fill="D9D9D9"/>
            <w:vAlign w:val="center"/>
          </w:tcPr>
          <w:p w:rsidR="00BE7794" w:rsidRPr="00F83C3F" w:rsidRDefault="00BE7794" w:rsidP="00BE7794">
            <w:pPr>
              <w:jc w:val="center"/>
              <w:rPr>
                <w:rFonts w:ascii="Arial" w:eastAsia="Arial Unicode MS" w:hAnsi="Arial" w:cs="Arial"/>
                <w:sz w:val="22"/>
                <w:szCs w:val="22"/>
              </w:rPr>
            </w:pPr>
          </w:p>
        </w:tc>
      </w:tr>
    </w:tbl>
    <w:p w:rsidR="00BE7794" w:rsidRPr="00F83C3F" w:rsidRDefault="00BE7794" w:rsidP="00BE7794">
      <w:pPr>
        <w:jc w:val="both"/>
        <w:rPr>
          <w:rFonts w:ascii="Arial" w:hAnsi="Arial" w:cs="Arial"/>
          <w:sz w:val="22"/>
          <w:szCs w:val="22"/>
        </w:rPr>
      </w:pPr>
    </w:p>
    <w:p w:rsidR="00BE7794" w:rsidRPr="00F83C3F" w:rsidRDefault="117F29DB" w:rsidP="117F29DB">
      <w:pPr>
        <w:jc w:val="both"/>
        <w:rPr>
          <w:rFonts w:ascii="Arial" w:hAnsi="Arial" w:cs="Arial"/>
          <w:sz w:val="22"/>
          <w:szCs w:val="22"/>
          <w:lang w:val="es-ES"/>
        </w:rPr>
      </w:pPr>
      <w:r w:rsidRPr="117F29DB">
        <w:rPr>
          <w:rFonts w:ascii="Arial" w:hAnsi="Arial" w:cs="Arial"/>
          <w:sz w:val="22"/>
          <w:szCs w:val="22"/>
          <w:lang w:val="es-ES"/>
        </w:rPr>
        <w:t xml:space="preserve">43) Necesitaría saber el valor que más se acerca a los ingresos mensuales de TODO el hogar, </w:t>
      </w:r>
      <w:r w:rsidRPr="117F29DB">
        <w:rPr>
          <w:rFonts w:ascii="Arial" w:hAnsi="Arial" w:cs="Arial"/>
          <w:sz w:val="22"/>
          <w:szCs w:val="22"/>
          <w:u w:val="single"/>
          <w:lang w:val="es-ES"/>
        </w:rPr>
        <w:t xml:space="preserve">teniendo en cuenta los ingresos de todos sus miembros y aquellos provenientes de salarios, planes sociales, rentas, jubilaciones, pensiones o cualquier otro tipo de ingresos. </w:t>
      </w:r>
      <w:r w:rsidRPr="117F29DB">
        <w:rPr>
          <w:rFonts w:ascii="Arial" w:hAnsi="Arial" w:cs="Arial"/>
          <w:sz w:val="22"/>
          <w:szCs w:val="22"/>
          <w:lang w:val="es-ES"/>
        </w:rPr>
        <w:t>Recuerde que todos los datos que usted nos proporcione serán utilizados confidencialmente y son para uso exclusivo del estudio.</w:t>
      </w:r>
    </w:p>
    <w:p w:rsidR="00BE7794" w:rsidRPr="00F83C3F" w:rsidRDefault="00BE7794" w:rsidP="00BE7794">
      <w:pPr>
        <w:jc w:val="both"/>
        <w:rPr>
          <w:rFonts w:ascii="Arial" w:hAnsi="Arial" w:cs="Arial"/>
          <w:sz w:val="22"/>
          <w:szCs w:val="22"/>
          <w:lang w:val="es-ES"/>
        </w:rPr>
      </w:pPr>
    </w:p>
    <w:p w:rsidR="00BE7794" w:rsidRPr="00F83C3F" w:rsidRDefault="117F29DB" w:rsidP="117F29DB">
      <w:pPr>
        <w:spacing w:line="276" w:lineRule="auto"/>
        <w:jc w:val="both"/>
        <w:rPr>
          <w:rFonts w:ascii="Arial" w:hAnsi="Arial" w:cs="Arial"/>
          <w:sz w:val="22"/>
          <w:szCs w:val="22"/>
          <w:lang w:val="es-ES"/>
        </w:rPr>
      </w:pPr>
      <w:r w:rsidRPr="117F29DB">
        <w:rPr>
          <w:rFonts w:ascii="Arial" w:hAnsi="Arial" w:cs="Arial"/>
          <w:sz w:val="22"/>
          <w:szCs w:val="22"/>
          <w:lang w:val="es-ES"/>
        </w:rPr>
        <w:t>$ _______________ al mes de la familia o el código</w:t>
      </w:r>
    </w:p>
    <w:p w:rsidR="00BE7794" w:rsidRPr="00F83C3F" w:rsidRDefault="00BE7794" w:rsidP="00BE7794">
      <w:pPr>
        <w:spacing w:line="276" w:lineRule="auto"/>
        <w:jc w:val="both"/>
        <w:rPr>
          <w:rFonts w:ascii="Arial" w:hAnsi="Arial" w:cs="Arial"/>
          <w:sz w:val="22"/>
          <w:szCs w:val="22"/>
          <w:lang w:val="es-ES"/>
        </w:rPr>
      </w:pPr>
    </w:p>
    <w:p w:rsidR="00BE7794" w:rsidRPr="00F83C3F" w:rsidRDefault="117F29DB" w:rsidP="117F29DB">
      <w:pPr>
        <w:spacing w:line="276" w:lineRule="auto"/>
        <w:jc w:val="both"/>
        <w:rPr>
          <w:rFonts w:ascii="Arial" w:hAnsi="Arial" w:cs="Arial"/>
          <w:i/>
          <w:iCs/>
          <w:sz w:val="22"/>
          <w:szCs w:val="22"/>
          <w:lang w:val="es-ES"/>
        </w:rPr>
      </w:pPr>
      <w:r w:rsidRPr="117F29DB">
        <w:rPr>
          <w:rFonts w:ascii="Arial" w:hAnsi="Arial" w:cs="Arial"/>
          <w:sz w:val="22"/>
          <w:szCs w:val="22"/>
          <w:lang w:val="es-ES"/>
        </w:rPr>
        <w:t xml:space="preserve"> ________ </w:t>
      </w:r>
      <w:r w:rsidRPr="117F29DB">
        <w:rPr>
          <w:rFonts w:ascii="Arial" w:hAnsi="Arial" w:cs="Arial"/>
          <w:i/>
          <w:iCs/>
          <w:sz w:val="22"/>
          <w:szCs w:val="22"/>
          <w:lang w:val="es-ES"/>
        </w:rPr>
        <w:t xml:space="preserve">(en caso de no recibir una respuesta, el encuestador debe mostrar la tabla que lleva con rangos de ingreso y debe solicitar al encuestado señalar el rango donde se ubica el ingreso familiar) </w:t>
      </w:r>
    </w:p>
    <w:p w:rsidR="00BE7794" w:rsidRPr="00F83C3F" w:rsidRDefault="00BE7794" w:rsidP="00BE7794">
      <w:pPr>
        <w:jc w:val="both"/>
        <w:rPr>
          <w:rFonts w:ascii="Arial" w:hAnsi="Arial" w:cs="Arial"/>
          <w:sz w:val="22"/>
          <w:szCs w:val="22"/>
          <w:lang w:val="es-ES"/>
        </w:rPr>
      </w:pPr>
    </w:p>
    <w:p w:rsidR="00BE7794" w:rsidRPr="00F83C3F" w:rsidRDefault="117F29DB" w:rsidP="117F29DB">
      <w:pPr>
        <w:jc w:val="both"/>
        <w:rPr>
          <w:rFonts w:ascii="Arial" w:hAnsi="Arial" w:cs="Arial"/>
          <w:sz w:val="22"/>
          <w:szCs w:val="22"/>
          <w:lang w:val="es-ES"/>
        </w:rPr>
      </w:pPr>
      <w:r w:rsidRPr="117F29DB">
        <w:rPr>
          <w:rFonts w:ascii="Arial" w:hAnsi="Arial" w:cs="Arial"/>
          <w:sz w:val="22"/>
          <w:szCs w:val="22"/>
          <w:lang w:val="es-ES"/>
        </w:rPr>
        <w:t xml:space="preserve">44) ¿Cuántas personas viven en el hogar? </w:t>
      </w:r>
    </w:p>
    <w:p w:rsidR="00BE7794" w:rsidRPr="00F83C3F" w:rsidRDefault="00BE7794" w:rsidP="00BE7794">
      <w:pPr>
        <w:jc w:val="both"/>
        <w:rPr>
          <w:rFonts w:ascii="Arial" w:hAnsi="Arial" w:cs="Arial"/>
          <w:sz w:val="22"/>
          <w:szCs w:val="22"/>
          <w:lang w:val="es-ES"/>
        </w:rPr>
      </w:pPr>
      <w:r w:rsidRPr="00F83C3F">
        <w:rPr>
          <w:rFonts w:ascii="Arial" w:hAnsi="Arial" w:cs="Arial"/>
          <w:sz w:val="22"/>
          <w:szCs w:val="22"/>
          <w:lang w:val="es-ES"/>
        </w:rPr>
        <w:tab/>
      </w:r>
    </w:p>
    <w:p w:rsidR="00BE7794" w:rsidRPr="00F83C3F" w:rsidRDefault="117F29DB" w:rsidP="117F29DB">
      <w:pPr>
        <w:ind w:firstLine="708"/>
        <w:jc w:val="both"/>
        <w:rPr>
          <w:rFonts w:ascii="Arial" w:hAnsi="Arial" w:cs="Arial"/>
          <w:sz w:val="22"/>
          <w:szCs w:val="22"/>
          <w:lang w:val="es-ES"/>
        </w:rPr>
      </w:pPr>
      <w:r w:rsidRPr="117F29DB">
        <w:rPr>
          <w:rFonts w:ascii="Arial" w:hAnsi="Arial" w:cs="Arial"/>
          <w:sz w:val="22"/>
          <w:szCs w:val="22"/>
          <w:lang w:val="es-ES"/>
        </w:rPr>
        <w:t>________ personas</w:t>
      </w:r>
    </w:p>
    <w:p w:rsidR="00BE7794" w:rsidRPr="00F83C3F" w:rsidRDefault="00BE7794" w:rsidP="00BE7794">
      <w:pPr>
        <w:rPr>
          <w:rFonts w:ascii="Arial" w:hAnsi="Arial" w:cs="Arial"/>
          <w:b/>
          <w:sz w:val="22"/>
          <w:szCs w:val="22"/>
          <w:lang w:val="es-ES"/>
        </w:rPr>
      </w:pPr>
    </w:p>
    <w:p w:rsidR="00BE7794" w:rsidRPr="00F83C3F" w:rsidRDefault="117F29DB" w:rsidP="117F29DB">
      <w:pPr>
        <w:shd w:val="clear" w:color="auto" w:fill="BFBFBF" w:themeFill="background1" w:themeFillShade="BF"/>
        <w:outlineLvl w:val="0"/>
        <w:rPr>
          <w:rFonts w:ascii="Arial" w:hAnsi="Arial" w:cs="Arial"/>
          <w:b/>
          <w:bCs/>
          <w:sz w:val="22"/>
          <w:szCs w:val="22"/>
          <w:lang w:val="es-ES"/>
        </w:rPr>
      </w:pPr>
      <w:r w:rsidRPr="117F29DB">
        <w:rPr>
          <w:rFonts w:ascii="Arial" w:hAnsi="Arial" w:cs="Arial"/>
          <w:b/>
          <w:bCs/>
          <w:sz w:val="22"/>
          <w:szCs w:val="22"/>
          <w:lang w:val="es-ES"/>
        </w:rPr>
        <w:t>COMPLETAR POR EL ENCUESTADOR</w:t>
      </w:r>
    </w:p>
    <w:p w:rsidR="00BE7794" w:rsidRPr="00F83C3F" w:rsidRDefault="117F29DB" w:rsidP="117F29DB">
      <w:pPr>
        <w:rPr>
          <w:rFonts w:ascii="Arial" w:hAnsi="Arial" w:cs="Arial"/>
          <w:sz w:val="22"/>
          <w:szCs w:val="22"/>
          <w:lang w:val="es-ES"/>
        </w:rPr>
      </w:pPr>
      <w:r w:rsidRPr="117F29DB">
        <w:rPr>
          <w:rFonts w:ascii="Arial" w:hAnsi="Arial" w:cs="Arial"/>
          <w:sz w:val="22"/>
          <w:szCs w:val="22"/>
          <w:lang w:val="es-ES"/>
        </w:rPr>
        <w:t>45) Tipo de vivienda</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5"/>
        <w:gridCol w:w="439"/>
      </w:tblGrid>
      <w:tr w:rsidR="00BE7794" w:rsidRPr="00F83C3F" w:rsidTr="117F29DB">
        <w:trPr>
          <w:trHeight w:val="181"/>
        </w:trPr>
        <w:tc>
          <w:tcPr>
            <w:tcW w:w="2835" w:type="dxa"/>
            <w:vAlign w:val="center"/>
          </w:tcPr>
          <w:p w:rsidR="00BE7794" w:rsidRPr="00F83C3F" w:rsidRDefault="117F29DB" w:rsidP="117F29DB">
            <w:pPr>
              <w:rPr>
                <w:rFonts w:ascii="Arial" w:hAnsi="Arial" w:cs="Arial"/>
                <w:sz w:val="22"/>
                <w:szCs w:val="22"/>
              </w:rPr>
            </w:pPr>
            <w:r w:rsidRPr="117F29DB">
              <w:rPr>
                <w:rFonts w:ascii="Arial" w:hAnsi="Arial" w:cs="Arial"/>
                <w:sz w:val="22"/>
                <w:szCs w:val="22"/>
              </w:rPr>
              <w:t>Casa</w:t>
            </w:r>
          </w:p>
        </w:tc>
        <w:tc>
          <w:tcPr>
            <w:tcW w:w="439" w:type="dxa"/>
            <w:vAlign w:val="center"/>
          </w:tcPr>
          <w:p w:rsidR="00BE7794" w:rsidRPr="00F83C3F" w:rsidRDefault="117F29DB" w:rsidP="117F29DB">
            <w:pPr>
              <w:jc w:val="center"/>
              <w:rPr>
                <w:rFonts w:ascii="Arial" w:hAnsi="Arial" w:cs="Arial"/>
                <w:sz w:val="22"/>
                <w:szCs w:val="22"/>
              </w:rPr>
            </w:pPr>
            <w:r w:rsidRPr="117F29DB">
              <w:rPr>
                <w:rFonts w:ascii="Arial" w:hAnsi="Arial" w:cs="Arial"/>
                <w:sz w:val="22"/>
                <w:szCs w:val="22"/>
              </w:rPr>
              <w:t>1</w:t>
            </w:r>
          </w:p>
        </w:tc>
      </w:tr>
      <w:tr w:rsidR="00BE7794" w:rsidRPr="00F83C3F" w:rsidTr="117F29DB">
        <w:trPr>
          <w:trHeight w:val="113"/>
        </w:trPr>
        <w:tc>
          <w:tcPr>
            <w:tcW w:w="2835" w:type="dxa"/>
            <w:vAlign w:val="center"/>
          </w:tcPr>
          <w:p w:rsidR="00BE7794" w:rsidRPr="00F83C3F" w:rsidRDefault="117F29DB" w:rsidP="117F29DB">
            <w:pPr>
              <w:rPr>
                <w:rFonts w:ascii="Arial" w:hAnsi="Arial" w:cs="Arial"/>
                <w:sz w:val="22"/>
                <w:szCs w:val="22"/>
              </w:rPr>
            </w:pPr>
            <w:r w:rsidRPr="117F29DB">
              <w:rPr>
                <w:rFonts w:ascii="Arial" w:hAnsi="Arial" w:cs="Arial"/>
                <w:sz w:val="22"/>
                <w:szCs w:val="22"/>
              </w:rPr>
              <w:t>Departamento</w:t>
            </w:r>
          </w:p>
        </w:tc>
        <w:tc>
          <w:tcPr>
            <w:tcW w:w="439" w:type="dxa"/>
            <w:vAlign w:val="center"/>
          </w:tcPr>
          <w:p w:rsidR="00BE7794" w:rsidRPr="00F83C3F" w:rsidRDefault="117F29DB" w:rsidP="117F29DB">
            <w:pPr>
              <w:jc w:val="center"/>
              <w:rPr>
                <w:rFonts w:ascii="Arial" w:hAnsi="Arial" w:cs="Arial"/>
                <w:sz w:val="22"/>
                <w:szCs w:val="22"/>
              </w:rPr>
            </w:pPr>
            <w:r w:rsidRPr="117F29DB">
              <w:rPr>
                <w:rFonts w:ascii="Arial" w:hAnsi="Arial" w:cs="Arial"/>
                <w:sz w:val="22"/>
                <w:szCs w:val="22"/>
              </w:rPr>
              <w:t>2</w:t>
            </w:r>
          </w:p>
        </w:tc>
      </w:tr>
      <w:tr w:rsidR="00BE7794" w:rsidRPr="00F83C3F" w:rsidTr="117F29D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trHeight w:val="173"/>
        </w:trPr>
        <w:tc>
          <w:tcPr>
            <w:tcW w:w="2835" w:type="dxa"/>
            <w:tcBorders>
              <w:top w:val="single" w:sz="4" w:space="0" w:color="auto"/>
              <w:left w:val="single" w:sz="4" w:space="0" w:color="auto"/>
              <w:bottom w:val="single" w:sz="4" w:space="0" w:color="auto"/>
              <w:right w:val="single" w:sz="4" w:space="0" w:color="auto"/>
            </w:tcBorders>
            <w:vAlign w:val="center"/>
          </w:tcPr>
          <w:p w:rsidR="00BE7794" w:rsidRPr="00F83C3F" w:rsidRDefault="117F29DB" w:rsidP="117F29DB">
            <w:pPr>
              <w:rPr>
                <w:rFonts w:ascii="Arial" w:hAnsi="Arial" w:cs="Arial"/>
                <w:sz w:val="22"/>
                <w:szCs w:val="22"/>
              </w:rPr>
            </w:pPr>
            <w:r w:rsidRPr="117F29DB">
              <w:rPr>
                <w:rFonts w:ascii="Arial" w:hAnsi="Arial" w:cs="Arial"/>
                <w:sz w:val="22"/>
                <w:szCs w:val="22"/>
              </w:rPr>
              <w:t>Casilla</w:t>
            </w:r>
          </w:p>
        </w:tc>
        <w:tc>
          <w:tcPr>
            <w:tcW w:w="439" w:type="dxa"/>
            <w:tcBorders>
              <w:top w:val="single" w:sz="4" w:space="0" w:color="auto"/>
              <w:left w:val="single" w:sz="4" w:space="0" w:color="auto"/>
              <w:bottom w:val="single" w:sz="4" w:space="0" w:color="auto"/>
              <w:right w:val="single" w:sz="4" w:space="0" w:color="auto"/>
            </w:tcBorders>
            <w:vAlign w:val="center"/>
          </w:tcPr>
          <w:p w:rsidR="00BE7794" w:rsidRPr="00F83C3F" w:rsidRDefault="117F29DB" w:rsidP="117F29DB">
            <w:pPr>
              <w:jc w:val="center"/>
              <w:rPr>
                <w:rFonts w:ascii="Arial" w:hAnsi="Arial" w:cs="Arial"/>
                <w:sz w:val="22"/>
                <w:szCs w:val="22"/>
              </w:rPr>
            </w:pPr>
            <w:r w:rsidRPr="117F29DB">
              <w:rPr>
                <w:rFonts w:ascii="Arial" w:hAnsi="Arial" w:cs="Arial"/>
                <w:sz w:val="22"/>
                <w:szCs w:val="22"/>
              </w:rPr>
              <w:t>3</w:t>
            </w:r>
          </w:p>
        </w:tc>
      </w:tr>
      <w:tr w:rsidR="00BE7794" w:rsidRPr="00F83C3F" w:rsidTr="117F29D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47"/>
        </w:trPr>
        <w:tc>
          <w:tcPr>
            <w:tcW w:w="2835" w:type="dxa"/>
            <w:tcBorders>
              <w:top w:val="single" w:sz="4" w:space="0" w:color="auto"/>
              <w:left w:val="single" w:sz="4" w:space="0" w:color="auto"/>
              <w:bottom w:val="single" w:sz="4" w:space="0" w:color="auto"/>
              <w:right w:val="single" w:sz="4" w:space="0" w:color="auto"/>
            </w:tcBorders>
            <w:vAlign w:val="center"/>
          </w:tcPr>
          <w:p w:rsidR="00BE7794" w:rsidRPr="00F83C3F" w:rsidRDefault="117F29DB" w:rsidP="117F29DB">
            <w:pPr>
              <w:rPr>
                <w:rFonts w:ascii="Arial" w:hAnsi="Arial" w:cs="Arial"/>
                <w:sz w:val="22"/>
                <w:szCs w:val="22"/>
              </w:rPr>
            </w:pPr>
            <w:r w:rsidRPr="117F29DB">
              <w:rPr>
                <w:rFonts w:ascii="Arial" w:hAnsi="Arial" w:cs="Arial"/>
                <w:sz w:val="22"/>
                <w:szCs w:val="22"/>
              </w:rPr>
              <w:t>Rancho</w:t>
            </w:r>
          </w:p>
        </w:tc>
        <w:tc>
          <w:tcPr>
            <w:tcW w:w="439" w:type="dxa"/>
            <w:tcBorders>
              <w:top w:val="single" w:sz="4" w:space="0" w:color="auto"/>
              <w:left w:val="single" w:sz="4" w:space="0" w:color="auto"/>
              <w:bottom w:val="single" w:sz="4" w:space="0" w:color="auto"/>
              <w:right w:val="single" w:sz="4" w:space="0" w:color="auto"/>
            </w:tcBorders>
            <w:vAlign w:val="center"/>
          </w:tcPr>
          <w:p w:rsidR="00BE7794" w:rsidRPr="00F83C3F" w:rsidRDefault="117F29DB" w:rsidP="117F29DB">
            <w:pPr>
              <w:jc w:val="center"/>
              <w:rPr>
                <w:rFonts w:ascii="Arial" w:hAnsi="Arial" w:cs="Arial"/>
                <w:sz w:val="22"/>
                <w:szCs w:val="22"/>
              </w:rPr>
            </w:pPr>
            <w:r w:rsidRPr="117F29DB">
              <w:rPr>
                <w:rFonts w:ascii="Arial" w:hAnsi="Arial" w:cs="Arial"/>
                <w:sz w:val="22"/>
                <w:szCs w:val="22"/>
              </w:rPr>
              <w:t>4</w:t>
            </w:r>
          </w:p>
        </w:tc>
      </w:tr>
      <w:tr w:rsidR="00BE7794" w:rsidRPr="00F83C3F" w:rsidTr="117F29DB">
        <w:trPr>
          <w:trHeight w:val="124"/>
        </w:trPr>
        <w:tc>
          <w:tcPr>
            <w:tcW w:w="2835" w:type="dxa"/>
            <w:vAlign w:val="center"/>
          </w:tcPr>
          <w:p w:rsidR="00BE7794" w:rsidRPr="00F83C3F" w:rsidRDefault="117F29DB" w:rsidP="117F29DB">
            <w:pPr>
              <w:rPr>
                <w:rFonts w:ascii="Arial" w:hAnsi="Arial" w:cs="Arial"/>
                <w:sz w:val="22"/>
                <w:szCs w:val="22"/>
              </w:rPr>
            </w:pPr>
            <w:r w:rsidRPr="117F29DB">
              <w:rPr>
                <w:rFonts w:ascii="Arial" w:hAnsi="Arial" w:cs="Arial"/>
                <w:sz w:val="22"/>
                <w:szCs w:val="22"/>
              </w:rPr>
              <w:t>Pieza en inquilinato</w:t>
            </w:r>
          </w:p>
        </w:tc>
        <w:tc>
          <w:tcPr>
            <w:tcW w:w="439" w:type="dxa"/>
            <w:vAlign w:val="center"/>
          </w:tcPr>
          <w:p w:rsidR="00BE7794" w:rsidRPr="00F83C3F" w:rsidRDefault="117F29DB" w:rsidP="117F29DB">
            <w:pPr>
              <w:jc w:val="center"/>
              <w:rPr>
                <w:rFonts w:ascii="Arial" w:hAnsi="Arial" w:cs="Arial"/>
                <w:sz w:val="22"/>
                <w:szCs w:val="22"/>
              </w:rPr>
            </w:pPr>
            <w:r w:rsidRPr="117F29DB">
              <w:rPr>
                <w:rFonts w:ascii="Arial" w:hAnsi="Arial" w:cs="Arial"/>
                <w:sz w:val="22"/>
                <w:szCs w:val="22"/>
              </w:rPr>
              <w:t>5</w:t>
            </w:r>
          </w:p>
        </w:tc>
      </w:tr>
      <w:tr w:rsidR="00BE7794" w:rsidRPr="00F83C3F" w:rsidTr="117F29DB">
        <w:trPr>
          <w:trHeight w:val="183"/>
        </w:trPr>
        <w:tc>
          <w:tcPr>
            <w:tcW w:w="2835" w:type="dxa"/>
            <w:vAlign w:val="center"/>
          </w:tcPr>
          <w:p w:rsidR="00BE7794" w:rsidRPr="00F83C3F" w:rsidRDefault="117F29DB" w:rsidP="117F29DB">
            <w:pPr>
              <w:rPr>
                <w:rFonts w:ascii="Arial" w:hAnsi="Arial" w:cs="Arial"/>
                <w:sz w:val="22"/>
                <w:szCs w:val="22"/>
              </w:rPr>
            </w:pPr>
            <w:r w:rsidRPr="117F29DB">
              <w:rPr>
                <w:rFonts w:ascii="Arial" w:hAnsi="Arial" w:cs="Arial"/>
                <w:sz w:val="22"/>
                <w:szCs w:val="22"/>
              </w:rPr>
              <w:t>Ns/Nc</w:t>
            </w:r>
          </w:p>
        </w:tc>
        <w:tc>
          <w:tcPr>
            <w:tcW w:w="439" w:type="dxa"/>
            <w:vAlign w:val="center"/>
          </w:tcPr>
          <w:p w:rsidR="00BE7794" w:rsidRPr="00F83C3F" w:rsidRDefault="117F29DB" w:rsidP="117F29DB">
            <w:pPr>
              <w:jc w:val="center"/>
              <w:rPr>
                <w:rFonts w:ascii="Arial" w:hAnsi="Arial" w:cs="Arial"/>
                <w:sz w:val="22"/>
                <w:szCs w:val="22"/>
              </w:rPr>
            </w:pPr>
            <w:r w:rsidRPr="117F29DB">
              <w:rPr>
                <w:rFonts w:ascii="Arial" w:hAnsi="Arial" w:cs="Arial"/>
                <w:sz w:val="22"/>
                <w:szCs w:val="22"/>
              </w:rPr>
              <w:t>6</w:t>
            </w:r>
          </w:p>
        </w:tc>
      </w:tr>
    </w:tbl>
    <w:p w:rsidR="00BE7794" w:rsidRPr="00F83C3F" w:rsidRDefault="00BE7794" w:rsidP="00BE7794">
      <w:pPr>
        <w:rPr>
          <w:rFonts w:ascii="Arial" w:hAnsi="Arial" w:cs="Arial"/>
          <w:sz w:val="22"/>
          <w:szCs w:val="22"/>
        </w:rPr>
      </w:pPr>
    </w:p>
    <w:p w:rsidR="00BE7794" w:rsidRPr="00F83C3F" w:rsidRDefault="117F29DB" w:rsidP="117F29DB">
      <w:pPr>
        <w:rPr>
          <w:rFonts w:ascii="Arial" w:hAnsi="Arial" w:cs="Arial"/>
          <w:sz w:val="22"/>
          <w:szCs w:val="22"/>
          <w:lang w:val="es-ES"/>
        </w:rPr>
      </w:pPr>
      <w:r w:rsidRPr="117F29DB">
        <w:rPr>
          <w:rFonts w:ascii="Arial" w:hAnsi="Arial" w:cs="Arial"/>
          <w:sz w:val="22"/>
          <w:szCs w:val="22"/>
          <w:lang w:val="es-ES"/>
        </w:rPr>
        <w:t>46) ¿Tipo de material de la calle?</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69"/>
        <w:gridCol w:w="567"/>
      </w:tblGrid>
      <w:tr w:rsidR="00BE7794" w:rsidRPr="00F83C3F" w:rsidTr="117F29DB">
        <w:trPr>
          <w:trHeight w:val="219"/>
        </w:trPr>
        <w:tc>
          <w:tcPr>
            <w:tcW w:w="3969" w:type="dxa"/>
            <w:vAlign w:val="center"/>
          </w:tcPr>
          <w:p w:rsidR="00BE7794" w:rsidRPr="00F83C3F" w:rsidRDefault="117F29DB" w:rsidP="117F29DB">
            <w:pPr>
              <w:rPr>
                <w:rFonts w:ascii="Arial" w:hAnsi="Arial" w:cs="Arial"/>
                <w:sz w:val="22"/>
                <w:szCs w:val="22"/>
              </w:rPr>
            </w:pPr>
            <w:r w:rsidRPr="117F29DB">
              <w:rPr>
                <w:rFonts w:ascii="Arial" w:hAnsi="Arial" w:cs="Arial"/>
                <w:sz w:val="22"/>
                <w:szCs w:val="22"/>
              </w:rPr>
              <w:t>Tierra</w:t>
            </w:r>
          </w:p>
        </w:tc>
        <w:tc>
          <w:tcPr>
            <w:tcW w:w="567" w:type="dxa"/>
            <w:vAlign w:val="center"/>
          </w:tcPr>
          <w:p w:rsidR="00BE7794" w:rsidRPr="00F83C3F" w:rsidRDefault="117F29DB" w:rsidP="117F29DB">
            <w:pPr>
              <w:jc w:val="center"/>
              <w:rPr>
                <w:rFonts w:ascii="Arial" w:hAnsi="Arial" w:cs="Arial"/>
                <w:sz w:val="22"/>
                <w:szCs w:val="22"/>
              </w:rPr>
            </w:pPr>
            <w:r w:rsidRPr="117F29DB">
              <w:rPr>
                <w:rFonts w:ascii="Arial" w:hAnsi="Arial" w:cs="Arial"/>
                <w:sz w:val="22"/>
                <w:szCs w:val="22"/>
              </w:rPr>
              <w:t>1</w:t>
            </w:r>
          </w:p>
        </w:tc>
      </w:tr>
      <w:tr w:rsidR="00BE7794" w:rsidRPr="00F83C3F" w:rsidTr="117F29DB">
        <w:trPr>
          <w:trHeight w:val="265"/>
        </w:trPr>
        <w:tc>
          <w:tcPr>
            <w:tcW w:w="3969" w:type="dxa"/>
            <w:vAlign w:val="center"/>
          </w:tcPr>
          <w:p w:rsidR="00BE7794" w:rsidRPr="00F83C3F" w:rsidRDefault="117F29DB" w:rsidP="117F29DB">
            <w:pPr>
              <w:rPr>
                <w:rFonts w:ascii="Arial" w:hAnsi="Arial" w:cs="Arial"/>
                <w:sz w:val="22"/>
                <w:szCs w:val="22"/>
              </w:rPr>
            </w:pPr>
            <w:r w:rsidRPr="117F29DB">
              <w:rPr>
                <w:rFonts w:ascii="Arial" w:hAnsi="Arial" w:cs="Arial"/>
                <w:sz w:val="22"/>
                <w:szCs w:val="22"/>
              </w:rPr>
              <w:t>Adoquinada (piedra, ladrillo/concreto)</w:t>
            </w:r>
          </w:p>
        </w:tc>
        <w:tc>
          <w:tcPr>
            <w:tcW w:w="567" w:type="dxa"/>
            <w:vAlign w:val="center"/>
          </w:tcPr>
          <w:p w:rsidR="00BE7794" w:rsidRPr="00F83C3F" w:rsidRDefault="117F29DB" w:rsidP="117F29DB">
            <w:pPr>
              <w:jc w:val="center"/>
              <w:rPr>
                <w:rFonts w:ascii="Arial" w:hAnsi="Arial" w:cs="Arial"/>
                <w:sz w:val="22"/>
                <w:szCs w:val="22"/>
              </w:rPr>
            </w:pPr>
            <w:r w:rsidRPr="117F29DB">
              <w:rPr>
                <w:rFonts w:ascii="Arial" w:hAnsi="Arial" w:cs="Arial"/>
                <w:sz w:val="22"/>
                <w:szCs w:val="22"/>
              </w:rPr>
              <w:t>2</w:t>
            </w:r>
          </w:p>
        </w:tc>
      </w:tr>
      <w:tr w:rsidR="00BE7794" w:rsidRPr="00F83C3F" w:rsidTr="117F29D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trHeight w:val="269"/>
        </w:trPr>
        <w:tc>
          <w:tcPr>
            <w:tcW w:w="3969" w:type="dxa"/>
            <w:tcBorders>
              <w:top w:val="single" w:sz="4" w:space="0" w:color="auto"/>
              <w:left w:val="single" w:sz="4" w:space="0" w:color="auto"/>
              <w:bottom w:val="single" w:sz="4" w:space="0" w:color="auto"/>
              <w:right w:val="single" w:sz="4" w:space="0" w:color="auto"/>
            </w:tcBorders>
            <w:vAlign w:val="center"/>
          </w:tcPr>
          <w:p w:rsidR="00BE7794" w:rsidRPr="00F83C3F" w:rsidRDefault="117F29DB" w:rsidP="117F29DB">
            <w:pPr>
              <w:rPr>
                <w:rFonts w:ascii="Arial" w:hAnsi="Arial" w:cs="Arial"/>
                <w:sz w:val="22"/>
                <w:szCs w:val="22"/>
              </w:rPr>
            </w:pPr>
            <w:r w:rsidRPr="117F29DB">
              <w:rPr>
                <w:rFonts w:ascii="Arial" w:hAnsi="Arial" w:cs="Arial"/>
                <w:sz w:val="22"/>
                <w:szCs w:val="22"/>
              </w:rPr>
              <w:t>Asfalto</w:t>
            </w:r>
          </w:p>
        </w:tc>
        <w:tc>
          <w:tcPr>
            <w:tcW w:w="567" w:type="dxa"/>
            <w:tcBorders>
              <w:top w:val="single" w:sz="4" w:space="0" w:color="auto"/>
              <w:left w:val="single" w:sz="4" w:space="0" w:color="auto"/>
              <w:bottom w:val="single" w:sz="4" w:space="0" w:color="auto"/>
              <w:right w:val="single" w:sz="4" w:space="0" w:color="auto"/>
            </w:tcBorders>
            <w:vAlign w:val="center"/>
          </w:tcPr>
          <w:p w:rsidR="00BE7794" w:rsidRPr="00F83C3F" w:rsidRDefault="117F29DB" w:rsidP="117F29DB">
            <w:pPr>
              <w:jc w:val="center"/>
              <w:rPr>
                <w:rFonts w:ascii="Arial" w:hAnsi="Arial" w:cs="Arial"/>
                <w:sz w:val="22"/>
                <w:szCs w:val="22"/>
              </w:rPr>
            </w:pPr>
            <w:r w:rsidRPr="117F29DB">
              <w:rPr>
                <w:rFonts w:ascii="Arial" w:hAnsi="Arial" w:cs="Arial"/>
                <w:sz w:val="22"/>
                <w:szCs w:val="22"/>
              </w:rPr>
              <w:t>3</w:t>
            </w:r>
          </w:p>
        </w:tc>
      </w:tr>
      <w:tr w:rsidR="00BE7794" w:rsidRPr="00F83C3F" w:rsidTr="117F29D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33"/>
        </w:trPr>
        <w:tc>
          <w:tcPr>
            <w:tcW w:w="3969" w:type="dxa"/>
            <w:tcBorders>
              <w:top w:val="single" w:sz="4" w:space="0" w:color="auto"/>
              <w:left w:val="single" w:sz="4" w:space="0" w:color="auto"/>
              <w:bottom w:val="single" w:sz="4" w:space="0" w:color="auto"/>
              <w:right w:val="single" w:sz="4" w:space="0" w:color="auto"/>
            </w:tcBorders>
            <w:vAlign w:val="center"/>
          </w:tcPr>
          <w:p w:rsidR="00BE7794" w:rsidRPr="00F83C3F" w:rsidRDefault="117F29DB" w:rsidP="117F29DB">
            <w:pPr>
              <w:rPr>
                <w:rFonts w:ascii="Arial" w:hAnsi="Arial" w:cs="Arial"/>
                <w:sz w:val="22"/>
                <w:szCs w:val="22"/>
              </w:rPr>
            </w:pPr>
            <w:r w:rsidRPr="117F29DB">
              <w:rPr>
                <w:rFonts w:ascii="Arial" w:hAnsi="Arial" w:cs="Arial"/>
                <w:sz w:val="22"/>
                <w:szCs w:val="22"/>
              </w:rPr>
              <w:t xml:space="preserve">Otro _ _ __ _ _ _ _ _ _ _ _ _ _ _ _ _ _ _ __ _ </w:t>
            </w:r>
          </w:p>
        </w:tc>
        <w:tc>
          <w:tcPr>
            <w:tcW w:w="567" w:type="dxa"/>
            <w:tcBorders>
              <w:top w:val="single" w:sz="4" w:space="0" w:color="auto"/>
              <w:left w:val="single" w:sz="4" w:space="0" w:color="auto"/>
              <w:bottom w:val="single" w:sz="4" w:space="0" w:color="auto"/>
              <w:right w:val="single" w:sz="4" w:space="0" w:color="auto"/>
            </w:tcBorders>
            <w:vAlign w:val="center"/>
          </w:tcPr>
          <w:p w:rsidR="00BE7794" w:rsidRPr="00F83C3F" w:rsidRDefault="117F29DB" w:rsidP="117F29DB">
            <w:pPr>
              <w:jc w:val="center"/>
              <w:rPr>
                <w:rFonts w:ascii="Arial" w:hAnsi="Arial" w:cs="Arial"/>
                <w:sz w:val="22"/>
                <w:szCs w:val="22"/>
              </w:rPr>
            </w:pPr>
            <w:r w:rsidRPr="117F29DB">
              <w:rPr>
                <w:rFonts w:ascii="Arial" w:hAnsi="Arial" w:cs="Arial"/>
                <w:sz w:val="22"/>
                <w:szCs w:val="22"/>
              </w:rPr>
              <w:t>4</w:t>
            </w:r>
          </w:p>
        </w:tc>
      </w:tr>
    </w:tbl>
    <w:p w:rsidR="00BE7794" w:rsidRPr="00F83C3F" w:rsidRDefault="00BE7794" w:rsidP="00BE779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5012"/>
          <w:tab w:val="left" w:pos="15840"/>
        </w:tabs>
        <w:rPr>
          <w:rFonts w:ascii="Arial" w:hAnsi="Arial" w:cs="Arial"/>
          <w:sz w:val="22"/>
          <w:szCs w:val="22"/>
        </w:rPr>
      </w:pPr>
    </w:p>
    <w:p w:rsidR="00BE7794" w:rsidRPr="00F83C3F" w:rsidRDefault="117F29DB" w:rsidP="117F29D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5012"/>
          <w:tab w:val="left" w:pos="15840"/>
        </w:tabs>
        <w:rPr>
          <w:rFonts w:ascii="Arial" w:hAnsi="Arial" w:cs="Arial"/>
          <w:sz w:val="22"/>
          <w:szCs w:val="22"/>
          <w:lang w:val="es-ES"/>
        </w:rPr>
      </w:pPr>
      <w:r w:rsidRPr="117F29DB">
        <w:rPr>
          <w:rFonts w:ascii="Arial" w:hAnsi="Arial" w:cs="Arial"/>
          <w:sz w:val="22"/>
          <w:szCs w:val="22"/>
          <w:lang w:val="es-ES"/>
        </w:rPr>
        <w:t>47) ¿Hay aguas negras en la calle o cunetas cerca de la casa?</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1"/>
        <w:gridCol w:w="567"/>
      </w:tblGrid>
      <w:tr w:rsidR="00BE7794" w:rsidRPr="00F83C3F" w:rsidTr="117F29DB">
        <w:trPr>
          <w:trHeight w:val="311"/>
        </w:trPr>
        <w:tc>
          <w:tcPr>
            <w:tcW w:w="761" w:type="dxa"/>
            <w:vAlign w:val="center"/>
          </w:tcPr>
          <w:p w:rsidR="00BE7794" w:rsidRPr="00F83C3F" w:rsidRDefault="117F29DB" w:rsidP="117F29DB">
            <w:pPr>
              <w:jc w:val="center"/>
              <w:rPr>
                <w:rFonts w:ascii="Arial" w:hAnsi="Arial" w:cs="Arial"/>
                <w:sz w:val="22"/>
                <w:szCs w:val="22"/>
              </w:rPr>
            </w:pPr>
            <w:r w:rsidRPr="117F29DB">
              <w:rPr>
                <w:rFonts w:ascii="Arial" w:hAnsi="Arial" w:cs="Arial"/>
                <w:sz w:val="22"/>
                <w:szCs w:val="22"/>
              </w:rPr>
              <w:t>Sí</w:t>
            </w:r>
          </w:p>
        </w:tc>
        <w:tc>
          <w:tcPr>
            <w:tcW w:w="567" w:type="dxa"/>
            <w:vAlign w:val="center"/>
          </w:tcPr>
          <w:p w:rsidR="00BE7794" w:rsidRPr="00F83C3F" w:rsidRDefault="117F29DB" w:rsidP="117F29DB">
            <w:pPr>
              <w:jc w:val="center"/>
              <w:rPr>
                <w:rFonts w:ascii="Arial" w:hAnsi="Arial" w:cs="Arial"/>
                <w:sz w:val="22"/>
                <w:szCs w:val="22"/>
              </w:rPr>
            </w:pPr>
            <w:r w:rsidRPr="117F29DB">
              <w:rPr>
                <w:rFonts w:ascii="Arial" w:hAnsi="Arial" w:cs="Arial"/>
                <w:sz w:val="22"/>
                <w:szCs w:val="22"/>
              </w:rPr>
              <w:t>1</w:t>
            </w:r>
          </w:p>
        </w:tc>
      </w:tr>
      <w:tr w:rsidR="00BE7794" w:rsidRPr="00F83C3F" w:rsidTr="117F29DB">
        <w:trPr>
          <w:trHeight w:val="273"/>
        </w:trPr>
        <w:tc>
          <w:tcPr>
            <w:tcW w:w="761" w:type="dxa"/>
            <w:vAlign w:val="center"/>
          </w:tcPr>
          <w:p w:rsidR="00BE7794" w:rsidRPr="00F83C3F" w:rsidRDefault="117F29DB" w:rsidP="117F29DB">
            <w:pPr>
              <w:jc w:val="center"/>
              <w:rPr>
                <w:rFonts w:ascii="Arial" w:hAnsi="Arial" w:cs="Arial"/>
                <w:sz w:val="22"/>
                <w:szCs w:val="22"/>
              </w:rPr>
            </w:pPr>
            <w:r w:rsidRPr="117F29DB">
              <w:rPr>
                <w:rFonts w:ascii="Arial" w:hAnsi="Arial" w:cs="Arial"/>
                <w:sz w:val="22"/>
                <w:szCs w:val="22"/>
              </w:rPr>
              <w:t>No</w:t>
            </w:r>
          </w:p>
        </w:tc>
        <w:tc>
          <w:tcPr>
            <w:tcW w:w="567" w:type="dxa"/>
            <w:vAlign w:val="center"/>
          </w:tcPr>
          <w:p w:rsidR="00BE7794" w:rsidRPr="00F83C3F" w:rsidRDefault="117F29DB" w:rsidP="117F29DB">
            <w:pPr>
              <w:jc w:val="center"/>
              <w:rPr>
                <w:rFonts w:ascii="Arial" w:hAnsi="Arial" w:cs="Arial"/>
                <w:sz w:val="22"/>
                <w:szCs w:val="22"/>
              </w:rPr>
            </w:pPr>
            <w:r w:rsidRPr="117F29DB">
              <w:rPr>
                <w:rFonts w:ascii="Arial" w:hAnsi="Arial" w:cs="Arial"/>
                <w:sz w:val="22"/>
                <w:szCs w:val="22"/>
              </w:rPr>
              <w:t>2</w:t>
            </w:r>
          </w:p>
        </w:tc>
      </w:tr>
    </w:tbl>
    <w:p w:rsidR="00BE7794" w:rsidRPr="00F83C3F" w:rsidRDefault="00BE7794" w:rsidP="00BE779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5012"/>
          <w:tab w:val="left" w:pos="15840"/>
        </w:tabs>
        <w:rPr>
          <w:rFonts w:ascii="Arial" w:hAnsi="Arial" w:cs="Arial"/>
          <w:sz w:val="22"/>
          <w:szCs w:val="22"/>
        </w:rPr>
      </w:pPr>
    </w:p>
    <w:p w:rsidR="00BE7794" w:rsidRPr="00F83C3F" w:rsidRDefault="117F29DB" w:rsidP="117F29D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5012"/>
          <w:tab w:val="left" w:pos="15840"/>
        </w:tabs>
        <w:rPr>
          <w:rFonts w:ascii="Arial" w:hAnsi="Arial" w:cs="Arial"/>
          <w:sz w:val="22"/>
          <w:szCs w:val="22"/>
          <w:lang w:val="es-ES"/>
        </w:rPr>
      </w:pPr>
      <w:r w:rsidRPr="117F29DB">
        <w:rPr>
          <w:rFonts w:ascii="Arial" w:hAnsi="Arial" w:cs="Arial"/>
          <w:sz w:val="22"/>
          <w:szCs w:val="22"/>
          <w:lang w:val="es-ES"/>
        </w:rPr>
        <w:t>48) ¿Hay basura tirada en las esquinas cerca de la casa?</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1"/>
        <w:gridCol w:w="567"/>
      </w:tblGrid>
      <w:tr w:rsidR="00BE7794" w:rsidRPr="00F83C3F" w:rsidTr="117F29DB">
        <w:trPr>
          <w:trHeight w:val="225"/>
        </w:trPr>
        <w:tc>
          <w:tcPr>
            <w:tcW w:w="761" w:type="dxa"/>
            <w:vAlign w:val="center"/>
          </w:tcPr>
          <w:p w:rsidR="00BE7794" w:rsidRPr="00F83C3F" w:rsidRDefault="117F29DB" w:rsidP="117F29DB">
            <w:pPr>
              <w:jc w:val="center"/>
              <w:rPr>
                <w:rFonts w:ascii="Arial" w:hAnsi="Arial" w:cs="Arial"/>
                <w:sz w:val="22"/>
                <w:szCs w:val="22"/>
              </w:rPr>
            </w:pPr>
            <w:r w:rsidRPr="117F29DB">
              <w:rPr>
                <w:rFonts w:ascii="Arial" w:hAnsi="Arial" w:cs="Arial"/>
                <w:sz w:val="22"/>
                <w:szCs w:val="22"/>
              </w:rPr>
              <w:t>Sí</w:t>
            </w:r>
          </w:p>
        </w:tc>
        <w:tc>
          <w:tcPr>
            <w:tcW w:w="567" w:type="dxa"/>
            <w:vAlign w:val="center"/>
          </w:tcPr>
          <w:p w:rsidR="00BE7794" w:rsidRPr="00F83C3F" w:rsidRDefault="117F29DB" w:rsidP="117F29DB">
            <w:pPr>
              <w:jc w:val="center"/>
              <w:rPr>
                <w:rFonts w:ascii="Arial" w:hAnsi="Arial" w:cs="Arial"/>
                <w:sz w:val="22"/>
                <w:szCs w:val="22"/>
              </w:rPr>
            </w:pPr>
            <w:r w:rsidRPr="117F29DB">
              <w:rPr>
                <w:rFonts w:ascii="Arial" w:hAnsi="Arial" w:cs="Arial"/>
                <w:sz w:val="22"/>
                <w:szCs w:val="22"/>
              </w:rPr>
              <w:t>1</w:t>
            </w:r>
          </w:p>
        </w:tc>
      </w:tr>
      <w:tr w:rsidR="00BE7794" w:rsidRPr="00F83C3F" w:rsidTr="117F29DB">
        <w:trPr>
          <w:trHeight w:val="272"/>
        </w:trPr>
        <w:tc>
          <w:tcPr>
            <w:tcW w:w="761" w:type="dxa"/>
            <w:vAlign w:val="center"/>
          </w:tcPr>
          <w:p w:rsidR="00BE7794" w:rsidRPr="00F83C3F" w:rsidRDefault="117F29DB" w:rsidP="117F29DB">
            <w:pPr>
              <w:jc w:val="center"/>
              <w:rPr>
                <w:rFonts w:ascii="Arial" w:hAnsi="Arial" w:cs="Arial"/>
                <w:sz w:val="22"/>
                <w:szCs w:val="22"/>
              </w:rPr>
            </w:pPr>
            <w:r w:rsidRPr="117F29DB">
              <w:rPr>
                <w:rFonts w:ascii="Arial" w:hAnsi="Arial" w:cs="Arial"/>
                <w:sz w:val="22"/>
                <w:szCs w:val="22"/>
              </w:rPr>
              <w:t>No</w:t>
            </w:r>
          </w:p>
        </w:tc>
        <w:tc>
          <w:tcPr>
            <w:tcW w:w="567" w:type="dxa"/>
            <w:vAlign w:val="center"/>
          </w:tcPr>
          <w:p w:rsidR="00BE7794" w:rsidRPr="00F83C3F" w:rsidRDefault="117F29DB" w:rsidP="117F29DB">
            <w:pPr>
              <w:jc w:val="center"/>
              <w:rPr>
                <w:rFonts w:ascii="Arial" w:hAnsi="Arial" w:cs="Arial"/>
                <w:sz w:val="22"/>
                <w:szCs w:val="22"/>
              </w:rPr>
            </w:pPr>
            <w:r w:rsidRPr="117F29DB">
              <w:rPr>
                <w:rFonts w:ascii="Arial" w:hAnsi="Arial" w:cs="Arial"/>
                <w:sz w:val="22"/>
                <w:szCs w:val="22"/>
              </w:rPr>
              <w:t>2</w:t>
            </w:r>
          </w:p>
        </w:tc>
      </w:tr>
    </w:tbl>
    <w:p w:rsidR="00BE7794" w:rsidRPr="00F83C3F" w:rsidRDefault="00BE7794" w:rsidP="00BE7794">
      <w:pPr>
        <w:jc w:val="both"/>
        <w:rPr>
          <w:rFonts w:ascii="Arial" w:hAnsi="Arial" w:cs="Arial"/>
          <w:sz w:val="22"/>
          <w:szCs w:val="22"/>
        </w:rPr>
      </w:pPr>
    </w:p>
    <w:p w:rsidR="00BE7794" w:rsidRPr="00F83C3F" w:rsidRDefault="117F29DB" w:rsidP="117F29DB">
      <w:pPr>
        <w:rPr>
          <w:rFonts w:ascii="Arial" w:hAnsi="Arial" w:cs="Arial"/>
          <w:sz w:val="22"/>
          <w:szCs w:val="22"/>
        </w:rPr>
      </w:pPr>
      <w:r w:rsidRPr="117F29DB">
        <w:rPr>
          <w:rFonts w:ascii="Arial" w:hAnsi="Arial" w:cs="Arial"/>
          <w:sz w:val="22"/>
          <w:szCs w:val="22"/>
        </w:rPr>
        <w:t>Observaciones:</w:t>
      </w:r>
    </w:p>
    <w:p w:rsidR="00BE7794" w:rsidRPr="00F83C3F" w:rsidRDefault="117F29DB" w:rsidP="117F29DB">
      <w:pPr>
        <w:spacing w:line="600" w:lineRule="auto"/>
        <w:rPr>
          <w:rFonts w:ascii="Arial" w:hAnsi="Arial" w:cs="Arial"/>
          <w:sz w:val="22"/>
          <w:szCs w:val="22"/>
        </w:rPr>
      </w:pPr>
      <w:r w:rsidRPr="117F29DB">
        <w:rPr>
          <w:rFonts w:ascii="Arial" w:hAnsi="Arial" w:cs="Arial"/>
          <w:sz w:val="22"/>
          <w:szCs w:val="22"/>
        </w:rPr>
        <w:t xml:space="preserve">_ _ _ _ _ _ _ _ _ _ _ _ _ _ _ _ _ _ _ _ _ _ _ _ _ _ _ _ _ _ _ _ _ _ </w:t>
      </w:r>
    </w:p>
    <w:p w:rsidR="00BE7794" w:rsidRPr="00F83C3F" w:rsidRDefault="117F29DB" w:rsidP="117F29DB">
      <w:pPr>
        <w:spacing w:line="600" w:lineRule="auto"/>
        <w:rPr>
          <w:rFonts w:ascii="Arial" w:hAnsi="Arial" w:cs="Arial"/>
          <w:sz w:val="22"/>
          <w:szCs w:val="22"/>
        </w:rPr>
      </w:pPr>
      <w:r w:rsidRPr="117F29DB">
        <w:rPr>
          <w:rFonts w:ascii="Arial" w:hAnsi="Arial" w:cs="Arial"/>
          <w:sz w:val="22"/>
          <w:szCs w:val="22"/>
        </w:rPr>
        <w:t>_ _ _ _ _ _ _ _ _ _ _ _ _ _ _ _ _ _ _ _ _ _ _ _ _ _ _ _ _ _ _ _ _ _</w:t>
      </w:r>
    </w:p>
    <w:p w:rsidR="00BE7794" w:rsidRPr="00F83C3F" w:rsidRDefault="117F29DB" w:rsidP="117F29DB">
      <w:pPr>
        <w:spacing w:line="600" w:lineRule="auto"/>
        <w:rPr>
          <w:rFonts w:ascii="Arial" w:hAnsi="Arial" w:cs="Arial"/>
          <w:sz w:val="22"/>
          <w:szCs w:val="22"/>
        </w:rPr>
      </w:pPr>
      <w:r w:rsidRPr="117F29DB">
        <w:rPr>
          <w:rFonts w:ascii="Arial" w:hAnsi="Arial" w:cs="Arial"/>
          <w:sz w:val="22"/>
          <w:szCs w:val="22"/>
        </w:rPr>
        <w:t>_ _ _ _ _ _ _ _ _ _ _ _ _ _ _ _ _ _ _ _ _ _ _ _ _ _ _ _ _ _ _ _ _ _</w:t>
      </w:r>
    </w:p>
    <w:p w:rsidR="00BE7794" w:rsidRPr="00F83C3F" w:rsidRDefault="117F29DB" w:rsidP="117F29DB">
      <w:pPr>
        <w:spacing w:line="600" w:lineRule="auto"/>
        <w:rPr>
          <w:rFonts w:ascii="Arial" w:hAnsi="Arial" w:cs="Arial"/>
          <w:sz w:val="22"/>
          <w:szCs w:val="22"/>
        </w:rPr>
      </w:pPr>
      <w:r w:rsidRPr="117F29DB">
        <w:rPr>
          <w:rFonts w:ascii="Arial" w:hAnsi="Arial" w:cs="Arial"/>
          <w:sz w:val="22"/>
          <w:szCs w:val="22"/>
        </w:rPr>
        <w:t>_ _ _ _ _ _ _ _ _ _ _ _ _ _ _ _ _ _ _ _ _ _ _ _ _ _ _ _ _ _ _ _ _ _</w:t>
      </w:r>
    </w:p>
    <w:p w:rsidR="00BE7794" w:rsidRPr="00F83C3F" w:rsidRDefault="117F29DB" w:rsidP="117F29DB">
      <w:pPr>
        <w:spacing w:line="600" w:lineRule="auto"/>
        <w:rPr>
          <w:rFonts w:ascii="Arial" w:hAnsi="Arial" w:cs="Arial"/>
          <w:sz w:val="22"/>
          <w:szCs w:val="22"/>
        </w:rPr>
      </w:pPr>
      <w:r w:rsidRPr="117F29DB">
        <w:rPr>
          <w:rFonts w:ascii="Arial" w:hAnsi="Arial" w:cs="Arial"/>
          <w:sz w:val="22"/>
          <w:szCs w:val="22"/>
        </w:rPr>
        <w:t>_ _ _ _ _ _ _ _ _ _ _ _ _ _ _ _ _ _ _ _ _ _ _ _ _ _ _ _ _ _ _ _ _ _</w:t>
      </w:r>
    </w:p>
    <w:p w:rsidR="00BE7794" w:rsidRPr="00F83C3F" w:rsidRDefault="00BE7794" w:rsidP="00BE7794">
      <w:pPr>
        <w:suppressAutoHyphens w:val="0"/>
        <w:rPr>
          <w:rFonts w:ascii="Arial" w:hAnsi="Arial" w:cs="Arial"/>
          <w:sz w:val="22"/>
          <w:szCs w:val="22"/>
          <w:lang w:val="es-ES"/>
        </w:rPr>
      </w:pPr>
      <w:r w:rsidRPr="00F83C3F">
        <w:rPr>
          <w:rFonts w:ascii="Arial" w:hAnsi="Arial" w:cs="Arial"/>
          <w:sz w:val="22"/>
          <w:szCs w:val="22"/>
          <w:lang w:val="es-ES"/>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204"/>
        <w:gridCol w:w="1134"/>
        <w:gridCol w:w="5529"/>
        <w:gridCol w:w="708"/>
        <w:gridCol w:w="709"/>
        <w:gridCol w:w="709"/>
      </w:tblGrid>
      <w:tr w:rsidR="00BE7794" w:rsidRPr="00F83C3F" w:rsidTr="117F29DB">
        <w:trPr>
          <w:cantSplit/>
        </w:trPr>
        <w:tc>
          <w:tcPr>
            <w:tcW w:w="1204" w:type="dxa"/>
            <w:tcBorders>
              <w:top w:val="nil"/>
              <w:left w:val="nil"/>
              <w:bottom w:val="nil"/>
              <w:right w:val="nil"/>
            </w:tcBorders>
            <w:vAlign w:val="center"/>
            <w:hideMark/>
          </w:tcPr>
          <w:p w:rsidR="00BE7794" w:rsidRPr="00F83C3F" w:rsidRDefault="117F29DB" w:rsidP="117F29DB">
            <w:pPr>
              <w:rPr>
                <w:rFonts w:ascii="Arial" w:hAnsi="Arial" w:cs="Arial"/>
                <w:sz w:val="22"/>
                <w:szCs w:val="22"/>
              </w:rPr>
            </w:pPr>
            <w:r w:rsidRPr="117F29DB">
              <w:rPr>
                <w:rFonts w:ascii="Arial" w:hAnsi="Arial" w:cs="Arial"/>
                <w:sz w:val="22"/>
                <w:szCs w:val="22"/>
              </w:rPr>
              <w:t>Encuesta Nº</w:t>
            </w:r>
          </w:p>
        </w:tc>
        <w:tc>
          <w:tcPr>
            <w:tcW w:w="1134" w:type="dxa"/>
            <w:tcBorders>
              <w:top w:val="single" w:sz="4" w:space="0" w:color="auto"/>
              <w:left w:val="single" w:sz="4" w:space="0" w:color="auto"/>
              <w:bottom w:val="single" w:sz="4" w:space="0" w:color="auto"/>
              <w:right w:val="single" w:sz="4" w:space="0" w:color="auto"/>
            </w:tcBorders>
            <w:vAlign w:val="center"/>
          </w:tcPr>
          <w:p w:rsidR="00BE7794" w:rsidRPr="00F83C3F" w:rsidRDefault="00BE7794" w:rsidP="00BE7794">
            <w:pPr>
              <w:rPr>
                <w:rFonts w:ascii="Arial" w:hAnsi="Arial" w:cs="Arial"/>
                <w:sz w:val="22"/>
                <w:szCs w:val="22"/>
              </w:rPr>
            </w:pPr>
          </w:p>
        </w:tc>
        <w:tc>
          <w:tcPr>
            <w:tcW w:w="5529" w:type="dxa"/>
            <w:tcBorders>
              <w:top w:val="nil"/>
              <w:left w:val="nil"/>
              <w:bottom w:val="nil"/>
              <w:right w:val="single" w:sz="4" w:space="0" w:color="auto"/>
            </w:tcBorders>
            <w:hideMark/>
          </w:tcPr>
          <w:p w:rsidR="00BE7794" w:rsidRPr="00F83C3F" w:rsidRDefault="117F29DB" w:rsidP="117F29DB">
            <w:pPr>
              <w:rPr>
                <w:rFonts w:ascii="Arial" w:hAnsi="Arial" w:cs="Arial"/>
                <w:sz w:val="22"/>
                <w:szCs w:val="22"/>
              </w:rPr>
            </w:pPr>
            <w:r w:rsidRPr="117F29DB">
              <w:rPr>
                <w:rFonts w:ascii="Arial" w:hAnsi="Arial" w:cs="Arial"/>
                <w:sz w:val="22"/>
                <w:szCs w:val="22"/>
              </w:rPr>
              <w:t xml:space="preserve">                                                                                    Fecha: (d/m/a)</w:t>
            </w:r>
          </w:p>
        </w:tc>
        <w:tc>
          <w:tcPr>
            <w:tcW w:w="708" w:type="dxa"/>
            <w:tcBorders>
              <w:top w:val="single" w:sz="4" w:space="0" w:color="auto"/>
              <w:left w:val="single" w:sz="4" w:space="0" w:color="auto"/>
              <w:bottom w:val="single" w:sz="4" w:space="0" w:color="auto"/>
              <w:right w:val="single" w:sz="4" w:space="0" w:color="auto"/>
            </w:tcBorders>
          </w:tcPr>
          <w:p w:rsidR="00BE7794" w:rsidRPr="00F83C3F" w:rsidRDefault="00BE7794" w:rsidP="00BE7794">
            <w:pPr>
              <w:rPr>
                <w:rFonts w:ascii="Arial" w:hAnsi="Arial" w:cs="Arial"/>
                <w:sz w:val="22"/>
                <w:szCs w:val="22"/>
              </w:rPr>
            </w:pPr>
          </w:p>
        </w:tc>
        <w:tc>
          <w:tcPr>
            <w:tcW w:w="709" w:type="dxa"/>
            <w:tcBorders>
              <w:top w:val="single" w:sz="4" w:space="0" w:color="auto"/>
              <w:left w:val="single" w:sz="4" w:space="0" w:color="auto"/>
              <w:bottom w:val="single" w:sz="4" w:space="0" w:color="auto"/>
              <w:right w:val="single" w:sz="4" w:space="0" w:color="auto"/>
            </w:tcBorders>
          </w:tcPr>
          <w:p w:rsidR="00BE7794" w:rsidRPr="00F83C3F" w:rsidRDefault="00BE7794" w:rsidP="00BE7794">
            <w:pPr>
              <w:rPr>
                <w:rFonts w:ascii="Arial" w:hAnsi="Arial" w:cs="Arial"/>
                <w:sz w:val="22"/>
                <w:szCs w:val="22"/>
              </w:rPr>
            </w:pPr>
          </w:p>
        </w:tc>
        <w:tc>
          <w:tcPr>
            <w:tcW w:w="709" w:type="dxa"/>
            <w:tcBorders>
              <w:top w:val="single" w:sz="4" w:space="0" w:color="auto"/>
              <w:left w:val="single" w:sz="4" w:space="0" w:color="auto"/>
              <w:bottom w:val="single" w:sz="4" w:space="0" w:color="auto"/>
              <w:right w:val="single" w:sz="4" w:space="0" w:color="auto"/>
            </w:tcBorders>
          </w:tcPr>
          <w:p w:rsidR="00BE7794" w:rsidRPr="00F83C3F" w:rsidRDefault="00BE7794" w:rsidP="00BE7794">
            <w:pPr>
              <w:rPr>
                <w:rFonts w:ascii="Arial" w:hAnsi="Arial" w:cs="Arial"/>
                <w:sz w:val="22"/>
                <w:szCs w:val="22"/>
              </w:rPr>
            </w:pPr>
          </w:p>
        </w:tc>
      </w:tr>
    </w:tbl>
    <w:p w:rsidR="00BE7794" w:rsidRPr="00F83C3F" w:rsidRDefault="00BE7794" w:rsidP="00BE7794">
      <w:pPr>
        <w:jc w:val="both"/>
        <w:rPr>
          <w:rFonts w:ascii="Arial" w:hAnsi="Arial" w:cs="Arial"/>
          <w:sz w:val="22"/>
          <w:szCs w:val="22"/>
        </w:rPr>
      </w:pPr>
    </w:p>
    <w:p w:rsidR="00BE7794" w:rsidRPr="00F83C3F" w:rsidRDefault="117F29DB" w:rsidP="117F29DB">
      <w:pPr>
        <w:jc w:val="both"/>
        <w:rPr>
          <w:rFonts w:ascii="Arial" w:hAnsi="Arial" w:cs="Arial"/>
          <w:sz w:val="22"/>
          <w:szCs w:val="22"/>
          <w:lang w:val="es-ES"/>
        </w:rPr>
      </w:pPr>
      <w:r w:rsidRPr="117F29DB">
        <w:rPr>
          <w:rFonts w:ascii="Arial" w:hAnsi="Arial" w:cs="Arial"/>
          <w:sz w:val="22"/>
          <w:szCs w:val="22"/>
          <w:lang w:val="es-ES"/>
        </w:rPr>
        <w:t xml:space="preserve">Buenos días/tardes, mi nombre es ........................... , estoy realizando un estudio sobre el servicio de agua potable en la zona, desde ya que su opinión es muy importante y por ello le voy a solicitar me conceda cinco minutos de su tiempo, sírvase hablar libremente que sus respuestas serán tratadas con la más estricta reserva profesional (Ley 17.622). </w:t>
      </w:r>
    </w:p>
    <w:p w:rsidR="00BE7794" w:rsidRPr="00F83C3F" w:rsidRDefault="00BE7794" w:rsidP="00BE7794">
      <w:pPr>
        <w:rPr>
          <w:rFonts w:ascii="Arial" w:hAnsi="Arial" w:cs="Arial"/>
          <w:sz w:val="22"/>
          <w:szCs w:val="22"/>
          <w:lang w:val="es-ES" w:eastAsia="es-ES_tradnl"/>
        </w:rPr>
      </w:pPr>
    </w:p>
    <w:p w:rsidR="00BE7794" w:rsidRPr="00F83C3F" w:rsidRDefault="117F29DB" w:rsidP="117F29DB">
      <w:pPr>
        <w:jc w:val="both"/>
        <w:rPr>
          <w:rFonts w:ascii="Arial" w:hAnsi="Arial" w:cs="Arial"/>
          <w:sz w:val="22"/>
          <w:szCs w:val="22"/>
          <w:lang w:val="es-ES"/>
        </w:rPr>
      </w:pPr>
      <w:r w:rsidRPr="117F29DB">
        <w:rPr>
          <w:rFonts w:ascii="Arial" w:hAnsi="Arial" w:cs="Arial"/>
          <w:b/>
          <w:bCs/>
          <w:sz w:val="22"/>
          <w:szCs w:val="22"/>
          <w:lang w:val="es-ES"/>
        </w:rPr>
        <w:t>Filtro I</w:t>
      </w:r>
      <w:r w:rsidRPr="117F29DB">
        <w:rPr>
          <w:rFonts w:ascii="Arial" w:hAnsi="Arial" w:cs="Arial"/>
          <w:sz w:val="22"/>
          <w:szCs w:val="22"/>
          <w:lang w:val="es-ES"/>
        </w:rPr>
        <w:t>: ¿ Es usted o su cónyuge, la persona que aporta el mayor volumen de ingresos al hogar (PSH)?</w:t>
      </w:r>
    </w:p>
    <w:p w:rsidR="00BE7794" w:rsidRPr="00F83C3F" w:rsidRDefault="00BE7794" w:rsidP="117F29DB">
      <w:pPr>
        <w:ind w:left="851" w:hanging="851"/>
        <w:rPr>
          <w:rFonts w:ascii="Arial" w:hAnsi="Arial" w:cs="Arial"/>
          <w:sz w:val="22"/>
          <w:szCs w:val="22"/>
          <w:lang w:val="es-ES"/>
        </w:rPr>
      </w:pPr>
      <w:r w:rsidRPr="00F83C3F">
        <w:rPr>
          <w:rFonts w:ascii="Arial" w:hAnsi="Arial" w:cs="Arial"/>
          <w:sz w:val="22"/>
          <w:szCs w:val="22"/>
          <w:lang w:val="es-ES"/>
        </w:rPr>
        <w:t xml:space="preserve">NO </w:t>
      </w:r>
      <w:r w:rsidRPr="117F29DB">
        <w:fldChar w:fldCharType="begin">
          <w:ffData>
            <w:name w:val="Casilla2"/>
            <w:enabled/>
            <w:calcOnExit w:val="0"/>
            <w:checkBox>
              <w:sizeAuto/>
              <w:default w:val="0"/>
            </w:checkBox>
          </w:ffData>
        </w:fldChar>
      </w:r>
      <w:r w:rsidRPr="00F83C3F">
        <w:rPr>
          <w:rFonts w:ascii="Arial" w:hAnsi="Arial" w:cs="Arial"/>
          <w:sz w:val="22"/>
          <w:szCs w:val="22"/>
          <w:lang w:val="es-ES"/>
        </w:rPr>
        <w:instrText xml:space="preserve"> FORMCHECKBOX </w:instrText>
      </w:r>
      <w:r w:rsidR="00E64DA3">
        <w:rPr>
          <w:rFonts w:ascii="Arial" w:hAnsi="Arial" w:cs="Arial"/>
          <w:sz w:val="22"/>
          <w:szCs w:val="22"/>
        </w:rPr>
      </w:r>
      <w:r w:rsidR="00E64DA3">
        <w:rPr>
          <w:rFonts w:ascii="Arial" w:hAnsi="Arial" w:cs="Arial"/>
          <w:sz w:val="22"/>
          <w:szCs w:val="22"/>
        </w:rPr>
        <w:fldChar w:fldCharType="separate"/>
      </w:r>
      <w:r w:rsidRPr="117F29DB">
        <w:fldChar w:fldCharType="end"/>
      </w:r>
      <w:r w:rsidRPr="00F83C3F">
        <w:rPr>
          <w:rFonts w:ascii="Arial" w:hAnsi="Arial" w:cs="Arial"/>
          <w:sz w:val="22"/>
          <w:szCs w:val="22"/>
          <w:lang w:val="es-ES"/>
        </w:rPr>
        <w:t xml:space="preserve"> (0) (Si es posible hablar con PSH, continuar. Sino buscar  otro hogar) </w:t>
      </w:r>
      <w:r w:rsidRPr="00F83C3F">
        <w:rPr>
          <w:rFonts w:ascii="Arial" w:hAnsi="Arial" w:cs="Arial"/>
          <w:sz w:val="22"/>
          <w:szCs w:val="22"/>
          <w:lang w:val="es-ES"/>
        </w:rPr>
        <w:tab/>
      </w:r>
    </w:p>
    <w:p w:rsidR="00BE7794" w:rsidRPr="00F83C3F" w:rsidRDefault="00BE7794" w:rsidP="117F29DB">
      <w:pPr>
        <w:rPr>
          <w:rFonts w:ascii="Arial" w:hAnsi="Arial" w:cs="Arial"/>
          <w:sz w:val="22"/>
          <w:szCs w:val="22"/>
          <w:lang w:val="es-ES"/>
        </w:rPr>
      </w:pPr>
      <w:r w:rsidRPr="00F83C3F">
        <w:rPr>
          <w:rFonts w:ascii="Arial" w:hAnsi="Arial" w:cs="Arial"/>
          <w:sz w:val="22"/>
          <w:szCs w:val="22"/>
          <w:lang w:val="es-ES"/>
        </w:rPr>
        <w:t xml:space="preserve"> SI  </w:t>
      </w:r>
      <w:r w:rsidRPr="117F29DB">
        <w:fldChar w:fldCharType="begin">
          <w:ffData>
            <w:name w:val="Casilla1"/>
            <w:enabled/>
            <w:calcOnExit w:val="0"/>
            <w:checkBox>
              <w:sizeAuto/>
              <w:default w:val="0"/>
            </w:checkBox>
          </w:ffData>
        </w:fldChar>
      </w:r>
      <w:r w:rsidRPr="00F83C3F">
        <w:rPr>
          <w:rFonts w:ascii="Arial" w:hAnsi="Arial" w:cs="Arial"/>
          <w:sz w:val="22"/>
          <w:szCs w:val="22"/>
          <w:lang w:val="es-ES"/>
        </w:rPr>
        <w:instrText xml:space="preserve"> FORMCHECKBOX </w:instrText>
      </w:r>
      <w:r w:rsidR="00E64DA3">
        <w:rPr>
          <w:rFonts w:ascii="Arial" w:hAnsi="Arial" w:cs="Arial"/>
          <w:sz w:val="22"/>
          <w:szCs w:val="22"/>
        </w:rPr>
      </w:r>
      <w:r w:rsidR="00E64DA3">
        <w:rPr>
          <w:rFonts w:ascii="Arial" w:hAnsi="Arial" w:cs="Arial"/>
          <w:sz w:val="22"/>
          <w:szCs w:val="22"/>
        </w:rPr>
        <w:fldChar w:fldCharType="separate"/>
      </w:r>
      <w:r w:rsidRPr="117F29DB">
        <w:fldChar w:fldCharType="end"/>
      </w:r>
      <w:r w:rsidRPr="00F83C3F">
        <w:rPr>
          <w:rFonts w:ascii="Arial" w:hAnsi="Arial" w:cs="Arial"/>
          <w:sz w:val="22"/>
          <w:szCs w:val="22"/>
          <w:lang w:val="es-ES"/>
        </w:rPr>
        <w:t xml:space="preserve"> (1) (Continua)</w:t>
      </w:r>
    </w:p>
    <w:p w:rsidR="00BE7794" w:rsidRPr="00F83C3F" w:rsidRDefault="00BE7794" w:rsidP="00BE7794">
      <w:pPr>
        <w:jc w:val="both"/>
        <w:rPr>
          <w:rFonts w:ascii="Arial" w:hAnsi="Arial" w:cs="Arial"/>
          <w:b/>
          <w:sz w:val="22"/>
          <w:szCs w:val="22"/>
          <w:lang w:val="es-ES_tradnl"/>
        </w:rPr>
      </w:pPr>
    </w:p>
    <w:p w:rsidR="00BE7794" w:rsidRPr="00F83C3F" w:rsidRDefault="117F29DB" w:rsidP="117F29DB">
      <w:pPr>
        <w:jc w:val="both"/>
        <w:rPr>
          <w:rFonts w:ascii="Arial" w:hAnsi="Arial" w:cs="Arial"/>
          <w:sz w:val="22"/>
          <w:szCs w:val="22"/>
          <w:lang w:val="es-ES"/>
        </w:rPr>
      </w:pPr>
      <w:r w:rsidRPr="117F29DB">
        <w:rPr>
          <w:rFonts w:ascii="Arial" w:hAnsi="Arial" w:cs="Arial"/>
          <w:b/>
          <w:bCs/>
          <w:sz w:val="22"/>
          <w:szCs w:val="22"/>
          <w:lang w:val="es-ES"/>
        </w:rPr>
        <w:t>Filtro II:</w:t>
      </w:r>
      <w:r w:rsidRPr="117F29DB">
        <w:rPr>
          <w:rFonts w:ascii="Arial" w:hAnsi="Arial" w:cs="Arial"/>
          <w:sz w:val="22"/>
          <w:szCs w:val="22"/>
          <w:lang w:val="es-ES"/>
        </w:rPr>
        <w:t xml:space="preserve"> ¿Está conectada esta vivienda a la red pública de agua (de AySA u otro)? </w:t>
      </w:r>
    </w:p>
    <w:p w:rsidR="00BE7794" w:rsidRPr="00F83C3F" w:rsidRDefault="00BE7794" w:rsidP="117F29DB">
      <w:pPr>
        <w:rPr>
          <w:rFonts w:ascii="Arial" w:hAnsi="Arial" w:cs="Arial"/>
          <w:sz w:val="22"/>
          <w:szCs w:val="22"/>
          <w:lang w:val="es-ES"/>
        </w:rPr>
      </w:pPr>
      <w:r w:rsidRPr="117F29DB">
        <w:rPr>
          <w:rFonts w:ascii="Arial" w:hAnsi="Arial" w:cs="Arial"/>
          <w:sz w:val="22"/>
          <w:szCs w:val="22"/>
          <w:lang w:val="es-ES"/>
        </w:rPr>
        <w:t xml:space="preserve">  </w:t>
      </w:r>
      <w:r w:rsidRPr="00F83C3F">
        <w:rPr>
          <w:rFonts w:ascii="Arial" w:hAnsi="Arial" w:cs="Arial"/>
          <w:sz w:val="22"/>
          <w:szCs w:val="22"/>
          <w:lang w:val="es-ES"/>
        </w:rPr>
        <w:t xml:space="preserve">NO </w:t>
      </w:r>
      <w:r w:rsidRPr="117F29DB">
        <w:fldChar w:fldCharType="begin">
          <w:ffData>
            <w:name w:val="Casilla2"/>
            <w:enabled/>
            <w:calcOnExit w:val="0"/>
            <w:checkBox>
              <w:sizeAuto/>
              <w:default w:val="0"/>
            </w:checkBox>
          </w:ffData>
        </w:fldChar>
      </w:r>
      <w:r w:rsidRPr="00F83C3F">
        <w:rPr>
          <w:rFonts w:ascii="Arial" w:hAnsi="Arial" w:cs="Arial"/>
          <w:sz w:val="22"/>
          <w:szCs w:val="22"/>
          <w:lang w:val="es-ES"/>
        </w:rPr>
        <w:instrText xml:space="preserve"> FORMCHECKBOX </w:instrText>
      </w:r>
      <w:r w:rsidR="00E64DA3">
        <w:rPr>
          <w:rFonts w:ascii="Arial" w:hAnsi="Arial" w:cs="Arial"/>
          <w:sz w:val="22"/>
          <w:szCs w:val="22"/>
        </w:rPr>
      </w:r>
      <w:r w:rsidR="00E64DA3">
        <w:rPr>
          <w:rFonts w:ascii="Arial" w:hAnsi="Arial" w:cs="Arial"/>
          <w:sz w:val="22"/>
          <w:szCs w:val="22"/>
        </w:rPr>
        <w:fldChar w:fldCharType="separate"/>
      </w:r>
      <w:r w:rsidRPr="117F29DB">
        <w:fldChar w:fldCharType="end"/>
      </w:r>
      <w:r w:rsidRPr="00F83C3F">
        <w:rPr>
          <w:rFonts w:ascii="Arial" w:hAnsi="Arial" w:cs="Arial"/>
          <w:sz w:val="22"/>
          <w:szCs w:val="22"/>
          <w:lang w:val="es-ES"/>
        </w:rPr>
        <w:t xml:space="preserve"> (0) (Pasa a filtro IV) </w:t>
      </w:r>
      <w:r w:rsidRPr="00F83C3F">
        <w:rPr>
          <w:rFonts w:ascii="Arial" w:hAnsi="Arial" w:cs="Arial"/>
          <w:sz w:val="22"/>
          <w:szCs w:val="22"/>
          <w:lang w:val="es-ES"/>
        </w:rPr>
        <w:tab/>
      </w:r>
    </w:p>
    <w:p w:rsidR="00BE7794" w:rsidRPr="00F83C3F" w:rsidRDefault="00BE7794" w:rsidP="117F29DB">
      <w:pPr>
        <w:rPr>
          <w:rFonts w:ascii="Arial" w:hAnsi="Arial" w:cs="Arial"/>
          <w:sz w:val="22"/>
          <w:szCs w:val="22"/>
          <w:lang w:val="es-ES"/>
        </w:rPr>
      </w:pPr>
      <w:r w:rsidRPr="00F83C3F">
        <w:rPr>
          <w:rFonts w:ascii="Arial" w:hAnsi="Arial" w:cs="Arial"/>
          <w:sz w:val="22"/>
          <w:szCs w:val="22"/>
          <w:lang w:val="es-ES"/>
        </w:rPr>
        <w:t xml:space="preserve">   SI   </w:t>
      </w:r>
      <w:r w:rsidRPr="117F29DB">
        <w:fldChar w:fldCharType="begin">
          <w:ffData>
            <w:name w:val="Casilla1"/>
            <w:enabled/>
            <w:calcOnExit w:val="0"/>
            <w:checkBox>
              <w:sizeAuto/>
              <w:default w:val="0"/>
            </w:checkBox>
          </w:ffData>
        </w:fldChar>
      </w:r>
      <w:r w:rsidRPr="00F83C3F">
        <w:rPr>
          <w:rFonts w:ascii="Arial" w:hAnsi="Arial" w:cs="Arial"/>
          <w:sz w:val="22"/>
          <w:szCs w:val="22"/>
          <w:lang w:val="es-ES"/>
        </w:rPr>
        <w:instrText xml:space="preserve"> FORMCHECKBOX </w:instrText>
      </w:r>
      <w:r w:rsidR="00E64DA3">
        <w:rPr>
          <w:rFonts w:ascii="Arial" w:hAnsi="Arial" w:cs="Arial"/>
          <w:sz w:val="22"/>
          <w:szCs w:val="22"/>
        </w:rPr>
      </w:r>
      <w:r w:rsidR="00E64DA3">
        <w:rPr>
          <w:rFonts w:ascii="Arial" w:hAnsi="Arial" w:cs="Arial"/>
          <w:sz w:val="22"/>
          <w:szCs w:val="22"/>
        </w:rPr>
        <w:fldChar w:fldCharType="separate"/>
      </w:r>
      <w:r w:rsidRPr="117F29DB">
        <w:fldChar w:fldCharType="end"/>
      </w:r>
      <w:r w:rsidRPr="00F83C3F">
        <w:rPr>
          <w:rFonts w:ascii="Arial" w:hAnsi="Arial" w:cs="Arial"/>
          <w:sz w:val="22"/>
          <w:szCs w:val="22"/>
          <w:lang w:val="es-ES"/>
        </w:rPr>
        <w:t xml:space="preserve"> (1) (Continua)</w:t>
      </w:r>
    </w:p>
    <w:p w:rsidR="00BE7794" w:rsidRPr="00F83C3F" w:rsidRDefault="00BE7794" w:rsidP="00BE7794">
      <w:pPr>
        <w:jc w:val="both"/>
        <w:rPr>
          <w:rFonts w:ascii="Arial" w:hAnsi="Arial" w:cs="Arial"/>
          <w:b/>
          <w:sz w:val="22"/>
          <w:szCs w:val="22"/>
          <w:lang w:val="es-ES_tradnl"/>
        </w:rPr>
      </w:pPr>
    </w:p>
    <w:p w:rsidR="00BE7794" w:rsidRPr="00F83C3F" w:rsidRDefault="117F29DB" w:rsidP="117F29DB">
      <w:pPr>
        <w:jc w:val="both"/>
        <w:rPr>
          <w:rFonts w:ascii="Arial" w:hAnsi="Arial" w:cs="Arial"/>
          <w:sz w:val="22"/>
          <w:szCs w:val="22"/>
          <w:lang w:val="es-ES"/>
        </w:rPr>
      </w:pPr>
      <w:r w:rsidRPr="117F29DB">
        <w:rPr>
          <w:rFonts w:ascii="Arial" w:hAnsi="Arial" w:cs="Arial"/>
          <w:b/>
          <w:bCs/>
          <w:sz w:val="22"/>
          <w:szCs w:val="22"/>
          <w:lang w:val="es-ES"/>
        </w:rPr>
        <w:t>Filtro III:</w:t>
      </w:r>
      <w:r w:rsidRPr="117F29DB">
        <w:rPr>
          <w:rFonts w:ascii="Arial" w:hAnsi="Arial" w:cs="Arial"/>
          <w:sz w:val="22"/>
          <w:szCs w:val="22"/>
          <w:lang w:val="es-ES"/>
        </w:rPr>
        <w:t xml:space="preserve"> ¿El servicio de agua potable es medido?</w:t>
      </w:r>
    </w:p>
    <w:tbl>
      <w:tblPr>
        <w:tblStyle w:val="TableGrid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42"/>
        <w:gridCol w:w="3640"/>
      </w:tblGrid>
      <w:tr w:rsidR="00BE7794" w:rsidRPr="00E64DA3" w:rsidTr="117F29DB">
        <w:tc>
          <w:tcPr>
            <w:tcW w:w="1242" w:type="dxa"/>
          </w:tcPr>
          <w:p w:rsidR="00BE7794" w:rsidRPr="00F83C3F" w:rsidRDefault="00BE7794" w:rsidP="117F29DB">
            <w:pPr>
              <w:rPr>
                <w:rFonts w:ascii="Arial" w:hAnsi="Arial" w:cs="Arial"/>
                <w:sz w:val="22"/>
                <w:szCs w:val="22"/>
              </w:rPr>
            </w:pPr>
            <w:r w:rsidRPr="00F83C3F">
              <w:rPr>
                <w:rFonts w:ascii="Arial" w:hAnsi="Arial" w:cs="Arial"/>
                <w:sz w:val="22"/>
                <w:szCs w:val="22"/>
                <w:lang w:val="es-ES"/>
              </w:rPr>
              <w:t xml:space="preserve">    </w:t>
            </w:r>
            <w:r w:rsidRPr="00F83C3F">
              <w:rPr>
                <w:rFonts w:ascii="Arial" w:hAnsi="Arial" w:cs="Arial"/>
                <w:sz w:val="22"/>
                <w:szCs w:val="22"/>
              </w:rPr>
              <w:t xml:space="preserve">NO </w:t>
            </w:r>
            <w:r w:rsidRPr="117F29DB">
              <w:fldChar w:fldCharType="begin">
                <w:ffData>
                  <w:name w:val="Casilla2"/>
                  <w:enabled/>
                  <w:calcOnExit w:val="0"/>
                  <w:checkBox>
                    <w:sizeAuto/>
                    <w:default w:val="0"/>
                  </w:checkBox>
                </w:ffData>
              </w:fldChar>
            </w:r>
            <w:r w:rsidRPr="00F83C3F">
              <w:rPr>
                <w:rFonts w:ascii="Arial" w:hAnsi="Arial" w:cs="Arial"/>
                <w:sz w:val="22"/>
                <w:szCs w:val="22"/>
              </w:rPr>
              <w:instrText xml:space="preserve"> FORMCHECKBOX </w:instrText>
            </w:r>
            <w:r w:rsidR="00E64DA3">
              <w:rPr>
                <w:rFonts w:ascii="Arial" w:hAnsi="Arial" w:cs="Arial"/>
                <w:sz w:val="22"/>
                <w:szCs w:val="22"/>
              </w:rPr>
            </w:r>
            <w:r w:rsidR="00E64DA3">
              <w:rPr>
                <w:rFonts w:ascii="Arial" w:hAnsi="Arial" w:cs="Arial"/>
                <w:sz w:val="22"/>
                <w:szCs w:val="22"/>
              </w:rPr>
              <w:fldChar w:fldCharType="separate"/>
            </w:r>
            <w:r w:rsidRPr="117F29DB">
              <w:fldChar w:fldCharType="end"/>
            </w:r>
            <w:r w:rsidRPr="00F83C3F">
              <w:rPr>
                <w:rFonts w:ascii="Arial" w:hAnsi="Arial" w:cs="Arial"/>
                <w:sz w:val="22"/>
                <w:szCs w:val="22"/>
              </w:rPr>
              <w:t xml:space="preserve"> (0)</w:t>
            </w:r>
          </w:p>
        </w:tc>
        <w:tc>
          <w:tcPr>
            <w:tcW w:w="3640" w:type="dxa"/>
            <w:vMerge w:val="restart"/>
            <w:vAlign w:val="center"/>
          </w:tcPr>
          <w:p w:rsidR="00BE7794" w:rsidRPr="00F83C3F" w:rsidRDefault="117F29DB" w:rsidP="117F29DB">
            <w:pPr>
              <w:rPr>
                <w:rFonts w:ascii="Arial" w:hAnsi="Arial" w:cs="Arial"/>
                <w:b/>
                <w:bCs/>
                <w:sz w:val="22"/>
                <w:szCs w:val="22"/>
                <w:lang w:val="es-ES"/>
              </w:rPr>
            </w:pPr>
            <w:r w:rsidRPr="117F29DB">
              <w:rPr>
                <w:rFonts w:ascii="Arial" w:hAnsi="Arial" w:cs="Arial"/>
                <w:b/>
                <w:bCs/>
                <w:sz w:val="22"/>
                <w:szCs w:val="22"/>
                <w:lang w:val="es-ES"/>
              </w:rPr>
              <w:t>Formulario A obligatorio</w:t>
            </w:r>
          </w:p>
          <w:p w:rsidR="00BE7794" w:rsidRPr="00F83C3F" w:rsidRDefault="117F29DB" w:rsidP="117F29DB">
            <w:pPr>
              <w:rPr>
                <w:rFonts w:ascii="Arial" w:hAnsi="Arial" w:cs="Arial"/>
                <w:sz w:val="22"/>
                <w:szCs w:val="22"/>
                <w:lang w:val="es-ES"/>
              </w:rPr>
            </w:pPr>
            <w:r w:rsidRPr="117F29DB">
              <w:rPr>
                <w:rFonts w:ascii="Arial" w:hAnsi="Arial" w:cs="Arial"/>
                <w:sz w:val="22"/>
                <w:szCs w:val="22"/>
                <w:lang w:val="es-ES"/>
              </w:rPr>
              <w:t>Pasar a filtro V</w:t>
            </w:r>
          </w:p>
        </w:tc>
      </w:tr>
      <w:tr w:rsidR="00BE7794" w:rsidRPr="00F83C3F" w:rsidTr="117F29DB">
        <w:tc>
          <w:tcPr>
            <w:tcW w:w="1242" w:type="dxa"/>
          </w:tcPr>
          <w:p w:rsidR="00BE7794" w:rsidRPr="00F83C3F" w:rsidRDefault="00BE7794" w:rsidP="117F29DB">
            <w:pPr>
              <w:rPr>
                <w:rFonts w:ascii="Arial" w:hAnsi="Arial" w:cs="Arial"/>
                <w:sz w:val="22"/>
                <w:szCs w:val="22"/>
                <w:lang w:val="es-ES"/>
              </w:rPr>
            </w:pPr>
            <w:r w:rsidRPr="117F29DB">
              <w:rPr>
                <w:rFonts w:ascii="Arial" w:hAnsi="Arial" w:cs="Arial"/>
                <w:sz w:val="22"/>
                <w:szCs w:val="22"/>
                <w:lang w:val="es-ES"/>
              </w:rPr>
              <w:t xml:space="preserve"> </w:t>
            </w:r>
            <w:r w:rsidRPr="00F83C3F">
              <w:rPr>
                <w:rFonts w:ascii="Arial" w:hAnsi="Arial" w:cs="Arial"/>
                <w:sz w:val="22"/>
                <w:szCs w:val="22"/>
                <w:lang w:val="es-ES"/>
              </w:rPr>
              <w:t xml:space="preserve">   </w:t>
            </w:r>
            <w:r w:rsidRPr="00F83C3F">
              <w:rPr>
                <w:rFonts w:ascii="Arial" w:hAnsi="Arial" w:cs="Arial"/>
                <w:sz w:val="22"/>
                <w:szCs w:val="22"/>
              </w:rPr>
              <w:t xml:space="preserve">SI   </w:t>
            </w:r>
            <w:r w:rsidRPr="117F29DB">
              <w:fldChar w:fldCharType="begin">
                <w:ffData>
                  <w:name w:val="Casilla1"/>
                  <w:enabled/>
                  <w:calcOnExit w:val="0"/>
                  <w:checkBox>
                    <w:sizeAuto/>
                    <w:default w:val="0"/>
                  </w:checkBox>
                </w:ffData>
              </w:fldChar>
            </w:r>
            <w:r w:rsidRPr="00F83C3F">
              <w:rPr>
                <w:rFonts w:ascii="Arial" w:hAnsi="Arial" w:cs="Arial"/>
                <w:sz w:val="22"/>
                <w:szCs w:val="22"/>
              </w:rPr>
              <w:instrText xml:space="preserve"> FORMCHECKBOX </w:instrText>
            </w:r>
            <w:r w:rsidR="00E64DA3">
              <w:rPr>
                <w:rFonts w:ascii="Arial" w:hAnsi="Arial" w:cs="Arial"/>
                <w:sz w:val="22"/>
                <w:szCs w:val="22"/>
              </w:rPr>
            </w:r>
            <w:r w:rsidR="00E64DA3">
              <w:rPr>
                <w:rFonts w:ascii="Arial" w:hAnsi="Arial" w:cs="Arial"/>
                <w:sz w:val="22"/>
                <w:szCs w:val="22"/>
              </w:rPr>
              <w:fldChar w:fldCharType="separate"/>
            </w:r>
            <w:r w:rsidRPr="117F29DB">
              <w:fldChar w:fldCharType="end"/>
            </w:r>
            <w:r w:rsidRPr="00F83C3F">
              <w:rPr>
                <w:rFonts w:ascii="Arial" w:hAnsi="Arial" w:cs="Arial"/>
                <w:sz w:val="22"/>
                <w:szCs w:val="22"/>
              </w:rPr>
              <w:t xml:space="preserve"> (1)</w:t>
            </w:r>
          </w:p>
        </w:tc>
        <w:tc>
          <w:tcPr>
            <w:tcW w:w="3640" w:type="dxa"/>
            <w:vMerge/>
          </w:tcPr>
          <w:p w:rsidR="00BE7794" w:rsidRPr="00F83C3F" w:rsidRDefault="00BE7794" w:rsidP="00BE7794">
            <w:pPr>
              <w:rPr>
                <w:rFonts w:ascii="Arial" w:hAnsi="Arial" w:cs="Arial"/>
                <w:sz w:val="22"/>
                <w:szCs w:val="22"/>
                <w:lang w:val="es-ES_tradnl"/>
              </w:rPr>
            </w:pPr>
          </w:p>
        </w:tc>
      </w:tr>
    </w:tbl>
    <w:p w:rsidR="00BE7794" w:rsidRPr="00F83C3F" w:rsidRDefault="00BE7794" w:rsidP="00BE7794">
      <w:pPr>
        <w:rPr>
          <w:rFonts w:ascii="Arial" w:hAnsi="Arial" w:cs="Arial"/>
          <w:sz w:val="22"/>
          <w:szCs w:val="22"/>
          <w:lang w:val="es-ES_tradnl"/>
        </w:rPr>
      </w:pPr>
    </w:p>
    <w:p w:rsidR="00BE7794" w:rsidRPr="00F83C3F" w:rsidRDefault="117F29DB" w:rsidP="117F29DB">
      <w:pPr>
        <w:jc w:val="both"/>
        <w:rPr>
          <w:rFonts w:ascii="Arial" w:hAnsi="Arial" w:cs="Arial"/>
          <w:sz w:val="22"/>
          <w:szCs w:val="22"/>
          <w:lang w:val="es-ES"/>
        </w:rPr>
      </w:pPr>
      <w:r w:rsidRPr="117F29DB">
        <w:rPr>
          <w:rFonts w:ascii="Arial" w:hAnsi="Arial" w:cs="Arial"/>
          <w:b/>
          <w:bCs/>
          <w:sz w:val="22"/>
          <w:szCs w:val="22"/>
          <w:lang w:val="es-ES"/>
        </w:rPr>
        <w:t>Filtro IV:</w:t>
      </w:r>
      <w:r w:rsidRPr="117F29DB">
        <w:rPr>
          <w:rFonts w:ascii="Arial" w:hAnsi="Arial" w:cs="Arial"/>
          <w:sz w:val="22"/>
          <w:szCs w:val="22"/>
          <w:lang w:val="es-ES"/>
        </w:rPr>
        <w:t xml:space="preserve"> ¿Si la vivienda no está conectada a la red pública de agua de donde proviene el agua que usa?</w:t>
      </w:r>
    </w:p>
    <w:tbl>
      <w:tblPr>
        <w:tblStyle w:val="TableGrid2"/>
        <w:tblW w:w="0" w:type="auto"/>
        <w:tblLook w:val="04A0" w:firstRow="1" w:lastRow="0" w:firstColumn="1" w:lastColumn="0" w:noHBand="0" w:noVBand="1"/>
      </w:tblPr>
      <w:tblGrid>
        <w:gridCol w:w="2376"/>
        <w:gridCol w:w="709"/>
        <w:gridCol w:w="1797"/>
      </w:tblGrid>
      <w:tr w:rsidR="00BE7794" w:rsidRPr="00F83C3F" w:rsidTr="117F29DB">
        <w:tc>
          <w:tcPr>
            <w:tcW w:w="2376" w:type="dxa"/>
            <w:vAlign w:val="center"/>
          </w:tcPr>
          <w:p w:rsidR="00BE7794" w:rsidRPr="00F83C3F" w:rsidRDefault="117F29DB" w:rsidP="117F29DB">
            <w:pPr>
              <w:rPr>
                <w:rFonts w:ascii="Arial" w:hAnsi="Arial" w:cs="Arial"/>
                <w:sz w:val="22"/>
                <w:szCs w:val="22"/>
                <w:lang w:val="es-ES"/>
              </w:rPr>
            </w:pPr>
            <w:r w:rsidRPr="117F29DB">
              <w:rPr>
                <w:rFonts w:ascii="Arial" w:hAnsi="Arial" w:cs="Arial"/>
                <w:sz w:val="22"/>
                <w:szCs w:val="22"/>
                <w:lang w:val="es-ES"/>
              </w:rPr>
              <w:t>Perforación/ pozo con bomba a motor</w:t>
            </w:r>
          </w:p>
        </w:tc>
        <w:tc>
          <w:tcPr>
            <w:tcW w:w="709" w:type="dxa"/>
            <w:vAlign w:val="center"/>
          </w:tcPr>
          <w:p w:rsidR="00BE7794" w:rsidRPr="00F83C3F" w:rsidRDefault="00BE7794" w:rsidP="117F29DB">
            <w:pPr>
              <w:jc w:val="center"/>
              <w:rPr>
                <w:rFonts w:ascii="Arial" w:hAnsi="Arial" w:cs="Arial"/>
                <w:sz w:val="22"/>
                <w:szCs w:val="22"/>
                <w:lang w:val="es-ES"/>
              </w:rPr>
            </w:pPr>
            <w:r w:rsidRPr="117F29DB">
              <w:fldChar w:fldCharType="begin">
                <w:ffData>
                  <w:name w:val="Casilla2"/>
                  <w:enabled/>
                  <w:calcOnExit w:val="0"/>
                  <w:checkBox>
                    <w:sizeAuto/>
                    <w:default w:val="0"/>
                  </w:checkBox>
                </w:ffData>
              </w:fldChar>
            </w:r>
            <w:r w:rsidRPr="00F83C3F">
              <w:rPr>
                <w:rFonts w:ascii="Arial" w:hAnsi="Arial" w:cs="Arial"/>
                <w:sz w:val="22"/>
                <w:szCs w:val="22"/>
              </w:rPr>
              <w:instrText xml:space="preserve"> FORMCHECKBOX </w:instrText>
            </w:r>
            <w:r w:rsidR="00E64DA3">
              <w:rPr>
                <w:rFonts w:ascii="Arial" w:hAnsi="Arial" w:cs="Arial"/>
                <w:sz w:val="22"/>
                <w:szCs w:val="22"/>
              </w:rPr>
            </w:r>
            <w:r w:rsidR="00E64DA3">
              <w:rPr>
                <w:rFonts w:ascii="Arial" w:hAnsi="Arial" w:cs="Arial"/>
                <w:sz w:val="22"/>
                <w:szCs w:val="22"/>
              </w:rPr>
              <w:fldChar w:fldCharType="separate"/>
            </w:r>
            <w:r w:rsidRPr="117F29DB">
              <w:fldChar w:fldCharType="end"/>
            </w:r>
            <w:r w:rsidRPr="00F83C3F">
              <w:rPr>
                <w:rFonts w:ascii="Arial" w:hAnsi="Arial" w:cs="Arial"/>
                <w:sz w:val="22"/>
                <w:szCs w:val="22"/>
              </w:rPr>
              <w:t xml:space="preserve"> (1)</w:t>
            </w:r>
          </w:p>
        </w:tc>
        <w:tc>
          <w:tcPr>
            <w:tcW w:w="1797" w:type="dxa"/>
            <w:vMerge w:val="restart"/>
            <w:vAlign w:val="center"/>
          </w:tcPr>
          <w:p w:rsidR="00BE7794" w:rsidRPr="00F83C3F" w:rsidRDefault="117F29DB" w:rsidP="117F29DB">
            <w:pPr>
              <w:jc w:val="center"/>
              <w:rPr>
                <w:rFonts w:ascii="Arial" w:hAnsi="Arial" w:cs="Arial"/>
                <w:b/>
                <w:bCs/>
                <w:sz w:val="22"/>
                <w:szCs w:val="22"/>
              </w:rPr>
            </w:pPr>
            <w:r w:rsidRPr="117F29DB">
              <w:rPr>
                <w:rFonts w:ascii="Arial" w:hAnsi="Arial" w:cs="Arial"/>
                <w:b/>
                <w:bCs/>
                <w:sz w:val="22"/>
                <w:szCs w:val="22"/>
              </w:rPr>
              <w:t>Formulario B obligatorio</w:t>
            </w:r>
          </w:p>
          <w:p w:rsidR="00BE7794" w:rsidRPr="00F83C3F" w:rsidRDefault="117F29DB" w:rsidP="117F29DB">
            <w:pPr>
              <w:jc w:val="center"/>
              <w:rPr>
                <w:rFonts w:ascii="Arial" w:hAnsi="Arial" w:cs="Arial"/>
                <w:sz w:val="22"/>
                <w:szCs w:val="22"/>
                <w:lang w:val="es-ES"/>
              </w:rPr>
            </w:pPr>
            <w:r w:rsidRPr="117F29DB">
              <w:rPr>
                <w:rFonts w:ascii="Arial" w:hAnsi="Arial" w:cs="Arial"/>
                <w:sz w:val="22"/>
                <w:szCs w:val="22"/>
              </w:rPr>
              <w:t>Continuar</w:t>
            </w:r>
          </w:p>
        </w:tc>
      </w:tr>
      <w:tr w:rsidR="00BE7794" w:rsidRPr="00F83C3F" w:rsidTr="117F29DB">
        <w:tc>
          <w:tcPr>
            <w:tcW w:w="2376" w:type="dxa"/>
            <w:vAlign w:val="center"/>
          </w:tcPr>
          <w:p w:rsidR="00BE7794" w:rsidRPr="00F83C3F" w:rsidRDefault="117F29DB" w:rsidP="117F29DB">
            <w:pPr>
              <w:rPr>
                <w:rFonts w:ascii="Arial" w:hAnsi="Arial" w:cs="Arial"/>
                <w:sz w:val="22"/>
                <w:szCs w:val="22"/>
                <w:lang w:val="es-ES"/>
              </w:rPr>
            </w:pPr>
            <w:r w:rsidRPr="117F29DB">
              <w:rPr>
                <w:rFonts w:ascii="Arial" w:hAnsi="Arial" w:cs="Arial"/>
                <w:sz w:val="22"/>
                <w:szCs w:val="22"/>
                <w:lang w:val="es-ES"/>
              </w:rPr>
              <w:t>Perforación/ pozo sin bomba a motor</w:t>
            </w:r>
          </w:p>
        </w:tc>
        <w:tc>
          <w:tcPr>
            <w:tcW w:w="709" w:type="dxa"/>
            <w:vAlign w:val="center"/>
          </w:tcPr>
          <w:p w:rsidR="00BE7794" w:rsidRPr="00F83C3F" w:rsidRDefault="00BE7794" w:rsidP="117F29DB">
            <w:pPr>
              <w:jc w:val="center"/>
              <w:rPr>
                <w:rFonts w:ascii="Arial" w:hAnsi="Arial" w:cs="Arial"/>
                <w:sz w:val="22"/>
                <w:szCs w:val="22"/>
                <w:lang w:val="es-ES"/>
              </w:rPr>
            </w:pPr>
            <w:r w:rsidRPr="117F29DB">
              <w:fldChar w:fldCharType="begin">
                <w:ffData>
                  <w:name w:val="Casilla2"/>
                  <w:enabled/>
                  <w:calcOnExit w:val="0"/>
                  <w:checkBox>
                    <w:sizeAuto/>
                    <w:default w:val="0"/>
                  </w:checkBox>
                </w:ffData>
              </w:fldChar>
            </w:r>
            <w:r w:rsidRPr="00F83C3F">
              <w:rPr>
                <w:rFonts w:ascii="Arial" w:hAnsi="Arial" w:cs="Arial"/>
                <w:sz w:val="22"/>
                <w:szCs w:val="22"/>
              </w:rPr>
              <w:instrText xml:space="preserve"> FORMCHECKBOX </w:instrText>
            </w:r>
            <w:r w:rsidR="00E64DA3">
              <w:rPr>
                <w:rFonts w:ascii="Arial" w:hAnsi="Arial" w:cs="Arial"/>
                <w:sz w:val="22"/>
                <w:szCs w:val="22"/>
              </w:rPr>
            </w:r>
            <w:r w:rsidR="00E64DA3">
              <w:rPr>
                <w:rFonts w:ascii="Arial" w:hAnsi="Arial" w:cs="Arial"/>
                <w:sz w:val="22"/>
                <w:szCs w:val="22"/>
              </w:rPr>
              <w:fldChar w:fldCharType="separate"/>
            </w:r>
            <w:r w:rsidRPr="117F29DB">
              <w:fldChar w:fldCharType="end"/>
            </w:r>
            <w:r w:rsidRPr="00F83C3F">
              <w:rPr>
                <w:rFonts w:ascii="Arial" w:hAnsi="Arial" w:cs="Arial"/>
                <w:sz w:val="22"/>
                <w:szCs w:val="22"/>
              </w:rPr>
              <w:t xml:space="preserve"> (2)</w:t>
            </w:r>
          </w:p>
        </w:tc>
        <w:tc>
          <w:tcPr>
            <w:tcW w:w="1797" w:type="dxa"/>
            <w:vMerge/>
          </w:tcPr>
          <w:p w:rsidR="00BE7794" w:rsidRPr="00F83C3F" w:rsidRDefault="00BE7794" w:rsidP="00BE7794">
            <w:pPr>
              <w:rPr>
                <w:rFonts w:ascii="Arial" w:hAnsi="Arial" w:cs="Arial"/>
                <w:sz w:val="22"/>
                <w:szCs w:val="22"/>
                <w:lang w:val="es-ES_tradnl"/>
              </w:rPr>
            </w:pPr>
          </w:p>
        </w:tc>
      </w:tr>
      <w:tr w:rsidR="00BE7794" w:rsidRPr="00F83C3F" w:rsidTr="117F29DB">
        <w:trPr>
          <w:trHeight w:val="430"/>
        </w:trPr>
        <w:tc>
          <w:tcPr>
            <w:tcW w:w="2376" w:type="dxa"/>
            <w:vAlign w:val="center"/>
          </w:tcPr>
          <w:p w:rsidR="00BE7794" w:rsidRPr="00F83C3F" w:rsidRDefault="117F29DB" w:rsidP="117F29DB">
            <w:pPr>
              <w:rPr>
                <w:rFonts w:ascii="Arial" w:hAnsi="Arial" w:cs="Arial"/>
                <w:sz w:val="22"/>
                <w:szCs w:val="22"/>
              </w:rPr>
            </w:pPr>
            <w:r w:rsidRPr="117F29DB">
              <w:rPr>
                <w:rFonts w:ascii="Arial" w:hAnsi="Arial" w:cs="Arial"/>
                <w:sz w:val="22"/>
                <w:szCs w:val="22"/>
              </w:rPr>
              <w:t>Canilla pública</w:t>
            </w:r>
          </w:p>
        </w:tc>
        <w:tc>
          <w:tcPr>
            <w:tcW w:w="709" w:type="dxa"/>
            <w:vAlign w:val="center"/>
          </w:tcPr>
          <w:p w:rsidR="00BE7794" w:rsidRPr="00F83C3F" w:rsidRDefault="00BE7794" w:rsidP="117F29DB">
            <w:pPr>
              <w:jc w:val="center"/>
              <w:rPr>
                <w:rFonts w:ascii="Arial" w:hAnsi="Arial" w:cs="Arial"/>
                <w:sz w:val="22"/>
                <w:szCs w:val="22"/>
                <w:lang w:val="es-ES"/>
              </w:rPr>
            </w:pPr>
            <w:r w:rsidRPr="117F29DB">
              <w:fldChar w:fldCharType="begin">
                <w:ffData>
                  <w:name w:val="Casilla2"/>
                  <w:enabled/>
                  <w:calcOnExit w:val="0"/>
                  <w:checkBox>
                    <w:sizeAuto/>
                    <w:default w:val="0"/>
                  </w:checkBox>
                </w:ffData>
              </w:fldChar>
            </w:r>
            <w:r w:rsidRPr="00F83C3F">
              <w:rPr>
                <w:rFonts w:ascii="Arial" w:hAnsi="Arial" w:cs="Arial"/>
                <w:sz w:val="22"/>
                <w:szCs w:val="22"/>
              </w:rPr>
              <w:instrText xml:space="preserve"> FORMCHECKBOX </w:instrText>
            </w:r>
            <w:r w:rsidR="00E64DA3">
              <w:rPr>
                <w:rFonts w:ascii="Arial" w:hAnsi="Arial" w:cs="Arial"/>
                <w:sz w:val="22"/>
                <w:szCs w:val="22"/>
              </w:rPr>
            </w:r>
            <w:r w:rsidR="00E64DA3">
              <w:rPr>
                <w:rFonts w:ascii="Arial" w:hAnsi="Arial" w:cs="Arial"/>
                <w:sz w:val="22"/>
                <w:szCs w:val="22"/>
              </w:rPr>
              <w:fldChar w:fldCharType="separate"/>
            </w:r>
            <w:r w:rsidRPr="117F29DB">
              <w:fldChar w:fldCharType="end"/>
            </w:r>
            <w:r w:rsidRPr="00F83C3F">
              <w:rPr>
                <w:rFonts w:ascii="Arial" w:hAnsi="Arial" w:cs="Arial"/>
                <w:sz w:val="22"/>
                <w:szCs w:val="22"/>
              </w:rPr>
              <w:t xml:space="preserve"> (3)</w:t>
            </w:r>
          </w:p>
        </w:tc>
        <w:tc>
          <w:tcPr>
            <w:tcW w:w="1797" w:type="dxa"/>
            <w:vMerge w:val="restart"/>
            <w:vAlign w:val="center"/>
          </w:tcPr>
          <w:p w:rsidR="00BE7794" w:rsidRPr="00F83C3F" w:rsidRDefault="117F29DB" w:rsidP="117F29DB">
            <w:pPr>
              <w:jc w:val="center"/>
              <w:rPr>
                <w:rFonts w:ascii="Arial" w:hAnsi="Arial" w:cs="Arial"/>
                <w:sz w:val="22"/>
                <w:szCs w:val="22"/>
                <w:lang w:val="es-ES"/>
              </w:rPr>
            </w:pPr>
            <w:r w:rsidRPr="117F29DB">
              <w:rPr>
                <w:rFonts w:ascii="Arial" w:hAnsi="Arial" w:cs="Arial"/>
                <w:sz w:val="22"/>
                <w:szCs w:val="22"/>
              </w:rPr>
              <w:t>Continuar</w:t>
            </w:r>
          </w:p>
        </w:tc>
      </w:tr>
      <w:tr w:rsidR="00BE7794" w:rsidRPr="00F83C3F" w:rsidTr="117F29DB">
        <w:tc>
          <w:tcPr>
            <w:tcW w:w="2376" w:type="dxa"/>
          </w:tcPr>
          <w:p w:rsidR="00BE7794" w:rsidRPr="00F83C3F" w:rsidRDefault="117F29DB" w:rsidP="117F29DB">
            <w:pPr>
              <w:rPr>
                <w:rFonts w:ascii="Arial" w:hAnsi="Arial" w:cs="Arial"/>
                <w:sz w:val="22"/>
                <w:szCs w:val="22"/>
              </w:rPr>
            </w:pPr>
            <w:r w:rsidRPr="117F29DB">
              <w:rPr>
                <w:rFonts w:ascii="Arial" w:hAnsi="Arial" w:cs="Arial"/>
                <w:sz w:val="22"/>
                <w:szCs w:val="22"/>
              </w:rPr>
              <w:t xml:space="preserve">Otra fuente (explique): </w:t>
            </w:r>
          </w:p>
          <w:p w:rsidR="00BE7794" w:rsidRPr="00F83C3F" w:rsidRDefault="117F29DB" w:rsidP="117F29DB">
            <w:pPr>
              <w:rPr>
                <w:rFonts w:ascii="Arial" w:hAnsi="Arial" w:cs="Arial"/>
                <w:sz w:val="22"/>
                <w:szCs w:val="22"/>
              </w:rPr>
            </w:pPr>
            <w:r w:rsidRPr="117F29DB">
              <w:rPr>
                <w:rFonts w:ascii="Arial" w:hAnsi="Arial" w:cs="Arial"/>
                <w:sz w:val="22"/>
                <w:szCs w:val="22"/>
              </w:rPr>
              <w:t xml:space="preserve">_ _ _ _ _ _ _ _ _ _ _ _ _ </w:t>
            </w:r>
          </w:p>
        </w:tc>
        <w:tc>
          <w:tcPr>
            <w:tcW w:w="709" w:type="dxa"/>
            <w:vAlign w:val="center"/>
          </w:tcPr>
          <w:p w:rsidR="00BE7794" w:rsidRPr="00F83C3F" w:rsidRDefault="00BE7794" w:rsidP="117F29DB">
            <w:pPr>
              <w:jc w:val="center"/>
              <w:rPr>
                <w:rFonts w:ascii="Arial" w:hAnsi="Arial" w:cs="Arial"/>
                <w:sz w:val="22"/>
                <w:szCs w:val="22"/>
                <w:lang w:val="es-ES"/>
              </w:rPr>
            </w:pPr>
            <w:r w:rsidRPr="117F29DB">
              <w:fldChar w:fldCharType="begin">
                <w:ffData>
                  <w:name w:val="Casilla2"/>
                  <w:enabled/>
                  <w:calcOnExit w:val="0"/>
                  <w:checkBox>
                    <w:sizeAuto/>
                    <w:default w:val="0"/>
                  </w:checkBox>
                </w:ffData>
              </w:fldChar>
            </w:r>
            <w:r w:rsidRPr="00F83C3F">
              <w:rPr>
                <w:rFonts w:ascii="Arial" w:hAnsi="Arial" w:cs="Arial"/>
                <w:sz w:val="22"/>
                <w:szCs w:val="22"/>
              </w:rPr>
              <w:instrText xml:space="preserve"> FORMCHECKBOX </w:instrText>
            </w:r>
            <w:r w:rsidR="00E64DA3">
              <w:rPr>
                <w:rFonts w:ascii="Arial" w:hAnsi="Arial" w:cs="Arial"/>
                <w:sz w:val="22"/>
                <w:szCs w:val="22"/>
              </w:rPr>
            </w:r>
            <w:r w:rsidR="00E64DA3">
              <w:rPr>
                <w:rFonts w:ascii="Arial" w:hAnsi="Arial" w:cs="Arial"/>
                <w:sz w:val="22"/>
                <w:szCs w:val="22"/>
              </w:rPr>
              <w:fldChar w:fldCharType="separate"/>
            </w:r>
            <w:r w:rsidRPr="117F29DB">
              <w:fldChar w:fldCharType="end"/>
            </w:r>
            <w:r w:rsidRPr="00F83C3F">
              <w:rPr>
                <w:rFonts w:ascii="Arial" w:hAnsi="Arial" w:cs="Arial"/>
                <w:sz w:val="22"/>
                <w:szCs w:val="22"/>
              </w:rPr>
              <w:t xml:space="preserve"> (4)</w:t>
            </w:r>
          </w:p>
        </w:tc>
        <w:tc>
          <w:tcPr>
            <w:tcW w:w="1797" w:type="dxa"/>
            <w:vMerge/>
          </w:tcPr>
          <w:p w:rsidR="00BE7794" w:rsidRPr="00F83C3F" w:rsidRDefault="00BE7794" w:rsidP="00BE7794">
            <w:pPr>
              <w:rPr>
                <w:rFonts w:ascii="Arial" w:hAnsi="Arial" w:cs="Arial"/>
                <w:sz w:val="22"/>
                <w:szCs w:val="22"/>
                <w:lang w:val="es-ES_tradnl"/>
              </w:rPr>
            </w:pPr>
          </w:p>
        </w:tc>
      </w:tr>
    </w:tbl>
    <w:p w:rsidR="00BE7794" w:rsidRPr="00F83C3F" w:rsidRDefault="00BE7794" w:rsidP="00BE7794">
      <w:pPr>
        <w:rPr>
          <w:rFonts w:ascii="Arial" w:hAnsi="Arial" w:cs="Arial"/>
          <w:sz w:val="22"/>
          <w:szCs w:val="22"/>
          <w:lang w:val="es-ES_tradnl"/>
        </w:rPr>
      </w:pPr>
    </w:p>
    <w:p w:rsidR="00BE7794" w:rsidRPr="00F83C3F" w:rsidRDefault="117F29DB" w:rsidP="117F29DB">
      <w:pPr>
        <w:jc w:val="both"/>
        <w:rPr>
          <w:rFonts w:ascii="Arial" w:hAnsi="Arial" w:cs="Arial"/>
          <w:sz w:val="22"/>
          <w:szCs w:val="22"/>
          <w:lang w:val="es-ES"/>
        </w:rPr>
      </w:pPr>
      <w:r w:rsidRPr="117F29DB">
        <w:rPr>
          <w:rFonts w:ascii="Arial" w:hAnsi="Arial" w:cs="Arial"/>
          <w:b/>
          <w:bCs/>
          <w:sz w:val="22"/>
          <w:szCs w:val="22"/>
          <w:lang w:val="es-ES"/>
        </w:rPr>
        <w:t>Filtro V:</w:t>
      </w:r>
      <w:r w:rsidRPr="117F29DB">
        <w:rPr>
          <w:rFonts w:ascii="Arial" w:hAnsi="Arial" w:cs="Arial"/>
          <w:sz w:val="22"/>
          <w:szCs w:val="22"/>
          <w:lang w:val="es-ES"/>
        </w:rPr>
        <w:t xml:space="preserve"> ¿Está conectada esta vivienda a la red pública de desagüe cloacal (AySA u otro)? </w:t>
      </w:r>
    </w:p>
    <w:p w:rsidR="00BE7794" w:rsidRPr="00F83C3F" w:rsidRDefault="00BE7794" w:rsidP="117F29DB">
      <w:pPr>
        <w:rPr>
          <w:rFonts w:ascii="Arial" w:hAnsi="Arial" w:cs="Arial"/>
          <w:sz w:val="22"/>
          <w:szCs w:val="22"/>
          <w:lang w:val="es-ES"/>
        </w:rPr>
      </w:pPr>
      <w:r w:rsidRPr="117F29DB">
        <w:rPr>
          <w:rFonts w:ascii="Arial" w:hAnsi="Arial" w:cs="Arial"/>
          <w:sz w:val="22"/>
          <w:szCs w:val="22"/>
          <w:lang w:val="es-ES"/>
        </w:rPr>
        <w:t xml:space="preserve">  </w:t>
      </w:r>
      <w:r w:rsidRPr="00F83C3F">
        <w:rPr>
          <w:rFonts w:ascii="Arial" w:hAnsi="Arial" w:cs="Arial"/>
          <w:sz w:val="22"/>
          <w:szCs w:val="22"/>
          <w:lang w:val="es-ES"/>
        </w:rPr>
        <w:t xml:space="preserve">NO </w:t>
      </w:r>
      <w:r w:rsidRPr="117F29DB">
        <w:fldChar w:fldCharType="begin">
          <w:ffData>
            <w:name w:val="Casilla2"/>
            <w:enabled/>
            <w:calcOnExit w:val="0"/>
            <w:checkBox>
              <w:sizeAuto/>
              <w:default w:val="0"/>
            </w:checkBox>
          </w:ffData>
        </w:fldChar>
      </w:r>
      <w:r w:rsidRPr="00F83C3F">
        <w:rPr>
          <w:rFonts w:ascii="Arial" w:hAnsi="Arial" w:cs="Arial"/>
          <w:sz w:val="22"/>
          <w:szCs w:val="22"/>
          <w:lang w:val="es-ES"/>
        </w:rPr>
        <w:instrText xml:space="preserve"> FORMCHECKBOX </w:instrText>
      </w:r>
      <w:r w:rsidR="00E64DA3">
        <w:rPr>
          <w:rFonts w:ascii="Arial" w:hAnsi="Arial" w:cs="Arial"/>
          <w:sz w:val="22"/>
          <w:szCs w:val="22"/>
        </w:rPr>
      </w:r>
      <w:r w:rsidR="00E64DA3">
        <w:rPr>
          <w:rFonts w:ascii="Arial" w:hAnsi="Arial" w:cs="Arial"/>
          <w:sz w:val="22"/>
          <w:szCs w:val="22"/>
        </w:rPr>
        <w:fldChar w:fldCharType="separate"/>
      </w:r>
      <w:r w:rsidRPr="117F29DB">
        <w:fldChar w:fldCharType="end"/>
      </w:r>
      <w:r w:rsidRPr="00F83C3F">
        <w:rPr>
          <w:rFonts w:ascii="Arial" w:hAnsi="Arial" w:cs="Arial"/>
          <w:sz w:val="22"/>
          <w:szCs w:val="22"/>
          <w:lang w:val="es-ES"/>
        </w:rPr>
        <w:t xml:space="preserve"> (0) (Continua) </w:t>
      </w:r>
      <w:r w:rsidRPr="00F83C3F">
        <w:rPr>
          <w:rFonts w:ascii="Arial" w:hAnsi="Arial" w:cs="Arial"/>
          <w:sz w:val="22"/>
          <w:szCs w:val="22"/>
          <w:lang w:val="es-ES"/>
        </w:rPr>
        <w:tab/>
      </w:r>
    </w:p>
    <w:p w:rsidR="00BE7794" w:rsidRPr="00F83C3F" w:rsidRDefault="00BE7794" w:rsidP="117F29DB">
      <w:pPr>
        <w:rPr>
          <w:rFonts w:ascii="Arial" w:hAnsi="Arial" w:cs="Arial"/>
          <w:sz w:val="22"/>
          <w:szCs w:val="22"/>
          <w:lang w:val="es-ES"/>
        </w:rPr>
      </w:pPr>
      <w:r w:rsidRPr="00F83C3F">
        <w:rPr>
          <w:rFonts w:ascii="Arial" w:hAnsi="Arial" w:cs="Arial"/>
          <w:sz w:val="22"/>
          <w:szCs w:val="22"/>
          <w:lang w:val="es-ES"/>
        </w:rPr>
        <w:t xml:space="preserve">   SI   </w:t>
      </w:r>
      <w:r w:rsidRPr="117F29DB">
        <w:fldChar w:fldCharType="begin">
          <w:ffData>
            <w:name w:val="Casilla1"/>
            <w:enabled/>
            <w:calcOnExit w:val="0"/>
            <w:checkBox>
              <w:sizeAuto/>
              <w:default w:val="0"/>
            </w:checkBox>
          </w:ffData>
        </w:fldChar>
      </w:r>
      <w:r w:rsidRPr="00F83C3F">
        <w:rPr>
          <w:rFonts w:ascii="Arial" w:hAnsi="Arial" w:cs="Arial"/>
          <w:sz w:val="22"/>
          <w:szCs w:val="22"/>
          <w:lang w:val="es-ES"/>
        </w:rPr>
        <w:instrText xml:space="preserve"> FORMCHECKBOX </w:instrText>
      </w:r>
      <w:r w:rsidR="00E64DA3">
        <w:rPr>
          <w:rFonts w:ascii="Arial" w:hAnsi="Arial" w:cs="Arial"/>
          <w:sz w:val="22"/>
          <w:szCs w:val="22"/>
        </w:rPr>
      </w:r>
      <w:r w:rsidR="00E64DA3">
        <w:rPr>
          <w:rFonts w:ascii="Arial" w:hAnsi="Arial" w:cs="Arial"/>
          <w:sz w:val="22"/>
          <w:szCs w:val="22"/>
        </w:rPr>
        <w:fldChar w:fldCharType="separate"/>
      </w:r>
      <w:r w:rsidRPr="117F29DB">
        <w:fldChar w:fldCharType="end"/>
      </w:r>
      <w:r w:rsidRPr="00F83C3F">
        <w:rPr>
          <w:rFonts w:ascii="Arial" w:hAnsi="Arial" w:cs="Arial"/>
          <w:sz w:val="22"/>
          <w:szCs w:val="22"/>
          <w:lang w:val="es-ES"/>
        </w:rPr>
        <w:t xml:space="preserve"> (1) (Pasar a Entrevista)</w:t>
      </w:r>
    </w:p>
    <w:p w:rsidR="00BE7794" w:rsidRPr="00F83C3F" w:rsidRDefault="00BE7794" w:rsidP="00BE7794">
      <w:pPr>
        <w:rPr>
          <w:rFonts w:ascii="Arial" w:hAnsi="Arial" w:cs="Arial"/>
          <w:sz w:val="22"/>
          <w:szCs w:val="22"/>
          <w:lang w:val="es-ES_tradnl"/>
        </w:rPr>
      </w:pPr>
    </w:p>
    <w:p w:rsidR="00BE7794" w:rsidRPr="00F83C3F" w:rsidRDefault="117F29DB" w:rsidP="117F29DB">
      <w:pPr>
        <w:jc w:val="both"/>
        <w:rPr>
          <w:rFonts w:ascii="Arial" w:hAnsi="Arial" w:cs="Arial"/>
          <w:sz w:val="22"/>
          <w:szCs w:val="22"/>
          <w:lang w:val="es-ES"/>
        </w:rPr>
      </w:pPr>
      <w:r w:rsidRPr="117F29DB">
        <w:rPr>
          <w:rFonts w:ascii="Arial" w:hAnsi="Arial" w:cs="Arial"/>
          <w:b/>
          <w:bCs/>
          <w:sz w:val="22"/>
          <w:szCs w:val="22"/>
          <w:lang w:val="es-ES"/>
        </w:rPr>
        <w:t>Filtro VI:</w:t>
      </w:r>
      <w:r w:rsidRPr="117F29DB">
        <w:rPr>
          <w:rFonts w:ascii="Arial" w:hAnsi="Arial" w:cs="Arial"/>
          <w:sz w:val="22"/>
          <w:szCs w:val="22"/>
          <w:lang w:val="es-ES"/>
        </w:rPr>
        <w:t xml:space="preserve"> ¿Si no está conectada a la red pública de desagüe cloacal ¿los desagües cloacales de su casa (del baño, de la cocina) van a parar a:…?</w:t>
      </w:r>
    </w:p>
    <w:tbl>
      <w:tblPr>
        <w:tblStyle w:val="TableGrid2"/>
        <w:tblW w:w="0" w:type="auto"/>
        <w:tblLook w:val="04A0" w:firstRow="1" w:lastRow="0" w:firstColumn="1" w:lastColumn="0" w:noHBand="0" w:noVBand="1"/>
      </w:tblPr>
      <w:tblGrid>
        <w:gridCol w:w="2124"/>
        <w:gridCol w:w="686"/>
        <w:gridCol w:w="2072"/>
      </w:tblGrid>
      <w:tr w:rsidR="00BE7794" w:rsidRPr="00E64DA3" w:rsidTr="117F29DB">
        <w:trPr>
          <w:trHeight w:val="405"/>
        </w:trPr>
        <w:tc>
          <w:tcPr>
            <w:tcW w:w="2124" w:type="dxa"/>
            <w:vAlign w:val="center"/>
          </w:tcPr>
          <w:p w:rsidR="00BE7794" w:rsidRPr="00F83C3F" w:rsidRDefault="117F29DB" w:rsidP="117F29DB">
            <w:pPr>
              <w:rPr>
                <w:rFonts w:ascii="Arial" w:hAnsi="Arial" w:cs="Arial"/>
                <w:sz w:val="22"/>
                <w:szCs w:val="22"/>
              </w:rPr>
            </w:pPr>
            <w:r w:rsidRPr="117F29DB">
              <w:rPr>
                <w:rFonts w:ascii="Arial" w:hAnsi="Arial" w:cs="Arial"/>
                <w:sz w:val="22"/>
                <w:szCs w:val="22"/>
              </w:rPr>
              <w:t>Pozo ciego</w:t>
            </w:r>
          </w:p>
        </w:tc>
        <w:tc>
          <w:tcPr>
            <w:tcW w:w="686" w:type="dxa"/>
            <w:vAlign w:val="center"/>
          </w:tcPr>
          <w:p w:rsidR="00BE7794" w:rsidRPr="00F83C3F" w:rsidRDefault="00BE7794" w:rsidP="117F29DB">
            <w:pPr>
              <w:rPr>
                <w:rFonts w:ascii="Arial" w:hAnsi="Arial" w:cs="Arial"/>
                <w:sz w:val="22"/>
                <w:szCs w:val="22"/>
                <w:lang w:val="es-ES"/>
              </w:rPr>
            </w:pPr>
            <w:r w:rsidRPr="117F29DB">
              <w:fldChar w:fldCharType="begin">
                <w:ffData>
                  <w:name w:val="Casilla2"/>
                  <w:enabled/>
                  <w:calcOnExit w:val="0"/>
                  <w:checkBox>
                    <w:sizeAuto/>
                    <w:default w:val="0"/>
                  </w:checkBox>
                </w:ffData>
              </w:fldChar>
            </w:r>
            <w:r w:rsidRPr="00F83C3F">
              <w:rPr>
                <w:rFonts w:ascii="Arial" w:hAnsi="Arial" w:cs="Arial"/>
                <w:sz w:val="22"/>
                <w:szCs w:val="22"/>
              </w:rPr>
              <w:instrText xml:space="preserve"> FORMCHECKBOX </w:instrText>
            </w:r>
            <w:r w:rsidR="00E64DA3">
              <w:rPr>
                <w:rFonts w:ascii="Arial" w:hAnsi="Arial" w:cs="Arial"/>
                <w:sz w:val="22"/>
                <w:szCs w:val="22"/>
              </w:rPr>
            </w:r>
            <w:r w:rsidR="00E64DA3">
              <w:rPr>
                <w:rFonts w:ascii="Arial" w:hAnsi="Arial" w:cs="Arial"/>
                <w:sz w:val="22"/>
                <w:szCs w:val="22"/>
              </w:rPr>
              <w:fldChar w:fldCharType="separate"/>
            </w:r>
            <w:r w:rsidRPr="117F29DB">
              <w:fldChar w:fldCharType="end"/>
            </w:r>
            <w:r w:rsidRPr="00F83C3F">
              <w:rPr>
                <w:rFonts w:ascii="Arial" w:hAnsi="Arial" w:cs="Arial"/>
                <w:sz w:val="22"/>
                <w:szCs w:val="22"/>
              </w:rPr>
              <w:t xml:space="preserve"> (1)</w:t>
            </w:r>
          </w:p>
        </w:tc>
        <w:tc>
          <w:tcPr>
            <w:tcW w:w="2072" w:type="dxa"/>
            <w:vMerge w:val="restart"/>
            <w:vAlign w:val="center"/>
          </w:tcPr>
          <w:p w:rsidR="00BE7794" w:rsidRPr="00F83C3F" w:rsidRDefault="117F29DB" w:rsidP="117F29DB">
            <w:pPr>
              <w:jc w:val="center"/>
              <w:rPr>
                <w:rFonts w:ascii="Arial" w:hAnsi="Arial" w:cs="Arial"/>
                <w:b/>
                <w:bCs/>
                <w:sz w:val="22"/>
                <w:szCs w:val="22"/>
                <w:lang w:val="es-ES"/>
              </w:rPr>
            </w:pPr>
            <w:r w:rsidRPr="117F29DB">
              <w:rPr>
                <w:rFonts w:ascii="Arial" w:hAnsi="Arial" w:cs="Arial"/>
                <w:b/>
                <w:bCs/>
                <w:sz w:val="22"/>
                <w:szCs w:val="22"/>
                <w:lang w:val="es-ES"/>
              </w:rPr>
              <w:t>Formulario C obligatorio</w:t>
            </w:r>
          </w:p>
          <w:p w:rsidR="00BE7794" w:rsidRPr="00F83C3F" w:rsidRDefault="117F29DB" w:rsidP="117F29DB">
            <w:pPr>
              <w:jc w:val="center"/>
              <w:rPr>
                <w:rFonts w:ascii="Arial" w:hAnsi="Arial" w:cs="Arial"/>
                <w:sz w:val="22"/>
                <w:szCs w:val="22"/>
                <w:lang w:val="es-ES"/>
              </w:rPr>
            </w:pPr>
            <w:r w:rsidRPr="117F29DB">
              <w:rPr>
                <w:rFonts w:ascii="Arial" w:hAnsi="Arial" w:cs="Arial"/>
                <w:sz w:val="22"/>
                <w:szCs w:val="22"/>
                <w:lang w:val="es-ES"/>
              </w:rPr>
              <w:t>Pasar a Entrevista</w:t>
            </w:r>
          </w:p>
        </w:tc>
      </w:tr>
      <w:tr w:rsidR="00BE7794" w:rsidRPr="00F83C3F" w:rsidTr="117F29DB">
        <w:tc>
          <w:tcPr>
            <w:tcW w:w="2124" w:type="dxa"/>
            <w:vAlign w:val="center"/>
          </w:tcPr>
          <w:p w:rsidR="00BE7794" w:rsidRPr="00F83C3F" w:rsidRDefault="117F29DB" w:rsidP="117F29DB">
            <w:pPr>
              <w:rPr>
                <w:rFonts w:ascii="Arial" w:hAnsi="Arial" w:cs="Arial"/>
                <w:sz w:val="22"/>
                <w:szCs w:val="22"/>
                <w:lang w:val="es-ES"/>
              </w:rPr>
            </w:pPr>
            <w:r w:rsidRPr="117F29DB">
              <w:rPr>
                <w:rFonts w:ascii="Arial" w:hAnsi="Arial" w:cs="Arial"/>
                <w:sz w:val="22"/>
                <w:szCs w:val="22"/>
                <w:lang w:val="es-ES"/>
              </w:rPr>
              <w:t>Cámara séptica y pozo ciego</w:t>
            </w:r>
          </w:p>
        </w:tc>
        <w:tc>
          <w:tcPr>
            <w:tcW w:w="686" w:type="dxa"/>
            <w:vAlign w:val="center"/>
          </w:tcPr>
          <w:p w:rsidR="00BE7794" w:rsidRPr="00F83C3F" w:rsidRDefault="00BE7794" w:rsidP="117F29DB">
            <w:pPr>
              <w:rPr>
                <w:rFonts w:ascii="Arial" w:hAnsi="Arial" w:cs="Arial"/>
                <w:sz w:val="22"/>
                <w:szCs w:val="22"/>
                <w:lang w:val="es-ES"/>
              </w:rPr>
            </w:pPr>
            <w:r w:rsidRPr="117F29DB">
              <w:fldChar w:fldCharType="begin">
                <w:ffData>
                  <w:name w:val="Casilla2"/>
                  <w:enabled/>
                  <w:calcOnExit w:val="0"/>
                  <w:checkBox>
                    <w:sizeAuto/>
                    <w:default w:val="0"/>
                  </w:checkBox>
                </w:ffData>
              </w:fldChar>
            </w:r>
            <w:r w:rsidRPr="00F83C3F">
              <w:rPr>
                <w:rFonts w:ascii="Arial" w:hAnsi="Arial" w:cs="Arial"/>
                <w:sz w:val="22"/>
                <w:szCs w:val="22"/>
              </w:rPr>
              <w:instrText xml:space="preserve"> FORMCHECKBOX </w:instrText>
            </w:r>
            <w:r w:rsidR="00E64DA3">
              <w:rPr>
                <w:rFonts w:ascii="Arial" w:hAnsi="Arial" w:cs="Arial"/>
                <w:sz w:val="22"/>
                <w:szCs w:val="22"/>
              </w:rPr>
            </w:r>
            <w:r w:rsidR="00E64DA3">
              <w:rPr>
                <w:rFonts w:ascii="Arial" w:hAnsi="Arial" w:cs="Arial"/>
                <w:sz w:val="22"/>
                <w:szCs w:val="22"/>
              </w:rPr>
              <w:fldChar w:fldCharType="separate"/>
            </w:r>
            <w:r w:rsidRPr="117F29DB">
              <w:fldChar w:fldCharType="end"/>
            </w:r>
            <w:r w:rsidRPr="00F83C3F">
              <w:rPr>
                <w:rFonts w:ascii="Arial" w:hAnsi="Arial" w:cs="Arial"/>
                <w:sz w:val="22"/>
                <w:szCs w:val="22"/>
              </w:rPr>
              <w:t xml:space="preserve"> (2)</w:t>
            </w:r>
          </w:p>
        </w:tc>
        <w:tc>
          <w:tcPr>
            <w:tcW w:w="2072" w:type="dxa"/>
            <w:vMerge/>
            <w:vAlign w:val="center"/>
          </w:tcPr>
          <w:p w:rsidR="00BE7794" w:rsidRPr="00F83C3F" w:rsidRDefault="00BE7794" w:rsidP="00BE7794">
            <w:pPr>
              <w:jc w:val="center"/>
              <w:rPr>
                <w:rFonts w:ascii="Arial" w:hAnsi="Arial" w:cs="Arial"/>
                <w:sz w:val="22"/>
                <w:szCs w:val="22"/>
                <w:lang w:val="es-ES_tradnl"/>
              </w:rPr>
            </w:pPr>
          </w:p>
        </w:tc>
      </w:tr>
      <w:tr w:rsidR="00BE7794" w:rsidRPr="00F83C3F" w:rsidTr="117F29DB">
        <w:trPr>
          <w:trHeight w:val="373"/>
        </w:trPr>
        <w:tc>
          <w:tcPr>
            <w:tcW w:w="2124" w:type="dxa"/>
            <w:vAlign w:val="center"/>
          </w:tcPr>
          <w:p w:rsidR="00BE7794" w:rsidRPr="00F83C3F" w:rsidRDefault="117F29DB" w:rsidP="117F29DB">
            <w:pPr>
              <w:rPr>
                <w:rFonts w:ascii="Arial" w:hAnsi="Arial" w:cs="Arial"/>
                <w:sz w:val="22"/>
                <w:szCs w:val="22"/>
                <w:lang w:val="es-ES"/>
              </w:rPr>
            </w:pPr>
            <w:r w:rsidRPr="117F29DB">
              <w:rPr>
                <w:rFonts w:ascii="Arial" w:hAnsi="Arial" w:cs="Arial"/>
                <w:sz w:val="22"/>
                <w:szCs w:val="22"/>
                <w:lang w:val="es-ES"/>
              </w:rPr>
              <w:t>Hoyo/excavación en la tierra o letrina</w:t>
            </w:r>
          </w:p>
        </w:tc>
        <w:tc>
          <w:tcPr>
            <w:tcW w:w="686" w:type="dxa"/>
            <w:vAlign w:val="center"/>
          </w:tcPr>
          <w:p w:rsidR="00BE7794" w:rsidRPr="00F83C3F" w:rsidRDefault="00BE7794" w:rsidP="117F29DB">
            <w:pPr>
              <w:rPr>
                <w:rFonts w:ascii="Arial" w:hAnsi="Arial" w:cs="Arial"/>
                <w:sz w:val="22"/>
                <w:szCs w:val="22"/>
                <w:lang w:val="es-ES"/>
              </w:rPr>
            </w:pPr>
            <w:r w:rsidRPr="117F29DB">
              <w:fldChar w:fldCharType="begin">
                <w:ffData>
                  <w:name w:val="Casilla2"/>
                  <w:enabled/>
                  <w:calcOnExit w:val="0"/>
                  <w:checkBox>
                    <w:sizeAuto/>
                    <w:default w:val="0"/>
                  </w:checkBox>
                </w:ffData>
              </w:fldChar>
            </w:r>
            <w:r w:rsidRPr="00F83C3F">
              <w:rPr>
                <w:rFonts w:ascii="Arial" w:hAnsi="Arial" w:cs="Arial"/>
                <w:sz w:val="22"/>
                <w:szCs w:val="22"/>
              </w:rPr>
              <w:instrText xml:space="preserve"> FORMCHECKBOX </w:instrText>
            </w:r>
            <w:r w:rsidR="00E64DA3">
              <w:rPr>
                <w:rFonts w:ascii="Arial" w:hAnsi="Arial" w:cs="Arial"/>
                <w:sz w:val="22"/>
                <w:szCs w:val="22"/>
              </w:rPr>
            </w:r>
            <w:r w:rsidR="00E64DA3">
              <w:rPr>
                <w:rFonts w:ascii="Arial" w:hAnsi="Arial" w:cs="Arial"/>
                <w:sz w:val="22"/>
                <w:szCs w:val="22"/>
              </w:rPr>
              <w:fldChar w:fldCharType="separate"/>
            </w:r>
            <w:r w:rsidRPr="117F29DB">
              <w:fldChar w:fldCharType="end"/>
            </w:r>
            <w:r w:rsidRPr="00F83C3F">
              <w:rPr>
                <w:rFonts w:ascii="Arial" w:hAnsi="Arial" w:cs="Arial"/>
                <w:sz w:val="22"/>
                <w:szCs w:val="22"/>
              </w:rPr>
              <w:t xml:space="preserve"> (3)</w:t>
            </w:r>
          </w:p>
        </w:tc>
        <w:tc>
          <w:tcPr>
            <w:tcW w:w="2072" w:type="dxa"/>
            <w:vMerge w:val="restart"/>
            <w:vAlign w:val="center"/>
          </w:tcPr>
          <w:p w:rsidR="00BE7794" w:rsidRPr="00F83C3F" w:rsidRDefault="117F29DB" w:rsidP="117F29DB">
            <w:pPr>
              <w:jc w:val="center"/>
              <w:rPr>
                <w:rFonts w:ascii="Arial" w:hAnsi="Arial" w:cs="Arial"/>
                <w:sz w:val="22"/>
                <w:szCs w:val="22"/>
                <w:lang w:val="es-ES"/>
              </w:rPr>
            </w:pPr>
            <w:r w:rsidRPr="117F29DB">
              <w:rPr>
                <w:rFonts w:ascii="Arial" w:hAnsi="Arial" w:cs="Arial"/>
                <w:sz w:val="22"/>
                <w:szCs w:val="22"/>
              </w:rPr>
              <w:t>Pasar a Entrevista</w:t>
            </w:r>
          </w:p>
        </w:tc>
      </w:tr>
      <w:tr w:rsidR="00BE7794" w:rsidRPr="00F83C3F" w:rsidTr="117F29DB">
        <w:trPr>
          <w:trHeight w:val="478"/>
        </w:trPr>
        <w:tc>
          <w:tcPr>
            <w:tcW w:w="2124" w:type="dxa"/>
            <w:vAlign w:val="center"/>
          </w:tcPr>
          <w:p w:rsidR="00BE7794" w:rsidRPr="00F83C3F" w:rsidRDefault="117F29DB" w:rsidP="117F29DB">
            <w:pPr>
              <w:rPr>
                <w:rFonts w:ascii="Arial" w:hAnsi="Arial" w:cs="Arial"/>
                <w:sz w:val="22"/>
                <w:szCs w:val="22"/>
              </w:rPr>
            </w:pPr>
            <w:r w:rsidRPr="117F29DB">
              <w:rPr>
                <w:rFonts w:ascii="Arial" w:hAnsi="Arial" w:cs="Arial"/>
                <w:sz w:val="22"/>
                <w:szCs w:val="22"/>
              </w:rPr>
              <w:t>Drenaje Pluvial</w:t>
            </w:r>
          </w:p>
        </w:tc>
        <w:tc>
          <w:tcPr>
            <w:tcW w:w="686" w:type="dxa"/>
            <w:vAlign w:val="center"/>
          </w:tcPr>
          <w:p w:rsidR="00BE7794" w:rsidRPr="00F83C3F" w:rsidRDefault="00BE7794" w:rsidP="117F29DB">
            <w:pPr>
              <w:rPr>
                <w:rFonts w:ascii="Arial" w:hAnsi="Arial" w:cs="Arial"/>
                <w:sz w:val="22"/>
                <w:szCs w:val="22"/>
              </w:rPr>
            </w:pPr>
            <w:r w:rsidRPr="117F29DB">
              <w:fldChar w:fldCharType="begin">
                <w:ffData>
                  <w:name w:val="Casilla2"/>
                  <w:enabled/>
                  <w:calcOnExit w:val="0"/>
                  <w:checkBox>
                    <w:sizeAuto/>
                    <w:default w:val="0"/>
                  </w:checkBox>
                </w:ffData>
              </w:fldChar>
            </w:r>
            <w:r w:rsidRPr="00F83C3F">
              <w:rPr>
                <w:rFonts w:ascii="Arial" w:hAnsi="Arial" w:cs="Arial"/>
                <w:sz w:val="22"/>
                <w:szCs w:val="22"/>
              </w:rPr>
              <w:instrText xml:space="preserve"> FORMCHECKBOX </w:instrText>
            </w:r>
            <w:r w:rsidR="00E64DA3">
              <w:rPr>
                <w:rFonts w:ascii="Arial" w:hAnsi="Arial" w:cs="Arial"/>
                <w:sz w:val="22"/>
                <w:szCs w:val="22"/>
              </w:rPr>
            </w:r>
            <w:r w:rsidR="00E64DA3">
              <w:rPr>
                <w:rFonts w:ascii="Arial" w:hAnsi="Arial" w:cs="Arial"/>
                <w:sz w:val="22"/>
                <w:szCs w:val="22"/>
              </w:rPr>
              <w:fldChar w:fldCharType="separate"/>
            </w:r>
            <w:r w:rsidRPr="117F29DB">
              <w:fldChar w:fldCharType="end"/>
            </w:r>
            <w:r w:rsidRPr="00F83C3F">
              <w:rPr>
                <w:rFonts w:ascii="Arial" w:hAnsi="Arial" w:cs="Arial"/>
                <w:sz w:val="22"/>
                <w:szCs w:val="22"/>
              </w:rPr>
              <w:t xml:space="preserve"> (4)</w:t>
            </w:r>
          </w:p>
        </w:tc>
        <w:tc>
          <w:tcPr>
            <w:tcW w:w="2072" w:type="dxa"/>
            <w:vMerge/>
          </w:tcPr>
          <w:p w:rsidR="00BE7794" w:rsidRPr="00F83C3F" w:rsidRDefault="00BE7794" w:rsidP="00BE7794">
            <w:pPr>
              <w:rPr>
                <w:rFonts w:ascii="Arial" w:hAnsi="Arial" w:cs="Arial"/>
                <w:sz w:val="22"/>
                <w:szCs w:val="22"/>
                <w:lang w:val="es-ES_tradnl"/>
              </w:rPr>
            </w:pPr>
          </w:p>
        </w:tc>
      </w:tr>
      <w:tr w:rsidR="00BE7794" w:rsidRPr="00F83C3F" w:rsidTr="117F29DB">
        <w:tc>
          <w:tcPr>
            <w:tcW w:w="2124" w:type="dxa"/>
            <w:vAlign w:val="center"/>
          </w:tcPr>
          <w:p w:rsidR="00BE7794" w:rsidRPr="00F83C3F" w:rsidRDefault="117F29DB" w:rsidP="117F29DB">
            <w:pPr>
              <w:rPr>
                <w:rFonts w:ascii="Arial" w:hAnsi="Arial" w:cs="Arial"/>
                <w:sz w:val="22"/>
                <w:szCs w:val="22"/>
                <w:lang w:val="es-ES"/>
              </w:rPr>
            </w:pPr>
            <w:r w:rsidRPr="117F29DB">
              <w:rPr>
                <w:rFonts w:ascii="Arial" w:hAnsi="Arial" w:cs="Arial"/>
                <w:sz w:val="22"/>
                <w:szCs w:val="22"/>
                <w:lang w:val="es-ES"/>
              </w:rPr>
              <w:t>Ningún tipo de instalación sanitaria</w:t>
            </w:r>
          </w:p>
        </w:tc>
        <w:tc>
          <w:tcPr>
            <w:tcW w:w="686" w:type="dxa"/>
            <w:vAlign w:val="center"/>
          </w:tcPr>
          <w:p w:rsidR="00BE7794" w:rsidRPr="00F83C3F" w:rsidRDefault="00BE7794" w:rsidP="117F29DB">
            <w:pPr>
              <w:rPr>
                <w:rFonts w:ascii="Arial" w:hAnsi="Arial" w:cs="Arial"/>
                <w:sz w:val="22"/>
                <w:szCs w:val="22"/>
                <w:lang w:val="es-ES"/>
              </w:rPr>
            </w:pPr>
            <w:r w:rsidRPr="117F29DB">
              <w:fldChar w:fldCharType="begin">
                <w:ffData>
                  <w:name w:val="Casilla2"/>
                  <w:enabled/>
                  <w:calcOnExit w:val="0"/>
                  <w:checkBox>
                    <w:sizeAuto/>
                    <w:default w:val="0"/>
                  </w:checkBox>
                </w:ffData>
              </w:fldChar>
            </w:r>
            <w:r w:rsidRPr="00F83C3F">
              <w:rPr>
                <w:rFonts w:ascii="Arial" w:hAnsi="Arial" w:cs="Arial"/>
                <w:sz w:val="22"/>
                <w:szCs w:val="22"/>
              </w:rPr>
              <w:instrText xml:space="preserve"> FORMCHECKBOX </w:instrText>
            </w:r>
            <w:r w:rsidR="00E64DA3">
              <w:rPr>
                <w:rFonts w:ascii="Arial" w:hAnsi="Arial" w:cs="Arial"/>
                <w:sz w:val="22"/>
                <w:szCs w:val="22"/>
              </w:rPr>
            </w:r>
            <w:r w:rsidR="00E64DA3">
              <w:rPr>
                <w:rFonts w:ascii="Arial" w:hAnsi="Arial" w:cs="Arial"/>
                <w:sz w:val="22"/>
                <w:szCs w:val="22"/>
              </w:rPr>
              <w:fldChar w:fldCharType="separate"/>
            </w:r>
            <w:r w:rsidRPr="117F29DB">
              <w:fldChar w:fldCharType="end"/>
            </w:r>
            <w:r w:rsidRPr="00F83C3F">
              <w:rPr>
                <w:rFonts w:ascii="Arial" w:hAnsi="Arial" w:cs="Arial"/>
                <w:sz w:val="22"/>
                <w:szCs w:val="22"/>
              </w:rPr>
              <w:t xml:space="preserve"> (5)</w:t>
            </w:r>
          </w:p>
        </w:tc>
        <w:tc>
          <w:tcPr>
            <w:tcW w:w="2072" w:type="dxa"/>
            <w:vMerge/>
          </w:tcPr>
          <w:p w:rsidR="00BE7794" w:rsidRPr="00F83C3F" w:rsidRDefault="00BE7794" w:rsidP="00BE7794">
            <w:pPr>
              <w:rPr>
                <w:rFonts w:ascii="Arial" w:hAnsi="Arial" w:cs="Arial"/>
                <w:sz w:val="22"/>
                <w:szCs w:val="22"/>
                <w:lang w:val="es-ES_tradnl"/>
              </w:rPr>
            </w:pPr>
          </w:p>
        </w:tc>
      </w:tr>
    </w:tbl>
    <w:p w:rsidR="00BE7794" w:rsidRPr="00F83C3F" w:rsidRDefault="00BE7794" w:rsidP="00BE7794">
      <w:pPr>
        <w:rPr>
          <w:rFonts w:ascii="Arial" w:hAnsi="Arial" w:cs="Arial"/>
          <w:sz w:val="22"/>
          <w:szCs w:val="22"/>
          <w:lang w:val="es-ES_tradnl"/>
        </w:rPr>
      </w:pPr>
    </w:p>
    <w:p w:rsidR="00BE7794" w:rsidRPr="00F83C3F" w:rsidRDefault="00BE7794" w:rsidP="117F29DB">
      <w:pPr>
        <w:rPr>
          <w:rFonts w:ascii="Arial" w:hAnsi="Arial" w:cs="Arial"/>
          <w:sz w:val="22"/>
          <w:szCs w:val="22"/>
        </w:rPr>
      </w:pPr>
      <w:r w:rsidRPr="00F83C3F">
        <w:rPr>
          <w:rFonts w:ascii="Arial" w:hAnsi="Arial" w:cs="Arial"/>
          <w:sz w:val="22"/>
          <w:szCs w:val="22"/>
        </w:rPr>
        <w:t xml:space="preserve">A. Punto </w:t>
      </w:r>
      <w:r w:rsidRPr="00F83C3F">
        <w:rPr>
          <w:rFonts w:ascii="Arial" w:hAnsi="Arial" w:cs="Arial"/>
          <w:sz w:val="22"/>
          <w:szCs w:val="22"/>
        </w:rPr>
        <w:tab/>
      </w:r>
      <w:r w:rsidR="117F29DB" w:rsidRPr="117F29DB">
        <w:rPr>
          <w:rFonts w:ascii="Arial" w:hAnsi="Arial" w:cs="Arial"/>
          <w:sz w:val="22"/>
          <w:szCs w:val="22"/>
        </w:rPr>
        <w:t>Muestra</w:t>
      </w:r>
      <w:r w:rsidRPr="00F83C3F">
        <w:rPr>
          <w:rFonts w:ascii="Arial" w:hAnsi="Arial" w:cs="Arial"/>
          <w:sz w:val="22"/>
          <w:szCs w:val="22"/>
        </w:rPr>
        <w:tab/>
        <w:t>Moreno</w:t>
      </w:r>
      <w:r w:rsidRPr="00F83C3F">
        <w:rPr>
          <w:rFonts w:ascii="Arial" w:hAnsi="Arial" w:cs="Arial"/>
          <w:sz w:val="22"/>
          <w:szCs w:val="22"/>
        </w:rPr>
        <w:tab/>
        <w:t xml:space="preserve">           </w:t>
      </w:r>
      <w:r w:rsidRPr="117F29DB">
        <w:fldChar w:fldCharType="begin">
          <w:ffData>
            <w:name w:val="Casilla1"/>
            <w:enabled/>
            <w:calcOnExit w:val="0"/>
            <w:checkBox>
              <w:sizeAuto/>
              <w:default w:val="0"/>
            </w:checkBox>
          </w:ffData>
        </w:fldChar>
      </w:r>
      <w:r w:rsidRPr="00F83C3F">
        <w:rPr>
          <w:rFonts w:ascii="Arial" w:hAnsi="Arial" w:cs="Arial"/>
          <w:sz w:val="22"/>
          <w:szCs w:val="22"/>
        </w:rPr>
        <w:instrText xml:space="preserve"> FORMCHECKBOX </w:instrText>
      </w:r>
      <w:r w:rsidR="00E64DA3">
        <w:rPr>
          <w:rFonts w:ascii="Arial" w:hAnsi="Arial" w:cs="Arial"/>
          <w:sz w:val="22"/>
          <w:szCs w:val="22"/>
        </w:rPr>
      </w:r>
      <w:r w:rsidR="00E64DA3">
        <w:rPr>
          <w:rFonts w:ascii="Arial" w:hAnsi="Arial" w:cs="Arial"/>
          <w:sz w:val="22"/>
          <w:szCs w:val="22"/>
        </w:rPr>
        <w:fldChar w:fldCharType="separate"/>
      </w:r>
      <w:r w:rsidRPr="117F29DB">
        <w:fldChar w:fldCharType="end"/>
      </w:r>
      <w:r w:rsidRPr="00F83C3F">
        <w:rPr>
          <w:rFonts w:ascii="Arial" w:hAnsi="Arial" w:cs="Arial"/>
          <w:sz w:val="22"/>
          <w:szCs w:val="22"/>
        </w:rPr>
        <w:t xml:space="preserve"> (1)</w:t>
      </w:r>
    </w:p>
    <w:p w:rsidR="00BE7794" w:rsidRPr="00F83C3F" w:rsidRDefault="00BE7794" w:rsidP="117F29DB">
      <w:pPr>
        <w:rPr>
          <w:rFonts w:ascii="Arial" w:hAnsi="Arial" w:cs="Arial"/>
          <w:sz w:val="22"/>
          <w:szCs w:val="22"/>
        </w:rPr>
      </w:pPr>
      <w:r w:rsidRPr="00F83C3F">
        <w:rPr>
          <w:rFonts w:ascii="Arial" w:hAnsi="Arial" w:cs="Arial"/>
          <w:sz w:val="22"/>
          <w:szCs w:val="22"/>
        </w:rPr>
        <w:t xml:space="preserve">              Hurlingham </w:t>
      </w:r>
      <w:r w:rsidRPr="00F83C3F">
        <w:rPr>
          <w:rFonts w:ascii="Arial" w:hAnsi="Arial" w:cs="Arial"/>
          <w:sz w:val="22"/>
          <w:szCs w:val="22"/>
        </w:rPr>
        <w:tab/>
      </w:r>
      <w:r w:rsidRPr="117F29DB">
        <w:fldChar w:fldCharType="begin">
          <w:ffData>
            <w:name w:val="Casilla2"/>
            <w:enabled/>
            <w:calcOnExit w:val="0"/>
            <w:checkBox>
              <w:sizeAuto/>
              <w:default w:val="0"/>
            </w:checkBox>
          </w:ffData>
        </w:fldChar>
      </w:r>
      <w:r w:rsidRPr="00F83C3F">
        <w:rPr>
          <w:rFonts w:ascii="Arial" w:hAnsi="Arial" w:cs="Arial"/>
          <w:sz w:val="22"/>
          <w:szCs w:val="22"/>
        </w:rPr>
        <w:instrText xml:space="preserve"> FORMCHECKBOX </w:instrText>
      </w:r>
      <w:r w:rsidR="00E64DA3">
        <w:rPr>
          <w:rFonts w:ascii="Arial" w:hAnsi="Arial" w:cs="Arial"/>
          <w:sz w:val="22"/>
          <w:szCs w:val="22"/>
        </w:rPr>
      </w:r>
      <w:r w:rsidR="00E64DA3">
        <w:rPr>
          <w:rFonts w:ascii="Arial" w:hAnsi="Arial" w:cs="Arial"/>
          <w:sz w:val="22"/>
          <w:szCs w:val="22"/>
        </w:rPr>
        <w:fldChar w:fldCharType="separate"/>
      </w:r>
      <w:r w:rsidRPr="117F29DB">
        <w:fldChar w:fldCharType="end"/>
      </w:r>
      <w:r w:rsidRPr="00F83C3F">
        <w:rPr>
          <w:rFonts w:ascii="Arial" w:hAnsi="Arial" w:cs="Arial"/>
          <w:sz w:val="22"/>
          <w:szCs w:val="22"/>
        </w:rPr>
        <w:t xml:space="preserve"> (2)</w:t>
      </w:r>
      <w:r w:rsidRPr="00F83C3F">
        <w:rPr>
          <w:rFonts w:ascii="Arial" w:hAnsi="Arial" w:cs="Arial"/>
          <w:sz w:val="22"/>
          <w:szCs w:val="22"/>
        </w:rPr>
        <w:tab/>
        <w:t xml:space="preserve">Ituzaingo        </w:t>
      </w:r>
      <w:r w:rsidRPr="117F29DB">
        <w:fldChar w:fldCharType="begin">
          <w:ffData>
            <w:name w:val="Casilla1"/>
            <w:enabled/>
            <w:calcOnExit w:val="0"/>
            <w:checkBox>
              <w:sizeAuto/>
              <w:default w:val="0"/>
            </w:checkBox>
          </w:ffData>
        </w:fldChar>
      </w:r>
      <w:r w:rsidRPr="00F83C3F">
        <w:rPr>
          <w:rFonts w:ascii="Arial" w:hAnsi="Arial" w:cs="Arial"/>
          <w:sz w:val="22"/>
          <w:szCs w:val="22"/>
        </w:rPr>
        <w:instrText xml:space="preserve"> FORMCHECKBOX </w:instrText>
      </w:r>
      <w:r w:rsidR="00E64DA3">
        <w:rPr>
          <w:rFonts w:ascii="Arial" w:hAnsi="Arial" w:cs="Arial"/>
          <w:sz w:val="22"/>
          <w:szCs w:val="22"/>
        </w:rPr>
      </w:r>
      <w:r w:rsidR="00E64DA3">
        <w:rPr>
          <w:rFonts w:ascii="Arial" w:hAnsi="Arial" w:cs="Arial"/>
          <w:sz w:val="22"/>
          <w:szCs w:val="22"/>
        </w:rPr>
        <w:fldChar w:fldCharType="separate"/>
      </w:r>
      <w:r w:rsidRPr="117F29DB">
        <w:fldChar w:fldCharType="end"/>
      </w:r>
      <w:r w:rsidRPr="00F83C3F">
        <w:rPr>
          <w:rFonts w:ascii="Arial" w:hAnsi="Arial" w:cs="Arial"/>
          <w:sz w:val="22"/>
          <w:szCs w:val="22"/>
        </w:rPr>
        <w:t xml:space="preserve"> (3)</w:t>
      </w:r>
    </w:p>
    <w:p w:rsidR="00BE7794" w:rsidRPr="00F83C3F" w:rsidRDefault="00BE7794" w:rsidP="00BE7794">
      <w:pPr>
        <w:rPr>
          <w:rFonts w:ascii="Arial" w:hAnsi="Arial" w:cs="Arial"/>
          <w:sz w:val="22"/>
          <w:szCs w:val="22"/>
        </w:rPr>
      </w:pPr>
    </w:p>
    <w:p w:rsidR="00BE7794" w:rsidRPr="00F83C3F" w:rsidRDefault="00BE7794" w:rsidP="00BE7794">
      <w:pPr>
        <w:rPr>
          <w:rFonts w:ascii="Arial" w:hAnsi="Arial" w:cs="Arial"/>
          <w:sz w:val="22"/>
          <w:szCs w:val="22"/>
        </w:rPr>
      </w:pPr>
    </w:p>
    <w:p w:rsidR="00BE7794" w:rsidRPr="00F83C3F" w:rsidRDefault="117F29DB" w:rsidP="117F29DB">
      <w:pPr>
        <w:jc w:val="both"/>
        <w:rPr>
          <w:rFonts w:ascii="Arial" w:hAnsi="Arial" w:cs="Arial"/>
          <w:b/>
          <w:bCs/>
          <w:sz w:val="22"/>
          <w:szCs w:val="22"/>
          <w:lang w:val="es-ES"/>
        </w:rPr>
      </w:pPr>
      <w:r w:rsidRPr="117F29DB">
        <w:rPr>
          <w:rFonts w:ascii="Arial" w:hAnsi="Arial" w:cs="Arial"/>
          <w:b/>
          <w:bCs/>
          <w:sz w:val="22"/>
          <w:szCs w:val="22"/>
          <w:lang w:val="es-ES"/>
        </w:rPr>
        <w:t>Nota: EL FORMULARIO “D”  ES OBLIGATORIO PARA TODAS LAS VIVIENDAS</w:t>
      </w:r>
    </w:p>
    <w:p w:rsidR="00BE7794" w:rsidRPr="00F83C3F" w:rsidRDefault="00BE7794" w:rsidP="00BE7794">
      <w:pPr>
        <w:jc w:val="both"/>
        <w:rPr>
          <w:rFonts w:ascii="Arial" w:hAnsi="Arial" w:cs="Arial"/>
          <w:b/>
          <w:sz w:val="22"/>
          <w:szCs w:val="22"/>
          <w:lang w:val="es-ES_tradnl"/>
        </w:rPr>
      </w:pPr>
    </w:p>
    <w:p w:rsidR="00BE7794" w:rsidRPr="00F83C3F" w:rsidRDefault="117F29DB" w:rsidP="117F29DB">
      <w:pPr>
        <w:spacing w:before="120" w:after="120"/>
        <w:jc w:val="both"/>
        <w:outlineLvl w:val="0"/>
        <w:rPr>
          <w:rFonts w:ascii="Arial" w:hAnsi="Arial" w:cs="Arial"/>
          <w:b/>
          <w:bCs/>
          <w:sz w:val="22"/>
          <w:szCs w:val="22"/>
          <w:lang w:val="es-ES"/>
        </w:rPr>
      </w:pPr>
      <w:r w:rsidRPr="117F29DB">
        <w:rPr>
          <w:rFonts w:ascii="Arial" w:hAnsi="Arial" w:cs="Arial"/>
          <w:b/>
          <w:bCs/>
          <w:sz w:val="22"/>
          <w:szCs w:val="22"/>
          <w:lang w:val="es-ES"/>
        </w:rPr>
        <w:t>FORMULARIO A</w:t>
      </w:r>
    </w:p>
    <w:p w:rsidR="00BE7794" w:rsidRPr="00F83C3F" w:rsidRDefault="117F29DB" w:rsidP="117F29DB">
      <w:pPr>
        <w:spacing w:before="120" w:after="120"/>
        <w:jc w:val="both"/>
        <w:outlineLvl w:val="0"/>
        <w:rPr>
          <w:rFonts w:ascii="Arial" w:hAnsi="Arial" w:cs="Arial"/>
          <w:sz w:val="22"/>
          <w:szCs w:val="22"/>
          <w:lang w:val="es-ES"/>
        </w:rPr>
      </w:pPr>
      <w:r w:rsidRPr="117F29DB">
        <w:rPr>
          <w:rFonts w:ascii="Arial" w:hAnsi="Arial" w:cs="Arial"/>
          <w:sz w:val="22"/>
          <w:szCs w:val="22"/>
          <w:lang w:val="es-ES"/>
        </w:rPr>
        <w:t xml:space="preserve">VIVIENDAS QUE ACCEDEN AL SERVICIO DE AGUA POR RED </w:t>
      </w:r>
    </w:p>
    <w:p w:rsidR="00BE7794" w:rsidRPr="00F83C3F" w:rsidRDefault="00BE7794" w:rsidP="00BE7794">
      <w:pPr>
        <w:jc w:val="both"/>
        <w:rPr>
          <w:rFonts w:ascii="Arial" w:hAnsi="Arial" w:cs="Arial"/>
          <w:b/>
          <w:sz w:val="22"/>
          <w:szCs w:val="22"/>
          <w:lang w:val="es-ES_tradnl"/>
        </w:rPr>
      </w:pPr>
    </w:p>
    <w:p w:rsidR="00BE7794" w:rsidRPr="00F83C3F" w:rsidRDefault="117F29DB" w:rsidP="117F29DB">
      <w:pPr>
        <w:jc w:val="both"/>
        <w:rPr>
          <w:rFonts w:ascii="Arial" w:hAnsi="Arial" w:cs="Arial"/>
          <w:sz w:val="22"/>
          <w:szCs w:val="22"/>
          <w:lang w:val="es-ES"/>
        </w:rPr>
      </w:pPr>
      <w:r w:rsidRPr="117F29DB">
        <w:rPr>
          <w:rFonts w:ascii="Arial" w:hAnsi="Arial" w:cs="Arial"/>
          <w:b/>
          <w:bCs/>
          <w:sz w:val="22"/>
          <w:szCs w:val="22"/>
          <w:lang w:val="es-ES"/>
        </w:rPr>
        <w:t xml:space="preserve">P1. </w:t>
      </w:r>
      <w:r w:rsidRPr="117F29DB">
        <w:rPr>
          <w:rFonts w:ascii="Arial" w:hAnsi="Arial" w:cs="Arial"/>
          <w:sz w:val="22"/>
          <w:szCs w:val="22"/>
          <w:lang w:val="es-ES"/>
        </w:rPr>
        <w:t>¿Precio pagado por el agua?</w:t>
      </w:r>
    </w:p>
    <w:tbl>
      <w:tblPr>
        <w:tblStyle w:val="TableGrid2"/>
        <w:tblW w:w="4928" w:type="dxa"/>
        <w:tblLayout w:type="fixed"/>
        <w:tblLook w:val="04A0" w:firstRow="1" w:lastRow="0" w:firstColumn="1" w:lastColumn="0" w:noHBand="0" w:noVBand="1"/>
      </w:tblPr>
      <w:tblGrid>
        <w:gridCol w:w="2943"/>
        <w:gridCol w:w="993"/>
        <w:gridCol w:w="992"/>
      </w:tblGrid>
      <w:tr w:rsidR="00BE7794" w:rsidRPr="00F83C3F" w:rsidTr="117F29DB">
        <w:trPr>
          <w:trHeight w:val="655"/>
        </w:trPr>
        <w:tc>
          <w:tcPr>
            <w:tcW w:w="2943" w:type="dxa"/>
            <w:vAlign w:val="center"/>
          </w:tcPr>
          <w:p w:rsidR="00BE7794" w:rsidRPr="00F83C3F" w:rsidRDefault="117F29DB" w:rsidP="117F29DB">
            <w:pPr>
              <w:rPr>
                <w:rFonts w:ascii="Arial" w:hAnsi="Arial" w:cs="Arial"/>
                <w:sz w:val="22"/>
                <w:szCs w:val="22"/>
              </w:rPr>
            </w:pPr>
            <w:r w:rsidRPr="117F29DB">
              <w:rPr>
                <w:rFonts w:ascii="Arial" w:hAnsi="Arial" w:cs="Arial"/>
                <w:sz w:val="22"/>
                <w:szCs w:val="22"/>
              </w:rPr>
              <w:t>¿A que período de consumo corresponde la última factura de agua?</w:t>
            </w:r>
          </w:p>
        </w:tc>
        <w:tc>
          <w:tcPr>
            <w:tcW w:w="1985" w:type="dxa"/>
            <w:gridSpan w:val="2"/>
            <w:vAlign w:val="bottom"/>
          </w:tcPr>
          <w:p w:rsidR="00BE7794" w:rsidRPr="00F83C3F" w:rsidRDefault="117F29DB" w:rsidP="117F29DB">
            <w:pPr>
              <w:tabs>
                <w:tab w:val="left" w:pos="1876"/>
              </w:tabs>
              <w:ind w:right="34"/>
              <w:rPr>
                <w:rFonts w:ascii="Arial" w:hAnsi="Arial" w:cs="Arial"/>
                <w:sz w:val="22"/>
                <w:szCs w:val="22"/>
              </w:rPr>
            </w:pPr>
            <w:r w:rsidRPr="117F29DB">
              <w:rPr>
                <w:rFonts w:ascii="Arial" w:hAnsi="Arial" w:cs="Arial"/>
                <w:sz w:val="22"/>
                <w:szCs w:val="22"/>
              </w:rPr>
              <w:t>(mes)</w:t>
            </w:r>
          </w:p>
          <w:p w:rsidR="00BE7794" w:rsidRPr="00F83C3F" w:rsidRDefault="00BE7794" w:rsidP="00BE7794">
            <w:pPr>
              <w:tabs>
                <w:tab w:val="left" w:pos="1876"/>
              </w:tabs>
              <w:ind w:right="34"/>
              <w:rPr>
                <w:rFonts w:ascii="Arial" w:hAnsi="Arial" w:cs="Arial"/>
                <w:sz w:val="22"/>
                <w:szCs w:val="22"/>
              </w:rPr>
            </w:pPr>
          </w:p>
          <w:p w:rsidR="00BE7794" w:rsidRPr="00F83C3F" w:rsidRDefault="117F29DB" w:rsidP="117F29DB">
            <w:pPr>
              <w:tabs>
                <w:tab w:val="left" w:pos="1876"/>
              </w:tabs>
              <w:ind w:right="34"/>
              <w:rPr>
                <w:rFonts w:ascii="Arial" w:hAnsi="Arial" w:cs="Arial"/>
                <w:b/>
                <w:bCs/>
                <w:sz w:val="22"/>
                <w:szCs w:val="22"/>
                <w:lang w:val="es-ES"/>
              </w:rPr>
            </w:pPr>
            <w:r w:rsidRPr="117F29DB">
              <w:rPr>
                <w:rFonts w:ascii="Arial" w:hAnsi="Arial" w:cs="Arial"/>
                <w:sz w:val="22"/>
                <w:szCs w:val="22"/>
              </w:rPr>
              <w:t xml:space="preserve"> .…………………...</w:t>
            </w:r>
          </w:p>
        </w:tc>
      </w:tr>
      <w:tr w:rsidR="00BE7794" w:rsidRPr="00F83C3F" w:rsidTr="117F29DB">
        <w:trPr>
          <w:trHeight w:val="509"/>
        </w:trPr>
        <w:tc>
          <w:tcPr>
            <w:tcW w:w="2943" w:type="dxa"/>
            <w:vAlign w:val="center"/>
          </w:tcPr>
          <w:p w:rsidR="00BE7794" w:rsidRPr="00F83C3F" w:rsidRDefault="117F29DB" w:rsidP="117F29DB">
            <w:pPr>
              <w:rPr>
                <w:rFonts w:ascii="Arial" w:hAnsi="Arial" w:cs="Arial"/>
                <w:sz w:val="22"/>
                <w:szCs w:val="22"/>
                <w:lang w:val="es-ES"/>
              </w:rPr>
            </w:pPr>
            <w:r w:rsidRPr="117F29DB">
              <w:rPr>
                <w:rFonts w:ascii="Arial" w:hAnsi="Arial" w:cs="Arial"/>
                <w:sz w:val="22"/>
                <w:szCs w:val="22"/>
                <w:lang w:val="es-ES"/>
              </w:rPr>
              <w:t>¿Cuántos m3 de agua consumió según la última factura?</w:t>
            </w:r>
          </w:p>
        </w:tc>
        <w:tc>
          <w:tcPr>
            <w:tcW w:w="1985" w:type="dxa"/>
            <w:gridSpan w:val="2"/>
            <w:vAlign w:val="bottom"/>
          </w:tcPr>
          <w:p w:rsidR="00BE7794" w:rsidRPr="00F83C3F" w:rsidRDefault="00BE7794" w:rsidP="00BE7794">
            <w:pPr>
              <w:tabs>
                <w:tab w:val="left" w:pos="1876"/>
              </w:tabs>
              <w:ind w:right="501"/>
              <w:rPr>
                <w:rFonts w:ascii="Arial" w:hAnsi="Arial" w:cs="Arial"/>
                <w:sz w:val="22"/>
                <w:szCs w:val="22"/>
                <w:lang w:val="es-ES"/>
              </w:rPr>
            </w:pPr>
          </w:p>
          <w:p w:rsidR="00BE7794" w:rsidRPr="00F83C3F" w:rsidRDefault="117F29DB" w:rsidP="117F29DB">
            <w:pPr>
              <w:tabs>
                <w:tab w:val="left" w:pos="1876"/>
              </w:tabs>
              <w:ind w:right="34"/>
              <w:rPr>
                <w:rFonts w:ascii="Arial" w:hAnsi="Arial" w:cs="Arial"/>
                <w:b/>
                <w:bCs/>
                <w:sz w:val="22"/>
                <w:szCs w:val="22"/>
                <w:lang w:val="es-ES"/>
              </w:rPr>
            </w:pPr>
            <w:r w:rsidRPr="117F29DB">
              <w:rPr>
                <w:rFonts w:ascii="Arial" w:hAnsi="Arial" w:cs="Arial"/>
                <w:sz w:val="22"/>
                <w:szCs w:val="22"/>
              </w:rPr>
              <w:t>……………………... m3/</w:t>
            </w:r>
            <w:r w:rsidRPr="117F29DB">
              <w:rPr>
                <w:rFonts w:ascii="Arial" w:hAnsi="Arial" w:cs="Arial"/>
                <w:b/>
                <w:bCs/>
                <w:sz w:val="22"/>
                <w:szCs w:val="22"/>
              </w:rPr>
              <w:t>mes</w:t>
            </w:r>
          </w:p>
        </w:tc>
      </w:tr>
      <w:tr w:rsidR="00BE7794" w:rsidRPr="00F83C3F" w:rsidTr="117F29DB">
        <w:tc>
          <w:tcPr>
            <w:tcW w:w="2943" w:type="dxa"/>
            <w:vAlign w:val="center"/>
          </w:tcPr>
          <w:p w:rsidR="00BE7794" w:rsidRPr="00F83C3F" w:rsidRDefault="117F29DB" w:rsidP="117F29DB">
            <w:pPr>
              <w:rPr>
                <w:rFonts w:ascii="Arial" w:hAnsi="Arial" w:cs="Arial"/>
                <w:sz w:val="22"/>
                <w:szCs w:val="22"/>
              </w:rPr>
            </w:pPr>
            <w:r w:rsidRPr="117F29DB">
              <w:rPr>
                <w:rFonts w:ascii="Arial" w:hAnsi="Arial" w:cs="Arial"/>
                <w:sz w:val="22"/>
                <w:szCs w:val="22"/>
                <w:lang w:val="es-ES"/>
              </w:rPr>
              <w:t xml:space="preserve">¿Cuánto pagó por el servicio en la última factura? </w:t>
            </w:r>
            <w:r w:rsidRPr="117F29DB">
              <w:rPr>
                <w:rFonts w:ascii="Arial" w:hAnsi="Arial" w:cs="Arial"/>
                <w:sz w:val="22"/>
                <w:szCs w:val="22"/>
              </w:rPr>
              <w:t>(monto total)</w:t>
            </w:r>
          </w:p>
        </w:tc>
        <w:tc>
          <w:tcPr>
            <w:tcW w:w="1985" w:type="dxa"/>
            <w:gridSpan w:val="2"/>
            <w:vAlign w:val="bottom"/>
          </w:tcPr>
          <w:p w:rsidR="00BE7794" w:rsidRPr="00F83C3F" w:rsidRDefault="117F29DB" w:rsidP="117F29DB">
            <w:pPr>
              <w:tabs>
                <w:tab w:val="left" w:pos="1876"/>
              </w:tabs>
              <w:rPr>
                <w:rFonts w:ascii="Arial" w:hAnsi="Arial" w:cs="Arial"/>
                <w:b/>
                <w:bCs/>
                <w:sz w:val="22"/>
                <w:szCs w:val="22"/>
                <w:lang w:val="es-ES"/>
              </w:rPr>
            </w:pPr>
            <w:r w:rsidRPr="117F29DB">
              <w:rPr>
                <w:rFonts w:ascii="Arial" w:hAnsi="Arial" w:cs="Arial"/>
                <w:sz w:val="22"/>
                <w:szCs w:val="22"/>
              </w:rPr>
              <w:t>……………………... $/mes</w:t>
            </w:r>
          </w:p>
        </w:tc>
      </w:tr>
      <w:tr w:rsidR="00BE7794" w:rsidRPr="00F83C3F" w:rsidTr="117F29DB">
        <w:trPr>
          <w:trHeight w:val="483"/>
        </w:trPr>
        <w:tc>
          <w:tcPr>
            <w:tcW w:w="2943" w:type="dxa"/>
            <w:vAlign w:val="center"/>
          </w:tcPr>
          <w:p w:rsidR="00BE7794" w:rsidRPr="00F83C3F" w:rsidRDefault="117F29DB" w:rsidP="117F29DB">
            <w:pPr>
              <w:rPr>
                <w:rFonts w:ascii="Arial" w:hAnsi="Arial" w:cs="Arial"/>
                <w:sz w:val="22"/>
                <w:szCs w:val="22"/>
                <w:lang w:val="es-ES"/>
              </w:rPr>
            </w:pPr>
            <w:r w:rsidRPr="117F29DB">
              <w:rPr>
                <w:rFonts w:ascii="Arial" w:hAnsi="Arial" w:cs="Arial"/>
                <w:sz w:val="22"/>
                <w:szCs w:val="22"/>
                <w:lang w:val="es-ES"/>
              </w:rPr>
              <w:t>¿Qué tarifa por m3 le cobraron? (si el servicio es medido)</w:t>
            </w:r>
          </w:p>
        </w:tc>
        <w:tc>
          <w:tcPr>
            <w:tcW w:w="1985" w:type="dxa"/>
            <w:gridSpan w:val="2"/>
            <w:vAlign w:val="bottom"/>
          </w:tcPr>
          <w:p w:rsidR="00BE7794" w:rsidRPr="00F83C3F" w:rsidRDefault="00BE7794" w:rsidP="00BE7794">
            <w:pPr>
              <w:rPr>
                <w:rFonts w:ascii="Arial" w:hAnsi="Arial" w:cs="Arial"/>
                <w:sz w:val="22"/>
                <w:szCs w:val="22"/>
                <w:lang w:val="es-ES"/>
              </w:rPr>
            </w:pPr>
          </w:p>
          <w:p w:rsidR="00BE7794" w:rsidRPr="00F83C3F" w:rsidRDefault="117F29DB" w:rsidP="117F29DB">
            <w:pPr>
              <w:rPr>
                <w:rFonts w:ascii="Arial" w:hAnsi="Arial" w:cs="Arial"/>
                <w:b/>
                <w:bCs/>
                <w:sz w:val="22"/>
                <w:szCs w:val="22"/>
                <w:lang w:val="es-ES"/>
              </w:rPr>
            </w:pPr>
            <w:r w:rsidRPr="117F29DB">
              <w:rPr>
                <w:rFonts w:ascii="Arial" w:hAnsi="Arial" w:cs="Arial"/>
                <w:sz w:val="22"/>
                <w:szCs w:val="22"/>
              </w:rPr>
              <w:t>……………………... $/m3</w:t>
            </w:r>
          </w:p>
        </w:tc>
      </w:tr>
      <w:tr w:rsidR="00BE7794" w:rsidRPr="00F83C3F" w:rsidTr="117F29DB">
        <w:tc>
          <w:tcPr>
            <w:tcW w:w="2943" w:type="dxa"/>
            <w:vAlign w:val="center"/>
          </w:tcPr>
          <w:p w:rsidR="00BE7794" w:rsidRPr="00F83C3F" w:rsidRDefault="117F29DB" w:rsidP="117F29DB">
            <w:pPr>
              <w:rPr>
                <w:rFonts w:ascii="Arial" w:hAnsi="Arial" w:cs="Arial"/>
                <w:sz w:val="22"/>
                <w:szCs w:val="22"/>
                <w:lang w:val="es-ES"/>
              </w:rPr>
            </w:pPr>
            <w:r w:rsidRPr="117F29DB">
              <w:rPr>
                <w:rFonts w:ascii="Arial" w:hAnsi="Arial" w:cs="Arial"/>
                <w:sz w:val="22"/>
                <w:szCs w:val="22"/>
                <w:lang w:val="es-ES"/>
              </w:rPr>
              <w:t>El importe qué pagó incluye el servicio de desagüe cloacal</w:t>
            </w:r>
          </w:p>
        </w:tc>
        <w:tc>
          <w:tcPr>
            <w:tcW w:w="993" w:type="dxa"/>
            <w:vAlign w:val="center"/>
          </w:tcPr>
          <w:p w:rsidR="00BE7794" w:rsidRPr="00F83C3F" w:rsidRDefault="00BE7794" w:rsidP="117F29DB">
            <w:pPr>
              <w:jc w:val="center"/>
              <w:rPr>
                <w:rFonts w:ascii="Arial" w:hAnsi="Arial" w:cs="Arial"/>
                <w:b/>
                <w:bCs/>
                <w:sz w:val="22"/>
                <w:szCs w:val="22"/>
                <w:lang w:val="es-ES"/>
              </w:rPr>
            </w:pPr>
            <w:r w:rsidRPr="00F83C3F">
              <w:rPr>
                <w:rFonts w:ascii="Arial" w:hAnsi="Arial" w:cs="Arial"/>
                <w:sz w:val="22"/>
                <w:szCs w:val="22"/>
              </w:rPr>
              <w:t xml:space="preserve">NO </w:t>
            </w:r>
            <w:r w:rsidRPr="117F29DB">
              <w:fldChar w:fldCharType="begin">
                <w:ffData>
                  <w:name w:val="Casilla2"/>
                  <w:enabled/>
                  <w:calcOnExit w:val="0"/>
                  <w:checkBox>
                    <w:sizeAuto/>
                    <w:default w:val="0"/>
                  </w:checkBox>
                </w:ffData>
              </w:fldChar>
            </w:r>
            <w:r w:rsidRPr="00F83C3F">
              <w:rPr>
                <w:rFonts w:ascii="Arial" w:hAnsi="Arial" w:cs="Arial"/>
                <w:sz w:val="22"/>
                <w:szCs w:val="22"/>
              </w:rPr>
              <w:instrText xml:space="preserve"> FORMCHECKBOX </w:instrText>
            </w:r>
            <w:r w:rsidR="00E64DA3">
              <w:rPr>
                <w:rFonts w:ascii="Arial" w:hAnsi="Arial" w:cs="Arial"/>
                <w:sz w:val="22"/>
                <w:szCs w:val="22"/>
              </w:rPr>
            </w:r>
            <w:r w:rsidR="00E64DA3">
              <w:rPr>
                <w:rFonts w:ascii="Arial" w:hAnsi="Arial" w:cs="Arial"/>
                <w:sz w:val="22"/>
                <w:szCs w:val="22"/>
              </w:rPr>
              <w:fldChar w:fldCharType="separate"/>
            </w:r>
            <w:r w:rsidRPr="117F29DB">
              <w:fldChar w:fldCharType="end"/>
            </w:r>
            <w:r w:rsidRPr="00F83C3F">
              <w:rPr>
                <w:rFonts w:ascii="Arial" w:hAnsi="Arial" w:cs="Arial"/>
                <w:sz w:val="22"/>
                <w:szCs w:val="22"/>
              </w:rPr>
              <w:t xml:space="preserve"> (0)</w:t>
            </w:r>
          </w:p>
        </w:tc>
        <w:tc>
          <w:tcPr>
            <w:tcW w:w="992" w:type="dxa"/>
            <w:vAlign w:val="center"/>
          </w:tcPr>
          <w:p w:rsidR="00BE7794" w:rsidRPr="00F83C3F" w:rsidRDefault="00BE7794" w:rsidP="117F29DB">
            <w:pPr>
              <w:jc w:val="center"/>
              <w:rPr>
                <w:rFonts w:ascii="Arial" w:hAnsi="Arial" w:cs="Arial"/>
                <w:b/>
                <w:bCs/>
                <w:sz w:val="22"/>
                <w:szCs w:val="22"/>
                <w:lang w:val="es-ES"/>
              </w:rPr>
            </w:pPr>
            <w:r w:rsidRPr="00F83C3F">
              <w:rPr>
                <w:rFonts w:ascii="Arial" w:hAnsi="Arial" w:cs="Arial"/>
                <w:sz w:val="22"/>
                <w:szCs w:val="22"/>
              </w:rPr>
              <w:t xml:space="preserve">SI  </w:t>
            </w:r>
            <w:r w:rsidRPr="117F29DB">
              <w:fldChar w:fldCharType="begin">
                <w:ffData>
                  <w:name w:val="Casilla1"/>
                  <w:enabled/>
                  <w:calcOnExit w:val="0"/>
                  <w:checkBox>
                    <w:sizeAuto/>
                    <w:default w:val="0"/>
                  </w:checkBox>
                </w:ffData>
              </w:fldChar>
            </w:r>
            <w:r w:rsidRPr="00F83C3F">
              <w:rPr>
                <w:rFonts w:ascii="Arial" w:hAnsi="Arial" w:cs="Arial"/>
                <w:sz w:val="22"/>
                <w:szCs w:val="22"/>
              </w:rPr>
              <w:instrText xml:space="preserve"> FORMCHECKBOX </w:instrText>
            </w:r>
            <w:r w:rsidR="00E64DA3">
              <w:rPr>
                <w:rFonts w:ascii="Arial" w:hAnsi="Arial" w:cs="Arial"/>
                <w:sz w:val="22"/>
                <w:szCs w:val="22"/>
              </w:rPr>
            </w:r>
            <w:r w:rsidR="00E64DA3">
              <w:rPr>
                <w:rFonts w:ascii="Arial" w:hAnsi="Arial" w:cs="Arial"/>
                <w:sz w:val="22"/>
                <w:szCs w:val="22"/>
              </w:rPr>
              <w:fldChar w:fldCharType="separate"/>
            </w:r>
            <w:r w:rsidRPr="117F29DB">
              <w:fldChar w:fldCharType="end"/>
            </w:r>
            <w:r w:rsidRPr="00F83C3F">
              <w:rPr>
                <w:rFonts w:ascii="Arial" w:hAnsi="Arial" w:cs="Arial"/>
                <w:sz w:val="22"/>
                <w:szCs w:val="22"/>
              </w:rPr>
              <w:t xml:space="preserve"> (1)</w:t>
            </w:r>
          </w:p>
        </w:tc>
      </w:tr>
      <w:tr w:rsidR="00BE7794" w:rsidRPr="00F83C3F" w:rsidTr="117F29DB">
        <w:tc>
          <w:tcPr>
            <w:tcW w:w="2943" w:type="dxa"/>
            <w:vAlign w:val="center"/>
          </w:tcPr>
          <w:p w:rsidR="00BE7794" w:rsidRPr="00F83C3F" w:rsidRDefault="117F29DB" w:rsidP="117F29DB">
            <w:pPr>
              <w:rPr>
                <w:rFonts w:ascii="Arial" w:hAnsi="Arial" w:cs="Arial"/>
                <w:sz w:val="22"/>
                <w:szCs w:val="22"/>
                <w:lang w:val="es-ES"/>
              </w:rPr>
            </w:pPr>
            <w:r w:rsidRPr="117F29DB">
              <w:rPr>
                <w:rFonts w:ascii="Arial" w:hAnsi="Arial" w:cs="Arial"/>
                <w:sz w:val="22"/>
                <w:szCs w:val="22"/>
                <w:lang w:val="es-ES"/>
              </w:rPr>
              <w:t>Si no lo incluye, ¿cuánto pagó por el servicio en la última factura?</w:t>
            </w:r>
          </w:p>
        </w:tc>
        <w:tc>
          <w:tcPr>
            <w:tcW w:w="1985" w:type="dxa"/>
            <w:gridSpan w:val="2"/>
            <w:vAlign w:val="bottom"/>
          </w:tcPr>
          <w:p w:rsidR="00BE7794" w:rsidRPr="00F83C3F" w:rsidRDefault="117F29DB" w:rsidP="117F29DB">
            <w:pPr>
              <w:rPr>
                <w:rFonts w:ascii="Arial" w:hAnsi="Arial" w:cs="Arial"/>
                <w:b/>
                <w:bCs/>
                <w:sz w:val="22"/>
                <w:szCs w:val="22"/>
                <w:lang w:val="es-ES"/>
              </w:rPr>
            </w:pPr>
            <w:r w:rsidRPr="117F29DB">
              <w:rPr>
                <w:rFonts w:ascii="Arial" w:hAnsi="Arial" w:cs="Arial"/>
                <w:sz w:val="22"/>
                <w:szCs w:val="22"/>
              </w:rPr>
              <w:t>……………………... $/mes</w:t>
            </w:r>
          </w:p>
        </w:tc>
      </w:tr>
    </w:tbl>
    <w:p w:rsidR="00BE7794" w:rsidRPr="00F83C3F" w:rsidRDefault="00BE7794" w:rsidP="00BE7794">
      <w:pPr>
        <w:jc w:val="both"/>
        <w:rPr>
          <w:rFonts w:ascii="Arial" w:hAnsi="Arial" w:cs="Arial"/>
          <w:b/>
          <w:sz w:val="22"/>
          <w:szCs w:val="22"/>
          <w:lang w:val="es-ES_tradnl"/>
        </w:rPr>
      </w:pPr>
    </w:p>
    <w:p w:rsidR="00BE7794" w:rsidRPr="00F83C3F" w:rsidRDefault="117F29DB" w:rsidP="117F29DB">
      <w:pPr>
        <w:spacing w:before="120" w:after="120"/>
        <w:jc w:val="both"/>
        <w:outlineLvl w:val="0"/>
        <w:rPr>
          <w:rFonts w:ascii="Arial" w:hAnsi="Arial" w:cs="Arial"/>
          <w:b/>
          <w:bCs/>
          <w:sz w:val="22"/>
          <w:szCs w:val="22"/>
          <w:lang w:val="es-ES"/>
        </w:rPr>
      </w:pPr>
      <w:r w:rsidRPr="117F29DB">
        <w:rPr>
          <w:rFonts w:ascii="Arial" w:hAnsi="Arial" w:cs="Arial"/>
          <w:b/>
          <w:bCs/>
          <w:sz w:val="22"/>
          <w:szCs w:val="22"/>
          <w:lang w:val="es-ES"/>
        </w:rPr>
        <w:t>FORMULARIO B</w:t>
      </w:r>
    </w:p>
    <w:p w:rsidR="00BE7794" w:rsidRPr="00F83C3F" w:rsidRDefault="117F29DB" w:rsidP="117F29DB">
      <w:pPr>
        <w:spacing w:before="120" w:after="120"/>
        <w:jc w:val="both"/>
        <w:outlineLvl w:val="0"/>
        <w:rPr>
          <w:rFonts w:ascii="Arial" w:hAnsi="Arial" w:cs="Arial"/>
          <w:sz w:val="22"/>
          <w:szCs w:val="22"/>
          <w:lang w:val="es-ES"/>
        </w:rPr>
      </w:pPr>
      <w:r w:rsidRPr="117F29DB">
        <w:rPr>
          <w:rFonts w:ascii="Arial" w:hAnsi="Arial" w:cs="Arial"/>
          <w:sz w:val="22"/>
          <w:szCs w:val="22"/>
          <w:lang w:val="es-ES"/>
        </w:rPr>
        <w:t xml:space="preserve">VIVIENDAS CON POZO DE AGUA </w:t>
      </w:r>
    </w:p>
    <w:p w:rsidR="00BE7794" w:rsidRPr="00F83C3F" w:rsidRDefault="117F29DB" w:rsidP="117F29DB">
      <w:pPr>
        <w:jc w:val="both"/>
        <w:rPr>
          <w:rFonts w:ascii="Arial" w:hAnsi="Arial" w:cs="Arial"/>
          <w:sz w:val="22"/>
          <w:szCs w:val="22"/>
          <w:lang w:val="es-ES"/>
        </w:rPr>
      </w:pPr>
      <w:r w:rsidRPr="117F29DB">
        <w:rPr>
          <w:rFonts w:ascii="Arial" w:hAnsi="Arial" w:cs="Arial"/>
          <w:b/>
          <w:bCs/>
          <w:sz w:val="22"/>
          <w:szCs w:val="22"/>
          <w:lang w:val="es-ES"/>
        </w:rPr>
        <w:t xml:space="preserve">P2. </w:t>
      </w:r>
      <w:r w:rsidRPr="117F29DB">
        <w:rPr>
          <w:rFonts w:ascii="Arial" w:hAnsi="Arial" w:cs="Arial"/>
          <w:sz w:val="22"/>
          <w:szCs w:val="22"/>
          <w:lang w:val="es-ES"/>
        </w:rPr>
        <w:t>¿Podría indicarme la potencia de su motor?</w:t>
      </w:r>
    </w:p>
    <w:p w:rsidR="00BE7794" w:rsidRPr="00F83C3F" w:rsidRDefault="00BE7794" w:rsidP="117F29DB">
      <w:pPr>
        <w:spacing w:before="120"/>
        <w:jc w:val="both"/>
        <w:rPr>
          <w:rFonts w:ascii="Arial" w:hAnsi="Arial" w:cs="Arial"/>
          <w:sz w:val="22"/>
          <w:szCs w:val="22"/>
          <w:lang w:val="pt-BR"/>
        </w:rPr>
      </w:pPr>
      <w:r w:rsidRPr="00F83C3F">
        <w:rPr>
          <w:rFonts w:ascii="Arial" w:hAnsi="Arial" w:cs="Arial"/>
          <w:sz w:val="22"/>
          <w:szCs w:val="22"/>
          <w:lang w:val="es-ES"/>
        </w:rPr>
        <w:t xml:space="preserve"> </w:t>
      </w:r>
      <w:r w:rsidRPr="00F83C3F">
        <w:rPr>
          <w:rFonts w:ascii="Arial" w:hAnsi="Arial" w:cs="Arial"/>
          <w:sz w:val="22"/>
          <w:szCs w:val="22"/>
          <w:lang w:val="pt-BR"/>
        </w:rPr>
        <w:t xml:space="preserve">(HP o </w:t>
      </w:r>
      <w:r w:rsidRPr="00F83C3F">
        <w:rPr>
          <w:rFonts w:ascii="Arial" w:hAnsi="Arial" w:cs="Arial"/>
          <w:sz w:val="22"/>
          <w:szCs w:val="22"/>
          <w:lang w:val="pt-BR"/>
        </w:rPr>
        <w:tab/>
      </w:r>
      <w:r w:rsidR="117F29DB" w:rsidRPr="117F29DB">
        <w:rPr>
          <w:rFonts w:ascii="Arial" w:hAnsi="Arial" w:cs="Arial"/>
          <w:sz w:val="22"/>
          <w:szCs w:val="22"/>
          <w:lang w:val="pt-BR"/>
        </w:rPr>
        <w:t xml:space="preserve">Kw/h)  _________________  </w:t>
      </w:r>
      <w:r w:rsidRPr="00F83C3F">
        <w:rPr>
          <w:rFonts w:ascii="Arial" w:hAnsi="Arial" w:cs="Arial"/>
          <w:sz w:val="22"/>
          <w:szCs w:val="22"/>
          <w:lang w:val="pt-BR"/>
        </w:rPr>
        <w:tab/>
        <w:t xml:space="preserve">Ns/Nc </w:t>
      </w:r>
      <w:r w:rsidRPr="117F29DB">
        <w:fldChar w:fldCharType="begin">
          <w:ffData>
            <w:name w:val="Casilla1"/>
            <w:enabled/>
            <w:calcOnExit w:val="0"/>
            <w:checkBox>
              <w:sizeAuto/>
              <w:default w:val="0"/>
            </w:checkBox>
          </w:ffData>
        </w:fldChar>
      </w:r>
      <w:r w:rsidRPr="00F83C3F">
        <w:rPr>
          <w:rFonts w:ascii="Arial" w:hAnsi="Arial" w:cs="Arial"/>
          <w:sz w:val="22"/>
          <w:szCs w:val="22"/>
          <w:lang w:val="pt-BR"/>
        </w:rPr>
        <w:instrText xml:space="preserve"> FORMCHECKBOX </w:instrText>
      </w:r>
      <w:r w:rsidR="00E64DA3">
        <w:rPr>
          <w:rFonts w:ascii="Arial" w:hAnsi="Arial" w:cs="Arial"/>
          <w:sz w:val="22"/>
          <w:szCs w:val="22"/>
        </w:rPr>
      </w:r>
      <w:r w:rsidR="00E64DA3">
        <w:rPr>
          <w:rFonts w:ascii="Arial" w:hAnsi="Arial" w:cs="Arial"/>
          <w:sz w:val="22"/>
          <w:szCs w:val="22"/>
        </w:rPr>
        <w:fldChar w:fldCharType="separate"/>
      </w:r>
      <w:r w:rsidRPr="117F29DB">
        <w:fldChar w:fldCharType="end"/>
      </w:r>
      <w:r w:rsidRPr="00F83C3F">
        <w:rPr>
          <w:rFonts w:ascii="Arial" w:hAnsi="Arial" w:cs="Arial"/>
          <w:sz w:val="22"/>
          <w:szCs w:val="22"/>
          <w:lang w:val="pt-BR"/>
        </w:rPr>
        <w:t xml:space="preserve"> (99)</w:t>
      </w:r>
    </w:p>
    <w:p w:rsidR="00BE7794" w:rsidRPr="00F83C3F" w:rsidRDefault="00BE7794" w:rsidP="00BE7794">
      <w:pPr>
        <w:jc w:val="both"/>
        <w:rPr>
          <w:rFonts w:ascii="Arial" w:hAnsi="Arial" w:cs="Arial"/>
          <w:b/>
          <w:sz w:val="22"/>
          <w:szCs w:val="22"/>
          <w:lang w:val="pt-BR"/>
        </w:rPr>
      </w:pPr>
    </w:p>
    <w:p w:rsidR="00BE7794" w:rsidRPr="00F83C3F" w:rsidRDefault="117F29DB" w:rsidP="117F29DB">
      <w:pPr>
        <w:jc w:val="both"/>
        <w:outlineLvl w:val="0"/>
        <w:rPr>
          <w:rFonts w:ascii="Arial" w:hAnsi="Arial" w:cs="Arial"/>
          <w:sz w:val="22"/>
          <w:szCs w:val="22"/>
          <w:lang w:val="es-ES"/>
        </w:rPr>
      </w:pPr>
      <w:r w:rsidRPr="117F29DB">
        <w:rPr>
          <w:rFonts w:ascii="Arial" w:hAnsi="Arial" w:cs="Arial"/>
          <w:b/>
          <w:bCs/>
          <w:sz w:val="22"/>
          <w:szCs w:val="22"/>
          <w:lang w:val="es-ES"/>
        </w:rPr>
        <w:t xml:space="preserve">P3. </w:t>
      </w:r>
      <w:r w:rsidRPr="117F29DB">
        <w:rPr>
          <w:rFonts w:ascii="Arial" w:hAnsi="Arial" w:cs="Arial"/>
          <w:sz w:val="22"/>
          <w:szCs w:val="22"/>
          <w:lang w:val="es-ES"/>
        </w:rPr>
        <w:t>¿Cuánto tiempo permanece encendido el motor durante el día?</w:t>
      </w:r>
    </w:p>
    <w:tbl>
      <w:tblPr>
        <w:tblW w:w="26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5"/>
        <w:gridCol w:w="1895"/>
      </w:tblGrid>
      <w:tr w:rsidR="00BE7794" w:rsidRPr="00F83C3F" w:rsidTr="117F29DB">
        <w:trPr>
          <w:trHeight w:val="442"/>
          <w:jc w:val="center"/>
        </w:trPr>
        <w:tc>
          <w:tcPr>
            <w:tcW w:w="1077" w:type="dxa"/>
            <w:vAlign w:val="center"/>
          </w:tcPr>
          <w:p w:rsidR="00BE7794" w:rsidRPr="00F83C3F" w:rsidRDefault="117F29DB" w:rsidP="117F29DB">
            <w:pPr>
              <w:rPr>
                <w:rFonts w:ascii="Arial" w:hAnsi="Arial" w:cs="Arial"/>
                <w:sz w:val="22"/>
                <w:szCs w:val="22"/>
              </w:rPr>
            </w:pPr>
            <w:r w:rsidRPr="117F29DB">
              <w:rPr>
                <w:rFonts w:ascii="Arial" w:hAnsi="Arial" w:cs="Arial"/>
                <w:sz w:val="22"/>
                <w:szCs w:val="22"/>
              </w:rPr>
              <w:t>Verano</w:t>
            </w:r>
          </w:p>
        </w:tc>
        <w:tc>
          <w:tcPr>
            <w:tcW w:w="1583" w:type="dxa"/>
            <w:vAlign w:val="bottom"/>
          </w:tcPr>
          <w:p w:rsidR="00BE7794" w:rsidRPr="00F83C3F" w:rsidRDefault="117F29DB" w:rsidP="117F29DB">
            <w:pPr>
              <w:jc w:val="right"/>
              <w:rPr>
                <w:rFonts w:ascii="Arial" w:hAnsi="Arial" w:cs="Arial"/>
                <w:sz w:val="22"/>
                <w:szCs w:val="22"/>
              </w:rPr>
            </w:pPr>
            <w:r w:rsidRPr="117F29DB">
              <w:rPr>
                <w:rFonts w:ascii="Arial" w:hAnsi="Arial" w:cs="Arial"/>
                <w:sz w:val="22"/>
                <w:szCs w:val="22"/>
              </w:rPr>
              <w:t>…………….horas</w:t>
            </w:r>
          </w:p>
        </w:tc>
      </w:tr>
      <w:tr w:rsidR="00BE7794" w:rsidRPr="00F83C3F" w:rsidTr="117F29DB">
        <w:trPr>
          <w:trHeight w:val="420"/>
          <w:jc w:val="center"/>
        </w:trPr>
        <w:tc>
          <w:tcPr>
            <w:tcW w:w="1077" w:type="dxa"/>
            <w:vAlign w:val="center"/>
          </w:tcPr>
          <w:p w:rsidR="00BE7794" w:rsidRPr="00F83C3F" w:rsidRDefault="117F29DB" w:rsidP="117F29DB">
            <w:pPr>
              <w:rPr>
                <w:rFonts w:ascii="Arial" w:hAnsi="Arial" w:cs="Arial"/>
                <w:sz w:val="22"/>
                <w:szCs w:val="22"/>
              </w:rPr>
            </w:pPr>
            <w:r w:rsidRPr="117F29DB">
              <w:rPr>
                <w:rFonts w:ascii="Arial" w:hAnsi="Arial" w:cs="Arial"/>
                <w:sz w:val="22"/>
                <w:szCs w:val="22"/>
              </w:rPr>
              <w:t>Invierno</w:t>
            </w:r>
          </w:p>
        </w:tc>
        <w:tc>
          <w:tcPr>
            <w:tcW w:w="1583" w:type="dxa"/>
            <w:vAlign w:val="bottom"/>
          </w:tcPr>
          <w:p w:rsidR="00BE7794" w:rsidRPr="00F83C3F" w:rsidRDefault="117F29DB" w:rsidP="117F29DB">
            <w:pPr>
              <w:jc w:val="right"/>
              <w:rPr>
                <w:rFonts w:ascii="Arial" w:hAnsi="Arial" w:cs="Arial"/>
                <w:sz w:val="22"/>
                <w:szCs w:val="22"/>
              </w:rPr>
            </w:pPr>
            <w:r w:rsidRPr="117F29DB">
              <w:rPr>
                <w:rFonts w:ascii="Arial" w:hAnsi="Arial" w:cs="Arial"/>
                <w:sz w:val="22"/>
                <w:szCs w:val="22"/>
              </w:rPr>
              <w:t>…………….horas</w:t>
            </w:r>
          </w:p>
        </w:tc>
      </w:tr>
    </w:tbl>
    <w:p w:rsidR="00BE7794" w:rsidRPr="00F83C3F" w:rsidRDefault="00BE7794" w:rsidP="00BE7794">
      <w:pPr>
        <w:jc w:val="both"/>
        <w:rPr>
          <w:rFonts w:ascii="Arial" w:hAnsi="Arial" w:cs="Arial"/>
          <w:sz w:val="22"/>
          <w:szCs w:val="22"/>
        </w:rPr>
      </w:pPr>
    </w:p>
    <w:p w:rsidR="00BE7794" w:rsidRPr="00F83C3F" w:rsidRDefault="117F29DB" w:rsidP="117F29DB">
      <w:pPr>
        <w:jc w:val="both"/>
        <w:outlineLvl w:val="0"/>
        <w:rPr>
          <w:rFonts w:ascii="Arial" w:hAnsi="Arial" w:cs="Arial"/>
          <w:sz w:val="22"/>
          <w:szCs w:val="22"/>
          <w:lang w:val="es-ES"/>
        </w:rPr>
      </w:pPr>
      <w:r w:rsidRPr="117F29DB">
        <w:rPr>
          <w:rFonts w:ascii="Arial" w:hAnsi="Arial" w:cs="Arial"/>
          <w:b/>
          <w:bCs/>
          <w:sz w:val="22"/>
          <w:szCs w:val="22"/>
          <w:lang w:val="es-ES"/>
        </w:rPr>
        <w:t xml:space="preserve">P4. </w:t>
      </w:r>
      <w:r w:rsidRPr="117F29DB">
        <w:rPr>
          <w:rFonts w:ascii="Arial" w:hAnsi="Arial" w:cs="Arial"/>
          <w:sz w:val="22"/>
          <w:szCs w:val="22"/>
          <w:lang w:val="es-ES"/>
        </w:rPr>
        <w:t>¿Tiene idea de cual es el caudal de la bomba?</w:t>
      </w:r>
    </w:p>
    <w:p w:rsidR="00BE7794" w:rsidRPr="00F83C3F" w:rsidRDefault="00BE7794" w:rsidP="117F29DB">
      <w:pPr>
        <w:ind w:firstLine="709"/>
        <w:jc w:val="both"/>
        <w:outlineLvl w:val="0"/>
        <w:rPr>
          <w:rFonts w:ascii="Arial" w:hAnsi="Arial" w:cs="Arial"/>
          <w:sz w:val="22"/>
          <w:szCs w:val="22"/>
          <w:lang w:val="es-ES"/>
        </w:rPr>
      </w:pPr>
      <w:r w:rsidRPr="117F29DB">
        <w:rPr>
          <w:rFonts w:ascii="Arial" w:hAnsi="Arial" w:cs="Arial"/>
          <w:sz w:val="22"/>
          <w:szCs w:val="22"/>
          <w:lang w:val="es-ES"/>
        </w:rPr>
        <w:t xml:space="preserve">  </w:t>
      </w:r>
      <w:r w:rsidRPr="00F83C3F">
        <w:rPr>
          <w:rFonts w:ascii="Arial" w:hAnsi="Arial" w:cs="Arial"/>
          <w:sz w:val="22"/>
          <w:szCs w:val="22"/>
          <w:lang w:val="es-ES"/>
        </w:rPr>
        <w:t xml:space="preserve">NO </w:t>
      </w:r>
      <w:r w:rsidRPr="117F29DB">
        <w:fldChar w:fldCharType="begin">
          <w:ffData>
            <w:name w:val="Casilla2"/>
            <w:enabled/>
            <w:calcOnExit w:val="0"/>
            <w:checkBox>
              <w:sizeAuto/>
              <w:default w:val="0"/>
            </w:checkBox>
          </w:ffData>
        </w:fldChar>
      </w:r>
      <w:r w:rsidRPr="00F83C3F">
        <w:rPr>
          <w:rFonts w:ascii="Arial" w:hAnsi="Arial" w:cs="Arial"/>
          <w:sz w:val="22"/>
          <w:szCs w:val="22"/>
          <w:lang w:val="es-ES"/>
        </w:rPr>
        <w:instrText xml:space="preserve"> FORMCHECKBOX </w:instrText>
      </w:r>
      <w:r w:rsidR="00E64DA3">
        <w:rPr>
          <w:rFonts w:ascii="Arial" w:hAnsi="Arial" w:cs="Arial"/>
          <w:sz w:val="22"/>
          <w:szCs w:val="22"/>
        </w:rPr>
      </w:r>
      <w:r w:rsidR="00E64DA3">
        <w:rPr>
          <w:rFonts w:ascii="Arial" w:hAnsi="Arial" w:cs="Arial"/>
          <w:sz w:val="22"/>
          <w:szCs w:val="22"/>
        </w:rPr>
        <w:fldChar w:fldCharType="separate"/>
      </w:r>
      <w:r w:rsidRPr="117F29DB">
        <w:fldChar w:fldCharType="end"/>
      </w:r>
      <w:r w:rsidRPr="00F83C3F">
        <w:rPr>
          <w:rFonts w:ascii="Arial" w:hAnsi="Arial" w:cs="Arial"/>
          <w:sz w:val="22"/>
          <w:szCs w:val="22"/>
          <w:lang w:val="es-ES"/>
        </w:rPr>
        <w:t xml:space="preserve"> (0) (Pasa a preg 5) </w:t>
      </w:r>
      <w:r w:rsidRPr="00F83C3F">
        <w:rPr>
          <w:rFonts w:ascii="Arial" w:hAnsi="Arial" w:cs="Arial"/>
          <w:sz w:val="22"/>
          <w:szCs w:val="22"/>
          <w:lang w:val="es-ES"/>
        </w:rPr>
        <w:tab/>
      </w:r>
    </w:p>
    <w:p w:rsidR="00BE7794" w:rsidRPr="00F83C3F" w:rsidRDefault="00BE7794" w:rsidP="117F29DB">
      <w:pPr>
        <w:rPr>
          <w:rFonts w:ascii="Arial" w:hAnsi="Arial" w:cs="Arial"/>
          <w:sz w:val="22"/>
          <w:szCs w:val="22"/>
          <w:lang w:val="es-ES"/>
        </w:rPr>
      </w:pPr>
      <w:r w:rsidRPr="00F83C3F">
        <w:rPr>
          <w:rFonts w:ascii="Arial" w:hAnsi="Arial" w:cs="Arial"/>
          <w:sz w:val="22"/>
          <w:szCs w:val="22"/>
          <w:lang w:val="es-ES"/>
        </w:rPr>
        <w:t xml:space="preserve">   </w:t>
      </w:r>
      <w:r w:rsidRPr="00F83C3F">
        <w:rPr>
          <w:rFonts w:ascii="Arial" w:hAnsi="Arial" w:cs="Arial"/>
          <w:sz w:val="22"/>
          <w:szCs w:val="22"/>
          <w:lang w:val="es-ES"/>
        </w:rPr>
        <w:tab/>
        <w:t xml:space="preserve">   SI   </w:t>
      </w:r>
      <w:r w:rsidRPr="117F29DB">
        <w:fldChar w:fldCharType="begin">
          <w:ffData>
            <w:name w:val="Casilla1"/>
            <w:enabled/>
            <w:calcOnExit w:val="0"/>
            <w:checkBox>
              <w:sizeAuto/>
              <w:default w:val="0"/>
            </w:checkBox>
          </w:ffData>
        </w:fldChar>
      </w:r>
      <w:r w:rsidRPr="00F83C3F">
        <w:rPr>
          <w:rFonts w:ascii="Arial" w:hAnsi="Arial" w:cs="Arial"/>
          <w:sz w:val="22"/>
          <w:szCs w:val="22"/>
          <w:lang w:val="es-ES"/>
        </w:rPr>
        <w:instrText xml:space="preserve"> FORMCHECKBOX </w:instrText>
      </w:r>
      <w:r w:rsidR="00E64DA3">
        <w:rPr>
          <w:rFonts w:ascii="Arial" w:hAnsi="Arial" w:cs="Arial"/>
          <w:sz w:val="22"/>
          <w:szCs w:val="22"/>
        </w:rPr>
      </w:r>
      <w:r w:rsidR="00E64DA3">
        <w:rPr>
          <w:rFonts w:ascii="Arial" w:hAnsi="Arial" w:cs="Arial"/>
          <w:sz w:val="22"/>
          <w:szCs w:val="22"/>
        </w:rPr>
        <w:fldChar w:fldCharType="separate"/>
      </w:r>
      <w:r w:rsidRPr="117F29DB">
        <w:fldChar w:fldCharType="end"/>
      </w:r>
      <w:r w:rsidRPr="00F83C3F">
        <w:rPr>
          <w:rFonts w:ascii="Arial" w:hAnsi="Arial" w:cs="Arial"/>
          <w:sz w:val="22"/>
          <w:szCs w:val="22"/>
          <w:lang w:val="es-ES"/>
        </w:rPr>
        <w:t xml:space="preserve"> (1) (Continua)</w:t>
      </w:r>
    </w:p>
    <w:p w:rsidR="00BE7794" w:rsidRPr="00F83C3F" w:rsidRDefault="00BE7794" w:rsidP="00BE7794">
      <w:pPr>
        <w:jc w:val="both"/>
        <w:outlineLvl w:val="0"/>
        <w:rPr>
          <w:rFonts w:ascii="Arial" w:hAnsi="Arial" w:cs="Arial"/>
          <w:sz w:val="22"/>
          <w:szCs w:val="22"/>
          <w:lang w:val="es-ES_tradnl"/>
        </w:rPr>
      </w:pPr>
    </w:p>
    <w:p w:rsidR="00BE7794" w:rsidRPr="00F83C3F" w:rsidRDefault="117F29DB" w:rsidP="117F29DB">
      <w:pPr>
        <w:jc w:val="both"/>
        <w:outlineLvl w:val="0"/>
        <w:rPr>
          <w:rFonts w:ascii="Arial" w:hAnsi="Arial" w:cs="Arial"/>
          <w:sz w:val="22"/>
          <w:szCs w:val="22"/>
          <w:lang w:val="es-ES"/>
        </w:rPr>
      </w:pPr>
      <w:r w:rsidRPr="117F29DB">
        <w:rPr>
          <w:rFonts w:ascii="Arial" w:hAnsi="Arial" w:cs="Arial"/>
          <w:b/>
          <w:bCs/>
          <w:sz w:val="22"/>
          <w:szCs w:val="22"/>
          <w:lang w:val="es-ES"/>
        </w:rPr>
        <w:t xml:space="preserve">P4.1 </w:t>
      </w:r>
      <w:r w:rsidRPr="117F29DB">
        <w:rPr>
          <w:rFonts w:ascii="Arial" w:hAnsi="Arial" w:cs="Arial"/>
          <w:sz w:val="22"/>
          <w:szCs w:val="22"/>
          <w:lang w:val="es-ES"/>
        </w:rPr>
        <w:t>¿Puede indicarme cuantos litros por hora bombea su bomba?</w:t>
      </w:r>
    </w:p>
    <w:p w:rsidR="00BE7794" w:rsidRPr="00F83C3F" w:rsidRDefault="00BE7794" w:rsidP="117F29DB">
      <w:pPr>
        <w:spacing w:before="120"/>
        <w:jc w:val="both"/>
        <w:rPr>
          <w:rFonts w:ascii="Arial" w:hAnsi="Arial" w:cs="Arial"/>
          <w:sz w:val="22"/>
          <w:szCs w:val="22"/>
          <w:lang w:val="es-ES"/>
        </w:rPr>
      </w:pPr>
      <w:r w:rsidRPr="00F83C3F">
        <w:rPr>
          <w:rFonts w:ascii="Arial" w:hAnsi="Arial" w:cs="Arial"/>
          <w:sz w:val="22"/>
          <w:szCs w:val="22"/>
          <w:lang w:val="es-ES"/>
        </w:rPr>
        <w:t xml:space="preserve">Litros / hora  _________________  </w:t>
      </w:r>
      <w:r w:rsidRPr="00F83C3F">
        <w:rPr>
          <w:rFonts w:ascii="Arial" w:hAnsi="Arial" w:cs="Arial"/>
          <w:sz w:val="22"/>
          <w:szCs w:val="22"/>
          <w:lang w:val="es-ES"/>
        </w:rPr>
        <w:tab/>
      </w:r>
      <w:r w:rsidRPr="00F83C3F">
        <w:rPr>
          <w:rFonts w:ascii="Arial" w:hAnsi="Arial" w:cs="Arial"/>
          <w:sz w:val="22"/>
          <w:szCs w:val="22"/>
          <w:lang w:val="es-ES"/>
        </w:rPr>
        <w:tab/>
        <w:t xml:space="preserve">Ns/Nc </w:t>
      </w:r>
      <w:r w:rsidRPr="117F29DB">
        <w:fldChar w:fldCharType="begin">
          <w:ffData>
            <w:name w:val="Casilla1"/>
            <w:enabled/>
            <w:calcOnExit w:val="0"/>
            <w:checkBox>
              <w:sizeAuto/>
              <w:default w:val="0"/>
            </w:checkBox>
          </w:ffData>
        </w:fldChar>
      </w:r>
      <w:r w:rsidRPr="00F83C3F">
        <w:rPr>
          <w:rFonts w:ascii="Arial" w:hAnsi="Arial" w:cs="Arial"/>
          <w:sz w:val="22"/>
          <w:szCs w:val="22"/>
          <w:lang w:val="es-ES"/>
        </w:rPr>
        <w:instrText xml:space="preserve"> FORMCHECKBOX </w:instrText>
      </w:r>
      <w:r w:rsidR="00E64DA3">
        <w:rPr>
          <w:rFonts w:ascii="Arial" w:hAnsi="Arial" w:cs="Arial"/>
          <w:sz w:val="22"/>
          <w:szCs w:val="22"/>
        </w:rPr>
      </w:r>
      <w:r w:rsidR="00E64DA3">
        <w:rPr>
          <w:rFonts w:ascii="Arial" w:hAnsi="Arial" w:cs="Arial"/>
          <w:sz w:val="22"/>
          <w:szCs w:val="22"/>
        </w:rPr>
        <w:fldChar w:fldCharType="separate"/>
      </w:r>
      <w:r w:rsidRPr="117F29DB">
        <w:fldChar w:fldCharType="end"/>
      </w:r>
      <w:r w:rsidRPr="00F83C3F">
        <w:rPr>
          <w:rFonts w:ascii="Arial" w:hAnsi="Arial" w:cs="Arial"/>
          <w:sz w:val="22"/>
          <w:szCs w:val="22"/>
          <w:lang w:val="es-ES"/>
        </w:rPr>
        <w:t xml:space="preserve"> (99)</w:t>
      </w:r>
    </w:p>
    <w:p w:rsidR="00BE7794" w:rsidRPr="00F83C3F" w:rsidRDefault="00BE7794" w:rsidP="00BE7794">
      <w:pPr>
        <w:jc w:val="both"/>
        <w:rPr>
          <w:rFonts w:ascii="Arial" w:hAnsi="Arial" w:cs="Arial"/>
          <w:b/>
          <w:sz w:val="22"/>
          <w:szCs w:val="22"/>
          <w:lang w:val="es-ES_tradnl"/>
        </w:rPr>
      </w:pPr>
    </w:p>
    <w:p w:rsidR="00BE7794" w:rsidRPr="00F83C3F" w:rsidRDefault="117F29DB" w:rsidP="117F29DB">
      <w:pPr>
        <w:jc w:val="both"/>
        <w:outlineLvl w:val="0"/>
        <w:rPr>
          <w:rFonts w:ascii="Arial" w:hAnsi="Arial" w:cs="Arial"/>
          <w:sz w:val="22"/>
          <w:szCs w:val="22"/>
          <w:lang w:val="es-ES"/>
        </w:rPr>
      </w:pPr>
      <w:r w:rsidRPr="117F29DB">
        <w:rPr>
          <w:rFonts w:ascii="Arial" w:hAnsi="Arial" w:cs="Arial"/>
          <w:b/>
          <w:bCs/>
          <w:sz w:val="22"/>
          <w:szCs w:val="22"/>
          <w:lang w:val="es-ES"/>
        </w:rPr>
        <w:t xml:space="preserve">P5 </w:t>
      </w:r>
      <w:r w:rsidRPr="117F29DB">
        <w:rPr>
          <w:rFonts w:ascii="Arial" w:hAnsi="Arial" w:cs="Arial"/>
          <w:sz w:val="22"/>
          <w:szCs w:val="22"/>
          <w:lang w:val="es-ES"/>
        </w:rPr>
        <w:t>¿Qué profundidad tiene su pozo?</w:t>
      </w:r>
    </w:p>
    <w:p w:rsidR="00BE7794" w:rsidRPr="00F83C3F" w:rsidRDefault="00BE7794" w:rsidP="117F29DB">
      <w:pPr>
        <w:spacing w:before="120"/>
        <w:jc w:val="both"/>
        <w:rPr>
          <w:rFonts w:ascii="Arial" w:hAnsi="Arial" w:cs="Arial"/>
          <w:sz w:val="22"/>
          <w:szCs w:val="22"/>
          <w:lang w:val="es-ES"/>
        </w:rPr>
      </w:pPr>
      <w:r w:rsidRPr="00F83C3F">
        <w:rPr>
          <w:rFonts w:ascii="Arial" w:hAnsi="Arial" w:cs="Arial"/>
          <w:sz w:val="22"/>
          <w:szCs w:val="22"/>
          <w:lang w:val="es-ES"/>
        </w:rPr>
        <w:t xml:space="preserve">metros _________________  </w:t>
      </w:r>
      <w:r w:rsidRPr="00F83C3F">
        <w:rPr>
          <w:rFonts w:ascii="Arial" w:hAnsi="Arial" w:cs="Arial"/>
          <w:sz w:val="22"/>
          <w:szCs w:val="22"/>
          <w:lang w:val="es-ES"/>
        </w:rPr>
        <w:tab/>
      </w:r>
      <w:r w:rsidRPr="00F83C3F">
        <w:rPr>
          <w:rFonts w:ascii="Arial" w:hAnsi="Arial" w:cs="Arial"/>
          <w:sz w:val="22"/>
          <w:szCs w:val="22"/>
          <w:lang w:val="es-ES"/>
        </w:rPr>
        <w:tab/>
        <w:t xml:space="preserve">Ns/Nc </w:t>
      </w:r>
      <w:r w:rsidRPr="117F29DB">
        <w:fldChar w:fldCharType="begin">
          <w:ffData>
            <w:name w:val="Casilla1"/>
            <w:enabled/>
            <w:calcOnExit w:val="0"/>
            <w:checkBox>
              <w:sizeAuto/>
              <w:default w:val="0"/>
            </w:checkBox>
          </w:ffData>
        </w:fldChar>
      </w:r>
      <w:r w:rsidRPr="00F83C3F">
        <w:rPr>
          <w:rFonts w:ascii="Arial" w:hAnsi="Arial" w:cs="Arial"/>
          <w:sz w:val="22"/>
          <w:szCs w:val="22"/>
          <w:lang w:val="es-ES"/>
        </w:rPr>
        <w:instrText xml:space="preserve"> FORMCHECKBOX </w:instrText>
      </w:r>
      <w:r w:rsidR="00E64DA3">
        <w:rPr>
          <w:rFonts w:ascii="Arial" w:hAnsi="Arial" w:cs="Arial"/>
          <w:sz w:val="22"/>
          <w:szCs w:val="22"/>
        </w:rPr>
      </w:r>
      <w:r w:rsidR="00E64DA3">
        <w:rPr>
          <w:rFonts w:ascii="Arial" w:hAnsi="Arial" w:cs="Arial"/>
          <w:sz w:val="22"/>
          <w:szCs w:val="22"/>
        </w:rPr>
        <w:fldChar w:fldCharType="separate"/>
      </w:r>
      <w:r w:rsidRPr="117F29DB">
        <w:fldChar w:fldCharType="end"/>
      </w:r>
      <w:r w:rsidRPr="00F83C3F">
        <w:rPr>
          <w:rFonts w:ascii="Arial" w:hAnsi="Arial" w:cs="Arial"/>
          <w:sz w:val="22"/>
          <w:szCs w:val="22"/>
          <w:lang w:val="es-ES"/>
        </w:rPr>
        <w:t xml:space="preserve"> (99)</w:t>
      </w:r>
    </w:p>
    <w:p w:rsidR="00BE7794" w:rsidRPr="00F83C3F" w:rsidRDefault="00BE7794" w:rsidP="00BE7794">
      <w:pPr>
        <w:jc w:val="both"/>
        <w:rPr>
          <w:rFonts w:ascii="Arial" w:hAnsi="Arial" w:cs="Arial"/>
          <w:sz w:val="22"/>
          <w:szCs w:val="22"/>
          <w:lang w:val="es-ES"/>
        </w:rPr>
      </w:pPr>
    </w:p>
    <w:p w:rsidR="00BE7794" w:rsidRPr="00F83C3F" w:rsidRDefault="117F29DB" w:rsidP="117F29DB">
      <w:pPr>
        <w:jc w:val="both"/>
        <w:outlineLvl w:val="0"/>
        <w:rPr>
          <w:rFonts w:ascii="Arial" w:hAnsi="Arial" w:cs="Arial"/>
          <w:sz w:val="22"/>
          <w:szCs w:val="22"/>
          <w:lang w:val="es-ES"/>
        </w:rPr>
      </w:pPr>
      <w:r w:rsidRPr="117F29DB">
        <w:rPr>
          <w:rFonts w:ascii="Arial" w:hAnsi="Arial" w:cs="Arial"/>
          <w:b/>
          <w:bCs/>
          <w:sz w:val="22"/>
          <w:szCs w:val="22"/>
          <w:lang w:val="es-ES"/>
        </w:rPr>
        <w:t xml:space="preserve">P6 </w:t>
      </w:r>
      <w:r w:rsidRPr="117F29DB">
        <w:rPr>
          <w:rFonts w:ascii="Arial" w:hAnsi="Arial" w:cs="Arial"/>
          <w:sz w:val="22"/>
          <w:szCs w:val="22"/>
          <w:lang w:val="es-ES"/>
        </w:rPr>
        <w:t>¿Cuánto le costaría construir un pozo nuevo?</w:t>
      </w:r>
    </w:p>
    <w:p w:rsidR="00BE7794" w:rsidRPr="00F83C3F" w:rsidRDefault="00BE7794" w:rsidP="117F29DB">
      <w:pPr>
        <w:spacing w:before="120"/>
        <w:jc w:val="both"/>
        <w:outlineLvl w:val="0"/>
        <w:rPr>
          <w:rFonts w:ascii="Arial" w:hAnsi="Arial" w:cs="Arial"/>
          <w:sz w:val="22"/>
          <w:szCs w:val="22"/>
          <w:lang w:val="es-ES"/>
        </w:rPr>
      </w:pPr>
      <w:r w:rsidRPr="00F83C3F">
        <w:rPr>
          <w:rFonts w:ascii="Arial" w:hAnsi="Arial" w:cs="Arial"/>
          <w:sz w:val="22"/>
          <w:szCs w:val="22"/>
          <w:lang w:val="es-ES"/>
        </w:rPr>
        <w:t xml:space="preserve">$  _____________________  </w:t>
      </w:r>
      <w:r w:rsidRPr="00F83C3F">
        <w:rPr>
          <w:rFonts w:ascii="Arial" w:hAnsi="Arial" w:cs="Arial"/>
          <w:sz w:val="22"/>
          <w:szCs w:val="22"/>
          <w:lang w:val="es-ES"/>
        </w:rPr>
        <w:tab/>
      </w:r>
      <w:r w:rsidRPr="00F83C3F">
        <w:rPr>
          <w:rFonts w:ascii="Arial" w:hAnsi="Arial" w:cs="Arial"/>
          <w:sz w:val="22"/>
          <w:szCs w:val="22"/>
          <w:lang w:val="es-ES"/>
        </w:rPr>
        <w:tab/>
        <w:t xml:space="preserve">Ns/Nc </w:t>
      </w:r>
      <w:r w:rsidRPr="117F29DB">
        <w:fldChar w:fldCharType="begin">
          <w:ffData>
            <w:name w:val="Casilla1"/>
            <w:enabled/>
            <w:calcOnExit w:val="0"/>
            <w:checkBox>
              <w:sizeAuto/>
              <w:default w:val="0"/>
            </w:checkBox>
          </w:ffData>
        </w:fldChar>
      </w:r>
      <w:r w:rsidRPr="00F83C3F">
        <w:rPr>
          <w:rFonts w:ascii="Arial" w:hAnsi="Arial" w:cs="Arial"/>
          <w:sz w:val="22"/>
          <w:szCs w:val="22"/>
          <w:lang w:val="es-ES"/>
        </w:rPr>
        <w:instrText xml:space="preserve"> FORMCHECKBOX </w:instrText>
      </w:r>
      <w:r w:rsidR="00E64DA3">
        <w:rPr>
          <w:rFonts w:ascii="Arial" w:hAnsi="Arial" w:cs="Arial"/>
          <w:sz w:val="22"/>
          <w:szCs w:val="22"/>
        </w:rPr>
      </w:r>
      <w:r w:rsidR="00E64DA3">
        <w:rPr>
          <w:rFonts w:ascii="Arial" w:hAnsi="Arial" w:cs="Arial"/>
          <w:sz w:val="22"/>
          <w:szCs w:val="22"/>
        </w:rPr>
        <w:fldChar w:fldCharType="separate"/>
      </w:r>
      <w:r w:rsidRPr="117F29DB">
        <w:fldChar w:fldCharType="end"/>
      </w:r>
      <w:r w:rsidRPr="00F83C3F">
        <w:rPr>
          <w:rFonts w:ascii="Arial" w:hAnsi="Arial" w:cs="Arial"/>
          <w:sz w:val="22"/>
          <w:szCs w:val="22"/>
          <w:lang w:val="es-ES"/>
        </w:rPr>
        <w:t xml:space="preserve"> (99)</w:t>
      </w:r>
    </w:p>
    <w:p w:rsidR="00BE7794" w:rsidRPr="00F83C3F" w:rsidRDefault="00BE7794" w:rsidP="00BE7794">
      <w:pPr>
        <w:jc w:val="both"/>
        <w:rPr>
          <w:rFonts w:ascii="Arial" w:hAnsi="Arial" w:cs="Arial"/>
          <w:sz w:val="22"/>
          <w:szCs w:val="22"/>
          <w:lang w:val="es-ES"/>
        </w:rPr>
      </w:pPr>
    </w:p>
    <w:p w:rsidR="00BE7794" w:rsidRPr="00F83C3F" w:rsidRDefault="117F29DB" w:rsidP="117F29DB">
      <w:pPr>
        <w:jc w:val="both"/>
        <w:outlineLvl w:val="0"/>
        <w:rPr>
          <w:rFonts w:ascii="Arial" w:hAnsi="Arial" w:cs="Arial"/>
          <w:sz w:val="22"/>
          <w:szCs w:val="22"/>
          <w:lang w:val="es-ES"/>
        </w:rPr>
      </w:pPr>
      <w:r w:rsidRPr="117F29DB">
        <w:rPr>
          <w:rFonts w:ascii="Arial" w:hAnsi="Arial" w:cs="Arial"/>
          <w:b/>
          <w:bCs/>
          <w:sz w:val="22"/>
          <w:szCs w:val="22"/>
          <w:lang w:val="es-ES"/>
        </w:rPr>
        <w:t xml:space="preserve">P7 </w:t>
      </w:r>
      <w:r w:rsidRPr="117F29DB">
        <w:rPr>
          <w:rFonts w:ascii="Arial" w:hAnsi="Arial" w:cs="Arial"/>
          <w:sz w:val="22"/>
          <w:szCs w:val="22"/>
          <w:lang w:val="es-ES"/>
        </w:rPr>
        <w:t>¿Qué antigüedad tiene su pozo de agua?</w:t>
      </w:r>
    </w:p>
    <w:p w:rsidR="00BE7794" w:rsidRPr="00F83C3F" w:rsidRDefault="00BE7794" w:rsidP="117F29DB">
      <w:pPr>
        <w:spacing w:before="120"/>
        <w:jc w:val="both"/>
        <w:rPr>
          <w:rFonts w:ascii="Arial" w:hAnsi="Arial" w:cs="Arial"/>
          <w:b/>
          <w:bCs/>
          <w:sz w:val="22"/>
          <w:szCs w:val="22"/>
          <w:lang w:val="es-ES"/>
        </w:rPr>
      </w:pPr>
      <w:r w:rsidRPr="00F83C3F">
        <w:rPr>
          <w:rFonts w:ascii="Arial" w:hAnsi="Arial" w:cs="Arial"/>
          <w:sz w:val="22"/>
          <w:szCs w:val="22"/>
          <w:lang w:val="es-ES"/>
        </w:rPr>
        <w:t xml:space="preserve">Años _ _________________  </w:t>
      </w:r>
      <w:r w:rsidRPr="00F83C3F">
        <w:rPr>
          <w:rFonts w:ascii="Arial" w:hAnsi="Arial" w:cs="Arial"/>
          <w:sz w:val="22"/>
          <w:szCs w:val="22"/>
          <w:lang w:val="es-ES"/>
        </w:rPr>
        <w:tab/>
      </w:r>
      <w:r w:rsidRPr="00F83C3F">
        <w:rPr>
          <w:rFonts w:ascii="Arial" w:hAnsi="Arial" w:cs="Arial"/>
          <w:sz w:val="22"/>
          <w:szCs w:val="22"/>
          <w:lang w:val="es-ES"/>
        </w:rPr>
        <w:tab/>
        <w:t xml:space="preserve">Ns/Nc </w:t>
      </w:r>
      <w:r w:rsidRPr="117F29DB">
        <w:fldChar w:fldCharType="begin">
          <w:ffData>
            <w:name w:val="Casilla1"/>
            <w:enabled/>
            <w:calcOnExit w:val="0"/>
            <w:checkBox>
              <w:sizeAuto/>
              <w:default w:val="0"/>
            </w:checkBox>
          </w:ffData>
        </w:fldChar>
      </w:r>
      <w:r w:rsidRPr="00F83C3F">
        <w:rPr>
          <w:rFonts w:ascii="Arial" w:hAnsi="Arial" w:cs="Arial"/>
          <w:sz w:val="22"/>
          <w:szCs w:val="22"/>
          <w:lang w:val="es-ES"/>
        </w:rPr>
        <w:instrText xml:space="preserve"> FORMCHECKBOX </w:instrText>
      </w:r>
      <w:r w:rsidR="00E64DA3">
        <w:rPr>
          <w:rFonts w:ascii="Arial" w:hAnsi="Arial" w:cs="Arial"/>
          <w:sz w:val="22"/>
          <w:szCs w:val="22"/>
        </w:rPr>
      </w:r>
      <w:r w:rsidR="00E64DA3">
        <w:rPr>
          <w:rFonts w:ascii="Arial" w:hAnsi="Arial" w:cs="Arial"/>
          <w:sz w:val="22"/>
          <w:szCs w:val="22"/>
        </w:rPr>
        <w:fldChar w:fldCharType="separate"/>
      </w:r>
      <w:r w:rsidRPr="117F29DB">
        <w:fldChar w:fldCharType="end"/>
      </w:r>
      <w:r w:rsidRPr="00F83C3F">
        <w:rPr>
          <w:rFonts w:ascii="Arial" w:hAnsi="Arial" w:cs="Arial"/>
          <w:sz w:val="22"/>
          <w:szCs w:val="22"/>
          <w:lang w:val="es-ES"/>
        </w:rPr>
        <w:t xml:space="preserve"> (99)</w:t>
      </w:r>
    </w:p>
    <w:p w:rsidR="00BE7794" w:rsidRPr="00F83C3F" w:rsidRDefault="00BE7794" w:rsidP="00BE7794">
      <w:pPr>
        <w:jc w:val="both"/>
        <w:outlineLvl w:val="0"/>
        <w:rPr>
          <w:rFonts w:ascii="Arial" w:hAnsi="Arial" w:cs="Arial"/>
          <w:b/>
          <w:sz w:val="22"/>
          <w:szCs w:val="22"/>
          <w:lang w:val="es-ES"/>
        </w:rPr>
      </w:pPr>
    </w:p>
    <w:p w:rsidR="00BE7794" w:rsidRPr="00F83C3F" w:rsidRDefault="117F29DB" w:rsidP="117F29DB">
      <w:pPr>
        <w:spacing w:before="120" w:after="120"/>
        <w:jc w:val="both"/>
        <w:outlineLvl w:val="0"/>
        <w:rPr>
          <w:rFonts w:ascii="Arial" w:hAnsi="Arial" w:cs="Arial"/>
          <w:b/>
          <w:bCs/>
          <w:sz w:val="22"/>
          <w:szCs w:val="22"/>
          <w:lang w:val="es-ES"/>
        </w:rPr>
      </w:pPr>
      <w:r w:rsidRPr="117F29DB">
        <w:rPr>
          <w:rFonts w:ascii="Arial" w:hAnsi="Arial" w:cs="Arial"/>
          <w:b/>
          <w:bCs/>
          <w:sz w:val="22"/>
          <w:szCs w:val="22"/>
          <w:lang w:val="es-ES"/>
        </w:rPr>
        <w:t>FORMULARIO C</w:t>
      </w:r>
    </w:p>
    <w:p w:rsidR="00BE7794" w:rsidRPr="00F83C3F" w:rsidRDefault="117F29DB" w:rsidP="117F29DB">
      <w:pPr>
        <w:spacing w:before="120" w:after="120"/>
        <w:jc w:val="both"/>
        <w:outlineLvl w:val="0"/>
        <w:rPr>
          <w:rFonts w:ascii="Arial" w:hAnsi="Arial" w:cs="Arial"/>
          <w:sz w:val="22"/>
          <w:szCs w:val="22"/>
          <w:lang w:val="es-ES"/>
        </w:rPr>
      </w:pPr>
      <w:r w:rsidRPr="117F29DB">
        <w:rPr>
          <w:rFonts w:ascii="Arial" w:hAnsi="Arial" w:cs="Arial"/>
          <w:sz w:val="22"/>
          <w:szCs w:val="22"/>
          <w:lang w:val="es-ES"/>
        </w:rPr>
        <w:t xml:space="preserve">VIVIENDAS CON POZO CIEGO Y/O CAMARA SEPTICA </w:t>
      </w:r>
    </w:p>
    <w:p w:rsidR="00BE7794" w:rsidRPr="00F83C3F" w:rsidRDefault="117F29DB" w:rsidP="117F29DB">
      <w:pPr>
        <w:jc w:val="both"/>
        <w:rPr>
          <w:rFonts w:ascii="Arial" w:hAnsi="Arial" w:cs="Arial"/>
          <w:b/>
          <w:bCs/>
          <w:sz w:val="22"/>
          <w:szCs w:val="22"/>
          <w:lang w:val="es-ES"/>
        </w:rPr>
      </w:pPr>
      <w:r w:rsidRPr="117F29DB">
        <w:rPr>
          <w:rFonts w:ascii="Arial" w:hAnsi="Arial" w:cs="Arial"/>
          <w:b/>
          <w:bCs/>
          <w:sz w:val="22"/>
          <w:szCs w:val="22"/>
          <w:lang w:val="es-ES"/>
        </w:rPr>
        <w:t xml:space="preserve">P8 </w:t>
      </w:r>
      <w:r w:rsidRPr="117F29DB">
        <w:rPr>
          <w:rFonts w:ascii="Arial" w:hAnsi="Arial" w:cs="Arial"/>
          <w:sz w:val="22"/>
          <w:szCs w:val="22"/>
          <w:lang w:val="es-ES"/>
        </w:rPr>
        <w:t>¿Cómo vacía el pozo ciego, letrina o cámara séptica?</w:t>
      </w:r>
    </w:p>
    <w:tbl>
      <w:tblPr>
        <w:tblStyle w:val="TableGrid2"/>
        <w:tblW w:w="4882" w:type="dxa"/>
        <w:tblLook w:val="04A0" w:firstRow="1" w:lastRow="0" w:firstColumn="1" w:lastColumn="0" w:noHBand="0" w:noVBand="1"/>
      </w:tblPr>
      <w:tblGrid>
        <w:gridCol w:w="3936"/>
        <w:gridCol w:w="946"/>
      </w:tblGrid>
      <w:tr w:rsidR="00BE7794" w:rsidRPr="00F83C3F" w:rsidTr="117F29DB">
        <w:tc>
          <w:tcPr>
            <w:tcW w:w="3936" w:type="dxa"/>
            <w:vAlign w:val="center"/>
          </w:tcPr>
          <w:p w:rsidR="00BE7794" w:rsidRPr="00F83C3F" w:rsidRDefault="117F29DB" w:rsidP="117F29DB">
            <w:pPr>
              <w:rPr>
                <w:rFonts w:ascii="Arial" w:hAnsi="Arial" w:cs="Arial"/>
                <w:sz w:val="22"/>
                <w:szCs w:val="22"/>
              </w:rPr>
            </w:pPr>
            <w:r w:rsidRPr="117F29DB">
              <w:rPr>
                <w:rFonts w:ascii="Arial" w:hAnsi="Arial" w:cs="Arial"/>
                <w:sz w:val="22"/>
                <w:szCs w:val="22"/>
              </w:rPr>
              <w:t>“Bomba chupadora” propia</w:t>
            </w:r>
          </w:p>
        </w:tc>
        <w:tc>
          <w:tcPr>
            <w:tcW w:w="946" w:type="dxa"/>
            <w:vAlign w:val="center"/>
          </w:tcPr>
          <w:p w:rsidR="00BE7794" w:rsidRPr="00F83C3F" w:rsidRDefault="00BE7794" w:rsidP="117F29DB">
            <w:pPr>
              <w:jc w:val="center"/>
              <w:rPr>
                <w:rFonts w:ascii="Arial" w:hAnsi="Arial" w:cs="Arial"/>
                <w:sz w:val="22"/>
                <w:szCs w:val="22"/>
                <w:lang w:val="es-ES"/>
              </w:rPr>
            </w:pPr>
            <w:r w:rsidRPr="117F29DB">
              <w:fldChar w:fldCharType="begin">
                <w:ffData>
                  <w:name w:val="Casilla2"/>
                  <w:enabled/>
                  <w:calcOnExit w:val="0"/>
                  <w:checkBox>
                    <w:sizeAuto/>
                    <w:default w:val="0"/>
                  </w:checkBox>
                </w:ffData>
              </w:fldChar>
            </w:r>
            <w:r w:rsidRPr="00F83C3F">
              <w:rPr>
                <w:rFonts w:ascii="Arial" w:hAnsi="Arial" w:cs="Arial"/>
                <w:sz w:val="22"/>
                <w:szCs w:val="22"/>
              </w:rPr>
              <w:instrText xml:space="preserve"> FORMCHECKBOX </w:instrText>
            </w:r>
            <w:r w:rsidR="00E64DA3">
              <w:rPr>
                <w:rFonts w:ascii="Arial" w:hAnsi="Arial" w:cs="Arial"/>
                <w:sz w:val="22"/>
                <w:szCs w:val="22"/>
              </w:rPr>
            </w:r>
            <w:r w:rsidR="00E64DA3">
              <w:rPr>
                <w:rFonts w:ascii="Arial" w:hAnsi="Arial" w:cs="Arial"/>
                <w:sz w:val="22"/>
                <w:szCs w:val="22"/>
              </w:rPr>
              <w:fldChar w:fldCharType="separate"/>
            </w:r>
            <w:r w:rsidRPr="117F29DB">
              <w:fldChar w:fldCharType="end"/>
            </w:r>
            <w:r w:rsidRPr="00F83C3F">
              <w:rPr>
                <w:rFonts w:ascii="Arial" w:hAnsi="Arial" w:cs="Arial"/>
                <w:sz w:val="22"/>
                <w:szCs w:val="22"/>
              </w:rPr>
              <w:t xml:space="preserve"> (1)</w:t>
            </w:r>
          </w:p>
        </w:tc>
      </w:tr>
      <w:tr w:rsidR="00BE7794" w:rsidRPr="00F83C3F" w:rsidTr="117F29DB">
        <w:tc>
          <w:tcPr>
            <w:tcW w:w="3936" w:type="dxa"/>
            <w:vAlign w:val="center"/>
          </w:tcPr>
          <w:p w:rsidR="00BE7794" w:rsidRPr="00F83C3F" w:rsidRDefault="117F29DB" w:rsidP="117F29DB">
            <w:pPr>
              <w:rPr>
                <w:rFonts w:ascii="Arial" w:hAnsi="Arial" w:cs="Arial"/>
                <w:sz w:val="22"/>
                <w:szCs w:val="22"/>
                <w:lang w:val="es-ES"/>
              </w:rPr>
            </w:pPr>
            <w:r w:rsidRPr="117F29DB">
              <w:rPr>
                <w:rFonts w:ascii="Arial" w:hAnsi="Arial" w:cs="Arial"/>
                <w:sz w:val="22"/>
                <w:szCs w:val="22"/>
                <w:lang w:val="es-ES"/>
              </w:rPr>
              <w:t>“Bomba chupadora” que pertenezca a los vecinos u otras personas</w:t>
            </w:r>
          </w:p>
        </w:tc>
        <w:tc>
          <w:tcPr>
            <w:tcW w:w="946" w:type="dxa"/>
            <w:vAlign w:val="center"/>
          </w:tcPr>
          <w:p w:rsidR="00BE7794" w:rsidRPr="00F83C3F" w:rsidRDefault="00BE7794" w:rsidP="117F29DB">
            <w:pPr>
              <w:jc w:val="center"/>
              <w:rPr>
                <w:rFonts w:ascii="Arial" w:hAnsi="Arial" w:cs="Arial"/>
                <w:sz w:val="22"/>
                <w:szCs w:val="22"/>
                <w:lang w:val="es-ES"/>
              </w:rPr>
            </w:pPr>
            <w:r w:rsidRPr="117F29DB">
              <w:fldChar w:fldCharType="begin">
                <w:ffData>
                  <w:name w:val="Casilla2"/>
                  <w:enabled/>
                  <w:calcOnExit w:val="0"/>
                  <w:checkBox>
                    <w:sizeAuto/>
                    <w:default w:val="0"/>
                  </w:checkBox>
                </w:ffData>
              </w:fldChar>
            </w:r>
            <w:r w:rsidRPr="00F83C3F">
              <w:rPr>
                <w:rFonts w:ascii="Arial" w:hAnsi="Arial" w:cs="Arial"/>
                <w:sz w:val="22"/>
                <w:szCs w:val="22"/>
              </w:rPr>
              <w:instrText xml:space="preserve"> FORMCHECKBOX </w:instrText>
            </w:r>
            <w:r w:rsidR="00E64DA3">
              <w:rPr>
                <w:rFonts w:ascii="Arial" w:hAnsi="Arial" w:cs="Arial"/>
                <w:sz w:val="22"/>
                <w:szCs w:val="22"/>
              </w:rPr>
            </w:r>
            <w:r w:rsidR="00E64DA3">
              <w:rPr>
                <w:rFonts w:ascii="Arial" w:hAnsi="Arial" w:cs="Arial"/>
                <w:sz w:val="22"/>
                <w:szCs w:val="22"/>
              </w:rPr>
              <w:fldChar w:fldCharType="separate"/>
            </w:r>
            <w:r w:rsidRPr="117F29DB">
              <w:fldChar w:fldCharType="end"/>
            </w:r>
            <w:r w:rsidRPr="00F83C3F">
              <w:rPr>
                <w:rFonts w:ascii="Arial" w:hAnsi="Arial" w:cs="Arial"/>
                <w:sz w:val="22"/>
                <w:szCs w:val="22"/>
              </w:rPr>
              <w:t xml:space="preserve"> (2)</w:t>
            </w:r>
          </w:p>
        </w:tc>
      </w:tr>
      <w:tr w:rsidR="00BE7794" w:rsidRPr="00F83C3F" w:rsidTr="117F29DB">
        <w:tc>
          <w:tcPr>
            <w:tcW w:w="3936" w:type="dxa"/>
            <w:vAlign w:val="center"/>
          </w:tcPr>
          <w:p w:rsidR="00BE7794" w:rsidRPr="00F83C3F" w:rsidRDefault="117F29DB" w:rsidP="117F29DB">
            <w:pPr>
              <w:rPr>
                <w:rFonts w:ascii="Arial" w:hAnsi="Arial" w:cs="Arial"/>
                <w:sz w:val="22"/>
                <w:szCs w:val="22"/>
              </w:rPr>
            </w:pPr>
            <w:r w:rsidRPr="117F29DB">
              <w:rPr>
                <w:rFonts w:ascii="Arial" w:hAnsi="Arial" w:cs="Arial"/>
                <w:sz w:val="22"/>
                <w:szCs w:val="22"/>
              </w:rPr>
              <w:t>Servicio público o privado (camiones atmosféricos)</w:t>
            </w:r>
          </w:p>
        </w:tc>
        <w:tc>
          <w:tcPr>
            <w:tcW w:w="946" w:type="dxa"/>
            <w:vAlign w:val="center"/>
          </w:tcPr>
          <w:p w:rsidR="00BE7794" w:rsidRPr="00F83C3F" w:rsidRDefault="00BE7794" w:rsidP="117F29DB">
            <w:pPr>
              <w:jc w:val="center"/>
              <w:rPr>
                <w:rFonts w:ascii="Arial" w:hAnsi="Arial" w:cs="Arial"/>
                <w:sz w:val="22"/>
                <w:szCs w:val="22"/>
                <w:lang w:val="es-ES"/>
              </w:rPr>
            </w:pPr>
            <w:r w:rsidRPr="117F29DB">
              <w:fldChar w:fldCharType="begin">
                <w:ffData>
                  <w:name w:val="Casilla2"/>
                  <w:enabled/>
                  <w:calcOnExit w:val="0"/>
                  <w:checkBox>
                    <w:sizeAuto/>
                    <w:default w:val="0"/>
                  </w:checkBox>
                </w:ffData>
              </w:fldChar>
            </w:r>
            <w:r w:rsidRPr="00F83C3F">
              <w:rPr>
                <w:rFonts w:ascii="Arial" w:hAnsi="Arial" w:cs="Arial"/>
                <w:sz w:val="22"/>
                <w:szCs w:val="22"/>
              </w:rPr>
              <w:instrText xml:space="preserve"> FORMCHECKBOX </w:instrText>
            </w:r>
            <w:r w:rsidR="00E64DA3">
              <w:rPr>
                <w:rFonts w:ascii="Arial" w:hAnsi="Arial" w:cs="Arial"/>
                <w:sz w:val="22"/>
                <w:szCs w:val="22"/>
              </w:rPr>
            </w:r>
            <w:r w:rsidR="00E64DA3">
              <w:rPr>
                <w:rFonts w:ascii="Arial" w:hAnsi="Arial" w:cs="Arial"/>
                <w:sz w:val="22"/>
                <w:szCs w:val="22"/>
              </w:rPr>
              <w:fldChar w:fldCharType="separate"/>
            </w:r>
            <w:r w:rsidRPr="117F29DB">
              <w:fldChar w:fldCharType="end"/>
            </w:r>
            <w:r w:rsidRPr="00F83C3F">
              <w:rPr>
                <w:rFonts w:ascii="Arial" w:hAnsi="Arial" w:cs="Arial"/>
                <w:sz w:val="22"/>
                <w:szCs w:val="22"/>
              </w:rPr>
              <w:t xml:space="preserve"> (3)</w:t>
            </w:r>
          </w:p>
        </w:tc>
      </w:tr>
      <w:tr w:rsidR="00BE7794" w:rsidRPr="00F83C3F" w:rsidTr="117F29DB">
        <w:tc>
          <w:tcPr>
            <w:tcW w:w="3936" w:type="dxa"/>
            <w:vAlign w:val="center"/>
          </w:tcPr>
          <w:p w:rsidR="00BE7794" w:rsidRPr="00F83C3F" w:rsidRDefault="117F29DB" w:rsidP="117F29DB">
            <w:pPr>
              <w:rPr>
                <w:rFonts w:ascii="Arial" w:hAnsi="Arial" w:cs="Arial"/>
                <w:sz w:val="22"/>
                <w:szCs w:val="22"/>
              </w:rPr>
            </w:pPr>
            <w:r w:rsidRPr="117F29DB">
              <w:rPr>
                <w:rFonts w:ascii="Arial" w:hAnsi="Arial" w:cs="Arial"/>
                <w:sz w:val="22"/>
                <w:szCs w:val="22"/>
              </w:rPr>
              <w:t>No necesita vaciar</w:t>
            </w:r>
          </w:p>
        </w:tc>
        <w:tc>
          <w:tcPr>
            <w:tcW w:w="946" w:type="dxa"/>
            <w:vAlign w:val="center"/>
          </w:tcPr>
          <w:p w:rsidR="00BE7794" w:rsidRPr="00F83C3F" w:rsidRDefault="00BE7794" w:rsidP="117F29DB">
            <w:pPr>
              <w:jc w:val="center"/>
              <w:rPr>
                <w:rFonts w:ascii="Arial" w:hAnsi="Arial" w:cs="Arial"/>
                <w:sz w:val="22"/>
                <w:szCs w:val="22"/>
              </w:rPr>
            </w:pPr>
            <w:r w:rsidRPr="117F29DB">
              <w:fldChar w:fldCharType="begin">
                <w:ffData>
                  <w:name w:val="Casilla2"/>
                  <w:enabled/>
                  <w:calcOnExit w:val="0"/>
                  <w:checkBox>
                    <w:sizeAuto/>
                    <w:default w:val="0"/>
                  </w:checkBox>
                </w:ffData>
              </w:fldChar>
            </w:r>
            <w:r w:rsidRPr="00F83C3F">
              <w:rPr>
                <w:rFonts w:ascii="Arial" w:hAnsi="Arial" w:cs="Arial"/>
                <w:sz w:val="22"/>
                <w:szCs w:val="22"/>
              </w:rPr>
              <w:instrText xml:space="preserve"> FORMCHECKBOX </w:instrText>
            </w:r>
            <w:r w:rsidR="00E64DA3">
              <w:rPr>
                <w:rFonts w:ascii="Arial" w:hAnsi="Arial" w:cs="Arial"/>
                <w:sz w:val="22"/>
                <w:szCs w:val="22"/>
              </w:rPr>
            </w:r>
            <w:r w:rsidR="00E64DA3">
              <w:rPr>
                <w:rFonts w:ascii="Arial" w:hAnsi="Arial" w:cs="Arial"/>
                <w:sz w:val="22"/>
                <w:szCs w:val="22"/>
              </w:rPr>
              <w:fldChar w:fldCharType="separate"/>
            </w:r>
            <w:r w:rsidRPr="117F29DB">
              <w:fldChar w:fldCharType="end"/>
            </w:r>
            <w:r w:rsidRPr="00F83C3F">
              <w:rPr>
                <w:rFonts w:ascii="Arial" w:hAnsi="Arial" w:cs="Arial"/>
                <w:sz w:val="22"/>
                <w:szCs w:val="22"/>
              </w:rPr>
              <w:t xml:space="preserve"> (4)</w:t>
            </w:r>
          </w:p>
        </w:tc>
      </w:tr>
    </w:tbl>
    <w:p w:rsidR="00BE7794" w:rsidRPr="00F83C3F" w:rsidRDefault="00BE7794" w:rsidP="00BE7794">
      <w:pPr>
        <w:jc w:val="both"/>
        <w:rPr>
          <w:rFonts w:ascii="Arial" w:hAnsi="Arial" w:cs="Arial"/>
          <w:b/>
          <w:sz w:val="22"/>
          <w:szCs w:val="22"/>
          <w:lang w:val="es-ES_tradnl"/>
        </w:rPr>
      </w:pPr>
    </w:p>
    <w:p w:rsidR="00BE7794" w:rsidRPr="00F83C3F" w:rsidRDefault="117F29DB" w:rsidP="117F29DB">
      <w:pPr>
        <w:jc w:val="both"/>
        <w:rPr>
          <w:rFonts w:ascii="Arial" w:hAnsi="Arial" w:cs="Arial"/>
          <w:b/>
          <w:bCs/>
          <w:sz w:val="22"/>
          <w:szCs w:val="22"/>
          <w:lang w:val="es-ES"/>
        </w:rPr>
      </w:pPr>
      <w:r w:rsidRPr="117F29DB">
        <w:rPr>
          <w:rFonts w:ascii="Arial" w:hAnsi="Arial" w:cs="Arial"/>
          <w:b/>
          <w:bCs/>
          <w:sz w:val="22"/>
          <w:szCs w:val="22"/>
          <w:lang w:val="es-ES"/>
        </w:rPr>
        <w:t xml:space="preserve">P9 </w:t>
      </w:r>
      <w:r w:rsidRPr="117F29DB">
        <w:rPr>
          <w:rFonts w:ascii="Arial" w:hAnsi="Arial" w:cs="Arial"/>
          <w:sz w:val="22"/>
          <w:szCs w:val="22"/>
          <w:lang w:val="es-ES"/>
        </w:rPr>
        <w:t>¿Cuánto paga por el servicio para vaciar el pozo o cámara séptica?</w:t>
      </w:r>
    </w:p>
    <w:p w:rsidR="00BE7794" w:rsidRPr="00F83C3F" w:rsidRDefault="00BE7794" w:rsidP="117F29DB">
      <w:pPr>
        <w:spacing w:before="120"/>
        <w:jc w:val="both"/>
        <w:rPr>
          <w:rFonts w:ascii="Arial" w:hAnsi="Arial" w:cs="Arial"/>
          <w:sz w:val="22"/>
          <w:szCs w:val="22"/>
          <w:lang w:val="es-ES"/>
        </w:rPr>
      </w:pPr>
      <w:r w:rsidRPr="00F83C3F">
        <w:rPr>
          <w:rFonts w:ascii="Arial" w:hAnsi="Arial" w:cs="Arial"/>
          <w:spacing w:val="0"/>
          <w:sz w:val="22"/>
          <w:szCs w:val="22"/>
          <w:lang w:val="es-ES"/>
        </w:rPr>
        <w:t xml:space="preserve">$ cada vez  _____________________  </w:t>
      </w:r>
      <w:r w:rsidRPr="00F83C3F">
        <w:rPr>
          <w:rFonts w:ascii="Arial" w:hAnsi="Arial" w:cs="Arial"/>
          <w:spacing w:val="0"/>
          <w:sz w:val="22"/>
          <w:szCs w:val="22"/>
          <w:lang w:val="es-ES"/>
        </w:rPr>
        <w:tab/>
      </w:r>
      <w:r w:rsidRPr="00F83C3F">
        <w:rPr>
          <w:rFonts w:ascii="Arial" w:hAnsi="Arial" w:cs="Arial"/>
          <w:spacing w:val="0"/>
          <w:sz w:val="22"/>
          <w:szCs w:val="22"/>
          <w:lang w:val="es-ES"/>
        </w:rPr>
        <w:tab/>
        <w:t xml:space="preserve">Ns/Nc </w:t>
      </w:r>
      <w:r w:rsidRPr="117F29DB">
        <w:fldChar w:fldCharType="begin">
          <w:ffData>
            <w:name w:val="Casilla1"/>
            <w:enabled/>
            <w:calcOnExit w:val="0"/>
            <w:checkBox>
              <w:sizeAuto/>
              <w:default w:val="0"/>
            </w:checkBox>
          </w:ffData>
        </w:fldChar>
      </w:r>
      <w:r w:rsidRPr="00F83C3F">
        <w:rPr>
          <w:rFonts w:ascii="Arial" w:hAnsi="Arial" w:cs="Arial"/>
          <w:spacing w:val="0"/>
          <w:sz w:val="22"/>
          <w:szCs w:val="22"/>
          <w:lang w:val="es-ES"/>
        </w:rPr>
        <w:instrText xml:space="preserve"> FORMCHECKBOX </w:instrText>
      </w:r>
      <w:r w:rsidR="00E64DA3">
        <w:rPr>
          <w:rFonts w:ascii="Arial" w:hAnsi="Arial" w:cs="Arial"/>
          <w:spacing w:val="0"/>
          <w:sz w:val="22"/>
          <w:szCs w:val="22"/>
          <w:lang w:val="es-ES"/>
        </w:rPr>
      </w:r>
      <w:r w:rsidR="00E64DA3">
        <w:rPr>
          <w:rFonts w:ascii="Arial" w:hAnsi="Arial" w:cs="Arial"/>
          <w:spacing w:val="0"/>
          <w:sz w:val="22"/>
          <w:szCs w:val="22"/>
          <w:lang w:val="es-ES"/>
        </w:rPr>
        <w:fldChar w:fldCharType="separate"/>
      </w:r>
      <w:r w:rsidRPr="117F29DB">
        <w:fldChar w:fldCharType="end"/>
      </w:r>
      <w:r w:rsidRPr="00F83C3F">
        <w:rPr>
          <w:rFonts w:ascii="Arial" w:hAnsi="Arial" w:cs="Arial"/>
          <w:spacing w:val="0"/>
          <w:sz w:val="22"/>
          <w:szCs w:val="22"/>
          <w:lang w:val="es-ES"/>
        </w:rPr>
        <w:t xml:space="preserve"> (99)</w:t>
      </w:r>
    </w:p>
    <w:p w:rsidR="00BE7794" w:rsidRPr="00F83C3F" w:rsidRDefault="00BE7794" w:rsidP="00BE7794">
      <w:pPr>
        <w:jc w:val="both"/>
        <w:rPr>
          <w:rFonts w:ascii="Arial" w:hAnsi="Arial" w:cs="Arial"/>
          <w:b/>
          <w:sz w:val="22"/>
          <w:szCs w:val="22"/>
          <w:lang w:val="es-ES_tradnl"/>
        </w:rPr>
      </w:pPr>
    </w:p>
    <w:p w:rsidR="00BE7794" w:rsidRPr="00F83C3F" w:rsidRDefault="117F29DB" w:rsidP="117F29DB">
      <w:pPr>
        <w:jc w:val="both"/>
        <w:rPr>
          <w:rFonts w:ascii="Arial" w:hAnsi="Arial" w:cs="Arial"/>
          <w:b/>
          <w:bCs/>
          <w:sz w:val="22"/>
          <w:szCs w:val="22"/>
          <w:lang w:val="es-ES"/>
        </w:rPr>
      </w:pPr>
      <w:r w:rsidRPr="117F29DB">
        <w:rPr>
          <w:rFonts w:ascii="Arial" w:hAnsi="Arial" w:cs="Arial"/>
          <w:b/>
          <w:bCs/>
          <w:sz w:val="22"/>
          <w:szCs w:val="22"/>
          <w:lang w:val="es-ES"/>
        </w:rPr>
        <w:t xml:space="preserve">P10 </w:t>
      </w:r>
      <w:r w:rsidRPr="117F29DB">
        <w:rPr>
          <w:rFonts w:ascii="Arial" w:hAnsi="Arial" w:cs="Arial"/>
          <w:sz w:val="22"/>
          <w:szCs w:val="22"/>
          <w:lang w:val="es-ES"/>
        </w:rPr>
        <w:t>¿Cuántas veces al año necesita vaciar?</w:t>
      </w:r>
    </w:p>
    <w:p w:rsidR="00BE7794" w:rsidRPr="00F83C3F" w:rsidRDefault="00BE7794" w:rsidP="117F29DB">
      <w:pPr>
        <w:spacing w:before="120"/>
        <w:jc w:val="both"/>
        <w:rPr>
          <w:rFonts w:ascii="Arial" w:hAnsi="Arial" w:cs="Arial"/>
          <w:sz w:val="22"/>
          <w:szCs w:val="22"/>
          <w:lang w:val="es-ES"/>
        </w:rPr>
      </w:pPr>
      <w:r w:rsidRPr="00F83C3F">
        <w:rPr>
          <w:rFonts w:ascii="Arial" w:hAnsi="Arial" w:cs="Arial"/>
          <w:spacing w:val="0"/>
          <w:sz w:val="22"/>
          <w:szCs w:val="22"/>
          <w:lang w:val="es-ES"/>
        </w:rPr>
        <w:t>_____________________  veces al año</w:t>
      </w:r>
      <w:r w:rsidRPr="00F83C3F">
        <w:rPr>
          <w:rFonts w:ascii="Arial" w:hAnsi="Arial" w:cs="Arial"/>
          <w:spacing w:val="0"/>
          <w:sz w:val="22"/>
          <w:szCs w:val="22"/>
          <w:lang w:val="es-ES"/>
        </w:rPr>
        <w:tab/>
        <w:t xml:space="preserve">Ns/Nc </w:t>
      </w:r>
      <w:r w:rsidRPr="117F29DB">
        <w:fldChar w:fldCharType="begin">
          <w:ffData>
            <w:name w:val="Casilla1"/>
            <w:enabled/>
            <w:calcOnExit w:val="0"/>
            <w:checkBox>
              <w:sizeAuto/>
              <w:default w:val="0"/>
            </w:checkBox>
          </w:ffData>
        </w:fldChar>
      </w:r>
      <w:r w:rsidRPr="00F83C3F">
        <w:rPr>
          <w:rFonts w:ascii="Arial" w:hAnsi="Arial" w:cs="Arial"/>
          <w:spacing w:val="0"/>
          <w:sz w:val="22"/>
          <w:szCs w:val="22"/>
          <w:lang w:val="es-ES"/>
        </w:rPr>
        <w:instrText xml:space="preserve"> FORMCHECKBOX </w:instrText>
      </w:r>
      <w:r w:rsidR="00E64DA3">
        <w:rPr>
          <w:rFonts w:ascii="Arial" w:hAnsi="Arial" w:cs="Arial"/>
          <w:spacing w:val="0"/>
          <w:sz w:val="22"/>
          <w:szCs w:val="22"/>
          <w:lang w:val="es-ES"/>
        </w:rPr>
      </w:r>
      <w:r w:rsidR="00E64DA3">
        <w:rPr>
          <w:rFonts w:ascii="Arial" w:hAnsi="Arial" w:cs="Arial"/>
          <w:spacing w:val="0"/>
          <w:sz w:val="22"/>
          <w:szCs w:val="22"/>
          <w:lang w:val="es-ES"/>
        </w:rPr>
        <w:fldChar w:fldCharType="separate"/>
      </w:r>
      <w:r w:rsidRPr="117F29DB">
        <w:fldChar w:fldCharType="end"/>
      </w:r>
      <w:r w:rsidRPr="00F83C3F">
        <w:rPr>
          <w:rFonts w:ascii="Arial" w:hAnsi="Arial" w:cs="Arial"/>
          <w:spacing w:val="0"/>
          <w:sz w:val="22"/>
          <w:szCs w:val="22"/>
          <w:lang w:val="es-ES"/>
        </w:rPr>
        <w:t xml:space="preserve"> (99)</w:t>
      </w:r>
    </w:p>
    <w:p w:rsidR="00BE7794" w:rsidRPr="00F83C3F" w:rsidRDefault="00BE7794" w:rsidP="00BE7794">
      <w:pPr>
        <w:spacing w:before="120" w:after="120"/>
        <w:ind w:left="426"/>
        <w:jc w:val="both"/>
        <w:outlineLvl w:val="0"/>
        <w:rPr>
          <w:rFonts w:ascii="Arial" w:hAnsi="Arial" w:cs="Arial"/>
          <w:spacing w:val="0"/>
          <w:sz w:val="22"/>
          <w:szCs w:val="22"/>
          <w:lang w:val="es-ES"/>
        </w:rPr>
      </w:pPr>
    </w:p>
    <w:p w:rsidR="00BE7794" w:rsidRPr="00F83C3F" w:rsidRDefault="00BE7794" w:rsidP="117F29DB">
      <w:pPr>
        <w:spacing w:before="120" w:after="120"/>
        <w:jc w:val="both"/>
        <w:outlineLvl w:val="0"/>
        <w:rPr>
          <w:rFonts w:ascii="Arial" w:hAnsi="Arial" w:cs="Arial"/>
          <w:b/>
          <w:bCs/>
          <w:sz w:val="22"/>
          <w:szCs w:val="22"/>
          <w:lang w:val="es-ES"/>
        </w:rPr>
      </w:pPr>
      <w:r w:rsidRPr="117F29DB">
        <w:rPr>
          <w:rFonts w:ascii="Arial" w:hAnsi="Arial" w:cs="Arial"/>
          <w:b/>
          <w:bCs/>
          <w:sz w:val="22"/>
          <w:szCs w:val="22"/>
          <w:lang w:val="es-ES"/>
        </w:rPr>
        <w:t xml:space="preserve">FORMULARIO D </w:t>
      </w:r>
      <w:r w:rsidRPr="00F83C3F">
        <w:rPr>
          <w:rFonts w:ascii="Arial" w:hAnsi="Arial" w:cs="Arial"/>
          <w:b/>
          <w:sz w:val="22"/>
          <w:szCs w:val="22"/>
          <w:lang w:val="es-ES"/>
        </w:rPr>
        <w:tab/>
      </w:r>
    </w:p>
    <w:p w:rsidR="00BE7794" w:rsidRPr="00F83C3F" w:rsidRDefault="117F29DB" w:rsidP="117F29DB">
      <w:pPr>
        <w:spacing w:before="120" w:after="120"/>
        <w:jc w:val="both"/>
        <w:outlineLvl w:val="0"/>
        <w:rPr>
          <w:rFonts w:ascii="Arial" w:hAnsi="Arial" w:cs="Arial"/>
          <w:sz w:val="22"/>
          <w:szCs w:val="22"/>
          <w:lang w:val="es-ES"/>
        </w:rPr>
      </w:pPr>
      <w:r w:rsidRPr="117F29DB">
        <w:rPr>
          <w:rFonts w:ascii="Arial" w:hAnsi="Arial" w:cs="Arial"/>
          <w:sz w:val="22"/>
          <w:szCs w:val="22"/>
          <w:lang w:val="es-ES"/>
        </w:rPr>
        <w:t>(OBLIGATORIO PARA TODAS LAS VIVIENDAS)</w:t>
      </w:r>
    </w:p>
    <w:p w:rsidR="00BE7794" w:rsidRPr="00F83C3F" w:rsidRDefault="117F29DB" w:rsidP="117F29DB">
      <w:pPr>
        <w:jc w:val="both"/>
        <w:rPr>
          <w:rFonts w:ascii="Arial" w:hAnsi="Arial" w:cs="Arial"/>
          <w:b/>
          <w:bCs/>
          <w:sz w:val="22"/>
          <w:szCs w:val="22"/>
          <w:lang w:val="es-ES"/>
        </w:rPr>
      </w:pPr>
      <w:r w:rsidRPr="117F29DB">
        <w:rPr>
          <w:rFonts w:ascii="Arial" w:hAnsi="Arial" w:cs="Arial"/>
          <w:b/>
          <w:bCs/>
          <w:sz w:val="22"/>
          <w:szCs w:val="22"/>
          <w:lang w:val="es-ES"/>
        </w:rPr>
        <w:t xml:space="preserve">P11 </w:t>
      </w:r>
      <w:r w:rsidRPr="117F29DB">
        <w:rPr>
          <w:rFonts w:ascii="Arial" w:hAnsi="Arial" w:cs="Arial"/>
          <w:sz w:val="22"/>
          <w:szCs w:val="22"/>
          <w:lang w:val="es-ES"/>
        </w:rPr>
        <w:t>¿Podría indicarme cuantas personas viven en su hogar?</w:t>
      </w:r>
    </w:p>
    <w:p w:rsidR="00BE7794" w:rsidRPr="00F83C3F" w:rsidRDefault="00BE7794" w:rsidP="117F29DB">
      <w:pPr>
        <w:jc w:val="both"/>
        <w:rPr>
          <w:rFonts w:ascii="Arial" w:hAnsi="Arial" w:cs="Arial"/>
          <w:sz w:val="22"/>
          <w:szCs w:val="22"/>
          <w:lang w:val="es-ES"/>
        </w:rPr>
      </w:pPr>
      <w:r w:rsidRPr="00F83C3F">
        <w:rPr>
          <w:rFonts w:ascii="Arial" w:hAnsi="Arial" w:cs="Arial"/>
          <w:spacing w:val="0"/>
          <w:sz w:val="22"/>
          <w:szCs w:val="22"/>
          <w:lang w:val="es-ES"/>
        </w:rPr>
        <w:t xml:space="preserve">_____________________  </w:t>
      </w:r>
      <w:r w:rsidRPr="00F83C3F">
        <w:rPr>
          <w:rFonts w:ascii="Arial" w:hAnsi="Arial" w:cs="Arial"/>
          <w:spacing w:val="0"/>
          <w:sz w:val="22"/>
          <w:szCs w:val="22"/>
          <w:lang w:val="es-ES"/>
        </w:rPr>
        <w:tab/>
      </w:r>
      <w:r w:rsidR="117F29DB" w:rsidRPr="117F29DB">
        <w:rPr>
          <w:rFonts w:ascii="Arial" w:hAnsi="Arial" w:cs="Arial"/>
          <w:sz w:val="22"/>
          <w:szCs w:val="22"/>
          <w:lang w:val="es-ES"/>
        </w:rPr>
        <w:t>personas</w:t>
      </w:r>
      <w:r w:rsidRPr="00F83C3F">
        <w:rPr>
          <w:rFonts w:ascii="Arial" w:hAnsi="Arial" w:cs="Arial"/>
          <w:spacing w:val="0"/>
          <w:sz w:val="22"/>
          <w:szCs w:val="22"/>
          <w:lang w:val="es-ES"/>
        </w:rPr>
        <w:tab/>
        <w:t xml:space="preserve">Ns/Nc </w:t>
      </w:r>
      <w:r w:rsidRPr="117F29DB">
        <w:fldChar w:fldCharType="begin">
          <w:ffData>
            <w:name w:val="Casilla1"/>
            <w:enabled/>
            <w:calcOnExit w:val="0"/>
            <w:checkBox>
              <w:sizeAuto/>
              <w:default w:val="0"/>
            </w:checkBox>
          </w:ffData>
        </w:fldChar>
      </w:r>
      <w:r w:rsidRPr="00F83C3F">
        <w:rPr>
          <w:rFonts w:ascii="Arial" w:hAnsi="Arial" w:cs="Arial"/>
          <w:spacing w:val="0"/>
          <w:sz w:val="22"/>
          <w:szCs w:val="22"/>
          <w:lang w:val="es-ES"/>
        </w:rPr>
        <w:instrText xml:space="preserve"> FORMCHECKBOX </w:instrText>
      </w:r>
      <w:r w:rsidR="00E64DA3">
        <w:rPr>
          <w:rFonts w:ascii="Arial" w:hAnsi="Arial" w:cs="Arial"/>
          <w:spacing w:val="0"/>
          <w:sz w:val="22"/>
          <w:szCs w:val="22"/>
          <w:lang w:val="es-ES"/>
        </w:rPr>
      </w:r>
      <w:r w:rsidR="00E64DA3">
        <w:rPr>
          <w:rFonts w:ascii="Arial" w:hAnsi="Arial" w:cs="Arial"/>
          <w:spacing w:val="0"/>
          <w:sz w:val="22"/>
          <w:szCs w:val="22"/>
          <w:lang w:val="es-ES"/>
        </w:rPr>
        <w:fldChar w:fldCharType="separate"/>
      </w:r>
      <w:r w:rsidRPr="117F29DB">
        <w:fldChar w:fldCharType="end"/>
      </w:r>
      <w:r w:rsidRPr="00F83C3F">
        <w:rPr>
          <w:rFonts w:ascii="Arial" w:hAnsi="Arial" w:cs="Arial"/>
          <w:spacing w:val="0"/>
          <w:sz w:val="22"/>
          <w:szCs w:val="22"/>
          <w:lang w:val="es-ES"/>
        </w:rPr>
        <w:t xml:space="preserve"> (99)</w:t>
      </w:r>
    </w:p>
    <w:p w:rsidR="00BE7794" w:rsidRPr="00F83C3F" w:rsidRDefault="00BE7794" w:rsidP="00BE7794">
      <w:pPr>
        <w:jc w:val="both"/>
        <w:outlineLvl w:val="0"/>
        <w:rPr>
          <w:rFonts w:ascii="Arial" w:hAnsi="Arial" w:cs="Arial"/>
          <w:sz w:val="22"/>
          <w:szCs w:val="22"/>
          <w:lang w:val="es-ES"/>
        </w:rPr>
      </w:pPr>
    </w:p>
    <w:p w:rsidR="00BE7794" w:rsidRPr="00F83C3F" w:rsidRDefault="117F29DB" w:rsidP="117F29DB">
      <w:pPr>
        <w:jc w:val="both"/>
        <w:outlineLvl w:val="0"/>
        <w:rPr>
          <w:rFonts w:ascii="Arial" w:hAnsi="Arial" w:cs="Arial"/>
          <w:sz w:val="22"/>
          <w:szCs w:val="22"/>
          <w:lang w:val="es-ES"/>
        </w:rPr>
      </w:pPr>
      <w:r w:rsidRPr="117F29DB">
        <w:rPr>
          <w:rFonts w:ascii="Arial" w:hAnsi="Arial" w:cs="Arial"/>
          <w:sz w:val="22"/>
          <w:szCs w:val="22"/>
          <w:lang w:val="es-ES"/>
        </w:rPr>
        <w:t>SOBRE EL CONSUMO DE AGUA</w:t>
      </w:r>
    </w:p>
    <w:p w:rsidR="00BE7794" w:rsidRPr="00F83C3F" w:rsidRDefault="117F29DB" w:rsidP="117F29DB">
      <w:pPr>
        <w:spacing w:before="120" w:after="120"/>
        <w:jc w:val="both"/>
        <w:outlineLvl w:val="0"/>
        <w:rPr>
          <w:rFonts w:ascii="Arial" w:hAnsi="Arial" w:cs="Arial"/>
          <w:sz w:val="22"/>
          <w:szCs w:val="22"/>
          <w:lang w:val="es-ES"/>
        </w:rPr>
      </w:pPr>
      <w:r w:rsidRPr="117F29DB">
        <w:rPr>
          <w:rFonts w:ascii="Arial" w:hAnsi="Arial" w:cs="Arial"/>
          <w:b/>
          <w:bCs/>
          <w:sz w:val="22"/>
          <w:szCs w:val="22"/>
          <w:lang w:val="es-ES"/>
        </w:rPr>
        <w:t xml:space="preserve">P12 </w:t>
      </w:r>
      <w:r w:rsidRPr="117F29DB">
        <w:rPr>
          <w:rFonts w:ascii="Arial" w:hAnsi="Arial" w:cs="Arial"/>
          <w:sz w:val="22"/>
          <w:szCs w:val="22"/>
          <w:lang w:val="es-ES"/>
        </w:rPr>
        <w:t>¿Tiene agua caliente?</w:t>
      </w:r>
    </w:p>
    <w:p w:rsidR="00BE7794" w:rsidRPr="00F83C3F" w:rsidRDefault="00BE7794" w:rsidP="117F29DB">
      <w:pPr>
        <w:ind w:firstLine="708"/>
        <w:rPr>
          <w:rFonts w:ascii="Arial" w:hAnsi="Arial" w:cs="Arial"/>
          <w:b/>
          <w:bCs/>
          <w:sz w:val="22"/>
          <w:szCs w:val="22"/>
          <w:lang w:val="es-ES"/>
        </w:rPr>
      </w:pPr>
      <w:r w:rsidRPr="117F29DB">
        <w:rPr>
          <w:rFonts w:ascii="Arial" w:hAnsi="Arial" w:cs="Arial"/>
          <w:sz w:val="22"/>
          <w:szCs w:val="22"/>
          <w:lang w:val="es-ES"/>
        </w:rPr>
        <w:t xml:space="preserve">  </w:t>
      </w:r>
      <w:r w:rsidRPr="00F83C3F">
        <w:rPr>
          <w:rFonts w:ascii="Arial" w:hAnsi="Arial" w:cs="Arial"/>
          <w:sz w:val="22"/>
          <w:szCs w:val="22"/>
          <w:lang w:val="es-ES"/>
        </w:rPr>
        <w:t xml:space="preserve">NO </w:t>
      </w:r>
      <w:r w:rsidRPr="117F29DB">
        <w:fldChar w:fldCharType="begin">
          <w:ffData>
            <w:name w:val="Casilla2"/>
            <w:enabled/>
            <w:calcOnExit w:val="0"/>
            <w:checkBox>
              <w:sizeAuto/>
              <w:default w:val="0"/>
            </w:checkBox>
          </w:ffData>
        </w:fldChar>
      </w:r>
      <w:r w:rsidRPr="00F83C3F">
        <w:rPr>
          <w:rFonts w:ascii="Arial" w:hAnsi="Arial" w:cs="Arial"/>
          <w:sz w:val="22"/>
          <w:szCs w:val="22"/>
          <w:lang w:val="es-ES"/>
        </w:rPr>
        <w:instrText xml:space="preserve"> FORMCHECKBOX </w:instrText>
      </w:r>
      <w:r w:rsidR="00E64DA3">
        <w:rPr>
          <w:rFonts w:ascii="Arial" w:hAnsi="Arial" w:cs="Arial"/>
          <w:sz w:val="22"/>
          <w:szCs w:val="22"/>
        </w:rPr>
      </w:r>
      <w:r w:rsidR="00E64DA3">
        <w:rPr>
          <w:rFonts w:ascii="Arial" w:hAnsi="Arial" w:cs="Arial"/>
          <w:sz w:val="22"/>
          <w:szCs w:val="22"/>
        </w:rPr>
        <w:fldChar w:fldCharType="separate"/>
      </w:r>
      <w:r w:rsidRPr="117F29DB">
        <w:fldChar w:fldCharType="end"/>
      </w:r>
      <w:r w:rsidRPr="00F83C3F">
        <w:rPr>
          <w:rFonts w:ascii="Arial" w:hAnsi="Arial" w:cs="Arial"/>
          <w:sz w:val="22"/>
          <w:szCs w:val="22"/>
          <w:lang w:val="es-ES"/>
        </w:rPr>
        <w:t xml:space="preserve"> (0) </w:t>
      </w:r>
      <w:r w:rsidRPr="00F83C3F">
        <w:rPr>
          <w:rFonts w:ascii="Arial" w:hAnsi="Arial" w:cs="Arial"/>
          <w:sz w:val="22"/>
          <w:szCs w:val="22"/>
          <w:lang w:val="es-ES"/>
        </w:rPr>
        <w:tab/>
      </w:r>
      <w:r w:rsidRPr="00F83C3F">
        <w:rPr>
          <w:rFonts w:ascii="Arial" w:hAnsi="Arial" w:cs="Arial"/>
          <w:sz w:val="22"/>
          <w:szCs w:val="22"/>
          <w:lang w:val="es-ES"/>
        </w:rPr>
        <w:tab/>
        <w:t xml:space="preserve">   SI   </w:t>
      </w:r>
      <w:r w:rsidRPr="117F29DB">
        <w:fldChar w:fldCharType="begin">
          <w:ffData>
            <w:name w:val="Casilla1"/>
            <w:enabled/>
            <w:calcOnExit w:val="0"/>
            <w:checkBox>
              <w:sizeAuto/>
              <w:default w:val="0"/>
            </w:checkBox>
          </w:ffData>
        </w:fldChar>
      </w:r>
      <w:r w:rsidRPr="00F83C3F">
        <w:rPr>
          <w:rFonts w:ascii="Arial" w:hAnsi="Arial" w:cs="Arial"/>
          <w:sz w:val="22"/>
          <w:szCs w:val="22"/>
          <w:lang w:val="es-ES"/>
        </w:rPr>
        <w:instrText xml:space="preserve"> FORMCHECKBOX </w:instrText>
      </w:r>
      <w:r w:rsidR="00E64DA3">
        <w:rPr>
          <w:rFonts w:ascii="Arial" w:hAnsi="Arial" w:cs="Arial"/>
          <w:sz w:val="22"/>
          <w:szCs w:val="22"/>
        </w:rPr>
      </w:r>
      <w:r w:rsidR="00E64DA3">
        <w:rPr>
          <w:rFonts w:ascii="Arial" w:hAnsi="Arial" w:cs="Arial"/>
          <w:sz w:val="22"/>
          <w:szCs w:val="22"/>
        </w:rPr>
        <w:fldChar w:fldCharType="separate"/>
      </w:r>
      <w:r w:rsidRPr="117F29DB">
        <w:fldChar w:fldCharType="end"/>
      </w:r>
      <w:r w:rsidRPr="00F83C3F">
        <w:rPr>
          <w:rFonts w:ascii="Arial" w:hAnsi="Arial" w:cs="Arial"/>
          <w:sz w:val="22"/>
          <w:szCs w:val="22"/>
          <w:lang w:val="es-ES"/>
        </w:rPr>
        <w:t xml:space="preserve"> (1) </w:t>
      </w:r>
    </w:p>
    <w:p w:rsidR="00BE7794" w:rsidRPr="00F83C3F" w:rsidRDefault="117F29DB" w:rsidP="117F29DB">
      <w:pPr>
        <w:spacing w:before="120" w:after="120"/>
        <w:jc w:val="both"/>
        <w:outlineLvl w:val="0"/>
        <w:rPr>
          <w:rFonts w:ascii="Arial" w:hAnsi="Arial" w:cs="Arial"/>
          <w:sz w:val="22"/>
          <w:szCs w:val="22"/>
          <w:lang w:val="es-ES"/>
        </w:rPr>
      </w:pPr>
      <w:r w:rsidRPr="117F29DB">
        <w:rPr>
          <w:rFonts w:ascii="Arial" w:hAnsi="Arial" w:cs="Arial"/>
          <w:b/>
          <w:bCs/>
          <w:sz w:val="22"/>
          <w:szCs w:val="22"/>
          <w:lang w:val="es-ES"/>
        </w:rPr>
        <w:t xml:space="preserve">P13 </w:t>
      </w:r>
      <w:r w:rsidRPr="117F29DB">
        <w:rPr>
          <w:rFonts w:ascii="Arial" w:hAnsi="Arial" w:cs="Arial"/>
          <w:sz w:val="22"/>
          <w:szCs w:val="22"/>
          <w:lang w:val="es-ES"/>
        </w:rPr>
        <w:t>¿Cómo calienta el agua?</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95"/>
        <w:gridCol w:w="567"/>
      </w:tblGrid>
      <w:tr w:rsidR="00BE7794" w:rsidRPr="00F83C3F" w:rsidTr="117F29DB">
        <w:trPr>
          <w:trHeight w:val="246"/>
          <w:jc w:val="center"/>
        </w:trPr>
        <w:tc>
          <w:tcPr>
            <w:tcW w:w="1995" w:type="dxa"/>
            <w:vAlign w:val="center"/>
          </w:tcPr>
          <w:p w:rsidR="00BE7794" w:rsidRPr="00F83C3F" w:rsidRDefault="117F29DB" w:rsidP="117F29DB">
            <w:pPr>
              <w:rPr>
                <w:rFonts w:ascii="Arial" w:hAnsi="Arial" w:cs="Arial"/>
                <w:sz w:val="22"/>
                <w:szCs w:val="22"/>
              </w:rPr>
            </w:pPr>
            <w:r w:rsidRPr="117F29DB">
              <w:rPr>
                <w:rFonts w:ascii="Arial" w:hAnsi="Arial" w:cs="Arial"/>
                <w:sz w:val="22"/>
                <w:szCs w:val="22"/>
              </w:rPr>
              <w:t>Calefón a gas</w:t>
            </w:r>
          </w:p>
        </w:tc>
        <w:tc>
          <w:tcPr>
            <w:tcW w:w="567" w:type="dxa"/>
            <w:vAlign w:val="center"/>
          </w:tcPr>
          <w:p w:rsidR="00BE7794" w:rsidRPr="00F83C3F" w:rsidRDefault="117F29DB" w:rsidP="117F29DB">
            <w:pPr>
              <w:jc w:val="center"/>
              <w:rPr>
                <w:rFonts w:ascii="Arial" w:hAnsi="Arial" w:cs="Arial"/>
                <w:sz w:val="22"/>
                <w:szCs w:val="22"/>
              </w:rPr>
            </w:pPr>
            <w:r w:rsidRPr="117F29DB">
              <w:rPr>
                <w:rFonts w:ascii="Arial" w:hAnsi="Arial" w:cs="Arial"/>
                <w:sz w:val="22"/>
                <w:szCs w:val="22"/>
              </w:rPr>
              <w:t>1</w:t>
            </w:r>
          </w:p>
        </w:tc>
      </w:tr>
      <w:tr w:rsidR="00BE7794" w:rsidRPr="00F83C3F" w:rsidTr="117F29DB">
        <w:trPr>
          <w:trHeight w:val="279"/>
          <w:jc w:val="center"/>
        </w:trPr>
        <w:tc>
          <w:tcPr>
            <w:tcW w:w="1995" w:type="dxa"/>
            <w:vAlign w:val="center"/>
          </w:tcPr>
          <w:p w:rsidR="00BE7794" w:rsidRPr="00F83C3F" w:rsidRDefault="117F29DB" w:rsidP="117F29DB">
            <w:pPr>
              <w:rPr>
                <w:rFonts w:ascii="Arial" w:hAnsi="Arial" w:cs="Arial"/>
                <w:sz w:val="22"/>
                <w:szCs w:val="22"/>
              </w:rPr>
            </w:pPr>
            <w:r w:rsidRPr="117F29DB">
              <w:rPr>
                <w:rFonts w:ascii="Arial" w:hAnsi="Arial" w:cs="Arial"/>
                <w:sz w:val="22"/>
                <w:szCs w:val="22"/>
              </w:rPr>
              <w:t>Termotanque</w:t>
            </w:r>
          </w:p>
        </w:tc>
        <w:tc>
          <w:tcPr>
            <w:tcW w:w="567" w:type="dxa"/>
            <w:vAlign w:val="center"/>
          </w:tcPr>
          <w:p w:rsidR="00BE7794" w:rsidRPr="00F83C3F" w:rsidRDefault="117F29DB" w:rsidP="117F29DB">
            <w:pPr>
              <w:jc w:val="center"/>
              <w:rPr>
                <w:rFonts w:ascii="Arial" w:hAnsi="Arial" w:cs="Arial"/>
                <w:sz w:val="22"/>
                <w:szCs w:val="22"/>
              </w:rPr>
            </w:pPr>
            <w:r w:rsidRPr="117F29DB">
              <w:rPr>
                <w:rFonts w:ascii="Arial" w:hAnsi="Arial" w:cs="Arial"/>
                <w:sz w:val="22"/>
                <w:szCs w:val="22"/>
              </w:rPr>
              <w:t>2</w:t>
            </w:r>
          </w:p>
        </w:tc>
      </w:tr>
      <w:tr w:rsidR="00BE7794" w:rsidRPr="00F83C3F" w:rsidTr="117F29DB">
        <w:trPr>
          <w:trHeight w:val="268"/>
          <w:jc w:val="center"/>
        </w:trPr>
        <w:tc>
          <w:tcPr>
            <w:tcW w:w="1995" w:type="dxa"/>
            <w:vAlign w:val="center"/>
          </w:tcPr>
          <w:p w:rsidR="00BE7794" w:rsidRPr="00F83C3F" w:rsidRDefault="117F29DB" w:rsidP="117F29DB">
            <w:pPr>
              <w:rPr>
                <w:rFonts w:ascii="Arial" w:hAnsi="Arial" w:cs="Arial"/>
                <w:sz w:val="22"/>
                <w:szCs w:val="22"/>
              </w:rPr>
            </w:pPr>
            <w:r w:rsidRPr="117F29DB">
              <w:rPr>
                <w:rFonts w:ascii="Arial" w:hAnsi="Arial" w:cs="Arial"/>
                <w:sz w:val="22"/>
                <w:szCs w:val="22"/>
              </w:rPr>
              <w:t>Electricidad</w:t>
            </w:r>
          </w:p>
        </w:tc>
        <w:tc>
          <w:tcPr>
            <w:tcW w:w="567" w:type="dxa"/>
            <w:vAlign w:val="center"/>
          </w:tcPr>
          <w:p w:rsidR="00BE7794" w:rsidRPr="00F83C3F" w:rsidRDefault="117F29DB" w:rsidP="117F29DB">
            <w:pPr>
              <w:jc w:val="center"/>
              <w:rPr>
                <w:rFonts w:ascii="Arial" w:hAnsi="Arial" w:cs="Arial"/>
                <w:sz w:val="22"/>
                <w:szCs w:val="22"/>
              </w:rPr>
            </w:pPr>
            <w:r w:rsidRPr="117F29DB">
              <w:rPr>
                <w:rFonts w:ascii="Arial" w:hAnsi="Arial" w:cs="Arial"/>
                <w:sz w:val="22"/>
                <w:szCs w:val="22"/>
              </w:rPr>
              <w:t>3</w:t>
            </w:r>
          </w:p>
        </w:tc>
      </w:tr>
      <w:tr w:rsidR="00BE7794" w:rsidRPr="00F83C3F" w:rsidTr="117F29DB">
        <w:trPr>
          <w:trHeight w:val="131"/>
          <w:jc w:val="center"/>
        </w:trPr>
        <w:tc>
          <w:tcPr>
            <w:tcW w:w="1995" w:type="dxa"/>
            <w:vAlign w:val="center"/>
          </w:tcPr>
          <w:p w:rsidR="00BE7794" w:rsidRPr="00F83C3F" w:rsidRDefault="117F29DB" w:rsidP="117F29DB">
            <w:pPr>
              <w:rPr>
                <w:rFonts w:ascii="Arial" w:hAnsi="Arial" w:cs="Arial"/>
                <w:sz w:val="22"/>
                <w:szCs w:val="22"/>
              </w:rPr>
            </w:pPr>
            <w:r w:rsidRPr="117F29DB">
              <w:rPr>
                <w:rFonts w:ascii="Arial" w:hAnsi="Arial" w:cs="Arial"/>
                <w:sz w:val="22"/>
                <w:szCs w:val="22"/>
              </w:rPr>
              <w:t>Otros</w:t>
            </w:r>
          </w:p>
        </w:tc>
        <w:tc>
          <w:tcPr>
            <w:tcW w:w="567" w:type="dxa"/>
            <w:vAlign w:val="center"/>
          </w:tcPr>
          <w:p w:rsidR="00BE7794" w:rsidRPr="00F83C3F" w:rsidRDefault="117F29DB" w:rsidP="117F29DB">
            <w:pPr>
              <w:jc w:val="center"/>
              <w:rPr>
                <w:rFonts w:ascii="Arial" w:hAnsi="Arial" w:cs="Arial"/>
                <w:sz w:val="22"/>
                <w:szCs w:val="22"/>
              </w:rPr>
            </w:pPr>
            <w:r w:rsidRPr="117F29DB">
              <w:rPr>
                <w:rFonts w:ascii="Arial" w:hAnsi="Arial" w:cs="Arial"/>
                <w:sz w:val="22"/>
                <w:szCs w:val="22"/>
              </w:rPr>
              <w:t>4</w:t>
            </w:r>
          </w:p>
        </w:tc>
      </w:tr>
    </w:tbl>
    <w:p w:rsidR="00BE7794" w:rsidRPr="00F83C3F" w:rsidRDefault="117F29DB" w:rsidP="117F29DB">
      <w:pPr>
        <w:spacing w:before="120" w:after="120"/>
        <w:jc w:val="both"/>
        <w:outlineLvl w:val="0"/>
        <w:rPr>
          <w:rFonts w:ascii="Arial" w:hAnsi="Arial" w:cs="Arial"/>
          <w:sz w:val="22"/>
          <w:szCs w:val="22"/>
          <w:lang w:val="es-ES"/>
        </w:rPr>
      </w:pPr>
      <w:r w:rsidRPr="117F29DB">
        <w:rPr>
          <w:rFonts w:ascii="Arial" w:hAnsi="Arial" w:cs="Arial"/>
          <w:b/>
          <w:bCs/>
          <w:sz w:val="22"/>
          <w:szCs w:val="22"/>
          <w:lang w:val="es-ES"/>
        </w:rPr>
        <w:t xml:space="preserve">P14 </w:t>
      </w:r>
      <w:r w:rsidRPr="117F29DB">
        <w:rPr>
          <w:rFonts w:ascii="Arial" w:hAnsi="Arial" w:cs="Arial"/>
          <w:sz w:val="22"/>
          <w:szCs w:val="22"/>
          <w:lang w:val="es-ES"/>
        </w:rPr>
        <w:t>¿Tiene lavavajillas?</w:t>
      </w:r>
    </w:p>
    <w:p w:rsidR="00BE7794" w:rsidRPr="00F83C3F" w:rsidRDefault="00BE7794" w:rsidP="117F29DB">
      <w:pPr>
        <w:ind w:firstLine="708"/>
        <w:rPr>
          <w:rFonts w:ascii="Arial" w:hAnsi="Arial" w:cs="Arial"/>
          <w:b/>
          <w:bCs/>
          <w:sz w:val="22"/>
          <w:szCs w:val="22"/>
          <w:lang w:val="es-ES"/>
        </w:rPr>
      </w:pPr>
      <w:r w:rsidRPr="117F29DB">
        <w:rPr>
          <w:rFonts w:ascii="Arial" w:hAnsi="Arial" w:cs="Arial"/>
          <w:sz w:val="22"/>
          <w:szCs w:val="22"/>
          <w:lang w:val="es-ES"/>
        </w:rPr>
        <w:t xml:space="preserve">  </w:t>
      </w:r>
      <w:r w:rsidRPr="00F83C3F">
        <w:rPr>
          <w:rFonts w:ascii="Arial" w:hAnsi="Arial" w:cs="Arial"/>
          <w:sz w:val="22"/>
          <w:szCs w:val="22"/>
        </w:rPr>
        <w:t xml:space="preserve">NO </w:t>
      </w:r>
      <w:r w:rsidRPr="117F29DB">
        <w:fldChar w:fldCharType="begin">
          <w:ffData>
            <w:name w:val="Casilla2"/>
            <w:enabled/>
            <w:calcOnExit w:val="0"/>
            <w:checkBox>
              <w:sizeAuto/>
              <w:default w:val="0"/>
            </w:checkBox>
          </w:ffData>
        </w:fldChar>
      </w:r>
      <w:r w:rsidRPr="00F83C3F">
        <w:rPr>
          <w:rFonts w:ascii="Arial" w:hAnsi="Arial" w:cs="Arial"/>
          <w:sz w:val="22"/>
          <w:szCs w:val="22"/>
        </w:rPr>
        <w:instrText xml:space="preserve"> FORMCHECKBOX </w:instrText>
      </w:r>
      <w:r w:rsidR="00E64DA3">
        <w:rPr>
          <w:rFonts w:ascii="Arial" w:hAnsi="Arial" w:cs="Arial"/>
          <w:sz w:val="22"/>
          <w:szCs w:val="22"/>
        </w:rPr>
      </w:r>
      <w:r w:rsidR="00E64DA3">
        <w:rPr>
          <w:rFonts w:ascii="Arial" w:hAnsi="Arial" w:cs="Arial"/>
          <w:sz w:val="22"/>
          <w:szCs w:val="22"/>
        </w:rPr>
        <w:fldChar w:fldCharType="separate"/>
      </w:r>
      <w:r w:rsidRPr="117F29DB">
        <w:fldChar w:fldCharType="end"/>
      </w:r>
      <w:r w:rsidRPr="00F83C3F">
        <w:rPr>
          <w:rFonts w:ascii="Arial" w:hAnsi="Arial" w:cs="Arial"/>
          <w:sz w:val="22"/>
          <w:szCs w:val="22"/>
        </w:rPr>
        <w:t xml:space="preserve"> (0) </w:t>
      </w:r>
      <w:r w:rsidRPr="00F83C3F">
        <w:rPr>
          <w:rFonts w:ascii="Arial" w:hAnsi="Arial" w:cs="Arial"/>
          <w:sz w:val="22"/>
          <w:szCs w:val="22"/>
        </w:rPr>
        <w:tab/>
      </w:r>
      <w:r w:rsidRPr="00F83C3F">
        <w:rPr>
          <w:rFonts w:ascii="Arial" w:hAnsi="Arial" w:cs="Arial"/>
          <w:sz w:val="22"/>
          <w:szCs w:val="22"/>
        </w:rPr>
        <w:tab/>
        <w:t xml:space="preserve">   SI   </w:t>
      </w:r>
      <w:r w:rsidRPr="117F29DB">
        <w:fldChar w:fldCharType="begin">
          <w:ffData>
            <w:name w:val="Casilla1"/>
            <w:enabled/>
            <w:calcOnExit w:val="0"/>
            <w:checkBox>
              <w:sizeAuto/>
              <w:default w:val="0"/>
            </w:checkBox>
          </w:ffData>
        </w:fldChar>
      </w:r>
      <w:r w:rsidRPr="00F83C3F">
        <w:rPr>
          <w:rFonts w:ascii="Arial" w:hAnsi="Arial" w:cs="Arial"/>
          <w:sz w:val="22"/>
          <w:szCs w:val="22"/>
        </w:rPr>
        <w:instrText xml:space="preserve"> FORMCHECKBOX </w:instrText>
      </w:r>
      <w:r w:rsidR="00E64DA3">
        <w:rPr>
          <w:rFonts w:ascii="Arial" w:hAnsi="Arial" w:cs="Arial"/>
          <w:sz w:val="22"/>
          <w:szCs w:val="22"/>
        </w:rPr>
      </w:r>
      <w:r w:rsidR="00E64DA3">
        <w:rPr>
          <w:rFonts w:ascii="Arial" w:hAnsi="Arial" w:cs="Arial"/>
          <w:sz w:val="22"/>
          <w:szCs w:val="22"/>
        </w:rPr>
        <w:fldChar w:fldCharType="separate"/>
      </w:r>
      <w:r w:rsidRPr="117F29DB">
        <w:fldChar w:fldCharType="end"/>
      </w:r>
      <w:r w:rsidRPr="00F83C3F">
        <w:rPr>
          <w:rFonts w:ascii="Arial" w:hAnsi="Arial" w:cs="Arial"/>
          <w:sz w:val="22"/>
          <w:szCs w:val="22"/>
        </w:rPr>
        <w:t xml:space="preserve"> (1)</w:t>
      </w:r>
    </w:p>
    <w:p w:rsidR="00BE7794" w:rsidRPr="00F83C3F" w:rsidRDefault="117F29DB" w:rsidP="117F29DB">
      <w:pPr>
        <w:spacing w:before="120" w:after="120"/>
        <w:jc w:val="both"/>
        <w:outlineLvl w:val="0"/>
        <w:rPr>
          <w:rFonts w:ascii="Arial" w:hAnsi="Arial" w:cs="Arial"/>
          <w:sz w:val="22"/>
          <w:szCs w:val="22"/>
          <w:lang w:val="es-ES"/>
        </w:rPr>
      </w:pPr>
      <w:r w:rsidRPr="117F29DB">
        <w:rPr>
          <w:rFonts w:ascii="Arial" w:hAnsi="Arial" w:cs="Arial"/>
          <w:b/>
          <w:bCs/>
          <w:sz w:val="22"/>
          <w:szCs w:val="22"/>
          <w:lang w:val="es-ES"/>
        </w:rPr>
        <w:t xml:space="preserve">P15 </w:t>
      </w:r>
      <w:r w:rsidRPr="117F29DB">
        <w:rPr>
          <w:rFonts w:ascii="Arial" w:hAnsi="Arial" w:cs="Arial"/>
          <w:sz w:val="22"/>
          <w:szCs w:val="22"/>
          <w:lang w:val="es-ES"/>
        </w:rPr>
        <w:t>¿Tiene lavarropas?</w:t>
      </w:r>
    </w:p>
    <w:p w:rsidR="00BE7794" w:rsidRPr="00F83C3F" w:rsidRDefault="00BE7794" w:rsidP="117F29DB">
      <w:pPr>
        <w:ind w:firstLine="708"/>
        <w:rPr>
          <w:rFonts w:ascii="Arial" w:hAnsi="Arial" w:cs="Arial"/>
          <w:b/>
          <w:bCs/>
          <w:sz w:val="22"/>
          <w:szCs w:val="22"/>
          <w:lang w:val="es-ES"/>
        </w:rPr>
      </w:pPr>
      <w:r w:rsidRPr="117F29DB">
        <w:rPr>
          <w:rFonts w:ascii="Arial" w:hAnsi="Arial" w:cs="Arial"/>
          <w:sz w:val="22"/>
          <w:szCs w:val="22"/>
          <w:lang w:val="es-ES"/>
        </w:rPr>
        <w:t xml:space="preserve">  </w:t>
      </w:r>
      <w:r w:rsidRPr="00F83C3F">
        <w:rPr>
          <w:rFonts w:ascii="Arial" w:hAnsi="Arial" w:cs="Arial"/>
          <w:sz w:val="22"/>
          <w:szCs w:val="22"/>
        </w:rPr>
        <w:t xml:space="preserve">NO </w:t>
      </w:r>
      <w:r w:rsidRPr="117F29DB">
        <w:fldChar w:fldCharType="begin">
          <w:ffData>
            <w:name w:val="Casilla2"/>
            <w:enabled/>
            <w:calcOnExit w:val="0"/>
            <w:checkBox>
              <w:sizeAuto/>
              <w:default w:val="0"/>
            </w:checkBox>
          </w:ffData>
        </w:fldChar>
      </w:r>
      <w:r w:rsidRPr="00F83C3F">
        <w:rPr>
          <w:rFonts w:ascii="Arial" w:hAnsi="Arial" w:cs="Arial"/>
          <w:sz w:val="22"/>
          <w:szCs w:val="22"/>
        </w:rPr>
        <w:instrText xml:space="preserve"> FORMCHECKBOX </w:instrText>
      </w:r>
      <w:r w:rsidR="00E64DA3">
        <w:rPr>
          <w:rFonts w:ascii="Arial" w:hAnsi="Arial" w:cs="Arial"/>
          <w:sz w:val="22"/>
          <w:szCs w:val="22"/>
        </w:rPr>
      </w:r>
      <w:r w:rsidR="00E64DA3">
        <w:rPr>
          <w:rFonts w:ascii="Arial" w:hAnsi="Arial" w:cs="Arial"/>
          <w:sz w:val="22"/>
          <w:szCs w:val="22"/>
        </w:rPr>
        <w:fldChar w:fldCharType="separate"/>
      </w:r>
      <w:r w:rsidRPr="117F29DB">
        <w:fldChar w:fldCharType="end"/>
      </w:r>
      <w:r w:rsidRPr="00F83C3F">
        <w:rPr>
          <w:rFonts w:ascii="Arial" w:hAnsi="Arial" w:cs="Arial"/>
          <w:sz w:val="22"/>
          <w:szCs w:val="22"/>
        </w:rPr>
        <w:t xml:space="preserve"> (0) </w:t>
      </w:r>
      <w:r w:rsidRPr="00F83C3F">
        <w:rPr>
          <w:rFonts w:ascii="Arial" w:hAnsi="Arial" w:cs="Arial"/>
          <w:sz w:val="22"/>
          <w:szCs w:val="22"/>
        </w:rPr>
        <w:tab/>
      </w:r>
      <w:r w:rsidRPr="00F83C3F">
        <w:rPr>
          <w:rFonts w:ascii="Arial" w:hAnsi="Arial" w:cs="Arial"/>
          <w:sz w:val="22"/>
          <w:szCs w:val="22"/>
        </w:rPr>
        <w:tab/>
        <w:t xml:space="preserve">   SI   </w:t>
      </w:r>
      <w:r w:rsidRPr="117F29DB">
        <w:fldChar w:fldCharType="begin">
          <w:ffData>
            <w:name w:val="Casilla1"/>
            <w:enabled/>
            <w:calcOnExit w:val="0"/>
            <w:checkBox>
              <w:sizeAuto/>
              <w:default w:val="0"/>
            </w:checkBox>
          </w:ffData>
        </w:fldChar>
      </w:r>
      <w:r w:rsidRPr="00F83C3F">
        <w:rPr>
          <w:rFonts w:ascii="Arial" w:hAnsi="Arial" w:cs="Arial"/>
          <w:sz w:val="22"/>
          <w:szCs w:val="22"/>
        </w:rPr>
        <w:instrText xml:space="preserve"> FORMCHECKBOX </w:instrText>
      </w:r>
      <w:r w:rsidR="00E64DA3">
        <w:rPr>
          <w:rFonts w:ascii="Arial" w:hAnsi="Arial" w:cs="Arial"/>
          <w:sz w:val="22"/>
          <w:szCs w:val="22"/>
        </w:rPr>
      </w:r>
      <w:r w:rsidR="00E64DA3">
        <w:rPr>
          <w:rFonts w:ascii="Arial" w:hAnsi="Arial" w:cs="Arial"/>
          <w:sz w:val="22"/>
          <w:szCs w:val="22"/>
        </w:rPr>
        <w:fldChar w:fldCharType="separate"/>
      </w:r>
      <w:r w:rsidRPr="117F29DB">
        <w:fldChar w:fldCharType="end"/>
      </w:r>
      <w:r w:rsidRPr="00F83C3F">
        <w:rPr>
          <w:rFonts w:ascii="Arial" w:hAnsi="Arial" w:cs="Arial"/>
          <w:sz w:val="22"/>
          <w:szCs w:val="22"/>
        </w:rPr>
        <w:t xml:space="preserve"> (1)</w:t>
      </w:r>
    </w:p>
    <w:p w:rsidR="00BE7794" w:rsidRPr="00F83C3F" w:rsidRDefault="117F29DB" w:rsidP="117F29DB">
      <w:pPr>
        <w:spacing w:before="120" w:after="120"/>
        <w:jc w:val="both"/>
        <w:outlineLvl w:val="0"/>
        <w:rPr>
          <w:rFonts w:ascii="Arial" w:hAnsi="Arial" w:cs="Arial"/>
          <w:sz w:val="22"/>
          <w:szCs w:val="22"/>
          <w:lang w:val="es-ES"/>
        </w:rPr>
      </w:pPr>
      <w:r w:rsidRPr="117F29DB">
        <w:rPr>
          <w:rFonts w:ascii="Arial" w:hAnsi="Arial" w:cs="Arial"/>
          <w:b/>
          <w:bCs/>
          <w:sz w:val="22"/>
          <w:szCs w:val="22"/>
          <w:lang w:val="es-ES"/>
        </w:rPr>
        <w:t xml:space="preserve">P16 </w:t>
      </w:r>
      <w:r w:rsidRPr="117F29DB">
        <w:rPr>
          <w:rFonts w:ascii="Arial" w:hAnsi="Arial" w:cs="Arial"/>
          <w:sz w:val="22"/>
          <w:szCs w:val="22"/>
          <w:lang w:val="es-ES"/>
        </w:rPr>
        <w:t>¿Tiene jardín?</w:t>
      </w:r>
    </w:p>
    <w:p w:rsidR="00BE7794" w:rsidRPr="00F83C3F" w:rsidRDefault="00BE7794" w:rsidP="117F29DB">
      <w:pPr>
        <w:ind w:firstLine="708"/>
        <w:rPr>
          <w:rFonts w:ascii="Arial" w:hAnsi="Arial" w:cs="Arial"/>
          <w:b/>
          <w:bCs/>
          <w:sz w:val="22"/>
          <w:szCs w:val="22"/>
          <w:lang w:val="es-ES"/>
        </w:rPr>
      </w:pPr>
      <w:r w:rsidRPr="117F29DB">
        <w:rPr>
          <w:rFonts w:ascii="Arial" w:hAnsi="Arial" w:cs="Arial"/>
          <w:sz w:val="22"/>
          <w:szCs w:val="22"/>
          <w:lang w:val="es-ES"/>
        </w:rPr>
        <w:t xml:space="preserve">  </w:t>
      </w:r>
      <w:r w:rsidRPr="00F83C3F">
        <w:rPr>
          <w:rFonts w:ascii="Arial" w:hAnsi="Arial" w:cs="Arial"/>
          <w:sz w:val="22"/>
          <w:szCs w:val="22"/>
        </w:rPr>
        <w:t xml:space="preserve">NO </w:t>
      </w:r>
      <w:r w:rsidRPr="117F29DB">
        <w:fldChar w:fldCharType="begin">
          <w:ffData>
            <w:name w:val="Casilla2"/>
            <w:enabled/>
            <w:calcOnExit w:val="0"/>
            <w:checkBox>
              <w:sizeAuto/>
              <w:default w:val="0"/>
            </w:checkBox>
          </w:ffData>
        </w:fldChar>
      </w:r>
      <w:r w:rsidRPr="00F83C3F">
        <w:rPr>
          <w:rFonts w:ascii="Arial" w:hAnsi="Arial" w:cs="Arial"/>
          <w:sz w:val="22"/>
          <w:szCs w:val="22"/>
        </w:rPr>
        <w:instrText xml:space="preserve"> FORMCHECKBOX </w:instrText>
      </w:r>
      <w:r w:rsidR="00E64DA3">
        <w:rPr>
          <w:rFonts w:ascii="Arial" w:hAnsi="Arial" w:cs="Arial"/>
          <w:sz w:val="22"/>
          <w:szCs w:val="22"/>
        </w:rPr>
      </w:r>
      <w:r w:rsidR="00E64DA3">
        <w:rPr>
          <w:rFonts w:ascii="Arial" w:hAnsi="Arial" w:cs="Arial"/>
          <w:sz w:val="22"/>
          <w:szCs w:val="22"/>
        </w:rPr>
        <w:fldChar w:fldCharType="separate"/>
      </w:r>
      <w:r w:rsidRPr="117F29DB">
        <w:fldChar w:fldCharType="end"/>
      </w:r>
      <w:r w:rsidRPr="00F83C3F">
        <w:rPr>
          <w:rFonts w:ascii="Arial" w:hAnsi="Arial" w:cs="Arial"/>
          <w:sz w:val="22"/>
          <w:szCs w:val="22"/>
        </w:rPr>
        <w:t xml:space="preserve"> (0) </w:t>
      </w:r>
      <w:r w:rsidRPr="00F83C3F">
        <w:rPr>
          <w:rFonts w:ascii="Arial" w:hAnsi="Arial" w:cs="Arial"/>
          <w:sz w:val="22"/>
          <w:szCs w:val="22"/>
        </w:rPr>
        <w:tab/>
      </w:r>
      <w:r w:rsidRPr="00F83C3F">
        <w:rPr>
          <w:rFonts w:ascii="Arial" w:hAnsi="Arial" w:cs="Arial"/>
          <w:sz w:val="22"/>
          <w:szCs w:val="22"/>
        </w:rPr>
        <w:tab/>
        <w:t xml:space="preserve">   SI   </w:t>
      </w:r>
      <w:r w:rsidRPr="117F29DB">
        <w:fldChar w:fldCharType="begin">
          <w:ffData>
            <w:name w:val="Casilla1"/>
            <w:enabled/>
            <w:calcOnExit w:val="0"/>
            <w:checkBox>
              <w:sizeAuto/>
              <w:default w:val="0"/>
            </w:checkBox>
          </w:ffData>
        </w:fldChar>
      </w:r>
      <w:r w:rsidRPr="00F83C3F">
        <w:rPr>
          <w:rFonts w:ascii="Arial" w:hAnsi="Arial" w:cs="Arial"/>
          <w:sz w:val="22"/>
          <w:szCs w:val="22"/>
        </w:rPr>
        <w:instrText xml:space="preserve"> FORMCHECKBOX </w:instrText>
      </w:r>
      <w:r w:rsidR="00E64DA3">
        <w:rPr>
          <w:rFonts w:ascii="Arial" w:hAnsi="Arial" w:cs="Arial"/>
          <w:sz w:val="22"/>
          <w:szCs w:val="22"/>
        </w:rPr>
      </w:r>
      <w:r w:rsidR="00E64DA3">
        <w:rPr>
          <w:rFonts w:ascii="Arial" w:hAnsi="Arial" w:cs="Arial"/>
          <w:sz w:val="22"/>
          <w:szCs w:val="22"/>
        </w:rPr>
        <w:fldChar w:fldCharType="separate"/>
      </w:r>
      <w:r w:rsidRPr="117F29DB">
        <w:fldChar w:fldCharType="end"/>
      </w:r>
      <w:r w:rsidRPr="00F83C3F">
        <w:rPr>
          <w:rFonts w:ascii="Arial" w:hAnsi="Arial" w:cs="Arial"/>
          <w:sz w:val="22"/>
          <w:szCs w:val="22"/>
        </w:rPr>
        <w:t xml:space="preserve"> (1)</w:t>
      </w:r>
    </w:p>
    <w:p w:rsidR="00BE7794" w:rsidRPr="00F83C3F" w:rsidRDefault="00BE7794" w:rsidP="00BE7794">
      <w:pPr>
        <w:jc w:val="both"/>
        <w:rPr>
          <w:rFonts w:ascii="Arial" w:hAnsi="Arial" w:cs="Arial"/>
          <w:b/>
          <w:sz w:val="22"/>
          <w:szCs w:val="22"/>
          <w:lang w:val="es-ES_tradnl"/>
        </w:rPr>
      </w:pPr>
    </w:p>
    <w:p w:rsidR="00BE7794" w:rsidRPr="00F83C3F" w:rsidRDefault="117F29DB" w:rsidP="117F29DB">
      <w:pPr>
        <w:jc w:val="both"/>
        <w:rPr>
          <w:rFonts w:ascii="Arial" w:hAnsi="Arial" w:cs="Arial"/>
          <w:sz w:val="22"/>
          <w:szCs w:val="22"/>
          <w:lang w:val="es-ES"/>
        </w:rPr>
      </w:pPr>
      <w:r w:rsidRPr="117F29DB">
        <w:rPr>
          <w:rFonts w:ascii="Arial" w:hAnsi="Arial" w:cs="Arial"/>
          <w:b/>
          <w:bCs/>
          <w:sz w:val="22"/>
          <w:szCs w:val="22"/>
          <w:lang w:val="es-ES"/>
        </w:rPr>
        <w:t xml:space="preserve">P17 </w:t>
      </w:r>
      <w:r w:rsidRPr="117F29DB">
        <w:rPr>
          <w:rFonts w:ascii="Arial" w:hAnsi="Arial" w:cs="Arial"/>
          <w:sz w:val="22"/>
          <w:szCs w:val="22"/>
          <w:lang w:val="es-ES"/>
        </w:rPr>
        <w:t>¿Tiene jardín?</w:t>
      </w:r>
    </w:p>
    <w:p w:rsidR="00BE7794" w:rsidRPr="00F83C3F" w:rsidRDefault="00BE7794" w:rsidP="117F29DB">
      <w:pPr>
        <w:spacing w:before="120"/>
        <w:jc w:val="both"/>
        <w:rPr>
          <w:rFonts w:ascii="Arial" w:hAnsi="Arial" w:cs="Arial"/>
          <w:sz w:val="22"/>
          <w:szCs w:val="22"/>
          <w:lang w:val="es-ES"/>
        </w:rPr>
      </w:pPr>
      <w:r w:rsidRPr="00F83C3F">
        <w:rPr>
          <w:rFonts w:ascii="Arial" w:hAnsi="Arial" w:cs="Arial"/>
          <w:sz w:val="22"/>
          <w:szCs w:val="22"/>
        </w:rPr>
        <w:t>_____________________  m²</w:t>
      </w:r>
      <w:r w:rsidRPr="00F83C3F">
        <w:rPr>
          <w:rFonts w:ascii="Arial" w:hAnsi="Arial" w:cs="Arial"/>
          <w:sz w:val="22"/>
          <w:szCs w:val="22"/>
        </w:rPr>
        <w:tab/>
      </w:r>
      <w:r w:rsidRPr="00F83C3F">
        <w:rPr>
          <w:rFonts w:ascii="Arial" w:hAnsi="Arial" w:cs="Arial"/>
          <w:sz w:val="22"/>
          <w:szCs w:val="22"/>
        </w:rPr>
        <w:tab/>
        <w:t xml:space="preserve">Ns/Nc </w:t>
      </w:r>
      <w:r w:rsidRPr="117F29DB">
        <w:fldChar w:fldCharType="begin">
          <w:ffData>
            <w:name w:val="Casilla1"/>
            <w:enabled/>
            <w:calcOnExit w:val="0"/>
            <w:checkBox>
              <w:sizeAuto/>
              <w:default w:val="0"/>
            </w:checkBox>
          </w:ffData>
        </w:fldChar>
      </w:r>
      <w:r w:rsidRPr="00F83C3F">
        <w:rPr>
          <w:rFonts w:ascii="Arial" w:hAnsi="Arial" w:cs="Arial"/>
          <w:sz w:val="22"/>
          <w:szCs w:val="22"/>
        </w:rPr>
        <w:instrText xml:space="preserve"> FORMCHECKBOX </w:instrText>
      </w:r>
      <w:r w:rsidR="00E64DA3">
        <w:rPr>
          <w:rFonts w:ascii="Arial" w:hAnsi="Arial" w:cs="Arial"/>
          <w:sz w:val="22"/>
          <w:szCs w:val="22"/>
        </w:rPr>
      </w:r>
      <w:r w:rsidR="00E64DA3">
        <w:rPr>
          <w:rFonts w:ascii="Arial" w:hAnsi="Arial" w:cs="Arial"/>
          <w:sz w:val="22"/>
          <w:szCs w:val="22"/>
        </w:rPr>
        <w:fldChar w:fldCharType="separate"/>
      </w:r>
      <w:r w:rsidRPr="117F29DB">
        <w:fldChar w:fldCharType="end"/>
      </w:r>
      <w:r w:rsidRPr="00F83C3F">
        <w:rPr>
          <w:rFonts w:ascii="Arial" w:hAnsi="Arial" w:cs="Arial"/>
          <w:sz w:val="22"/>
          <w:szCs w:val="22"/>
        </w:rPr>
        <w:t xml:space="preserve"> (99)</w:t>
      </w:r>
    </w:p>
    <w:p w:rsidR="00BE7794" w:rsidRPr="00F83C3F" w:rsidRDefault="00BE7794" w:rsidP="00BE7794">
      <w:pPr>
        <w:jc w:val="both"/>
        <w:rPr>
          <w:rFonts w:ascii="Arial" w:hAnsi="Arial" w:cs="Arial"/>
          <w:sz w:val="22"/>
          <w:szCs w:val="22"/>
          <w:lang w:val="es-ES_tradnl"/>
        </w:rPr>
      </w:pPr>
    </w:p>
    <w:p w:rsidR="00BE7794" w:rsidRPr="00F83C3F" w:rsidRDefault="117F29DB" w:rsidP="117F29DB">
      <w:pPr>
        <w:jc w:val="both"/>
        <w:rPr>
          <w:rFonts w:ascii="Arial" w:hAnsi="Arial" w:cs="Arial"/>
          <w:b/>
          <w:bCs/>
          <w:sz w:val="22"/>
          <w:szCs w:val="22"/>
          <w:lang w:val="es-ES"/>
        </w:rPr>
      </w:pPr>
      <w:r w:rsidRPr="117F29DB">
        <w:rPr>
          <w:rFonts w:ascii="Arial" w:hAnsi="Arial" w:cs="Arial"/>
          <w:b/>
          <w:bCs/>
          <w:sz w:val="22"/>
          <w:szCs w:val="22"/>
          <w:lang w:val="es-ES"/>
        </w:rPr>
        <w:t xml:space="preserve">P18 </w:t>
      </w:r>
      <w:r w:rsidRPr="117F29DB">
        <w:rPr>
          <w:rFonts w:ascii="Arial" w:hAnsi="Arial" w:cs="Arial"/>
          <w:sz w:val="22"/>
          <w:szCs w:val="22"/>
          <w:lang w:val="es-ES"/>
        </w:rPr>
        <w:t>¿Con qué frecuencia lo riega?</w:t>
      </w:r>
    </w:p>
    <w:tbl>
      <w:tblPr>
        <w:tblW w:w="31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9"/>
        <w:gridCol w:w="2097"/>
      </w:tblGrid>
      <w:tr w:rsidR="00BE7794" w:rsidRPr="00F83C3F" w:rsidTr="117F29DB">
        <w:trPr>
          <w:trHeight w:val="357"/>
          <w:jc w:val="center"/>
        </w:trPr>
        <w:tc>
          <w:tcPr>
            <w:tcW w:w="1009" w:type="dxa"/>
            <w:vAlign w:val="center"/>
          </w:tcPr>
          <w:p w:rsidR="00BE7794" w:rsidRPr="00F83C3F" w:rsidRDefault="117F29DB" w:rsidP="117F29DB">
            <w:pPr>
              <w:rPr>
                <w:rFonts w:ascii="Arial" w:hAnsi="Arial" w:cs="Arial"/>
                <w:sz w:val="22"/>
                <w:szCs w:val="22"/>
              </w:rPr>
            </w:pPr>
            <w:r w:rsidRPr="117F29DB">
              <w:rPr>
                <w:rFonts w:ascii="Arial" w:hAnsi="Arial" w:cs="Arial"/>
                <w:sz w:val="22"/>
                <w:szCs w:val="22"/>
              </w:rPr>
              <w:t>Verano</w:t>
            </w:r>
          </w:p>
        </w:tc>
        <w:tc>
          <w:tcPr>
            <w:tcW w:w="2097" w:type="dxa"/>
            <w:vAlign w:val="center"/>
          </w:tcPr>
          <w:p w:rsidR="00BE7794" w:rsidRPr="00F83C3F" w:rsidRDefault="117F29DB" w:rsidP="117F29DB">
            <w:pPr>
              <w:rPr>
                <w:rFonts w:ascii="Arial" w:hAnsi="Arial" w:cs="Arial"/>
                <w:sz w:val="22"/>
                <w:szCs w:val="22"/>
              </w:rPr>
            </w:pPr>
            <w:r w:rsidRPr="117F29DB">
              <w:rPr>
                <w:rFonts w:ascii="Arial" w:hAnsi="Arial" w:cs="Arial"/>
                <w:sz w:val="22"/>
                <w:szCs w:val="22"/>
              </w:rPr>
              <w:t>………....por semana</w:t>
            </w:r>
          </w:p>
        </w:tc>
      </w:tr>
      <w:tr w:rsidR="00BE7794" w:rsidRPr="00F83C3F" w:rsidTr="117F29DB">
        <w:trPr>
          <w:trHeight w:val="357"/>
          <w:jc w:val="center"/>
        </w:trPr>
        <w:tc>
          <w:tcPr>
            <w:tcW w:w="1009" w:type="dxa"/>
            <w:vAlign w:val="center"/>
          </w:tcPr>
          <w:p w:rsidR="00BE7794" w:rsidRPr="00F83C3F" w:rsidRDefault="117F29DB" w:rsidP="117F29DB">
            <w:pPr>
              <w:rPr>
                <w:rFonts w:ascii="Arial" w:hAnsi="Arial" w:cs="Arial"/>
                <w:sz w:val="22"/>
                <w:szCs w:val="22"/>
              </w:rPr>
            </w:pPr>
            <w:r w:rsidRPr="117F29DB">
              <w:rPr>
                <w:rFonts w:ascii="Arial" w:hAnsi="Arial" w:cs="Arial"/>
                <w:sz w:val="22"/>
                <w:szCs w:val="22"/>
              </w:rPr>
              <w:t>Invierno</w:t>
            </w:r>
          </w:p>
        </w:tc>
        <w:tc>
          <w:tcPr>
            <w:tcW w:w="2097" w:type="dxa"/>
            <w:vAlign w:val="center"/>
          </w:tcPr>
          <w:p w:rsidR="00BE7794" w:rsidRPr="00F83C3F" w:rsidRDefault="117F29DB" w:rsidP="117F29DB">
            <w:pPr>
              <w:rPr>
                <w:rFonts w:ascii="Arial" w:hAnsi="Arial" w:cs="Arial"/>
                <w:sz w:val="22"/>
                <w:szCs w:val="22"/>
              </w:rPr>
            </w:pPr>
            <w:r w:rsidRPr="117F29DB">
              <w:rPr>
                <w:rFonts w:ascii="Arial" w:hAnsi="Arial" w:cs="Arial"/>
                <w:sz w:val="22"/>
                <w:szCs w:val="22"/>
              </w:rPr>
              <w:t>…….......por semana</w:t>
            </w:r>
          </w:p>
        </w:tc>
      </w:tr>
    </w:tbl>
    <w:p w:rsidR="00BE7794" w:rsidRPr="00F83C3F" w:rsidRDefault="00BE7794" w:rsidP="00BE7794">
      <w:pPr>
        <w:jc w:val="both"/>
        <w:rPr>
          <w:rFonts w:ascii="Arial" w:hAnsi="Arial" w:cs="Arial"/>
          <w:b/>
          <w:sz w:val="22"/>
          <w:szCs w:val="22"/>
          <w:lang w:val="es-ES_tradnl"/>
        </w:rPr>
      </w:pPr>
    </w:p>
    <w:p w:rsidR="00BE7794" w:rsidRPr="00F83C3F" w:rsidRDefault="117F29DB" w:rsidP="117F29DB">
      <w:pPr>
        <w:jc w:val="both"/>
        <w:outlineLvl w:val="0"/>
        <w:rPr>
          <w:rFonts w:ascii="Arial" w:hAnsi="Arial" w:cs="Arial"/>
          <w:sz w:val="22"/>
          <w:szCs w:val="22"/>
          <w:lang w:val="es-ES"/>
        </w:rPr>
      </w:pPr>
      <w:r w:rsidRPr="117F29DB">
        <w:rPr>
          <w:rFonts w:ascii="Arial" w:hAnsi="Arial" w:cs="Arial"/>
          <w:b/>
          <w:bCs/>
          <w:sz w:val="22"/>
          <w:szCs w:val="22"/>
          <w:lang w:val="es-ES"/>
        </w:rPr>
        <w:t xml:space="preserve">P19 </w:t>
      </w:r>
      <w:r w:rsidRPr="117F29DB">
        <w:rPr>
          <w:rFonts w:ascii="Arial" w:hAnsi="Arial" w:cs="Arial"/>
          <w:sz w:val="22"/>
          <w:szCs w:val="22"/>
          <w:lang w:val="es-ES"/>
        </w:rPr>
        <w:t>¿Tiene patios en su vivienda?</w:t>
      </w:r>
    </w:p>
    <w:p w:rsidR="00BE7794" w:rsidRPr="00F83C3F" w:rsidRDefault="00BE7794" w:rsidP="117F29DB">
      <w:pPr>
        <w:ind w:firstLine="708"/>
        <w:rPr>
          <w:rFonts w:ascii="Arial" w:hAnsi="Arial" w:cs="Arial"/>
          <w:b/>
          <w:bCs/>
          <w:sz w:val="22"/>
          <w:szCs w:val="22"/>
          <w:lang w:val="es-ES"/>
        </w:rPr>
      </w:pPr>
      <w:r w:rsidRPr="117F29DB">
        <w:rPr>
          <w:rFonts w:ascii="Arial" w:hAnsi="Arial" w:cs="Arial"/>
          <w:sz w:val="22"/>
          <w:szCs w:val="22"/>
          <w:lang w:val="es-ES"/>
        </w:rPr>
        <w:t xml:space="preserve">  </w:t>
      </w:r>
      <w:r w:rsidRPr="00F83C3F">
        <w:rPr>
          <w:rFonts w:ascii="Arial" w:hAnsi="Arial" w:cs="Arial"/>
          <w:sz w:val="22"/>
          <w:szCs w:val="22"/>
          <w:lang w:val="es-ES"/>
        </w:rPr>
        <w:t xml:space="preserve">NO </w:t>
      </w:r>
      <w:r w:rsidRPr="117F29DB">
        <w:fldChar w:fldCharType="begin">
          <w:ffData>
            <w:name w:val="Casilla2"/>
            <w:enabled/>
            <w:calcOnExit w:val="0"/>
            <w:checkBox>
              <w:sizeAuto/>
              <w:default w:val="0"/>
            </w:checkBox>
          </w:ffData>
        </w:fldChar>
      </w:r>
      <w:r w:rsidRPr="00F83C3F">
        <w:rPr>
          <w:rFonts w:ascii="Arial" w:hAnsi="Arial" w:cs="Arial"/>
          <w:sz w:val="22"/>
          <w:szCs w:val="22"/>
          <w:lang w:val="es-ES"/>
        </w:rPr>
        <w:instrText xml:space="preserve"> FORMCHECKBOX </w:instrText>
      </w:r>
      <w:r w:rsidR="00E64DA3">
        <w:rPr>
          <w:rFonts w:ascii="Arial" w:hAnsi="Arial" w:cs="Arial"/>
          <w:sz w:val="22"/>
          <w:szCs w:val="22"/>
        </w:rPr>
      </w:r>
      <w:r w:rsidR="00E64DA3">
        <w:rPr>
          <w:rFonts w:ascii="Arial" w:hAnsi="Arial" w:cs="Arial"/>
          <w:sz w:val="22"/>
          <w:szCs w:val="22"/>
        </w:rPr>
        <w:fldChar w:fldCharType="separate"/>
      </w:r>
      <w:r w:rsidRPr="117F29DB">
        <w:fldChar w:fldCharType="end"/>
      </w:r>
      <w:r w:rsidRPr="00F83C3F">
        <w:rPr>
          <w:rFonts w:ascii="Arial" w:hAnsi="Arial" w:cs="Arial"/>
          <w:sz w:val="22"/>
          <w:szCs w:val="22"/>
          <w:lang w:val="es-ES"/>
        </w:rPr>
        <w:t xml:space="preserve"> (0) </w:t>
      </w:r>
      <w:r w:rsidRPr="00F83C3F">
        <w:rPr>
          <w:rFonts w:ascii="Arial" w:hAnsi="Arial" w:cs="Arial"/>
          <w:sz w:val="22"/>
          <w:szCs w:val="22"/>
          <w:lang w:val="es-ES"/>
        </w:rPr>
        <w:tab/>
      </w:r>
      <w:r w:rsidRPr="00F83C3F">
        <w:rPr>
          <w:rFonts w:ascii="Arial" w:hAnsi="Arial" w:cs="Arial"/>
          <w:sz w:val="22"/>
          <w:szCs w:val="22"/>
          <w:lang w:val="es-ES"/>
        </w:rPr>
        <w:tab/>
        <w:t xml:space="preserve">   SI   </w:t>
      </w:r>
      <w:r w:rsidRPr="117F29DB">
        <w:fldChar w:fldCharType="begin">
          <w:ffData>
            <w:name w:val="Casilla1"/>
            <w:enabled/>
            <w:calcOnExit w:val="0"/>
            <w:checkBox>
              <w:sizeAuto/>
              <w:default w:val="0"/>
            </w:checkBox>
          </w:ffData>
        </w:fldChar>
      </w:r>
      <w:r w:rsidRPr="00F83C3F">
        <w:rPr>
          <w:rFonts w:ascii="Arial" w:hAnsi="Arial" w:cs="Arial"/>
          <w:sz w:val="22"/>
          <w:szCs w:val="22"/>
          <w:lang w:val="es-ES"/>
        </w:rPr>
        <w:instrText xml:space="preserve"> FORMCHECKBOX </w:instrText>
      </w:r>
      <w:r w:rsidR="00E64DA3">
        <w:rPr>
          <w:rFonts w:ascii="Arial" w:hAnsi="Arial" w:cs="Arial"/>
          <w:sz w:val="22"/>
          <w:szCs w:val="22"/>
        </w:rPr>
      </w:r>
      <w:r w:rsidR="00E64DA3">
        <w:rPr>
          <w:rFonts w:ascii="Arial" w:hAnsi="Arial" w:cs="Arial"/>
          <w:sz w:val="22"/>
          <w:szCs w:val="22"/>
        </w:rPr>
        <w:fldChar w:fldCharType="separate"/>
      </w:r>
      <w:r w:rsidRPr="117F29DB">
        <w:fldChar w:fldCharType="end"/>
      </w:r>
      <w:r w:rsidRPr="00F83C3F">
        <w:rPr>
          <w:rFonts w:ascii="Arial" w:hAnsi="Arial" w:cs="Arial"/>
          <w:sz w:val="22"/>
          <w:szCs w:val="22"/>
          <w:lang w:val="es-ES"/>
        </w:rPr>
        <w:t xml:space="preserve"> (1)</w:t>
      </w:r>
    </w:p>
    <w:p w:rsidR="00BE7794" w:rsidRPr="00F83C3F" w:rsidRDefault="00BE7794" w:rsidP="00BE7794">
      <w:pPr>
        <w:jc w:val="both"/>
        <w:rPr>
          <w:rFonts w:ascii="Arial" w:hAnsi="Arial" w:cs="Arial"/>
          <w:b/>
          <w:sz w:val="22"/>
          <w:szCs w:val="22"/>
          <w:lang w:val="es-ES_tradnl"/>
        </w:rPr>
      </w:pPr>
    </w:p>
    <w:p w:rsidR="00BE7794" w:rsidRPr="00F83C3F" w:rsidRDefault="117F29DB" w:rsidP="117F29DB">
      <w:pPr>
        <w:jc w:val="both"/>
        <w:rPr>
          <w:rFonts w:ascii="Arial" w:hAnsi="Arial" w:cs="Arial"/>
          <w:sz w:val="22"/>
          <w:szCs w:val="22"/>
          <w:lang w:val="es-ES"/>
        </w:rPr>
      </w:pPr>
      <w:r w:rsidRPr="117F29DB">
        <w:rPr>
          <w:rFonts w:ascii="Arial" w:hAnsi="Arial" w:cs="Arial"/>
          <w:b/>
          <w:bCs/>
          <w:sz w:val="22"/>
          <w:szCs w:val="22"/>
          <w:lang w:val="es-ES"/>
        </w:rPr>
        <w:t xml:space="preserve">P20 </w:t>
      </w:r>
      <w:r w:rsidRPr="117F29DB">
        <w:rPr>
          <w:rFonts w:ascii="Arial" w:hAnsi="Arial" w:cs="Arial"/>
          <w:sz w:val="22"/>
          <w:szCs w:val="22"/>
          <w:lang w:val="es-ES"/>
        </w:rPr>
        <w:t>¿Qué superficie tiene/n su/s patio/s?</w:t>
      </w:r>
    </w:p>
    <w:p w:rsidR="00BE7794" w:rsidRPr="00F83C3F" w:rsidRDefault="00BE7794" w:rsidP="117F29DB">
      <w:pPr>
        <w:spacing w:before="120"/>
        <w:jc w:val="both"/>
        <w:rPr>
          <w:rFonts w:ascii="Arial" w:hAnsi="Arial" w:cs="Arial"/>
          <w:sz w:val="22"/>
          <w:szCs w:val="22"/>
          <w:lang w:val="es-ES"/>
        </w:rPr>
      </w:pPr>
      <w:r w:rsidRPr="00F83C3F">
        <w:rPr>
          <w:rFonts w:ascii="Arial" w:hAnsi="Arial" w:cs="Arial"/>
          <w:sz w:val="22"/>
          <w:szCs w:val="22"/>
          <w:lang w:val="es-ES"/>
        </w:rPr>
        <w:t>_____________________  m²</w:t>
      </w:r>
      <w:r w:rsidRPr="00F83C3F">
        <w:rPr>
          <w:rFonts w:ascii="Arial" w:hAnsi="Arial" w:cs="Arial"/>
          <w:sz w:val="22"/>
          <w:szCs w:val="22"/>
          <w:lang w:val="es-ES"/>
        </w:rPr>
        <w:tab/>
      </w:r>
      <w:r w:rsidRPr="00F83C3F">
        <w:rPr>
          <w:rFonts w:ascii="Arial" w:hAnsi="Arial" w:cs="Arial"/>
          <w:sz w:val="22"/>
          <w:szCs w:val="22"/>
          <w:lang w:val="es-ES"/>
        </w:rPr>
        <w:tab/>
        <w:t xml:space="preserve">Ns/Nc </w:t>
      </w:r>
      <w:r w:rsidRPr="117F29DB">
        <w:fldChar w:fldCharType="begin">
          <w:ffData>
            <w:name w:val="Casilla1"/>
            <w:enabled/>
            <w:calcOnExit w:val="0"/>
            <w:checkBox>
              <w:sizeAuto/>
              <w:default w:val="0"/>
            </w:checkBox>
          </w:ffData>
        </w:fldChar>
      </w:r>
      <w:r w:rsidRPr="00F83C3F">
        <w:rPr>
          <w:rFonts w:ascii="Arial" w:hAnsi="Arial" w:cs="Arial"/>
          <w:sz w:val="22"/>
          <w:szCs w:val="22"/>
          <w:lang w:val="es-ES"/>
        </w:rPr>
        <w:instrText xml:space="preserve"> FORMCHECKBOX </w:instrText>
      </w:r>
      <w:r w:rsidR="00E64DA3">
        <w:rPr>
          <w:rFonts w:ascii="Arial" w:hAnsi="Arial" w:cs="Arial"/>
          <w:sz w:val="22"/>
          <w:szCs w:val="22"/>
        </w:rPr>
      </w:r>
      <w:r w:rsidR="00E64DA3">
        <w:rPr>
          <w:rFonts w:ascii="Arial" w:hAnsi="Arial" w:cs="Arial"/>
          <w:sz w:val="22"/>
          <w:szCs w:val="22"/>
        </w:rPr>
        <w:fldChar w:fldCharType="separate"/>
      </w:r>
      <w:r w:rsidRPr="117F29DB">
        <w:fldChar w:fldCharType="end"/>
      </w:r>
      <w:r w:rsidRPr="00F83C3F">
        <w:rPr>
          <w:rFonts w:ascii="Arial" w:hAnsi="Arial" w:cs="Arial"/>
          <w:sz w:val="22"/>
          <w:szCs w:val="22"/>
          <w:lang w:val="es-ES"/>
        </w:rPr>
        <w:t xml:space="preserve"> (99)</w:t>
      </w:r>
    </w:p>
    <w:p w:rsidR="00BE7794" w:rsidRPr="00F83C3F" w:rsidRDefault="00BE7794" w:rsidP="00BE7794">
      <w:pPr>
        <w:jc w:val="both"/>
        <w:rPr>
          <w:rFonts w:ascii="Arial" w:hAnsi="Arial" w:cs="Arial"/>
          <w:b/>
          <w:sz w:val="22"/>
          <w:szCs w:val="22"/>
          <w:lang w:val="es-ES_tradnl"/>
        </w:rPr>
      </w:pPr>
    </w:p>
    <w:p w:rsidR="00BE7794" w:rsidRPr="00F83C3F" w:rsidRDefault="117F29DB" w:rsidP="117F29DB">
      <w:pPr>
        <w:jc w:val="both"/>
        <w:rPr>
          <w:rFonts w:ascii="Arial" w:hAnsi="Arial" w:cs="Arial"/>
          <w:b/>
          <w:bCs/>
          <w:sz w:val="22"/>
          <w:szCs w:val="22"/>
          <w:lang w:val="es-ES"/>
        </w:rPr>
      </w:pPr>
      <w:r w:rsidRPr="117F29DB">
        <w:rPr>
          <w:rFonts w:ascii="Arial" w:hAnsi="Arial" w:cs="Arial"/>
          <w:b/>
          <w:bCs/>
          <w:sz w:val="22"/>
          <w:szCs w:val="22"/>
          <w:lang w:val="es-ES"/>
        </w:rPr>
        <w:t xml:space="preserve">P21 </w:t>
      </w:r>
      <w:r w:rsidRPr="117F29DB">
        <w:rPr>
          <w:rFonts w:ascii="Arial" w:hAnsi="Arial" w:cs="Arial"/>
          <w:sz w:val="22"/>
          <w:szCs w:val="22"/>
          <w:lang w:val="es-ES"/>
        </w:rPr>
        <w:t>¿Con qué frecuencia lo/s baldea?</w:t>
      </w:r>
    </w:p>
    <w:tbl>
      <w:tblPr>
        <w:tblW w:w="31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9"/>
        <w:gridCol w:w="2097"/>
      </w:tblGrid>
      <w:tr w:rsidR="00BE7794" w:rsidRPr="00F83C3F" w:rsidTr="117F29DB">
        <w:trPr>
          <w:trHeight w:val="357"/>
          <w:jc w:val="center"/>
        </w:trPr>
        <w:tc>
          <w:tcPr>
            <w:tcW w:w="1009" w:type="dxa"/>
            <w:vAlign w:val="center"/>
          </w:tcPr>
          <w:p w:rsidR="00BE7794" w:rsidRPr="00F83C3F" w:rsidRDefault="117F29DB" w:rsidP="117F29DB">
            <w:pPr>
              <w:rPr>
                <w:rFonts w:ascii="Arial" w:hAnsi="Arial" w:cs="Arial"/>
                <w:sz w:val="22"/>
                <w:szCs w:val="22"/>
              </w:rPr>
            </w:pPr>
            <w:r w:rsidRPr="117F29DB">
              <w:rPr>
                <w:rFonts w:ascii="Arial" w:hAnsi="Arial" w:cs="Arial"/>
                <w:sz w:val="22"/>
                <w:szCs w:val="22"/>
              </w:rPr>
              <w:t>Verano</w:t>
            </w:r>
          </w:p>
        </w:tc>
        <w:tc>
          <w:tcPr>
            <w:tcW w:w="2097" w:type="dxa"/>
            <w:vAlign w:val="center"/>
          </w:tcPr>
          <w:p w:rsidR="00BE7794" w:rsidRPr="00F83C3F" w:rsidRDefault="117F29DB" w:rsidP="117F29DB">
            <w:pPr>
              <w:rPr>
                <w:rFonts w:ascii="Arial" w:hAnsi="Arial" w:cs="Arial"/>
                <w:sz w:val="22"/>
                <w:szCs w:val="22"/>
              </w:rPr>
            </w:pPr>
            <w:r w:rsidRPr="117F29DB">
              <w:rPr>
                <w:rFonts w:ascii="Arial" w:hAnsi="Arial" w:cs="Arial"/>
                <w:sz w:val="22"/>
                <w:szCs w:val="22"/>
              </w:rPr>
              <w:t>………....por semana</w:t>
            </w:r>
          </w:p>
        </w:tc>
      </w:tr>
      <w:tr w:rsidR="00BE7794" w:rsidRPr="00F83C3F" w:rsidTr="117F29DB">
        <w:trPr>
          <w:trHeight w:val="357"/>
          <w:jc w:val="center"/>
        </w:trPr>
        <w:tc>
          <w:tcPr>
            <w:tcW w:w="1009" w:type="dxa"/>
            <w:vAlign w:val="center"/>
          </w:tcPr>
          <w:p w:rsidR="00BE7794" w:rsidRPr="00F83C3F" w:rsidRDefault="117F29DB" w:rsidP="117F29DB">
            <w:pPr>
              <w:rPr>
                <w:rFonts w:ascii="Arial" w:hAnsi="Arial" w:cs="Arial"/>
                <w:sz w:val="22"/>
                <w:szCs w:val="22"/>
              </w:rPr>
            </w:pPr>
            <w:r w:rsidRPr="117F29DB">
              <w:rPr>
                <w:rFonts w:ascii="Arial" w:hAnsi="Arial" w:cs="Arial"/>
                <w:sz w:val="22"/>
                <w:szCs w:val="22"/>
              </w:rPr>
              <w:t>Invierno</w:t>
            </w:r>
          </w:p>
        </w:tc>
        <w:tc>
          <w:tcPr>
            <w:tcW w:w="2097" w:type="dxa"/>
            <w:vAlign w:val="center"/>
          </w:tcPr>
          <w:p w:rsidR="00BE7794" w:rsidRPr="00F83C3F" w:rsidRDefault="117F29DB" w:rsidP="117F29DB">
            <w:pPr>
              <w:rPr>
                <w:rFonts w:ascii="Arial" w:hAnsi="Arial" w:cs="Arial"/>
                <w:sz w:val="22"/>
                <w:szCs w:val="22"/>
              </w:rPr>
            </w:pPr>
            <w:r w:rsidRPr="117F29DB">
              <w:rPr>
                <w:rFonts w:ascii="Arial" w:hAnsi="Arial" w:cs="Arial"/>
                <w:sz w:val="22"/>
                <w:szCs w:val="22"/>
              </w:rPr>
              <w:t>…….......por semana</w:t>
            </w:r>
          </w:p>
        </w:tc>
      </w:tr>
    </w:tbl>
    <w:p w:rsidR="00BE7794" w:rsidRPr="00F83C3F" w:rsidRDefault="00BE7794" w:rsidP="00BE7794">
      <w:pPr>
        <w:jc w:val="both"/>
        <w:rPr>
          <w:rFonts w:ascii="Arial" w:hAnsi="Arial" w:cs="Arial"/>
          <w:b/>
          <w:sz w:val="22"/>
          <w:szCs w:val="22"/>
          <w:lang w:val="es-ES_tradnl"/>
        </w:rPr>
      </w:pPr>
    </w:p>
    <w:p w:rsidR="00BE7794" w:rsidRPr="00F83C3F" w:rsidRDefault="00BE7794" w:rsidP="117F29DB">
      <w:pPr>
        <w:jc w:val="both"/>
        <w:outlineLvl w:val="0"/>
        <w:rPr>
          <w:rFonts w:ascii="Arial" w:hAnsi="Arial" w:cs="Arial"/>
          <w:sz w:val="22"/>
          <w:szCs w:val="22"/>
          <w:lang w:val="es-ES"/>
        </w:rPr>
      </w:pPr>
      <w:r w:rsidRPr="117F29DB">
        <w:rPr>
          <w:rFonts w:ascii="Arial" w:hAnsi="Arial" w:cs="Arial"/>
          <w:b/>
          <w:bCs/>
          <w:spacing w:val="0"/>
          <w:sz w:val="22"/>
          <w:szCs w:val="22"/>
          <w:lang w:val="es-ES"/>
        </w:rPr>
        <w:t xml:space="preserve">P22 </w:t>
      </w:r>
      <w:r w:rsidRPr="117F29DB">
        <w:rPr>
          <w:rFonts w:ascii="Arial" w:hAnsi="Arial" w:cs="Arial"/>
          <w:spacing w:val="0"/>
          <w:sz w:val="22"/>
          <w:szCs w:val="22"/>
          <w:lang w:val="es-ES"/>
        </w:rPr>
        <w:t>¿Con qué frecuencia baldea la vereda?</w:t>
      </w:r>
    </w:p>
    <w:tbl>
      <w:tblPr>
        <w:tblW w:w="321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5"/>
        <w:gridCol w:w="2236"/>
      </w:tblGrid>
      <w:tr w:rsidR="00BE7794" w:rsidRPr="00F83C3F" w:rsidTr="117F29DB">
        <w:trPr>
          <w:trHeight w:val="357"/>
          <w:jc w:val="center"/>
        </w:trPr>
        <w:tc>
          <w:tcPr>
            <w:tcW w:w="928" w:type="dxa"/>
            <w:vAlign w:val="center"/>
          </w:tcPr>
          <w:p w:rsidR="00BE7794" w:rsidRPr="00F83C3F" w:rsidRDefault="117F29DB" w:rsidP="117F29DB">
            <w:pPr>
              <w:rPr>
                <w:rFonts w:ascii="Arial" w:hAnsi="Arial" w:cs="Arial"/>
                <w:sz w:val="22"/>
                <w:szCs w:val="22"/>
              </w:rPr>
            </w:pPr>
            <w:r w:rsidRPr="117F29DB">
              <w:rPr>
                <w:rFonts w:ascii="Arial" w:hAnsi="Arial" w:cs="Arial"/>
                <w:sz w:val="22"/>
                <w:szCs w:val="22"/>
              </w:rPr>
              <w:t>Verano</w:t>
            </w:r>
          </w:p>
        </w:tc>
        <w:tc>
          <w:tcPr>
            <w:tcW w:w="2283" w:type="dxa"/>
            <w:vAlign w:val="center"/>
          </w:tcPr>
          <w:p w:rsidR="00BE7794" w:rsidRPr="00F83C3F" w:rsidRDefault="117F29DB" w:rsidP="117F29DB">
            <w:pPr>
              <w:rPr>
                <w:rFonts w:ascii="Arial" w:hAnsi="Arial" w:cs="Arial"/>
                <w:sz w:val="22"/>
                <w:szCs w:val="22"/>
              </w:rPr>
            </w:pPr>
            <w:r w:rsidRPr="117F29DB">
              <w:rPr>
                <w:rFonts w:ascii="Arial" w:hAnsi="Arial" w:cs="Arial"/>
                <w:sz w:val="22"/>
                <w:szCs w:val="22"/>
              </w:rPr>
              <w:t>……….…por semana</w:t>
            </w:r>
          </w:p>
        </w:tc>
      </w:tr>
      <w:tr w:rsidR="00BE7794" w:rsidRPr="00F83C3F" w:rsidTr="117F29DB">
        <w:trPr>
          <w:trHeight w:val="357"/>
          <w:jc w:val="center"/>
        </w:trPr>
        <w:tc>
          <w:tcPr>
            <w:tcW w:w="928" w:type="dxa"/>
            <w:vAlign w:val="center"/>
          </w:tcPr>
          <w:p w:rsidR="00BE7794" w:rsidRPr="00F83C3F" w:rsidRDefault="117F29DB" w:rsidP="117F29DB">
            <w:pPr>
              <w:rPr>
                <w:rFonts w:ascii="Arial" w:hAnsi="Arial" w:cs="Arial"/>
                <w:sz w:val="22"/>
                <w:szCs w:val="22"/>
              </w:rPr>
            </w:pPr>
            <w:r w:rsidRPr="117F29DB">
              <w:rPr>
                <w:rFonts w:ascii="Arial" w:hAnsi="Arial" w:cs="Arial"/>
                <w:sz w:val="22"/>
                <w:szCs w:val="22"/>
              </w:rPr>
              <w:t>Invierno</w:t>
            </w:r>
          </w:p>
        </w:tc>
        <w:tc>
          <w:tcPr>
            <w:tcW w:w="2283" w:type="dxa"/>
            <w:vAlign w:val="center"/>
          </w:tcPr>
          <w:p w:rsidR="00BE7794" w:rsidRPr="00F83C3F" w:rsidRDefault="117F29DB" w:rsidP="117F29DB">
            <w:pPr>
              <w:rPr>
                <w:rFonts w:ascii="Arial" w:hAnsi="Arial" w:cs="Arial"/>
                <w:sz w:val="22"/>
                <w:szCs w:val="22"/>
              </w:rPr>
            </w:pPr>
            <w:r w:rsidRPr="117F29DB">
              <w:rPr>
                <w:rFonts w:ascii="Arial" w:hAnsi="Arial" w:cs="Arial"/>
                <w:sz w:val="22"/>
                <w:szCs w:val="22"/>
              </w:rPr>
              <w:t>……………por semana</w:t>
            </w:r>
          </w:p>
        </w:tc>
      </w:tr>
    </w:tbl>
    <w:p w:rsidR="00BE7794" w:rsidRPr="00F83C3F" w:rsidRDefault="00BE7794" w:rsidP="00BE7794">
      <w:pPr>
        <w:spacing w:before="120" w:after="120"/>
        <w:jc w:val="both"/>
        <w:outlineLvl w:val="0"/>
        <w:rPr>
          <w:rFonts w:ascii="Arial" w:hAnsi="Arial" w:cs="Arial"/>
          <w:b/>
          <w:spacing w:val="0"/>
          <w:sz w:val="22"/>
          <w:szCs w:val="22"/>
          <w:lang w:val="es-ES_tradnl"/>
        </w:rPr>
      </w:pPr>
    </w:p>
    <w:p w:rsidR="00BE7794" w:rsidRPr="00F83C3F" w:rsidRDefault="117F29DB" w:rsidP="117F29DB">
      <w:pPr>
        <w:spacing w:before="120" w:after="120"/>
        <w:jc w:val="both"/>
        <w:outlineLvl w:val="0"/>
        <w:rPr>
          <w:rFonts w:ascii="Arial" w:hAnsi="Arial" w:cs="Arial"/>
          <w:sz w:val="22"/>
          <w:szCs w:val="22"/>
          <w:lang w:val="es-ES"/>
        </w:rPr>
      </w:pPr>
      <w:r w:rsidRPr="117F29DB">
        <w:rPr>
          <w:rFonts w:ascii="Arial" w:hAnsi="Arial" w:cs="Arial"/>
          <w:b/>
          <w:bCs/>
          <w:sz w:val="22"/>
          <w:szCs w:val="22"/>
          <w:lang w:val="es-ES"/>
        </w:rPr>
        <w:t xml:space="preserve">P23  </w:t>
      </w:r>
      <w:r w:rsidRPr="117F29DB">
        <w:rPr>
          <w:rFonts w:ascii="Arial" w:hAnsi="Arial" w:cs="Arial"/>
          <w:sz w:val="22"/>
          <w:szCs w:val="22"/>
          <w:lang w:val="es-ES"/>
        </w:rPr>
        <w:t>¿Tiene pileta?</w:t>
      </w:r>
    </w:p>
    <w:p w:rsidR="00BE7794" w:rsidRPr="00F83C3F" w:rsidRDefault="00BE7794" w:rsidP="117F29DB">
      <w:pPr>
        <w:ind w:firstLine="708"/>
        <w:rPr>
          <w:rFonts w:ascii="Arial" w:hAnsi="Arial" w:cs="Arial"/>
          <w:b/>
          <w:bCs/>
          <w:sz w:val="22"/>
          <w:szCs w:val="22"/>
          <w:lang w:val="es-ES"/>
        </w:rPr>
      </w:pPr>
      <w:r w:rsidRPr="117F29DB">
        <w:rPr>
          <w:rFonts w:ascii="Arial" w:hAnsi="Arial" w:cs="Arial"/>
          <w:sz w:val="22"/>
          <w:szCs w:val="22"/>
          <w:lang w:val="es-ES"/>
        </w:rPr>
        <w:t xml:space="preserve">  </w:t>
      </w:r>
      <w:r w:rsidRPr="00F83C3F">
        <w:rPr>
          <w:rFonts w:ascii="Arial" w:hAnsi="Arial" w:cs="Arial"/>
          <w:sz w:val="22"/>
          <w:szCs w:val="22"/>
        </w:rPr>
        <w:t xml:space="preserve">NO </w:t>
      </w:r>
      <w:r w:rsidRPr="117F29DB">
        <w:fldChar w:fldCharType="begin">
          <w:ffData>
            <w:name w:val="Casilla2"/>
            <w:enabled/>
            <w:calcOnExit w:val="0"/>
            <w:checkBox>
              <w:sizeAuto/>
              <w:default w:val="0"/>
            </w:checkBox>
          </w:ffData>
        </w:fldChar>
      </w:r>
      <w:r w:rsidRPr="00F83C3F">
        <w:rPr>
          <w:rFonts w:ascii="Arial" w:hAnsi="Arial" w:cs="Arial"/>
          <w:sz w:val="22"/>
          <w:szCs w:val="22"/>
        </w:rPr>
        <w:instrText xml:space="preserve"> FORMCHECKBOX </w:instrText>
      </w:r>
      <w:r w:rsidR="00E64DA3">
        <w:rPr>
          <w:rFonts w:ascii="Arial" w:hAnsi="Arial" w:cs="Arial"/>
          <w:sz w:val="22"/>
          <w:szCs w:val="22"/>
        </w:rPr>
      </w:r>
      <w:r w:rsidR="00E64DA3">
        <w:rPr>
          <w:rFonts w:ascii="Arial" w:hAnsi="Arial" w:cs="Arial"/>
          <w:sz w:val="22"/>
          <w:szCs w:val="22"/>
        </w:rPr>
        <w:fldChar w:fldCharType="separate"/>
      </w:r>
      <w:r w:rsidRPr="117F29DB">
        <w:fldChar w:fldCharType="end"/>
      </w:r>
      <w:r w:rsidRPr="00F83C3F">
        <w:rPr>
          <w:rFonts w:ascii="Arial" w:hAnsi="Arial" w:cs="Arial"/>
          <w:sz w:val="22"/>
          <w:szCs w:val="22"/>
        </w:rPr>
        <w:t xml:space="preserve"> (0) </w:t>
      </w:r>
      <w:r w:rsidRPr="00F83C3F">
        <w:rPr>
          <w:rFonts w:ascii="Arial" w:hAnsi="Arial" w:cs="Arial"/>
          <w:sz w:val="22"/>
          <w:szCs w:val="22"/>
        </w:rPr>
        <w:tab/>
      </w:r>
      <w:r w:rsidRPr="00F83C3F">
        <w:rPr>
          <w:rFonts w:ascii="Arial" w:hAnsi="Arial" w:cs="Arial"/>
          <w:sz w:val="22"/>
          <w:szCs w:val="22"/>
        </w:rPr>
        <w:tab/>
        <w:t xml:space="preserve">   SI   </w:t>
      </w:r>
      <w:r w:rsidRPr="117F29DB">
        <w:fldChar w:fldCharType="begin">
          <w:ffData>
            <w:name w:val="Casilla1"/>
            <w:enabled/>
            <w:calcOnExit w:val="0"/>
            <w:checkBox>
              <w:sizeAuto/>
              <w:default w:val="0"/>
            </w:checkBox>
          </w:ffData>
        </w:fldChar>
      </w:r>
      <w:r w:rsidRPr="00F83C3F">
        <w:rPr>
          <w:rFonts w:ascii="Arial" w:hAnsi="Arial" w:cs="Arial"/>
          <w:sz w:val="22"/>
          <w:szCs w:val="22"/>
        </w:rPr>
        <w:instrText xml:space="preserve"> FORMCHECKBOX </w:instrText>
      </w:r>
      <w:r w:rsidR="00E64DA3">
        <w:rPr>
          <w:rFonts w:ascii="Arial" w:hAnsi="Arial" w:cs="Arial"/>
          <w:sz w:val="22"/>
          <w:szCs w:val="22"/>
        </w:rPr>
      </w:r>
      <w:r w:rsidR="00E64DA3">
        <w:rPr>
          <w:rFonts w:ascii="Arial" w:hAnsi="Arial" w:cs="Arial"/>
          <w:sz w:val="22"/>
          <w:szCs w:val="22"/>
        </w:rPr>
        <w:fldChar w:fldCharType="separate"/>
      </w:r>
      <w:r w:rsidRPr="117F29DB">
        <w:fldChar w:fldCharType="end"/>
      </w:r>
      <w:r w:rsidRPr="00F83C3F">
        <w:rPr>
          <w:rFonts w:ascii="Arial" w:hAnsi="Arial" w:cs="Arial"/>
          <w:sz w:val="22"/>
          <w:szCs w:val="22"/>
        </w:rPr>
        <w:t xml:space="preserve"> (1)</w:t>
      </w:r>
    </w:p>
    <w:p w:rsidR="00BE7794" w:rsidRPr="00F83C3F" w:rsidRDefault="117F29DB" w:rsidP="117F29DB">
      <w:pPr>
        <w:spacing w:before="120" w:after="120"/>
        <w:jc w:val="both"/>
        <w:outlineLvl w:val="0"/>
        <w:rPr>
          <w:rFonts w:ascii="Arial" w:hAnsi="Arial" w:cs="Arial"/>
          <w:sz w:val="22"/>
          <w:szCs w:val="22"/>
          <w:lang w:val="es-ES"/>
        </w:rPr>
      </w:pPr>
      <w:r w:rsidRPr="117F29DB">
        <w:rPr>
          <w:rFonts w:ascii="Arial" w:hAnsi="Arial" w:cs="Arial"/>
          <w:b/>
          <w:bCs/>
          <w:sz w:val="22"/>
          <w:szCs w:val="22"/>
          <w:lang w:val="es-ES"/>
        </w:rPr>
        <w:t xml:space="preserve">P24 </w:t>
      </w:r>
      <w:r w:rsidRPr="117F29DB">
        <w:rPr>
          <w:rFonts w:ascii="Arial" w:hAnsi="Arial" w:cs="Arial"/>
          <w:sz w:val="22"/>
          <w:szCs w:val="22"/>
          <w:lang w:val="es-ES"/>
        </w:rPr>
        <w:t>¿De donde obtienen el agua para llenar la pileta?</w:t>
      </w:r>
    </w:p>
    <w:tbl>
      <w:tblPr>
        <w:tblW w:w="41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18"/>
        <w:gridCol w:w="515"/>
      </w:tblGrid>
      <w:tr w:rsidR="00BE7794" w:rsidRPr="00F83C3F" w:rsidTr="117F29DB">
        <w:trPr>
          <w:trHeight w:val="357"/>
          <w:jc w:val="center"/>
        </w:trPr>
        <w:tc>
          <w:tcPr>
            <w:tcW w:w="3618" w:type="dxa"/>
            <w:vAlign w:val="center"/>
          </w:tcPr>
          <w:p w:rsidR="00BE7794" w:rsidRPr="00F83C3F" w:rsidRDefault="117F29DB" w:rsidP="117F29DB">
            <w:pPr>
              <w:rPr>
                <w:rFonts w:ascii="Arial" w:hAnsi="Arial" w:cs="Arial"/>
                <w:sz w:val="22"/>
                <w:szCs w:val="22"/>
                <w:lang w:val="es-ES"/>
              </w:rPr>
            </w:pPr>
            <w:r w:rsidRPr="117F29DB">
              <w:rPr>
                <w:rFonts w:ascii="Arial" w:hAnsi="Arial" w:cs="Arial"/>
                <w:sz w:val="22"/>
                <w:szCs w:val="22"/>
                <w:lang w:val="es-ES"/>
              </w:rPr>
              <w:t>Perforación/pozo con bomba a motor</w:t>
            </w:r>
          </w:p>
        </w:tc>
        <w:tc>
          <w:tcPr>
            <w:tcW w:w="515" w:type="dxa"/>
            <w:vAlign w:val="center"/>
          </w:tcPr>
          <w:p w:rsidR="00BE7794" w:rsidRPr="00F83C3F" w:rsidRDefault="117F29DB" w:rsidP="117F29DB">
            <w:pPr>
              <w:jc w:val="center"/>
              <w:rPr>
                <w:rFonts w:ascii="Arial" w:hAnsi="Arial" w:cs="Arial"/>
                <w:sz w:val="22"/>
                <w:szCs w:val="22"/>
              </w:rPr>
            </w:pPr>
            <w:r w:rsidRPr="117F29DB">
              <w:rPr>
                <w:rFonts w:ascii="Arial" w:hAnsi="Arial" w:cs="Arial"/>
                <w:sz w:val="22"/>
                <w:szCs w:val="22"/>
              </w:rPr>
              <w:t>1</w:t>
            </w:r>
          </w:p>
        </w:tc>
      </w:tr>
      <w:tr w:rsidR="00BE7794" w:rsidRPr="00F83C3F" w:rsidTr="117F29DB">
        <w:trPr>
          <w:trHeight w:val="357"/>
          <w:jc w:val="center"/>
        </w:trPr>
        <w:tc>
          <w:tcPr>
            <w:tcW w:w="3618" w:type="dxa"/>
            <w:vAlign w:val="center"/>
          </w:tcPr>
          <w:p w:rsidR="00BE7794" w:rsidRPr="00F83C3F" w:rsidRDefault="117F29DB" w:rsidP="117F29DB">
            <w:pPr>
              <w:rPr>
                <w:rFonts w:ascii="Arial" w:hAnsi="Arial" w:cs="Arial"/>
                <w:sz w:val="22"/>
                <w:szCs w:val="22"/>
              </w:rPr>
            </w:pPr>
            <w:r w:rsidRPr="117F29DB">
              <w:rPr>
                <w:rFonts w:ascii="Arial" w:hAnsi="Arial" w:cs="Arial"/>
                <w:sz w:val="22"/>
                <w:szCs w:val="22"/>
              </w:rPr>
              <w:t>Agua corriente</w:t>
            </w:r>
          </w:p>
        </w:tc>
        <w:tc>
          <w:tcPr>
            <w:tcW w:w="515" w:type="dxa"/>
            <w:vAlign w:val="center"/>
          </w:tcPr>
          <w:p w:rsidR="00BE7794" w:rsidRPr="00F83C3F" w:rsidRDefault="117F29DB" w:rsidP="117F29DB">
            <w:pPr>
              <w:jc w:val="center"/>
              <w:rPr>
                <w:rFonts w:ascii="Arial" w:hAnsi="Arial" w:cs="Arial"/>
                <w:sz w:val="22"/>
                <w:szCs w:val="22"/>
              </w:rPr>
            </w:pPr>
            <w:r w:rsidRPr="117F29DB">
              <w:rPr>
                <w:rFonts w:ascii="Arial" w:hAnsi="Arial" w:cs="Arial"/>
                <w:sz w:val="22"/>
                <w:szCs w:val="22"/>
              </w:rPr>
              <w:t>2</w:t>
            </w:r>
          </w:p>
        </w:tc>
      </w:tr>
    </w:tbl>
    <w:p w:rsidR="00BE7794" w:rsidRPr="00F83C3F" w:rsidRDefault="00BE7794" w:rsidP="00BE7794">
      <w:pPr>
        <w:jc w:val="both"/>
        <w:outlineLvl w:val="0"/>
        <w:rPr>
          <w:rFonts w:ascii="Arial" w:hAnsi="Arial" w:cs="Arial"/>
          <w:b/>
          <w:spacing w:val="0"/>
          <w:sz w:val="22"/>
          <w:szCs w:val="22"/>
          <w:lang w:val="es-ES_tradnl"/>
        </w:rPr>
      </w:pPr>
    </w:p>
    <w:p w:rsidR="00BE7794" w:rsidRPr="00F83C3F" w:rsidRDefault="117F29DB" w:rsidP="117F29DB">
      <w:pPr>
        <w:jc w:val="both"/>
        <w:rPr>
          <w:rFonts w:ascii="Arial" w:hAnsi="Arial" w:cs="Arial"/>
          <w:b/>
          <w:bCs/>
          <w:sz w:val="22"/>
          <w:szCs w:val="22"/>
          <w:lang w:val="es-ES"/>
        </w:rPr>
      </w:pPr>
      <w:r w:rsidRPr="117F29DB">
        <w:rPr>
          <w:rFonts w:ascii="Arial" w:hAnsi="Arial" w:cs="Arial"/>
          <w:b/>
          <w:bCs/>
          <w:sz w:val="22"/>
          <w:szCs w:val="22"/>
          <w:lang w:val="es-ES"/>
        </w:rPr>
        <w:t xml:space="preserve">P25 </w:t>
      </w:r>
      <w:r w:rsidRPr="117F29DB">
        <w:rPr>
          <w:rFonts w:ascii="Arial" w:hAnsi="Arial" w:cs="Arial"/>
          <w:sz w:val="22"/>
          <w:szCs w:val="22"/>
          <w:lang w:val="es-ES"/>
        </w:rPr>
        <w:t>¿Con qué frecuencia renueva el agua de la pileta?</w:t>
      </w:r>
    </w:p>
    <w:tbl>
      <w:tblPr>
        <w:tblW w:w="31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9"/>
        <w:gridCol w:w="2097"/>
      </w:tblGrid>
      <w:tr w:rsidR="00BE7794" w:rsidRPr="00F83C3F" w:rsidTr="117F29DB">
        <w:trPr>
          <w:trHeight w:val="357"/>
          <w:jc w:val="center"/>
        </w:trPr>
        <w:tc>
          <w:tcPr>
            <w:tcW w:w="1009" w:type="dxa"/>
            <w:vAlign w:val="center"/>
          </w:tcPr>
          <w:p w:rsidR="00BE7794" w:rsidRPr="00F83C3F" w:rsidRDefault="117F29DB" w:rsidP="117F29DB">
            <w:pPr>
              <w:rPr>
                <w:rFonts w:ascii="Arial" w:hAnsi="Arial" w:cs="Arial"/>
                <w:sz w:val="22"/>
                <w:szCs w:val="22"/>
              </w:rPr>
            </w:pPr>
            <w:r w:rsidRPr="117F29DB">
              <w:rPr>
                <w:rFonts w:ascii="Arial" w:hAnsi="Arial" w:cs="Arial"/>
                <w:sz w:val="22"/>
                <w:szCs w:val="22"/>
              </w:rPr>
              <w:t>Verano</w:t>
            </w:r>
          </w:p>
        </w:tc>
        <w:tc>
          <w:tcPr>
            <w:tcW w:w="2097" w:type="dxa"/>
            <w:vAlign w:val="center"/>
          </w:tcPr>
          <w:p w:rsidR="00BE7794" w:rsidRPr="00F83C3F" w:rsidRDefault="117F29DB" w:rsidP="117F29DB">
            <w:pPr>
              <w:rPr>
                <w:rFonts w:ascii="Arial" w:hAnsi="Arial" w:cs="Arial"/>
                <w:sz w:val="22"/>
                <w:szCs w:val="22"/>
              </w:rPr>
            </w:pPr>
            <w:r w:rsidRPr="117F29DB">
              <w:rPr>
                <w:rFonts w:ascii="Arial" w:hAnsi="Arial" w:cs="Arial"/>
                <w:sz w:val="22"/>
                <w:szCs w:val="22"/>
              </w:rPr>
              <w:t>………....por semana</w:t>
            </w:r>
          </w:p>
        </w:tc>
      </w:tr>
      <w:tr w:rsidR="00BE7794" w:rsidRPr="00F83C3F" w:rsidTr="117F29DB">
        <w:trPr>
          <w:trHeight w:val="357"/>
          <w:jc w:val="center"/>
        </w:trPr>
        <w:tc>
          <w:tcPr>
            <w:tcW w:w="1009" w:type="dxa"/>
            <w:vAlign w:val="center"/>
          </w:tcPr>
          <w:p w:rsidR="00BE7794" w:rsidRPr="00F83C3F" w:rsidRDefault="117F29DB" w:rsidP="117F29DB">
            <w:pPr>
              <w:rPr>
                <w:rFonts w:ascii="Arial" w:hAnsi="Arial" w:cs="Arial"/>
                <w:sz w:val="22"/>
                <w:szCs w:val="22"/>
              </w:rPr>
            </w:pPr>
            <w:r w:rsidRPr="117F29DB">
              <w:rPr>
                <w:rFonts w:ascii="Arial" w:hAnsi="Arial" w:cs="Arial"/>
                <w:sz w:val="22"/>
                <w:szCs w:val="22"/>
              </w:rPr>
              <w:t>Invierno</w:t>
            </w:r>
          </w:p>
        </w:tc>
        <w:tc>
          <w:tcPr>
            <w:tcW w:w="2097" w:type="dxa"/>
            <w:vAlign w:val="center"/>
          </w:tcPr>
          <w:p w:rsidR="00BE7794" w:rsidRPr="00F83C3F" w:rsidRDefault="117F29DB" w:rsidP="117F29DB">
            <w:pPr>
              <w:rPr>
                <w:rFonts w:ascii="Arial" w:hAnsi="Arial" w:cs="Arial"/>
                <w:sz w:val="22"/>
                <w:szCs w:val="22"/>
              </w:rPr>
            </w:pPr>
            <w:r w:rsidRPr="117F29DB">
              <w:rPr>
                <w:rFonts w:ascii="Arial" w:hAnsi="Arial" w:cs="Arial"/>
                <w:sz w:val="22"/>
                <w:szCs w:val="22"/>
              </w:rPr>
              <w:t>…….......por semana</w:t>
            </w:r>
          </w:p>
        </w:tc>
      </w:tr>
    </w:tbl>
    <w:p w:rsidR="00BE7794" w:rsidRPr="00F83C3F" w:rsidRDefault="00BE7794" w:rsidP="00BE7794">
      <w:pPr>
        <w:jc w:val="both"/>
        <w:rPr>
          <w:rFonts w:ascii="Arial" w:hAnsi="Arial" w:cs="Arial"/>
          <w:b/>
          <w:sz w:val="22"/>
          <w:szCs w:val="22"/>
          <w:lang w:val="es-ES_tradnl"/>
        </w:rPr>
      </w:pPr>
    </w:p>
    <w:p w:rsidR="00BE7794" w:rsidRPr="00F83C3F" w:rsidRDefault="117F29DB" w:rsidP="117F29DB">
      <w:pPr>
        <w:jc w:val="both"/>
        <w:rPr>
          <w:rFonts w:ascii="Arial" w:hAnsi="Arial" w:cs="Arial"/>
          <w:b/>
          <w:bCs/>
          <w:sz w:val="22"/>
          <w:szCs w:val="22"/>
          <w:lang w:val="es-ES"/>
        </w:rPr>
      </w:pPr>
      <w:r w:rsidRPr="117F29DB">
        <w:rPr>
          <w:rFonts w:ascii="Arial" w:hAnsi="Arial" w:cs="Arial"/>
          <w:b/>
          <w:bCs/>
          <w:sz w:val="22"/>
          <w:szCs w:val="22"/>
          <w:lang w:val="es-ES"/>
        </w:rPr>
        <w:t xml:space="preserve">P26 </w:t>
      </w:r>
      <w:r w:rsidRPr="117F29DB">
        <w:rPr>
          <w:rFonts w:ascii="Arial" w:hAnsi="Arial" w:cs="Arial"/>
          <w:sz w:val="22"/>
          <w:szCs w:val="22"/>
          <w:lang w:val="es-ES"/>
        </w:rPr>
        <w:t>¿Alguien que vive en el hogar posee automóvil?</w:t>
      </w:r>
    </w:p>
    <w:p w:rsidR="00BE7794" w:rsidRPr="00F83C3F" w:rsidRDefault="00BE7794" w:rsidP="117F29DB">
      <w:pPr>
        <w:rPr>
          <w:rFonts w:ascii="Arial" w:hAnsi="Arial" w:cs="Arial"/>
          <w:sz w:val="22"/>
          <w:szCs w:val="22"/>
          <w:lang w:val="es-ES"/>
        </w:rPr>
      </w:pPr>
      <w:r w:rsidRPr="117F29DB">
        <w:rPr>
          <w:rFonts w:ascii="Arial" w:hAnsi="Arial" w:cs="Arial"/>
          <w:sz w:val="22"/>
          <w:szCs w:val="22"/>
          <w:lang w:val="es-ES"/>
        </w:rPr>
        <w:t xml:space="preserve">  </w:t>
      </w:r>
      <w:r w:rsidRPr="00F83C3F">
        <w:rPr>
          <w:rFonts w:ascii="Arial" w:hAnsi="Arial" w:cs="Arial"/>
          <w:sz w:val="22"/>
          <w:szCs w:val="22"/>
          <w:lang w:val="es-ES"/>
        </w:rPr>
        <w:t xml:space="preserve">NO </w:t>
      </w:r>
      <w:r w:rsidRPr="117F29DB">
        <w:fldChar w:fldCharType="begin">
          <w:ffData>
            <w:name w:val="Casilla2"/>
            <w:enabled/>
            <w:calcOnExit w:val="0"/>
            <w:checkBox>
              <w:sizeAuto/>
              <w:default w:val="0"/>
            </w:checkBox>
          </w:ffData>
        </w:fldChar>
      </w:r>
      <w:r w:rsidRPr="00F83C3F">
        <w:rPr>
          <w:rFonts w:ascii="Arial" w:hAnsi="Arial" w:cs="Arial"/>
          <w:sz w:val="22"/>
          <w:szCs w:val="22"/>
          <w:lang w:val="es-ES"/>
        </w:rPr>
        <w:instrText xml:space="preserve"> FORMCHECKBOX </w:instrText>
      </w:r>
      <w:r w:rsidR="00E64DA3">
        <w:rPr>
          <w:rFonts w:ascii="Arial" w:hAnsi="Arial" w:cs="Arial"/>
          <w:sz w:val="22"/>
          <w:szCs w:val="22"/>
        </w:rPr>
      </w:r>
      <w:r w:rsidR="00E64DA3">
        <w:rPr>
          <w:rFonts w:ascii="Arial" w:hAnsi="Arial" w:cs="Arial"/>
          <w:sz w:val="22"/>
          <w:szCs w:val="22"/>
        </w:rPr>
        <w:fldChar w:fldCharType="separate"/>
      </w:r>
      <w:r w:rsidRPr="117F29DB">
        <w:fldChar w:fldCharType="end"/>
      </w:r>
      <w:r w:rsidRPr="00F83C3F">
        <w:rPr>
          <w:rFonts w:ascii="Arial" w:hAnsi="Arial" w:cs="Arial"/>
          <w:sz w:val="22"/>
          <w:szCs w:val="22"/>
          <w:lang w:val="es-ES"/>
        </w:rPr>
        <w:t xml:space="preserve"> (0) (Pasa a preg 27) </w:t>
      </w:r>
      <w:r w:rsidRPr="00F83C3F">
        <w:rPr>
          <w:rFonts w:ascii="Arial" w:hAnsi="Arial" w:cs="Arial"/>
          <w:sz w:val="22"/>
          <w:szCs w:val="22"/>
          <w:lang w:val="es-ES"/>
        </w:rPr>
        <w:tab/>
      </w:r>
    </w:p>
    <w:p w:rsidR="00BE7794" w:rsidRPr="00F83C3F" w:rsidRDefault="00BE7794" w:rsidP="117F29DB">
      <w:pPr>
        <w:rPr>
          <w:rFonts w:ascii="Arial" w:hAnsi="Arial" w:cs="Arial"/>
          <w:sz w:val="22"/>
          <w:szCs w:val="22"/>
          <w:lang w:val="es-ES"/>
        </w:rPr>
      </w:pPr>
      <w:r w:rsidRPr="00F83C3F">
        <w:rPr>
          <w:rFonts w:ascii="Arial" w:hAnsi="Arial" w:cs="Arial"/>
          <w:sz w:val="22"/>
          <w:szCs w:val="22"/>
          <w:lang w:val="es-ES"/>
        </w:rPr>
        <w:t xml:space="preserve">   SI   </w:t>
      </w:r>
      <w:r w:rsidRPr="117F29DB">
        <w:fldChar w:fldCharType="begin">
          <w:ffData>
            <w:name w:val="Casilla1"/>
            <w:enabled/>
            <w:calcOnExit w:val="0"/>
            <w:checkBox>
              <w:sizeAuto/>
              <w:default w:val="0"/>
            </w:checkBox>
          </w:ffData>
        </w:fldChar>
      </w:r>
      <w:r w:rsidRPr="00F83C3F">
        <w:rPr>
          <w:rFonts w:ascii="Arial" w:hAnsi="Arial" w:cs="Arial"/>
          <w:sz w:val="22"/>
          <w:szCs w:val="22"/>
          <w:lang w:val="es-ES"/>
        </w:rPr>
        <w:instrText xml:space="preserve"> FORMCHECKBOX </w:instrText>
      </w:r>
      <w:r w:rsidR="00E64DA3">
        <w:rPr>
          <w:rFonts w:ascii="Arial" w:hAnsi="Arial" w:cs="Arial"/>
          <w:sz w:val="22"/>
          <w:szCs w:val="22"/>
        </w:rPr>
      </w:r>
      <w:r w:rsidR="00E64DA3">
        <w:rPr>
          <w:rFonts w:ascii="Arial" w:hAnsi="Arial" w:cs="Arial"/>
          <w:sz w:val="22"/>
          <w:szCs w:val="22"/>
        </w:rPr>
        <w:fldChar w:fldCharType="separate"/>
      </w:r>
      <w:r w:rsidRPr="117F29DB">
        <w:fldChar w:fldCharType="end"/>
      </w:r>
      <w:r w:rsidRPr="00F83C3F">
        <w:rPr>
          <w:rFonts w:ascii="Arial" w:hAnsi="Arial" w:cs="Arial"/>
          <w:sz w:val="22"/>
          <w:szCs w:val="22"/>
          <w:lang w:val="es-ES"/>
        </w:rPr>
        <w:t xml:space="preserve"> (1) (Continua)</w:t>
      </w:r>
    </w:p>
    <w:p w:rsidR="00BE7794" w:rsidRPr="00F83C3F" w:rsidRDefault="00BE7794" w:rsidP="00BE7794">
      <w:pPr>
        <w:jc w:val="both"/>
        <w:rPr>
          <w:rFonts w:ascii="Arial" w:hAnsi="Arial" w:cs="Arial"/>
          <w:b/>
          <w:sz w:val="22"/>
          <w:szCs w:val="22"/>
          <w:lang w:val="es-ES_tradnl"/>
        </w:rPr>
      </w:pPr>
    </w:p>
    <w:p w:rsidR="00BE7794" w:rsidRPr="00F83C3F" w:rsidRDefault="117F29DB" w:rsidP="117F29DB">
      <w:pPr>
        <w:jc w:val="both"/>
        <w:rPr>
          <w:rFonts w:ascii="Arial" w:hAnsi="Arial" w:cs="Arial"/>
          <w:sz w:val="22"/>
          <w:szCs w:val="22"/>
          <w:lang w:val="es-ES"/>
        </w:rPr>
      </w:pPr>
      <w:r w:rsidRPr="117F29DB">
        <w:rPr>
          <w:rFonts w:ascii="Arial" w:hAnsi="Arial" w:cs="Arial"/>
          <w:b/>
          <w:bCs/>
          <w:sz w:val="22"/>
          <w:szCs w:val="22"/>
          <w:lang w:val="es-ES"/>
        </w:rPr>
        <w:t xml:space="preserve">P26.1 </w:t>
      </w:r>
      <w:r w:rsidRPr="117F29DB">
        <w:rPr>
          <w:rFonts w:ascii="Arial" w:hAnsi="Arial" w:cs="Arial"/>
          <w:sz w:val="22"/>
          <w:szCs w:val="22"/>
          <w:lang w:val="es-ES"/>
        </w:rPr>
        <w:t>¿Podría indicarme que cantidad de automóviles hay en el hogar?</w:t>
      </w:r>
    </w:p>
    <w:p w:rsidR="00BE7794" w:rsidRPr="00F83C3F" w:rsidRDefault="00BE7794" w:rsidP="117F29DB">
      <w:pPr>
        <w:spacing w:before="120"/>
        <w:jc w:val="both"/>
        <w:rPr>
          <w:rFonts w:ascii="Arial" w:hAnsi="Arial" w:cs="Arial"/>
          <w:sz w:val="22"/>
          <w:szCs w:val="22"/>
          <w:lang w:val="es-ES"/>
        </w:rPr>
      </w:pPr>
      <w:r w:rsidRPr="00F83C3F">
        <w:rPr>
          <w:rFonts w:ascii="Arial" w:hAnsi="Arial" w:cs="Arial"/>
          <w:sz w:val="22"/>
          <w:szCs w:val="22"/>
          <w:lang w:val="es-ES"/>
        </w:rPr>
        <w:t xml:space="preserve">_____________________  </w:t>
      </w:r>
      <w:r w:rsidRPr="00F83C3F">
        <w:rPr>
          <w:rFonts w:ascii="Arial" w:hAnsi="Arial" w:cs="Arial"/>
          <w:sz w:val="22"/>
          <w:szCs w:val="22"/>
          <w:lang w:val="es-ES"/>
        </w:rPr>
        <w:tab/>
      </w:r>
      <w:r w:rsidR="117F29DB" w:rsidRPr="117F29DB">
        <w:rPr>
          <w:rFonts w:ascii="Arial" w:hAnsi="Arial" w:cs="Arial"/>
          <w:sz w:val="22"/>
          <w:szCs w:val="22"/>
          <w:lang w:val="es-ES"/>
        </w:rPr>
        <w:t>autos</w:t>
      </w:r>
      <w:r w:rsidRPr="00F83C3F">
        <w:rPr>
          <w:rFonts w:ascii="Arial" w:hAnsi="Arial" w:cs="Arial"/>
          <w:sz w:val="22"/>
          <w:szCs w:val="22"/>
          <w:lang w:val="es-ES"/>
        </w:rPr>
        <w:tab/>
        <w:t xml:space="preserve">Ns/Nc </w:t>
      </w:r>
      <w:r w:rsidRPr="117F29DB">
        <w:fldChar w:fldCharType="begin">
          <w:ffData>
            <w:name w:val="Casilla1"/>
            <w:enabled/>
            <w:calcOnExit w:val="0"/>
            <w:checkBox>
              <w:sizeAuto/>
              <w:default w:val="0"/>
            </w:checkBox>
          </w:ffData>
        </w:fldChar>
      </w:r>
      <w:r w:rsidRPr="00F83C3F">
        <w:rPr>
          <w:rFonts w:ascii="Arial" w:hAnsi="Arial" w:cs="Arial"/>
          <w:sz w:val="22"/>
          <w:szCs w:val="22"/>
          <w:lang w:val="es-ES"/>
        </w:rPr>
        <w:instrText xml:space="preserve"> FORMCHECKBOX </w:instrText>
      </w:r>
      <w:r w:rsidR="00E64DA3">
        <w:rPr>
          <w:rFonts w:ascii="Arial" w:hAnsi="Arial" w:cs="Arial"/>
          <w:sz w:val="22"/>
          <w:szCs w:val="22"/>
        </w:rPr>
      </w:r>
      <w:r w:rsidR="00E64DA3">
        <w:rPr>
          <w:rFonts w:ascii="Arial" w:hAnsi="Arial" w:cs="Arial"/>
          <w:sz w:val="22"/>
          <w:szCs w:val="22"/>
        </w:rPr>
        <w:fldChar w:fldCharType="separate"/>
      </w:r>
      <w:r w:rsidRPr="117F29DB">
        <w:fldChar w:fldCharType="end"/>
      </w:r>
      <w:r w:rsidRPr="00F83C3F">
        <w:rPr>
          <w:rFonts w:ascii="Arial" w:hAnsi="Arial" w:cs="Arial"/>
          <w:sz w:val="22"/>
          <w:szCs w:val="22"/>
          <w:lang w:val="es-ES"/>
        </w:rPr>
        <w:t xml:space="preserve"> (99)</w:t>
      </w:r>
    </w:p>
    <w:p w:rsidR="00BE7794" w:rsidRPr="00F83C3F" w:rsidRDefault="00BE7794" w:rsidP="00BE7794">
      <w:pPr>
        <w:jc w:val="both"/>
        <w:rPr>
          <w:rFonts w:ascii="Arial" w:hAnsi="Arial" w:cs="Arial"/>
          <w:b/>
          <w:sz w:val="22"/>
          <w:szCs w:val="22"/>
          <w:lang w:val="es-ES_tradnl"/>
        </w:rPr>
      </w:pPr>
    </w:p>
    <w:p w:rsidR="00BE7794" w:rsidRPr="00F83C3F" w:rsidRDefault="117F29DB" w:rsidP="117F29DB">
      <w:pPr>
        <w:jc w:val="both"/>
        <w:rPr>
          <w:rFonts w:ascii="Arial" w:hAnsi="Arial" w:cs="Arial"/>
          <w:sz w:val="22"/>
          <w:szCs w:val="22"/>
          <w:lang w:val="es-ES"/>
        </w:rPr>
      </w:pPr>
      <w:r w:rsidRPr="117F29DB">
        <w:rPr>
          <w:rFonts w:ascii="Arial" w:hAnsi="Arial" w:cs="Arial"/>
          <w:b/>
          <w:bCs/>
          <w:sz w:val="22"/>
          <w:szCs w:val="22"/>
          <w:lang w:val="es-ES"/>
        </w:rPr>
        <w:t xml:space="preserve">P27 </w:t>
      </w:r>
      <w:r w:rsidRPr="117F29DB">
        <w:rPr>
          <w:rFonts w:ascii="Arial" w:hAnsi="Arial" w:cs="Arial"/>
          <w:sz w:val="22"/>
          <w:szCs w:val="22"/>
          <w:lang w:val="es-ES"/>
        </w:rPr>
        <w:t>¿Con qué frecuencia lava el/los auto/s?</w:t>
      </w:r>
    </w:p>
    <w:tbl>
      <w:tblPr>
        <w:tblW w:w="31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9"/>
        <w:gridCol w:w="2097"/>
      </w:tblGrid>
      <w:tr w:rsidR="00BE7794" w:rsidRPr="00F83C3F" w:rsidTr="117F29DB">
        <w:trPr>
          <w:trHeight w:val="357"/>
          <w:jc w:val="center"/>
        </w:trPr>
        <w:tc>
          <w:tcPr>
            <w:tcW w:w="1009" w:type="dxa"/>
            <w:vAlign w:val="center"/>
          </w:tcPr>
          <w:p w:rsidR="00BE7794" w:rsidRPr="00F83C3F" w:rsidRDefault="117F29DB" w:rsidP="117F29DB">
            <w:pPr>
              <w:rPr>
                <w:rFonts w:ascii="Arial" w:hAnsi="Arial" w:cs="Arial"/>
                <w:sz w:val="22"/>
                <w:szCs w:val="22"/>
              </w:rPr>
            </w:pPr>
            <w:r w:rsidRPr="117F29DB">
              <w:rPr>
                <w:rFonts w:ascii="Arial" w:hAnsi="Arial" w:cs="Arial"/>
                <w:sz w:val="22"/>
                <w:szCs w:val="22"/>
              </w:rPr>
              <w:t>Verano</w:t>
            </w:r>
          </w:p>
        </w:tc>
        <w:tc>
          <w:tcPr>
            <w:tcW w:w="2097" w:type="dxa"/>
            <w:vAlign w:val="center"/>
          </w:tcPr>
          <w:p w:rsidR="00BE7794" w:rsidRPr="00F83C3F" w:rsidRDefault="117F29DB" w:rsidP="117F29DB">
            <w:pPr>
              <w:rPr>
                <w:rFonts w:ascii="Arial" w:hAnsi="Arial" w:cs="Arial"/>
                <w:sz w:val="22"/>
                <w:szCs w:val="22"/>
              </w:rPr>
            </w:pPr>
            <w:r w:rsidRPr="117F29DB">
              <w:rPr>
                <w:rFonts w:ascii="Arial" w:hAnsi="Arial" w:cs="Arial"/>
                <w:sz w:val="22"/>
                <w:szCs w:val="22"/>
              </w:rPr>
              <w:t>………....por semana</w:t>
            </w:r>
          </w:p>
        </w:tc>
      </w:tr>
      <w:tr w:rsidR="00BE7794" w:rsidRPr="00F83C3F" w:rsidTr="117F29DB">
        <w:trPr>
          <w:trHeight w:val="357"/>
          <w:jc w:val="center"/>
        </w:trPr>
        <w:tc>
          <w:tcPr>
            <w:tcW w:w="1009" w:type="dxa"/>
            <w:vAlign w:val="center"/>
          </w:tcPr>
          <w:p w:rsidR="00BE7794" w:rsidRPr="00F83C3F" w:rsidRDefault="117F29DB" w:rsidP="117F29DB">
            <w:pPr>
              <w:rPr>
                <w:rFonts w:ascii="Arial" w:hAnsi="Arial" w:cs="Arial"/>
                <w:sz w:val="22"/>
                <w:szCs w:val="22"/>
              </w:rPr>
            </w:pPr>
            <w:r w:rsidRPr="117F29DB">
              <w:rPr>
                <w:rFonts w:ascii="Arial" w:hAnsi="Arial" w:cs="Arial"/>
                <w:sz w:val="22"/>
                <w:szCs w:val="22"/>
              </w:rPr>
              <w:t>Invierno</w:t>
            </w:r>
          </w:p>
        </w:tc>
        <w:tc>
          <w:tcPr>
            <w:tcW w:w="2097" w:type="dxa"/>
            <w:vAlign w:val="center"/>
          </w:tcPr>
          <w:p w:rsidR="00BE7794" w:rsidRPr="00F83C3F" w:rsidRDefault="117F29DB" w:rsidP="117F29DB">
            <w:pPr>
              <w:rPr>
                <w:rFonts w:ascii="Arial" w:hAnsi="Arial" w:cs="Arial"/>
                <w:sz w:val="22"/>
                <w:szCs w:val="22"/>
              </w:rPr>
            </w:pPr>
            <w:r w:rsidRPr="117F29DB">
              <w:rPr>
                <w:rFonts w:ascii="Arial" w:hAnsi="Arial" w:cs="Arial"/>
                <w:sz w:val="22"/>
                <w:szCs w:val="22"/>
              </w:rPr>
              <w:t>…….......por semana</w:t>
            </w:r>
          </w:p>
        </w:tc>
      </w:tr>
    </w:tbl>
    <w:p w:rsidR="00BE7794" w:rsidRPr="00F83C3F" w:rsidRDefault="00BE7794" w:rsidP="00BE7794">
      <w:pPr>
        <w:jc w:val="both"/>
        <w:rPr>
          <w:rFonts w:ascii="Arial" w:hAnsi="Arial" w:cs="Arial"/>
          <w:b/>
          <w:sz w:val="22"/>
          <w:szCs w:val="22"/>
          <w:lang w:val="es-ES_tradnl"/>
        </w:rPr>
      </w:pPr>
    </w:p>
    <w:p w:rsidR="00BE7794" w:rsidRPr="00F83C3F" w:rsidRDefault="117F29DB" w:rsidP="117F29DB">
      <w:pPr>
        <w:jc w:val="both"/>
        <w:rPr>
          <w:rFonts w:ascii="Arial" w:hAnsi="Arial" w:cs="Arial"/>
          <w:b/>
          <w:bCs/>
          <w:sz w:val="22"/>
          <w:szCs w:val="22"/>
          <w:lang w:val="es-ES"/>
        </w:rPr>
      </w:pPr>
      <w:r w:rsidRPr="117F29DB">
        <w:rPr>
          <w:rFonts w:ascii="Arial" w:hAnsi="Arial" w:cs="Arial"/>
          <w:b/>
          <w:bCs/>
          <w:sz w:val="22"/>
          <w:szCs w:val="22"/>
          <w:lang w:val="es-ES"/>
        </w:rPr>
        <w:t xml:space="preserve">P28 </w:t>
      </w:r>
      <w:r w:rsidRPr="117F29DB">
        <w:rPr>
          <w:rFonts w:ascii="Arial" w:hAnsi="Arial" w:cs="Arial"/>
          <w:sz w:val="22"/>
          <w:szCs w:val="22"/>
          <w:lang w:val="es-ES"/>
        </w:rPr>
        <w:t>¿Suelen comprar agua envasada en el hogar?</w:t>
      </w:r>
    </w:p>
    <w:p w:rsidR="00BE7794" w:rsidRPr="00F83C3F" w:rsidRDefault="00BE7794" w:rsidP="117F29DB">
      <w:pPr>
        <w:rPr>
          <w:rFonts w:ascii="Arial" w:hAnsi="Arial" w:cs="Arial"/>
          <w:sz w:val="22"/>
          <w:szCs w:val="22"/>
          <w:lang w:val="es-ES"/>
        </w:rPr>
      </w:pPr>
      <w:r w:rsidRPr="117F29DB">
        <w:rPr>
          <w:rFonts w:ascii="Arial" w:hAnsi="Arial" w:cs="Arial"/>
          <w:sz w:val="22"/>
          <w:szCs w:val="22"/>
          <w:lang w:val="es-ES"/>
        </w:rPr>
        <w:t xml:space="preserve">  </w:t>
      </w:r>
      <w:r w:rsidRPr="00F83C3F">
        <w:rPr>
          <w:rFonts w:ascii="Arial" w:hAnsi="Arial" w:cs="Arial"/>
          <w:sz w:val="22"/>
          <w:szCs w:val="22"/>
          <w:lang w:val="es-ES"/>
        </w:rPr>
        <w:t xml:space="preserve">NO </w:t>
      </w:r>
      <w:r w:rsidRPr="117F29DB">
        <w:fldChar w:fldCharType="begin">
          <w:ffData>
            <w:name w:val="Casilla2"/>
            <w:enabled/>
            <w:calcOnExit w:val="0"/>
            <w:checkBox>
              <w:sizeAuto/>
              <w:default w:val="0"/>
            </w:checkBox>
          </w:ffData>
        </w:fldChar>
      </w:r>
      <w:r w:rsidRPr="00F83C3F">
        <w:rPr>
          <w:rFonts w:ascii="Arial" w:hAnsi="Arial" w:cs="Arial"/>
          <w:sz w:val="22"/>
          <w:szCs w:val="22"/>
          <w:lang w:val="es-ES"/>
        </w:rPr>
        <w:instrText xml:space="preserve"> FORMCHECKBOX </w:instrText>
      </w:r>
      <w:r w:rsidR="00E64DA3">
        <w:rPr>
          <w:rFonts w:ascii="Arial" w:hAnsi="Arial" w:cs="Arial"/>
          <w:sz w:val="22"/>
          <w:szCs w:val="22"/>
        </w:rPr>
      </w:r>
      <w:r w:rsidR="00E64DA3">
        <w:rPr>
          <w:rFonts w:ascii="Arial" w:hAnsi="Arial" w:cs="Arial"/>
          <w:sz w:val="22"/>
          <w:szCs w:val="22"/>
        </w:rPr>
        <w:fldChar w:fldCharType="separate"/>
      </w:r>
      <w:r w:rsidRPr="117F29DB">
        <w:fldChar w:fldCharType="end"/>
      </w:r>
      <w:r w:rsidRPr="00F83C3F">
        <w:rPr>
          <w:rFonts w:ascii="Arial" w:hAnsi="Arial" w:cs="Arial"/>
          <w:sz w:val="22"/>
          <w:szCs w:val="22"/>
          <w:lang w:val="es-ES"/>
        </w:rPr>
        <w:t xml:space="preserve"> (0) (Pasa a preg 31) </w:t>
      </w:r>
      <w:r w:rsidRPr="00F83C3F">
        <w:rPr>
          <w:rFonts w:ascii="Arial" w:hAnsi="Arial" w:cs="Arial"/>
          <w:sz w:val="22"/>
          <w:szCs w:val="22"/>
          <w:lang w:val="es-ES"/>
        </w:rPr>
        <w:tab/>
      </w:r>
    </w:p>
    <w:p w:rsidR="00BE7794" w:rsidRPr="00F83C3F" w:rsidRDefault="00BE7794" w:rsidP="117F29DB">
      <w:pPr>
        <w:rPr>
          <w:rFonts w:ascii="Arial" w:hAnsi="Arial" w:cs="Arial"/>
          <w:sz w:val="22"/>
          <w:szCs w:val="22"/>
          <w:lang w:val="es-ES"/>
        </w:rPr>
      </w:pPr>
      <w:r w:rsidRPr="00F83C3F">
        <w:rPr>
          <w:rFonts w:ascii="Arial" w:hAnsi="Arial" w:cs="Arial"/>
          <w:sz w:val="22"/>
          <w:szCs w:val="22"/>
          <w:lang w:val="es-ES"/>
        </w:rPr>
        <w:t xml:space="preserve">   SI   </w:t>
      </w:r>
      <w:r w:rsidRPr="117F29DB">
        <w:fldChar w:fldCharType="begin">
          <w:ffData>
            <w:name w:val="Casilla1"/>
            <w:enabled/>
            <w:calcOnExit w:val="0"/>
            <w:checkBox>
              <w:sizeAuto/>
              <w:default w:val="0"/>
            </w:checkBox>
          </w:ffData>
        </w:fldChar>
      </w:r>
      <w:r w:rsidRPr="00F83C3F">
        <w:rPr>
          <w:rFonts w:ascii="Arial" w:hAnsi="Arial" w:cs="Arial"/>
          <w:sz w:val="22"/>
          <w:szCs w:val="22"/>
          <w:lang w:val="es-ES"/>
        </w:rPr>
        <w:instrText xml:space="preserve"> FORMCHECKBOX </w:instrText>
      </w:r>
      <w:r w:rsidR="00E64DA3">
        <w:rPr>
          <w:rFonts w:ascii="Arial" w:hAnsi="Arial" w:cs="Arial"/>
          <w:sz w:val="22"/>
          <w:szCs w:val="22"/>
        </w:rPr>
      </w:r>
      <w:r w:rsidR="00E64DA3">
        <w:rPr>
          <w:rFonts w:ascii="Arial" w:hAnsi="Arial" w:cs="Arial"/>
          <w:sz w:val="22"/>
          <w:szCs w:val="22"/>
        </w:rPr>
        <w:fldChar w:fldCharType="separate"/>
      </w:r>
      <w:r w:rsidRPr="117F29DB">
        <w:fldChar w:fldCharType="end"/>
      </w:r>
      <w:r w:rsidRPr="00F83C3F">
        <w:rPr>
          <w:rFonts w:ascii="Arial" w:hAnsi="Arial" w:cs="Arial"/>
          <w:sz w:val="22"/>
          <w:szCs w:val="22"/>
          <w:lang w:val="es-ES"/>
        </w:rPr>
        <w:t xml:space="preserve"> (1) (Continua)</w:t>
      </w:r>
    </w:p>
    <w:p w:rsidR="00BE7794" w:rsidRPr="00F83C3F" w:rsidRDefault="00BE7794" w:rsidP="00BE7794">
      <w:pPr>
        <w:jc w:val="both"/>
        <w:rPr>
          <w:rFonts w:ascii="Arial" w:hAnsi="Arial" w:cs="Arial"/>
          <w:b/>
          <w:sz w:val="22"/>
          <w:szCs w:val="22"/>
          <w:lang w:val="es-ES_tradnl"/>
        </w:rPr>
      </w:pPr>
    </w:p>
    <w:p w:rsidR="00BE7794" w:rsidRPr="00F83C3F" w:rsidRDefault="117F29DB" w:rsidP="117F29DB">
      <w:pPr>
        <w:jc w:val="both"/>
        <w:rPr>
          <w:rFonts w:ascii="Arial" w:hAnsi="Arial" w:cs="Arial"/>
          <w:sz w:val="22"/>
          <w:szCs w:val="22"/>
          <w:lang w:val="es-ES"/>
        </w:rPr>
      </w:pPr>
      <w:r w:rsidRPr="117F29DB">
        <w:rPr>
          <w:rFonts w:ascii="Arial" w:hAnsi="Arial" w:cs="Arial"/>
          <w:b/>
          <w:bCs/>
          <w:sz w:val="22"/>
          <w:szCs w:val="22"/>
          <w:lang w:val="es-ES"/>
        </w:rPr>
        <w:t xml:space="preserve">P29 </w:t>
      </w:r>
      <w:r w:rsidRPr="117F29DB">
        <w:rPr>
          <w:rFonts w:ascii="Arial" w:hAnsi="Arial" w:cs="Arial"/>
          <w:sz w:val="22"/>
          <w:szCs w:val="22"/>
          <w:lang w:val="es-ES"/>
        </w:rPr>
        <w:t>¿Cuántos litros de agua envasada consumen semanalmente en el hogar?</w:t>
      </w:r>
    </w:p>
    <w:p w:rsidR="00BE7794" w:rsidRPr="00F83C3F" w:rsidRDefault="00BE7794" w:rsidP="117F29DB">
      <w:pPr>
        <w:spacing w:before="120"/>
        <w:jc w:val="both"/>
        <w:rPr>
          <w:rFonts w:ascii="Arial" w:hAnsi="Arial" w:cs="Arial"/>
          <w:sz w:val="22"/>
          <w:szCs w:val="22"/>
          <w:lang w:val="es-ES"/>
        </w:rPr>
      </w:pPr>
      <w:r w:rsidRPr="00F83C3F">
        <w:rPr>
          <w:rFonts w:ascii="Arial" w:hAnsi="Arial" w:cs="Arial"/>
          <w:sz w:val="22"/>
          <w:szCs w:val="22"/>
          <w:lang w:val="es-ES"/>
        </w:rPr>
        <w:t xml:space="preserve">_____________________  </w:t>
      </w:r>
      <w:r w:rsidRPr="00F83C3F">
        <w:rPr>
          <w:rFonts w:ascii="Arial" w:hAnsi="Arial" w:cs="Arial"/>
          <w:sz w:val="22"/>
          <w:szCs w:val="22"/>
          <w:lang w:val="es-ES"/>
        </w:rPr>
        <w:tab/>
      </w:r>
      <w:r w:rsidR="117F29DB" w:rsidRPr="117F29DB">
        <w:rPr>
          <w:rFonts w:ascii="Arial" w:hAnsi="Arial" w:cs="Arial"/>
          <w:sz w:val="22"/>
          <w:szCs w:val="22"/>
          <w:lang w:val="es-ES"/>
        </w:rPr>
        <w:t>litros</w:t>
      </w:r>
      <w:r w:rsidRPr="00F83C3F">
        <w:rPr>
          <w:rFonts w:ascii="Arial" w:hAnsi="Arial" w:cs="Arial"/>
          <w:sz w:val="22"/>
          <w:szCs w:val="22"/>
          <w:lang w:val="es-ES"/>
        </w:rPr>
        <w:tab/>
        <w:t xml:space="preserve">Ns/Nc </w:t>
      </w:r>
      <w:r w:rsidRPr="117F29DB">
        <w:fldChar w:fldCharType="begin">
          <w:ffData>
            <w:name w:val="Casilla1"/>
            <w:enabled/>
            <w:calcOnExit w:val="0"/>
            <w:checkBox>
              <w:sizeAuto/>
              <w:default w:val="0"/>
            </w:checkBox>
          </w:ffData>
        </w:fldChar>
      </w:r>
      <w:r w:rsidRPr="00F83C3F">
        <w:rPr>
          <w:rFonts w:ascii="Arial" w:hAnsi="Arial" w:cs="Arial"/>
          <w:sz w:val="22"/>
          <w:szCs w:val="22"/>
          <w:lang w:val="es-ES"/>
        </w:rPr>
        <w:instrText xml:space="preserve"> FORMCHECKBOX </w:instrText>
      </w:r>
      <w:r w:rsidR="00E64DA3">
        <w:rPr>
          <w:rFonts w:ascii="Arial" w:hAnsi="Arial" w:cs="Arial"/>
          <w:sz w:val="22"/>
          <w:szCs w:val="22"/>
        </w:rPr>
      </w:r>
      <w:r w:rsidR="00E64DA3">
        <w:rPr>
          <w:rFonts w:ascii="Arial" w:hAnsi="Arial" w:cs="Arial"/>
          <w:sz w:val="22"/>
          <w:szCs w:val="22"/>
        </w:rPr>
        <w:fldChar w:fldCharType="separate"/>
      </w:r>
      <w:r w:rsidRPr="117F29DB">
        <w:fldChar w:fldCharType="end"/>
      </w:r>
      <w:r w:rsidRPr="00F83C3F">
        <w:rPr>
          <w:rFonts w:ascii="Arial" w:hAnsi="Arial" w:cs="Arial"/>
          <w:sz w:val="22"/>
          <w:szCs w:val="22"/>
          <w:lang w:val="es-ES"/>
        </w:rPr>
        <w:t xml:space="preserve"> (99)</w:t>
      </w:r>
    </w:p>
    <w:p w:rsidR="00BE7794" w:rsidRPr="00F83C3F" w:rsidRDefault="00BE7794" w:rsidP="00BE7794">
      <w:pPr>
        <w:jc w:val="both"/>
        <w:rPr>
          <w:rFonts w:ascii="Arial" w:hAnsi="Arial" w:cs="Arial"/>
          <w:b/>
          <w:sz w:val="22"/>
          <w:szCs w:val="22"/>
          <w:lang w:val="es-ES_tradnl"/>
        </w:rPr>
      </w:pPr>
    </w:p>
    <w:p w:rsidR="00BE7794" w:rsidRPr="00F83C3F" w:rsidRDefault="117F29DB" w:rsidP="117F29DB">
      <w:pPr>
        <w:jc w:val="both"/>
        <w:rPr>
          <w:rFonts w:ascii="Arial" w:hAnsi="Arial" w:cs="Arial"/>
          <w:sz w:val="22"/>
          <w:szCs w:val="22"/>
          <w:lang w:val="es-ES"/>
        </w:rPr>
      </w:pPr>
      <w:r w:rsidRPr="117F29DB">
        <w:rPr>
          <w:rFonts w:ascii="Arial" w:hAnsi="Arial" w:cs="Arial"/>
          <w:b/>
          <w:bCs/>
          <w:sz w:val="22"/>
          <w:szCs w:val="22"/>
          <w:lang w:val="es-ES"/>
        </w:rPr>
        <w:t xml:space="preserve">P30 </w:t>
      </w:r>
      <w:r w:rsidRPr="117F29DB">
        <w:rPr>
          <w:rFonts w:ascii="Arial" w:hAnsi="Arial" w:cs="Arial"/>
          <w:sz w:val="22"/>
          <w:szCs w:val="22"/>
          <w:lang w:val="es-ES"/>
        </w:rPr>
        <w:t>¿Cuánto pagan por un litro de agua envasada?</w:t>
      </w:r>
    </w:p>
    <w:p w:rsidR="00BE7794" w:rsidRPr="00F83C3F" w:rsidRDefault="00BE7794" w:rsidP="117F29DB">
      <w:pPr>
        <w:spacing w:before="120"/>
        <w:jc w:val="both"/>
        <w:rPr>
          <w:rFonts w:ascii="Arial" w:hAnsi="Arial" w:cs="Arial"/>
          <w:b/>
          <w:bCs/>
          <w:sz w:val="22"/>
          <w:szCs w:val="22"/>
          <w:lang w:val="es-ES"/>
        </w:rPr>
      </w:pPr>
      <w:r w:rsidRPr="00F83C3F">
        <w:rPr>
          <w:rFonts w:ascii="Arial" w:hAnsi="Arial" w:cs="Arial"/>
          <w:spacing w:val="0"/>
          <w:sz w:val="22"/>
          <w:szCs w:val="22"/>
          <w:lang w:val="es-ES"/>
        </w:rPr>
        <w:t xml:space="preserve">$ _____________________  por </w:t>
      </w:r>
      <w:r w:rsidRPr="00F83C3F">
        <w:rPr>
          <w:rFonts w:ascii="Arial" w:hAnsi="Arial" w:cs="Arial"/>
          <w:spacing w:val="0"/>
          <w:sz w:val="22"/>
          <w:szCs w:val="22"/>
          <w:lang w:val="es-ES"/>
        </w:rPr>
        <w:tab/>
      </w:r>
      <w:r w:rsidR="117F29DB" w:rsidRPr="117F29DB">
        <w:rPr>
          <w:rFonts w:ascii="Arial" w:hAnsi="Arial" w:cs="Arial"/>
          <w:sz w:val="22"/>
          <w:szCs w:val="22"/>
          <w:lang w:val="es-ES"/>
        </w:rPr>
        <w:t>litros</w:t>
      </w:r>
      <w:r w:rsidRPr="00F83C3F">
        <w:rPr>
          <w:rFonts w:ascii="Arial" w:hAnsi="Arial" w:cs="Arial"/>
          <w:spacing w:val="0"/>
          <w:sz w:val="22"/>
          <w:szCs w:val="22"/>
          <w:lang w:val="es-ES"/>
        </w:rPr>
        <w:tab/>
        <w:t xml:space="preserve">Ns/Nc </w:t>
      </w:r>
      <w:r w:rsidRPr="117F29DB">
        <w:fldChar w:fldCharType="begin">
          <w:ffData>
            <w:name w:val="Casilla1"/>
            <w:enabled/>
            <w:calcOnExit w:val="0"/>
            <w:checkBox>
              <w:sizeAuto/>
              <w:default w:val="0"/>
            </w:checkBox>
          </w:ffData>
        </w:fldChar>
      </w:r>
      <w:r w:rsidRPr="00F83C3F">
        <w:rPr>
          <w:rFonts w:ascii="Arial" w:hAnsi="Arial" w:cs="Arial"/>
          <w:spacing w:val="0"/>
          <w:sz w:val="22"/>
          <w:szCs w:val="22"/>
          <w:lang w:val="es-ES"/>
        </w:rPr>
        <w:instrText xml:space="preserve"> FORMCHECKBOX </w:instrText>
      </w:r>
      <w:r w:rsidR="00E64DA3">
        <w:rPr>
          <w:rFonts w:ascii="Arial" w:hAnsi="Arial" w:cs="Arial"/>
          <w:spacing w:val="0"/>
          <w:sz w:val="22"/>
          <w:szCs w:val="22"/>
          <w:lang w:val="es-ES"/>
        </w:rPr>
      </w:r>
      <w:r w:rsidR="00E64DA3">
        <w:rPr>
          <w:rFonts w:ascii="Arial" w:hAnsi="Arial" w:cs="Arial"/>
          <w:spacing w:val="0"/>
          <w:sz w:val="22"/>
          <w:szCs w:val="22"/>
          <w:lang w:val="es-ES"/>
        </w:rPr>
        <w:fldChar w:fldCharType="separate"/>
      </w:r>
      <w:r w:rsidRPr="117F29DB">
        <w:fldChar w:fldCharType="end"/>
      </w:r>
      <w:r w:rsidRPr="00F83C3F">
        <w:rPr>
          <w:rFonts w:ascii="Arial" w:hAnsi="Arial" w:cs="Arial"/>
          <w:spacing w:val="0"/>
          <w:sz w:val="22"/>
          <w:szCs w:val="22"/>
          <w:lang w:val="es-ES"/>
        </w:rPr>
        <w:t xml:space="preserve"> (99)</w:t>
      </w:r>
    </w:p>
    <w:p w:rsidR="00BE7794" w:rsidRPr="00F83C3F" w:rsidRDefault="00BE7794" w:rsidP="00BE7794">
      <w:pPr>
        <w:jc w:val="both"/>
        <w:rPr>
          <w:rFonts w:ascii="Arial" w:hAnsi="Arial" w:cs="Arial"/>
          <w:b/>
          <w:sz w:val="22"/>
          <w:szCs w:val="22"/>
          <w:lang w:val="es-ES_tradnl"/>
        </w:rPr>
      </w:pPr>
    </w:p>
    <w:p w:rsidR="00BE7794" w:rsidRPr="00F83C3F" w:rsidRDefault="117F29DB" w:rsidP="117F29DB">
      <w:pPr>
        <w:jc w:val="both"/>
        <w:rPr>
          <w:rFonts w:ascii="Arial" w:hAnsi="Arial" w:cs="Arial"/>
          <w:b/>
          <w:bCs/>
          <w:sz w:val="22"/>
          <w:szCs w:val="22"/>
          <w:lang w:val="es-ES"/>
        </w:rPr>
      </w:pPr>
      <w:r w:rsidRPr="117F29DB">
        <w:rPr>
          <w:rFonts w:ascii="Arial" w:hAnsi="Arial" w:cs="Arial"/>
          <w:b/>
          <w:bCs/>
          <w:sz w:val="22"/>
          <w:szCs w:val="22"/>
          <w:lang w:val="es-ES"/>
        </w:rPr>
        <w:t xml:space="preserve">P31 </w:t>
      </w:r>
      <w:r w:rsidRPr="117F29DB">
        <w:rPr>
          <w:rFonts w:ascii="Arial" w:hAnsi="Arial" w:cs="Arial"/>
          <w:sz w:val="22"/>
          <w:szCs w:val="22"/>
          <w:lang w:val="es-ES"/>
        </w:rPr>
        <w:t>¿El agua que usan en su hogar para beber…?</w:t>
      </w:r>
    </w:p>
    <w:tbl>
      <w:tblPr>
        <w:tblStyle w:val="TableGrid2"/>
        <w:tblW w:w="4882" w:type="dxa"/>
        <w:tblLook w:val="04A0" w:firstRow="1" w:lastRow="0" w:firstColumn="1" w:lastColumn="0" w:noHBand="0" w:noVBand="1"/>
      </w:tblPr>
      <w:tblGrid>
        <w:gridCol w:w="3936"/>
        <w:gridCol w:w="946"/>
      </w:tblGrid>
      <w:tr w:rsidR="00BE7794" w:rsidRPr="00F83C3F" w:rsidTr="117F29DB">
        <w:tc>
          <w:tcPr>
            <w:tcW w:w="3936" w:type="dxa"/>
            <w:vAlign w:val="center"/>
          </w:tcPr>
          <w:p w:rsidR="00BE7794" w:rsidRPr="00F83C3F" w:rsidRDefault="117F29DB" w:rsidP="117F29DB">
            <w:pPr>
              <w:autoSpaceDE w:val="0"/>
              <w:adjustRightInd w:val="0"/>
              <w:rPr>
                <w:rFonts w:ascii="Arial" w:hAnsi="Arial" w:cs="Arial"/>
                <w:sz w:val="22"/>
                <w:szCs w:val="22"/>
              </w:rPr>
            </w:pPr>
            <w:r w:rsidRPr="117F29DB">
              <w:rPr>
                <w:rFonts w:ascii="Arial" w:hAnsi="Arial" w:cs="Arial"/>
                <w:sz w:val="22"/>
                <w:szCs w:val="22"/>
              </w:rPr>
              <w:t>La hierven</w:t>
            </w:r>
          </w:p>
        </w:tc>
        <w:tc>
          <w:tcPr>
            <w:tcW w:w="946" w:type="dxa"/>
            <w:vAlign w:val="center"/>
          </w:tcPr>
          <w:p w:rsidR="00BE7794" w:rsidRPr="00F83C3F" w:rsidRDefault="00BE7794" w:rsidP="117F29DB">
            <w:pPr>
              <w:jc w:val="center"/>
              <w:rPr>
                <w:rFonts w:ascii="Arial" w:hAnsi="Arial" w:cs="Arial"/>
                <w:sz w:val="22"/>
                <w:szCs w:val="22"/>
                <w:lang w:val="es-ES"/>
              </w:rPr>
            </w:pPr>
            <w:r w:rsidRPr="117F29DB">
              <w:fldChar w:fldCharType="begin">
                <w:ffData>
                  <w:name w:val="Casilla2"/>
                  <w:enabled/>
                  <w:calcOnExit w:val="0"/>
                  <w:checkBox>
                    <w:sizeAuto/>
                    <w:default w:val="0"/>
                  </w:checkBox>
                </w:ffData>
              </w:fldChar>
            </w:r>
            <w:r w:rsidRPr="00F83C3F">
              <w:rPr>
                <w:rFonts w:ascii="Arial" w:hAnsi="Arial" w:cs="Arial"/>
                <w:sz w:val="22"/>
                <w:szCs w:val="22"/>
              </w:rPr>
              <w:instrText xml:space="preserve"> FORMCHECKBOX </w:instrText>
            </w:r>
            <w:r w:rsidR="00E64DA3">
              <w:rPr>
                <w:rFonts w:ascii="Arial" w:hAnsi="Arial" w:cs="Arial"/>
                <w:sz w:val="22"/>
                <w:szCs w:val="22"/>
              </w:rPr>
            </w:r>
            <w:r w:rsidR="00E64DA3">
              <w:rPr>
                <w:rFonts w:ascii="Arial" w:hAnsi="Arial" w:cs="Arial"/>
                <w:sz w:val="22"/>
                <w:szCs w:val="22"/>
              </w:rPr>
              <w:fldChar w:fldCharType="separate"/>
            </w:r>
            <w:r w:rsidRPr="117F29DB">
              <w:fldChar w:fldCharType="end"/>
            </w:r>
            <w:r w:rsidRPr="00F83C3F">
              <w:rPr>
                <w:rFonts w:ascii="Arial" w:hAnsi="Arial" w:cs="Arial"/>
                <w:sz w:val="22"/>
                <w:szCs w:val="22"/>
              </w:rPr>
              <w:t xml:space="preserve"> (1)</w:t>
            </w:r>
          </w:p>
        </w:tc>
      </w:tr>
      <w:tr w:rsidR="00BE7794" w:rsidRPr="00F83C3F" w:rsidTr="117F29DB">
        <w:tc>
          <w:tcPr>
            <w:tcW w:w="3936" w:type="dxa"/>
            <w:vAlign w:val="center"/>
          </w:tcPr>
          <w:p w:rsidR="00BE7794" w:rsidRPr="00F83C3F" w:rsidRDefault="117F29DB" w:rsidP="117F29DB">
            <w:pPr>
              <w:autoSpaceDE w:val="0"/>
              <w:adjustRightInd w:val="0"/>
              <w:rPr>
                <w:rFonts w:ascii="Arial" w:hAnsi="Arial" w:cs="Arial"/>
                <w:sz w:val="22"/>
                <w:szCs w:val="22"/>
                <w:lang w:val="es-ES"/>
              </w:rPr>
            </w:pPr>
            <w:r w:rsidRPr="117F29DB">
              <w:rPr>
                <w:rFonts w:ascii="Arial" w:hAnsi="Arial" w:cs="Arial"/>
                <w:sz w:val="22"/>
                <w:szCs w:val="22"/>
                <w:lang w:val="es-ES"/>
              </w:rPr>
              <w:t>Le ponen gotas de lavandina o cloro</w:t>
            </w:r>
          </w:p>
        </w:tc>
        <w:tc>
          <w:tcPr>
            <w:tcW w:w="946" w:type="dxa"/>
            <w:vAlign w:val="center"/>
          </w:tcPr>
          <w:p w:rsidR="00BE7794" w:rsidRPr="00F83C3F" w:rsidRDefault="00BE7794" w:rsidP="117F29DB">
            <w:pPr>
              <w:jc w:val="center"/>
              <w:rPr>
                <w:rFonts w:ascii="Arial" w:hAnsi="Arial" w:cs="Arial"/>
                <w:sz w:val="22"/>
                <w:szCs w:val="22"/>
                <w:lang w:val="es-ES"/>
              </w:rPr>
            </w:pPr>
            <w:r w:rsidRPr="117F29DB">
              <w:fldChar w:fldCharType="begin">
                <w:ffData>
                  <w:name w:val="Casilla2"/>
                  <w:enabled/>
                  <w:calcOnExit w:val="0"/>
                  <w:checkBox>
                    <w:sizeAuto/>
                    <w:default w:val="0"/>
                  </w:checkBox>
                </w:ffData>
              </w:fldChar>
            </w:r>
            <w:r w:rsidRPr="00F83C3F">
              <w:rPr>
                <w:rFonts w:ascii="Arial" w:hAnsi="Arial" w:cs="Arial"/>
                <w:sz w:val="22"/>
                <w:szCs w:val="22"/>
              </w:rPr>
              <w:instrText xml:space="preserve"> FORMCHECKBOX </w:instrText>
            </w:r>
            <w:r w:rsidR="00E64DA3">
              <w:rPr>
                <w:rFonts w:ascii="Arial" w:hAnsi="Arial" w:cs="Arial"/>
                <w:sz w:val="22"/>
                <w:szCs w:val="22"/>
              </w:rPr>
            </w:r>
            <w:r w:rsidR="00E64DA3">
              <w:rPr>
                <w:rFonts w:ascii="Arial" w:hAnsi="Arial" w:cs="Arial"/>
                <w:sz w:val="22"/>
                <w:szCs w:val="22"/>
              </w:rPr>
              <w:fldChar w:fldCharType="separate"/>
            </w:r>
            <w:r w:rsidRPr="117F29DB">
              <w:fldChar w:fldCharType="end"/>
            </w:r>
            <w:r w:rsidRPr="00F83C3F">
              <w:rPr>
                <w:rFonts w:ascii="Arial" w:hAnsi="Arial" w:cs="Arial"/>
                <w:sz w:val="22"/>
                <w:szCs w:val="22"/>
              </w:rPr>
              <w:t xml:space="preserve"> (2)</w:t>
            </w:r>
          </w:p>
        </w:tc>
      </w:tr>
      <w:tr w:rsidR="00BE7794" w:rsidRPr="00F83C3F" w:rsidTr="117F29DB">
        <w:tc>
          <w:tcPr>
            <w:tcW w:w="3936" w:type="dxa"/>
            <w:vAlign w:val="center"/>
          </w:tcPr>
          <w:p w:rsidR="00BE7794" w:rsidRPr="00F83C3F" w:rsidRDefault="117F29DB" w:rsidP="117F29DB">
            <w:pPr>
              <w:autoSpaceDE w:val="0"/>
              <w:adjustRightInd w:val="0"/>
              <w:rPr>
                <w:rFonts w:ascii="Arial" w:hAnsi="Arial" w:cs="Arial"/>
                <w:sz w:val="22"/>
                <w:szCs w:val="22"/>
              </w:rPr>
            </w:pPr>
            <w:r w:rsidRPr="117F29DB">
              <w:rPr>
                <w:rFonts w:ascii="Arial" w:hAnsi="Arial" w:cs="Arial"/>
                <w:sz w:val="22"/>
                <w:szCs w:val="22"/>
              </w:rPr>
              <w:t xml:space="preserve">La filtran </w:t>
            </w:r>
          </w:p>
        </w:tc>
        <w:tc>
          <w:tcPr>
            <w:tcW w:w="946" w:type="dxa"/>
            <w:vAlign w:val="center"/>
          </w:tcPr>
          <w:p w:rsidR="00BE7794" w:rsidRPr="00F83C3F" w:rsidRDefault="00BE7794" w:rsidP="117F29DB">
            <w:pPr>
              <w:jc w:val="center"/>
              <w:rPr>
                <w:rFonts w:ascii="Arial" w:hAnsi="Arial" w:cs="Arial"/>
                <w:sz w:val="22"/>
                <w:szCs w:val="22"/>
                <w:lang w:val="es-ES"/>
              </w:rPr>
            </w:pPr>
            <w:r w:rsidRPr="117F29DB">
              <w:fldChar w:fldCharType="begin">
                <w:ffData>
                  <w:name w:val="Casilla2"/>
                  <w:enabled/>
                  <w:calcOnExit w:val="0"/>
                  <w:checkBox>
                    <w:sizeAuto/>
                    <w:default w:val="0"/>
                  </w:checkBox>
                </w:ffData>
              </w:fldChar>
            </w:r>
            <w:r w:rsidRPr="00F83C3F">
              <w:rPr>
                <w:rFonts w:ascii="Arial" w:hAnsi="Arial" w:cs="Arial"/>
                <w:sz w:val="22"/>
                <w:szCs w:val="22"/>
              </w:rPr>
              <w:instrText xml:space="preserve"> FORMCHECKBOX </w:instrText>
            </w:r>
            <w:r w:rsidR="00E64DA3">
              <w:rPr>
                <w:rFonts w:ascii="Arial" w:hAnsi="Arial" w:cs="Arial"/>
                <w:sz w:val="22"/>
                <w:szCs w:val="22"/>
              </w:rPr>
            </w:r>
            <w:r w:rsidR="00E64DA3">
              <w:rPr>
                <w:rFonts w:ascii="Arial" w:hAnsi="Arial" w:cs="Arial"/>
                <w:sz w:val="22"/>
                <w:szCs w:val="22"/>
              </w:rPr>
              <w:fldChar w:fldCharType="separate"/>
            </w:r>
            <w:r w:rsidRPr="117F29DB">
              <w:fldChar w:fldCharType="end"/>
            </w:r>
            <w:r w:rsidRPr="00F83C3F">
              <w:rPr>
                <w:rFonts w:ascii="Arial" w:hAnsi="Arial" w:cs="Arial"/>
                <w:sz w:val="22"/>
                <w:szCs w:val="22"/>
              </w:rPr>
              <w:t xml:space="preserve"> (3)</w:t>
            </w:r>
          </w:p>
        </w:tc>
      </w:tr>
      <w:tr w:rsidR="00BE7794" w:rsidRPr="00F83C3F" w:rsidTr="117F29DB">
        <w:tc>
          <w:tcPr>
            <w:tcW w:w="3936" w:type="dxa"/>
            <w:vAlign w:val="center"/>
          </w:tcPr>
          <w:p w:rsidR="00BE7794" w:rsidRPr="00F83C3F" w:rsidRDefault="117F29DB" w:rsidP="117F29DB">
            <w:pPr>
              <w:autoSpaceDE w:val="0"/>
              <w:adjustRightInd w:val="0"/>
              <w:rPr>
                <w:rFonts w:ascii="Arial" w:hAnsi="Arial" w:cs="Arial"/>
                <w:sz w:val="22"/>
                <w:szCs w:val="22"/>
              </w:rPr>
            </w:pPr>
            <w:r w:rsidRPr="117F29DB">
              <w:rPr>
                <w:rFonts w:ascii="Arial" w:hAnsi="Arial" w:cs="Arial"/>
                <w:sz w:val="22"/>
                <w:szCs w:val="22"/>
              </w:rPr>
              <w:t xml:space="preserve">Decantan </w:t>
            </w:r>
          </w:p>
        </w:tc>
        <w:tc>
          <w:tcPr>
            <w:tcW w:w="946" w:type="dxa"/>
            <w:vAlign w:val="center"/>
          </w:tcPr>
          <w:p w:rsidR="00BE7794" w:rsidRPr="00F83C3F" w:rsidRDefault="00BE7794" w:rsidP="117F29DB">
            <w:pPr>
              <w:jc w:val="center"/>
              <w:rPr>
                <w:rFonts w:ascii="Arial" w:hAnsi="Arial" w:cs="Arial"/>
                <w:sz w:val="22"/>
                <w:szCs w:val="22"/>
              </w:rPr>
            </w:pPr>
            <w:r w:rsidRPr="117F29DB">
              <w:fldChar w:fldCharType="begin">
                <w:ffData>
                  <w:name w:val="Casilla2"/>
                  <w:enabled/>
                  <w:calcOnExit w:val="0"/>
                  <w:checkBox>
                    <w:sizeAuto/>
                    <w:default w:val="0"/>
                  </w:checkBox>
                </w:ffData>
              </w:fldChar>
            </w:r>
            <w:r w:rsidRPr="00F83C3F">
              <w:rPr>
                <w:rFonts w:ascii="Arial" w:hAnsi="Arial" w:cs="Arial"/>
                <w:sz w:val="22"/>
                <w:szCs w:val="22"/>
              </w:rPr>
              <w:instrText xml:space="preserve"> FORMCHECKBOX </w:instrText>
            </w:r>
            <w:r w:rsidR="00E64DA3">
              <w:rPr>
                <w:rFonts w:ascii="Arial" w:hAnsi="Arial" w:cs="Arial"/>
                <w:sz w:val="22"/>
                <w:szCs w:val="22"/>
              </w:rPr>
            </w:r>
            <w:r w:rsidR="00E64DA3">
              <w:rPr>
                <w:rFonts w:ascii="Arial" w:hAnsi="Arial" w:cs="Arial"/>
                <w:sz w:val="22"/>
                <w:szCs w:val="22"/>
              </w:rPr>
              <w:fldChar w:fldCharType="separate"/>
            </w:r>
            <w:r w:rsidRPr="117F29DB">
              <w:fldChar w:fldCharType="end"/>
            </w:r>
            <w:r w:rsidRPr="00F83C3F">
              <w:rPr>
                <w:rFonts w:ascii="Arial" w:hAnsi="Arial" w:cs="Arial"/>
                <w:sz w:val="22"/>
                <w:szCs w:val="22"/>
              </w:rPr>
              <w:t xml:space="preserve"> (4)</w:t>
            </w:r>
          </w:p>
        </w:tc>
      </w:tr>
      <w:tr w:rsidR="00BE7794" w:rsidRPr="00F83C3F" w:rsidTr="117F29DB">
        <w:tc>
          <w:tcPr>
            <w:tcW w:w="3936" w:type="dxa"/>
            <w:vAlign w:val="center"/>
          </w:tcPr>
          <w:p w:rsidR="00BE7794" w:rsidRPr="00F83C3F" w:rsidRDefault="117F29DB" w:rsidP="117F29DB">
            <w:pPr>
              <w:autoSpaceDE w:val="0"/>
              <w:adjustRightInd w:val="0"/>
              <w:rPr>
                <w:rFonts w:ascii="Arial" w:hAnsi="Arial" w:cs="Arial"/>
                <w:sz w:val="22"/>
                <w:szCs w:val="22"/>
                <w:lang w:val="es-ES"/>
              </w:rPr>
            </w:pPr>
            <w:r w:rsidRPr="117F29DB">
              <w:rPr>
                <w:rFonts w:ascii="Arial" w:hAnsi="Arial" w:cs="Arial"/>
                <w:sz w:val="22"/>
                <w:szCs w:val="22"/>
                <w:lang w:val="es-ES"/>
              </w:rPr>
              <w:t>La toman tal como viene de la fuente de abastecimiento</w:t>
            </w:r>
          </w:p>
        </w:tc>
        <w:tc>
          <w:tcPr>
            <w:tcW w:w="946" w:type="dxa"/>
            <w:vAlign w:val="center"/>
          </w:tcPr>
          <w:p w:rsidR="00BE7794" w:rsidRPr="00F83C3F" w:rsidRDefault="00BE7794" w:rsidP="117F29DB">
            <w:pPr>
              <w:jc w:val="center"/>
              <w:rPr>
                <w:rFonts w:ascii="Arial" w:hAnsi="Arial" w:cs="Arial"/>
                <w:sz w:val="22"/>
                <w:szCs w:val="22"/>
              </w:rPr>
            </w:pPr>
            <w:r w:rsidRPr="117F29DB">
              <w:fldChar w:fldCharType="begin">
                <w:ffData>
                  <w:name w:val="Casilla2"/>
                  <w:enabled/>
                  <w:calcOnExit w:val="0"/>
                  <w:checkBox>
                    <w:sizeAuto/>
                    <w:default w:val="0"/>
                  </w:checkBox>
                </w:ffData>
              </w:fldChar>
            </w:r>
            <w:r w:rsidRPr="00F83C3F">
              <w:rPr>
                <w:rFonts w:ascii="Arial" w:hAnsi="Arial" w:cs="Arial"/>
                <w:sz w:val="22"/>
                <w:szCs w:val="22"/>
              </w:rPr>
              <w:instrText xml:space="preserve"> FORMCHECKBOX </w:instrText>
            </w:r>
            <w:r w:rsidR="00E64DA3">
              <w:rPr>
                <w:rFonts w:ascii="Arial" w:hAnsi="Arial" w:cs="Arial"/>
                <w:sz w:val="22"/>
                <w:szCs w:val="22"/>
              </w:rPr>
            </w:r>
            <w:r w:rsidR="00E64DA3">
              <w:rPr>
                <w:rFonts w:ascii="Arial" w:hAnsi="Arial" w:cs="Arial"/>
                <w:sz w:val="22"/>
                <w:szCs w:val="22"/>
              </w:rPr>
              <w:fldChar w:fldCharType="separate"/>
            </w:r>
            <w:r w:rsidRPr="117F29DB">
              <w:fldChar w:fldCharType="end"/>
            </w:r>
            <w:r w:rsidRPr="00F83C3F">
              <w:rPr>
                <w:rFonts w:ascii="Arial" w:hAnsi="Arial" w:cs="Arial"/>
                <w:sz w:val="22"/>
                <w:szCs w:val="22"/>
              </w:rPr>
              <w:t xml:space="preserve"> (5)</w:t>
            </w:r>
          </w:p>
        </w:tc>
      </w:tr>
      <w:tr w:rsidR="00BE7794" w:rsidRPr="00F83C3F" w:rsidTr="117F29DB">
        <w:tc>
          <w:tcPr>
            <w:tcW w:w="3936" w:type="dxa"/>
            <w:vAlign w:val="center"/>
          </w:tcPr>
          <w:p w:rsidR="00BE7794" w:rsidRPr="00F83C3F" w:rsidRDefault="117F29DB" w:rsidP="117F29DB">
            <w:pPr>
              <w:autoSpaceDE w:val="0"/>
              <w:adjustRightInd w:val="0"/>
              <w:rPr>
                <w:rFonts w:ascii="Arial" w:hAnsi="Arial" w:cs="Arial"/>
                <w:sz w:val="22"/>
                <w:szCs w:val="22"/>
              </w:rPr>
            </w:pPr>
            <w:r w:rsidRPr="117F29DB">
              <w:rPr>
                <w:rFonts w:ascii="Arial" w:hAnsi="Arial" w:cs="Arial"/>
                <w:sz w:val="22"/>
                <w:szCs w:val="22"/>
              </w:rPr>
              <w:t>Sólo envasada</w:t>
            </w:r>
          </w:p>
        </w:tc>
        <w:tc>
          <w:tcPr>
            <w:tcW w:w="946" w:type="dxa"/>
            <w:vAlign w:val="center"/>
          </w:tcPr>
          <w:p w:rsidR="00BE7794" w:rsidRPr="00F83C3F" w:rsidRDefault="00BE7794" w:rsidP="117F29DB">
            <w:pPr>
              <w:jc w:val="center"/>
              <w:rPr>
                <w:rFonts w:ascii="Arial" w:hAnsi="Arial" w:cs="Arial"/>
                <w:sz w:val="22"/>
                <w:szCs w:val="22"/>
              </w:rPr>
            </w:pPr>
            <w:r w:rsidRPr="117F29DB">
              <w:fldChar w:fldCharType="begin">
                <w:ffData>
                  <w:name w:val="Casilla2"/>
                  <w:enabled/>
                  <w:calcOnExit w:val="0"/>
                  <w:checkBox>
                    <w:sizeAuto/>
                    <w:default w:val="0"/>
                  </w:checkBox>
                </w:ffData>
              </w:fldChar>
            </w:r>
            <w:r w:rsidRPr="00F83C3F">
              <w:rPr>
                <w:rFonts w:ascii="Arial" w:hAnsi="Arial" w:cs="Arial"/>
                <w:sz w:val="22"/>
                <w:szCs w:val="22"/>
              </w:rPr>
              <w:instrText xml:space="preserve"> FORMCHECKBOX </w:instrText>
            </w:r>
            <w:r w:rsidR="00E64DA3">
              <w:rPr>
                <w:rFonts w:ascii="Arial" w:hAnsi="Arial" w:cs="Arial"/>
                <w:sz w:val="22"/>
                <w:szCs w:val="22"/>
              </w:rPr>
            </w:r>
            <w:r w:rsidR="00E64DA3">
              <w:rPr>
                <w:rFonts w:ascii="Arial" w:hAnsi="Arial" w:cs="Arial"/>
                <w:sz w:val="22"/>
                <w:szCs w:val="22"/>
              </w:rPr>
              <w:fldChar w:fldCharType="separate"/>
            </w:r>
            <w:r w:rsidRPr="117F29DB">
              <w:fldChar w:fldCharType="end"/>
            </w:r>
            <w:r w:rsidRPr="00F83C3F">
              <w:rPr>
                <w:rFonts w:ascii="Arial" w:hAnsi="Arial" w:cs="Arial"/>
                <w:sz w:val="22"/>
                <w:szCs w:val="22"/>
              </w:rPr>
              <w:t xml:space="preserve"> (6)</w:t>
            </w:r>
          </w:p>
        </w:tc>
      </w:tr>
      <w:tr w:rsidR="00BE7794" w:rsidRPr="00F83C3F" w:rsidTr="117F29DB">
        <w:tc>
          <w:tcPr>
            <w:tcW w:w="3936" w:type="dxa"/>
            <w:vAlign w:val="center"/>
          </w:tcPr>
          <w:p w:rsidR="00BE7794" w:rsidRPr="00F83C3F" w:rsidRDefault="117F29DB" w:rsidP="117F29DB">
            <w:pPr>
              <w:autoSpaceDE w:val="0"/>
              <w:adjustRightInd w:val="0"/>
              <w:rPr>
                <w:rFonts w:ascii="Arial" w:hAnsi="Arial" w:cs="Arial"/>
                <w:sz w:val="22"/>
                <w:szCs w:val="22"/>
              </w:rPr>
            </w:pPr>
            <w:r w:rsidRPr="117F29DB">
              <w:rPr>
                <w:rFonts w:ascii="Arial" w:hAnsi="Arial" w:cs="Arial"/>
                <w:sz w:val="22"/>
                <w:szCs w:val="22"/>
              </w:rPr>
              <w:t>Otro</w:t>
            </w:r>
          </w:p>
        </w:tc>
        <w:tc>
          <w:tcPr>
            <w:tcW w:w="946" w:type="dxa"/>
            <w:vAlign w:val="center"/>
          </w:tcPr>
          <w:p w:rsidR="00BE7794" w:rsidRPr="00F83C3F" w:rsidRDefault="00BE7794" w:rsidP="117F29DB">
            <w:pPr>
              <w:jc w:val="center"/>
              <w:rPr>
                <w:rFonts w:ascii="Arial" w:hAnsi="Arial" w:cs="Arial"/>
                <w:sz w:val="22"/>
                <w:szCs w:val="22"/>
              </w:rPr>
            </w:pPr>
            <w:r w:rsidRPr="117F29DB">
              <w:fldChar w:fldCharType="begin">
                <w:ffData>
                  <w:name w:val="Casilla2"/>
                  <w:enabled/>
                  <w:calcOnExit w:val="0"/>
                  <w:checkBox>
                    <w:sizeAuto/>
                    <w:default w:val="0"/>
                  </w:checkBox>
                </w:ffData>
              </w:fldChar>
            </w:r>
            <w:r w:rsidRPr="00F83C3F">
              <w:rPr>
                <w:rFonts w:ascii="Arial" w:hAnsi="Arial" w:cs="Arial"/>
                <w:sz w:val="22"/>
                <w:szCs w:val="22"/>
              </w:rPr>
              <w:instrText xml:space="preserve"> FORMCHECKBOX </w:instrText>
            </w:r>
            <w:r w:rsidR="00E64DA3">
              <w:rPr>
                <w:rFonts w:ascii="Arial" w:hAnsi="Arial" w:cs="Arial"/>
                <w:sz w:val="22"/>
                <w:szCs w:val="22"/>
              </w:rPr>
            </w:r>
            <w:r w:rsidR="00E64DA3">
              <w:rPr>
                <w:rFonts w:ascii="Arial" w:hAnsi="Arial" w:cs="Arial"/>
                <w:sz w:val="22"/>
                <w:szCs w:val="22"/>
              </w:rPr>
              <w:fldChar w:fldCharType="separate"/>
            </w:r>
            <w:r w:rsidRPr="117F29DB">
              <w:fldChar w:fldCharType="end"/>
            </w:r>
            <w:r w:rsidRPr="00F83C3F">
              <w:rPr>
                <w:rFonts w:ascii="Arial" w:hAnsi="Arial" w:cs="Arial"/>
                <w:sz w:val="22"/>
                <w:szCs w:val="22"/>
              </w:rPr>
              <w:t xml:space="preserve"> (7)</w:t>
            </w:r>
          </w:p>
        </w:tc>
      </w:tr>
    </w:tbl>
    <w:p w:rsidR="00BE7794" w:rsidRPr="00F83C3F" w:rsidRDefault="00BE7794" w:rsidP="00BE7794">
      <w:pPr>
        <w:jc w:val="both"/>
        <w:rPr>
          <w:rFonts w:ascii="Arial" w:hAnsi="Arial" w:cs="Arial"/>
          <w:b/>
          <w:sz w:val="22"/>
          <w:szCs w:val="22"/>
          <w:lang w:val="es-ES_tradnl"/>
        </w:rPr>
      </w:pPr>
    </w:p>
    <w:p w:rsidR="00BE7794" w:rsidRPr="00F83C3F" w:rsidRDefault="117F29DB" w:rsidP="117F29DB">
      <w:pPr>
        <w:jc w:val="both"/>
        <w:rPr>
          <w:rFonts w:ascii="Arial" w:hAnsi="Arial" w:cs="Arial"/>
          <w:b/>
          <w:bCs/>
          <w:sz w:val="22"/>
          <w:szCs w:val="22"/>
          <w:lang w:val="es-ES"/>
        </w:rPr>
      </w:pPr>
      <w:r w:rsidRPr="117F29DB">
        <w:rPr>
          <w:rFonts w:ascii="Arial" w:hAnsi="Arial" w:cs="Arial"/>
          <w:b/>
          <w:bCs/>
          <w:sz w:val="22"/>
          <w:szCs w:val="22"/>
          <w:lang w:val="es-ES"/>
        </w:rPr>
        <w:t xml:space="preserve">P32 </w:t>
      </w:r>
      <w:r w:rsidRPr="117F29DB">
        <w:rPr>
          <w:rFonts w:ascii="Arial" w:hAnsi="Arial" w:cs="Arial"/>
          <w:sz w:val="22"/>
          <w:szCs w:val="22"/>
          <w:lang w:val="es-ES"/>
        </w:rPr>
        <w:t>¿Posee filtro de agua en su vivienda?</w:t>
      </w:r>
    </w:p>
    <w:p w:rsidR="00BE7794" w:rsidRPr="00F83C3F" w:rsidRDefault="00BE7794" w:rsidP="117F29DB">
      <w:pPr>
        <w:rPr>
          <w:rFonts w:ascii="Arial" w:hAnsi="Arial" w:cs="Arial"/>
          <w:sz w:val="22"/>
          <w:szCs w:val="22"/>
          <w:lang w:val="es-ES"/>
        </w:rPr>
      </w:pPr>
      <w:r w:rsidRPr="117F29DB">
        <w:rPr>
          <w:rFonts w:ascii="Arial" w:hAnsi="Arial" w:cs="Arial"/>
          <w:sz w:val="22"/>
          <w:szCs w:val="22"/>
          <w:lang w:val="es-ES"/>
        </w:rPr>
        <w:t xml:space="preserve">  </w:t>
      </w:r>
      <w:r w:rsidRPr="00F83C3F">
        <w:rPr>
          <w:rFonts w:ascii="Arial" w:hAnsi="Arial" w:cs="Arial"/>
          <w:sz w:val="22"/>
          <w:szCs w:val="22"/>
          <w:lang w:val="es-ES"/>
        </w:rPr>
        <w:t xml:space="preserve">NO </w:t>
      </w:r>
      <w:r w:rsidRPr="117F29DB">
        <w:fldChar w:fldCharType="begin">
          <w:ffData>
            <w:name w:val="Casilla2"/>
            <w:enabled/>
            <w:calcOnExit w:val="0"/>
            <w:checkBox>
              <w:sizeAuto/>
              <w:default w:val="0"/>
            </w:checkBox>
          </w:ffData>
        </w:fldChar>
      </w:r>
      <w:r w:rsidRPr="00F83C3F">
        <w:rPr>
          <w:rFonts w:ascii="Arial" w:hAnsi="Arial" w:cs="Arial"/>
          <w:sz w:val="22"/>
          <w:szCs w:val="22"/>
          <w:lang w:val="es-ES"/>
        </w:rPr>
        <w:instrText xml:space="preserve"> FORMCHECKBOX </w:instrText>
      </w:r>
      <w:r w:rsidR="00E64DA3">
        <w:rPr>
          <w:rFonts w:ascii="Arial" w:hAnsi="Arial" w:cs="Arial"/>
          <w:sz w:val="22"/>
          <w:szCs w:val="22"/>
        </w:rPr>
      </w:r>
      <w:r w:rsidR="00E64DA3">
        <w:rPr>
          <w:rFonts w:ascii="Arial" w:hAnsi="Arial" w:cs="Arial"/>
          <w:sz w:val="22"/>
          <w:szCs w:val="22"/>
        </w:rPr>
        <w:fldChar w:fldCharType="separate"/>
      </w:r>
      <w:r w:rsidRPr="117F29DB">
        <w:fldChar w:fldCharType="end"/>
      </w:r>
      <w:r w:rsidRPr="00F83C3F">
        <w:rPr>
          <w:rFonts w:ascii="Arial" w:hAnsi="Arial" w:cs="Arial"/>
          <w:sz w:val="22"/>
          <w:szCs w:val="22"/>
          <w:lang w:val="es-ES"/>
        </w:rPr>
        <w:t xml:space="preserve"> (0) (Pasa a preg 35) </w:t>
      </w:r>
      <w:r w:rsidRPr="00F83C3F">
        <w:rPr>
          <w:rFonts w:ascii="Arial" w:hAnsi="Arial" w:cs="Arial"/>
          <w:sz w:val="22"/>
          <w:szCs w:val="22"/>
          <w:lang w:val="es-ES"/>
        </w:rPr>
        <w:tab/>
      </w:r>
    </w:p>
    <w:p w:rsidR="00BE7794" w:rsidRPr="00F83C3F" w:rsidRDefault="00BE7794" w:rsidP="117F29DB">
      <w:pPr>
        <w:rPr>
          <w:rFonts w:ascii="Arial" w:hAnsi="Arial" w:cs="Arial"/>
          <w:sz w:val="22"/>
          <w:szCs w:val="22"/>
          <w:lang w:val="es-ES"/>
        </w:rPr>
      </w:pPr>
      <w:r w:rsidRPr="00F83C3F">
        <w:rPr>
          <w:rFonts w:ascii="Arial" w:hAnsi="Arial" w:cs="Arial"/>
          <w:sz w:val="22"/>
          <w:szCs w:val="22"/>
          <w:lang w:val="es-ES"/>
        </w:rPr>
        <w:t xml:space="preserve">   SI   </w:t>
      </w:r>
      <w:r w:rsidRPr="117F29DB">
        <w:fldChar w:fldCharType="begin">
          <w:ffData>
            <w:name w:val="Casilla1"/>
            <w:enabled/>
            <w:calcOnExit w:val="0"/>
            <w:checkBox>
              <w:sizeAuto/>
              <w:default w:val="0"/>
            </w:checkBox>
          </w:ffData>
        </w:fldChar>
      </w:r>
      <w:r w:rsidRPr="00F83C3F">
        <w:rPr>
          <w:rFonts w:ascii="Arial" w:hAnsi="Arial" w:cs="Arial"/>
          <w:sz w:val="22"/>
          <w:szCs w:val="22"/>
          <w:lang w:val="es-ES"/>
        </w:rPr>
        <w:instrText xml:space="preserve"> FORMCHECKBOX </w:instrText>
      </w:r>
      <w:r w:rsidR="00E64DA3">
        <w:rPr>
          <w:rFonts w:ascii="Arial" w:hAnsi="Arial" w:cs="Arial"/>
          <w:sz w:val="22"/>
          <w:szCs w:val="22"/>
        </w:rPr>
      </w:r>
      <w:r w:rsidR="00E64DA3">
        <w:rPr>
          <w:rFonts w:ascii="Arial" w:hAnsi="Arial" w:cs="Arial"/>
          <w:sz w:val="22"/>
          <w:szCs w:val="22"/>
        </w:rPr>
        <w:fldChar w:fldCharType="separate"/>
      </w:r>
      <w:r w:rsidRPr="117F29DB">
        <w:fldChar w:fldCharType="end"/>
      </w:r>
      <w:r w:rsidRPr="00F83C3F">
        <w:rPr>
          <w:rFonts w:ascii="Arial" w:hAnsi="Arial" w:cs="Arial"/>
          <w:sz w:val="22"/>
          <w:szCs w:val="22"/>
          <w:lang w:val="es-ES"/>
        </w:rPr>
        <w:t xml:space="preserve"> (1) (Continua)</w:t>
      </w:r>
    </w:p>
    <w:p w:rsidR="00BE7794" w:rsidRPr="00F83C3F" w:rsidRDefault="00BE7794" w:rsidP="00BE7794">
      <w:pPr>
        <w:jc w:val="both"/>
        <w:rPr>
          <w:rFonts w:ascii="Arial" w:hAnsi="Arial" w:cs="Arial"/>
          <w:b/>
          <w:sz w:val="22"/>
          <w:szCs w:val="22"/>
          <w:lang w:val="es-ES_tradnl"/>
        </w:rPr>
      </w:pPr>
    </w:p>
    <w:p w:rsidR="00BE7794" w:rsidRPr="00F83C3F" w:rsidRDefault="117F29DB" w:rsidP="117F29DB">
      <w:pPr>
        <w:jc w:val="both"/>
        <w:rPr>
          <w:rFonts w:ascii="Arial" w:hAnsi="Arial" w:cs="Arial"/>
          <w:sz w:val="22"/>
          <w:szCs w:val="22"/>
          <w:lang w:val="es-ES"/>
        </w:rPr>
      </w:pPr>
      <w:r w:rsidRPr="117F29DB">
        <w:rPr>
          <w:rFonts w:ascii="Arial" w:hAnsi="Arial" w:cs="Arial"/>
          <w:b/>
          <w:bCs/>
          <w:sz w:val="22"/>
          <w:szCs w:val="22"/>
          <w:lang w:val="es-ES"/>
        </w:rPr>
        <w:t xml:space="preserve">P33 </w:t>
      </w:r>
      <w:r w:rsidRPr="117F29DB">
        <w:rPr>
          <w:rFonts w:ascii="Arial" w:hAnsi="Arial" w:cs="Arial"/>
          <w:sz w:val="22"/>
          <w:szCs w:val="22"/>
          <w:lang w:val="es-ES"/>
        </w:rPr>
        <w:t>¿Cuánto pago por el filtro de agua y en qué año lo compró?</w:t>
      </w:r>
    </w:p>
    <w:p w:rsidR="00BE7794" w:rsidRPr="00F83C3F" w:rsidRDefault="00BE7794" w:rsidP="117F29DB">
      <w:pPr>
        <w:spacing w:before="120"/>
        <w:jc w:val="both"/>
        <w:rPr>
          <w:rFonts w:ascii="Arial" w:hAnsi="Arial" w:cs="Arial"/>
          <w:sz w:val="22"/>
          <w:szCs w:val="22"/>
          <w:lang w:val="es-ES"/>
        </w:rPr>
      </w:pPr>
      <w:r w:rsidRPr="00F83C3F">
        <w:rPr>
          <w:rFonts w:ascii="Arial" w:hAnsi="Arial" w:cs="Arial"/>
          <w:sz w:val="22"/>
          <w:szCs w:val="22"/>
          <w:lang w:val="es-ES"/>
        </w:rPr>
        <w:t>$ _________  en el año _________</w:t>
      </w:r>
      <w:r w:rsidRPr="00F83C3F">
        <w:rPr>
          <w:rFonts w:ascii="Arial" w:hAnsi="Arial" w:cs="Arial"/>
          <w:sz w:val="22"/>
          <w:szCs w:val="22"/>
          <w:lang w:val="es-ES"/>
        </w:rPr>
        <w:tab/>
      </w:r>
      <w:r w:rsidRPr="00F83C3F">
        <w:rPr>
          <w:rFonts w:ascii="Arial" w:hAnsi="Arial" w:cs="Arial"/>
          <w:sz w:val="22"/>
          <w:szCs w:val="22"/>
          <w:lang w:val="es-ES"/>
        </w:rPr>
        <w:tab/>
        <w:t xml:space="preserve">Ns/Nc </w:t>
      </w:r>
      <w:r w:rsidRPr="117F29DB">
        <w:fldChar w:fldCharType="begin">
          <w:ffData>
            <w:name w:val="Casilla1"/>
            <w:enabled/>
            <w:calcOnExit w:val="0"/>
            <w:checkBox>
              <w:sizeAuto/>
              <w:default w:val="0"/>
            </w:checkBox>
          </w:ffData>
        </w:fldChar>
      </w:r>
      <w:r w:rsidRPr="00F83C3F">
        <w:rPr>
          <w:rFonts w:ascii="Arial" w:hAnsi="Arial" w:cs="Arial"/>
          <w:sz w:val="22"/>
          <w:szCs w:val="22"/>
          <w:lang w:val="es-ES"/>
        </w:rPr>
        <w:instrText xml:space="preserve"> FORMCHECKBOX </w:instrText>
      </w:r>
      <w:r w:rsidR="00E64DA3">
        <w:rPr>
          <w:rFonts w:ascii="Arial" w:hAnsi="Arial" w:cs="Arial"/>
          <w:sz w:val="22"/>
          <w:szCs w:val="22"/>
        </w:rPr>
      </w:r>
      <w:r w:rsidR="00E64DA3">
        <w:rPr>
          <w:rFonts w:ascii="Arial" w:hAnsi="Arial" w:cs="Arial"/>
          <w:sz w:val="22"/>
          <w:szCs w:val="22"/>
        </w:rPr>
        <w:fldChar w:fldCharType="separate"/>
      </w:r>
      <w:r w:rsidRPr="117F29DB">
        <w:fldChar w:fldCharType="end"/>
      </w:r>
      <w:r w:rsidRPr="00F83C3F">
        <w:rPr>
          <w:rFonts w:ascii="Arial" w:hAnsi="Arial" w:cs="Arial"/>
          <w:sz w:val="22"/>
          <w:szCs w:val="22"/>
          <w:lang w:val="es-ES"/>
        </w:rPr>
        <w:t xml:space="preserve"> (99)</w:t>
      </w:r>
    </w:p>
    <w:p w:rsidR="00BE7794" w:rsidRPr="00F83C3F" w:rsidRDefault="00BE7794" w:rsidP="00BE7794">
      <w:pPr>
        <w:jc w:val="both"/>
        <w:rPr>
          <w:rFonts w:ascii="Arial" w:hAnsi="Arial" w:cs="Arial"/>
          <w:b/>
          <w:sz w:val="22"/>
          <w:szCs w:val="22"/>
          <w:lang w:val="es-ES_tradnl"/>
        </w:rPr>
      </w:pPr>
    </w:p>
    <w:p w:rsidR="00BE7794" w:rsidRPr="00F83C3F" w:rsidRDefault="117F29DB" w:rsidP="117F29DB">
      <w:pPr>
        <w:jc w:val="both"/>
        <w:rPr>
          <w:rFonts w:ascii="Arial" w:hAnsi="Arial" w:cs="Arial"/>
          <w:sz w:val="22"/>
          <w:szCs w:val="22"/>
          <w:lang w:val="es-ES"/>
        </w:rPr>
      </w:pPr>
      <w:r w:rsidRPr="117F29DB">
        <w:rPr>
          <w:rFonts w:ascii="Arial" w:hAnsi="Arial" w:cs="Arial"/>
          <w:b/>
          <w:bCs/>
          <w:sz w:val="22"/>
          <w:szCs w:val="22"/>
          <w:lang w:val="es-ES"/>
        </w:rPr>
        <w:t xml:space="preserve">P34 </w:t>
      </w:r>
      <w:r w:rsidRPr="117F29DB">
        <w:rPr>
          <w:rFonts w:ascii="Arial" w:hAnsi="Arial" w:cs="Arial"/>
          <w:sz w:val="22"/>
          <w:szCs w:val="22"/>
          <w:lang w:val="es-ES"/>
        </w:rPr>
        <w:t>¿Cuánto gasta anualmente en el mantenimiento del filtro?</w:t>
      </w:r>
    </w:p>
    <w:p w:rsidR="00BE7794" w:rsidRPr="00F83C3F" w:rsidRDefault="00BE7794" w:rsidP="117F29DB">
      <w:pPr>
        <w:spacing w:before="120"/>
        <w:jc w:val="both"/>
        <w:rPr>
          <w:rFonts w:ascii="Arial" w:hAnsi="Arial" w:cs="Arial"/>
          <w:b/>
          <w:bCs/>
          <w:sz w:val="22"/>
          <w:szCs w:val="22"/>
          <w:lang w:val="es-ES"/>
        </w:rPr>
      </w:pPr>
      <w:r w:rsidRPr="00F83C3F">
        <w:rPr>
          <w:rFonts w:ascii="Arial" w:hAnsi="Arial" w:cs="Arial"/>
          <w:spacing w:val="0"/>
          <w:sz w:val="22"/>
          <w:szCs w:val="22"/>
          <w:lang w:val="es-ES"/>
        </w:rPr>
        <w:t xml:space="preserve">$ _____________________  por </w:t>
      </w:r>
      <w:r w:rsidRPr="00F83C3F">
        <w:rPr>
          <w:rFonts w:ascii="Arial" w:hAnsi="Arial" w:cs="Arial"/>
          <w:spacing w:val="0"/>
          <w:sz w:val="22"/>
          <w:szCs w:val="22"/>
          <w:lang w:val="es-ES"/>
        </w:rPr>
        <w:tab/>
      </w:r>
      <w:r w:rsidR="117F29DB" w:rsidRPr="117F29DB">
        <w:rPr>
          <w:rFonts w:ascii="Arial" w:hAnsi="Arial" w:cs="Arial"/>
          <w:sz w:val="22"/>
          <w:szCs w:val="22"/>
          <w:lang w:val="es-ES"/>
        </w:rPr>
        <w:t>año</w:t>
      </w:r>
      <w:r w:rsidRPr="00F83C3F">
        <w:rPr>
          <w:rFonts w:ascii="Arial" w:hAnsi="Arial" w:cs="Arial"/>
          <w:spacing w:val="0"/>
          <w:sz w:val="22"/>
          <w:szCs w:val="22"/>
          <w:lang w:val="es-ES"/>
        </w:rPr>
        <w:tab/>
        <w:t xml:space="preserve">Ns/Nc </w:t>
      </w:r>
      <w:r w:rsidRPr="117F29DB">
        <w:fldChar w:fldCharType="begin">
          <w:ffData>
            <w:name w:val="Casilla1"/>
            <w:enabled/>
            <w:calcOnExit w:val="0"/>
            <w:checkBox>
              <w:sizeAuto/>
              <w:default w:val="0"/>
            </w:checkBox>
          </w:ffData>
        </w:fldChar>
      </w:r>
      <w:r w:rsidRPr="00F83C3F">
        <w:rPr>
          <w:rFonts w:ascii="Arial" w:hAnsi="Arial" w:cs="Arial"/>
          <w:spacing w:val="0"/>
          <w:sz w:val="22"/>
          <w:szCs w:val="22"/>
          <w:lang w:val="es-ES"/>
        </w:rPr>
        <w:instrText xml:space="preserve"> FORMCHECKBOX </w:instrText>
      </w:r>
      <w:r w:rsidR="00E64DA3">
        <w:rPr>
          <w:rFonts w:ascii="Arial" w:hAnsi="Arial" w:cs="Arial"/>
          <w:spacing w:val="0"/>
          <w:sz w:val="22"/>
          <w:szCs w:val="22"/>
          <w:lang w:val="es-ES"/>
        </w:rPr>
      </w:r>
      <w:r w:rsidR="00E64DA3">
        <w:rPr>
          <w:rFonts w:ascii="Arial" w:hAnsi="Arial" w:cs="Arial"/>
          <w:spacing w:val="0"/>
          <w:sz w:val="22"/>
          <w:szCs w:val="22"/>
          <w:lang w:val="es-ES"/>
        </w:rPr>
        <w:fldChar w:fldCharType="separate"/>
      </w:r>
      <w:r w:rsidRPr="117F29DB">
        <w:fldChar w:fldCharType="end"/>
      </w:r>
      <w:r w:rsidRPr="00F83C3F">
        <w:rPr>
          <w:rFonts w:ascii="Arial" w:hAnsi="Arial" w:cs="Arial"/>
          <w:spacing w:val="0"/>
          <w:sz w:val="22"/>
          <w:szCs w:val="22"/>
          <w:lang w:val="es-ES"/>
        </w:rPr>
        <w:t xml:space="preserve"> (99)</w:t>
      </w:r>
    </w:p>
    <w:p w:rsidR="00BE7794" w:rsidRPr="00F83C3F" w:rsidRDefault="00BE7794" w:rsidP="00BE7794">
      <w:pPr>
        <w:jc w:val="both"/>
        <w:rPr>
          <w:rFonts w:ascii="Arial" w:hAnsi="Arial" w:cs="Arial"/>
          <w:b/>
          <w:sz w:val="22"/>
          <w:szCs w:val="22"/>
          <w:lang w:val="es-ES_tradnl"/>
        </w:rPr>
      </w:pPr>
    </w:p>
    <w:p w:rsidR="00BE7794" w:rsidRPr="00F83C3F" w:rsidRDefault="117F29DB" w:rsidP="117F29DB">
      <w:pPr>
        <w:spacing w:before="120" w:after="120"/>
        <w:jc w:val="both"/>
        <w:outlineLvl w:val="0"/>
        <w:rPr>
          <w:rFonts w:ascii="Arial" w:hAnsi="Arial" w:cs="Arial"/>
          <w:sz w:val="22"/>
          <w:szCs w:val="22"/>
          <w:lang w:val="es-ES"/>
        </w:rPr>
      </w:pPr>
      <w:r w:rsidRPr="117F29DB">
        <w:rPr>
          <w:rFonts w:ascii="Arial" w:hAnsi="Arial" w:cs="Arial"/>
          <w:sz w:val="22"/>
          <w:szCs w:val="22"/>
          <w:lang w:val="es-ES"/>
        </w:rPr>
        <w:t>CARACTERISTICAS DE LA VIVIENDA</w:t>
      </w:r>
    </w:p>
    <w:p w:rsidR="00BE7794" w:rsidRPr="00F83C3F" w:rsidRDefault="117F29DB" w:rsidP="117F29DB">
      <w:pPr>
        <w:jc w:val="both"/>
        <w:rPr>
          <w:rFonts w:ascii="Arial" w:hAnsi="Arial" w:cs="Arial"/>
          <w:b/>
          <w:bCs/>
          <w:sz w:val="22"/>
          <w:szCs w:val="22"/>
          <w:lang w:val="es-ES"/>
        </w:rPr>
      </w:pPr>
      <w:r w:rsidRPr="117F29DB">
        <w:rPr>
          <w:rFonts w:ascii="Arial" w:hAnsi="Arial" w:cs="Arial"/>
          <w:b/>
          <w:bCs/>
          <w:sz w:val="22"/>
          <w:szCs w:val="22"/>
          <w:lang w:val="es-ES"/>
        </w:rPr>
        <w:t xml:space="preserve">P35 </w:t>
      </w:r>
      <w:r w:rsidRPr="117F29DB">
        <w:rPr>
          <w:rFonts w:ascii="Arial" w:hAnsi="Arial" w:cs="Arial"/>
          <w:sz w:val="22"/>
          <w:szCs w:val="22"/>
          <w:lang w:val="es-ES"/>
        </w:rPr>
        <w:t>¿Es usted …?</w:t>
      </w:r>
    </w:p>
    <w:tbl>
      <w:tblPr>
        <w:tblW w:w="4536"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27"/>
        <w:gridCol w:w="709"/>
      </w:tblGrid>
      <w:tr w:rsidR="00BE7794" w:rsidRPr="00F83C3F" w:rsidTr="117F29DB">
        <w:trPr>
          <w:trHeight w:val="320"/>
        </w:trPr>
        <w:tc>
          <w:tcPr>
            <w:tcW w:w="3827" w:type="dxa"/>
            <w:vAlign w:val="center"/>
          </w:tcPr>
          <w:p w:rsidR="00BE7794" w:rsidRPr="00F83C3F" w:rsidRDefault="117F29DB" w:rsidP="117F29DB">
            <w:pPr>
              <w:rPr>
                <w:rFonts w:ascii="Arial" w:hAnsi="Arial" w:cs="Arial"/>
                <w:sz w:val="22"/>
                <w:szCs w:val="22"/>
                <w:lang w:val="es-ES"/>
              </w:rPr>
            </w:pPr>
            <w:r w:rsidRPr="117F29DB">
              <w:rPr>
                <w:rFonts w:ascii="Arial" w:hAnsi="Arial" w:cs="Arial"/>
                <w:sz w:val="22"/>
                <w:szCs w:val="22"/>
                <w:lang w:val="es-ES"/>
              </w:rPr>
              <w:t>…propietario de la vivienda y el terreno</w:t>
            </w:r>
          </w:p>
        </w:tc>
        <w:tc>
          <w:tcPr>
            <w:tcW w:w="709" w:type="dxa"/>
            <w:vAlign w:val="center"/>
          </w:tcPr>
          <w:p w:rsidR="00BE7794" w:rsidRPr="00F83C3F" w:rsidRDefault="00BE7794" w:rsidP="117F29DB">
            <w:pPr>
              <w:jc w:val="center"/>
              <w:rPr>
                <w:rFonts w:ascii="Arial" w:hAnsi="Arial" w:cs="Arial"/>
                <w:sz w:val="22"/>
                <w:szCs w:val="22"/>
                <w:lang w:val="es-ES"/>
              </w:rPr>
            </w:pPr>
            <w:r w:rsidRPr="117F29DB">
              <w:fldChar w:fldCharType="begin">
                <w:ffData>
                  <w:name w:val="Casilla2"/>
                  <w:enabled/>
                  <w:calcOnExit w:val="0"/>
                  <w:checkBox>
                    <w:sizeAuto/>
                    <w:default w:val="0"/>
                  </w:checkBox>
                </w:ffData>
              </w:fldChar>
            </w:r>
            <w:r w:rsidRPr="00F83C3F">
              <w:rPr>
                <w:rFonts w:ascii="Arial" w:hAnsi="Arial" w:cs="Arial"/>
                <w:sz w:val="22"/>
                <w:szCs w:val="22"/>
              </w:rPr>
              <w:instrText xml:space="preserve"> FORMCHECKBOX </w:instrText>
            </w:r>
            <w:r w:rsidR="00E64DA3">
              <w:rPr>
                <w:rFonts w:ascii="Arial" w:hAnsi="Arial" w:cs="Arial"/>
                <w:sz w:val="22"/>
                <w:szCs w:val="22"/>
              </w:rPr>
            </w:r>
            <w:r w:rsidR="00E64DA3">
              <w:rPr>
                <w:rFonts w:ascii="Arial" w:hAnsi="Arial" w:cs="Arial"/>
                <w:sz w:val="22"/>
                <w:szCs w:val="22"/>
              </w:rPr>
              <w:fldChar w:fldCharType="separate"/>
            </w:r>
            <w:r w:rsidRPr="117F29DB">
              <w:fldChar w:fldCharType="end"/>
            </w:r>
            <w:r w:rsidRPr="00F83C3F">
              <w:rPr>
                <w:rFonts w:ascii="Arial" w:hAnsi="Arial" w:cs="Arial"/>
                <w:sz w:val="22"/>
                <w:szCs w:val="22"/>
              </w:rPr>
              <w:t xml:space="preserve"> (1)</w:t>
            </w:r>
          </w:p>
        </w:tc>
      </w:tr>
      <w:tr w:rsidR="00BE7794" w:rsidRPr="00F83C3F" w:rsidTr="117F29DB">
        <w:trPr>
          <w:trHeight w:val="320"/>
        </w:trPr>
        <w:tc>
          <w:tcPr>
            <w:tcW w:w="3827" w:type="dxa"/>
            <w:vAlign w:val="center"/>
          </w:tcPr>
          <w:p w:rsidR="00BE7794" w:rsidRPr="00F83C3F" w:rsidRDefault="117F29DB" w:rsidP="117F29DB">
            <w:pPr>
              <w:rPr>
                <w:rFonts w:ascii="Arial" w:hAnsi="Arial" w:cs="Arial"/>
                <w:sz w:val="22"/>
                <w:szCs w:val="22"/>
                <w:lang w:val="es-ES"/>
              </w:rPr>
            </w:pPr>
            <w:r w:rsidRPr="117F29DB">
              <w:rPr>
                <w:rFonts w:ascii="Arial" w:hAnsi="Arial" w:cs="Arial"/>
                <w:sz w:val="22"/>
                <w:szCs w:val="22"/>
                <w:lang w:val="es-ES"/>
              </w:rPr>
              <w:t>…propietario de la vivienda solamente</w:t>
            </w:r>
          </w:p>
        </w:tc>
        <w:tc>
          <w:tcPr>
            <w:tcW w:w="709" w:type="dxa"/>
            <w:vAlign w:val="center"/>
          </w:tcPr>
          <w:p w:rsidR="00BE7794" w:rsidRPr="00F83C3F" w:rsidRDefault="00BE7794" w:rsidP="117F29DB">
            <w:pPr>
              <w:jc w:val="center"/>
              <w:rPr>
                <w:rFonts w:ascii="Arial" w:hAnsi="Arial" w:cs="Arial"/>
                <w:sz w:val="22"/>
                <w:szCs w:val="22"/>
                <w:lang w:val="es-ES"/>
              </w:rPr>
            </w:pPr>
            <w:r w:rsidRPr="117F29DB">
              <w:fldChar w:fldCharType="begin">
                <w:ffData>
                  <w:name w:val="Casilla2"/>
                  <w:enabled/>
                  <w:calcOnExit w:val="0"/>
                  <w:checkBox>
                    <w:sizeAuto/>
                    <w:default w:val="0"/>
                  </w:checkBox>
                </w:ffData>
              </w:fldChar>
            </w:r>
            <w:r w:rsidRPr="00F83C3F">
              <w:rPr>
                <w:rFonts w:ascii="Arial" w:hAnsi="Arial" w:cs="Arial"/>
                <w:sz w:val="22"/>
                <w:szCs w:val="22"/>
              </w:rPr>
              <w:instrText xml:space="preserve"> FORMCHECKBOX </w:instrText>
            </w:r>
            <w:r w:rsidR="00E64DA3">
              <w:rPr>
                <w:rFonts w:ascii="Arial" w:hAnsi="Arial" w:cs="Arial"/>
                <w:sz w:val="22"/>
                <w:szCs w:val="22"/>
              </w:rPr>
            </w:r>
            <w:r w:rsidR="00E64DA3">
              <w:rPr>
                <w:rFonts w:ascii="Arial" w:hAnsi="Arial" w:cs="Arial"/>
                <w:sz w:val="22"/>
                <w:szCs w:val="22"/>
              </w:rPr>
              <w:fldChar w:fldCharType="separate"/>
            </w:r>
            <w:r w:rsidRPr="117F29DB">
              <w:fldChar w:fldCharType="end"/>
            </w:r>
            <w:r w:rsidRPr="00F83C3F">
              <w:rPr>
                <w:rFonts w:ascii="Arial" w:hAnsi="Arial" w:cs="Arial"/>
                <w:sz w:val="22"/>
                <w:szCs w:val="22"/>
              </w:rPr>
              <w:t xml:space="preserve"> (2)</w:t>
            </w:r>
          </w:p>
        </w:tc>
      </w:tr>
      <w:tr w:rsidR="00BE7794" w:rsidRPr="00F83C3F" w:rsidTr="117F29DB">
        <w:trPr>
          <w:trHeight w:val="320"/>
        </w:trPr>
        <w:tc>
          <w:tcPr>
            <w:tcW w:w="3827" w:type="dxa"/>
            <w:vAlign w:val="center"/>
          </w:tcPr>
          <w:p w:rsidR="00BE7794" w:rsidRPr="00680157" w:rsidRDefault="117F29DB" w:rsidP="117F29DB">
            <w:pPr>
              <w:rPr>
                <w:rFonts w:ascii="Arial" w:hAnsi="Arial" w:cs="Arial"/>
                <w:sz w:val="22"/>
                <w:szCs w:val="22"/>
                <w:lang w:val="es-ES"/>
              </w:rPr>
            </w:pPr>
            <w:r w:rsidRPr="117F29DB">
              <w:rPr>
                <w:rFonts w:ascii="Arial" w:hAnsi="Arial" w:cs="Arial"/>
                <w:sz w:val="22"/>
                <w:szCs w:val="22"/>
                <w:lang w:val="es-ES"/>
              </w:rPr>
              <w:t>…inquilinos o arrendatarios de la vivienda</w:t>
            </w:r>
          </w:p>
        </w:tc>
        <w:tc>
          <w:tcPr>
            <w:tcW w:w="709" w:type="dxa"/>
            <w:vAlign w:val="center"/>
          </w:tcPr>
          <w:p w:rsidR="00BE7794" w:rsidRPr="00F83C3F" w:rsidRDefault="00BE7794" w:rsidP="117F29DB">
            <w:pPr>
              <w:jc w:val="center"/>
              <w:rPr>
                <w:rFonts w:ascii="Arial" w:hAnsi="Arial" w:cs="Arial"/>
                <w:sz w:val="22"/>
                <w:szCs w:val="22"/>
                <w:lang w:val="es-ES"/>
              </w:rPr>
            </w:pPr>
            <w:r w:rsidRPr="117F29DB">
              <w:fldChar w:fldCharType="begin">
                <w:ffData>
                  <w:name w:val="Casilla2"/>
                  <w:enabled/>
                  <w:calcOnExit w:val="0"/>
                  <w:checkBox>
                    <w:sizeAuto/>
                    <w:default w:val="0"/>
                  </w:checkBox>
                </w:ffData>
              </w:fldChar>
            </w:r>
            <w:r w:rsidRPr="00F83C3F">
              <w:rPr>
                <w:rFonts w:ascii="Arial" w:hAnsi="Arial" w:cs="Arial"/>
                <w:sz w:val="22"/>
                <w:szCs w:val="22"/>
              </w:rPr>
              <w:instrText xml:space="preserve"> FORMCHECKBOX </w:instrText>
            </w:r>
            <w:r w:rsidR="00E64DA3">
              <w:rPr>
                <w:rFonts w:ascii="Arial" w:hAnsi="Arial" w:cs="Arial"/>
                <w:sz w:val="22"/>
                <w:szCs w:val="22"/>
              </w:rPr>
            </w:r>
            <w:r w:rsidR="00E64DA3">
              <w:rPr>
                <w:rFonts w:ascii="Arial" w:hAnsi="Arial" w:cs="Arial"/>
                <w:sz w:val="22"/>
                <w:szCs w:val="22"/>
              </w:rPr>
              <w:fldChar w:fldCharType="separate"/>
            </w:r>
            <w:r w:rsidRPr="117F29DB">
              <w:fldChar w:fldCharType="end"/>
            </w:r>
            <w:r w:rsidRPr="00F83C3F">
              <w:rPr>
                <w:rFonts w:ascii="Arial" w:hAnsi="Arial" w:cs="Arial"/>
                <w:sz w:val="22"/>
                <w:szCs w:val="22"/>
              </w:rPr>
              <w:t xml:space="preserve"> (3)</w:t>
            </w:r>
          </w:p>
        </w:tc>
      </w:tr>
      <w:tr w:rsidR="00BE7794" w:rsidRPr="00F83C3F" w:rsidTr="117F29DB">
        <w:trPr>
          <w:trHeight w:val="320"/>
        </w:trPr>
        <w:tc>
          <w:tcPr>
            <w:tcW w:w="3827" w:type="dxa"/>
            <w:vAlign w:val="center"/>
          </w:tcPr>
          <w:p w:rsidR="00BE7794" w:rsidRPr="00F83C3F" w:rsidRDefault="117F29DB" w:rsidP="117F29DB">
            <w:pPr>
              <w:rPr>
                <w:rFonts w:ascii="Arial" w:hAnsi="Arial" w:cs="Arial"/>
                <w:sz w:val="22"/>
                <w:szCs w:val="22"/>
                <w:lang w:val="es-ES"/>
              </w:rPr>
            </w:pPr>
            <w:r w:rsidRPr="117F29DB">
              <w:rPr>
                <w:rFonts w:ascii="Arial" w:hAnsi="Arial" w:cs="Arial"/>
                <w:sz w:val="22"/>
                <w:szCs w:val="22"/>
                <w:lang w:val="es-ES"/>
              </w:rPr>
              <w:t>…ocupantes con relación de dependencia</w:t>
            </w:r>
          </w:p>
        </w:tc>
        <w:tc>
          <w:tcPr>
            <w:tcW w:w="709" w:type="dxa"/>
            <w:vAlign w:val="center"/>
          </w:tcPr>
          <w:p w:rsidR="00BE7794" w:rsidRPr="00F83C3F" w:rsidRDefault="00BE7794" w:rsidP="117F29DB">
            <w:pPr>
              <w:jc w:val="center"/>
              <w:rPr>
                <w:rFonts w:ascii="Arial" w:hAnsi="Arial" w:cs="Arial"/>
                <w:sz w:val="22"/>
                <w:szCs w:val="22"/>
              </w:rPr>
            </w:pPr>
            <w:r w:rsidRPr="117F29DB">
              <w:fldChar w:fldCharType="begin">
                <w:ffData>
                  <w:name w:val="Casilla2"/>
                  <w:enabled/>
                  <w:calcOnExit w:val="0"/>
                  <w:checkBox>
                    <w:sizeAuto/>
                    <w:default w:val="0"/>
                  </w:checkBox>
                </w:ffData>
              </w:fldChar>
            </w:r>
            <w:r w:rsidRPr="00F83C3F">
              <w:rPr>
                <w:rFonts w:ascii="Arial" w:hAnsi="Arial" w:cs="Arial"/>
                <w:sz w:val="22"/>
                <w:szCs w:val="22"/>
              </w:rPr>
              <w:instrText xml:space="preserve"> FORMCHECKBOX </w:instrText>
            </w:r>
            <w:r w:rsidR="00E64DA3">
              <w:rPr>
                <w:rFonts w:ascii="Arial" w:hAnsi="Arial" w:cs="Arial"/>
                <w:sz w:val="22"/>
                <w:szCs w:val="22"/>
              </w:rPr>
            </w:r>
            <w:r w:rsidR="00E64DA3">
              <w:rPr>
                <w:rFonts w:ascii="Arial" w:hAnsi="Arial" w:cs="Arial"/>
                <w:sz w:val="22"/>
                <w:szCs w:val="22"/>
              </w:rPr>
              <w:fldChar w:fldCharType="separate"/>
            </w:r>
            <w:r w:rsidRPr="117F29DB">
              <w:fldChar w:fldCharType="end"/>
            </w:r>
            <w:r w:rsidRPr="00F83C3F">
              <w:rPr>
                <w:rFonts w:ascii="Arial" w:hAnsi="Arial" w:cs="Arial"/>
                <w:sz w:val="22"/>
                <w:szCs w:val="22"/>
              </w:rPr>
              <w:t xml:space="preserve"> (4)</w:t>
            </w:r>
          </w:p>
        </w:tc>
      </w:tr>
      <w:tr w:rsidR="00BE7794" w:rsidRPr="00F83C3F" w:rsidTr="117F29DB">
        <w:tblPrEx>
          <w:tblLook w:val="04A0" w:firstRow="1" w:lastRow="0" w:firstColumn="1" w:lastColumn="0" w:noHBand="0" w:noVBand="1"/>
        </w:tblPrEx>
        <w:trPr>
          <w:trHeight w:val="320"/>
        </w:trPr>
        <w:tc>
          <w:tcPr>
            <w:tcW w:w="3827" w:type="dxa"/>
            <w:vAlign w:val="center"/>
          </w:tcPr>
          <w:p w:rsidR="00BE7794" w:rsidRPr="00F83C3F" w:rsidRDefault="117F29DB" w:rsidP="117F29DB">
            <w:pPr>
              <w:rPr>
                <w:rFonts w:ascii="Arial" w:hAnsi="Arial" w:cs="Arial"/>
                <w:sz w:val="22"/>
                <w:szCs w:val="22"/>
              </w:rPr>
            </w:pPr>
            <w:r w:rsidRPr="117F29DB">
              <w:rPr>
                <w:rFonts w:ascii="Arial" w:hAnsi="Arial" w:cs="Arial"/>
                <w:sz w:val="22"/>
                <w:szCs w:val="22"/>
              </w:rPr>
              <w:t>…ocupantes gratuitos (prestada)</w:t>
            </w:r>
          </w:p>
        </w:tc>
        <w:tc>
          <w:tcPr>
            <w:tcW w:w="709" w:type="dxa"/>
            <w:vAlign w:val="center"/>
          </w:tcPr>
          <w:p w:rsidR="00BE7794" w:rsidRPr="00F83C3F" w:rsidRDefault="00BE7794" w:rsidP="117F29DB">
            <w:pPr>
              <w:jc w:val="center"/>
              <w:rPr>
                <w:rFonts w:ascii="Arial" w:hAnsi="Arial" w:cs="Arial"/>
                <w:sz w:val="22"/>
                <w:szCs w:val="22"/>
              </w:rPr>
            </w:pPr>
            <w:r w:rsidRPr="117F29DB">
              <w:fldChar w:fldCharType="begin">
                <w:ffData>
                  <w:name w:val="Casilla2"/>
                  <w:enabled/>
                  <w:calcOnExit w:val="0"/>
                  <w:checkBox>
                    <w:sizeAuto/>
                    <w:default w:val="0"/>
                  </w:checkBox>
                </w:ffData>
              </w:fldChar>
            </w:r>
            <w:r w:rsidRPr="00F83C3F">
              <w:rPr>
                <w:rFonts w:ascii="Arial" w:hAnsi="Arial" w:cs="Arial"/>
                <w:sz w:val="22"/>
                <w:szCs w:val="22"/>
              </w:rPr>
              <w:instrText xml:space="preserve"> FORMCHECKBOX </w:instrText>
            </w:r>
            <w:r w:rsidR="00E64DA3">
              <w:rPr>
                <w:rFonts w:ascii="Arial" w:hAnsi="Arial" w:cs="Arial"/>
                <w:sz w:val="22"/>
                <w:szCs w:val="22"/>
              </w:rPr>
            </w:r>
            <w:r w:rsidR="00E64DA3">
              <w:rPr>
                <w:rFonts w:ascii="Arial" w:hAnsi="Arial" w:cs="Arial"/>
                <w:sz w:val="22"/>
                <w:szCs w:val="22"/>
              </w:rPr>
              <w:fldChar w:fldCharType="separate"/>
            </w:r>
            <w:r w:rsidRPr="117F29DB">
              <w:fldChar w:fldCharType="end"/>
            </w:r>
            <w:r w:rsidRPr="00F83C3F">
              <w:rPr>
                <w:rFonts w:ascii="Arial" w:hAnsi="Arial" w:cs="Arial"/>
                <w:sz w:val="22"/>
                <w:szCs w:val="22"/>
              </w:rPr>
              <w:t xml:space="preserve"> (5)</w:t>
            </w:r>
          </w:p>
        </w:tc>
      </w:tr>
      <w:tr w:rsidR="00BE7794" w:rsidRPr="00F83C3F" w:rsidTr="117F29DB">
        <w:tblPrEx>
          <w:tblLook w:val="04A0" w:firstRow="1" w:lastRow="0" w:firstColumn="1" w:lastColumn="0" w:noHBand="0" w:noVBand="1"/>
        </w:tblPrEx>
        <w:trPr>
          <w:trHeight w:val="320"/>
        </w:trPr>
        <w:tc>
          <w:tcPr>
            <w:tcW w:w="3827" w:type="dxa"/>
            <w:vAlign w:val="center"/>
          </w:tcPr>
          <w:p w:rsidR="00BE7794" w:rsidRPr="00F83C3F" w:rsidRDefault="117F29DB" w:rsidP="117F29DB">
            <w:pPr>
              <w:rPr>
                <w:rFonts w:ascii="Arial" w:hAnsi="Arial" w:cs="Arial"/>
                <w:sz w:val="22"/>
                <w:szCs w:val="22"/>
              </w:rPr>
            </w:pPr>
            <w:r w:rsidRPr="117F29DB">
              <w:rPr>
                <w:rFonts w:ascii="Arial" w:hAnsi="Arial" w:cs="Arial"/>
                <w:sz w:val="22"/>
                <w:szCs w:val="22"/>
              </w:rPr>
              <w:t>Otro</w:t>
            </w:r>
          </w:p>
        </w:tc>
        <w:tc>
          <w:tcPr>
            <w:tcW w:w="709" w:type="dxa"/>
            <w:vAlign w:val="center"/>
          </w:tcPr>
          <w:p w:rsidR="00BE7794" w:rsidRPr="00F83C3F" w:rsidRDefault="00BE7794" w:rsidP="117F29DB">
            <w:pPr>
              <w:jc w:val="center"/>
              <w:rPr>
                <w:rFonts w:ascii="Arial" w:hAnsi="Arial" w:cs="Arial"/>
                <w:sz w:val="22"/>
                <w:szCs w:val="22"/>
              </w:rPr>
            </w:pPr>
            <w:r w:rsidRPr="117F29DB">
              <w:fldChar w:fldCharType="begin">
                <w:ffData>
                  <w:name w:val="Casilla2"/>
                  <w:enabled/>
                  <w:calcOnExit w:val="0"/>
                  <w:checkBox>
                    <w:sizeAuto/>
                    <w:default w:val="0"/>
                  </w:checkBox>
                </w:ffData>
              </w:fldChar>
            </w:r>
            <w:r w:rsidRPr="00F83C3F">
              <w:rPr>
                <w:rFonts w:ascii="Arial" w:hAnsi="Arial" w:cs="Arial"/>
                <w:sz w:val="22"/>
                <w:szCs w:val="22"/>
              </w:rPr>
              <w:instrText xml:space="preserve"> FORMCHECKBOX </w:instrText>
            </w:r>
            <w:r w:rsidR="00E64DA3">
              <w:rPr>
                <w:rFonts w:ascii="Arial" w:hAnsi="Arial" w:cs="Arial"/>
                <w:sz w:val="22"/>
                <w:szCs w:val="22"/>
              </w:rPr>
            </w:r>
            <w:r w:rsidR="00E64DA3">
              <w:rPr>
                <w:rFonts w:ascii="Arial" w:hAnsi="Arial" w:cs="Arial"/>
                <w:sz w:val="22"/>
                <w:szCs w:val="22"/>
              </w:rPr>
              <w:fldChar w:fldCharType="separate"/>
            </w:r>
            <w:r w:rsidRPr="117F29DB">
              <w:fldChar w:fldCharType="end"/>
            </w:r>
            <w:r w:rsidRPr="00F83C3F">
              <w:rPr>
                <w:rFonts w:ascii="Arial" w:hAnsi="Arial" w:cs="Arial"/>
                <w:sz w:val="22"/>
                <w:szCs w:val="22"/>
              </w:rPr>
              <w:t xml:space="preserve"> (6)</w:t>
            </w:r>
          </w:p>
        </w:tc>
      </w:tr>
      <w:tr w:rsidR="00BE7794" w:rsidRPr="00F83C3F" w:rsidTr="117F29DB">
        <w:tblPrEx>
          <w:tblLook w:val="04A0" w:firstRow="1" w:lastRow="0" w:firstColumn="1" w:lastColumn="0" w:noHBand="0" w:noVBand="1"/>
        </w:tblPrEx>
        <w:trPr>
          <w:trHeight w:val="320"/>
        </w:trPr>
        <w:tc>
          <w:tcPr>
            <w:tcW w:w="3827" w:type="dxa"/>
            <w:vAlign w:val="center"/>
          </w:tcPr>
          <w:p w:rsidR="00BE7794" w:rsidRPr="00F83C3F" w:rsidRDefault="117F29DB" w:rsidP="117F29DB">
            <w:pPr>
              <w:rPr>
                <w:rFonts w:ascii="Arial" w:hAnsi="Arial" w:cs="Arial"/>
                <w:sz w:val="22"/>
                <w:szCs w:val="22"/>
              </w:rPr>
            </w:pPr>
            <w:r w:rsidRPr="117F29DB">
              <w:rPr>
                <w:rFonts w:ascii="Arial" w:hAnsi="Arial" w:cs="Arial"/>
                <w:sz w:val="22"/>
                <w:szCs w:val="22"/>
              </w:rPr>
              <w:t>Ns/Nc</w:t>
            </w:r>
          </w:p>
        </w:tc>
        <w:tc>
          <w:tcPr>
            <w:tcW w:w="709" w:type="dxa"/>
            <w:vAlign w:val="center"/>
          </w:tcPr>
          <w:p w:rsidR="00BE7794" w:rsidRPr="00F83C3F" w:rsidRDefault="00BE7794" w:rsidP="117F29DB">
            <w:pPr>
              <w:jc w:val="center"/>
              <w:rPr>
                <w:rFonts w:ascii="Arial" w:hAnsi="Arial" w:cs="Arial"/>
                <w:sz w:val="22"/>
                <w:szCs w:val="22"/>
              </w:rPr>
            </w:pPr>
            <w:r w:rsidRPr="117F29DB">
              <w:fldChar w:fldCharType="begin">
                <w:ffData>
                  <w:name w:val="Casilla2"/>
                  <w:enabled/>
                  <w:calcOnExit w:val="0"/>
                  <w:checkBox>
                    <w:sizeAuto/>
                    <w:default w:val="0"/>
                  </w:checkBox>
                </w:ffData>
              </w:fldChar>
            </w:r>
            <w:r w:rsidRPr="00F83C3F">
              <w:rPr>
                <w:rFonts w:ascii="Arial" w:hAnsi="Arial" w:cs="Arial"/>
                <w:sz w:val="22"/>
                <w:szCs w:val="22"/>
              </w:rPr>
              <w:instrText xml:space="preserve"> FORMCHECKBOX </w:instrText>
            </w:r>
            <w:r w:rsidR="00E64DA3">
              <w:rPr>
                <w:rFonts w:ascii="Arial" w:hAnsi="Arial" w:cs="Arial"/>
                <w:sz w:val="22"/>
                <w:szCs w:val="22"/>
              </w:rPr>
            </w:r>
            <w:r w:rsidR="00E64DA3">
              <w:rPr>
                <w:rFonts w:ascii="Arial" w:hAnsi="Arial" w:cs="Arial"/>
                <w:sz w:val="22"/>
                <w:szCs w:val="22"/>
              </w:rPr>
              <w:fldChar w:fldCharType="separate"/>
            </w:r>
            <w:r w:rsidRPr="117F29DB">
              <w:fldChar w:fldCharType="end"/>
            </w:r>
            <w:r w:rsidRPr="00F83C3F">
              <w:rPr>
                <w:rFonts w:ascii="Arial" w:hAnsi="Arial" w:cs="Arial"/>
                <w:sz w:val="22"/>
                <w:szCs w:val="22"/>
              </w:rPr>
              <w:t xml:space="preserve"> (7)</w:t>
            </w:r>
          </w:p>
        </w:tc>
      </w:tr>
    </w:tbl>
    <w:p w:rsidR="00BE7794" w:rsidRPr="00F83C3F" w:rsidRDefault="00BE7794" w:rsidP="00BE7794">
      <w:pPr>
        <w:ind w:left="425"/>
        <w:jc w:val="both"/>
        <w:outlineLvl w:val="0"/>
        <w:rPr>
          <w:rFonts w:ascii="Arial" w:hAnsi="Arial" w:cs="Arial"/>
          <w:spacing w:val="0"/>
          <w:sz w:val="22"/>
          <w:szCs w:val="22"/>
          <w:lang w:val="es-ES"/>
        </w:rPr>
      </w:pPr>
    </w:p>
    <w:p w:rsidR="00BE7794" w:rsidRPr="00F83C3F" w:rsidRDefault="117F29DB" w:rsidP="117F29DB">
      <w:pPr>
        <w:jc w:val="both"/>
        <w:rPr>
          <w:rFonts w:ascii="Arial" w:hAnsi="Arial" w:cs="Arial"/>
          <w:sz w:val="22"/>
          <w:szCs w:val="22"/>
          <w:lang w:val="es-ES"/>
        </w:rPr>
      </w:pPr>
      <w:r w:rsidRPr="117F29DB">
        <w:rPr>
          <w:rFonts w:ascii="Arial" w:hAnsi="Arial" w:cs="Arial"/>
          <w:b/>
          <w:bCs/>
          <w:sz w:val="22"/>
          <w:szCs w:val="22"/>
          <w:lang w:val="es-ES"/>
        </w:rPr>
        <w:t xml:space="preserve">P36 </w:t>
      </w:r>
      <w:r w:rsidRPr="117F29DB">
        <w:rPr>
          <w:rFonts w:ascii="Arial" w:hAnsi="Arial" w:cs="Arial"/>
          <w:sz w:val="22"/>
          <w:szCs w:val="22"/>
          <w:lang w:val="es-ES"/>
        </w:rPr>
        <w:t>¿Podría indicarme cuanto hace que vive en el hogar?</w:t>
      </w:r>
    </w:p>
    <w:p w:rsidR="00BE7794" w:rsidRPr="00F83C3F" w:rsidRDefault="00BE7794" w:rsidP="117F29DB">
      <w:pPr>
        <w:spacing w:before="120"/>
        <w:jc w:val="both"/>
        <w:rPr>
          <w:rFonts w:ascii="Arial" w:hAnsi="Arial" w:cs="Arial"/>
          <w:sz w:val="22"/>
          <w:szCs w:val="22"/>
          <w:lang w:val="es-ES"/>
        </w:rPr>
      </w:pPr>
      <w:r w:rsidRPr="00F83C3F">
        <w:rPr>
          <w:rFonts w:ascii="Arial" w:hAnsi="Arial" w:cs="Arial"/>
          <w:sz w:val="22"/>
          <w:szCs w:val="22"/>
          <w:lang w:val="es-ES"/>
        </w:rPr>
        <w:t>__________  años - (00=menos de 1 año)</w:t>
      </w:r>
      <w:r w:rsidRPr="00F83C3F">
        <w:rPr>
          <w:rFonts w:ascii="Arial" w:hAnsi="Arial" w:cs="Arial"/>
          <w:sz w:val="22"/>
          <w:szCs w:val="22"/>
          <w:lang w:val="es-ES"/>
        </w:rPr>
        <w:tab/>
        <w:t xml:space="preserve">  Ns/Nc </w:t>
      </w:r>
      <w:r w:rsidRPr="117F29DB">
        <w:fldChar w:fldCharType="begin">
          <w:ffData>
            <w:name w:val="Casilla1"/>
            <w:enabled/>
            <w:calcOnExit w:val="0"/>
            <w:checkBox>
              <w:sizeAuto/>
              <w:default w:val="0"/>
            </w:checkBox>
          </w:ffData>
        </w:fldChar>
      </w:r>
      <w:r w:rsidRPr="00F83C3F">
        <w:rPr>
          <w:rFonts w:ascii="Arial" w:hAnsi="Arial" w:cs="Arial"/>
          <w:sz w:val="22"/>
          <w:szCs w:val="22"/>
          <w:lang w:val="es-ES"/>
        </w:rPr>
        <w:instrText xml:space="preserve"> FORMCHECKBOX </w:instrText>
      </w:r>
      <w:r w:rsidR="00E64DA3">
        <w:rPr>
          <w:rFonts w:ascii="Arial" w:hAnsi="Arial" w:cs="Arial"/>
          <w:sz w:val="22"/>
          <w:szCs w:val="22"/>
        </w:rPr>
      </w:r>
      <w:r w:rsidR="00E64DA3">
        <w:rPr>
          <w:rFonts w:ascii="Arial" w:hAnsi="Arial" w:cs="Arial"/>
          <w:sz w:val="22"/>
          <w:szCs w:val="22"/>
        </w:rPr>
        <w:fldChar w:fldCharType="separate"/>
      </w:r>
      <w:r w:rsidRPr="117F29DB">
        <w:fldChar w:fldCharType="end"/>
      </w:r>
      <w:r w:rsidRPr="00F83C3F">
        <w:rPr>
          <w:rFonts w:ascii="Arial" w:hAnsi="Arial" w:cs="Arial"/>
          <w:sz w:val="22"/>
          <w:szCs w:val="22"/>
          <w:lang w:val="es-ES"/>
        </w:rPr>
        <w:t xml:space="preserve"> (99)</w:t>
      </w:r>
    </w:p>
    <w:p w:rsidR="00BE7794" w:rsidRPr="00F83C3F" w:rsidRDefault="00BE7794" w:rsidP="00BE7794">
      <w:pPr>
        <w:jc w:val="both"/>
        <w:rPr>
          <w:rFonts w:ascii="Arial" w:hAnsi="Arial" w:cs="Arial"/>
          <w:b/>
          <w:sz w:val="22"/>
          <w:szCs w:val="22"/>
          <w:lang w:val="es-ES_tradnl"/>
        </w:rPr>
      </w:pPr>
    </w:p>
    <w:p w:rsidR="00BE7794" w:rsidRPr="00F83C3F" w:rsidRDefault="117F29DB" w:rsidP="117F29DB">
      <w:pPr>
        <w:jc w:val="both"/>
        <w:rPr>
          <w:rFonts w:ascii="Arial" w:hAnsi="Arial" w:cs="Arial"/>
          <w:b/>
          <w:bCs/>
          <w:sz w:val="22"/>
          <w:szCs w:val="22"/>
          <w:lang w:val="es-ES"/>
        </w:rPr>
      </w:pPr>
      <w:r w:rsidRPr="117F29DB">
        <w:rPr>
          <w:rFonts w:ascii="Arial" w:hAnsi="Arial" w:cs="Arial"/>
          <w:b/>
          <w:bCs/>
          <w:sz w:val="22"/>
          <w:szCs w:val="22"/>
          <w:lang w:val="es-ES"/>
        </w:rPr>
        <w:t xml:space="preserve">P37 </w:t>
      </w:r>
      <w:r w:rsidRPr="117F29DB">
        <w:rPr>
          <w:rFonts w:ascii="Arial" w:hAnsi="Arial" w:cs="Arial"/>
          <w:sz w:val="22"/>
          <w:szCs w:val="22"/>
          <w:lang w:val="es-ES"/>
        </w:rPr>
        <w:t>¿Esta vivienda cuenta con el servicio de…?</w:t>
      </w:r>
    </w:p>
    <w:tbl>
      <w:tblPr>
        <w:tblW w:w="4395"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3"/>
        <w:gridCol w:w="851"/>
        <w:gridCol w:w="851"/>
      </w:tblGrid>
      <w:tr w:rsidR="00BE7794" w:rsidRPr="00F83C3F" w:rsidTr="117F29DB">
        <w:trPr>
          <w:trHeight w:val="320"/>
        </w:trPr>
        <w:tc>
          <w:tcPr>
            <w:tcW w:w="2693" w:type="dxa"/>
            <w:tcBorders>
              <w:top w:val="nil"/>
              <w:left w:val="nil"/>
            </w:tcBorders>
            <w:vAlign w:val="center"/>
          </w:tcPr>
          <w:p w:rsidR="00BE7794" w:rsidRPr="00F83C3F" w:rsidRDefault="00BE7794" w:rsidP="00BE7794">
            <w:pPr>
              <w:rPr>
                <w:rFonts w:ascii="Arial" w:hAnsi="Arial" w:cs="Arial"/>
                <w:noProof/>
                <w:sz w:val="22"/>
                <w:szCs w:val="22"/>
                <w:lang w:val="es-ES"/>
              </w:rPr>
            </w:pPr>
          </w:p>
        </w:tc>
        <w:tc>
          <w:tcPr>
            <w:tcW w:w="851" w:type="dxa"/>
            <w:vAlign w:val="center"/>
          </w:tcPr>
          <w:p w:rsidR="00BE7794" w:rsidRPr="00F83C3F" w:rsidRDefault="117F29DB" w:rsidP="117F29DB">
            <w:pPr>
              <w:jc w:val="center"/>
              <w:rPr>
                <w:rFonts w:ascii="Arial" w:hAnsi="Arial" w:cs="Arial"/>
                <w:sz w:val="22"/>
                <w:szCs w:val="22"/>
              </w:rPr>
            </w:pPr>
            <w:r w:rsidRPr="117F29DB">
              <w:rPr>
                <w:rFonts w:ascii="Arial" w:hAnsi="Arial" w:cs="Arial"/>
                <w:sz w:val="22"/>
                <w:szCs w:val="22"/>
              </w:rPr>
              <w:t>SI</w:t>
            </w:r>
          </w:p>
        </w:tc>
        <w:tc>
          <w:tcPr>
            <w:tcW w:w="851" w:type="dxa"/>
            <w:vAlign w:val="center"/>
          </w:tcPr>
          <w:p w:rsidR="00BE7794" w:rsidRPr="00F83C3F" w:rsidRDefault="117F29DB" w:rsidP="117F29DB">
            <w:pPr>
              <w:jc w:val="center"/>
              <w:rPr>
                <w:rFonts w:ascii="Arial" w:hAnsi="Arial" w:cs="Arial"/>
                <w:sz w:val="22"/>
                <w:szCs w:val="22"/>
              </w:rPr>
            </w:pPr>
            <w:r w:rsidRPr="117F29DB">
              <w:rPr>
                <w:rFonts w:ascii="Arial" w:hAnsi="Arial" w:cs="Arial"/>
                <w:sz w:val="22"/>
                <w:szCs w:val="22"/>
              </w:rPr>
              <w:t>NO</w:t>
            </w:r>
          </w:p>
        </w:tc>
      </w:tr>
      <w:tr w:rsidR="00BE7794" w:rsidRPr="00F83C3F" w:rsidTr="117F29DB">
        <w:trPr>
          <w:trHeight w:val="320"/>
        </w:trPr>
        <w:tc>
          <w:tcPr>
            <w:tcW w:w="2693" w:type="dxa"/>
            <w:vAlign w:val="center"/>
          </w:tcPr>
          <w:p w:rsidR="00BE7794" w:rsidRPr="00F83C3F" w:rsidRDefault="117F29DB" w:rsidP="117F29DB">
            <w:pPr>
              <w:rPr>
                <w:rFonts w:ascii="Arial" w:hAnsi="Arial" w:cs="Arial"/>
                <w:sz w:val="22"/>
                <w:szCs w:val="22"/>
                <w:lang w:val="es-ES"/>
              </w:rPr>
            </w:pPr>
            <w:r w:rsidRPr="117F29DB">
              <w:rPr>
                <w:rFonts w:ascii="Arial" w:hAnsi="Arial" w:cs="Arial"/>
                <w:sz w:val="22"/>
                <w:szCs w:val="22"/>
                <w:lang w:val="es-ES"/>
              </w:rPr>
              <w:t>…propietario de la vivienda y el terreno</w:t>
            </w:r>
          </w:p>
        </w:tc>
        <w:tc>
          <w:tcPr>
            <w:tcW w:w="851" w:type="dxa"/>
            <w:vAlign w:val="center"/>
          </w:tcPr>
          <w:p w:rsidR="00BE7794" w:rsidRPr="00F83C3F" w:rsidRDefault="00BE7794" w:rsidP="117F29DB">
            <w:pPr>
              <w:jc w:val="center"/>
              <w:rPr>
                <w:rFonts w:ascii="Arial" w:hAnsi="Arial" w:cs="Arial"/>
                <w:sz w:val="22"/>
                <w:szCs w:val="22"/>
                <w:lang w:val="es-ES"/>
              </w:rPr>
            </w:pPr>
            <w:r w:rsidRPr="117F29DB">
              <w:fldChar w:fldCharType="begin">
                <w:ffData>
                  <w:name w:val="Casilla2"/>
                  <w:enabled/>
                  <w:calcOnExit w:val="0"/>
                  <w:checkBox>
                    <w:sizeAuto/>
                    <w:default w:val="0"/>
                  </w:checkBox>
                </w:ffData>
              </w:fldChar>
            </w:r>
            <w:r w:rsidRPr="00F83C3F">
              <w:rPr>
                <w:rFonts w:ascii="Arial" w:hAnsi="Arial" w:cs="Arial"/>
                <w:sz w:val="22"/>
                <w:szCs w:val="22"/>
              </w:rPr>
              <w:instrText xml:space="preserve"> FORMCHECKBOX </w:instrText>
            </w:r>
            <w:r w:rsidR="00E64DA3">
              <w:rPr>
                <w:rFonts w:ascii="Arial" w:hAnsi="Arial" w:cs="Arial"/>
                <w:sz w:val="22"/>
                <w:szCs w:val="22"/>
              </w:rPr>
            </w:r>
            <w:r w:rsidR="00E64DA3">
              <w:rPr>
                <w:rFonts w:ascii="Arial" w:hAnsi="Arial" w:cs="Arial"/>
                <w:sz w:val="22"/>
                <w:szCs w:val="22"/>
              </w:rPr>
              <w:fldChar w:fldCharType="separate"/>
            </w:r>
            <w:r w:rsidRPr="117F29DB">
              <w:fldChar w:fldCharType="end"/>
            </w:r>
            <w:r w:rsidRPr="00F83C3F">
              <w:rPr>
                <w:rFonts w:ascii="Arial" w:hAnsi="Arial" w:cs="Arial"/>
                <w:sz w:val="22"/>
                <w:szCs w:val="22"/>
              </w:rPr>
              <w:t xml:space="preserve"> (1)</w:t>
            </w:r>
          </w:p>
        </w:tc>
        <w:tc>
          <w:tcPr>
            <w:tcW w:w="851" w:type="dxa"/>
            <w:vAlign w:val="center"/>
          </w:tcPr>
          <w:p w:rsidR="00BE7794" w:rsidRPr="00F83C3F" w:rsidRDefault="00BE7794" w:rsidP="117F29DB">
            <w:pPr>
              <w:jc w:val="center"/>
              <w:rPr>
                <w:rFonts w:ascii="Arial" w:hAnsi="Arial" w:cs="Arial"/>
                <w:sz w:val="22"/>
                <w:szCs w:val="22"/>
              </w:rPr>
            </w:pPr>
            <w:r w:rsidRPr="117F29DB">
              <w:fldChar w:fldCharType="begin">
                <w:ffData>
                  <w:name w:val="Casilla2"/>
                  <w:enabled/>
                  <w:calcOnExit w:val="0"/>
                  <w:checkBox>
                    <w:sizeAuto/>
                    <w:default w:val="0"/>
                  </w:checkBox>
                </w:ffData>
              </w:fldChar>
            </w:r>
            <w:r w:rsidRPr="00F83C3F">
              <w:rPr>
                <w:rFonts w:ascii="Arial" w:hAnsi="Arial" w:cs="Arial"/>
                <w:sz w:val="22"/>
                <w:szCs w:val="22"/>
              </w:rPr>
              <w:instrText xml:space="preserve"> FORMCHECKBOX </w:instrText>
            </w:r>
            <w:r w:rsidR="00E64DA3">
              <w:rPr>
                <w:rFonts w:ascii="Arial" w:hAnsi="Arial" w:cs="Arial"/>
                <w:sz w:val="22"/>
                <w:szCs w:val="22"/>
              </w:rPr>
            </w:r>
            <w:r w:rsidR="00E64DA3">
              <w:rPr>
                <w:rFonts w:ascii="Arial" w:hAnsi="Arial" w:cs="Arial"/>
                <w:sz w:val="22"/>
                <w:szCs w:val="22"/>
              </w:rPr>
              <w:fldChar w:fldCharType="separate"/>
            </w:r>
            <w:r w:rsidRPr="117F29DB">
              <w:fldChar w:fldCharType="end"/>
            </w:r>
            <w:r w:rsidRPr="00F83C3F">
              <w:rPr>
                <w:rFonts w:ascii="Arial" w:hAnsi="Arial" w:cs="Arial"/>
                <w:sz w:val="22"/>
                <w:szCs w:val="22"/>
              </w:rPr>
              <w:t xml:space="preserve"> (2)</w:t>
            </w:r>
          </w:p>
        </w:tc>
      </w:tr>
      <w:tr w:rsidR="00BE7794" w:rsidRPr="00F83C3F" w:rsidTr="117F29DB">
        <w:trPr>
          <w:trHeight w:val="320"/>
        </w:trPr>
        <w:tc>
          <w:tcPr>
            <w:tcW w:w="2693" w:type="dxa"/>
            <w:vAlign w:val="center"/>
          </w:tcPr>
          <w:p w:rsidR="00BE7794" w:rsidRPr="00F83C3F" w:rsidRDefault="117F29DB" w:rsidP="117F29DB">
            <w:pPr>
              <w:rPr>
                <w:rFonts w:ascii="Arial" w:hAnsi="Arial" w:cs="Arial"/>
                <w:sz w:val="22"/>
                <w:szCs w:val="22"/>
                <w:lang w:val="es-ES"/>
              </w:rPr>
            </w:pPr>
            <w:r w:rsidRPr="117F29DB">
              <w:rPr>
                <w:rFonts w:ascii="Arial" w:hAnsi="Arial" w:cs="Arial"/>
                <w:sz w:val="22"/>
                <w:szCs w:val="22"/>
                <w:lang w:val="es-ES"/>
              </w:rPr>
              <w:t>…propietario de la vivienda solamente</w:t>
            </w:r>
          </w:p>
        </w:tc>
        <w:tc>
          <w:tcPr>
            <w:tcW w:w="851" w:type="dxa"/>
            <w:vAlign w:val="center"/>
          </w:tcPr>
          <w:p w:rsidR="00BE7794" w:rsidRPr="00F83C3F" w:rsidRDefault="00BE7794" w:rsidP="117F29DB">
            <w:pPr>
              <w:jc w:val="center"/>
              <w:rPr>
                <w:rFonts w:ascii="Arial" w:hAnsi="Arial" w:cs="Arial"/>
                <w:sz w:val="22"/>
                <w:szCs w:val="22"/>
                <w:lang w:val="es-ES"/>
              </w:rPr>
            </w:pPr>
            <w:r w:rsidRPr="117F29DB">
              <w:fldChar w:fldCharType="begin">
                <w:ffData>
                  <w:name w:val="Casilla2"/>
                  <w:enabled/>
                  <w:calcOnExit w:val="0"/>
                  <w:checkBox>
                    <w:sizeAuto/>
                    <w:default w:val="0"/>
                  </w:checkBox>
                </w:ffData>
              </w:fldChar>
            </w:r>
            <w:r w:rsidRPr="00F83C3F">
              <w:rPr>
                <w:rFonts w:ascii="Arial" w:hAnsi="Arial" w:cs="Arial"/>
                <w:sz w:val="22"/>
                <w:szCs w:val="22"/>
              </w:rPr>
              <w:instrText xml:space="preserve"> FORMCHECKBOX </w:instrText>
            </w:r>
            <w:r w:rsidR="00E64DA3">
              <w:rPr>
                <w:rFonts w:ascii="Arial" w:hAnsi="Arial" w:cs="Arial"/>
                <w:sz w:val="22"/>
                <w:szCs w:val="22"/>
              </w:rPr>
            </w:r>
            <w:r w:rsidR="00E64DA3">
              <w:rPr>
                <w:rFonts w:ascii="Arial" w:hAnsi="Arial" w:cs="Arial"/>
                <w:sz w:val="22"/>
                <w:szCs w:val="22"/>
              </w:rPr>
              <w:fldChar w:fldCharType="separate"/>
            </w:r>
            <w:r w:rsidRPr="117F29DB">
              <w:fldChar w:fldCharType="end"/>
            </w:r>
            <w:r w:rsidRPr="00F83C3F">
              <w:rPr>
                <w:rFonts w:ascii="Arial" w:hAnsi="Arial" w:cs="Arial"/>
                <w:sz w:val="22"/>
                <w:szCs w:val="22"/>
              </w:rPr>
              <w:t xml:space="preserve"> (1)</w:t>
            </w:r>
          </w:p>
        </w:tc>
        <w:tc>
          <w:tcPr>
            <w:tcW w:w="851" w:type="dxa"/>
            <w:vAlign w:val="center"/>
          </w:tcPr>
          <w:p w:rsidR="00BE7794" w:rsidRPr="00F83C3F" w:rsidRDefault="00BE7794" w:rsidP="117F29DB">
            <w:pPr>
              <w:jc w:val="center"/>
              <w:rPr>
                <w:rFonts w:ascii="Arial" w:hAnsi="Arial" w:cs="Arial"/>
                <w:sz w:val="22"/>
                <w:szCs w:val="22"/>
              </w:rPr>
            </w:pPr>
            <w:r w:rsidRPr="117F29DB">
              <w:fldChar w:fldCharType="begin">
                <w:ffData>
                  <w:name w:val="Casilla2"/>
                  <w:enabled/>
                  <w:calcOnExit w:val="0"/>
                  <w:checkBox>
                    <w:sizeAuto/>
                    <w:default w:val="0"/>
                  </w:checkBox>
                </w:ffData>
              </w:fldChar>
            </w:r>
            <w:r w:rsidRPr="00F83C3F">
              <w:rPr>
                <w:rFonts w:ascii="Arial" w:hAnsi="Arial" w:cs="Arial"/>
                <w:sz w:val="22"/>
                <w:szCs w:val="22"/>
              </w:rPr>
              <w:instrText xml:space="preserve"> FORMCHECKBOX </w:instrText>
            </w:r>
            <w:r w:rsidR="00E64DA3">
              <w:rPr>
                <w:rFonts w:ascii="Arial" w:hAnsi="Arial" w:cs="Arial"/>
                <w:sz w:val="22"/>
                <w:szCs w:val="22"/>
              </w:rPr>
            </w:r>
            <w:r w:rsidR="00E64DA3">
              <w:rPr>
                <w:rFonts w:ascii="Arial" w:hAnsi="Arial" w:cs="Arial"/>
                <w:sz w:val="22"/>
                <w:szCs w:val="22"/>
              </w:rPr>
              <w:fldChar w:fldCharType="separate"/>
            </w:r>
            <w:r w:rsidRPr="117F29DB">
              <w:fldChar w:fldCharType="end"/>
            </w:r>
            <w:r w:rsidRPr="00F83C3F">
              <w:rPr>
                <w:rFonts w:ascii="Arial" w:hAnsi="Arial" w:cs="Arial"/>
                <w:sz w:val="22"/>
                <w:szCs w:val="22"/>
              </w:rPr>
              <w:t xml:space="preserve"> (2)</w:t>
            </w:r>
          </w:p>
        </w:tc>
      </w:tr>
      <w:tr w:rsidR="00BE7794" w:rsidRPr="00F83C3F" w:rsidTr="117F29DB">
        <w:trPr>
          <w:trHeight w:val="320"/>
        </w:trPr>
        <w:tc>
          <w:tcPr>
            <w:tcW w:w="2693" w:type="dxa"/>
            <w:vAlign w:val="center"/>
          </w:tcPr>
          <w:p w:rsidR="00BE7794" w:rsidRPr="00680157" w:rsidRDefault="117F29DB" w:rsidP="117F29DB">
            <w:pPr>
              <w:rPr>
                <w:rFonts w:ascii="Arial" w:hAnsi="Arial" w:cs="Arial"/>
                <w:sz w:val="22"/>
                <w:szCs w:val="22"/>
                <w:lang w:val="es-ES"/>
              </w:rPr>
            </w:pPr>
            <w:r w:rsidRPr="117F29DB">
              <w:rPr>
                <w:rFonts w:ascii="Arial" w:hAnsi="Arial" w:cs="Arial"/>
                <w:sz w:val="22"/>
                <w:szCs w:val="22"/>
                <w:lang w:val="es-ES"/>
              </w:rPr>
              <w:t>…inquilinos o arrendatarios de la vivienda</w:t>
            </w:r>
          </w:p>
        </w:tc>
        <w:tc>
          <w:tcPr>
            <w:tcW w:w="851" w:type="dxa"/>
            <w:vAlign w:val="center"/>
          </w:tcPr>
          <w:p w:rsidR="00BE7794" w:rsidRPr="00F83C3F" w:rsidRDefault="00BE7794" w:rsidP="117F29DB">
            <w:pPr>
              <w:jc w:val="center"/>
              <w:rPr>
                <w:rFonts w:ascii="Arial" w:hAnsi="Arial" w:cs="Arial"/>
                <w:sz w:val="22"/>
                <w:szCs w:val="22"/>
                <w:lang w:val="es-ES"/>
              </w:rPr>
            </w:pPr>
            <w:r w:rsidRPr="117F29DB">
              <w:fldChar w:fldCharType="begin">
                <w:ffData>
                  <w:name w:val="Casilla2"/>
                  <w:enabled/>
                  <w:calcOnExit w:val="0"/>
                  <w:checkBox>
                    <w:sizeAuto/>
                    <w:default w:val="0"/>
                  </w:checkBox>
                </w:ffData>
              </w:fldChar>
            </w:r>
            <w:r w:rsidRPr="00F83C3F">
              <w:rPr>
                <w:rFonts w:ascii="Arial" w:hAnsi="Arial" w:cs="Arial"/>
                <w:sz w:val="22"/>
                <w:szCs w:val="22"/>
              </w:rPr>
              <w:instrText xml:space="preserve"> FORMCHECKBOX </w:instrText>
            </w:r>
            <w:r w:rsidR="00E64DA3">
              <w:rPr>
                <w:rFonts w:ascii="Arial" w:hAnsi="Arial" w:cs="Arial"/>
                <w:sz w:val="22"/>
                <w:szCs w:val="22"/>
              </w:rPr>
            </w:r>
            <w:r w:rsidR="00E64DA3">
              <w:rPr>
                <w:rFonts w:ascii="Arial" w:hAnsi="Arial" w:cs="Arial"/>
                <w:sz w:val="22"/>
                <w:szCs w:val="22"/>
              </w:rPr>
              <w:fldChar w:fldCharType="separate"/>
            </w:r>
            <w:r w:rsidRPr="117F29DB">
              <w:fldChar w:fldCharType="end"/>
            </w:r>
            <w:r w:rsidRPr="00F83C3F">
              <w:rPr>
                <w:rFonts w:ascii="Arial" w:hAnsi="Arial" w:cs="Arial"/>
                <w:sz w:val="22"/>
                <w:szCs w:val="22"/>
              </w:rPr>
              <w:t xml:space="preserve"> (1)</w:t>
            </w:r>
          </w:p>
        </w:tc>
        <w:tc>
          <w:tcPr>
            <w:tcW w:w="851" w:type="dxa"/>
            <w:vAlign w:val="center"/>
          </w:tcPr>
          <w:p w:rsidR="00BE7794" w:rsidRPr="00F83C3F" w:rsidRDefault="00BE7794" w:rsidP="117F29DB">
            <w:pPr>
              <w:jc w:val="center"/>
              <w:rPr>
                <w:rFonts w:ascii="Arial" w:hAnsi="Arial" w:cs="Arial"/>
                <w:sz w:val="22"/>
                <w:szCs w:val="22"/>
              </w:rPr>
            </w:pPr>
            <w:r w:rsidRPr="117F29DB">
              <w:fldChar w:fldCharType="begin">
                <w:ffData>
                  <w:name w:val="Casilla2"/>
                  <w:enabled/>
                  <w:calcOnExit w:val="0"/>
                  <w:checkBox>
                    <w:sizeAuto/>
                    <w:default w:val="0"/>
                  </w:checkBox>
                </w:ffData>
              </w:fldChar>
            </w:r>
            <w:r w:rsidRPr="00F83C3F">
              <w:rPr>
                <w:rFonts w:ascii="Arial" w:hAnsi="Arial" w:cs="Arial"/>
                <w:sz w:val="22"/>
                <w:szCs w:val="22"/>
              </w:rPr>
              <w:instrText xml:space="preserve"> FORMCHECKBOX </w:instrText>
            </w:r>
            <w:r w:rsidR="00E64DA3">
              <w:rPr>
                <w:rFonts w:ascii="Arial" w:hAnsi="Arial" w:cs="Arial"/>
                <w:sz w:val="22"/>
                <w:szCs w:val="22"/>
              </w:rPr>
            </w:r>
            <w:r w:rsidR="00E64DA3">
              <w:rPr>
                <w:rFonts w:ascii="Arial" w:hAnsi="Arial" w:cs="Arial"/>
                <w:sz w:val="22"/>
                <w:szCs w:val="22"/>
              </w:rPr>
              <w:fldChar w:fldCharType="separate"/>
            </w:r>
            <w:r w:rsidRPr="117F29DB">
              <w:fldChar w:fldCharType="end"/>
            </w:r>
            <w:r w:rsidRPr="00F83C3F">
              <w:rPr>
                <w:rFonts w:ascii="Arial" w:hAnsi="Arial" w:cs="Arial"/>
                <w:sz w:val="22"/>
                <w:szCs w:val="22"/>
              </w:rPr>
              <w:t xml:space="preserve"> (2)</w:t>
            </w:r>
          </w:p>
        </w:tc>
      </w:tr>
      <w:tr w:rsidR="00BE7794" w:rsidRPr="00F83C3F" w:rsidTr="117F29DB">
        <w:trPr>
          <w:trHeight w:val="320"/>
        </w:trPr>
        <w:tc>
          <w:tcPr>
            <w:tcW w:w="2693" w:type="dxa"/>
            <w:vAlign w:val="center"/>
          </w:tcPr>
          <w:p w:rsidR="00BE7794" w:rsidRPr="00F83C3F" w:rsidRDefault="117F29DB" w:rsidP="117F29DB">
            <w:pPr>
              <w:rPr>
                <w:rFonts w:ascii="Arial" w:hAnsi="Arial" w:cs="Arial"/>
                <w:sz w:val="22"/>
                <w:szCs w:val="22"/>
                <w:lang w:val="es-ES"/>
              </w:rPr>
            </w:pPr>
            <w:r w:rsidRPr="117F29DB">
              <w:rPr>
                <w:rFonts w:ascii="Arial" w:hAnsi="Arial" w:cs="Arial"/>
                <w:sz w:val="22"/>
                <w:szCs w:val="22"/>
                <w:lang w:val="es-ES"/>
              </w:rPr>
              <w:t>…ocupantes con relación de dependencia</w:t>
            </w:r>
          </w:p>
        </w:tc>
        <w:tc>
          <w:tcPr>
            <w:tcW w:w="851" w:type="dxa"/>
            <w:vAlign w:val="center"/>
          </w:tcPr>
          <w:p w:rsidR="00BE7794" w:rsidRPr="00F83C3F" w:rsidRDefault="00BE7794" w:rsidP="117F29DB">
            <w:pPr>
              <w:jc w:val="center"/>
              <w:rPr>
                <w:rFonts w:ascii="Arial" w:hAnsi="Arial" w:cs="Arial"/>
                <w:sz w:val="22"/>
                <w:szCs w:val="22"/>
                <w:lang w:val="es-ES"/>
              </w:rPr>
            </w:pPr>
            <w:r w:rsidRPr="117F29DB">
              <w:fldChar w:fldCharType="begin">
                <w:ffData>
                  <w:name w:val="Casilla2"/>
                  <w:enabled/>
                  <w:calcOnExit w:val="0"/>
                  <w:checkBox>
                    <w:sizeAuto/>
                    <w:default w:val="0"/>
                  </w:checkBox>
                </w:ffData>
              </w:fldChar>
            </w:r>
            <w:r w:rsidRPr="00F83C3F">
              <w:rPr>
                <w:rFonts w:ascii="Arial" w:hAnsi="Arial" w:cs="Arial"/>
                <w:sz w:val="22"/>
                <w:szCs w:val="22"/>
              </w:rPr>
              <w:instrText xml:space="preserve"> FORMCHECKBOX </w:instrText>
            </w:r>
            <w:r w:rsidR="00E64DA3">
              <w:rPr>
                <w:rFonts w:ascii="Arial" w:hAnsi="Arial" w:cs="Arial"/>
                <w:sz w:val="22"/>
                <w:szCs w:val="22"/>
              </w:rPr>
            </w:r>
            <w:r w:rsidR="00E64DA3">
              <w:rPr>
                <w:rFonts w:ascii="Arial" w:hAnsi="Arial" w:cs="Arial"/>
                <w:sz w:val="22"/>
                <w:szCs w:val="22"/>
              </w:rPr>
              <w:fldChar w:fldCharType="separate"/>
            </w:r>
            <w:r w:rsidRPr="117F29DB">
              <w:fldChar w:fldCharType="end"/>
            </w:r>
            <w:r w:rsidRPr="00F83C3F">
              <w:rPr>
                <w:rFonts w:ascii="Arial" w:hAnsi="Arial" w:cs="Arial"/>
                <w:sz w:val="22"/>
                <w:szCs w:val="22"/>
              </w:rPr>
              <w:t xml:space="preserve"> (1)</w:t>
            </w:r>
          </w:p>
        </w:tc>
        <w:tc>
          <w:tcPr>
            <w:tcW w:w="851" w:type="dxa"/>
            <w:vAlign w:val="center"/>
          </w:tcPr>
          <w:p w:rsidR="00BE7794" w:rsidRPr="00F83C3F" w:rsidRDefault="00BE7794" w:rsidP="117F29DB">
            <w:pPr>
              <w:jc w:val="center"/>
              <w:rPr>
                <w:rFonts w:ascii="Arial" w:hAnsi="Arial" w:cs="Arial"/>
                <w:sz w:val="22"/>
                <w:szCs w:val="22"/>
              </w:rPr>
            </w:pPr>
            <w:r w:rsidRPr="117F29DB">
              <w:fldChar w:fldCharType="begin">
                <w:ffData>
                  <w:name w:val="Casilla2"/>
                  <w:enabled/>
                  <w:calcOnExit w:val="0"/>
                  <w:checkBox>
                    <w:sizeAuto/>
                    <w:default w:val="0"/>
                  </w:checkBox>
                </w:ffData>
              </w:fldChar>
            </w:r>
            <w:r w:rsidRPr="00F83C3F">
              <w:rPr>
                <w:rFonts w:ascii="Arial" w:hAnsi="Arial" w:cs="Arial"/>
                <w:sz w:val="22"/>
                <w:szCs w:val="22"/>
              </w:rPr>
              <w:instrText xml:space="preserve"> FORMCHECKBOX </w:instrText>
            </w:r>
            <w:r w:rsidR="00E64DA3">
              <w:rPr>
                <w:rFonts w:ascii="Arial" w:hAnsi="Arial" w:cs="Arial"/>
                <w:sz w:val="22"/>
                <w:szCs w:val="22"/>
              </w:rPr>
            </w:r>
            <w:r w:rsidR="00E64DA3">
              <w:rPr>
                <w:rFonts w:ascii="Arial" w:hAnsi="Arial" w:cs="Arial"/>
                <w:sz w:val="22"/>
                <w:szCs w:val="22"/>
              </w:rPr>
              <w:fldChar w:fldCharType="separate"/>
            </w:r>
            <w:r w:rsidRPr="117F29DB">
              <w:fldChar w:fldCharType="end"/>
            </w:r>
            <w:r w:rsidRPr="00F83C3F">
              <w:rPr>
                <w:rFonts w:ascii="Arial" w:hAnsi="Arial" w:cs="Arial"/>
                <w:sz w:val="22"/>
                <w:szCs w:val="22"/>
              </w:rPr>
              <w:t xml:space="preserve"> (2)</w:t>
            </w:r>
          </w:p>
        </w:tc>
      </w:tr>
      <w:tr w:rsidR="00BE7794" w:rsidRPr="00F83C3F" w:rsidTr="117F29DB">
        <w:tblPrEx>
          <w:tblLook w:val="04A0" w:firstRow="1" w:lastRow="0" w:firstColumn="1" w:lastColumn="0" w:noHBand="0" w:noVBand="1"/>
        </w:tblPrEx>
        <w:trPr>
          <w:trHeight w:val="320"/>
        </w:trPr>
        <w:tc>
          <w:tcPr>
            <w:tcW w:w="2693" w:type="dxa"/>
            <w:vAlign w:val="center"/>
          </w:tcPr>
          <w:p w:rsidR="00BE7794" w:rsidRPr="00F83C3F" w:rsidRDefault="117F29DB" w:rsidP="117F29DB">
            <w:pPr>
              <w:rPr>
                <w:rFonts w:ascii="Arial" w:hAnsi="Arial" w:cs="Arial"/>
                <w:sz w:val="22"/>
                <w:szCs w:val="22"/>
              </w:rPr>
            </w:pPr>
            <w:r w:rsidRPr="117F29DB">
              <w:rPr>
                <w:rFonts w:ascii="Arial" w:hAnsi="Arial" w:cs="Arial"/>
                <w:sz w:val="22"/>
                <w:szCs w:val="22"/>
              </w:rPr>
              <w:t>…ocupantes gratuitos (prestada)</w:t>
            </w:r>
          </w:p>
        </w:tc>
        <w:tc>
          <w:tcPr>
            <w:tcW w:w="851" w:type="dxa"/>
            <w:vAlign w:val="center"/>
          </w:tcPr>
          <w:p w:rsidR="00BE7794" w:rsidRPr="00F83C3F" w:rsidRDefault="00BE7794" w:rsidP="117F29DB">
            <w:pPr>
              <w:jc w:val="center"/>
              <w:rPr>
                <w:rFonts w:ascii="Arial" w:hAnsi="Arial" w:cs="Arial"/>
                <w:sz w:val="22"/>
                <w:szCs w:val="22"/>
                <w:lang w:val="es-ES"/>
              </w:rPr>
            </w:pPr>
            <w:r w:rsidRPr="117F29DB">
              <w:fldChar w:fldCharType="begin">
                <w:ffData>
                  <w:name w:val="Casilla2"/>
                  <w:enabled/>
                  <w:calcOnExit w:val="0"/>
                  <w:checkBox>
                    <w:sizeAuto/>
                    <w:default w:val="0"/>
                  </w:checkBox>
                </w:ffData>
              </w:fldChar>
            </w:r>
            <w:r w:rsidRPr="00F83C3F">
              <w:rPr>
                <w:rFonts w:ascii="Arial" w:hAnsi="Arial" w:cs="Arial"/>
                <w:sz w:val="22"/>
                <w:szCs w:val="22"/>
              </w:rPr>
              <w:instrText xml:space="preserve"> FORMCHECKBOX </w:instrText>
            </w:r>
            <w:r w:rsidR="00E64DA3">
              <w:rPr>
                <w:rFonts w:ascii="Arial" w:hAnsi="Arial" w:cs="Arial"/>
                <w:sz w:val="22"/>
                <w:szCs w:val="22"/>
              </w:rPr>
            </w:r>
            <w:r w:rsidR="00E64DA3">
              <w:rPr>
                <w:rFonts w:ascii="Arial" w:hAnsi="Arial" w:cs="Arial"/>
                <w:sz w:val="22"/>
                <w:szCs w:val="22"/>
              </w:rPr>
              <w:fldChar w:fldCharType="separate"/>
            </w:r>
            <w:r w:rsidRPr="117F29DB">
              <w:fldChar w:fldCharType="end"/>
            </w:r>
            <w:r w:rsidRPr="00F83C3F">
              <w:rPr>
                <w:rFonts w:ascii="Arial" w:hAnsi="Arial" w:cs="Arial"/>
                <w:sz w:val="22"/>
                <w:szCs w:val="22"/>
              </w:rPr>
              <w:t xml:space="preserve"> (1)</w:t>
            </w:r>
          </w:p>
        </w:tc>
        <w:tc>
          <w:tcPr>
            <w:tcW w:w="851" w:type="dxa"/>
            <w:vAlign w:val="center"/>
          </w:tcPr>
          <w:p w:rsidR="00BE7794" w:rsidRPr="00F83C3F" w:rsidRDefault="00BE7794" w:rsidP="117F29DB">
            <w:pPr>
              <w:jc w:val="center"/>
              <w:rPr>
                <w:rFonts w:ascii="Arial" w:hAnsi="Arial" w:cs="Arial"/>
                <w:sz w:val="22"/>
                <w:szCs w:val="22"/>
              </w:rPr>
            </w:pPr>
            <w:r w:rsidRPr="117F29DB">
              <w:fldChar w:fldCharType="begin">
                <w:ffData>
                  <w:name w:val="Casilla2"/>
                  <w:enabled/>
                  <w:calcOnExit w:val="0"/>
                  <w:checkBox>
                    <w:sizeAuto/>
                    <w:default w:val="0"/>
                  </w:checkBox>
                </w:ffData>
              </w:fldChar>
            </w:r>
            <w:r w:rsidRPr="00F83C3F">
              <w:rPr>
                <w:rFonts w:ascii="Arial" w:hAnsi="Arial" w:cs="Arial"/>
                <w:sz w:val="22"/>
                <w:szCs w:val="22"/>
              </w:rPr>
              <w:instrText xml:space="preserve"> FORMCHECKBOX </w:instrText>
            </w:r>
            <w:r w:rsidR="00E64DA3">
              <w:rPr>
                <w:rFonts w:ascii="Arial" w:hAnsi="Arial" w:cs="Arial"/>
                <w:sz w:val="22"/>
                <w:szCs w:val="22"/>
              </w:rPr>
            </w:r>
            <w:r w:rsidR="00E64DA3">
              <w:rPr>
                <w:rFonts w:ascii="Arial" w:hAnsi="Arial" w:cs="Arial"/>
                <w:sz w:val="22"/>
                <w:szCs w:val="22"/>
              </w:rPr>
              <w:fldChar w:fldCharType="separate"/>
            </w:r>
            <w:r w:rsidRPr="117F29DB">
              <w:fldChar w:fldCharType="end"/>
            </w:r>
            <w:r w:rsidRPr="00F83C3F">
              <w:rPr>
                <w:rFonts w:ascii="Arial" w:hAnsi="Arial" w:cs="Arial"/>
                <w:sz w:val="22"/>
                <w:szCs w:val="22"/>
              </w:rPr>
              <w:t xml:space="preserve"> (2)</w:t>
            </w:r>
          </w:p>
        </w:tc>
      </w:tr>
    </w:tbl>
    <w:p w:rsidR="00BE7794" w:rsidRPr="00F83C3F" w:rsidRDefault="00BE7794" w:rsidP="00BE7794">
      <w:pPr>
        <w:ind w:left="425"/>
        <w:jc w:val="both"/>
        <w:outlineLvl w:val="0"/>
        <w:rPr>
          <w:rFonts w:ascii="Arial" w:hAnsi="Arial" w:cs="Arial"/>
          <w:spacing w:val="0"/>
          <w:sz w:val="22"/>
          <w:szCs w:val="22"/>
          <w:lang w:val="es-ES"/>
        </w:rPr>
      </w:pPr>
    </w:p>
    <w:p w:rsidR="00BE7794" w:rsidRPr="00F83C3F" w:rsidRDefault="117F29DB" w:rsidP="117F29DB">
      <w:pPr>
        <w:jc w:val="both"/>
        <w:outlineLvl w:val="0"/>
        <w:rPr>
          <w:rFonts w:ascii="Arial" w:hAnsi="Arial" w:cs="Arial"/>
          <w:sz w:val="22"/>
          <w:szCs w:val="22"/>
          <w:lang w:val="es-ES"/>
        </w:rPr>
      </w:pPr>
      <w:r w:rsidRPr="117F29DB">
        <w:rPr>
          <w:rFonts w:ascii="Arial" w:hAnsi="Arial" w:cs="Arial"/>
          <w:b/>
          <w:bCs/>
          <w:sz w:val="22"/>
          <w:szCs w:val="22"/>
          <w:lang w:val="es-ES"/>
        </w:rPr>
        <w:t xml:space="preserve">P38 </w:t>
      </w:r>
      <w:r w:rsidRPr="117F29DB">
        <w:rPr>
          <w:rFonts w:ascii="Arial" w:hAnsi="Arial" w:cs="Arial"/>
          <w:sz w:val="22"/>
          <w:szCs w:val="22"/>
          <w:lang w:val="es-ES"/>
        </w:rPr>
        <w:t>¿Cuántos ambientes tiene la vivienda?</w:t>
      </w:r>
    </w:p>
    <w:p w:rsidR="00BE7794" w:rsidRPr="00F83C3F" w:rsidRDefault="00BE7794" w:rsidP="117F29DB">
      <w:pPr>
        <w:spacing w:before="120"/>
        <w:jc w:val="both"/>
        <w:rPr>
          <w:rFonts w:ascii="Arial" w:hAnsi="Arial" w:cs="Arial"/>
          <w:sz w:val="22"/>
          <w:szCs w:val="22"/>
          <w:lang w:val="es-ES"/>
        </w:rPr>
      </w:pPr>
      <w:r w:rsidRPr="00F83C3F">
        <w:rPr>
          <w:rFonts w:ascii="Arial" w:hAnsi="Arial" w:cs="Arial"/>
          <w:sz w:val="22"/>
          <w:szCs w:val="22"/>
          <w:lang w:val="es-ES"/>
        </w:rPr>
        <w:t xml:space="preserve">_________________  </w:t>
      </w:r>
      <w:r w:rsidRPr="00F83C3F">
        <w:rPr>
          <w:rFonts w:ascii="Arial" w:hAnsi="Arial" w:cs="Arial"/>
          <w:sz w:val="22"/>
          <w:szCs w:val="22"/>
          <w:lang w:val="es-ES"/>
        </w:rPr>
        <w:tab/>
      </w:r>
      <w:r w:rsidR="117F29DB" w:rsidRPr="117F29DB">
        <w:rPr>
          <w:rFonts w:ascii="Arial" w:hAnsi="Arial" w:cs="Arial"/>
          <w:sz w:val="22"/>
          <w:szCs w:val="22"/>
          <w:lang w:val="es-ES"/>
        </w:rPr>
        <w:t>ambientes</w:t>
      </w:r>
      <w:r w:rsidRPr="00F83C3F">
        <w:rPr>
          <w:rFonts w:ascii="Arial" w:hAnsi="Arial" w:cs="Arial"/>
          <w:sz w:val="22"/>
          <w:szCs w:val="22"/>
          <w:lang w:val="es-ES"/>
        </w:rPr>
        <w:tab/>
        <w:t xml:space="preserve">Ns/Nc </w:t>
      </w:r>
      <w:r w:rsidRPr="117F29DB">
        <w:fldChar w:fldCharType="begin">
          <w:ffData>
            <w:name w:val="Casilla1"/>
            <w:enabled/>
            <w:calcOnExit w:val="0"/>
            <w:checkBox>
              <w:sizeAuto/>
              <w:default w:val="0"/>
            </w:checkBox>
          </w:ffData>
        </w:fldChar>
      </w:r>
      <w:r w:rsidRPr="00F83C3F">
        <w:rPr>
          <w:rFonts w:ascii="Arial" w:hAnsi="Arial" w:cs="Arial"/>
          <w:sz w:val="22"/>
          <w:szCs w:val="22"/>
          <w:lang w:val="es-ES"/>
        </w:rPr>
        <w:instrText xml:space="preserve"> FORMCHECKBOX </w:instrText>
      </w:r>
      <w:r w:rsidR="00E64DA3">
        <w:rPr>
          <w:rFonts w:ascii="Arial" w:hAnsi="Arial" w:cs="Arial"/>
          <w:sz w:val="22"/>
          <w:szCs w:val="22"/>
        </w:rPr>
      </w:r>
      <w:r w:rsidR="00E64DA3">
        <w:rPr>
          <w:rFonts w:ascii="Arial" w:hAnsi="Arial" w:cs="Arial"/>
          <w:sz w:val="22"/>
          <w:szCs w:val="22"/>
        </w:rPr>
        <w:fldChar w:fldCharType="separate"/>
      </w:r>
      <w:r w:rsidRPr="117F29DB">
        <w:fldChar w:fldCharType="end"/>
      </w:r>
      <w:r w:rsidRPr="00F83C3F">
        <w:rPr>
          <w:rFonts w:ascii="Arial" w:hAnsi="Arial" w:cs="Arial"/>
          <w:sz w:val="22"/>
          <w:szCs w:val="22"/>
          <w:lang w:val="es-ES"/>
        </w:rPr>
        <w:t xml:space="preserve"> (99)</w:t>
      </w:r>
    </w:p>
    <w:p w:rsidR="00BE7794" w:rsidRPr="00F83C3F" w:rsidRDefault="00BE7794" w:rsidP="00BE7794">
      <w:pPr>
        <w:jc w:val="both"/>
        <w:rPr>
          <w:rFonts w:ascii="Arial" w:hAnsi="Arial" w:cs="Arial"/>
          <w:sz w:val="22"/>
          <w:szCs w:val="22"/>
          <w:lang w:val="es-ES"/>
        </w:rPr>
      </w:pPr>
    </w:p>
    <w:p w:rsidR="00BE7794" w:rsidRPr="00F83C3F" w:rsidRDefault="117F29DB" w:rsidP="117F29DB">
      <w:pPr>
        <w:jc w:val="both"/>
        <w:outlineLvl w:val="0"/>
        <w:rPr>
          <w:rFonts w:ascii="Arial" w:hAnsi="Arial" w:cs="Arial"/>
          <w:sz w:val="22"/>
          <w:szCs w:val="22"/>
          <w:lang w:val="es-ES"/>
        </w:rPr>
      </w:pPr>
      <w:r w:rsidRPr="117F29DB">
        <w:rPr>
          <w:rFonts w:ascii="Arial" w:hAnsi="Arial" w:cs="Arial"/>
          <w:b/>
          <w:bCs/>
          <w:sz w:val="22"/>
          <w:szCs w:val="22"/>
          <w:lang w:val="es-ES"/>
        </w:rPr>
        <w:t xml:space="preserve">P39 </w:t>
      </w:r>
      <w:r w:rsidRPr="117F29DB">
        <w:rPr>
          <w:rFonts w:ascii="Arial" w:hAnsi="Arial" w:cs="Arial"/>
          <w:sz w:val="22"/>
          <w:szCs w:val="22"/>
          <w:lang w:val="es-ES"/>
        </w:rPr>
        <w:t>¿Cual es la superficie total en m2 del terreno?</w:t>
      </w:r>
    </w:p>
    <w:p w:rsidR="00BE7794" w:rsidRPr="00F83C3F" w:rsidRDefault="00BE7794" w:rsidP="117F29DB">
      <w:pPr>
        <w:spacing w:before="120"/>
        <w:jc w:val="both"/>
        <w:rPr>
          <w:rFonts w:ascii="Arial" w:hAnsi="Arial" w:cs="Arial"/>
          <w:sz w:val="22"/>
          <w:szCs w:val="22"/>
          <w:lang w:val="es-ES"/>
        </w:rPr>
      </w:pPr>
      <w:r w:rsidRPr="00F83C3F">
        <w:rPr>
          <w:rFonts w:ascii="Arial" w:hAnsi="Arial" w:cs="Arial"/>
          <w:sz w:val="22"/>
          <w:szCs w:val="22"/>
          <w:lang w:val="es-ES"/>
        </w:rPr>
        <w:t>_____________________  m²</w:t>
      </w:r>
      <w:r w:rsidRPr="00F83C3F">
        <w:rPr>
          <w:rFonts w:ascii="Arial" w:hAnsi="Arial" w:cs="Arial"/>
          <w:sz w:val="22"/>
          <w:szCs w:val="22"/>
          <w:lang w:val="es-ES"/>
        </w:rPr>
        <w:tab/>
      </w:r>
      <w:r w:rsidRPr="00F83C3F">
        <w:rPr>
          <w:rFonts w:ascii="Arial" w:hAnsi="Arial" w:cs="Arial"/>
          <w:sz w:val="22"/>
          <w:szCs w:val="22"/>
          <w:lang w:val="es-ES"/>
        </w:rPr>
        <w:tab/>
        <w:t xml:space="preserve">Ns/Nc </w:t>
      </w:r>
      <w:r w:rsidRPr="117F29DB">
        <w:fldChar w:fldCharType="begin">
          <w:ffData>
            <w:name w:val="Casilla1"/>
            <w:enabled/>
            <w:calcOnExit w:val="0"/>
            <w:checkBox>
              <w:sizeAuto/>
              <w:default w:val="0"/>
            </w:checkBox>
          </w:ffData>
        </w:fldChar>
      </w:r>
      <w:r w:rsidRPr="00F83C3F">
        <w:rPr>
          <w:rFonts w:ascii="Arial" w:hAnsi="Arial" w:cs="Arial"/>
          <w:sz w:val="22"/>
          <w:szCs w:val="22"/>
          <w:lang w:val="es-ES"/>
        </w:rPr>
        <w:instrText xml:space="preserve"> FORMCHECKBOX </w:instrText>
      </w:r>
      <w:r w:rsidR="00E64DA3">
        <w:rPr>
          <w:rFonts w:ascii="Arial" w:hAnsi="Arial" w:cs="Arial"/>
          <w:sz w:val="22"/>
          <w:szCs w:val="22"/>
        </w:rPr>
      </w:r>
      <w:r w:rsidR="00E64DA3">
        <w:rPr>
          <w:rFonts w:ascii="Arial" w:hAnsi="Arial" w:cs="Arial"/>
          <w:sz w:val="22"/>
          <w:szCs w:val="22"/>
        </w:rPr>
        <w:fldChar w:fldCharType="separate"/>
      </w:r>
      <w:r w:rsidRPr="117F29DB">
        <w:fldChar w:fldCharType="end"/>
      </w:r>
      <w:r w:rsidRPr="00F83C3F">
        <w:rPr>
          <w:rFonts w:ascii="Arial" w:hAnsi="Arial" w:cs="Arial"/>
          <w:sz w:val="22"/>
          <w:szCs w:val="22"/>
          <w:lang w:val="es-ES"/>
        </w:rPr>
        <w:t xml:space="preserve"> (99)</w:t>
      </w:r>
    </w:p>
    <w:p w:rsidR="00BE7794" w:rsidRPr="00F83C3F" w:rsidRDefault="00BE7794" w:rsidP="00BE7794">
      <w:pPr>
        <w:jc w:val="both"/>
        <w:rPr>
          <w:rFonts w:ascii="Arial" w:hAnsi="Arial" w:cs="Arial"/>
          <w:sz w:val="22"/>
          <w:szCs w:val="22"/>
          <w:lang w:val="es-ES"/>
        </w:rPr>
      </w:pPr>
    </w:p>
    <w:p w:rsidR="00BE7794" w:rsidRPr="00F83C3F" w:rsidRDefault="117F29DB" w:rsidP="117F29DB">
      <w:pPr>
        <w:jc w:val="both"/>
        <w:outlineLvl w:val="0"/>
        <w:rPr>
          <w:rFonts w:ascii="Arial" w:hAnsi="Arial" w:cs="Arial"/>
          <w:sz w:val="22"/>
          <w:szCs w:val="22"/>
          <w:lang w:val="es-ES"/>
        </w:rPr>
      </w:pPr>
      <w:r w:rsidRPr="117F29DB">
        <w:rPr>
          <w:rFonts w:ascii="Arial" w:hAnsi="Arial" w:cs="Arial"/>
          <w:b/>
          <w:bCs/>
          <w:sz w:val="22"/>
          <w:szCs w:val="22"/>
          <w:lang w:val="es-ES"/>
        </w:rPr>
        <w:t xml:space="preserve">P40 </w:t>
      </w:r>
      <w:r w:rsidRPr="117F29DB">
        <w:rPr>
          <w:rFonts w:ascii="Arial" w:hAnsi="Arial" w:cs="Arial"/>
          <w:sz w:val="22"/>
          <w:szCs w:val="22"/>
          <w:lang w:val="es-ES"/>
        </w:rPr>
        <w:t>¿Cual es la superficie total en m2 de su vivienda?</w:t>
      </w:r>
    </w:p>
    <w:p w:rsidR="00BE7794" w:rsidRPr="00F83C3F" w:rsidRDefault="00BE7794" w:rsidP="117F29DB">
      <w:pPr>
        <w:spacing w:before="120"/>
        <w:jc w:val="both"/>
        <w:rPr>
          <w:rFonts w:ascii="Arial" w:hAnsi="Arial" w:cs="Arial"/>
          <w:b/>
          <w:bCs/>
          <w:sz w:val="22"/>
          <w:szCs w:val="22"/>
          <w:lang w:val="es-ES"/>
        </w:rPr>
      </w:pPr>
      <w:r w:rsidRPr="00F83C3F">
        <w:rPr>
          <w:rFonts w:ascii="Arial" w:hAnsi="Arial" w:cs="Arial"/>
          <w:sz w:val="22"/>
          <w:szCs w:val="22"/>
          <w:lang w:val="es-ES"/>
        </w:rPr>
        <w:t>_____________________  m²</w:t>
      </w:r>
      <w:r w:rsidRPr="00F83C3F">
        <w:rPr>
          <w:rFonts w:ascii="Arial" w:hAnsi="Arial" w:cs="Arial"/>
          <w:sz w:val="22"/>
          <w:szCs w:val="22"/>
          <w:lang w:val="es-ES"/>
        </w:rPr>
        <w:tab/>
      </w:r>
      <w:r w:rsidRPr="00F83C3F">
        <w:rPr>
          <w:rFonts w:ascii="Arial" w:hAnsi="Arial" w:cs="Arial"/>
          <w:sz w:val="22"/>
          <w:szCs w:val="22"/>
          <w:lang w:val="es-ES"/>
        </w:rPr>
        <w:tab/>
        <w:t xml:space="preserve">Ns/Nc </w:t>
      </w:r>
      <w:r w:rsidRPr="117F29DB">
        <w:fldChar w:fldCharType="begin">
          <w:ffData>
            <w:name w:val="Casilla1"/>
            <w:enabled/>
            <w:calcOnExit w:val="0"/>
            <w:checkBox>
              <w:sizeAuto/>
              <w:default w:val="0"/>
            </w:checkBox>
          </w:ffData>
        </w:fldChar>
      </w:r>
      <w:r w:rsidRPr="00F83C3F">
        <w:rPr>
          <w:rFonts w:ascii="Arial" w:hAnsi="Arial" w:cs="Arial"/>
          <w:sz w:val="22"/>
          <w:szCs w:val="22"/>
          <w:lang w:val="es-ES"/>
        </w:rPr>
        <w:instrText xml:space="preserve"> FORMCHECKBOX </w:instrText>
      </w:r>
      <w:r w:rsidR="00E64DA3">
        <w:rPr>
          <w:rFonts w:ascii="Arial" w:hAnsi="Arial" w:cs="Arial"/>
          <w:sz w:val="22"/>
          <w:szCs w:val="22"/>
        </w:rPr>
      </w:r>
      <w:r w:rsidR="00E64DA3">
        <w:rPr>
          <w:rFonts w:ascii="Arial" w:hAnsi="Arial" w:cs="Arial"/>
          <w:sz w:val="22"/>
          <w:szCs w:val="22"/>
        </w:rPr>
        <w:fldChar w:fldCharType="separate"/>
      </w:r>
      <w:r w:rsidRPr="117F29DB">
        <w:fldChar w:fldCharType="end"/>
      </w:r>
      <w:r w:rsidRPr="00F83C3F">
        <w:rPr>
          <w:rFonts w:ascii="Arial" w:hAnsi="Arial" w:cs="Arial"/>
          <w:sz w:val="22"/>
          <w:szCs w:val="22"/>
          <w:lang w:val="es-ES"/>
        </w:rPr>
        <w:t xml:space="preserve"> (99)</w:t>
      </w:r>
    </w:p>
    <w:p w:rsidR="00BE7794" w:rsidRPr="00F83C3F" w:rsidRDefault="00BE7794" w:rsidP="00BE7794">
      <w:pPr>
        <w:jc w:val="both"/>
        <w:outlineLvl w:val="0"/>
        <w:rPr>
          <w:rFonts w:ascii="Arial" w:hAnsi="Arial" w:cs="Arial"/>
          <w:sz w:val="22"/>
          <w:szCs w:val="22"/>
          <w:lang w:val="es-ES"/>
        </w:rPr>
      </w:pPr>
    </w:p>
    <w:p w:rsidR="00BE7794" w:rsidRPr="00F83C3F" w:rsidRDefault="117F29DB" w:rsidP="117F29DB">
      <w:pPr>
        <w:jc w:val="both"/>
        <w:outlineLvl w:val="0"/>
        <w:rPr>
          <w:rFonts w:ascii="Arial" w:hAnsi="Arial" w:cs="Arial"/>
          <w:sz w:val="22"/>
          <w:szCs w:val="22"/>
          <w:lang w:val="es-ES"/>
        </w:rPr>
      </w:pPr>
      <w:r w:rsidRPr="117F29DB">
        <w:rPr>
          <w:rFonts w:ascii="Arial" w:hAnsi="Arial" w:cs="Arial"/>
          <w:sz w:val="22"/>
          <w:szCs w:val="22"/>
          <w:lang w:val="es-ES"/>
        </w:rPr>
        <w:t>CARACTERISTICAS DEL ENTREVISTADO</w:t>
      </w:r>
    </w:p>
    <w:p w:rsidR="00BE7794" w:rsidRPr="00F83C3F" w:rsidRDefault="117F29DB" w:rsidP="117F29DB">
      <w:pPr>
        <w:spacing w:before="120" w:after="120"/>
        <w:jc w:val="both"/>
        <w:outlineLvl w:val="0"/>
        <w:rPr>
          <w:rFonts w:ascii="Arial" w:hAnsi="Arial" w:cs="Arial"/>
          <w:sz w:val="22"/>
          <w:szCs w:val="22"/>
          <w:lang w:val="es-ES"/>
        </w:rPr>
      </w:pPr>
      <w:r w:rsidRPr="117F29DB">
        <w:rPr>
          <w:rFonts w:ascii="Arial" w:hAnsi="Arial" w:cs="Arial"/>
          <w:b/>
          <w:bCs/>
          <w:sz w:val="22"/>
          <w:szCs w:val="22"/>
          <w:lang w:val="es-ES"/>
        </w:rPr>
        <w:t xml:space="preserve">P41 </w:t>
      </w:r>
      <w:r w:rsidRPr="117F29DB">
        <w:rPr>
          <w:rFonts w:ascii="Arial" w:hAnsi="Arial" w:cs="Arial"/>
          <w:sz w:val="22"/>
          <w:szCs w:val="22"/>
          <w:lang w:val="es-ES"/>
        </w:rPr>
        <w:t>¿Cuál fue el nivel más alto de estudios que cursó y finalizó?</w:t>
      </w:r>
    </w:p>
    <w:tbl>
      <w:tblPr>
        <w:tblStyle w:val="TableGrid2"/>
        <w:tblW w:w="4882" w:type="dxa"/>
        <w:tblLook w:val="04A0" w:firstRow="1" w:lastRow="0" w:firstColumn="1" w:lastColumn="0" w:noHBand="0" w:noVBand="1"/>
      </w:tblPr>
      <w:tblGrid>
        <w:gridCol w:w="3936"/>
        <w:gridCol w:w="946"/>
      </w:tblGrid>
      <w:tr w:rsidR="00BE7794" w:rsidRPr="00F83C3F" w:rsidTr="117F29DB">
        <w:tc>
          <w:tcPr>
            <w:tcW w:w="3936" w:type="dxa"/>
            <w:vAlign w:val="center"/>
          </w:tcPr>
          <w:p w:rsidR="00BE7794" w:rsidRPr="00F83C3F" w:rsidRDefault="117F29DB" w:rsidP="117F29DB">
            <w:pPr>
              <w:rPr>
                <w:rFonts w:ascii="Arial" w:hAnsi="Arial" w:cs="Arial"/>
                <w:sz w:val="22"/>
                <w:szCs w:val="22"/>
                <w:lang w:val="es-ES"/>
              </w:rPr>
            </w:pPr>
            <w:r w:rsidRPr="117F29DB">
              <w:rPr>
                <w:rFonts w:ascii="Arial" w:hAnsi="Arial" w:cs="Arial"/>
                <w:sz w:val="22"/>
                <w:szCs w:val="22"/>
                <w:lang w:val="es-ES"/>
              </w:rPr>
              <w:t>Sin estudios / Hasta primario incompleto</w:t>
            </w:r>
          </w:p>
        </w:tc>
        <w:tc>
          <w:tcPr>
            <w:tcW w:w="946" w:type="dxa"/>
            <w:vAlign w:val="center"/>
          </w:tcPr>
          <w:p w:rsidR="00BE7794" w:rsidRPr="00F83C3F" w:rsidRDefault="00BE7794" w:rsidP="117F29DB">
            <w:pPr>
              <w:jc w:val="center"/>
              <w:rPr>
                <w:rFonts w:ascii="Arial" w:hAnsi="Arial" w:cs="Arial"/>
                <w:sz w:val="22"/>
                <w:szCs w:val="22"/>
                <w:lang w:val="es-ES"/>
              </w:rPr>
            </w:pPr>
            <w:r w:rsidRPr="117F29DB">
              <w:fldChar w:fldCharType="begin">
                <w:ffData>
                  <w:name w:val="Casilla2"/>
                  <w:enabled/>
                  <w:calcOnExit w:val="0"/>
                  <w:checkBox>
                    <w:sizeAuto/>
                    <w:default w:val="0"/>
                  </w:checkBox>
                </w:ffData>
              </w:fldChar>
            </w:r>
            <w:r w:rsidRPr="00F83C3F">
              <w:rPr>
                <w:rFonts w:ascii="Arial" w:hAnsi="Arial" w:cs="Arial"/>
                <w:sz w:val="22"/>
                <w:szCs w:val="22"/>
              </w:rPr>
              <w:instrText xml:space="preserve"> FORMCHECKBOX </w:instrText>
            </w:r>
            <w:r w:rsidR="00E64DA3">
              <w:rPr>
                <w:rFonts w:ascii="Arial" w:hAnsi="Arial" w:cs="Arial"/>
                <w:sz w:val="22"/>
                <w:szCs w:val="22"/>
              </w:rPr>
            </w:r>
            <w:r w:rsidR="00E64DA3">
              <w:rPr>
                <w:rFonts w:ascii="Arial" w:hAnsi="Arial" w:cs="Arial"/>
                <w:sz w:val="22"/>
                <w:szCs w:val="22"/>
              </w:rPr>
              <w:fldChar w:fldCharType="separate"/>
            </w:r>
            <w:r w:rsidRPr="117F29DB">
              <w:fldChar w:fldCharType="end"/>
            </w:r>
            <w:r w:rsidRPr="00F83C3F">
              <w:rPr>
                <w:rFonts w:ascii="Arial" w:hAnsi="Arial" w:cs="Arial"/>
                <w:sz w:val="22"/>
                <w:szCs w:val="22"/>
              </w:rPr>
              <w:t xml:space="preserve"> (1)</w:t>
            </w:r>
          </w:p>
        </w:tc>
      </w:tr>
      <w:tr w:rsidR="00BE7794" w:rsidRPr="00F83C3F" w:rsidTr="117F29DB">
        <w:tc>
          <w:tcPr>
            <w:tcW w:w="3936" w:type="dxa"/>
            <w:vAlign w:val="center"/>
          </w:tcPr>
          <w:p w:rsidR="00BE7794" w:rsidRPr="00F83C3F" w:rsidRDefault="117F29DB" w:rsidP="117F29DB">
            <w:pPr>
              <w:rPr>
                <w:rFonts w:ascii="Arial" w:hAnsi="Arial" w:cs="Arial"/>
                <w:sz w:val="22"/>
                <w:szCs w:val="22"/>
              </w:rPr>
            </w:pPr>
            <w:r w:rsidRPr="117F29DB">
              <w:rPr>
                <w:rFonts w:ascii="Arial" w:hAnsi="Arial" w:cs="Arial"/>
                <w:sz w:val="22"/>
                <w:szCs w:val="22"/>
              </w:rPr>
              <w:t>Primario completo</w:t>
            </w:r>
          </w:p>
        </w:tc>
        <w:tc>
          <w:tcPr>
            <w:tcW w:w="946" w:type="dxa"/>
            <w:vAlign w:val="center"/>
          </w:tcPr>
          <w:p w:rsidR="00BE7794" w:rsidRPr="00F83C3F" w:rsidRDefault="00BE7794" w:rsidP="117F29DB">
            <w:pPr>
              <w:jc w:val="center"/>
              <w:rPr>
                <w:rFonts w:ascii="Arial" w:hAnsi="Arial" w:cs="Arial"/>
                <w:sz w:val="22"/>
                <w:szCs w:val="22"/>
                <w:lang w:val="es-ES"/>
              </w:rPr>
            </w:pPr>
            <w:r w:rsidRPr="117F29DB">
              <w:fldChar w:fldCharType="begin">
                <w:ffData>
                  <w:name w:val="Casilla2"/>
                  <w:enabled/>
                  <w:calcOnExit w:val="0"/>
                  <w:checkBox>
                    <w:sizeAuto/>
                    <w:default w:val="0"/>
                  </w:checkBox>
                </w:ffData>
              </w:fldChar>
            </w:r>
            <w:r w:rsidRPr="00F83C3F">
              <w:rPr>
                <w:rFonts w:ascii="Arial" w:hAnsi="Arial" w:cs="Arial"/>
                <w:sz w:val="22"/>
                <w:szCs w:val="22"/>
              </w:rPr>
              <w:instrText xml:space="preserve"> FORMCHECKBOX </w:instrText>
            </w:r>
            <w:r w:rsidR="00E64DA3">
              <w:rPr>
                <w:rFonts w:ascii="Arial" w:hAnsi="Arial" w:cs="Arial"/>
                <w:sz w:val="22"/>
                <w:szCs w:val="22"/>
              </w:rPr>
            </w:r>
            <w:r w:rsidR="00E64DA3">
              <w:rPr>
                <w:rFonts w:ascii="Arial" w:hAnsi="Arial" w:cs="Arial"/>
                <w:sz w:val="22"/>
                <w:szCs w:val="22"/>
              </w:rPr>
              <w:fldChar w:fldCharType="separate"/>
            </w:r>
            <w:r w:rsidRPr="117F29DB">
              <w:fldChar w:fldCharType="end"/>
            </w:r>
            <w:r w:rsidRPr="00F83C3F">
              <w:rPr>
                <w:rFonts w:ascii="Arial" w:hAnsi="Arial" w:cs="Arial"/>
                <w:sz w:val="22"/>
                <w:szCs w:val="22"/>
              </w:rPr>
              <w:t xml:space="preserve"> (2)</w:t>
            </w:r>
          </w:p>
        </w:tc>
      </w:tr>
      <w:tr w:rsidR="00BE7794" w:rsidRPr="00F83C3F" w:rsidTr="117F29DB">
        <w:tc>
          <w:tcPr>
            <w:tcW w:w="3936" w:type="dxa"/>
            <w:vAlign w:val="center"/>
          </w:tcPr>
          <w:p w:rsidR="00BE7794" w:rsidRPr="00F83C3F" w:rsidRDefault="117F29DB" w:rsidP="117F29DB">
            <w:pPr>
              <w:rPr>
                <w:rFonts w:ascii="Arial" w:hAnsi="Arial" w:cs="Arial"/>
                <w:sz w:val="22"/>
                <w:szCs w:val="22"/>
              </w:rPr>
            </w:pPr>
            <w:r w:rsidRPr="117F29DB">
              <w:rPr>
                <w:rFonts w:ascii="Arial" w:hAnsi="Arial" w:cs="Arial"/>
                <w:sz w:val="22"/>
                <w:szCs w:val="22"/>
              </w:rPr>
              <w:t>Secundario incompleto</w:t>
            </w:r>
          </w:p>
        </w:tc>
        <w:tc>
          <w:tcPr>
            <w:tcW w:w="946" w:type="dxa"/>
            <w:vAlign w:val="center"/>
          </w:tcPr>
          <w:p w:rsidR="00BE7794" w:rsidRPr="00F83C3F" w:rsidRDefault="00BE7794" w:rsidP="117F29DB">
            <w:pPr>
              <w:jc w:val="center"/>
              <w:rPr>
                <w:rFonts w:ascii="Arial" w:hAnsi="Arial" w:cs="Arial"/>
                <w:sz w:val="22"/>
                <w:szCs w:val="22"/>
                <w:lang w:val="es-ES"/>
              </w:rPr>
            </w:pPr>
            <w:r w:rsidRPr="117F29DB">
              <w:fldChar w:fldCharType="begin">
                <w:ffData>
                  <w:name w:val="Casilla2"/>
                  <w:enabled/>
                  <w:calcOnExit w:val="0"/>
                  <w:checkBox>
                    <w:sizeAuto/>
                    <w:default w:val="0"/>
                  </w:checkBox>
                </w:ffData>
              </w:fldChar>
            </w:r>
            <w:r w:rsidRPr="00F83C3F">
              <w:rPr>
                <w:rFonts w:ascii="Arial" w:hAnsi="Arial" w:cs="Arial"/>
                <w:sz w:val="22"/>
                <w:szCs w:val="22"/>
              </w:rPr>
              <w:instrText xml:space="preserve"> FORMCHECKBOX </w:instrText>
            </w:r>
            <w:r w:rsidR="00E64DA3">
              <w:rPr>
                <w:rFonts w:ascii="Arial" w:hAnsi="Arial" w:cs="Arial"/>
                <w:sz w:val="22"/>
                <w:szCs w:val="22"/>
              </w:rPr>
            </w:r>
            <w:r w:rsidR="00E64DA3">
              <w:rPr>
                <w:rFonts w:ascii="Arial" w:hAnsi="Arial" w:cs="Arial"/>
                <w:sz w:val="22"/>
                <w:szCs w:val="22"/>
              </w:rPr>
              <w:fldChar w:fldCharType="separate"/>
            </w:r>
            <w:r w:rsidRPr="117F29DB">
              <w:fldChar w:fldCharType="end"/>
            </w:r>
            <w:r w:rsidRPr="00F83C3F">
              <w:rPr>
                <w:rFonts w:ascii="Arial" w:hAnsi="Arial" w:cs="Arial"/>
                <w:sz w:val="22"/>
                <w:szCs w:val="22"/>
              </w:rPr>
              <w:t xml:space="preserve"> (3)</w:t>
            </w:r>
          </w:p>
        </w:tc>
      </w:tr>
      <w:tr w:rsidR="00BE7794" w:rsidRPr="00F83C3F" w:rsidTr="117F29DB">
        <w:tc>
          <w:tcPr>
            <w:tcW w:w="3936" w:type="dxa"/>
            <w:vAlign w:val="center"/>
          </w:tcPr>
          <w:p w:rsidR="00BE7794" w:rsidRPr="00F83C3F" w:rsidRDefault="117F29DB" w:rsidP="117F29DB">
            <w:pPr>
              <w:rPr>
                <w:rFonts w:ascii="Arial" w:hAnsi="Arial" w:cs="Arial"/>
                <w:sz w:val="22"/>
                <w:szCs w:val="22"/>
              </w:rPr>
            </w:pPr>
            <w:r w:rsidRPr="117F29DB">
              <w:rPr>
                <w:rFonts w:ascii="Arial" w:hAnsi="Arial" w:cs="Arial"/>
                <w:sz w:val="22"/>
                <w:szCs w:val="22"/>
              </w:rPr>
              <w:t>Secundario completo</w:t>
            </w:r>
          </w:p>
        </w:tc>
        <w:tc>
          <w:tcPr>
            <w:tcW w:w="946" w:type="dxa"/>
            <w:vAlign w:val="center"/>
          </w:tcPr>
          <w:p w:rsidR="00BE7794" w:rsidRPr="00F83C3F" w:rsidRDefault="00BE7794" w:rsidP="117F29DB">
            <w:pPr>
              <w:jc w:val="center"/>
              <w:rPr>
                <w:rFonts w:ascii="Arial" w:hAnsi="Arial" w:cs="Arial"/>
                <w:sz w:val="22"/>
                <w:szCs w:val="22"/>
              </w:rPr>
            </w:pPr>
            <w:r w:rsidRPr="117F29DB">
              <w:fldChar w:fldCharType="begin">
                <w:ffData>
                  <w:name w:val="Casilla2"/>
                  <w:enabled/>
                  <w:calcOnExit w:val="0"/>
                  <w:checkBox>
                    <w:sizeAuto/>
                    <w:default w:val="0"/>
                  </w:checkBox>
                </w:ffData>
              </w:fldChar>
            </w:r>
            <w:r w:rsidRPr="00F83C3F">
              <w:rPr>
                <w:rFonts w:ascii="Arial" w:hAnsi="Arial" w:cs="Arial"/>
                <w:sz w:val="22"/>
                <w:szCs w:val="22"/>
              </w:rPr>
              <w:instrText xml:space="preserve"> FORMCHECKBOX </w:instrText>
            </w:r>
            <w:r w:rsidR="00E64DA3">
              <w:rPr>
                <w:rFonts w:ascii="Arial" w:hAnsi="Arial" w:cs="Arial"/>
                <w:sz w:val="22"/>
                <w:szCs w:val="22"/>
              </w:rPr>
            </w:r>
            <w:r w:rsidR="00E64DA3">
              <w:rPr>
                <w:rFonts w:ascii="Arial" w:hAnsi="Arial" w:cs="Arial"/>
                <w:sz w:val="22"/>
                <w:szCs w:val="22"/>
              </w:rPr>
              <w:fldChar w:fldCharType="separate"/>
            </w:r>
            <w:r w:rsidRPr="117F29DB">
              <w:fldChar w:fldCharType="end"/>
            </w:r>
            <w:r w:rsidRPr="00F83C3F">
              <w:rPr>
                <w:rFonts w:ascii="Arial" w:hAnsi="Arial" w:cs="Arial"/>
                <w:sz w:val="22"/>
                <w:szCs w:val="22"/>
              </w:rPr>
              <w:t xml:space="preserve"> (4)</w:t>
            </w:r>
          </w:p>
        </w:tc>
      </w:tr>
      <w:tr w:rsidR="00BE7794" w:rsidRPr="00F83C3F" w:rsidTr="117F29DB">
        <w:tc>
          <w:tcPr>
            <w:tcW w:w="3936" w:type="dxa"/>
            <w:vAlign w:val="center"/>
          </w:tcPr>
          <w:p w:rsidR="00BE7794" w:rsidRPr="00F83C3F" w:rsidRDefault="117F29DB" w:rsidP="117F29DB">
            <w:pPr>
              <w:rPr>
                <w:rFonts w:ascii="Arial" w:hAnsi="Arial" w:cs="Arial"/>
                <w:sz w:val="22"/>
                <w:szCs w:val="22"/>
              </w:rPr>
            </w:pPr>
            <w:r w:rsidRPr="117F29DB">
              <w:rPr>
                <w:rFonts w:ascii="Arial" w:hAnsi="Arial" w:cs="Arial"/>
                <w:sz w:val="22"/>
                <w:szCs w:val="22"/>
              </w:rPr>
              <w:t>Terciario incompleto</w:t>
            </w:r>
          </w:p>
        </w:tc>
        <w:tc>
          <w:tcPr>
            <w:tcW w:w="946" w:type="dxa"/>
            <w:vAlign w:val="center"/>
          </w:tcPr>
          <w:p w:rsidR="00BE7794" w:rsidRPr="00F83C3F" w:rsidRDefault="00BE7794" w:rsidP="117F29DB">
            <w:pPr>
              <w:jc w:val="center"/>
              <w:rPr>
                <w:rFonts w:ascii="Arial" w:hAnsi="Arial" w:cs="Arial"/>
                <w:sz w:val="22"/>
                <w:szCs w:val="22"/>
              </w:rPr>
            </w:pPr>
            <w:r w:rsidRPr="117F29DB">
              <w:fldChar w:fldCharType="begin">
                <w:ffData>
                  <w:name w:val="Casilla2"/>
                  <w:enabled/>
                  <w:calcOnExit w:val="0"/>
                  <w:checkBox>
                    <w:sizeAuto/>
                    <w:default w:val="0"/>
                  </w:checkBox>
                </w:ffData>
              </w:fldChar>
            </w:r>
            <w:r w:rsidRPr="00F83C3F">
              <w:rPr>
                <w:rFonts w:ascii="Arial" w:hAnsi="Arial" w:cs="Arial"/>
                <w:sz w:val="22"/>
                <w:szCs w:val="22"/>
              </w:rPr>
              <w:instrText xml:space="preserve"> FORMCHECKBOX </w:instrText>
            </w:r>
            <w:r w:rsidR="00E64DA3">
              <w:rPr>
                <w:rFonts w:ascii="Arial" w:hAnsi="Arial" w:cs="Arial"/>
                <w:sz w:val="22"/>
                <w:szCs w:val="22"/>
              </w:rPr>
            </w:r>
            <w:r w:rsidR="00E64DA3">
              <w:rPr>
                <w:rFonts w:ascii="Arial" w:hAnsi="Arial" w:cs="Arial"/>
                <w:sz w:val="22"/>
                <w:szCs w:val="22"/>
              </w:rPr>
              <w:fldChar w:fldCharType="separate"/>
            </w:r>
            <w:r w:rsidRPr="117F29DB">
              <w:fldChar w:fldCharType="end"/>
            </w:r>
            <w:r w:rsidRPr="00F83C3F">
              <w:rPr>
                <w:rFonts w:ascii="Arial" w:hAnsi="Arial" w:cs="Arial"/>
                <w:sz w:val="22"/>
                <w:szCs w:val="22"/>
              </w:rPr>
              <w:t xml:space="preserve"> (5)</w:t>
            </w:r>
          </w:p>
        </w:tc>
      </w:tr>
      <w:tr w:rsidR="00BE7794" w:rsidRPr="00F83C3F" w:rsidTr="117F29DB">
        <w:tc>
          <w:tcPr>
            <w:tcW w:w="3936" w:type="dxa"/>
            <w:vAlign w:val="center"/>
          </w:tcPr>
          <w:p w:rsidR="00BE7794" w:rsidRPr="00F83C3F" w:rsidRDefault="117F29DB" w:rsidP="117F29DB">
            <w:pPr>
              <w:autoSpaceDE w:val="0"/>
              <w:adjustRightInd w:val="0"/>
              <w:rPr>
                <w:rFonts w:ascii="Arial" w:hAnsi="Arial" w:cs="Arial"/>
                <w:sz w:val="22"/>
                <w:szCs w:val="22"/>
              </w:rPr>
            </w:pPr>
            <w:r w:rsidRPr="117F29DB">
              <w:rPr>
                <w:rFonts w:ascii="Arial" w:hAnsi="Arial" w:cs="Arial"/>
                <w:sz w:val="22"/>
                <w:szCs w:val="22"/>
              </w:rPr>
              <w:t>Terciario completo</w:t>
            </w:r>
          </w:p>
        </w:tc>
        <w:tc>
          <w:tcPr>
            <w:tcW w:w="946" w:type="dxa"/>
            <w:vAlign w:val="center"/>
          </w:tcPr>
          <w:p w:rsidR="00BE7794" w:rsidRPr="00F83C3F" w:rsidRDefault="00BE7794" w:rsidP="117F29DB">
            <w:pPr>
              <w:jc w:val="center"/>
              <w:rPr>
                <w:rFonts w:ascii="Arial" w:hAnsi="Arial" w:cs="Arial"/>
                <w:sz w:val="22"/>
                <w:szCs w:val="22"/>
              </w:rPr>
            </w:pPr>
            <w:r w:rsidRPr="117F29DB">
              <w:fldChar w:fldCharType="begin">
                <w:ffData>
                  <w:name w:val="Casilla2"/>
                  <w:enabled/>
                  <w:calcOnExit w:val="0"/>
                  <w:checkBox>
                    <w:sizeAuto/>
                    <w:default w:val="0"/>
                  </w:checkBox>
                </w:ffData>
              </w:fldChar>
            </w:r>
            <w:r w:rsidRPr="00F83C3F">
              <w:rPr>
                <w:rFonts w:ascii="Arial" w:hAnsi="Arial" w:cs="Arial"/>
                <w:sz w:val="22"/>
                <w:szCs w:val="22"/>
              </w:rPr>
              <w:instrText xml:space="preserve"> FORMCHECKBOX </w:instrText>
            </w:r>
            <w:r w:rsidR="00E64DA3">
              <w:rPr>
                <w:rFonts w:ascii="Arial" w:hAnsi="Arial" w:cs="Arial"/>
                <w:sz w:val="22"/>
                <w:szCs w:val="22"/>
              </w:rPr>
            </w:r>
            <w:r w:rsidR="00E64DA3">
              <w:rPr>
                <w:rFonts w:ascii="Arial" w:hAnsi="Arial" w:cs="Arial"/>
                <w:sz w:val="22"/>
                <w:szCs w:val="22"/>
              </w:rPr>
              <w:fldChar w:fldCharType="separate"/>
            </w:r>
            <w:r w:rsidRPr="117F29DB">
              <w:fldChar w:fldCharType="end"/>
            </w:r>
            <w:r w:rsidRPr="00F83C3F">
              <w:rPr>
                <w:rFonts w:ascii="Arial" w:hAnsi="Arial" w:cs="Arial"/>
                <w:sz w:val="22"/>
                <w:szCs w:val="22"/>
              </w:rPr>
              <w:t xml:space="preserve"> (6)</w:t>
            </w:r>
          </w:p>
        </w:tc>
      </w:tr>
      <w:tr w:rsidR="00BE7794" w:rsidRPr="00F83C3F" w:rsidTr="117F29DB">
        <w:tc>
          <w:tcPr>
            <w:tcW w:w="3936" w:type="dxa"/>
            <w:vAlign w:val="center"/>
          </w:tcPr>
          <w:p w:rsidR="00BE7794" w:rsidRPr="00F83C3F" w:rsidRDefault="117F29DB" w:rsidP="117F29DB">
            <w:pPr>
              <w:rPr>
                <w:rFonts w:ascii="Arial" w:hAnsi="Arial" w:cs="Arial"/>
                <w:sz w:val="22"/>
                <w:szCs w:val="22"/>
              </w:rPr>
            </w:pPr>
            <w:r w:rsidRPr="117F29DB">
              <w:rPr>
                <w:rFonts w:ascii="Arial" w:hAnsi="Arial" w:cs="Arial"/>
                <w:sz w:val="22"/>
                <w:szCs w:val="22"/>
              </w:rPr>
              <w:t>Universitario incompleto</w:t>
            </w:r>
          </w:p>
        </w:tc>
        <w:tc>
          <w:tcPr>
            <w:tcW w:w="946" w:type="dxa"/>
            <w:vAlign w:val="center"/>
          </w:tcPr>
          <w:p w:rsidR="00BE7794" w:rsidRPr="00F83C3F" w:rsidRDefault="00BE7794" w:rsidP="117F29DB">
            <w:pPr>
              <w:jc w:val="center"/>
              <w:rPr>
                <w:rFonts w:ascii="Arial" w:hAnsi="Arial" w:cs="Arial"/>
                <w:sz w:val="22"/>
                <w:szCs w:val="22"/>
              </w:rPr>
            </w:pPr>
            <w:r w:rsidRPr="117F29DB">
              <w:fldChar w:fldCharType="begin">
                <w:ffData>
                  <w:name w:val="Casilla2"/>
                  <w:enabled/>
                  <w:calcOnExit w:val="0"/>
                  <w:checkBox>
                    <w:sizeAuto/>
                    <w:default w:val="0"/>
                  </w:checkBox>
                </w:ffData>
              </w:fldChar>
            </w:r>
            <w:r w:rsidRPr="00F83C3F">
              <w:rPr>
                <w:rFonts w:ascii="Arial" w:hAnsi="Arial" w:cs="Arial"/>
                <w:sz w:val="22"/>
                <w:szCs w:val="22"/>
              </w:rPr>
              <w:instrText xml:space="preserve"> FORMCHECKBOX </w:instrText>
            </w:r>
            <w:r w:rsidR="00E64DA3">
              <w:rPr>
                <w:rFonts w:ascii="Arial" w:hAnsi="Arial" w:cs="Arial"/>
                <w:sz w:val="22"/>
                <w:szCs w:val="22"/>
              </w:rPr>
            </w:r>
            <w:r w:rsidR="00E64DA3">
              <w:rPr>
                <w:rFonts w:ascii="Arial" w:hAnsi="Arial" w:cs="Arial"/>
                <w:sz w:val="22"/>
                <w:szCs w:val="22"/>
              </w:rPr>
              <w:fldChar w:fldCharType="separate"/>
            </w:r>
            <w:r w:rsidRPr="117F29DB">
              <w:fldChar w:fldCharType="end"/>
            </w:r>
            <w:r w:rsidRPr="00F83C3F">
              <w:rPr>
                <w:rFonts w:ascii="Arial" w:hAnsi="Arial" w:cs="Arial"/>
                <w:sz w:val="22"/>
                <w:szCs w:val="22"/>
              </w:rPr>
              <w:t xml:space="preserve"> (7)</w:t>
            </w:r>
          </w:p>
        </w:tc>
      </w:tr>
      <w:tr w:rsidR="00BE7794" w:rsidRPr="00F83C3F" w:rsidTr="117F29DB">
        <w:tc>
          <w:tcPr>
            <w:tcW w:w="3936" w:type="dxa"/>
            <w:vAlign w:val="center"/>
          </w:tcPr>
          <w:p w:rsidR="00BE7794" w:rsidRPr="00F83C3F" w:rsidRDefault="117F29DB" w:rsidP="117F29DB">
            <w:pPr>
              <w:rPr>
                <w:rFonts w:ascii="Arial" w:hAnsi="Arial" w:cs="Arial"/>
                <w:sz w:val="22"/>
                <w:szCs w:val="22"/>
              </w:rPr>
            </w:pPr>
            <w:r w:rsidRPr="117F29DB">
              <w:rPr>
                <w:rFonts w:ascii="Arial" w:hAnsi="Arial" w:cs="Arial"/>
                <w:sz w:val="22"/>
                <w:szCs w:val="22"/>
              </w:rPr>
              <w:t>Universitario completo</w:t>
            </w:r>
          </w:p>
        </w:tc>
        <w:tc>
          <w:tcPr>
            <w:tcW w:w="946" w:type="dxa"/>
            <w:vAlign w:val="center"/>
          </w:tcPr>
          <w:p w:rsidR="00BE7794" w:rsidRPr="00F83C3F" w:rsidRDefault="00BE7794" w:rsidP="117F29DB">
            <w:pPr>
              <w:jc w:val="center"/>
              <w:rPr>
                <w:rFonts w:ascii="Arial" w:hAnsi="Arial" w:cs="Arial"/>
                <w:sz w:val="22"/>
                <w:szCs w:val="22"/>
              </w:rPr>
            </w:pPr>
            <w:r w:rsidRPr="117F29DB">
              <w:fldChar w:fldCharType="begin">
                <w:ffData>
                  <w:name w:val="Casilla2"/>
                  <w:enabled/>
                  <w:calcOnExit w:val="0"/>
                  <w:checkBox>
                    <w:sizeAuto/>
                    <w:default w:val="0"/>
                  </w:checkBox>
                </w:ffData>
              </w:fldChar>
            </w:r>
            <w:r w:rsidRPr="00F83C3F">
              <w:rPr>
                <w:rFonts w:ascii="Arial" w:hAnsi="Arial" w:cs="Arial"/>
                <w:sz w:val="22"/>
                <w:szCs w:val="22"/>
              </w:rPr>
              <w:instrText xml:space="preserve"> FORMCHECKBOX </w:instrText>
            </w:r>
            <w:r w:rsidR="00E64DA3">
              <w:rPr>
                <w:rFonts w:ascii="Arial" w:hAnsi="Arial" w:cs="Arial"/>
                <w:sz w:val="22"/>
                <w:szCs w:val="22"/>
              </w:rPr>
            </w:r>
            <w:r w:rsidR="00E64DA3">
              <w:rPr>
                <w:rFonts w:ascii="Arial" w:hAnsi="Arial" w:cs="Arial"/>
                <w:sz w:val="22"/>
                <w:szCs w:val="22"/>
              </w:rPr>
              <w:fldChar w:fldCharType="separate"/>
            </w:r>
            <w:r w:rsidRPr="117F29DB">
              <w:fldChar w:fldCharType="end"/>
            </w:r>
            <w:r w:rsidRPr="00F83C3F">
              <w:rPr>
                <w:rFonts w:ascii="Arial" w:hAnsi="Arial" w:cs="Arial"/>
                <w:sz w:val="22"/>
                <w:szCs w:val="22"/>
              </w:rPr>
              <w:t xml:space="preserve"> (8)</w:t>
            </w:r>
          </w:p>
        </w:tc>
      </w:tr>
      <w:tr w:rsidR="00BE7794" w:rsidRPr="00F83C3F" w:rsidTr="117F29DB">
        <w:tc>
          <w:tcPr>
            <w:tcW w:w="3936" w:type="dxa"/>
            <w:vAlign w:val="center"/>
          </w:tcPr>
          <w:p w:rsidR="00BE7794" w:rsidRPr="00F83C3F" w:rsidRDefault="117F29DB" w:rsidP="117F29DB">
            <w:pPr>
              <w:rPr>
                <w:rFonts w:ascii="Arial" w:hAnsi="Arial" w:cs="Arial"/>
                <w:sz w:val="22"/>
                <w:szCs w:val="22"/>
              </w:rPr>
            </w:pPr>
            <w:r w:rsidRPr="117F29DB">
              <w:rPr>
                <w:rFonts w:ascii="Arial" w:hAnsi="Arial" w:cs="Arial"/>
                <w:sz w:val="22"/>
                <w:szCs w:val="22"/>
              </w:rPr>
              <w:t>Posgrado</w:t>
            </w:r>
          </w:p>
        </w:tc>
        <w:tc>
          <w:tcPr>
            <w:tcW w:w="946" w:type="dxa"/>
            <w:vAlign w:val="center"/>
          </w:tcPr>
          <w:p w:rsidR="00BE7794" w:rsidRPr="00F83C3F" w:rsidRDefault="00BE7794" w:rsidP="117F29DB">
            <w:pPr>
              <w:jc w:val="center"/>
              <w:rPr>
                <w:rFonts w:ascii="Arial" w:hAnsi="Arial" w:cs="Arial"/>
                <w:sz w:val="22"/>
                <w:szCs w:val="22"/>
              </w:rPr>
            </w:pPr>
            <w:r w:rsidRPr="117F29DB">
              <w:fldChar w:fldCharType="begin">
                <w:ffData>
                  <w:name w:val="Casilla2"/>
                  <w:enabled/>
                  <w:calcOnExit w:val="0"/>
                  <w:checkBox>
                    <w:sizeAuto/>
                    <w:default w:val="0"/>
                  </w:checkBox>
                </w:ffData>
              </w:fldChar>
            </w:r>
            <w:r w:rsidRPr="00F83C3F">
              <w:rPr>
                <w:rFonts w:ascii="Arial" w:hAnsi="Arial" w:cs="Arial"/>
                <w:sz w:val="22"/>
                <w:szCs w:val="22"/>
              </w:rPr>
              <w:instrText xml:space="preserve"> FORMCHECKBOX </w:instrText>
            </w:r>
            <w:r w:rsidR="00E64DA3">
              <w:rPr>
                <w:rFonts w:ascii="Arial" w:hAnsi="Arial" w:cs="Arial"/>
                <w:sz w:val="22"/>
                <w:szCs w:val="22"/>
              </w:rPr>
            </w:r>
            <w:r w:rsidR="00E64DA3">
              <w:rPr>
                <w:rFonts w:ascii="Arial" w:hAnsi="Arial" w:cs="Arial"/>
                <w:sz w:val="22"/>
                <w:szCs w:val="22"/>
              </w:rPr>
              <w:fldChar w:fldCharType="separate"/>
            </w:r>
            <w:r w:rsidRPr="117F29DB">
              <w:fldChar w:fldCharType="end"/>
            </w:r>
            <w:r w:rsidRPr="00F83C3F">
              <w:rPr>
                <w:rFonts w:ascii="Arial" w:hAnsi="Arial" w:cs="Arial"/>
                <w:sz w:val="22"/>
                <w:szCs w:val="22"/>
              </w:rPr>
              <w:t xml:space="preserve"> (9)</w:t>
            </w:r>
          </w:p>
        </w:tc>
      </w:tr>
    </w:tbl>
    <w:p w:rsidR="00BE7794" w:rsidRPr="00F83C3F" w:rsidRDefault="00BE7794" w:rsidP="00BE7794">
      <w:pPr>
        <w:jc w:val="both"/>
        <w:rPr>
          <w:rFonts w:ascii="Arial" w:hAnsi="Arial" w:cs="Arial"/>
          <w:b/>
          <w:sz w:val="22"/>
          <w:szCs w:val="22"/>
          <w:lang w:val="es-ES_tradnl"/>
        </w:rPr>
      </w:pPr>
    </w:p>
    <w:p w:rsidR="00BE7794" w:rsidRPr="00F83C3F" w:rsidRDefault="117F29DB" w:rsidP="117F29DB">
      <w:pPr>
        <w:jc w:val="both"/>
        <w:rPr>
          <w:rFonts w:ascii="Arial" w:hAnsi="Arial" w:cs="Arial"/>
          <w:b/>
          <w:bCs/>
          <w:sz w:val="22"/>
          <w:szCs w:val="22"/>
          <w:lang w:val="es-ES"/>
        </w:rPr>
      </w:pPr>
      <w:r w:rsidRPr="117F29DB">
        <w:rPr>
          <w:rFonts w:ascii="Arial" w:hAnsi="Arial" w:cs="Arial"/>
          <w:b/>
          <w:bCs/>
          <w:sz w:val="22"/>
          <w:szCs w:val="22"/>
          <w:lang w:val="es-ES"/>
        </w:rPr>
        <w:t xml:space="preserve">P42 </w:t>
      </w:r>
      <w:r w:rsidRPr="117F29DB">
        <w:rPr>
          <w:rFonts w:ascii="Arial" w:hAnsi="Arial" w:cs="Arial"/>
          <w:sz w:val="22"/>
          <w:szCs w:val="22"/>
          <w:lang w:val="es-ES"/>
        </w:rPr>
        <w:t>¿Actualmente, se encuentra…</w:t>
      </w:r>
    </w:p>
    <w:tbl>
      <w:tblPr>
        <w:tblW w:w="4943" w:type="dxa"/>
        <w:tblLayout w:type="fixed"/>
        <w:tblCellMar>
          <w:left w:w="0" w:type="dxa"/>
          <w:right w:w="0" w:type="dxa"/>
        </w:tblCellMar>
        <w:tblLook w:val="0000" w:firstRow="0" w:lastRow="0" w:firstColumn="0" w:lastColumn="0" w:noHBand="0" w:noVBand="0"/>
      </w:tblPr>
      <w:tblGrid>
        <w:gridCol w:w="4253"/>
        <w:gridCol w:w="690"/>
      </w:tblGrid>
      <w:tr w:rsidR="00BE7794" w:rsidRPr="00F83C3F" w:rsidTr="117F29DB">
        <w:tc>
          <w:tcPr>
            <w:tcW w:w="4253" w:type="dxa"/>
            <w:tcBorders>
              <w:bottom w:val="single" w:sz="4" w:space="0" w:color="auto"/>
              <w:right w:val="single" w:sz="4" w:space="0" w:color="auto"/>
            </w:tcBorders>
            <w:noWrap/>
            <w:vAlign w:val="center"/>
          </w:tcPr>
          <w:p w:rsidR="00BE7794" w:rsidRPr="00F83C3F" w:rsidRDefault="00BE7794" w:rsidP="00BE7794">
            <w:pPr>
              <w:rPr>
                <w:rFonts w:ascii="Arial" w:eastAsia="Arial Unicode MS" w:hAnsi="Arial" w:cs="Arial"/>
                <w:b/>
                <w:bCs/>
                <w:sz w:val="22"/>
                <w:szCs w:val="22"/>
              </w:rPr>
            </w:pPr>
          </w:p>
        </w:tc>
        <w:tc>
          <w:tcPr>
            <w:tcW w:w="690" w:type="dxa"/>
            <w:tcBorders>
              <w:top w:val="single" w:sz="4" w:space="0" w:color="auto"/>
              <w:left w:val="single" w:sz="4" w:space="0" w:color="auto"/>
              <w:bottom w:val="single" w:sz="4" w:space="0" w:color="auto"/>
              <w:right w:val="single" w:sz="4" w:space="0" w:color="auto"/>
            </w:tcBorders>
            <w:noWrap/>
            <w:vAlign w:val="center"/>
          </w:tcPr>
          <w:p w:rsidR="00BE7794" w:rsidRPr="00F83C3F" w:rsidRDefault="117F29DB" w:rsidP="117F29DB">
            <w:pPr>
              <w:jc w:val="center"/>
              <w:rPr>
                <w:rFonts w:ascii="Arial" w:eastAsia="Arial Unicode MS" w:hAnsi="Arial" w:cs="Arial"/>
                <w:b/>
                <w:bCs/>
                <w:sz w:val="22"/>
                <w:szCs w:val="22"/>
              </w:rPr>
            </w:pPr>
            <w:r w:rsidRPr="117F29DB">
              <w:rPr>
                <w:rFonts w:ascii="Arial" w:hAnsi="Arial" w:cs="Arial"/>
                <w:b/>
                <w:bCs/>
                <w:sz w:val="22"/>
                <w:szCs w:val="22"/>
              </w:rPr>
              <w:t>P.S.H.</w:t>
            </w:r>
          </w:p>
        </w:tc>
      </w:tr>
      <w:tr w:rsidR="00BE7794" w:rsidRPr="00F83C3F" w:rsidTr="117F29DB">
        <w:trPr>
          <w:trHeight w:val="313"/>
        </w:trPr>
        <w:tc>
          <w:tcPr>
            <w:tcW w:w="4253" w:type="dxa"/>
            <w:tcBorders>
              <w:top w:val="single" w:sz="4" w:space="0" w:color="auto"/>
              <w:left w:val="single" w:sz="4" w:space="0" w:color="auto"/>
              <w:bottom w:val="single" w:sz="4" w:space="0" w:color="auto"/>
              <w:right w:val="single" w:sz="4" w:space="0" w:color="auto"/>
            </w:tcBorders>
            <w:noWrap/>
            <w:vAlign w:val="center"/>
          </w:tcPr>
          <w:p w:rsidR="00BE7794" w:rsidRPr="00F83C3F" w:rsidRDefault="117F29DB" w:rsidP="117F29DB">
            <w:pPr>
              <w:rPr>
                <w:rFonts w:ascii="Arial" w:hAnsi="Arial" w:cs="Arial"/>
                <w:sz w:val="22"/>
                <w:szCs w:val="22"/>
              </w:rPr>
            </w:pPr>
            <w:r w:rsidRPr="117F29DB">
              <w:rPr>
                <w:rFonts w:ascii="Arial" w:hAnsi="Arial" w:cs="Arial"/>
                <w:sz w:val="22"/>
                <w:szCs w:val="22"/>
              </w:rPr>
              <w:t>Desocupado</w:t>
            </w:r>
          </w:p>
        </w:tc>
        <w:tc>
          <w:tcPr>
            <w:tcW w:w="690" w:type="dxa"/>
            <w:tcBorders>
              <w:top w:val="single" w:sz="4" w:space="0" w:color="auto"/>
              <w:left w:val="single" w:sz="4" w:space="0" w:color="auto"/>
              <w:bottom w:val="single" w:sz="4" w:space="0" w:color="auto"/>
              <w:right w:val="single" w:sz="4" w:space="0" w:color="auto"/>
            </w:tcBorders>
            <w:noWrap/>
            <w:vAlign w:val="center"/>
          </w:tcPr>
          <w:p w:rsidR="00BE7794" w:rsidRPr="00F83C3F" w:rsidRDefault="117F29DB" w:rsidP="117F29DB">
            <w:pPr>
              <w:jc w:val="center"/>
              <w:rPr>
                <w:rFonts w:ascii="Arial" w:eastAsia="Arial Unicode MS" w:hAnsi="Arial" w:cs="Arial"/>
                <w:sz w:val="22"/>
                <w:szCs w:val="22"/>
              </w:rPr>
            </w:pPr>
            <w:r w:rsidRPr="117F29DB">
              <w:rPr>
                <w:rFonts w:ascii="Arial" w:hAnsi="Arial" w:cs="Arial"/>
                <w:sz w:val="22"/>
                <w:szCs w:val="22"/>
              </w:rPr>
              <w:t>1</w:t>
            </w:r>
          </w:p>
        </w:tc>
      </w:tr>
      <w:tr w:rsidR="00BE7794" w:rsidRPr="00F83C3F" w:rsidTr="117F29DB">
        <w:trPr>
          <w:cantSplit/>
          <w:trHeight w:val="531"/>
        </w:trPr>
        <w:tc>
          <w:tcPr>
            <w:tcW w:w="4253" w:type="dxa"/>
            <w:tcBorders>
              <w:top w:val="single" w:sz="4" w:space="0" w:color="auto"/>
              <w:left w:val="single" w:sz="4" w:space="0" w:color="auto"/>
              <w:bottom w:val="single" w:sz="4" w:space="0" w:color="auto"/>
              <w:right w:val="single" w:sz="4" w:space="0" w:color="auto"/>
            </w:tcBorders>
            <w:noWrap/>
            <w:vAlign w:val="center"/>
          </w:tcPr>
          <w:p w:rsidR="00BE7794" w:rsidRPr="00F83C3F" w:rsidRDefault="117F29DB" w:rsidP="117F29DB">
            <w:pPr>
              <w:rPr>
                <w:rFonts w:ascii="Arial" w:hAnsi="Arial" w:cs="Arial"/>
                <w:sz w:val="22"/>
                <w:szCs w:val="22"/>
                <w:lang w:val="es-ES"/>
              </w:rPr>
            </w:pPr>
            <w:r w:rsidRPr="117F29DB">
              <w:rPr>
                <w:rFonts w:ascii="Arial" w:hAnsi="Arial" w:cs="Arial"/>
                <w:sz w:val="22"/>
                <w:szCs w:val="22"/>
                <w:lang w:val="es-ES"/>
              </w:rPr>
              <w:t>No trabaja ni busca trabajo (Es jubilado / pensionado, ama de casa, estudiante, etc.)</w:t>
            </w:r>
          </w:p>
        </w:tc>
        <w:tc>
          <w:tcPr>
            <w:tcW w:w="690" w:type="dxa"/>
            <w:tcBorders>
              <w:top w:val="single" w:sz="4" w:space="0" w:color="auto"/>
              <w:left w:val="single" w:sz="4" w:space="0" w:color="auto"/>
              <w:bottom w:val="single" w:sz="4" w:space="0" w:color="auto"/>
              <w:right w:val="single" w:sz="4" w:space="0" w:color="auto"/>
            </w:tcBorders>
            <w:noWrap/>
            <w:vAlign w:val="center"/>
          </w:tcPr>
          <w:p w:rsidR="00BE7794" w:rsidRPr="00F83C3F" w:rsidRDefault="117F29DB" w:rsidP="117F29DB">
            <w:pPr>
              <w:jc w:val="center"/>
              <w:rPr>
                <w:rFonts w:ascii="Arial" w:eastAsia="Arial Unicode MS" w:hAnsi="Arial" w:cs="Arial"/>
                <w:sz w:val="22"/>
                <w:szCs w:val="22"/>
              </w:rPr>
            </w:pPr>
            <w:r w:rsidRPr="117F29DB">
              <w:rPr>
                <w:rFonts w:ascii="Arial" w:hAnsi="Arial" w:cs="Arial"/>
                <w:sz w:val="22"/>
                <w:szCs w:val="22"/>
              </w:rPr>
              <w:t>2</w:t>
            </w:r>
          </w:p>
        </w:tc>
      </w:tr>
      <w:tr w:rsidR="00BE7794" w:rsidRPr="00F83C3F" w:rsidTr="117F29DB">
        <w:trPr>
          <w:cantSplit/>
          <w:trHeight w:val="525"/>
        </w:trPr>
        <w:tc>
          <w:tcPr>
            <w:tcW w:w="4253" w:type="dxa"/>
            <w:tcBorders>
              <w:top w:val="single" w:sz="4" w:space="0" w:color="auto"/>
              <w:left w:val="single" w:sz="4" w:space="0" w:color="auto"/>
              <w:bottom w:val="single" w:sz="4" w:space="0" w:color="auto"/>
              <w:right w:val="single" w:sz="4" w:space="0" w:color="auto"/>
            </w:tcBorders>
            <w:noWrap/>
            <w:vAlign w:val="center"/>
          </w:tcPr>
          <w:p w:rsidR="00BE7794" w:rsidRPr="00F83C3F" w:rsidRDefault="117F29DB" w:rsidP="117F29DB">
            <w:pPr>
              <w:rPr>
                <w:rFonts w:ascii="Arial" w:hAnsi="Arial" w:cs="Arial"/>
                <w:sz w:val="22"/>
                <w:szCs w:val="22"/>
                <w:lang w:val="es-ES"/>
              </w:rPr>
            </w:pPr>
            <w:r w:rsidRPr="117F29DB">
              <w:rPr>
                <w:rFonts w:ascii="Arial" w:hAnsi="Arial" w:cs="Arial"/>
                <w:sz w:val="22"/>
                <w:szCs w:val="22"/>
                <w:lang w:val="es-ES"/>
              </w:rPr>
              <w:t xml:space="preserve">Trabaja </w:t>
            </w:r>
            <w:r w:rsidRPr="117F29DB">
              <w:rPr>
                <w:rFonts w:ascii="Arial" w:hAnsi="Arial" w:cs="Arial"/>
                <w:b/>
                <w:bCs/>
                <w:sz w:val="22"/>
                <w:szCs w:val="22"/>
                <w:lang w:val="es-ES"/>
              </w:rPr>
              <w:t>(Si tiene más de una ocupación, pregunte por la que más ingresos le genera)</w:t>
            </w:r>
          </w:p>
        </w:tc>
        <w:tc>
          <w:tcPr>
            <w:tcW w:w="690" w:type="dxa"/>
            <w:tcBorders>
              <w:top w:val="single" w:sz="4" w:space="0" w:color="auto"/>
              <w:left w:val="single" w:sz="4" w:space="0" w:color="auto"/>
              <w:bottom w:val="single" w:sz="4" w:space="0" w:color="auto"/>
              <w:right w:val="single" w:sz="4" w:space="0" w:color="auto"/>
            </w:tcBorders>
            <w:noWrap/>
            <w:vAlign w:val="center"/>
          </w:tcPr>
          <w:p w:rsidR="00BE7794" w:rsidRPr="00F83C3F" w:rsidRDefault="117F29DB" w:rsidP="117F29DB">
            <w:pPr>
              <w:jc w:val="center"/>
              <w:rPr>
                <w:rFonts w:ascii="Arial" w:hAnsi="Arial" w:cs="Arial"/>
                <w:sz w:val="22"/>
                <w:szCs w:val="22"/>
              </w:rPr>
            </w:pPr>
            <w:r w:rsidRPr="117F29DB">
              <w:rPr>
                <w:rFonts w:ascii="Arial" w:hAnsi="Arial" w:cs="Arial"/>
                <w:sz w:val="22"/>
                <w:szCs w:val="22"/>
              </w:rPr>
              <w:t>5</w:t>
            </w:r>
          </w:p>
        </w:tc>
      </w:tr>
    </w:tbl>
    <w:p w:rsidR="00BE7794" w:rsidRPr="00F83C3F" w:rsidRDefault="117F29DB" w:rsidP="117F29DB">
      <w:pPr>
        <w:spacing w:before="120" w:after="120"/>
        <w:jc w:val="both"/>
        <w:outlineLvl w:val="0"/>
        <w:rPr>
          <w:rFonts w:ascii="Arial" w:hAnsi="Arial" w:cs="Arial"/>
          <w:sz w:val="22"/>
          <w:szCs w:val="22"/>
          <w:lang w:val="es-ES"/>
        </w:rPr>
      </w:pPr>
      <w:r w:rsidRPr="117F29DB">
        <w:rPr>
          <w:rFonts w:ascii="Arial" w:hAnsi="Arial" w:cs="Arial"/>
          <w:b/>
          <w:bCs/>
          <w:sz w:val="22"/>
          <w:szCs w:val="22"/>
          <w:lang w:val="es-ES"/>
        </w:rPr>
        <w:t xml:space="preserve">P43 </w:t>
      </w:r>
      <w:r w:rsidRPr="117F29DB">
        <w:rPr>
          <w:rFonts w:ascii="Arial" w:hAnsi="Arial" w:cs="Arial"/>
          <w:sz w:val="22"/>
          <w:szCs w:val="22"/>
          <w:lang w:val="es-ES"/>
        </w:rPr>
        <w:t>¿Cuál es la cobertura médica que posee el PSH?</w:t>
      </w:r>
    </w:p>
    <w:tbl>
      <w:tblPr>
        <w:tblW w:w="3915"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225"/>
        <w:gridCol w:w="690"/>
      </w:tblGrid>
      <w:tr w:rsidR="00BE7794" w:rsidRPr="00F83C3F" w:rsidTr="117F29DB">
        <w:trPr>
          <w:cantSplit/>
          <w:trHeight w:val="344"/>
        </w:trPr>
        <w:tc>
          <w:tcPr>
            <w:tcW w:w="3225" w:type="dxa"/>
            <w:noWrap/>
            <w:vAlign w:val="center"/>
          </w:tcPr>
          <w:p w:rsidR="00BE7794" w:rsidRPr="00F83C3F" w:rsidRDefault="117F29DB" w:rsidP="117F29DB">
            <w:pPr>
              <w:rPr>
                <w:rFonts w:ascii="Arial" w:hAnsi="Arial" w:cs="Arial"/>
                <w:sz w:val="22"/>
                <w:szCs w:val="22"/>
              </w:rPr>
            </w:pPr>
            <w:r w:rsidRPr="117F29DB">
              <w:rPr>
                <w:rFonts w:ascii="Arial" w:hAnsi="Arial" w:cs="Arial"/>
                <w:sz w:val="22"/>
                <w:szCs w:val="22"/>
              </w:rPr>
              <w:t>Obra social</w:t>
            </w:r>
          </w:p>
        </w:tc>
        <w:tc>
          <w:tcPr>
            <w:tcW w:w="690" w:type="dxa"/>
            <w:noWrap/>
            <w:vAlign w:val="center"/>
          </w:tcPr>
          <w:p w:rsidR="00BE7794" w:rsidRPr="00F83C3F" w:rsidRDefault="00BE7794" w:rsidP="117F29DB">
            <w:pPr>
              <w:jc w:val="center"/>
              <w:rPr>
                <w:rFonts w:ascii="Arial" w:hAnsi="Arial" w:cs="Arial"/>
                <w:sz w:val="22"/>
                <w:szCs w:val="22"/>
                <w:lang w:val="es-ES"/>
              </w:rPr>
            </w:pPr>
            <w:r w:rsidRPr="117F29DB">
              <w:fldChar w:fldCharType="begin">
                <w:ffData>
                  <w:name w:val="Casilla2"/>
                  <w:enabled/>
                  <w:calcOnExit w:val="0"/>
                  <w:checkBox>
                    <w:sizeAuto/>
                    <w:default w:val="0"/>
                  </w:checkBox>
                </w:ffData>
              </w:fldChar>
            </w:r>
            <w:r w:rsidRPr="00F83C3F">
              <w:rPr>
                <w:rFonts w:ascii="Arial" w:hAnsi="Arial" w:cs="Arial"/>
                <w:sz w:val="22"/>
                <w:szCs w:val="22"/>
              </w:rPr>
              <w:instrText xml:space="preserve"> FORMCHECKBOX </w:instrText>
            </w:r>
            <w:r w:rsidR="00E64DA3">
              <w:rPr>
                <w:rFonts w:ascii="Arial" w:hAnsi="Arial" w:cs="Arial"/>
                <w:sz w:val="22"/>
                <w:szCs w:val="22"/>
              </w:rPr>
            </w:r>
            <w:r w:rsidR="00E64DA3">
              <w:rPr>
                <w:rFonts w:ascii="Arial" w:hAnsi="Arial" w:cs="Arial"/>
                <w:sz w:val="22"/>
                <w:szCs w:val="22"/>
              </w:rPr>
              <w:fldChar w:fldCharType="separate"/>
            </w:r>
            <w:r w:rsidRPr="117F29DB">
              <w:fldChar w:fldCharType="end"/>
            </w:r>
            <w:r w:rsidRPr="00F83C3F">
              <w:rPr>
                <w:rFonts w:ascii="Arial" w:hAnsi="Arial" w:cs="Arial"/>
                <w:sz w:val="22"/>
                <w:szCs w:val="22"/>
              </w:rPr>
              <w:t xml:space="preserve"> (1)</w:t>
            </w:r>
          </w:p>
        </w:tc>
      </w:tr>
      <w:tr w:rsidR="00BE7794" w:rsidRPr="00F83C3F" w:rsidTr="117F29DB">
        <w:trPr>
          <w:cantSplit/>
          <w:trHeight w:val="345"/>
        </w:trPr>
        <w:tc>
          <w:tcPr>
            <w:tcW w:w="3225" w:type="dxa"/>
            <w:noWrap/>
            <w:vAlign w:val="center"/>
          </w:tcPr>
          <w:p w:rsidR="00BE7794" w:rsidRPr="00F83C3F" w:rsidRDefault="117F29DB" w:rsidP="117F29DB">
            <w:pPr>
              <w:rPr>
                <w:rFonts w:ascii="Arial" w:hAnsi="Arial" w:cs="Arial"/>
                <w:sz w:val="22"/>
                <w:szCs w:val="22"/>
              </w:rPr>
            </w:pPr>
            <w:r w:rsidRPr="117F29DB">
              <w:rPr>
                <w:rFonts w:ascii="Arial" w:hAnsi="Arial" w:cs="Arial"/>
                <w:sz w:val="22"/>
                <w:szCs w:val="22"/>
              </w:rPr>
              <w:t>Medicina pre-paga</w:t>
            </w:r>
          </w:p>
        </w:tc>
        <w:tc>
          <w:tcPr>
            <w:tcW w:w="690" w:type="dxa"/>
            <w:noWrap/>
            <w:vAlign w:val="center"/>
          </w:tcPr>
          <w:p w:rsidR="00BE7794" w:rsidRPr="00F83C3F" w:rsidRDefault="00BE7794" w:rsidP="117F29DB">
            <w:pPr>
              <w:jc w:val="center"/>
              <w:rPr>
                <w:rFonts w:ascii="Arial" w:hAnsi="Arial" w:cs="Arial"/>
                <w:sz w:val="22"/>
                <w:szCs w:val="22"/>
                <w:lang w:val="es-ES"/>
              </w:rPr>
            </w:pPr>
            <w:r w:rsidRPr="117F29DB">
              <w:fldChar w:fldCharType="begin">
                <w:ffData>
                  <w:name w:val="Casilla2"/>
                  <w:enabled/>
                  <w:calcOnExit w:val="0"/>
                  <w:checkBox>
                    <w:sizeAuto/>
                    <w:default w:val="0"/>
                  </w:checkBox>
                </w:ffData>
              </w:fldChar>
            </w:r>
            <w:r w:rsidRPr="00F83C3F">
              <w:rPr>
                <w:rFonts w:ascii="Arial" w:hAnsi="Arial" w:cs="Arial"/>
                <w:sz w:val="22"/>
                <w:szCs w:val="22"/>
              </w:rPr>
              <w:instrText xml:space="preserve"> FORMCHECKBOX </w:instrText>
            </w:r>
            <w:r w:rsidR="00E64DA3">
              <w:rPr>
                <w:rFonts w:ascii="Arial" w:hAnsi="Arial" w:cs="Arial"/>
                <w:sz w:val="22"/>
                <w:szCs w:val="22"/>
              </w:rPr>
            </w:r>
            <w:r w:rsidR="00E64DA3">
              <w:rPr>
                <w:rFonts w:ascii="Arial" w:hAnsi="Arial" w:cs="Arial"/>
                <w:sz w:val="22"/>
                <w:szCs w:val="22"/>
              </w:rPr>
              <w:fldChar w:fldCharType="separate"/>
            </w:r>
            <w:r w:rsidRPr="117F29DB">
              <w:fldChar w:fldCharType="end"/>
            </w:r>
            <w:r w:rsidRPr="00F83C3F">
              <w:rPr>
                <w:rFonts w:ascii="Arial" w:hAnsi="Arial" w:cs="Arial"/>
                <w:sz w:val="22"/>
                <w:szCs w:val="22"/>
              </w:rPr>
              <w:t xml:space="preserve"> (2)</w:t>
            </w:r>
          </w:p>
        </w:tc>
      </w:tr>
      <w:tr w:rsidR="00BE7794" w:rsidRPr="00F83C3F" w:rsidTr="117F29DB">
        <w:trPr>
          <w:cantSplit/>
          <w:trHeight w:val="344"/>
        </w:trPr>
        <w:tc>
          <w:tcPr>
            <w:tcW w:w="3225" w:type="dxa"/>
            <w:noWrap/>
            <w:vAlign w:val="center"/>
          </w:tcPr>
          <w:p w:rsidR="00BE7794" w:rsidRPr="00F83C3F" w:rsidRDefault="117F29DB" w:rsidP="117F29DB">
            <w:pPr>
              <w:rPr>
                <w:rFonts w:ascii="Arial" w:hAnsi="Arial" w:cs="Arial"/>
                <w:sz w:val="22"/>
                <w:szCs w:val="22"/>
              </w:rPr>
            </w:pPr>
            <w:r w:rsidRPr="117F29DB">
              <w:rPr>
                <w:rFonts w:ascii="Arial" w:hAnsi="Arial" w:cs="Arial"/>
                <w:sz w:val="22"/>
                <w:szCs w:val="22"/>
              </w:rPr>
              <w:t>Atención particular / Consultorio</w:t>
            </w:r>
          </w:p>
        </w:tc>
        <w:tc>
          <w:tcPr>
            <w:tcW w:w="690" w:type="dxa"/>
            <w:noWrap/>
            <w:vAlign w:val="center"/>
          </w:tcPr>
          <w:p w:rsidR="00BE7794" w:rsidRPr="00F83C3F" w:rsidRDefault="00BE7794" w:rsidP="117F29DB">
            <w:pPr>
              <w:jc w:val="center"/>
              <w:rPr>
                <w:rFonts w:ascii="Arial" w:hAnsi="Arial" w:cs="Arial"/>
                <w:sz w:val="22"/>
                <w:szCs w:val="22"/>
                <w:lang w:val="es-ES"/>
              </w:rPr>
            </w:pPr>
            <w:r w:rsidRPr="117F29DB">
              <w:fldChar w:fldCharType="begin">
                <w:ffData>
                  <w:name w:val="Casilla2"/>
                  <w:enabled/>
                  <w:calcOnExit w:val="0"/>
                  <w:checkBox>
                    <w:sizeAuto/>
                    <w:default w:val="0"/>
                  </w:checkBox>
                </w:ffData>
              </w:fldChar>
            </w:r>
            <w:r w:rsidRPr="00F83C3F">
              <w:rPr>
                <w:rFonts w:ascii="Arial" w:hAnsi="Arial" w:cs="Arial"/>
                <w:sz w:val="22"/>
                <w:szCs w:val="22"/>
              </w:rPr>
              <w:instrText xml:space="preserve"> FORMCHECKBOX </w:instrText>
            </w:r>
            <w:r w:rsidR="00E64DA3">
              <w:rPr>
                <w:rFonts w:ascii="Arial" w:hAnsi="Arial" w:cs="Arial"/>
                <w:sz w:val="22"/>
                <w:szCs w:val="22"/>
              </w:rPr>
            </w:r>
            <w:r w:rsidR="00E64DA3">
              <w:rPr>
                <w:rFonts w:ascii="Arial" w:hAnsi="Arial" w:cs="Arial"/>
                <w:sz w:val="22"/>
                <w:szCs w:val="22"/>
              </w:rPr>
              <w:fldChar w:fldCharType="separate"/>
            </w:r>
            <w:r w:rsidRPr="117F29DB">
              <w:fldChar w:fldCharType="end"/>
            </w:r>
            <w:r w:rsidRPr="00F83C3F">
              <w:rPr>
                <w:rFonts w:ascii="Arial" w:hAnsi="Arial" w:cs="Arial"/>
                <w:sz w:val="22"/>
                <w:szCs w:val="22"/>
              </w:rPr>
              <w:t xml:space="preserve"> (3)</w:t>
            </w:r>
          </w:p>
        </w:tc>
      </w:tr>
      <w:tr w:rsidR="00BE7794" w:rsidRPr="00F83C3F" w:rsidTr="117F29DB">
        <w:trPr>
          <w:cantSplit/>
          <w:trHeight w:val="345"/>
        </w:trPr>
        <w:tc>
          <w:tcPr>
            <w:tcW w:w="3225" w:type="dxa"/>
            <w:noWrap/>
            <w:vAlign w:val="center"/>
          </w:tcPr>
          <w:p w:rsidR="00BE7794" w:rsidRPr="00F83C3F" w:rsidRDefault="117F29DB" w:rsidP="117F29DB">
            <w:pPr>
              <w:rPr>
                <w:rFonts w:ascii="Arial" w:hAnsi="Arial" w:cs="Arial"/>
                <w:sz w:val="22"/>
                <w:szCs w:val="22"/>
              </w:rPr>
            </w:pPr>
            <w:r w:rsidRPr="117F29DB">
              <w:rPr>
                <w:rFonts w:ascii="Arial" w:hAnsi="Arial" w:cs="Arial"/>
                <w:sz w:val="22"/>
                <w:szCs w:val="22"/>
              </w:rPr>
              <w:t>Hospital público</w:t>
            </w:r>
          </w:p>
        </w:tc>
        <w:tc>
          <w:tcPr>
            <w:tcW w:w="690" w:type="dxa"/>
            <w:noWrap/>
            <w:vAlign w:val="center"/>
          </w:tcPr>
          <w:p w:rsidR="00BE7794" w:rsidRPr="00F83C3F" w:rsidRDefault="00BE7794" w:rsidP="117F29DB">
            <w:pPr>
              <w:jc w:val="center"/>
              <w:rPr>
                <w:rFonts w:ascii="Arial" w:hAnsi="Arial" w:cs="Arial"/>
                <w:sz w:val="22"/>
                <w:szCs w:val="22"/>
              </w:rPr>
            </w:pPr>
            <w:r w:rsidRPr="117F29DB">
              <w:fldChar w:fldCharType="begin">
                <w:ffData>
                  <w:name w:val="Casilla2"/>
                  <w:enabled/>
                  <w:calcOnExit w:val="0"/>
                  <w:checkBox>
                    <w:sizeAuto/>
                    <w:default w:val="0"/>
                  </w:checkBox>
                </w:ffData>
              </w:fldChar>
            </w:r>
            <w:r w:rsidRPr="00F83C3F">
              <w:rPr>
                <w:rFonts w:ascii="Arial" w:hAnsi="Arial" w:cs="Arial"/>
                <w:sz w:val="22"/>
                <w:szCs w:val="22"/>
              </w:rPr>
              <w:instrText xml:space="preserve"> FORMCHECKBOX </w:instrText>
            </w:r>
            <w:r w:rsidR="00E64DA3">
              <w:rPr>
                <w:rFonts w:ascii="Arial" w:hAnsi="Arial" w:cs="Arial"/>
                <w:sz w:val="22"/>
                <w:szCs w:val="22"/>
              </w:rPr>
            </w:r>
            <w:r w:rsidR="00E64DA3">
              <w:rPr>
                <w:rFonts w:ascii="Arial" w:hAnsi="Arial" w:cs="Arial"/>
                <w:sz w:val="22"/>
                <w:szCs w:val="22"/>
              </w:rPr>
              <w:fldChar w:fldCharType="separate"/>
            </w:r>
            <w:r w:rsidRPr="117F29DB">
              <w:fldChar w:fldCharType="end"/>
            </w:r>
            <w:r w:rsidRPr="00F83C3F">
              <w:rPr>
                <w:rFonts w:ascii="Arial" w:hAnsi="Arial" w:cs="Arial"/>
                <w:sz w:val="22"/>
                <w:szCs w:val="22"/>
              </w:rPr>
              <w:t xml:space="preserve"> (4)</w:t>
            </w:r>
          </w:p>
        </w:tc>
      </w:tr>
      <w:tr w:rsidR="00BE7794" w:rsidRPr="00F83C3F" w:rsidTr="117F29DB">
        <w:trPr>
          <w:cantSplit/>
          <w:trHeight w:val="345"/>
        </w:trPr>
        <w:tc>
          <w:tcPr>
            <w:tcW w:w="3225" w:type="dxa"/>
            <w:noWrap/>
            <w:vAlign w:val="center"/>
          </w:tcPr>
          <w:p w:rsidR="00BE7794" w:rsidRPr="00F83C3F" w:rsidRDefault="117F29DB" w:rsidP="117F29DB">
            <w:pPr>
              <w:rPr>
                <w:rFonts w:ascii="Arial" w:hAnsi="Arial" w:cs="Arial"/>
                <w:sz w:val="22"/>
                <w:szCs w:val="22"/>
                <w:lang w:val="es-ES"/>
              </w:rPr>
            </w:pPr>
            <w:r w:rsidRPr="117F29DB">
              <w:rPr>
                <w:rFonts w:ascii="Arial" w:hAnsi="Arial" w:cs="Arial"/>
                <w:sz w:val="22"/>
                <w:szCs w:val="22"/>
                <w:lang w:val="es-ES"/>
              </w:rPr>
              <w:t>No tiene ninguna cobertura médica</w:t>
            </w:r>
          </w:p>
        </w:tc>
        <w:tc>
          <w:tcPr>
            <w:tcW w:w="690" w:type="dxa"/>
            <w:noWrap/>
            <w:vAlign w:val="center"/>
          </w:tcPr>
          <w:p w:rsidR="00BE7794" w:rsidRPr="00F83C3F" w:rsidRDefault="00BE7794" w:rsidP="117F29DB">
            <w:pPr>
              <w:jc w:val="center"/>
              <w:rPr>
                <w:rFonts w:ascii="Arial" w:hAnsi="Arial" w:cs="Arial"/>
                <w:sz w:val="22"/>
                <w:szCs w:val="22"/>
              </w:rPr>
            </w:pPr>
            <w:r w:rsidRPr="117F29DB">
              <w:fldChar w:fldCharType="begin">
                <w:ffData>
                  <w:name w:val="Casilla2"/>
                  <w:enabled/>
                  <w:calcOnExit w:val="0"/>
                  <w:checkBox>
                    <w:sizeAuto/>
                    <w:default w:val="0"/>
                  </w:checkBox>
                </w:ffData>
              </w:fldChar>
            </w:r>
            <w:r w:rsidRPr="00F83C3F">
              <w:rPr>
                <w:rFonts w:ascii="Arial" w:hAnsi="Arial" w:cs="Arial"/>
                <w:sz w:val="22"/>
                <w:szCs w:val="22"/>
              </w:rPr>
              <w:instrText xml:space="preserve"> FORMCHECKBOX </w:instrText>
            </w:r>
            <w:r w:rsidR="00E64DA3">
              <w:rPr>
                <w:rFonts w:ascii="Arial" w:hAnsi="Arial" w:cs="Arial"/>
                <w:sz w:val="22"/>
                <w:szCs w:val="22"/>
              </w:rPr>
            </w:r>
            <w:r w:rsidR="00E64DA3">
              <w:rPr>
                <w:rFonts w:ascii="Arial" w:hAnsi="Arial" w:cs="Arial"/>
                <w:sz w:val="22"/>
                <w:szCs w:val="22"/>
              </w:rPr>
              <w:fldChar w:fldCharType="separate"/>
            </w:r>
            <w:r w:rsidRPr="117F29DB">
              <w:fldChar w:fldCharType="end"/>
            </w:r>
            <w:r w:rsidRPr="00F83C3F">
              <w:rPr>
                <w:rFonts w:ascii="Arial" w:hAnsi="Arial" w:cs="Arial"/>
                <w:sz w:val="22"/>
                <w:szCs w:val="22"/>
              </w:rPr>
              <w:t xml:space="preserve"> (5)</w:t>
            </w:r>
          </w:p>
        </w:tc>
      </w:tr>
      <w:tr w:rsidR="00BE7794" w:rsidRPr="00F83C3F" w:rsidTr="117F29DB">
        <w:trPr>
          <w:cantSplit/>
          <w:trHeight w:val="345"/>
        </w:trPr>
        <w:tc>
          <w:tcPr>
            <w:tcW w:w="3225" w:type="dxa"/>
            <w:noWrap/>
            <w:vAlign w:val="center"/>
          </w:tcPr>
          <w:p w:rsidR="00BE7794" w:rsidRPr="00F83C3F" w:rsidRDefault="117F29DB" w:rsidP="117F29DB">
            <w:pPr>
              <w:rPr>
                <w:rFonts w:ascii="Arial" w:hAnsi="Arial" w:cs="Arial"/>
                <w:sz w:val="22"/>
                <w:szCs w:val="22"/>
              </w:rPr>
            </w:pPr>
            <w:r w:rsidRPr="117F29DB">
              <w:rPr>
                <w:rFonts w:ascii="Arial" w:hAnsi="Arial" w:cs="Arial"/>
                <w:sz w:val="22"/>
                <w:szCs w:val="22"/>
              </w:rPr>
              <w:t>Ns/Nc</w:t>
            </w:r>
          </w:p>
        </w:tc>
        <w:tc>
          <w:tcPr>
            <w:tcW w:w="690" w:type="dxa"/>
            <w:noWrap/>
            <w:vAlign w:val="center"/>
          </w:tcPr>
          <w:p w:rsidR="00BE7794" w:rsidRPr="00F83C3F" w:rsidRDefault="00BE7794" w:rsidP="117F29DB">
            <w:pPr>
              <w:jc w:val="center"/>
              <w:rPr>
                <w:rFonts w:ascii="Arial" w:hAnsi="Arial" w:cs="Arial"/>
                <w:sz w:val="22"/>
                <w:szCs w:val="22"/>
              </w:rPr>
            </w:pPr>
            <w:r w:rsidRPr="117F29DB">
              <w:fldChar w:fldCharType="begin">
                <w:ffData>
                  <w:name w:val="Casilla2"/>
                  <w:enabled/>
                  <w:calcOnExit w:val="0"/>
                  <w:checkBox>
                    <w:sizeAuto/>
                    <w:default w:val="0"/>
                  </w:checkBox>
                </w:ffData>
              </w:fldChar>
            </w:r>
            <w:r w:rsidRPr="00F83C3F">
              <w:rPr>
                <w:rFonts w:ascii="Arial" w:hAnsi="Arial" w:cs="Arial"/>
                <w:sz w:val="22"/>
                <w:szCs w:val="22"/>
              </w:rPr>
              <w:instrText xml:space="preserve"> FORMCHECKBOX </w:instrText>
            </w:r>
            <w:r w:rsidR="00E64DA3">
              <w:rPr>
                <w:rFonts w:ascii="Arial" w:hAnsi="Arial" w:cs="Arial"/>
                <w:sz w:val="22"/>
                <w:szCs w:val="22"/>
              </w:rPr>
            </w:r>
            <w:r w:rsidR="00E64DA3">
              <w:rPr>
                <w:rFonts w:ascii="Arial" w:hAnsi="Arial" w:cs="Arial"/>
                <w:sz w:val="22"/>
                <w:szCs w:val="22"/>
              </w:rPr>
              <w:fldChar w:fldCharType="separate"/>
            </w:r>
            <w:r w:rsidRPr="117F29DB">
              <w:fldChar w:fldCharType="end"/>
            </w:r>
            <w:r w:rsidRPr="00F83C3F">
              <w:rPr>
                <w:rFonts w:ascii="Arial" w:hAnsi="Arial" w:cs="Arial"/>
                <w:sz w:val="22"/>
                <w:szCs w:val="22"/>
              </w:rPr>
              <w:t xml:space="preserve"> (6)</w:t>
            </w:r>
          </w:p>
        </w:tc>
      </w:tr>
    </w:tbl>
    <w:p w:rsidR="00BE7794" w:rsidRPr="00F83C3F" w:rsidRDefault="00BE7794" w:rsidP="00BE7794">
      <w:pPr>
        <w:ind w:left="425"/>
        <w:jc w:val="both"/>
        <w:outlineLvl w:val="0"/>
        <w:rPr>
          <w:rFonts w:ascii="Arial" w:hAnsi="Arial" w:cs="Arial"/>
          <w:spacing w:val="0"/>
          <w:sz w:val="22"/>
          <w:szCs w:val="22"/>
          <w:lang w:val="es-ES"/>
        </w:rPr>
      </w:pPr>
    </w:p>
    <w:p w:rsidR="00BE7794" w:rsidRPr="00F83C3F" w:rsidRDefault="117F29DB" w:rsidP="117F29DB">
      <w:pPr>
        <w:jc w:val="both"/>
        <w:rPr>
          <w:rFonts w:ascii="Arial" w:hAnsi="Arial" w:cs="Arial"/>
          <w:sz w:val="22"/>
          <w:szCs w:val="22"/>
          <w:lang w:val="es-ES"/>
        </w:rPr>
      </w:pPr>
      <w:r w:rsidRPr="117F29DB">
        <w:rPr>
          <w:rFonts w:ascii="Arial" w:hAnsi="Arial" w:cs="Arial"/>
          <w:b/>
          <w:bCs/>
          <w:sz w:val="22"/>
          <w:szCs w:val="22"/>
          <w:lang w:val="es-ES"/>
        </w:rPr>
        <w:t>P44</w:t>
      </w:r>
      <w:r w:rsidRPr="117F29DB">
        <w:rPr>
          <w:rFonts w:ascii="Arial" w:hAnsi="Arial" w:cs="Arial"/>
          <w:sz w:val="22"/>
          <w:szCs w:val="22"/>
          <w:lang w:val="es-ES"/>
        </w:rPr>
        <w:t xml:space="preserve"> Necesitaría saber el valor que más se acerca a los ingresos mensuales de TODO el hogar, </w:t>
      </w:r>
      <w:r w:rsidRPr="117F29DB">
        <w:rPr>
          <w:rFonts w:ascii="Arial" w:hAnsi="Arial" w:cs="Arial"/>
          <w:sz w:val="22"/>
          <w:szCs w:val="22"/>
          <w:u w:val="single"/>
          <w:lang w:val="es-ES"/>
        </w:rPr>
        <w:t xml:space="preserve">teniendo en cuenta los ingresos de todos sus miembros y aquellos provenientes de salarios, planes sociales, rentas, jubilaciones, pensiones o cualquier otro tipo de ingresos. </w:t>
      </w:r>
      <w:r w:rsidRPr="117F29DB">
        <w:rPr>
          <w:rFonts w:ascii="Arial" w:hAnsi="Arial" w:cs="Arial"/>
          <w:sz w:val="22"/>
          <w:szCs w:val="22"/>
          <w:lang w:val="es-ES"/>
        </w:rPr>
        <w:t>Recuerde que todos los datos que usted nos proporcione serán utilizados confidencialmente y son para uso exclusivo del estudio.</w:t>
      </w:r>
    </w:p>
    <w:p w:rsidR="00BE7794" w:rsidRPr="00F83C3F" w:rsidRDefault="117F29DB" w:rsidP="117F29DB">
      <w:pPr>
        <w:spacing w:before="240"/>
        <w:jc w:val="both"/>
        <w:rPr>
          <w:rFonts w:ascii="Arial" w:hAnsi="Arial" w:cs="Arial"/>
          <w:sz w:val="22"/>
          <w:szCs w:val="22"/>
          <w:lang w:val="es-ES"/>
        </w:rPr>
      </w:pPr>
      <w:r w:rsidRPr="117F29DB">
        <w:rPr>
          <w:rFonts w:ascii="Arial" w:hAnsi="Arial" w:cs="Arial"/>
          <w:sz w:val="22"/>
          <w:szCs w:val="22"/>
          <w:lang w:val="es-ES"/>
        </w:rPr>
        <w:t>$ _______________ al mes de la familia o el código</w:t>
      </w:r>
    </w:p>
    <w:p w:rsidR="00BE7794" w:rsidRPr="00F83C3F" w:rsidRDefault="117F29DB" w:rsidP="117F29DB">
      <w:pPr>
        <w:spacing w:before="240"/>
        <w:jc w:val="both"/>
        <w:rPr>
          <w:rFonts w:ascii="Arial" w:hAnsi="Arial" w:cs="Arial"/>
          <w:i/>
          <w:iCs/>
          <w:sz w:val="22"/>
          <w:szCs w:val="22"/>
          <w:lang w:val="es-ES"/>
        </w:rPr>
      </w:pPr>
      <w:r w:rsidRPr="117F29DB">
        <w:rPr>
          <w:rFonts w:ascii="Arial" w:hAnsi="Arial" w:cs="Arial"/>
          <w:sz w:val="22"/>
          <w:szCs w:val="22"/>
          <w:lang w:val="es-ES"/>
        </w:rPr>
        <w:t xml:space="preserve"> ________ </w:t>
      </w:r>
      <w:r w:rsidRPr="117F29DB">
        <w:rPr>
          <w:rFonts w:ascii="Arial" w:hAnsi="Arial" w:cs="Arial"/>
          <w:i/>
          <w:iCs/>
          <w:sz w:val="22"/>
          <w:szCs w:val="22"/>
          <w:lang w:val="es-ES"/>
        </w:rPr>
        <w:t xml:space="preserve">(en caso de no recibir una respuesta, el encuestador debe mostrar la tabla que lleva con rangos de ingreso y debe solicitar al encuestado señalar el rango donde se ubica el ingreso familiar) </w:t>
      </w:r>
    </w:p>
    <w:p w:rsidR="00BE7794" w:rsidRPr="00F83C3F" w:rsidRDefault="00BE7794" w:rsidP="00BE7794">
      <w:pPr>
        <w:ind w:left="425"/>
        <w:jc w:val="both"/>
        <w:outlineLvl w:val="0"/>
        <w:rPr>
          <w:rFonts w:ascii="Arial" w:hAnsi="Arial" w:cs="Arial"/>
          <w:b/>
          <w:spacing w:val="0"/>
          <w:sz w:val="22"/>
          <w:szCs w:val="22"/>
          <w:lang w:val="es-ES"/>
        </w:rPr>
      </w:pPr>
    </w:p>
    <w:p w:rsidR="00BE7794" w:rsidRPr="00F83C3F" w:rsidRDefault="117F29DB" w:rsidP="117F29DB">
      <w:pPr>
        <w:shd w:val="clear" w:color="auto" w:fill="BFBFBF" w:themeFill="background1" w:themeFillShade="BF"/>
        <w:outlineLvl w:val="0"/>
        <w:rPr>
          <w:rFonts w:ascii="Arial" w:hAnsi="Arial" w:cs="Arial"/>
          <w:b/>
          <w:bCs/>
          <w:sz w:val="22"/>
          <w:szCs w:val="22"/>
          <w:lang w:val="es-ES"/>
        </w:rPr>
      </w:pPr>
      <w:r w:rsidRPr="117F29DB">
        <w:rPr>
          <w:rFonts w:ascii="Arial" w:hAnsi="Arial" w:cs="Arial"/>
          <w:b/>
          <w:bCs/>
          <w:sz w:val="22"/>
          <w:szCs w:val="22"/>
          <w:lang w:val="es-ES"/>
        </w:rPr>
        <w:t>COMPLETAR POR EL ENCUESTADOR</w:t>
      </w:r>
    </w:p>
    <w:p w:rsidR="00BE7794" w:rsidRPr="00F83C3F" w:rsidRDefault="117F29DB" w:rsidP="117F29DB">
      <w:pPr>
        <w:spacing w:before="120" w:after="120"/>
        <w:jc w:val="both"/>
        <w:outlineLvl w:val="0"/>
        <w:rPr>
          <w:rFonts w:ascii="Arial" w:hAnsi="Arial" w:cs="Arial"/>
          <w:sz w:val="22"/>
          <w:szCs w:val="22"/>
          <w:lang w:val="es-ES"/>
        </w:rPr>
      </w:pPr>
      <w:r w:rsidRPr="117F29DB">
        <w:rPr>
          <w:rFonts w:ascii="Arial" w:hAnsi="Arial" w:cs="Arial"/>
          <w:b/>
          <w:bCs/>
          <w:sz w:val="22"/>
          <w:szCs w:val="22"/>
          <w:lang w:val="es-ES"/>
        </w:rPr>
        <w:t xml:space="preserve">P45 </w:t>
      </w:r>
      <w:r w:rsidRPr="117F29DB">
        <w:rPr>
          <w:rFonts w:ascii="Arial" w:hAnsi="Arial" w:cs="Arial"/>
          <w:sz w:val="22"/>
          <w:szCs w:val="22"/>
          <w:lang w:val="es-ES"/>
        </w:rPr>
        <w:t>Tipo de vivienda</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5"/>
        <w:gridCol w:w="709"/>
      </w:tblGrid>
      <w:tr w:rsidR="00BE7794" w:rsidRPr="00F83C3F" w:rsidTr="117F29DB">
        <w:trPr>
          <w:trHeight w:val="295"/>
        </w:trPr>
        <w:tc>
          <w:tcPr>
            <w:tcW w:w="2835" w:type="dxa"/>
            <w:vAlign w:val="center"/>
          </w:tcPr>
          <w:p w:rsidR="00BE7794" w:rsidRPr="00F83C3F" w:rsidRDefault="117F29DB" w:rsidP="117F29DB">
            <w:pPr>
              <w:rPr>
                <w:rFonts w:ascii="Arial" w:hAnsi="Arial" w:cs="Arial"/>
                <w:sz w:val="22"/>
                <w:szCs w:val="22"/>
              </w:rPr>
            </w:pPr>
            <w:r w:rsidRPr="117F29DB">
              <w:rPr>
                <w:rFonts w:ascii="Arial" w:hAnsi="Arial" w:cs="Arial"/>
                <w:sz w:val="22"/>
                <w:szCs w:val="22"/>
              </w:rPr>
              <w:t>Casa</w:t>
            </w:r>
          </w:p>
        </w:tc>
        <w:tc>
          <w:tcPr>
            <w:tcW w:w="709" w:type="dxa"/>
            <w:vAlign w:val="center"/>
          </w:tcPr>
          <w:p w:rsidR="00BE7794" w:rsidRPr="00F83C3F" w:rsidRDefault="00BE7794" w:rsidP="117F29DB">
            <w:pPr>
              <w:jc w:val="center"/>
              <w:rPr>
                <w:rFonts w:ascii="Arial" w:hAnsi="Arial" w:cs="Arial"/>
                <w:sz w:val="22"/>
                <w:szCs w:val="22"/>
                <w:lang w:val="es-ES"/>
              </w:rPr>
            </w:pPr>
            <w:r w:rsidRPr="117F29DB">
              <w:fldChar w:fldCharType="begin">
                <w:ffData>
                  <w:name w:val="Casilla2"/>
                  <w:enabled/>
                  <w:calcOnExit w:val="0"/>
                  <w:checkBox>
                    <w:sizeAuto/>
                    <w:default w:val="0"/>
                  </w:checkBox>
                </w:ffData>
              </w:fldChar>
            </w:r>
            <w:r w:rsidRPr="00F83C3F">
              <w:rPr>
                <w:rFonts w:ascii="Arial" w:hAnsi="Arial" w:cs="Arial"/>
                <w:sz w:val="22"/>
                <w:szCs w:val="22"/>
              </w:rPr>
              <w:instrText xml:space="preserve"> FORMCHECKBOX </w:instrText>
            </w:r>
            <w:r w:rsidR="00E64DA3">
              <w:rPr>
                <w:rFonts w:ascii="Arial" w:hAnsi="Arial" w:cs="Arial"/>
                <w:sz w:val="22"/>
                <w:szCs w:val="22"/>
              </w:rPr>
            </w:r>
            <w:r w:rsidR="00E64DA3">
              <w:rPr>
                <w:rFonts w:ascii="Arial" w:hAnsi="Arial" w:cs="Arial"/>
                <w:sz w:val="22"/>
                <w:szCs w:val="22"/>
              </w:rPr>
              <w:fldChar w:fldCharType="separate"/>
            </w:r>
            <w:r w:rsidRPr="117F29DB">
              <w:fldChar w:fldCharType="end"/>
            </w:r>
            <w:r w:rsidRPr="00F83C3F">
              <w:rPr>
                <w:rFonts w:ascii="Arial" w:hAnsi="Arial" w:cs="Arial"/>
                <w:sz w:val="22"/>
                <w:szCs w:val="22"/>
              </w:rPr>
              <w:t xml:space="preserve"> (1)</w:t>
            </w:r>
          </w:p>
        </w:tc>
      </w:tr>
      <w:tr w:rsidR="00BE7794" w:rsidRPr="00F83C3F" w:rsidTr="117F29DB">
        <w:trPr>
          <w:trHeight w:val="295"/>
        </w:trPr>
        <w:tc>
          <w:tcPr>
            <w:tcW w:w="2835" w:type="dxa"/>
            <w:vAlign w:val="center"/>
          </w:tcPr>
          <w:p w:rsidR="00BE7794" w:rsidRPr="00F83C3F" w:rsidRDefault="117F29DB" w:rsidP="117F29DB">
            <w:pPr>
              <w:rPr>
                <w:rFonts w:ascii="Arial" w:hAnsi="Arial" w:cs="Arial"/>
                <w:sz w:val="22"/>
                <w:szCs w:val="22"/>
              </w:rPr>
            </w:pPr>
            <w:r w:rsidRPr="117F29DB">
              <w:rPr>
                <w:rFonts w:ascii="Arial" w:hAnsi="Arial" w:cs="Arial"/>
                <w:sz w:val="22"/>
                <w:szCs w:val="22"/>
              </w:rPr>
              <w:t>Departamento</w:t>
            </w:r>
          </w:p>
        </w:tc>
        <w:tc>
          <w:tcPr>
            <w:tcW w:w="709" w:type="dxa"/>
            <w:vAlign w:val="center"/>
          </w:tcPr>
          <w:p w:rsidR="00BE7794" w:rsidRPr="00F83C3F" w:rsidRDefault="00BE7794" w:rsidP="117F29DB">
            <w:pPr>
              <w:jc w:val="center"/>
              <w:rPr>
                <w:rFonts w:ascii="Arial" w:hAnsi="Arial" w:cs="Arial"/>
                <w:sz w:val="22"/>
                <w:szCs w:val="22"/>
                <w:lang w:val="es-ES"/>
              </w:rPr>
            </w:pPr>
            <w:r w:rsidRPr="117F29DB">
              <w:fldChar w:fldCharType="begin">
                <w:ffData>
                  <w:name w:val="Casilla2"/>
                  <w:enabled/>
                  <w:calcOnExit w:val="0"/>
                  <w:checkBox>
                    <w:sizeAuto/>
                    <w:default w:val="0"/>
                  </w:checkBox>
                </w:ffData>
              </w:fldChar>
            </w:r>
            <w:r w:rsidRPr="00F83C3F">
              <w:rPr>
                <w:rFonts w:ascii="Arial" w:hAnsi="Arial" w:cs="Arial"/>
                <w:sz w:val="22"/>
                <w:szCs w:val="22"/>
              </w:rPr>
              <w:instrText xml:space="preserve"> FORMCHECKBOX </w:instrText>
            </w:r>
            <w:r w:rsidR="00E64DA3">
              <w:rPr>
                <w:rFonts w:ascii="Arial" w:hAnsi="Arial" w:cs="Arial"/>
                <w:sz w:val="22"/>
                <w:szCs w:val="22"/>
              </w:rPr>
            </w:r>
            <w:r w:rsidR="00E64DA3">
              <w:rPr>
                <w:rFonts w:ascii="Arial" w:hAnsi="Arial" w:cs="Arial"/>
                <w:sz w:val="22"/>
                <w:szCs w:val="22"/>
              </w:rPr>
              <w:fldChar w:fldCharType="separate"/>
            </w:r>
            <w:r w:rsidRPr="117F29DB">
              <w:fldChar w:fldCharType="end"/>
            </w:r>
            <w:r w:rsidRPr="00F83C3F">
              <w:rPr>
                <w:rFonts w:ascii="Arial" w:hAnsi="Arial" w:cs="Arial"/>
                <w:sz w:val="22"/>
                <w:szCs w:val="22"/>
              </w:rPr>
              <w:t xml:space="preserve"> (2)</w:t>
            </w:r>
          </w:p>
        </w:tc>
      </w:tr>
      <w:tr w:rsidR="00BE7794" w:rsidRPr="00F83C3F" w:rsidTr="117F29D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trHeight w:val="296"/>
        </w:trPr>
        <w:tc>
          <w:tcPr>
            <w:tcW w:w="2835" w:type="dxa"/>
            <w:tcBorders>
              <w:top w:val="single" w:sz="4" w:space="0" w:color="auto"/>
              <w:left w:val="single" w:sz="4" w:space="0" w:color="auto"/>
              <w:bottom w:val="single" w:sz="4" w:space="0" w:color="auto"/>
              <w:right w:val="single" w:sz="4" w:space="0" w:color="auto"/>
            </w:tcBorders>
            <w:vAlign w:val="center"/>
          </w:tcPr>
          <w:p w:rsidR="00BE7794" w:rsidRPr="00F83C3F" w:rsidRDefault="117F29DB" w:rsidP="117F29DB">
            <w:pPr>
              <w:rPr>
                <w:rFonts w:ascii="Arial" w:hAnsi="Arial" w:cs="Arial"/>
                <w:sz w:val="22"/>
                <w:szCs w:val="22"/>
              </w:rPr>
            </w:pPr>
            <w:r w:rsidRPr="117F29DB">
              <w:rPr>
                <w:rFonts w:ascii="Arial" w:hAnsi="Arial" w:cs="Arial"/>
                <w:sz w:val="22"/>
                <w:szCs w:val="22"/>
              </w:rPr>
              <w:t>Casilla</w:t>
            </w:r>
          </w:p>
        </w:tc>
        <w:tc>
          <w:tcPr>
            <w:tcW w:w="709" w:type="dxa"/>
            <w:tcBorders>
              <w:top w:val="single" w:sz="4" w:space="0" w:color="auto"/>
              <w:left w:val="single" w:sz="4" w:space="0" w:color="auto"/>
              <w:bottom w:val="single" w:sz="4" w:space="0" w:color="auto"/>
              <w:right w:val="single" w:sz="4" w:space="0" w:color="auto"/>
            </w:tcBorders>
            <w:vAlign w:val="center"/>
          </w:tcPr>
          <w:p w:rsidR="00BE7794" w:rsidRPr="00F83C3F" w:rsidRDefault="00BE7794" w:rsidP="117F29DB">
            <w:pPr>
              <w:jc w:val="center"/>
              <w:rPr>
                <w:rFonts w:ascii="Arial" w:hAnsi="Arial" w:cs="Arial"/>
                <w:sz w:val="22"/>
                <w:szCs w:val="22"/>
                <w:lang w:val="es-ES"/>
              </w:rPr>
            </w:pPr>
            <w:r w:rsidRPr="117F29DB">
              <w:fldChar w:fldCharType="begin">
                <w:ffData>
                  <w:name w:val="Casilla2"/>
                  <w:enabled/>
                  <w:calcOnExit w:val="0"/>
                  <w:checkBox>
                    <w:sizeAuto/>
                    <w:default w:val="0"/>
                  </w:checkBox>
                </w:ffData>
              </w:fldChar>
            </w:r>
            <w:r w:rsidRPr="00F83C3F">
              <w:rPr>
                <w:rFonts w:ascii="Arial" w:hAnsi="Arial" w:cs="Arial"/>
                <w:sz w:val="22"/>
                <w:szCs w:val="22"/>
              </w:rPr>
              <w:instrText xml:space="preserve"> FORMCHECKBOX </w:instrText>
            </w:r>
            <w:r w:rsidR="00E64DA3">
              <w:rPr>
                <w:rFonts w:ascii="Arial" w:hAnsi="Arial" w:cs="Arial"/>
                <w:sz w:val="22"/>
                <w:szCs w:val="22"/>
              </w:rPr>
            </w:r>
            <w:r w:rsidR="00E64DA3">
              <w:rPr>
                <w:rFonts w:ascii="Arial" w:hAnsi="Arial" w:cs="Arial"/>
                <w:sz w:val="22"/>
                <w:szCs w:val="22"/>
              </w:rPr>
              <w:fldChar w:fldCharType="separate"/>
            </w:r>
            <w:r w:rsidRPr="117F29DB">
              <w:fldChar w:fldCharType="end"/>
            </w:r>
            <w:r w:rsidRPr="00F83C3F">
              <w:rPr>
                <w:rFonts w:ascii="Arial" w:hAnsi="Arial" w:cs="Arial"/>
                <w:sz w:val="22"/>
                <w:szCs w:val="22"/>
              </w:rPr>
              <w:t xml:space="preserve"> (3)</w:t>
            </w:r>
          </w:p>
        </w:tc>
      </w:tr>
      <w:tr w:rsidR="00BE7794" w:rsidRPr="00F83C3F" w:rsidTr="117F29D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95"/>
        </w:trPr>
        <w:tc>
          <w:tcPr>
            <w:tcW w:w="2835" w:type="dxa"/>
            <w:tcBorders>
              <w:top w:val="single" w:sz="4" w:space="0" w:color="auto"/>
              <w:left w:val="single" w:sz="4" w:space="0" w:color="auto"/>
              <w:bottom w:val="single" w:sz="4" w:space="0" w:color="auto"/>
              <w:right w:val="single" w:sz="4" w:space="0" w:color="auto"/>
            </w:tcBorders>
            <w:vAlign w:val="center"/>
          </w:tcPr>
          <w:p w:rsidR="00BE7794" w:rsidRPr="00F83C3F" w:rsidRDefault="117F29DB" w:rsidP="117F29DB">
            <w:pPr>
              <w:rPr>
                <w:rFonts w:ascii="Arial" w:hAnsi="Arial" w:cs="Arial"/>
                <w:sz w:val="22"/>
                <w:szCs w:val="22"/>
              </w:rPr>
            </w:pPr>
            <w:r w:rsidRPr="117F29DB">
              <w:rPr>
                <w:rFonts w:ascii="Arial" w:hAnsi="Arial" w:cs="Arial"/>
                <w:sz w:val="22"/>
                <w:szCs w:val="22"/>
              </w:rPr>
              <w:t>Rancho</w:t>
            </w:r>
          </w:p>
        </w:tc>
        <w:tc>
          <w:tcPr>
            <w:tcW w:w="709" w:type="dxa"/>
            <w:tcBorders>
              <w:top w:val="single" w:sz="4" w:space="0" w:color="auto"/>
              <w:left w:val="single" w:sz="4" w:space="0" w:color="auto"/>
              <w:bottom w:val="single" w:sz="4" w:space="0" w:color="auto"/>
              <w:right w:val="single" w:sz="4" w:space="0" w:color="auto"/>
            </w:tcBorders>
            <w:vAlign w:val="center"/>
          </w:tcPr>
          <w:p w:rsidR="00BE7794" w:rsidRPr="00F83C3F" w:rsidRDefault="00BE7794" w:rsidP="117F29DB">
            <w:pPr>
              <w:jc w:val="center"/>
              <w:rPr>
                <w:rFonts w:ascii="Arial" w:hAnsi="Arial" w:cs="Arial"/>
                <w:sz w:val="22"/>
                <w:szCs w:val="22"/>
              </w:rPr>
            </w:pPr>
            <w:r w:rsidRPr="117F29DB">
              <w:fldChar w:fldCharType="begin">
                <w:ffData>
                  <w:name w:val="Casilla2"/>
                  <w:enabled/>
                  <w:calcOnExit w:val="0"/>
                  <w:checkBox>
                    <w:sizeAuto/>
                    <w:default w:val="0"/>
                  </w:checkBox>
                </w:ffData>
              </w:fldChar>
            </w:r>
            <w:r w:rsidRPr="00F83C3F">
              <w:rPr>
                <w:rFonts w:ascii="Arial" w:hAnsi="Arial" w:cs="Arial"/>
                <w:sz w:val="22"/>
                <w:szCs w:val="22"/>
              </w:rPr>
              <w:instrText xml:space="preserve"> FORMCHECKBOX </w:instrText>
            </w:r>
            <w:r w:rsidR="00E64DA3">
              <w:rPr>
                <w:rFonts w:ascii="Arial" w:hAnsi="Arial" w:cs="Arial"/>
                <w:sz w:val="22"/>
                <w:szCs w:val="22"/>
              </w:rPr>
            </w:r>
            <w:r w:rsidR="00E64DA3">
              <w:rPr>
                <w:rFonts w:ascii="Arial" w:hAnsi="Arial" w:cs="Arial"/>
                <w:sz w:val="22"/>
                <w:szCs w:val="22"/>
              </w:rPr>
              <w:fldChar w:fldCharType="separate"/>
            </w:r>
            <w:r w:rsidRPr="117F29DB">
              <w:fldChar w:fldCharType="end"/>
            </w:r>
            <w:r w:rsidRPr="00F83C3F">
              <w:rPr>
                <w:rFonts w:ascii="Arial" w:hAnsi="Arial" w:cs="Arial"/>
                <w:sz w:val="22"/>
                <w:szCs w:val="22"/>
              </w:rPr>
              <w:t xml:space="preserve"> (4)</w:t>
            </w:r>
          </w:p>
        </w:tc>
      </w:tr>
      <w:tr w:rsidR="00BE7794" w:rsidRPr="00F83C3F" w:rsidTr="117F29DB">
        <w:trPr>
          <w:trHeight w:val="295"/>
        </w:trPr>
        <w:tc>
          <w:tcPr>
            <w:tcW w:w="2835" w:type="dxa"/>
            <w:vAlign w:val="center"/>
          </w:tcPr>
          <w:p w:rsidR="00BE7794" w:rsidRPr="00F83C3F" w:rsidRDefault="117F29DB" w:rsidP="117F29DB">
            <w:pPr>
              <w:rPr>
                <w:rFonts w:ascii="Arial" w:hAnsi="Arial" w:cs="Arial"/>
                <w:sz w:val="22"/>
                <w:szCs w:val="22"/>
              </w:rPr>
            </w:pPr>
            <w:r w:rsidRPr="117F29DB">
              <w:rPr>
                <w:rFonts w:ascii="Arial" w:hAnsi="Arial" w:cs="Arial"/>
                <w:sz w:val="22"/>
                <w:szCs w:val="22"/>
              </w:rPr>
              <w:t>Pieza en inquilinato</w:t>
            </w:r>
          </w:p>
        </w:tc>
        <w:tc>
          <w:tcPr>
            <w:tcW w:w="709" w:type="dxa"/>
            <w:vAlign w:val="center"/>
          </w:tcPr>
          <w:p w:rsidR="00BE7794" w:rsidRPr="00F83C3F" w:rsidRDefault="00BE7794" w:rsidP="117F29DB">
            <w:pPr>
              <w:jc w:val="center"/>
              <w:rPr>
                <w:rFonts w:ascii="Arial" w:hAnsi="Arial" w:cs="Arial"/>
                <w:sz w:val="22"/>
                <w:szCs w:val="22"/>
              </w:rPr>
            </w:pPr>
            <w:r w:rsidRPr="117F29DB">
              <w:fldChar w:fldCharType="begin">
                <w:ffData>
                  <w:name w:val="Casilla2"/>
                  <w:enabled/>
                  <w:calcOnExit w:val="0"/>
                  <w:checkBox>
                    <w:sizeAuto/>
                    <w:default w:val="0"/>
                  </w:checkBox>
                </w:ffData>
              </w:fldChar>
            </w:r>
            <w:r w:rsidRPr="00F83C3F">
              <w:rPr>
                <w:rFonts w:ascii="Arial" w:hAnsi="Arial" w:cs="Arial"/>
                <w:sz w:val="22"/>
                <w:szCs w:val="22"/>
              </w:rPr>
              <w:instrText xml:space="preserve"> FORMCHECKBOX </w:instrText>
            </w:r>
            <w:r w:rsidR="00E64DA3">
              <w:rPr>
                <w:rFonts w:ascii="Arial" w:hAnsi="Arial" w:cs="Arial"/>
                <w:sz w:val="22"/>
                <w:szCs w:val="22"/>
              </w:rPr>
            </w:r>
            <w:r w:rsidR="00E64DA3">
              <w:rPr>
                <w:rFonts w:ascii="Arial" w:hAnsi="Arial" w:cs="Arial"/>
                <w:sz w:val="22"/>
                <w:szCs w:val="22"/>
              </w:rPr>
              <w:fldChar w:fldCharType="separate"/>
            </w:r>
            <w:r w:rsidRPr="117F29DB">
              <w:fldChar w:fldCharType="end"/>
            </w:r>
            <w:r w:rsidRPr="00F83C3F">
              <w:rPr>
                <w:rFonts w:ascii="Arial" w:hAnsi="Arial" w:cs="Arial"/>
                <w:sz w:val="22"/>
                <w:szCs w:val="22"/>
              </w:rPr>
              <w:t xml:space="preserve"> (5)</w:t>
            </w:r>
          </w:p>
        </w:tc>
      </w:tr>
      <w:tr w:rsidR="00BE7794" w:rsidRPr="00F83C3F" w:rsidTr="117F29DB">
        <w:trPr>
          <w:trHeight w:val="296"/>
        </w:trPr>
        <w:tc>
          <w:tcPr>
            <w:tcW w:w="2835" w:type="dxa"/>
            <w:vAlign w:val="center"/>
          </w:tcPr>
          <w:p w:rsidR="00BE7794" w:rsidRPr="00F83C3F" w:rsidRDefault="117F29DB" w:rsidP="117F29DB">
            <w:pPr>
              <w:rPr>
                <w:rFonts w:ascii="Arial" w:hAnsi="Arial" w:cs="Arial"/>
                <w:sz w:val="22"/>
                <w:szCs w:val="22"/>
              </w:rPr>
            </w:pPr>
            <w:r w:rsidRPr="117F29DB">
              <w:rPr>
                <w:rFonts w:ascii="Arial" w:hAnsi="Arial" w:cs="Arial"/>
                <w:sz w:val="22"/>
                <w:szCs w:val="22"/>
              </w:rPr>
              <w:t>Ns/Nc</w:t>
            </w:r>
          </w:p>
        </w:tc>
        <w:tc>
          <w:tcPr>
            <w:tcW w:w="709" w:type="dxa"/>
            <w:vAlign w:val="center"/>
          </w:tcPr>
          <w:p w:rsidR="00BE7794" w:rsidRPr="00F83C3F" w:rsidRDefault="00BE7794" w:rsidP="117F29DB">
            <w:pPr>
              <w:jc w:val="center"/>
              <w:rPr>
                <w:rFonts w:ascii="Arial" w:hAnsi="Arial" w:cs="Arial"/>
                <w:sz w:val="22"/>
                <w:szCs w:val="22"/>
              </w:rPr>
            </w:pPr>
            <w:r w:rsidRPr="117F29DB">
              <w:fldChar w:fldCharType="begin">
                <w:ffData>
                  <w:name w:val="Casilla2"/>
                  <w:enabled/>
                  <w:calcOnExit w:val="0"/>
                  <w:checkBox>
                    <w:sizeAuto/>
                    <w:default w:val="0"/>
                  </w:checkBox>
                </w:ffData>
              </w:fldChar>
            </w:r>
            <w:r w:rsidRPr="00F83C3F">
              <w:rPr>
                <w:rFonts w:ascii="Arial" w:hAnsi="Arial" w:cs="Arial"/>
                <w:sz w:val="22"/>
                <w:szCs w:val="22"/>
              </w:rPr>
              <w:instrText xml:space="preserve"> FORMCHECKBOX </w:instrText>
            </w:r>
            <w:r w:rsidR="00E64DA3">
              <w:rPr>
                <w:rFonts w:ascii="Arial" w:hAnsi="Arial" w:cs="Arial"/>
                <w:sz w:val="22"/>
                <w:szCs w:val="22"/>
              </w:rPr>
            </w:r>
            <w:r w:rsidR="00E64DA3">
              <w:rPr>
                <w:rFonts w:ascii="Arial" w:hAnsi="Arial" w:cs="Arial"/>
                <w:sz w:val="22"/>
                <w:szCs w:val="22"/>
              </w:rPr>
              <w:fldChar w:fldCharType="separate"/>
            </w:r>
            <w:r w:rsidRPr="117F29DB">
              <w:fldChar w:fldCharType="end"/>
            </w:r>
            <w:r w:rsidRPr="00F83C3F">
              <w:rPr>
                <w:rFonts w:ascii="Arial" w:hAnsi="Arial" w:cs="Arial"/>
                <w:sz w:val="22"/>
                <w:szCs w:val="22"/>
              </w:rPr>
              <w:t xml:space="preserve"> (6)</w:t>
            </w:r>
          </w:p>
        </w:tc>
      </w:tr>
    </w:tbl>
    <w:p w:rsidR="00BE7794" w:rsidRPr="00F83C3F" w:rsidRDefault="117F29DB" w:rsidP="117F29DB">
      <w:pPr>
        <w:spacing w:before="120" w:after="120"/>
        <w:jc w:val="both"/>
        <w:outlineLvl w:val="0"/>
        <w:rPr>
          <w:rFonts w:ascii="Arial" w:hAnsi="Arial" w:cs="Arial"/>
          <w:sz w:val="22"/>
          <w:szCs w:val="22"/>
          <w:lang w:val="es-ES"/>
        </w:rPr>
      </w:pPr>
      <w:r w:rsidRPr="117F29DB">
        <w:rPr>
          <w:rFonts w:ascii="Arial" w:hAnsi="Arial" w:cs="Arial"/>
          <w:b/>
          <w:bCs/>
          <w:sz w:val="22"/>
          <w:szCs w:val="22"/>
          <w:lang w:val="es-ES"/>
        </w:rPr>
        <w:t xml:space="preserve">P46 </w:t>
      </w:r>
      <w:r w:rsidRPr="117F29DB">
        <w:rPr>
          <w:rFonts w:ascii="Arial" w:hAnsi="Arial" w:cs="Arial"/>
          <w:sz w:val="22"/>
          <w:szCs w:val="22"/>
          <w:lang w:val="es-ES"/>
        </w:rPr>
        <w:t>¿Tipo de material de la calle?</w:t>
      </w:r>
    </w:p>
    <w:tbl>
      <w:tblPr>
        <w:tblW w:w="4502"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52"/>
        <w:gridCol w:w="850"/>
      </w:tblGrid>
      <w:tr w:rsidR="00BE7794" w:rsidRPr="00F83C3F" w:rsidTr="117F29DB">
        <w:trPr>
          <w:trHeight w:val="332"/>
        </w:trPr>
        <w:tc>
          <w:tcPr>
            <w:tcW w:w="3652" w:type="dxa"/>
            <w:vAlign w:val="center"/>
          </w:tcPr>
          <w:p w:rsidR="00BE7794" w:rsidRPr="00F83C3F" w:rsidRDefault="117F29DB" w:rsidP="117F29DB">
            <w:pPr>
              <w:rPr>
                <w:rFonts w:ascii="Arial" w:hAnsi="Arial" w:cs="Arial"/>
                <w:sz w:val="22"/>
                <w:szCs w:val="22"/>
              </w:rPr>
            </w:pPr>
            <w:r w:rsidRPr="117F29DB">
              <w:rPr>
                <w:rFonts w:ascii="Arial" w:hAnsi="Arial" w:cs="Arial"/>
                <w:sz w:val="22"/>
                <w:szCs w:val="22"/>
              </w:rPr>
              <w:t>Tierra</w:t>
            </w:r>
          </w:p>
        </w:tc>
        <w:tc>
          <w:tcPr>
            <w:tcW w:w="850" w:type="dxa"/>
            <w:vAlign w:val="center"/>
          </w:tcPr>
          <w:p w:rsidR="00BE7794" w:rsidRPr="00F83C3F" w:rsidRDefault="00BE7794" w:rsidP="117F29DB">
            <w:pPr>
              <w:jc w:val="center"/>
              <w:rPr>
                <w:rFonts w:ascii="Arial" w:hAnsi="Arial" w:cs="Arial"/>
                <w:sz w:val="22"/>
                <w:szCs w:val="22"/>
                <w:lang w:val="es-ES"/>
              </w:rPr>
            </w:pPr>
            <w:r w:rsidRPr="117F29DB">
              <w:fldChar w:fldCharType="begin">
                <w:ffData>
                  <w:name w:val="Casilla2"/>
                  <w:enabled/>
                  <w:calcOnExit w:val="0"/>
                  <w:checkBox>
                    <w:sizeAuto/>
                    <w:default w:val="0"/>
                  </w:checkBox>
                </w:ffData>
              </w:fldChar>
            </w:r>
            <w:r w:rsidRPr="00F83C3F">
              <w:rPr>
                <w:rFonts w:ascii="Arial" w:hAnsi="Arial" w:cs="Arial"/>
                <w:sz w:val="22"/>
                <w:szCs w:val="22"/>
              </w:rPr>
              <w:instrText xml:space="preserve"> FORMCHECKBOX </w:instrText>
            </w:r>
            <w:r w:rsidR="00E64DA3">
              <w:rPr>
                <w:rFonts w:ascii="Arial" w:hAnsi="Arial" w:cs="Arial"/>
                <w:sz w:val="22"/>
                <w:szCs w:val="22"/>
              </w:rPr>
            </w:r>
            <w:r w:rsidR="00E64DA3">
              <w:rPr>
                <w:rFonts w:ascii="Arial" w:hAnsi="Arial" w:cs="Arial"/>
                <w:sz w:val="22"/>
                <w:szCs w:val="22"/>
              </w:rPr>
              <w:fldChar w:fldCharType="separate"/>
            </w:r>
            <w:r w:rsidRPr="117F29DB">
              <w:fldChar w:fldCharType="end"/>
            </w:r>
            <w:r w:rsidRPr="00F83C3F">
              <w:rPr>
                <w:rFonts w:ascii="Arial" w:hAnsi="Arial" w:cs="Arial"/>
                <w:sz w:val="22"/>
                <w:szCs w:val="22"/>
              </w:rPr>
              <w:t xml:space="preserve"> (1)</w:t>
            </w:r>
          </w:p>
        </w:tc>
      </w:tr>
      <w:tr w:rsidR="00BE7794" w:rsidRPr="00F83C3F" w:rsidTr="117F29DB">
        <w:trPr>
          <w:trHeight w:val="332"/>
        </w:trPr>
        <w:tc>
          <w:tcPr>
            <w:tcW w:w="3652" w:type="dxa"/>
            <w:vAlign w:val="center"/>
          </w:tcPr>
          <w:p w:rsidR="00BE7794" w:rsidRPr="00F83C3F" w:rsidRDefault="117F29DB" w:rsidP="117F29DB">
            <w:pPr>
              <w:rPr>
                <w:rFonts w:ascii="Arial" w:hAnsi="Arial" w:cs="Arial"/>
                <w:sz w:val="22"/>
                <w:szCs w:val="22"/>
              </w:rPr>
            </w:pPr>
            <w:r w:rsidRPr="117F29DB">
              <w:rPr>
                <w:rFonts w:ascii="Arial" w:hAnsi="Arial" w:cs="Arial"/>
                <w:sz w:val="22"/>
                <w:szCs w:val="22"/>
              </w:rPr>
              <w:t>Adoquinada (piedra, ladrillo/concreto)</w:t>
            </w:r>
          </w:p>
        </w:tc>
        <w:tc>
          <w:tcPr>
            <w:tcW w:w="850" w:type="dxa"/>
            <w:vAlign w:val="center"/>
          </w:tcPr>
          <w:p w:rsidR="00BE7794" w:rsidRPr="00F83C3F" w:rsidRDefault="00BE7794" w:rsidP="117F29DB">
            <w:pPr>
              <w:jc w:val="center"/>
              <w:rPr>
                <w:rFonts w:ascii="Arial" w:hAnsi="Arial" w:cs="Arial"/>
                <w:sz w:val="22"/>
                <w:szCs w:val="22"/>
                <w:lang w:val="es-ES"/>
              </w:rPr>
            </w:pPr>
            <w:r w:rsidRPr="117F29DB">
              <w:fldChar w:fldCharType="begin">
                <w:ffData>
                  <w:name w:val="Casilla2"/>
                  <w:enabled/>
                  <w:calcOnExit w:val="0"/>
                  <w:checkBox>
                    <w:sizeAuto/>
                    <w:default w:val="0"/>
                  </w:checkBox>
                </w:ffData>
              </w:fldChar>
            </w:r>
            <w:r w:rsidRPr="00F83C3F">
              <w:rPr>
                <w:rFonts w:ascii="Arial" w:hAnsi="Arial" w:cs="Arial"/>
                <w:sz w:val="22"/>
                <w:szCs w:val="22"/>
              </w:rPr>
              <w:instrText xml:space="preserve"> FORMCHECKBOX </w:instrText>
            </w:r>
            <w:r w:rsidR="00E64DA3">
              <w:rPr>
                <w:rFonts w:ascii="Arial" w:hAnsi="Arial" w:cs="Arial"/>
                <w:sz w:val="22"/>
                <w:szCs w:val="22"/>
              </w:rPr>
            </w:r>
            <w:r w:rsidR="00E64DA3">
              <w:rPr>
                <w:rFonts w:ascii="Arial" w:hAnsi="Arial" w:cs="Arial"/>
                <w:sz w:val="22"/>
                <w:szCs w:val="22"/>
              </w:rPr>
              <w:fldChar w:fldCharType="separate"/>
            </w:r>
            <w:r w:rsidRPr="117F29DB">
              <w:fldChar w:fldCharType="end"/>
            </w:r>
            <w:r w:rsidRPr="00F83C3F">
              <w:rPr>
                <w:rFonts w:ascii="Arial" w:hAnsi="Arial" w:cs="Arial"/>
                <w:sz w:val="22"/>
                <w:szCs w:val="22"/>
              </w:rPr>
              <w:t xml:space="preserve"> (2)</w:t>
            </w:r>
          </w:p>
        </w:tc>
      </w:tr>
      <w:tr w:rsidR="00BE7794" w:rsidRPr="00F83C3F" w:rsidTr="117F29D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trHeight w:val="332"/>
        </w:trPr>
        <w:tc>
          <w:tcPr>
            <w:tcW w:w="3652" w:type="dxa"/>
            <w:tcBorders>
              <w:top w:val="single" w:sz="4" w:space="0" w:color="auto"/>
              <w:left w:val="single" w:sz="4" w:space="0" w:color="auto"/>
              <w:bottom w:val="single" w:sz="4" w:space="0" w:color="auto"/>
              <w:right w:val="single" w:sz="4" w:space="0" w:color="auto"/>
            </w:tcBorders>
            <w:vAlign w:val="center"/>
          </w:tcPr>
          <w:p w:rsidR="00BE7794" w:rsidRPr="00F83C3F" w:rsidRDefault="117F29DB" w:rsidP="117F29DB">
            <w:pPr>
              <w:rPr>
                <w:rFonts w:ascii="Arial" w:hAnsi="Arial" w:cs="Arial"/>
                <w:sz w:val="22"/>
                <w:szCs w:val="22"/>
              </w:rPr>
            </w:pPr>
            <w:r w:rsidRPr="117F29DB">
              <w:rPr>
                <w:rFonts w:ascii="Arial" w:hAnsi="Arial" w:cs="Arial"/>
                <w:sz w:val="22"/>
                <w:szCs w:val="22"/>
              </w:rPr>
              <w:t>Asfalto</w:t>
            </w:r>
          </w:p>
        </w:tc>
        <w:tc>
          <w:tcPr>
            <w:tcW w:w="850" w:type="dxa"/>
            <w:tcBorders>
              <w:top w:val="single" w:sz="4" w:space="0" w:color="auto"/>
              <w:left w:val="single" w:sz="4" w:space="0" w:color="auto"/>
              <w:bottom w:val="single" w:sz="4" w:space="0" w:color="auto"/>
              <w:right w:val="single" w:sz="4" w:space="0" w:color="auto"/>
            </w:tcBorders>
            <w:vAlign w:val="center"/>
          </w:tcPr>
          <w:p w:rsidR="00BE7794" w:rsidRPr="00F83C3F" w:rsidRDefault="00BE7794" w:rsidP="117F29DB">
            <w:pPr>
              <w:jc w:val="center"/>
              <w:rPr>
                <w:rFonts w:ascii="Arial" w:hAnsi="Arial" w:cs="Arial"/>
                <w:sz w:val="22"/>
                <w:szCs w:val="22"/>
                <w:lang w:val="es-ES"/>
              </w:rPr>
            </w:pPr>
            <w:r w:rsidRPr="117F29DB">
              <w:fldChar w:fldCharType="begin">
                <w:ffData>
                  <w:name w:val="Casilla2"/>
                  <w:enabled/>
                  <w:calcOnExit w:val="0"/>
                  <w:checkBox>
                    <w:sizeAuto/>
                    <w:default w:val="0"/>
                  </w:checkBox>
                </w:ffData>
              </w:fldChar>
            </w:r>
            <w:r w:rsidRPr="00F83C3F">
              <w:rPr>
                <w:rFonts w:ascii="Arial" w:hAnsi="Arial" w:cs="Arial"/>
                <w:sz w:val="22"/>
                <w:szCs w:val="22"/>
              </w:rPr>
              <w:instrText xml:space="preserve"> FORMCHECKBOX </w:instrText>
            </w:r>
            <w:r w:rsidR="00E64DA3">
              <w:rPr>
                <w:rFonts w:ascii="Arial" w:hAnsi="Arial" w:cs="Arial"/>
                <w:sz w:val="22"/>
                <w:szCs w:val="22"/>
              </w:rPr>
            </w:r>
            <w:r w:rsidR="00E64DA3">
              <w:rPr>
                <w:rFonts w:ascii="Arial" w:hAnsi="Arial" w:cs="Arial"/>
                <w:sz w:val="22"/>
                <w:szCs w:val="22"/>
              </w:rPr>
              <w:fldChar w:fldCharType="separate"/>
            </w:r>
            <w:r w:rsidRPr="117F29DB">
              <w:fldChar w:fldCharType="end"/>
            </w:r>
            <w:r w:rsidRPr="00F83C3F">
              <w:rPr>
                <w:rFonts w:ascii="Arial" w:hAnsi="Arial" w:cs="Arial"/>
                <w:sz w:val="22"/>
                <w:szCs w:val="22"/>
              </w:rPr>
              <w:t xml:space="preserve"> (3)</w:t>
            </w:r>
          </w:p>
        </w:tc>
      </w:tr>
      <w:tr w:rsidR="00BE7794" w:rsidRPr="00F83C3F" w:rsidTr="117F29D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33"/>
        </w:trPr>
        <w:tc>
          <w:tcPr>
            <w:tcW w:w="3652" w:type="dxa"/>
            <w:tcBorders>
              <w:top w:val="single" w:sz="4" w:space="0" w:color="auto"/>
              <w:left w:val="single" w:sz="4" w:space="0" w:color="auto"/>
              <w:bottom w:val="single" w:sz="4" w:space="0" w:color="auto"/>
              <w:right w:val="single" w:sz="4" w:space="0" w:color="auto"/>
            </w:tcBorders>
            <w:vAlign w:val="center"/>
          </w:tcPr>
          <w:p w:rsidR="00BE7794" w:rsidRPr="00F83C3F" w:rsidRDefault="117F29DB" w:rsidP="117F29DB">
            <w:pPr>
              <w:rPr>
                <w:rFonts w:ascii="Arial" w:hAnsi="Arial" w:cs="Arial"/>
                <w:sz w:val="22"/>
                <w:szCs w:val="22"/>
              </w:rPr>
            </w:pPr>
            <w:r w:rsidRPr="117F29DB">
              <w:rPr>
                <w:rFonts w:ascii="Arial" w:hAnsi="Arial" w:cs="Arial"/>
                <w:sz w:val="22"/>
                <w:szCs w:val="22"/>
              </w:rPr>
              <w:t>Otro</w:t>
            </w:r>
          </w:p>
        </w:tc>
        <w:tc>
          <w:tcPr>
            <w:tcW w:w="850" w:type="dxa"/>
            <w:tcBorders>
              <w:top w:val="single" w:sz="4" w:space="0" w:color="auto"/>
              <w:left w:val="single" w:sz="4" w:space="0" w:color="auto"/>
              <w:bottom w:val="single" w:sz="4" w:space="0" w:color="auto"/>
              <w:right w:val="single" w:sz="4" w:space="0" w:color="auto"/>
            </w:tcBorders>
            <w:vAlign w:val="center"/>
          </w:tcPr>
          <w:p w:rsidR="00BE7794" w:rsidRPr="00F83C3F" w:rsidRDefault="00BE7794" w:rsidP="117F29DB">
            <w:pPr>
              <w:jc w:val="center"/>
              <w:rPr>
                <w:rFonts w:ascii="Arial" w:hAnsi="Arial" w:cs="Arial"/>
                <w:sz w:val="22"/>
                <w:szCs w:val="22"/>
              </w:rPr>
            </w:pPr>
            <w:r w:rsidRPr="117F29DB">
              <w:fldChar w:fldCharType="begin">
                <w:ffData>
                  <w:name w:val="Casilla2"/>
                  <w:enabled/>
                  <w:calcOnExit w:val="0"/>
                  <w:checkBox>
                    <w:sizeAuto/>
                    <w:default w:val="0"/>
                  </w:checkBox>
                </w:ffData>
              </w:fldChar>
            </w:r>
            <w:r w:rsidRPr="00F83C3F">
              <w:rPr>
                <w:rFonts w:ascii="Arial" w:hAnsi="Arial" w:cs="Arial"/>
                <w:sz w:val="22"/>
                <w:szCs w:val="22"/>
              </w:rPr>
              <w:instrText xml:space="preserve"> FORMCHECKBOX </w:instrText>
            </w:r>
            <w:r w:rsidR="00E64DA3">
              <w:rPr>
                <w:rFonts w:ascii="Arial" w:hAnsi="Arial" w:cs="Arial"/>
                <w:sz w:val="22"/>
                <w:szCs w:val="22"/>
              </w:rPr>
            </w:r>
            <w:r w:rsidR="00E64DA3">
              <w:rPr>
                <w:rFonts w:ascii="Arial" w:hAnsi="Arial" w:cs="Arial"/>
                <w:sz w:val="22"/>
                <w:szCs w:val="22"/>
              </w:rPr>
              <w:fldChar w:fldCharType="separate"/>
            </w:r>
            <w:r w:rsidRPr="117F29DB">
              <w:fldChar w:fldCharType="end"/>
            </w:r>
            <w:r w:rsidRPr="00F83C3F">
              <w:rPr>
                <w:rFonts w:ascii="Arial" w:hAnsi="Arial" w:cs="Arial"/>
                <w:sz w:val="22"/>
                <w:szCs w:val="22"/>
              </w:rPr>
              <w:t xml:space="preserve"> (4)</w:t>
            </w:r>
          </w:p>
        </w:tc>
      </w:tr>
    </w:tbl>
    <w:p w:rsidR="00BE7794" w:rsidRPr="00F83C3F" w:rsidRDefault="00BE7794" w:rsidP="00BE7794">
      <w:pPr>
        <w:ind w:left="425"/>
        <w:jc w:val="both"/>
        <w:outlineLvl w:val="0"/>
        <w:rPr>
          <w:rFonts w:ascii="Arial" w:hAnsi="Arial" w:cs="Arial"/>
          <w:b/>
          <w:spacing w:val="0"/>
          <w:sz w:val="22"/>
          <w:szCs w:val="22"/>
          <w:lang w:val="es-ES_tradnl"/>
        </w:rPr>
      </w:pPr>
    </w:p>
    <w:p w:rsidR="00BE7794" w:rsidRPr="00F83C3F" w:rsidRDefault="117F29DB" w:rsidP="117F29DB">
      <w:pPr>
        <w:rPr>
          <w:rFonts w:ascii="Arial" w:hAnsi="Arial" w:cs="Arial"/>
          <w:sz w:val="22"/>
          <w:szCs w:val="22"/>
        </w:rPr>
      </w:pPr>
      <w:r w:rsidRPr="117F29DB">
        <w:rPr>
          <w:rFonts w:ascii="Arial" w:hAnsi="Arial" w:cs="Arial"/>
          <w:sz w:val="22"/>
          <w:szCs w:val="22"/>
        </w:rPr>
        <w:t xml:space="preserve">Dirección de la vivienda: </w:t>
      </w:r>
    </w:p>
    <w:p w:rsidR="00BE7794" w:rsidRPr="00F83C3F" w:rsidRDefault="117F29DB" w:rsidP="117F29DB">
      <w:pPr>
        <w:spacing w:before="120" w:after="120" w:line="360" w:lineRule="auto"/>
        <w:rPr>
          <w:rFonts w:ascii="Arial" w:hAnsi="Arial" w:cs="Arial"/>
          <w:sz w:val="22"/>
          <w:szCs w:val="22"/>
        </w:rPr>
      </w:pPr>
      <w:r w:rsidRPr="117F29DB">
        <w:rPr>
          <w:rFonts w:ascii="Arial" w:hAnsi="Arial" w:cs="Arial"/>
          <w:sz w:val="22"/>
          <w:szCs w:val="22"/>
        </w:rPr>
        <w:t>Calle: ____________________________________</w:t>
      </w:r>
    </w:p>
    <w:p w:rsidR="00BE7794" w:rsidRPr="00F83C3F" w:rsidRDefault="117F29DB" w:rsidP="117F29DB">
      <w:pPr>
        <w:spacing w:before="120" w:after="120" w:line="360" w:lineRule="auto"/>
        <w:rPr>
          <w:rFonts w:ascii="Arial" w:hAnsi="Arial" w:cs="Arial"/>
          <w:sz w:val="22"/>
          <w:szCs w:val="22"/>
        </w:rPr>
      </w:pPr>
      <w:r w:rsidRPr="117F29DB">
        <w:rPr>
          <w:rFonts w:ascii="Arial" w:hAnsi="Arial" w:cs="Arial"/>
          <w:sz w:val="22"/>
          <w:szCs w:val="22"/>
        </w:rPr>
        <w:t xml:space="preserve">Nº:___________ Piso:______ Dpto: ____________ </w:t>
      </w:r>
    </w:p>
    <w:p w:rsidR="00BE7794" w:rsidRPr="00F83C3F" w:rsidRDefault="117F29DB" w:rsidP="117F29DB">
      <w:pPr>
        <w:spacing w:before="120" w:after="120" w:line="360" w:lineRule="auto"/>
        <w:rPr>
          <w:rFonts w:ascii="Arial" w:hAnsi="Arial" w:cs="Arial"/>
          <w:sz w:val="22"/>
          <w:szCs w:val="22"/>
          <w:lang w:val="es-ES"/>
        </w:rPr>
      </w:pPr>
      <w:r w:rsidRPr="117F29DB">
        <w:rPr>
          <w:rFonts w:ascii="Arial" w:hAnsi="Arial" w:cs="Arial"/>
          <w:sz w:val="22"/>
          <w:szCs w:val="22"/>
          <w:lang w:val="es-ES"/>
        </w:rPr>
        <w:t>Partido:___________________________________</w:t>
      </w:r>
    </w:p>
    <w:p w:rsidR="00BE7794" w:rsidRPr="00F83C3F" w:rsidRDefault="117F29DB" w:rsidP="117F29DB">
      <w:pPr>
        <w:spacing w:before="120" w:after="120" w:line="360" w:lineRule="auto"/>
        <w:rPr>
          <w:rFonts w:ascii="Arial" w:hAnsi="Arial" w:cs="Arial"/>
          <w:sz w:val="22"/>
          <w:szCs w:val="22"/>
          <w:lang w:val="es-ES"/>
        </w:rPr>
      </w:pPr>
      <w:r w:rsidRPr="117F29DB">
        <w:rPr>
          <w:rFonts w:ascii="Arial" w:hAnsi="Arial" w:cs="Arial"/>
          <w:sz w:val="22"/>
          <w:szCs w:val="22"/>
          <w:lang w:val="es-ES"/>
        </w:rPr>
        <w:t>Respondente: ______________________________</w:t>
      </w:r>
    </w:p>
    <w:p w:rsidR="00BE7794" w:rsidRPr="00F83C3F" w:rsidRDefault="117F29DB" w:rsidP="117F29DB">
      <w:pPr>
        <w:spacing w:before="120" w:after="120" w:line="360" w:lineRule="auto"/>
        <w:rPr>
          <w:rFonts w:ascii="Arial" w:hAnsi="Arial" w:cs="Arial"/>
          <w:b/>
          <w:bCs/>
          <w:sz w:val="22"/>
          <w:szCs w:val="22"/>
          <w:lang w:val="es-ES"/>
        </w:rPr>
      </w:pPr>
      <w:r w:rsidRPr="117F29DB">
        <w:rPr>
          <w:rFonts w:ascii="Arial" w:hAnsi="Arial" w:cs="Arial"/>
          <w:sz w:val="22"/>
          <w:szCs w:val="22"/>
          <w:lang w:val="es-ES"/>
        </w:rPr>
        <w:t>Tel para supervisión: ________________________</w:t>
      </w:r>
    </w:p>
    <w:p w:rsidR="00BE7794" w:rsidRPr="00F83C3F" w:rsidRDefault="117F29DB" w:rsidP="117F29DB">
      <w:pPr>
        <w:spacing w:before="120" w:after="120"/>
        <w:rPr>
          <w:rFonts w:ascii="Arial" w:hAnsi="Arial" w:cs="Arial"/>
          <w:sz w:val="22"/>
          <w:szCs w:val="22"/>
          <w:lang w:val="es-ES"/>
        </w:rPr>
      </w:pPr>
      <w:r w:rsidRPr="117F29DB">
        <w:rPr>
          <w:rFonts w:ascii="Arial" w:hAnsi="Arial" w:cs="Arial"/>
          <w:sz w:val="22"/>
          <w:szCs w:val="22"/>
          <w:lang w:val="es-ES"/>
        </w:rPr>
        <w:t>Observaciones: _____________________________</w:t>
      </w:r>
    </w:p>
    <w:p w:rsidR="00BE7794" w:rsidRPr="00F83C3F" w:rsidRDefault="117F29DB" w:rsidP="117F29DB">
      <w:pPr>
        <w:spacing w:before="120" w:after="120"/>
        <w:rPr>
          <w:rFonts w:ascii="Arial" w:hAnsi="Arial" w:cs="Arial"/>
          <w:sz w:val="22"/>
          <w:szCs w:val="22"/>
        </w:rPr>
      </w:pPr>
      <w:r w:rsidRPr="117F29DB">
        <w:rPr>
          <w:rFonts w:ascii="Arial" w:hAnsi="Arial" w:cs="Arial"/>
          <w:sz w:val="22"/>
          <w:szCs w:val="22"/>
        </w:rPr>
        <w:t>__________________________________________</w:t>
      </w:r>
    </w:p>
    <w:p w:rsidR="00BE7794" w:rsidRPr="00F83C3F" w:rsidRDefault="117F29DB" w:rsidP="117F29DB">
      <w:pPr>
        <w:spacing w:before="120" w:after="120"/>
        <w:rPr>
          <w:rFonts w:ascii="Arial" w:hAnsi="Arial" w:cs="Arial"/>
          <w:b/>
          <w:bCs/>
          <w:sz w:val="22"/>
          <w:szCs w:val="22"/>
          <w:lang w:val="es-ES"/>
        </w:rPr>
      </w:pPr>
      <w:r w:rsidRPr="117F29DB">
        <w:rPr>
          <w:rFonts w:ascii="Arial" w:hAnsi="Arial" w:cs="Arial"/>
          <w:sz w:val="22"/>
          <w:szCs w:val="22"/>
        </w:rPr>
        <w:t>__________________________________________</w:t>
      </w:r>
    </w:p>
    <w:p w:rsidR="00BE7794" w:rsidRPr="00F83C3F" w:rsidRDefault="117F29DB" w:rsidP="117F29DB">
      <w:pPr>
        <w:spacing w:before="120" w:after="120"/>
        <w:rPr>
          <w:rFonts w:ascii="Arial" w:hAnsi="Arial" w:cs="Arial"/>
          <w:b/>
          <w:bCs/>
          <w:sz w:val="22"/>
          <w:szCs w:val="22"/>
          <w:lang w:val="es-ES"/>
        </w:rPr>
      </w:pPr>
      <w:r w:rsidRPr="117F29DB">
        <w:rPr>
          <w:rFonts w:ascii="Arial" w:hAnsi="Arial" w:cs="Arial"/>
          <w:sz w:val="22"/>
          <w:szCs w:val="22"/>
        </w:rPr>
        <w:t>__________________________________________</w:t>
      </w:r>
    </w:p>
    <w:p w:rsidR="00BE7794" w:rsidRPr="00F83C3F" w:rsidRDefault="117F29DB" w:rsidP="117F29DB">
      <w:pPr>
        <w:spacing w:before="120" w:after="120"/>
        <w:rPr>
          <w:rFonts w:ascii="Arial" w:hAnsi="Arial" w:cs="Arial"/>
          <w:b/>
          <w:bCs/>
          <w:sz w:val="22"/>
          <w:szCs w:val="22"/>
          <w:lang w:val="es-ES"/>
        </w:rPr>
      </w:pPr>
      <w:r w:rsidRPr="117F29DB">
        <w:rPr>
          <w:rFonts w:ascii="Arial" w:hAnsi="Arial" w:cs="Arial"/>
          <w:sz w:val="22"/>
          <w:szCs w:val="22"/>
        </w:rPr>
        <w:t>__________________________________________</w:t>
      </w:r>
    </w:p>
    <w:p w:rsidR="00BE7794" w:rsidRPr="00F83C3F" w:rsidRDefault="117F29DB" w:rsidP="117F29DB">
      <w:pPr>
        <w:rPr>
          <w:rFonts w:ascii="Arial" w:hAnsi="Arial" w:cs="Arial"/>
          <w:sz w:val="22"/>
          <w:szCs w:val="22"/>
        </w:rPr>
      </w:pPr>
      <w:r w:rsidRPr="117F29DB">
        <w:rPr>
          <w:rFonts w:ascii="Arial" w:hAnsi="Arial" w:cs="Arial"/>
          <w:b/>
          <w:bCs/>
          <w:sz w:val="22"/>
          <w:szCs w:val="22"/>
        </w:rPr>
        <w:t>FIN CUESTIONARIO</w:t>
      </w:r>
    </w:p>
    <w:p w:rsidR="0079480E" w:rsidRPr="00F83C3F" w:rsidRDefault="0079480E" w:rsidP="00DD481A">
      <w:pPr>
        <w:jc w:val="center"/>
        <w:rPr>
          <w:rFonts w:ascii="Arial" w:hAnsi="Arial" w:cs="Arial"/>
          <w:sz w:val="22"/>
          <w:szCs w:val="22"/>
          <w:lang w:val="es-ES_tradnl"/>
        </w:rPr>
      </w:pPr>
    </w:p>
    <w:sectPr w:rsidR="0079480E" w:rsidRPr="00F83C3F" w:rsidSect="0025752F">
      <w:pgSz w:w="12240" w:h="15840" w:code="1"/>
      <w:pgMar w:top="1440" w:right="1627" w:bottom="1440" w:left="1440"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F7394" w:rsidRDefault="002F7394" w:rsidP="00EC31C6">
      <w:r>
        <w:separator/>
      </w:r>
    </w:p>
  </w:endnote>
  <w:endnote w:type="continuationSeparator" w:id="0">
    <w:p w:rsidR="002F7394" w:rsidRDefault="002F7394" w:rsidP="00EC31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w:panose1 w:val="02020603050405020304"/>
    <w:charset w:val="00"/>
    <w:family w:val="auto"/>
    <w:pitch w:val="variable"/>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72549784"/>
      <w:docPartObj>
        <w:docPartGallery w:val="Page Numbers (Bottom of Page)"/>
        <w:docPartUnique/>
      </w:docPartObj>
    </w:sdtPr>
    <w:sdtEndPr>
      <w:rPr>
        <w:noProof/>
      </w:rPr>
    </w:sdtEndPr>
    <w:sdtContent>
      <w:p w:rsidR="00E64DA3" w:rsidRPr="00185EF2" w:rsidRDefault="00E64DA3">
        <w:pPr>
          <w:pStyle w:val="Footer"/>
          <w:jc w:val="center"/>
        </w:pPr>
        <w:r>
          <w:fldChar w:fldCharType="begin"/>
        </w:r>
        <w:r>
          <w:instrText xml:space="preserve"> PAGE   \* MERGEFORMAT </w:instrText>
        </w:r>
        <w:r>
          <w:fldChar w:fldCharType="separate"/>
        </w:r>
        <w:r w:rsidR="00551FDF">
          <w:rPr>
            <w:noProof/>
          </w:rPr>
          <w:t>ii</w:t>
        </w:r>
        <w:r>
          <w:fldChar w:fldCharType="end"/>
        </w:r>
      </w:p>
    </w:sdtContent>
  </w:sdt>
  <w:p w:rsidR="00E64DA3" w:rsidRDefault="00E64DA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81987119"/>
      <w:docPartObj>
        <w:docPartGallery w:val="Page Numbers (Bottom of Page)"/>
        <w:docPartUnique/>
      </w:docPartObj>
    </w:sdtPr>
    <w:sdtEndPr>
      <w:rPr>
        <w:noProof/>
      </w:rPr>
    </w:sdtEndPr>
    <w:sdtContent>
      <w:p w:rsidR="00E64DA3" w:rsidRPr="00185EF2" w:rsidRDefault="00E64DA3">
        <w:pPr>
          <w:pStyle w:val="Footer"/>
          <w:jc w:val="center"/>
        </w:pPr>
        <w:r>
          <w:fldChar w:fldCharType="begin"/>
        </w:r>
        <w:r>
          <w:instrText xml:space="preserve"> PAGE   \* MERGEFORMAT </w:instrText>
        </w:r>
        <w:r>
          <w:fldChar w:fldCharType="separate"/>
        </w:r>
        <w:r w:rsidR="00551FDF">
          <w:rPr>
            <w:noProof/>
          </w:rPr>
          <w:t>iii</w:t>
        </w:r>
        <w:r>
          <w:fldChar w:fldCharType="end"/>
        </w:r>
      </w:p>
    </w:sdtContent>
  </w:sdt>
  <w:p w:rsidR="00E64DA3" w:rsidRDefault="00E64DA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60049756"/>
      <w:docPartObj>
        <w:docPartGallery w:val="Page Numbers (Bottom of Page)"/>
        <w:docPartUnique/>
      </w:docPartObj>
    </w:sdtPr>
    <w:sdtEndPr>
      <w:rPr>
        <w:noProof/>
      </w:rPr>
    </w:sdtEndPr>
    <w:sdtContent>
      <w:p w:rsidR="00E64DA3" w:rsidRPr="00185EF2" w:rsidRDefault="00E64DA3">
        <w:pPr>
          <w:pStyle w:val="Footer"/>
          <w:jc w:val="center"/>
        </w:pPr>
        <w:r>
          <w:fldChar w:fldCharType="begin"/>
        </w:r>
        <w:r>
          <w:instrText xml:space="preserve"> PAGE   \* MERGEFORMAT </w:instrText>
        </w:r>
        <w:r>
          <w:fldChar w:fldCharType="separate"/>
        </w:r>
        <w:r w:rsidR="00551FDF">
          <w:rPr>
            <w:noProof/>
          </w:rPr>
          <w:t>4</w:t>
        </w:r>
        <w:r>
          <w:fldChar w:fldCharType="end"/>
        </w:r>
      </w:p>
    </w:sdtContent>
  </w:sdt>
  <w:p w:rsidR="00E64DA3" w:rsidRDefault="00E64DA3">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4DA3" w:rsidRDefault="00E64DA3">
    <w:pPr>
      <w:pStyle w:val="Footer"/>
      <w:jc w:val="center"/>
    </w:pPr>
    <w:r>
      <w:fldChar w:fldCharType="begin"/>
    </w:r>
    <w:r>
      <w:instrText xml:space="preserve"> PAGE  \* ArabicDash </w:instrText>
    </w:r>
    <w:r>
      <w:fldChar w:fldCharType="separate"/>
    </w:r>
    <w:r w:rsidR="00551FDF">
      <w:rPr>
        <w:noProof/>
      </w:rPr>
      <w:t>- 9 -</w:t>
    </w:r>
    <w:r>
      <w:fldChar w:fldCharType="end"/>
    </w:r>
  </w:p>
  <w:p w:rsidR="00E64DA3" w:rsidRDefault="00E64DA3">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4DA3" w:rsidRDefault="00E64DA3">
    <w:pPr>
      <w:pStyle w:val="Footer"/>
      <w:jc w:val="center"/>
    </w:pPr>
    <w:r>
      <w:fldChar w:fldCharType="begin"/>
    </w:r>
    <w:r>
      <w:instrText xml:space="preserve"> PAGE \* ARABICDASH </w:instrText>
    </w:r>
    <w:r>
      <w:fldChar w:fldCharType="separate"/>
    </w:r>
    <w:r w:rsidR="00551FDF">
      <w:rPr>
        <w:noProof/>
      </w:rPr>
      <w:t>- 10 -</w:t>
    </w:r>
    <w:r>
      <w:rPr>
        <w:noProof/>
      </w:rPr>
      <w:fldChar w:fldCharType="end"/>
    </w:r>
  </w:p>
  <w:p w:rsidR="00E64DA3" w:rsidRDefault="00E64DA3">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4DA3" w:rsidRDefault="00E64DA3">
    <w:pPr>
      <w:pStyle w:val="Footer"/>
      <w:jc w:val="center"/>
    </w:pPr>
    <w:r>
      <w:fldChar w:fldCharType="begin"/>
    </w:r>
    <w:r>
      <w:instrText xml:space="preserve"> PAGE \* ARABICDASH </w:instrText>
    </w:r>
    <w:r>
      <w:fldChar w:fldCharType="separate"/>
    </w:r>
    <w:r w:rsidR="00551FDF">
      <w:rPr>
        <w:noProof/>
      </w:rPr>
      <w:t>- 16 -</w:t>
    </w:r>
    <w:r>
      <w:rPr>
        <w:noProof/>
      </w:rPr>
      <w:fldChar w:fldCharType="end"/>
    </w:r>
  </w:p>
  <w:p w:rsidR="00E64DA3" w:rsidRDefault="00E64DA3">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4DA3" w:rsidRDefault="00E64DA3">
    <w:pPr>
      <w:pStyle w:val="Footer"/>
      <w:jc w:val="center"/>
    </w:pPr>
    <w:r>
      <w:fldChar w:fldCharType="begin"/>
    </w:r>
    <w:r>
      <w:instrText xml:space="preserve"> PAGE \* ARABICDASH </w:instrText>
    </w:r>
    <w:r>
      <w:fldChar w:fldCharType="separate"/>
    </w:r>
    <w:r w:rsidR="00551FDF">
      <w:rPr>
        <w:noProof/>
      </w:rPr>
      <w:t>- 25 -</w:t>
    </w:r>
    <w:r>
      <w:rPr>
        <w:noProof/>
      </w:rPr>
      <w:fldChar w:fldCharType="end"/>
    </w:r>
  </w:p>
  <w:p w:rsidR="00E64DA3" w:rsidRDefault="00E64DA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F7394" w:rsidRDefault="002F7394" w:rsidP="00EC31C6">
      <w:r w:rsidRPr="00EC31C6">
        <w:rPr>
          <w:color w:val="000000"/>
        </w:rPr>
        <w:separator/>
      </w:r>
    </w:p>
  </w:footnote>
  <w:footnote w:type="continuationSeparator" w:id="0">
    <w:p w:rsidR="002F7394" w:rsidRDefault="002F7394" w:rsidP="00EC31C6">
      <w:r>
        <w:continuationSeparator/>
      </w:r>
    </w:p>
  </w:footnote>
  <w:footnote w:id="1">
    <w:p w:rsidR="00E64DA3" w:rsidRPr="00F959FA" w:rsidRDefault="00E64DA3" w:rsidP="117F29DB">
      <w:pPr>
        <w:pStyle w:val="FootnoteText"/>
        <w:spacing w:after="0"/>
        <w:rPr>
          <w:rFonts w:ascii="Arial" w:hAnsi="Arial" w:cs="Arial"/>
          <w:sz w:val="18"/>
          <w:szCs w:val="18"/>
          <w:lang w:val="es-ES"/>
        </w:rPr>
      </w:pPr>
      <w:r w:rsidRPr="117F29DB">
        <w:rPr>
          <w:rStyle w:val="FootnoteReference"/>
          <w:rFonts w:ascii="Arial" w:hAnsi="Arial" w:cs="Arial"/>
          <w:sz w:val="18"/>
          <w:szCs w:val="18"/>
        </w:rPr>
        <w:footnoteRef/>
      </w:r>
      <w:r w:rsidRPr="117F29DB">
        <w:rPr>
          <w:rFonts w:ascii="Arial" w:hAnsi="Arial" w:cs="Arial"/>
          <w:sz w:val="18"/>
          <w:szCs w:val="18"/>
          <w:lang w:val="es-ES"/>
        </w:rPr>
        <w:t xml:space="preserve"> El monitoreo de estos productos los realizara la Dirección de Prestamos BID - AYSA</w:t>
      </w:r>
    </w:p>
  </w:footnote>
  <w:footnote w:id="2">
    <w:p w:rsidR="00E64DA3" w:rsidRPr="00237DA4" w:rsidRDefault="00E64DA3" w:rsidP="117F29DB">
      <w:pPr>
        <w:pStyle w:val="FootnoteText"/>
        <w:spacing w:after="0"/>
        <w:rPr>
          <w:lang w:val="es-ES"/>
        </w:rPr>
      </w:pPr>
      <w:r w:rsidRPr="117F29DB">
        <w:rPr>
          <w:rStyle w:val="FootnoteReference"/>
          <w:rFonts w:ascii="Arial" w:hAnsi="Arial" w:cs="Arial"/>
          <w:sz w:val="18"/>
          <w:szCs w:val="18"/>
        </w:rPr>
        <w:footnoteRef/>
      </w:r>
      <w:r w:rsidRPr="117F29DB">
        <w:rPr>
          <w:rFonts w:ascii="Arial" w:hAnsi="Arial" w:cs="Arial"/>
          <w:sz w:val="18"/>
          <w:szCs w:val="18"/>
          <w:lang w:val="es-ES"/>
        </w:rPr>
        <w:t xml:space="preserve"> Parte del costo de la fiscalización de obra incluido en el costo de Inspección y Supervisión de Obras</w:t>
      </w:r>
    </w:p>
  </w:footnote>
  <w:footnote w:id="3">
    <w:p w:rsidR="00E64DA3" w:rsidRPr="00040C28" w:rsidRDefault="00E64DA3" w:rsidP="00040C28">
      <w:pPr>
        <w:pStyle w:val="FootnoteText"/>
        <w:spacing w:after="0"/>
        <w:rPr>
          <w:rFonts w:ascii="Arial" w:hAnsi="Arial" w:cs="Arial"/>
          <w:sz w:val="18"/>
          <w:szCs w:val="18"/>
          <w:lang w:val="es-ES"/>
        </w:rPr>
      </w:pPr>
      <w:r w:rsidRPr="00E00254">
        <w:rPr>
          <w:rStyle w:val="FootnoteReference"/>
          <w:rFonts w:ascii="Arial" w:hAnsi="Arial" w:cs="Arial"/>
          <w:sz w:val="18"/>
          <w:szCs w:val="18"/>
        </w:rPr>
        <w:footnoteRef/>
      </w:r>
      <w:r w:rsidRPr="00E00254">
        <w:rPr>
          <w:rFonts w:ascii="Arial" w:hAnsi="Arial" w:cs="Arial"/>
          <w:sz w:val="18"/>
          <w:szCs w:val="18"/>
          <w:lang w:val="es-ES"/>
        </w:rPr>
        <w:t xml:space="preserve">  </w:t>
      </w:r>
      <w:hyperlink r:id="rId1" w:history="1">
        <w:r w:rsidRPr="00040C28">
          <w:rPr>
            <w:rStyle w:val="Hyperlink"/>
            <w:rFonts w:ascii="Arial" w:hAnsi="Arial" w:cs="Arial"/>
            <w:sz w:val="18"/>
            <w:szCs w:val="18"/>
            <w:lang w:val="es-ES"/>
          </w:rPr>
          <w:t>http://www.indec.mecon.ar/bases-de-datos.asp</w:t>
        </w:r>
      </w:hyperlink>
      <w:r w:rsidRPr="00040C28">
        <w:rPr>
          <w:rFonts w:ascii="Arial" w:hAnsi="Arial" w:cs="Arial"/>
          <w:sz w:val="18"/>
          <w:szCs w:val="18"/>
          <w:lang w:val="es-ES"/>
        </w:rPr>
        <w:t xml:space="preserve"> </w:t>
      </w:r>
    </w:p>
  </w:footnote>
  <w:footnote w:id="4">
    <w:p w:rsidR="00E64DA3" w:rsidRPr="00040C28" w:rsidRDefault="00E64DA3" w:rsidP="00040C28">
      <w:pPr>
        <w:pStyle w:val="FootnoteText"/>
        <w:spacing w:after="0"/>
        <w:rPr>
          <w:rFonts w:ascii="Arial" w:hAnsi="Arial" w:cs="Arial"/>
          <w:sz w:val="18"/>
          <w:szCs w:val="18"/>
          <w:lang w:val="es-ES"/>
        </w:rPr>
      </w:pPr>
      <w:r w:rsidRPr="00040C28">
        <w:rPr>
          <w:rStyle w:val="FootnoteReference"/>
          <w:rFonts w:ascii="Arial" w:hAnsi="Arial" w:cs="Arial"/>
          <w:sz w:val="18"/>
          <w:szCs w:val="18"/>
        </w:rPr>
        <w:footnoteRef/>
      </w:r>
      <w:r w:rsidRPr="00040C28">
        <w:rPr>
          <w:rFonts w:ascii="Arial" w:hAnsi="Arial" w:cs="Arial"/>
          <w:sz w:val="18"/>
          <w:szCs w:val="18"/>
          <w:lang w:val="es-ES"/>
        </w:rPr>
        <w:t xml:space="preserve">   </w:t>
      </w:r>
      <w:hyperlink r:id="rId2" w:history="1">
        <w:r w:rsidRPr="00040C28">
          <w:rPr>
            <w:rStyle w:val="Hyperlink"/>
            <w:rFonts w:ascii="Arial" w:hAnsi="Arial" w:cs="Arial"/>
            <w:sz w:val="18"/>
            <w:szCs w:val="18"/>
            <w:lang w:val="es-ES"/>
          </w:rPr>
          <w:t>http://www.indec.mecon.ar/nivel4_default.asp?id_tema_1=3&amp;id_tema_2=38&amp;id_tema_3=111</w:t>
        </w:r>
      </w:hyperlink>
    </w:p>
  </w:footnote>
  <w:footnote w:id="5">
    <w:p w:rsidR="00E64DA3" w:rsidRPr="00040C28" w:rsidRDefault="00E64DA3" w:rsidP="117F29DB">
      <w:pPr>
        <w:pStyle w:val="FootnoteText"/>
        <w:tabs>
          <w:tab w:val="left" w:pos="4050"/>
        </w:tabs>
        <w:spacing w:after="0"/>
        <w:ind w:left="180" w:hanging="180"/>
        <w:rPr>
          <w:rFonts w:ascii="Arial" w:hAnsi="Arial" w:cs="Arial"/>
          <w:sz w:val="18"/>
          <w:szCs w:val="18"/>
          <w:lang w:val="es-ES"/>
        </w:rPr>
      </w:pPr>
      <w:r w:rsidRPr="00040C28">
        <w:rPr>
          <w:rStyle w:val="FootnoteReference"/>
          <w:rFonts w:ascii="Arial" w:hAnsi="Arial" w:cs="Arial"/>
          <w:sz w:val="18"/>
          <w:szCs w:val="18"/>
        </w:rPr>
        <w:footnoteRef/>
      </w:r>
      <w:r w:rsidRPr="00040C28">
        <w:rPr>
          <w:rFonts w:ascii="Arial" w:hAnsi="Arial" w:cs="Arial"/>
          <w:sz w:val="18"/>
          <w:szCs w:val="18"/>
          <w:lang w:val="es-ES"/>
        </w:rPr>
        <w:t xml:space="preserve"> </w:t>
      </w:r>
      <w:r w:rsidRPr="00040C28">
        <w:rPr>
          <w:rFonts w:ascii="Arial" w:hAnsi="Arial" w:cs="Arial"/>
          <w:sz w:val="18"/>
          <w:szCs w:val="18"/>
          <w:lang w:val="es-ES"/>
        </w:rPr>
        <w:tab/>
        <w:t>Base en parte de los resultados obtenidos en el estudio “Diseño de un régimen tarifario para la concesión de Agua Potable y Desagües Cloacales de la Ciudad de Buenos Aires”, desarrollado por la consultora Post Buckley de Argentina S.A. durante los años 2000 y 2001 en el marco de lo dispuesto por la Resolución 601/99 de la SRNyDS.</w:t>
      </w:r>
    </w:p>
  </w:footnote>
  <w:footnote w:id="6">
    <w:p w:rsidR="00E64DA3" w:rsidRPr="00762FFA" w:rsidRDefault="00E64DA3" w:rsidP="005B7E6F">
      <w:pPr>
        <w:pStyle w:val="FootnoteText"/>
        <w:rPr>
          <w:lang w:val="es-ES"/>
        </w:rPr>
      </w:pPr>
      <w:r>
        <w:rPr>
          <w:rStyle w:val="FootnoteReference"/>
        </w:rPr>
        <w:footnoteRef/>
      </w:r>
      <w:r w:rsidRPr="00762FFA">
        <w:rPr>
          <w:lang w:val="es-ES"/>
        </w:rPr>
        <w:t xml:space="preserve"> </w:t>
      </w:r>
      <w:r>
        <w:rPr>
          <w:lang w:val="es-ES"/>
        </w:rPr>
        <w:tab/>
      </w:r>
      <w:hyperlink r:id="rId3" w:history="1">
        <w:r w:rsidRPr="007E117E">
          <w:rPr>
            <w:rStyle w:val="Hyperlink"/>
            <w:rFonts w:ascii="Arial" w:hAnsi="Arial" w:cs="Arial"/>
            <w:sz w:val="18"/>
            <w:szCs w:val="18"/>
            <w:lang w:val="es-ES"/>
          </w:rPr>
          <w:t>http://www.indec.mecon.ar/nivel4_default.asp?id_tema_1=3&amp;id_tema_2=38&amp;id_tema_3=111</w:t>
        </w:r>
      </w:hyperlink>
      <w:r>
        <w:rPr>
          <w:lang w:val="es-ES"/>
        </w:rPr>
        <w:t xml:space="preserve"> </w:t>
      </w:r>
    </w:p>
  </w:footnote>
  <w:footnote w:id="7">
    <w:p w:rsidR="00E64DA3" w:rsidRPr="007E117E" w:rsidRDefault="00E64DA3" w:rsidP="117F29DB">
      <w:pPr>
        <w:pStyle w:val="FootnoteText"/>
        <w:rPr>
          <w:rFonts w:ascii="Arial" w:hAnsi="Arial" w:cs="Arial"/>
          <w:sz w:val="18"/>
          <w:szCs w:val="18"/>
          <w:lang w:val="es-ES"/>
        </w:rPr>
      </w:pPr>
      <w:r>
        <w:rPr>
          <w:rStyle w:val="FootnoteReference"/>
        </w:rPr>
        <w:footnoteRef/>
      </w:r>
      <w:r w:rsidRPr="00851226">
        <w:rPr>
          <w:lang w:val="es-ES"/>
        </w:rPr>
        <w:t xml:space="preserve">  </w:t>
      </w:r>
      <w:r w:rsidRPr="00851226">
        <w:rPr>
          <w:lang w:val="es-ES"/>
        </w:rPr>
        <w:tab/>
      </w:r>
      <w:r w:rsidRPr="007E117E">
        <w:rPr>
          <w:rFonts w:ascii="Arial" w:hAnsi="Arial" w:cs="Arial"/>
          <w:sz w:val="18"/>
          <w:szCs w:val="18"/>
          <w:lang w:val="es-ES"/>
        </w:rPr>
        <w:t>Tamaño de la muestra refleja un error muestral de 2,55% (Margen de error de 5% e Intervalo de Confianza de 95%) y asumiendo una distribución normal.  n = (s</w:t>
      </w:r>
      <w:r w:rsidRPr="007E117E">
        <w:rPr>
          <w:rFonts w:ascii="Arial" w:hAnsi="Arial" w:cs="Arial"/>
          <w:sz w:val="18"/>
          <w:szCs w:val="18"/>
          <w:vertAlign w:val="superscript"/>
          <w:lang w:val="es-ES"/>
        </w:rPr>
        <w:t>2</w:t>
      </w:r>
      <w:r w:rsidRPr="007E117E">
        <w:rPr>
          <w:rFonts w:ascii="Arial" w:hAnsi="Arial" w:cs="Arial"/>
          <w:sz w:val="18"/>
          <w:szCs w:val="18"/>
          <w:lang w:val="es-ES"/>
        </w:rPr>
        <w:t>/e)</w:t>
      </w:r>
      <w:r w:rsidRPr="007E117E">
        <w:rPr>
          <w:rFonts w:ascii="Arial" w:hAnsi="Arial" w:cs="Arial"/>
          <w:sz w:val="18"/>
          <w:szCs w:val="18"/>
          <w:vertAlign w:val="superscript"/>
          <w:lang w:val="es-ES"/>
        </w:rPr>
        <w:t xml:space="preserve">2 </w:t>
      </w:r>
      <w:r w:rsidRPr="007E117E">
        <w:rPr>
          <w:rFonts w:ascii="Arial" w:hAnsi="Arial" w:cs="Arial"/>
          <w:sz w:val="18"/>
          <w:szCs w:val="18"/>
          <w:lang w:val="es-ES"/>
        </w:rPr>
        <w:t>donde s = desviación standard de la población en las localidades en los partidos de Moreno y San Miguel (de la evaluación ex ante) igual a 0,63403 y e = error muestral de 0.0225 par aun n= 319,09 ~300. Para la DAP ambiental al desviación standard de la población en los 14 partidos de la Cuenca del Matanza Riachuelo (de la evaluación ex cante ) es 0,6831 y e = error muestral de 0.0225 para un n = 429.25 ~400.</w:t>
      </w:r>
    </w:p>
  </w:footnote>
  <w:footnote w:id="8">
    <w:p w:rsidR="00E64DA3" w:rsidRPr="00851226" w:rsidRDefault="00E64DA3" w:rsidP="117F29DB">
      <w:pPr>
        <w:pStyle w:val="FootnoteText"/>
        <w:rPr>
          <w:lang w:val="es-ES"/>
        </w:rPr>
      </w:pPr>
      <w:r w:rsidRPr="007E117E">
        <w:rPr>
          <w:rStyle w:val="FootnoteReference"/>
          <w:rFonts w:ascii="Arial" w:hAnsi="Arial" w:cs="Arial"/>
          <w:sz w:val="18"/>
          <w:szCs w:val="18"/>
        </w:rPr>
        <w:footnoteRef/>
      </w:r>
      <w:r w:rsidRPr="007E117E">
        <w:rPr>
          <w:rFonts w:ascii="Arial" w:hAnsi="Arial" w:cs="Arial"/>
          <w:sz w:val="18"/>
          <w:szCs w:val="18"/>
          <w:lang w:val="es-ES"/>
        </w:rPr>
        <w:t xml:space="preserve">  </w:t>
      </w:r>
      <w:r w:rsidRPr="007E117E">
        <w:rPr>
          <w:rFonts w:ascii="Arial" w:hAnsi="Arial" w:cs="Arial"/>
          <w:sz w:val="18"/>
          <w:szCs w:val="18"/>
          <w:lang w:val="es-ES"/>
        </w:rPr>
        <w:tab/>
        <w:t>Tamaño de la muestra refleja un error muestral de 2,55% (Margen de error de 5% e Intervalo de Confianza de 95%) y asumiendo una distribución normal.  n = (s</w:t>
      </w:r>
      <w:r w:rsidRPr="007E117E">
        <w:rPr>
          <w:rFonts w:ascii="Arial" w:hAnsi="Arial" w:cs="Arial"/>
          <w:sz w:val="18"/>
          <w:szCs w:val="18"/>
          <w:vertAlign w:val="superscript"/>
          <w:lang w:val="es-ES"/>
        </w:rPr>
        <w:t>2</w:t>
      </w:r>
      <w:r w:rsidRPr="007E117E">
        <w:rPr>
          <w:rFonts w:ascii="Arial" w:hAnsi="Arial" w:cs="Arial"/>
          <w:sz w:val="18"/>
          <w:szCs w:val="18"/>
          <w:lang w:val="es-ES"/>
        </w:rPr>
        <w:t>/e)</w:t>
      </w:r>
      <w:r w:rsidRPr="007E117E">
        <w:rPr>
          <w:rFonts w:ascii="Arial" w:hAnsi="Arial" w:cs="Arial"/>
          <w:sz w:val="18"/>
          <w:szCs w:val="18"/>
          <w:vertAlign w:val="superscript"/>
          <w:lang w:val="es-ES"/>
        </w:rPr>
        <w:t xml:space="preserve">2 </w:t>
      </w:r>
      <w:r w:rsidRPr="007E117E">
        <w:rPr>
          <w:rFonts w:ascii="Arial" w:hAnsi="Arial" w:cs="Arial"/>
          <w:sz w:val="18"/>
          <w:szCs w:val="18"/>
          <w:lang w:val="es-ES"/>
        </w:rPr>
        <w:t>donde s = desviación standard de la elasticidad precio de la población objetivo (de la evaluación ex ante) igual a  0,567 y e = error muestral igual a 0.0225 para un n=204,038 ~ 200 cuestionarios.</w:t>
      </w:r>
    </w:p>
  </w:footnote>
  <w:footnote w:id="9">
    <w:p w:rsidR="00E64DA3" w:rsidRPr="006A7302" w:rsidRDefault="00E64DA3" w:rsidP="117F29DB">
      <w:pPr>
        <w:pStyle w:val="FootnoteText"/>
        <w:rPr>
          <w:lang w:val="es-ES"/>
        </w:rPr>
      </w:pPr>
      <w:r>
        <w:rPr>
          <w:rStyle w:val="FootnoteReference"/>
        </w:rPr>
        <w:footnoteRef/>
      </w:r>
      <w:r w:rsidRPr="0025752F">
        <w:rPr>
          <w:lang w:val="es-ES"/>
        </w:rPr>
        <w:t xml:space="preserve"> Tal incidencia es la determinada mediante la metodología del Índice de Privación Material de los Hogares, que considera una dimensión de recursos corrientes y una dimensión patrimonial. </w:t>
      </w:r>
      <w:r w:rsidRPr="00B45DA5">
        <w:rPr>
          <w:lang w:val="es-ES"/>
        </w:rPr>
        <w:t>La privación determinada en cualquiera de las dimensiones consideradas implica la clasificación del hogar como pobre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4DA3" w:rsidRDefault="00E64DA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3DB0603"/>
    <w:multiLevelType w:val="hybridMultilevel"/>
    <w:tmpl w:val="28603EB2"/>
    <w:lvl w:ilvl="0" w:tplc="8CCE36FC">
      <w:start w:val="1"/>
      <w:numFmt w:val="decimal"/>
      <w:lvlText w:val="%1)"/>
      <w:lvlJc w:val="left"/>
      <w:pPr>
        <w:tabs>
          <w:tab w:val="num" w:pos="1440"/>
        </w:tabs>
        <w:ind w:left="1440" w:hanging="720"/>
      </w:pPr>
      <w:rPr>
        <w:rFonts w:hint="default"/>
      </w:rPr>
    </w:lvl>
    <w:lvl w:ilvl="1" w:tplc="B402457E">
      <w:start w:val="4"/>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4184F06"/>
    <w:multiLevelType w:val="multilevel"/>
    <w:tmpl w:val="9C285206"/>
    <w:styleLink w:val="EstiloConvietas"/>
    <w:lvl w:ilvl="0">
      <w:start w:val="1"/>
      <w:numFmt w:val="bullet"/>
      <w:lvlText w:val=""/>
      <w:lvlJc w:val="left"/>
      <w:pPr>
        <w:tabs>
          <w:tab w:val="num" w:pos="0"/>
        </w:tabs>
        <w:ind w:left="576" w:hanging="216"/>
      </w:pPr>
      <w:rPr>
        <w:rFonts w:ascii="Symbol" w:hAnsi="Symbol" w:hint="default"/>
        <w:sz w:val="22"/>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hint="default"/>
      </w:rPr>
    </w:lvl>
    <w:lvl w:ilvl="3">
      <w:start w:val="1"/>
      <w:numFmt w:val="bullet"/>
      <w:lvlText w:val=""/>
      <w:lvlJc w:val="left"/>
      <w:pPr>
        <w:tabs>
          <w:tab w:val="num" w:pos="0"/>
        </w:tabs>
        <w:ind w:left="2880" w:hanging="360"/>
      </w:pPr>
      <w:rPr>
        <w:rFonts w:ascii="Symbol" w:hAnsi="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hint="default"/>
      </w:rPr>
    </w:lvl>
    <w:lvl w:ilvl="6">
      <w:start w:val="1"/>
      <w:numFmt w:val="bullet"/>
      <w:lvlText w:val=""/>
      <w:lvlJc w:val="left"/>
      <w:pPr>
        <w:tabs>
          <w:tab w:val="num" w:pos="0"/>
        </w:tabs>
        <w:ind w:left="5040" w:hanging="360"/>
      </w:pPr>
      <w:rPr>
        <w:rFonts w:ascii="Symbol" w:hAnsi="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hint="default"/>
      </w:rPr>
    </w:lvl>
  </w:abstractNum>
  <w:abstractNum w:abstractNumId="3" w15:restartNumberingAfterBreak="0">
    <w:nsid w:val="058A2A42"/>
    <w:multiLevelType w:val="hybridMultilevel"/>
    <w:tmpl w:val="B1A44C1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DAB7FC9"/>
    <w:multiLevelType w:val="multilevel"/>
    <w:tmpl w:val="50FC2F7A"/>
    <w:lvl w:ilvl="0">
      <w:start w:val="1"/>
      <w:numFmt w:val="upperRoman"/>
      <w:lvlText w:val="%1."/>
      <w:lvlJc w:val="center"/>
      <w:pPr>
        <w:tabs>
          <w:tab w:val="num" w:pos="648"/>
        </w:tabs>
        <w:ind w:left="0" w:firstLine="288"/>
      </w:pPr>
      <w:rPr>
        <w:b/>
        <w:i w:val="0"/>
      </w:rPr>
    </w:lvl>
    <w:lvl w:ilvl="1">
      <w:start w:val="1"/>
      <w:numFmt w:val="decimal"/>
      <w:isLgl/>
      <w:lvlText w:val="%1.%2"/>
      <w:lvlJc w:val="left"/>
      <w:pPr>
        <w:tabs>
          <w:tab w:val="num" w:pos="720"/>
        </w:tabs>
        <w:ind w:left="720" w:hanging="720"/>
      </w:pPr>
    </w:lvl>
    <w:lvl w:ilvl="2">
      <w:start w:val="1"/>
      <w:numFmt w:val="lowerLetter"/>
      <w:lvlText w:val="%3)"/>
      <w:lvlJc w:val="left"/>
      <w:pPr>
        <w:tabs>
          <w:tab w:val="num" w:pos="648"/>
        </w:tabs>
        <w:ind w:left="648" w:hanging="360"/>
      </w:pPr>
    </w:lvl>
    <w:lvl w:ilvl="3">
      <w:start w:val="1"/>
      <w:numFmt w:val="lowerRoman"/>
      <w:lvlText w:val="%4."/>
      <w:lvlJc w:val="right"/>
      <w:pPr>
        <w:tabs>
          <w:tab w:val="num" w:pos="1584"/>
        </w:tabs>
        <w:ind w:left="1584" w:hanging="288"/>
      </w:pPr>
    </w:lvl>
    <w:lvl w:ilvl="4">
      <w:start w:val="1"/>
      <w:numFmt w:val="none"/>
      <w:lvlText w:val=""/>
      <w:lvlJc w:val="left"/>
      <w:pPr>
        <w:tabs>
          <w:tab w:val="num" w:pos="3240"/>
        </w:tabs>
        <w:ind w:left="2880" w:firstLine="0"/>
      </w:pPr>
    </w:lvl>
    <w:lvl w:ilvl="5">
      <w:start w:val="1"/>
      <w:numFmt w:val="none"/>
      <w:lvlText w:val=""/>
      <w:lvlJc w:val="left"/>
      <w:pPr>
        <w:tabs>
          <w:tab w:val="num" w:pos="3960"/>
        </w:tabs>
        <w:ind w:left="3600" w:firstLine="0"/>
      </w:pPr>
    </w:lvl>
    <w:lvl w:ilvl="6">
      <w:start w:val="1"/>
      <w:numFmt w:val="none"/>
      <w:lvlText w:val=""/>
      <w:lvlJc w:val="left"/>
      <w:pPr>
        <w:tabs>
          <w:tab w:val="num" w:pos="4680"/>
        </w:tabs>
        <w:ind w:left="4320" w:firstLine="0"/>
      </w:pPr>
    </w:lvl>
    <w:lvl w:ilvl="7">
      <w:start w:val="1"/>
      <w:numFmt w:val="none"/>
      <w:lvlText w:val=""/>
      <w:lvlJc w:val="left"/>
      <w:pPr>
        <w:tabs>
          <w:tab w:val="num" w:pos="5400"/>
        </w:tabs>
        <w:ind w:left="5040" w:firstLine="0"/>
      </w:pPr>
    </w:lvl>
    <w:lvl w:ilvl="8">
      <w:start w:val="1"/>
      <w:numFmt w:val="none"/>
      <w:lvlText w:val=""/>
      <w:lvlJc w:val="left"/>
      <w:pPr>
        <w:tabs>
          <w:tab w:val="num" w:pos="6120"/>
        </w:tabs>
        <w:ind w:left="5760" w:firstLine="0"/>
      </w:pPr>
    </w:lvl>
  </w:abstractNum>
  <w:abstractNum w:abstractNumId="5" w15:restartNumberingAfterBreak="0">
    <w:nsid w:val="1105293C"/>
    <w:multiLevelType w:val="multilevel"/>
    <w:tmpl w:val="274CF014"/>
    <w:lvl w:ilvl="0">
      <w:start w:val="1"/>
      <w:numFmt w:val="none"/>
      <w:lvlRestart w:val="0"/>
      <w:pStyle w:val="FirstHeading"/>
      <w:suff w:val="nothing"/>
      <w:lvlText w:val=""/>
      <w:lvlJc w:val="left"/>
      <w:pPr>
        <w:ind w:left="4824" w:hanging="720"/>
      </w:pPr>
    </w:lvl>
    <w:lvl w:ilvl="1">
      <w:start w:val="1"/>
      <w:numFmt w:val="decimal"/>
      <w:pStyle w:val="SecHeading"/>
      <w:lvlText w:val="%2."/>
      <w:lvlJc w:val="left"/>
      <w:pPr>
        <w:tabs>
          <w:tab w:val="num" w:pos="5400"/>
        </w:tabs>
        <w:ind w:left="5400" w:hanging="576"/>
      </w:pPr>
      <w:rPr>
        <w:b/>
      </w:rPr>
    </w:lvl>
    <w:lvl w:ilvl="2">
      <w:start w:val="1"/>
      <w:numFmt w:val="lowerLetter"/>
      <w:pStyle w:val="SubHeading1"/>
      <w:lvlText w:val="%3)"/>
      <w:lvlJc w:val="left"/>
      <w:pPr>
        <w:tabs>
          <w:tab w:val="num" w:pos="5976"/>
        </w:tabs>
        <w:ind w:left="5976" w:hanging="576"/>
      </w:pPr>
      <w:rPr>
        <w:b/>
      </w:rPr>
    </w:lvl>
    <w:lvl w:ilvl="3">
      <w:start w:val="1"/>
      <w:numFmt w:val="lowerRoman"/>
      <w:pStyle w:val="Subheading2"/>
      <w:lvlText w:val="(%4)"/>
      <w:lvlJc w:val="right"/>
      <w:pPr>
        <w:tabs>
          <w:tab w:val="num" w:pos="6480"/>
        </w:tabs>
        <w:ind w:left="6480" w:hanging="288"/>
      </w:pPr>
      <w:rPr>
        <w:b/>
      </w:rPr>
    </w:lvl>
    <w:lvl w:ilvl="4">
      <w:start w:val="1"/>
      <w:numFmt w:val="decimal"/>
      <w:pStyle w:val="Heading5"/>
      <w:lvlText w:val="%5)"/>
      <w:lvlJc w:val="left"/>
      <w:pPr>
        <w:ind w:left="5112" w:hanging="432"/>
      </w:pPr>
    </w:lvl>
    <w:lvl w:ilvl="5">
      <w:start w:val="1"/>
      <w:numFmt w:val="lowerLetter"/>
      <w:pStyle w:val="Heading6"/>
      <w:lvlText w:val="%6)"/>
      <w:lvlJc w:val="left"/>
      <w:pPr>
        <w:ind w:left="5256" w:hanging="432"/>
      </w:pPr>
    </w:lvl>
    <w:lvl w:ilvl="6">
      <w:start w:val="1"/>
      <w:numFmt w:val="lowerRoman"/>
      <w:pStyle w:val="Heading7"/>
      <w:lvlText w:val="%7)"/>
      <w:lvlJc w:val="right"/>
      <w:pPr>
        <w:ind w:left="5400" w:hanging="288"/>
      </w:pPr>
    </w:lvl>
    <w:lvl w:ilvl="7">
      <w:start w:val="1"/>
      <w:numFmt w:val="lowerLetter"/>
      <w:pStyle w:val="Heading8"/>
      <w:lvlText w:val="%8."/>
      <w:lvlJc w:val="left"/>
      <w:pPr>
        <w:ind w:left="5544" w:hanging="432"/>
      </w:pPr>
    </w:lvl>
    <w:lvl w:ilvl="8">
      <w:start w:val="1"/>
      <w:numFmt w:val="lowerRoman"/>
      <w:pStyle w:val="Heading9"/>
      <w:lvlText w:val="%9."/>
      <w:lvlJc w:val="right"/>
      <w:pPr>
        <w:ind w:left="5688" w:hanging="144"/>
      </w:pPr>
    </w:lvl>
  </w:abstractNum>
  <w:abstractNum w:abstractNumId="6" w15:restartNumberingAfterBreak="0">
    <w:nsid w:val="13060F14"/>
    <w:multiLevelType w:val="multilevel"/>
    <w:tmpl w:val="76A076F0"/>
    <w:lvl w:ilvl="0">
      <w:start w:val="1"/>
      <w:numFmt w:val="upperRoman"/>
      <w:lvlText w:val="%1."/>
      <w:lvlJc w:val="center"/>
      <w:pPr>
        <w:tabs>
          <w:tab w:val="num" w:pos="360"/>
        </w:tabs>
        <w:ind w:left="288" w:hanging="288"/>
      </w:pPr>
      <w:rPr>
        <w:rFonts w:ascii="Times New Roman Bold" w:hAnsi="Times New Roman Bold" w:hint="default"/>
        <w:b/>
        <w:i w:val="0"/>
        <w:sz w:val="24"/>
      </w:rPr>
    </w:lvl>
    <w:lvl w:ilvl="1">
      <w:start w:val="1"/>
      <w:numFmt w:val="decimal"/>
      <w:isLgl/>
      <w:lvlText w:val="2.%2"/>
      <w:lvlJc w:val="left"/>
      <w:pPr>
        <w:tabs>
          <w:tab w:val="num" w:pos="720"/>
        </w:tabs>
        <w:ind w:left="720" w:hanging="720"/>
      </w:pPr>
      <w:rPr>
        <w:rFonts w:hint="default"/>
      </w:rPr>
    </w:lvl>
    <w:lvl w:ilvl="2">
      <w:start w:val="1"/>
      <w:numFmt w:val="lowerLetter"/>
      <w:lvlRestart w:val="0"/>
      <w:lvlText w:val="%3."/>
      <w:lvlJc w:val="left"/>
      <w:pPr>
        <w:tabs>
          <w:tab w:val="num" w:pos="1800"/>
        </w:tabs>
        <w:ind w:left="1800" w:hanging="360"/>
      </w:pPr>
      <w:rPr>
        <w:rFonts w:ascii="Times New Roman Bold" w:hAnsi="Times New Roman Bold" w:hint="default"/>
        <w:b/>
        <w:i w:val="0"/>
        <w:sz w:val="24"/>
      </w:rPr>
    </w:lvl>
    <w:lvl w:ilvl="3">
      <w:start w:val="1"/>
      <w:numFmt w:val="lowerRoman"/>
      <w:lvlRestart w:val="0"/>
      <w:lvlText w:val="(%4)"/>
      <w:lvlJc w:val="right"/>
      <w:pPr>
        <w:tabs>
          <w:tab w:val="num" w:pos="2088"/>
        </w:tabs>
        <w:ind w:left="2088" w:hanging="288"/>
      </w:pPr>
      <w:rPr>
        <w:rFonts w:ascii="Times New Roman Bold" w:hAnsi="Times New Roman Bold" w:hint="default"/>
        <w:b/>
        <w:i w:val="0"/>
        <w:sz w:val="24"/>
      </w:rPr>
    </w:lvl>
    <w:lvl w:ilvl="4">
      <w:start w:val="1"/>
      <w:numFmt w:val="none"/>
      <w:lvlText w:val=""/>
      <w:lvlJc w:val="left"/>
      <w:pPr>
        <w:tabs>
          <w:tab w:val="num" w:pos="3240"/>
        </w:tabs>
        <w:ind w:left="2880" w:firstLine="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6120"/>
        </w:tabs>
        <w:ind w:left="5760" w:firstLine="0"/>
      </w:pPr>
      <w:rPr>
        <w:rFonts w:hint="default"/>
      </w:rPr>
    </w:lvl>
  </w:abstractNum>
  <w:abstractNum w:abstractNumId="7" w15:restartNumberingAfterBreak="0">
    <w:nsid w:val="196E4EED"/>
    <w:multiLevelType w:val="multilevel"/>
    <w:tmpl w:val="5A3C17A8"/>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Wingdings" w:hint="default"/>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15:restartNumberingAfterBreak="0">
    <w:nsid w:val="212E2A8E"/>
    <w:multiLevelType w:val="multilevel"/>
    <w:tmpl w:val="6A2452E6"/>
    <w:styleLink w:val="LFO9"/>
    <w:lvl w:ilvl="0">
      <w:start w:val="1"/>
      <w:numFmt w:val="lowerLetter"/>
      <w:pStyle w:val="Paragrapha"/>
      <w:lvlText w:val="%1."/>
      <w:lvlJc w:val="left"/>
      <w:pPr>
        <w:ind w:left="1080" w:hanging="360"/>
      </w:pPr>
      <w:rPr>
        <w:rFonts w:ascii="Times New Roman" w:hAnsi="Times New Roman"/>
        <w:b w:val="0"/>
        <w:i w:val="0"/>
        <w:sz w:val="24"/>
      </w:rPr>
    </w:lvl>
    <w:lvl w:ilvl="1">
      <w:start w:val="1"/>
      <w:numFmt w:val="none"/>
      <w:lvlText w:val=""/>
      <w:lvlJc w:val="left"/>
    </w:lvl>
    <w:lvl w:ilvl="2">
      <w:start w:val="1"/>
      <w:numFmt w:val="none"/>
      <w:lvlText w:val=""/>
      <w:lvlJc w:val="left"/>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9" w15:restartNumberingAfterBreak="0">
    <w:nsid w:val="29B41712"/>
    <w:multiLevelType w:val="hybridMultilevel"/>
    <w:tmpl w:val="9E1C2CC8"/>
    <w:lvl w:ilvl="0" w:tplc="F18ADD70">
      <w:start w:val="1"/>
      <w:numFmt w:val="bullet"/>
      <w:pStyle w:val="Normal-vietas"/>
      <w:lvlText w:val=""/>
      <w:lvlJc w:val="left"/>
      <w:pPr>
        <w:tabs>
          <w:tab w:val="num" w:pos="397"/>
        </w:tabs>
        <w:ind w:left="397" w:hanging="397"/>
      </w:pPr>
      <w:rPr>
        <w:rFonts w:ascii="Symbol" w:hAnsi="Symbol" w:hint="default"/>
        <w:b/>
        <w:i w:val="0"/>
        <w:color w:val="003366"/>
        <w:sz w:val="22"/>
        <w:szCs w:val="22"/>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5042685"/>
    <w:multiLevelType w:val="multilevel"/>
    <w:tmpl w:val="B78605DE"/>
    <w:styleLink w:val="WWOutlineListStyle1"/>
    <w:lvl w:ilvl="0">
      <w:start w:val="1"/>
      <w:numFmt w:val="upperRoman"/>
      <w:pStyle w:val="Heading1"/>
      <w:lvlText w:val="%1."/>
      <w:lvlJc w:val="center"/>
      <w:pPr>
        <w:ind w:left="720" w:hanging="720"/>
      </w:pPr>
      <w:rPr>
        <w:rFonts w:ascii="Times New Roman Bold" w:hAnsi="Times New Roman Bold"/>
        <w:b/>
        <w:i w:val="0"/>
        <w:sz w:val="24"/>
      </w:rPr>
    </w:lvl>
    <w:lvl w:ilvl="1">
      <w:start w:val="1"/>
      <w:numFmt w:val="upperLetter"/>
      <w:pStyle w:val="Heading2"/>
      <w:lvlText w:val="%2."/>
      <w:lvlJc w:val="left"/>
      <w:pPr>
        <w:ind w:left="720" w:hanging="720"/>
      </w:pPr>
      <w:rPr>
        <w:b/>
        <w:i w:val="0"/>
        <w:sz w:val="24"/>
      </w:rPr>
    </w:lvl>
    <w:lvl w:ilvl="2">
      <w:start w:val="1"/>
      <w:numFmt w:val="decimal"/>
      <w:pStyle w:val="Heading3"/>
      <w:lvlText w:val="%3."/>
      <w:lvlJc w:val="left"/>
      <w:pPr>
        <w:ind w:left="1080" w:hanging="360"/>
      </w:pPr>
      <w:rPr>
        <w:rFonts w:ascii="Times New Roman Bold" w:hAnsi="Times New Roman Bold"/>
        <w:b/>
        <w:i w:val="0"/>
        <w:sz w:val="24"/>
      </w:rPr>
    </w:lvl>
    <w:lvl w:ilvl="3">
      <w:start w:val="1"/>
      <w:numFmt w:val="lowerLetter"/>
      <w:pStyle w:val="Heading4"/>
      <w:lvlText w:val="%4."/>
      <w:lvlJc w:val="left"/>
      <w:pPr>
        <w:ind w:left="1800" w:hanging="360"/>
      </w:pPr>
      <w:rPr>
        <w:rFonts w:ascii="Times New Roman Bold" w:hAnsi="Times New Roman Bold"/>
        <w:b/>
        <w:i w:val="0"/>
        <w:sz w:val="24"/>
      </w:rPr>
    </w:lvl>
    <w:lvl w:ilvl="4">
      <w:start w:val="1"/>
      <w:numFmt w:val="lowerRoman"/>
      <w:lvlText w:val="(%5)"/>
      <w:lvlJc w:val="right"/>
      <w:pPr>
        <w:ind w:left="2088" w:hanging="288"/>
      </w:pPr>
      <w:rPr>
        <w:rFonts w:ascii="Times New Roman Bold" w:hAnsi="Times New Roman Bold"/>
        <w:b/>
        <w:i w:val="0"/>
        <w:sz w:val="24"/>
      </w:rPr>
    </w:lvl>
    <w:lvl w:ilvl="5">
      <w:start w:val="1"/>
      <w:numFmt w:val="none"/>
      <w:lvlText w:val="%6"/>
      <w:lvlJc w:val="left"/>
    </w:lvl>
    <w:lvl w:ilvl="6">
      <w:start w:val="1"/>
      <w:numFmt w:val="decimal"/>
      <w:lvlText w:val="%1.%2.%3.%4.%5.%6.%7"/>
      <w:lvlJc w:val="left"/>
      <w:pPr>
        <w:ind w:left="2016" w:hanging="1296"/>
      </w:pPr>
    </w:lvl>
    <w:lvl w:ilvl="7">
      <w:start w:val="1"/>
      <w:numFmt w:val="decimal"/>
      <w:lvlText w:val="%1.%2.%3.%4.%5.%6.%7.%8"/>
      <w:lvlJc w:val="left"/>
      <w:pPr>
        <w:ind w:left="2160" w:hanging="1440"/>
      </w:pPr>
    </w:lvl>
    <w:lvl w:ilvl="8">
      <w:start w:val="1"/>
      <w:numFmt w:val="decimal"/>
      <w:lvlText w:val="%1.%2.%3.%4.%5.%6.%7.%8.%9"/>
      <w:lvlJc w:val="left"/>
      <w:pPr>
        <w:ind w:left="2304" w:hanging="1584"/>
      </w:pPr>
    </w:lvl>
  </w:abstractNum>
  <w:abstractNum w:abstractNumId="11" w15:restartNumberingAfterBreak="0">
    <w:nsid w:val="3D517ED2"/>
    <w:multiLevelType w:val="hybridMultilevel"/>
    <w:tmpl w:val="D0FA8312"/>
    <w:lvl w:ilvl="0" w:tplc="9856BF32">
      <w:start w:val="1"/>
      <w:numFmt w:val="decimal"/>
      <w:pStyle w:val="Titulo2"/>
      <w:lvlText w:val="%1)"/>
      <w:lvlJc w:val="left"/>
      <w:pPr>
        <w:tabs>
          <w:tab w:val="num" w:pos="720"/>
        </w:tabs>
        <w:ind w:left="720" w:hanging="360"/>
      </w:pPr>
      <w:rPr>
        <w:rFonts w:hint="default"/>
      </w:rPr>
    </w:lvl>
    <w:lvl w:ilvl="1" w:tplc="6AA6C010" w:tentative="1">
      <w:start w:val="1"/>
      <w:numFmt w:val="lowerLetter"/>
      <w:lvlText w:val="%2."/>
      <w:lvlJc w:val="left"/>
      <w:pPr>
        <w:tabs>
          <w:tab w:val="num" w:pos="1440"/>
        </w:tabs>
        <w:ind w:left="1440" w:hanging="360"/>
      </w:pPr>
    </w:lvl>
    <w:lvl w:ilvl="2" w:tplc="991C3D40" w:tentative="1">
      <w:start w:val="1"/>
      <w:numFmt w:val="lowerRoman"/>
      <w:lvlText w:val="%3."/>
      <w:lvlJc w:val="right"/>
      <w:pPr>
        <w:tabs>
          <w:tab w:val="num" w:pos="2160"/>
        </w:tabs>
        <w:ind w:left="2160" w:hanging="180"/>
      </w:pPr>
    </w:lvl>
    <w:lvl w:ilvl="3" w:tplc="35D21678" w:tentative="1">
      <w:start w:val="1"/>
      <w:numFmt w:val="decimal"/>
      <w:lvlText w:val="%4."/>
      <w:lvlJc w:val="left"/>
      <w:pPr>
        <w:tabs>
          <w:tab w:val="num" w:pos="2880"/>
        </w:tabs>
        <w:ind w:left="2880" w:hanging="360"/>
      </w:pPr>
    </w:lvl>
    <w:lvl w:ilvl="4" w:tplc="72A6C79A" w:tentative="1">
      <w:start w:val="1"/>
      <w:numFmt w:val="lowerLetter"/>
      <w:lvlText w:val="%5."/>
      <w:lvlJc w:val="left"/>
      <w:pPr>
        <w:tabs>
          <w:tab w:val="num" w:pos="3600"/>
        </w:tabs>
        <w:ind w:left="3600" w:hanging="360"/>
      </w:pPr>
    </w:lvl>
    <w:lvl w:ilvl="5" w:tplc="E9EA6F2A" w:tentative="1">
      <w:start w:val="1"/>
      <w:numFmt w:val="lowerRoman"/>
      <w:lvlText w:val="%6."/>
      <w:lvlJc w:val="right"/>
      <w:pPr>
        <w:tabs>
          <w:tab w:val="num" w:pos="4320"/>
        </w:tabs>
        <w:ind w:left="4320" w:hanging="180"/>
      </w:pPr>
    </w:lvl>
    <w:lvl w:ilvl="6" w:tplc="11EE2CC2" w:tentative="1">
      <w:start w:val="1"/>
      <w:numFmt w:val="decimal"/>
      <w:lvlText w:val="%7."/>
      <w:lvlJc w:val="left"/>
      <w:pPr>
        <w:tabs>
          <w:tab w:val="num" w:pos="5040"/>
        </w:tabs>
        <w:ind w:left="5040" w:hanging="360"/>
      </w:pPr>
    </w:lvl>
    <w:lvl w:ilvl="7" w:tplc="71FE7EDC" w:tentative="1">
      <w:start w:val="1"/>
      <w:numFmt w:val="lowerLetter"/>
      <w:lvlText w:val="%8."/>
      <w:lvlJc w:val="left"/>
      <w:pPr>
        <w:tabs>
          <w:tab w:val="num" w:pos="5760"/>
        </w:tabs>
        <w:ind w:left="5760" w:hanging="360"/>
      </w:pPr>
    </w:lvl>
    <w:lvl w:ilvl="8" w:tplc="61404EB0" w:tentative="1">
      <w:start w:val="1"/>
      <w:numFmt w:val="lowerRoman"/>
      <w:lvlText w:val="%9."/>
      <w:lvlJc w:val="right"/>
      <w:pPr>
        <w:tabs>
          <w:tab w:val="num" w:pos="6480"/>
        </w:tabs>
        <w:ind w:left="6480" w:hanging="180"/>
      </w:pPr>
    </w:lvl>
  </w:abstractNum>
  <w:abstractNum w:abstractNumId="12" w15:restartNumberingAfterBreak="0">
    <w:nsid w:val="41356207"/>
    <w:multiLevelType w:val="multilevel"/>
    <w:tmpl w:val="FFDC3152"/>
    <w:styleLink w:val="LFO5"/>
    <w:lvl w:ilvl="0">
      <w:numFmt w:val="bullet"/>
      <w:pStyle w:val="bullets"/>
      <w:lvlText w:val=""/>
      <w:lvlJc w:val="left"/>
      <w:pPr>
        <w:ind w:left="1296" w:hanging="576"/>
      </w:pPr>
      <w:rPr>
        <w:rFonts w:ascii="Symbol" w:hAnsi="Symbol"/>
      </w:rPr>
    </w:lvl>
    <w:lvl w:ilvl="1">
      <w:start w:val="1"/>
      <w:numFmt w:val="none"/>
      <w:lvlText w:val=""/>
      <w:lvlJc w:val="left"/>
    </w:lvl>
    <w:lvl w:ilvl="2">
      <w:start w:val="1"/>
      <w:numFmt w:val="none"/>
      <w:lvlText w:val=""/>
      <w:lvlJc w:val="left"/>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13" w15:restartNumberingAfterBreak="0">
    <w:nsid w:val="42B44197"/>
    <w:multiLevelType w:val="multilevel"/>
    <w:tmpl w:val="3200A46E"/>
    <w:lvl w:ilvl="0">
      <w:start w:val="1"/>
      <w:numFmt w:val="decimal"/>
      <w:pStyle w:val="TableofFigures"/>
      <w:suff w:val="space"/>
      <w:lvlText w:val="%1)."/>
      <w:lvlJc w:val="left"/>
      <w:pPr>
        <w:ind w:left="851" w:hanging="284"/>
      </w:pPr>
    </w:lvl>
    <w:lvl w:ilvl="1">
      <w:start w:val="1"/>
      <w:numFmt w:val="upperLetter"/>
      <w:suff w:val="space"/>
      <w:lvlText w:val="%1.%2)."/>
      <w:lvlJc w:val="left"/>
      <w:pPr>
        <w:ind w:left="1134" w:hanging="283"/>
      </w:pPr>
    </w:lvl>
    <w:lvl w:ilvl="2">
      <w:start w:val="1"/>
      <w:numFmt w:val="lowerRoman"/>
      <w:suff w:val="space"/>
      <w:lvlText w:val="%1.%2.%3)."/>
      <w:lvlJc w:val="left"/>
      <w:pPr>
        <w:ind w:left="1418" w:hanging="28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43B9539F"/>
    <w:multiLevelType w:val="multilevel"/>
    <w:tmpl w:val="756A0294"/>
    <w:styleLink w:val="LFO8"/>
    <w:lvl w:ilvl="0">
      <w:start w:val="1"/>
      <w:numFmt w:val="upperRoman"/>
      <w:pStyle w:val="AutoNumpara"/>
      <w:lvlText w:val="%1."/>
      <w:lvlJc w:val="center"/>
      <w:pPr>
        <w:ind w:left="288" w:hanging="288"/>
      </w:pPr>
      <w:rPr>
        <w:rFonts w:ascii="Times New Roman Bold" w:hAnsi="Times New Roman Bold"/>
        <w:b/>
        <w:i w:val="0"/>
        <w:sz w:val="24"/>
      </w:rPr>
    </w:lvl>
    <w:lvl w:ilvl="1">
      <w:start w:val="1"/>
      <w:numFmt w:val="decimal"/>
      <w:lvlText w:val="%1.%2"/>
      <w:lvlJc w:val="left"/>
      <w:pPr>
        <w:ind w:left="720" w:hanging="720"/>
      </w:pPr>
    </w:lvl>
    <w:lvl w:ilvl="2">
      <w:start w:val="1"/>
      <w:numFmt w:val="lowerLetter"/>
      <w:lvlText w:val="%3."/>
      <w:lvlJc w:val="left"/>
      <w:pPr>
        <w:ind w:left="1800" w:hanging="360"/>
      </w:pPr>
      <w:rPr>
        <w:rFonts w:ascii="Times New Roman Bold" w:hAnsi="Times New Roman Bold"/>
        <w:b/>
        <w:i w:val="0"/>
        <w:sz w:val="24"/>
      </w:rPr>
    </w:lvl>
    <w:lvl w:ilvl="3">
      <w:start w:val="1"/>
      <w:numFmt w:val="lowerRoman"/>
      <w:lvlText w:val="(%4)"/>
      <w:lvlJc w:val="right"/>
      <w:pPr>
        <w:ind w:left="2088" w:hanging="288"/>
      </w:pPr>
      <w:rPr>
        <w:rFonts w:ascii="Times New Roman Bold" w:hAnsi="Times New Roman Bold"/>
        <w:b/>
        <w:i w:val="0"/>
        <w:sz w:val="24"/>
      </w:rPr>
    </w:lvl>
    <w:lvl w:ilvl="4">
      <w:start w:val="1"/>
      <w:numFmt w:val="none"/>
      <w:lvlText w:val="%5"/>
      <w:lvlJc w:val="left"/>
      <w:pPr>
        <w:ind w:left="2880" w:firstLine="0"/>
      </w:pPr>
    </w:lvl>
    <w:lvl w:ilvl="5">
      <w:start w:val="1"/>
      <w:numFmt w:val="none"/>
      <w:lvlText w:val="%6"/>
      <w:lvlJc w:val="left"/>
      <w:pPr>
        <w:ind w:left="3600" w:firstLine="0"/>
      </w:pPr>
    </w:lvl>
    <w:lvl w:ilvl="6">
      <w:start w:val="1"/>
      <w:numFmt w:val="none"/>
      <w:lvlText w:val="%7"/>
      <w:lvlJc w:val="left"/>
      <w:pPr>
        <w:ind w:left="4320" w:firstLine="0"/>
      </w:pPr>
    </w:lvl>
    <w:lvl w:ilvl="7">
      <w:start w:val="1"/>
      <w:numFmt w:val="none"/>
      <w:lvlText w:val="%8"/>
      <w:lvlJc w:val="left"/>
      <w:pPr>
        <w:ind w:left="5040" w:firstLine="0"/>
      </w:pPr>
    </w:lvl>
    <w:lvl w:ilvl="8">
      <w:start w:val="1"/>
      <w:numFmt w:val="none"/>
      <w:lvlText w:val="%9"/>
      <w:lvlJc w:val="left"/>
      <w:pPr>
        <w:ind w:left="5760" w:firstLine="0"/>
      </w:pPr>
    </w:lvl>
  </w:abstractNum>
  <w:abstractNum w:abstractNumId="15" w15:restartNumberingAfterBreak="0">
    <w:nsid w:val="514621E4"/>
    <w:multiLevelType w:val="multilevel"/>
    <w:tmpl w:val="0D6EABFA"/>
    <w:styleLink w:val="LFO4"/>
    <w:lvl w:ilvl="0">
      <w:start w:val="1"/>
      <w:numFmt w:val="decimal"/>
      <w:pStyle w:val="ListBullet2"/>
      <w:lvlText w:val="%1"/>
      <w:lvlJc w:val="left"/>
      <w:pPr>
        <w:ind w:left="1152" w:hanging="432"/>
      </w:pPr>
    </w:lvl>
    <w:lvl w:ilvl="1">
      <w:start w:val="1"/>
      <w:numFmt w:val="decimal"/>
      <w:lvlText w:val="%1.%2"/>
      <w:lvlJc w:val="left"/>
      <w:pPr>
        <w:ind w:left="1296" w:hanging="576"/>
      </w:pPr>
    </w:lvl>
    <w:lvl w:ilvl="2">
      <w:start w:val="1"/>
      <w:numFmt w:val="decimal"/>
      <w:lvlText w:val="%1.%2.%3"/>
      <w:lvlJc w:val="left"/>
      <w:pPr>
        <w:ind w:left="1440" w:hanging="720"/>
      </w:pPr>
    </w:lvl>
    <w:lvl w:ilvl="3">
      <w:start w:val="1"/>
      <w:numFmt w:val="decimal"/>
      <w:lvlText w:val="%1.%2.%3.%4"/>
      <w:lvlJc w:val="left"/>
      <w:pPr>
        <w:ind w:left="1584" w:hanging="864"/>
      </w:pPr>
    </w:lvl>
    <w:lvl w:ilvl="4">
      <w:start w:val="1"/>
      <w:numFmt w:val="decimal"/>
      <w:lvlText w:val="%1.%2.%3.%4.%5"/>
      <w:lvlJc w:val="left"/>
      <w:pPr>
        <w:ind w:left="1728" w:hanging="1008"/>
      </w:pPr>
    </w:lvl>
    <w:lvl w:ilvl="5">
      <w:start w:val="1"/>
      <w:numFmt w:val="decimal"/>
      <w:lvlText w:val="%1.%2.%3.%4.%5.%6"/>
      <w:lvlJc w:val="left"/>
      <w:pPr>
        <w:ind w:left="1872" w:hanging="1152"/>
      </w:pPr>
    </w:lvl>
    <w:lvl w:ilvl="6">
      <w:start w:val="1"/>
      <w:numFmt w:val="decimal"/>
      <w:lvlText w:val="%1.%2.%3.%4.%5.%6.%7"/>
      <w:lvlJc w:val="left"/>
      <w:pPr>
        <w:ind w:left="2016" w:hanging="1296"/>
      </w:pPr>
    </w:lvl>
    <w:lvl w:ilvl="7">
      <w:start w:val="1"/>
      <w:numFmt w:val="decimal"/>
      <w:lvlText w:val="%1.%2.%3.%4.%5.%6.%7.%8"/>
      <w:lvlJc w:val="left"/>
      <w:pPr>
        <w:ind w:left="2160" w:hanging="1440"/>
      </w:pPr>
    </w:lvl>
    <w:lvl w:ilvl="8">
      <w:start w:val="1"/>
      <w:numFmt w:val="decimal"/>
      <w:lvlText w:val="%1.%2.%3.%4.%5.%6.%7.%8.%9"/>
      <w:lvlJc w:val="left"/>
      <w:pPr>
        <w:ind w:left="2304" w:hanging="1584"/>
      </w:pPr>
    </w:lvl>
  </w:abstractNum>
  <w:abstractNum w:abstractNumId="16" w15:restartNumberingAfterBreak="0">
    <w:nsid w:val="589A55AD"/>
    <w:multiLevelType w:val="multilevel"/>
    <w:tmpl w:val="1F30F58C"/>
    <w:styleLink w:val="LFO11"/>
    <w:lvl w:ilvl="0">
      <w:start w:val="1"/>
      <w:numFmt w:val="lowerRoman"/>
      <w:pStyle w:val="RomanParagraph"/>
      <w:lvlText w:val="(%1)"/>
      <w:lvlJc w:val="right"/>
      <w:pPr>
        <w:ind w:left="1728" w:hanging="288"/>
      </w:pPr>
      <w:rPr>
        <w:rFonts w:ascii="Times New Roman" w:hAnsi="Times New Roman"/>
        <w:b w:val="0"/>
        <w:i w:val="0"/>
        <w:sz w:val="24"/>
      </w:rPr>
    </w:lvl>
    <w:lvl w:ilvl="1">
      <w:start w:val="1"/>
      <w:numFmt w:val="none"/>
      <w:lvlText w:val=""/>
      <w:lvlJc w:val="left"/>
    </w:lvl>
    <w:lvl w:ilvl="2">
      <w:start w:val="1"/>
      <w:numFmt w:val="none"/>
      <w:lvlText w:val=""/>
      <w:lvlJc w:val="left"/>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17" w15:restartNumberingAfterBreak="0">
    <w:nsid w:val="609923C8"/>
    <w:multiLevelType w:val="multilevel"/>
    <w:tmpl w:val="09D0DD06"/>
    <w:lvl w:ilvl="0">
      <w:start w:val="1"/>
      <w:numFmt w:val="upperRoman"/>
      <w:lvlText w:val="%1."/>
      <w:lvlJc w:val="center"/>
      <w:pPr>
        <w:tabs>
          <w:tab w:val="num" w:pos="360"/>
        </w:tabs>
        <w:ind w:left="288" w:hanging="288"/>
      </w:pPr>
      <w:rPr>
        <w:rFonts w:ascii="Times New Roman Bold" w:hAnsi="Times New Roman Bold" w:hint="default"/>
        <w:b/>
        <w:i w:val="0"/>
        <w:sz w:val="24"/>
      </w:rPr>
    </w:lvl>
    <w:lvl w:ilvl="1">
      <w:start w:val="1"/>
      <w:numFmt w:val="decimal"/>
      <w:isLgl/>
      <w:lvlText w:val="%1.%2"/>
      <w:lvlJc w:val="left"/>
      <w:pPr>
        <w:tabs>
          <w:tab w:val="num" w:pos="720"/>
        </w:tabs>
        <w:ind w:left="720" w:hanging="720"/>
      </w:pPr>
      <w:rPr>
        <w:rFonts w:hint="default"/>
      </w:rPr>
    </w:lvl>
    <w:lvl w:ilvl="2">
      <w:start w:val="1"/>
      <w:numFmt w:val="lowerLetter"/>
      <w:lvlRestart w:val="0"/>
      <w:lvlText w:val="%3."/>
      <w:lvlJc w:val="left"/>
      <w:pPr>
        <w:tabs>
          <w:tab w:val="num" w:pos="1800"/>
        </w:tabs>
        <w:ind w:left="1800" w:hanging="360"/>
      </w:pPr>
      <w:rPr>
        <w:rFonts w:ascii="Times New Roman Bold" w:hAnsi="Times New Roman Bold" w:hint="default"/>
        <w:b/>
        <w:i w:val="0"/>
        <w:sz w:val="24"/>
      </w:rPr>
    </w:lvl>
    <w:lvl w:ilvl="3">
      <w:start w:val="1"/>
      <w:numFmt w:val="lowerRoman"/>
      <w:lvlRestart w:val="0"/>
      <w:lvlText w:val="(%4)"/>
      <w:lvlJc w:val="right"/>
      <w:pPr>
        <w:tabs>
          <w:tab w:val="num" w:pos="2088"/>
        </w:tabs>
        <w:ind w:left="2088" w:hanging="288"/>
      </w:pPr>
      <w:rPr>
        <w:rFonts w:ascii="Times New Roman Bold" w:hAnsi="Times New Roman Bold" w:hint="default"/>
        <w:b/>
        <w:i w:val="0"/>
        <w:sz w:val="24"/>
      </w:rPr>
    </w:lvl>
    <w:lvl w:ilvl="4">
      <w:start w:val="1"/>
      <w:numFmt w:val="none"/>
      <w:lvlText w:val=""/>
      <w:lvlJc w:val="left"/>
      <w:pPr>
        <w:tabs>
          <w:tab w:val="num" w:pos="3240"/>
        </w:tabs>
        <w:ind w:left="2880" w:firstLine="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6120"/>
        </w:tabs>
        <w:ind w:left="5760" w:firstLine="0"/>
      </w:pPr>
      <w:rPr>
        <w:rFonts w:hint="default"/>
      </w:rPr>
    </w:lvl>
  </w:abstractNum>
  <w:abstractNum w:abstractNumId="18" w15:restartNumberingAfterBreak="0">
    <w:nsid w:val="618900DE"/>
    <w:multiLevelType w:val="multilevel"/>
    <w:tmpl w:val="FBDCB9A4"/>
    <w:lvl w:ilvl="0">
      <w:start w:val="1"/>
      <w:numFmt w:val="upperRoman"/>
      <w:lvlText w:val="%1."/>
      <w:lvlJc w:val="center"/>
      <w:pPr>
        <w:tabs>
          <w:tab w:val="num" w:pos="360"/>
        </w:tabs>
        <w:ind w:left="288" w:hanging="288"/>
      </w:pPr>
      <w:rPr>
        <w:rFonts w:ascii="Times New Roman Bold" w:hAnsi="Times New Roman Bold" w:hint="default"/>
        <w:b/>
        <w:i w:val="0"/>
        <w:sz w:val="24"/>
      </w:rPr>
    </w:lvl>
    <w:lvl w:ilvl="1">
      <w:start w:val="1"/>
      <w:numFmt w:val="lowerLetter"/>
      <w:lvlText w:val="%2)"/>
      <w:lvlJc w:val="left"/>
      <w:pPr>
        <w:tabs>
          <w:tab w:val="num" w:pos="720"/>
        </w:tabs>
        <w:ind w:left="720" w:hanging="720"/>
      </w:pPr>
      <w:rPr>
        <w:rFonts w:hint="default"/>
      </w:rPr>
    </w:lvl>
    <w:lvl w:ilvl="2">
      <w:start w:val="1"/>
      <w:numFmt w:val="lowerLetter"/>
      <w:lvlRestart w:val="0"/>
      <w:lvlText w:val="%3."/>
      <w:lvlJc w:val="left"/>
      <w:pPr>
        <w:tabs>
          <w:tab w:val="num" w:pos="1800"/>
        </w:tabs>
        <w:ind w:left="1800" w:hanging="360"/>
      </w:pPr>
      <w:rPr>
        <w:rFonts w:ascii="Times New Roman Bold" w:hAnsi="Times New Roman Bold" w:hint="default"/>
        <w:b/>
        <w:i w:val="0"/>
        <w:sz w:val="24"/>
      </w:rPr>
    </w:lvl>
    <w:lvl w:ilvl="3">
      <w:start w:val="1"/>
      <w:numFmt w:val="lowerRoman"/>
      <w:lvlRestart w:val="0"/>
      <w:lvlText w:val="(%4)"/>
      <w:lvlJc w:val="right"/>
      <w:pPr>
        <w:tabs>
          <w:tab w:val="num" w:pos="2088"/>
        </w:tabs>
        <w:ind w:left="2088" w:hanging="288"/>
      </w:pPr>
      <w:rPr>
        <w:rFonts w:ascii="Times New Roman Bold" w:hAnsi="Times New Roman Bold" w:hint="default"/>
        <w:b/>
        <w:i w:val="0"/>
        <w:sz w:val="24"/>
      </w:rPr>
    </w:lvl>
    <w:lvl w:ilvl="4">
      <w:start w:val="1"/>
      <w:numFmt w:val="none"/>
      <w:lvlText w:val=""/>
      <w:lvlJc w:val="left"/>
      <w:pPr>
        <w:tabs>
          <w:tab w:val="num" w:pos="3240"/>
        </w:tabs>
        <w:ind w:left="2880" w:firstLine="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6120"/>
        </w:tabs>
        <w:ind w:left="5760" w:firstLine="0"/>
      </w:pPr>
      <w:rPr>
        <w:rFonts w:hint="default"/>
      </w:rPr>
    </w:lvl>
  </w:abstractNum>
  <w:abstractNum w:abstractNumId="19" w15:restartNumberingAfterBreak="0">
    <w:nsid w:val="668E1515"/>
    <w:multiLevelType w:val="multilevel"/>
    <w:tmpl w:val="6D20D636"/>
    <w:lvl w:ilvl="0">
      <w:start w:val="1"/>
      <w:numFmt w:val="upperRoman"/>
      <w:lvlRestart w:val="0"/>
      <w:pStyle w:val="Chapter"/>
      <w:lvlText w:val="%1."/>
      <w:lvlJc w:val="center"/>
      <w:pPr>
        <w:tabs>
          <w:tab w:val="num" w:pos="3690"/>
        </w:tabs>
        <w:ind w:left="3042" w:firstLine="288"/>
      </w:pPr>
      <w:rPr>
        <w:b/>
        <w:i w:val="0"/>
        <w:color w:val="auto"/>
      </w:rPr>
    </w:lvl>
    <w:lvl w:ilvl="1">
      <w:start w:val="1"/>
      <w:numFmt w:val="decimal"/>
      <w:pStyle w:val="Paragraph"/>
      <w:isLgl/>
      <w:lvlText w:val="%1.%2"/>
      <w:lvlJc w:val="left"/>
      <w:pPr>
        <w:tabs>
          <w:tab w:val="num" w:pos="4338"/>
        </w:tabs>
        <w:ind w:left="4338" w:hanging="1296"/>
      </w:pPr>
    </w:lvl>
    <w:lvl w:ilvl="2">
      <w:start w:val="1"/>
      <w:numFmt w:val="lowerLetter"/>
      <w:pStyle w:val="subpar"/>
      <w:lvlText w:val="%3."/>
      <w:lvlJc w:val="left"/>
      <w:pPr>
        <w:tabs>
          <w:tab w:val="num" w:pos="4194"/>
        </w:tabs>
        <w:ind w:left="4194" w:hanging="432"/>
      </w:pPr>
    </w:lvl>
    <w:lvl w:ilvl="3">
      <w:start w:val="1"/>
      <w:numFmt w:val="lowerRoman"/>
      <w:pStyle w:val="SubSubPar"/>
      <w:lvlText w:val="%4."/>
      <w:lvlJc w:val="right"/>
      <w:pPr>
        <w:tabs>
          <w:tab w:val="num" w:pos="4626"/>
        </w:tabs>
        <w:ind w:left="4626" w:hanging="288"/>
      </w:pPr>
    </w:lvl>
    <w:lvl w:ilvl="4">
      <w:start w:val="1"/>
      <w:numFmt w:val="decimal"/>
      <w:lvlText w:val="%1.%2.%3.%4.%5"/>
      <w:lvlJc w:val="left"/>
      <w:pPr>
        <w:ind w:left="4050" w:hanging="1008"/>
      </w:pPr>
    </w:lvl>
    <w:lvl w:ilvl="5">
      <w:start w:val="1"/>
      <w:numFmt w:val="decimal"/>
      <w:lvlText w:val="%1.%2.%3.%4.%5.%6"/>
      <w:lvlJc w:val="left"/>
      <w:pPr>
        <w:ind w:left="4194" w:hanging="1152"/>
      </w:pPr>
    </w:lvl>
    <w:lvl w:ilvl="6">
      <w:start w:val="1"/>
      <w:numFmt w:val="decimal"/>
      <w:lvlText w:val="%1.%2.%3.%4.%5.%6.%7"/>
      <w:lvlJc w:val="left"/>
      <w:pPr>
        <w:ind w:left="4338" w:hanging="1296"/>
      </w:pPr>
    </w:lvl>
    <w:lvl w:ilvl="7">
      <w:start w:val="1"/>
      <w:numFmt w:val="decimal"/>
      <w:lvlText w:val="%1.%2.%3.%4.%5.%6.%7.%8"/>
      <w:lvlJc w:val="left"/>
      <w:pPr>
        <w:ind w:left="4482" w:hanging="1440"/>
      </w:pPr>
    </w:lvl>
    <w:lvl w:ilvl="8">
      <w:start w:val="1"/>
      <w:numFmt w:val="decimal"/>
      <w:lvlText w:val="%1.%2.%3.%4.%5.%6.%7.%8.%9"/>
      <w:lvlJc w:val="left"/>
      <w:pPr>
        <w:ind w:left="4626" w:hanging="1584"/>
      </w:pPr>
    </w:lvl>
  </w:abstractNum>
  <w:abstractNum w:abstractNumId="20" w15:restartNumberingAfterBreak="0">
    <w:nsid w:val="6A087761"/>
    <w:multiLevelType w:val="multilevel"/>
    <w:tmpl w:val="115C61B4"/>
    <w:styleLink w:val="LFO10"/>
    <w:lvl w:ilvl="0">
      <w:start w:val="1"/>
      <w:numFmt w:val="decimal"/>
      <w:pStyle w:val="Paragraph1"/>
      <w:lvlText w:val="%1."/>
      <w:lvlJc w:val="left"/>
      <w:pPr>
        <w:ind w:left="1080" w:hanging="360"/>
      </w:pPr>
      <w:rPr>
        <w:rFonts w:ascii="Times New Roman" w:hAnsi="Times New Roman"/>
        <w:b w:val="0"/>
        <w:i w:val="0"/>
        <w:sz w:val="24"/>
      </w:rPr>
    </w:lvl>
    <w:lvl w:ilvl="1">
      <w:start w:val="1"/>
      <w:numFmt w:val="none"/>
      <w:lvlText w:val=""/>
      <w:lvlJc w:val="left"/>
    </w:lvl>
    <w:lvl w:ilvl="2">
      <w:start w:val="1"/>
      <w:numFmt w:val="none"/>
      <w:lvlText w:val=""/>
      <w:lvlJc w:val="left"/>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21" w15:restartNumberingAfterBreak="0">
    <w:nsid w:val="7C1C0626"/>
    <w:multiLevelType w:val="hybridMultilevel"/>
    <w:tmpl w:val="671AC634"/>
    <w:lvl w:ilvl="0" w:tplc="6D04CBF8">
      <w:start w:val="1"/>
      <w:numFmt w:val="decimal"/>
      <w:lvlText w:val="(%1)"/>
      <w:lvlJc w:val="left"/>
      <w:pPr>
        <w:ind w:left="360" w:hanging="360"/>
      </w:pPr>
      <w:rPr>
        <w:rFonts w:hint="default"/>
        <w:u w:val="single"/>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num w:numId="1">
    <w:abstractNumId w:val="10"/>
  </w:num>
  <w:num w:numId="2">
    <w:abstractNumId w:val="15"/>
  </w:num>
  <w:num w:numId="3">
    <w:abstractNumId w:val="12"/>
  </w:num>
  <w:num w:numId="4">
    <w:abstractNumId w:val="14"/>
  </w:num>
  <w:num w:numId="5">
    <w:abstractNumId w:val="8"/>
  </w:num>
  <w:num w:numId="6">
    <w:abstractNumId w:val="20"/>
  </w:num>
  <w:num w:numId="7">
    <w:abstractNumId w:val="16"/>
  </w:num>
  <w:num w:numId="8">
    <w:abstractNumId w:val="14"/>
    <w:lvlOverride w:ilvl="0">
      <w:startOverride w:val="1"/>
    </w:lvlOverride>
    <w:lvlOverride w:ilvl="1">
      <w:startOverride w:val="2"/>
    </w:lvlOverride>
  </w:num>
  <w:num w:numId="9">
    <w:abstractNumId w:val="3"/>
  </w:num>
  <w:num w:numId="10">
    <w:abstractNumId w:val="17"/>
  </w:num>
  <w:num w:numId="11">
    <w:abstractNumId w:val="19"/>
  </w:num>
  <w:num w:numId="12">
    <w:abstractNumId w:val="5"/>
  </w:num>
  <w:num w:numId="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num>
  <w:num w:numId="15">
    <w:abstractNumId w:val="7"/>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
  </w:num>
  <w:num w:numId="1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9"/>
  </w:num>
  <w:num w:numId="19">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0">
    <w:abstractNumId w:val="21"/>
  </w:num>
  <w:num w:numId="21">
    <w:abstractNumId w:val="13"/>
  </w:num>
  <w:num w:numId="22">
    <w:abstractNumId w:val="2"/>
  </w:num>
  <w:num w:numId="23">
    <w:abstractNumId w:val="11"/>
  </w:num>
  <w:num w:numId="24">
    <w:abstractNumId w:val="6"/>
  </w:num>
  <w:num w:numId="25">
    <w:abstractNumId w:val="18"/>
  </w:num>
  <w:num w:numId="26">
    <w:abstractNumId w:val="10"/>
  </w:num>
  <w:num w:numId="27">
    <w:abstractNumId w:val="19"/>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autoHyphenation/>
  <w:hyphenationZone w:val="425"/>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31C6"/>
    <w:rsid w:val="00001D70"/>
    <w:rsid w:val="00002BF9"/>
    <w:rsid w:val="0001074A"/>
    <w:rsid w:val="00012CB2"/>
    <w:rsid w:val="00017784"/>
    <w:rsid w:val="00022250"/>
    <w:rsid w:val="00023371"/>
    <w:rsid w:val="00030316"/>
    <w:rsid w:val="0003264F"/>
    <w:rsid w:val="00035944"/>
    <w:rsid w:val="00036174"/>
    <w:rsid w:val="00040C28"/>
    <w:rsid w:val="000415AE"/>
    <w:rsid w:val="000514FA"/>
    <w:rsid w:val="000524A0"/>
    <w:rsid w:val="000605DE"/>
    <w:rsid w:val="00061D4E"/>
    <w:rsid w:val="00070AE2"/>
    <w:rsid w:val="000710BE"/>
    <w:rsid w:val="000825EC"/>
    <w:rsid w:val="00082A6F"/>
    <w:rsid w:val="000909CF"/>
    <w:rsid w:val="00092253"/>
    <w:rsid w:val="00093AF6"/>
    <w:rsid w:val="000A0C67"/>
    <w:rsid w:val="000A2E44"/>
    <w:rsid w:val="000A519D"/>
    <w:rsid w:val="000A7447"/>
    <w:rsid w:val="000B481A"/>
    <w:rsid w:val="000B492D"/>
    <w:rsid w:val="000C09F4"/>
    <w:rsid w:val="000C16D7"/>
    <w:rsid w:val="000C26FE"/>
    <w:rsid w:val="000C6265"/>
    <w:rsid w:val="000D1606"/>
    <w:rsid w:val="000D23BB"/>
    <w:rsid w:val="000D6043"/>
    <w:rsid w:val="000E02BC"/>
    <w:rsid w:val="000E1CF3"/>
    <w:rsid w:val="000E4047"/>
    <w:rsid w:val="000E5104"/>
    <w:rsid w:val="000E72D7"/>
    <w:rsid w:val="000E747E"/>
    <w:rsid w:val="000F138D"/>
    <w:rsid w:val="000F7A3C"/>
    <w:rsid w:val="001001CB"/>
    <w:rsid w:val="00100FF8"/>
    <w:rsid w:val="0010346A"/>
    <w:rsid w:val="00110757"/>
    <w:rsid w:val="00114023"/>
    <w:rsid w:val="00114CE4"/>
    <w:rsid w:val="001207DD"/>
    <w:rsid w:val="00121DE1"/>
    <w:rsid w:val="00121E17"/>
    <w:rsid w:val="00121FB5"/>
    <w:rsid w:val="00122302"/>
    <w:rsid w:val="001232BB"/>
    <w:rsid w:val="00126003"/>
    <w:rsid w:val="001272A0"/>
    <w:rsid w:val="00130DE7"/>
    <w:rsid w:val="00135155"/>
    <w:rsid w:val="00143059"/>
    <w:rsid w:val="00146CAE"/>
    <w:rsid w:val="001470E1"/>
    <w:rsid w:val="001518AB"/>
    <w:rsid w:val="00151E9D"/>
    <w:rsid w:val="00163729"/>
    <w:rsid w:val="00164326"/>
    <w:rsid w:val="00167A24"/>
    <w:rsid w:val="00167EE2"/>
    <w:rsid w:val="001727DE"/>
    <w:rsid w:val="0017379B"/>
    <w:rsid w:val="00176507"/>
    <w:rsid w:val="00180C87"/>
    <w:rsid w:val="00184182"/>
    <w:rsid w:val="00184C7A"/>
    <w:rsid w:val="00185EF2"/>
    <w:rsid w:val="001864FB"/>
    <w:rsid w:val="00187349"/>
    <w:rsid w:val="00190E5F"/>
    <w:rsid w:val="0019617D"/>
    <w:rsid w:val="001A175E"/>
    <w:rsid w:val="001A35E8"/>
    <w:rsid w:val="001A48B1"/>
    <w:rsid w:val="001A5EDE"/>
    <w:rsid w:val="001B24FB"/>
    <w:rsid w:val="001B76EB"/>
    <w:rsid w:val="001C20EC"/>
    <w:rsid w:val="001C5E81"/>
    <w:rsid w:val="001D6528"/>
    <w:rsid w:val="001D7874"/>
    <w:rsid w:val="001E3E11"/>
    <w:rsid w:val="001E7A91"/>
    <w:rsid w:val="001F04AD"/>
    <w:rsid w:val="001F61A6"/>
    <w:rsid w:val="0021276E"/>
    <w:rsid w:val="00212C83"/>
    <w:rsid w:val="00237DA4"/>
    <w:rsid w:val="00240AF1"/>
    <w:rsid w:val="00242FC4"/>
    <w:rsid w:val="00246C5E"/>
    <w:rsid w:val="00246CE3"/>
    <w:rsid w:val="00251ABD"/>
    <w:rsid w:val="0025752F"/>
    <w:rsid w:val="002616B6"/>
    <w:rsid w:val="0026351C"/>
    <w:rsid w:val="00265141"/>
    <w:rsid w:val="00270FF0"/>
    <w:rsid w:val="002729B4"/>
    <w:rsid w:val="00274920"/>
    <w:rsid w:val="002828E1"/>
    <w:rsid w:val="00294E41"/>
    <w:rsid w:val="002A3E64"/>
    <w:rsid w:val="002A6B45"/>
    <w:rsid w:val="002B0E88"/>
    <w:rsid w:val="002B5DEB"/>
    <w:rsid w:val="002B6234"/>
    <w:rsid w:val="002C6A9E"/>
    <w:rsid w:val="002D16DE"/>
    <w:rsid w:val="002D4743"/>
    <w:rsid w:val="002E5AC5"/>
    <w:rsid w:val="002F3C00"/>
    <w:rsid w:val="002F659D"/>
    <w:rsid w:val="002F66B1"/>
    <w:rsid w:val="002F7394"/>
    <w:rsid w:val="00300FB5"/>
    <w:rsid w:val="0030182D"/>
    <w:rsid w:val="0030629E"/>
    <w:rsid w:val="003117F7"/>
    <w:rsid w:val="0031525D"/>
    <w:rsid w:val="00316392"/>
    <w:rsid w:val="00321571"/>
    <w:rsid w:val="00321EFE"/>
    <w:rsid w:val="00324D7F"/>
    <w:rsid w:val="00340AD7"/>
    <w:rsid w:val="00345AFE"/>
    <w:rsid w:val="00360F26"/>
    <w:rsid w:val="00364C2F"/>
    <w:rsid w:val="00386540"/>
    <w:rsid w:val="00386CDD"/>
    <w:rsid w:val="003A554F"/>
    <w:rsid w:val="003B6AE1"/>
    <w:rsid w:val="003C0D2E"/>
    <w:rsid w:val="003D09F6"/>
    <w:rsid w:val="003E0E3C"/>
    <w:rsid w:val="003E1C5F"/>
    <w:rsid w:val="003E5F5D"/>
    <w:rsid w:val="003F1150"/>
    <w:rsid w:val="0040196C"/>
    <w:rsid w:val="004354E0"/>
    <w:rsid w:val="00435D36"/>
    <w:rsid w:val="00435E54"/>
    <w:rsid w:val="00437B60"/>
    <w:rsid w:val="004465DA"/>
    <w:rsid w:val="00450005"/>
    <w:rsid w:val="004523FA"/>
    <w:rsid w:val="004524F3"/>
    <w:rsid w:val="004564D6"/>
    <w:rsid w:val="00463306"/>
    <w:rsid w:val="00471E32"/>
    <w:rsid w:val="00474404"/>
    <w:rsid w:val="0047481B"/>
    <w:rsid w:val="00481193"/>
    <w:rsid w:val="00484F81"/>
    <w:rsid w:val="00492BD7"/>
    <w:rsid w:val="00496419"/>
    <w:rsid w:val="004968A2"/>
    <w:rsid w:val="004A2D3C"/>
    <w:rsid w:val="004A454F"/>
    <w:rsid w:val="004A65F0"/>
    <w:rsid w:val="004B0F10"/>
    <w:rsid w:val="004B6136"/>
    <w:rsid w:val="004B7B7A"/>
    <w:rsid w:val="004C4579"/>
    <w:rsid w:val="004D269E"/>
    <w:rsid w:val="0050348F"/>
    <w:rsid w:val="005117DF"/>
    <w:rsid w:val="00513B08"/>
    <w:rsid w:val="0051491D"/>
    <w:rsid w:val="00515881"/>
    <w:rsid w:val="005269D8"/>
    <w:rsid w:val="00533694"/>
    <w:rsid w:val="00551FDF"/>
    <w:rsid w:val="00555594"/>
    <w:rsid w:val="005555E6"/>
    <w:rsid w:val="0057098A"/>
    <w:rsid w:val="00576D11"/>
    <w:rsid w:val="00583382"/>
    <w:rsid w:val="005870FD"/>
    <w:rsid w:val="00595C87"/>
    <w:rsid w:val="00596AD8"/>
    <w:rsid w:val="005A091E"/>
    <w:rsid w:val="005A099E"/>
    <w:rsid w:val="005A2266"/>
    <w:rsid w:val="005A2DF3"/>
    <w:rsid w:val="005A3BAB"/>
    <w:rsid w:val="005A5A20"/>
    <w:rsid w:val="005B38B9"/>
    <w:rsid w:val="005B3EA7"/>
    <w:rsid w:val="005B5915"/>
    <w:rsid w:val="005B71F1"/>
    <w:rsid w:val="005B7E6F"/>
    <w:rsid w:val="005D1B45"/>
    <w:rsid w:val="005D1F6C"/>
    <w:rsid w:val="005D33FF"/>
    <w:rsid w:val="005D6B85"/>
    <w:rsid w:val="005E1E88"/>
    <w:rsid w:val="005E57EB"/>
    <w:rsid w:val="005F030B"/>
    <w:rsid w:val="005F59A8"/>
    <w:rsid w:val="006014D1"/>
    <w:rsid w:val="006065E3"/>
    <w:rsid w:val="0061367A"/>
    <w:rsid w:val="00613DE1"/>
    <w:rsid w:val="006144C4"/>
    <w:rsid w:val="00620E2A"/>
    <w:rsid w:val="0062370F"/>
    <w:rsid w:val="006259D1"/>
    <w:rsid w:val="006260AD"/>
    <w:rsid w:val="00630A6C"/>
    <w:rsid w:val="00630E8C"/>
    <w:rsid w:val="006367E2"/>
    <w:rsid w:val="00670E34"/>
    <w:rsid w:val="00672E75"/>
    <w:rsid w:val="00673B38"/>
    <w:rsid w:val="0067679A"/>
    <w:rsid w:val="00680157"/>
    <w:rsid w:val="006837A7"/>
    <w:rsid w:val="00690276"/>
    <w:rsid w:val="00696232"/>
    <w:rsid w:val="00697928"/>
    <w:rsid w:val="006A2448"/>
    <w:rsid w:val="006A5E95"/>
    <w:rsid w:val="006A761F"/>
    <w:rsid w:val="006C015A"/>
    <w:rsid w:val="006C6675"/>
    <w:rsid w:val="006D0989"/>
    <w:rsid w:val="006D0EEF"/>
    <w:rsid w:val="006D1F47"/>
    <w:rsid w:val="006E411B"/>
    <w:rsid w:val="006E7DF3"/>
    <w:rsid w:val="006F15A4"/>
    <w:rsid w:val="006F4AC8"/>
    <w:rsid w:val="006F5794"/>
    <w:rsid w:val="00713ADC"/>
    <w:rsid w:val="00716800"/>
    <w:rsid w:val="00727636"/>
    <w:rsid w:val="00727740"/>
    <w:rsid w:val="007310B6"/>
    <w:rsid w:val="00731D39"/>
    <w:rsid w:val="00733198"/>
    <w:rsid w:val="00736A70"/>
    <w:rsid w:val="00740E7F"/>
    <w:rsid w:val="00744F49"/>
    <w:rsid w:val="00746421"/>
    <w:rsid w:val="007575A6"/>
    <w:rsid w:val="007607CE"/>
    <w:rsid w:val="007618C2"/>
    <w:rsid w:val="00762DD0"/>
    <w:rsid w:val="00762FFA"/>
    <w:rsid w:val="00770FFB"/>
    <w:rsid w:val="00771439"/>
    <w:rsid w:val="00781BF0"/>
    <w:rsid w:val="00781FD8"/>
    <w:rsid w:val="00784D9E"/>
    <w:rsid w:val="007879D0"/>
    <w:rsid w:val="007909DF"/>
    <w:rsid w:val="00793271"/>
    <w:rsid w:val="0079350C"/>
    <w:rsid w:val="0079480E"/>
    <w:rsid w:val="00794BAF"/>
    <w:rsid w:val="007A14F0"/>
    <w:rsid w:val="007A4297"/>
    <w:rsid w:val="007A68D1"/>
    <w:rsid w:val="007A7CA4"/>
    <w:rsid w:val="007B23B3"/>
    <w:rsid w:val="007B5513"/>
    <w:rsid w:val="007B5AC1"/>
    <w:rsid w:val="007B61E8"/>
    <w:rsid w:val="007B68D3"/>
    <w:rsid w:val="007C35EB"/>
    <w:rsid w:val="007C3B0C"/>
    <w:rsid w:val="007C44CD"/>
    <w:rsid w:val="007D0802"/>
    <w:rsid w:val="007D68B1"/>
    <w:rsid w:val="007E117E"/>
    <w:rsid w:val="007E2EE6"/>
    <w:rsid w:val="007E565E"/>
    <w:rsid w:val="007E68EE"/>
    <w:rsid w:val="007E6FF9"/>
    <w:rsid w:val="007F1056"/>
    <w:rsid w:val="007F3633"/>
    <w:rsid w:val="007F699F"/>
    <w:rsid w:val="00803121"/>
    <w:rsid w:val="008056B9"/>
    <w:rsid w:val="0080634B"/>
    <w:rsid w:val="00812695"/>
    <w:rsid w:val="00813ADF"/>
    <w:rsid w:val="008247FC"/>
    <w:rsid w:val="00824FBB"/>
    <w:rsid w:val="00827CA5"/>
    <w:rsid w:val="00843914"/>
    <w:rsid w:val="00844765"/>
    <w:rsid w:val="00846999"/>
    <w:rsid w:val="0084702B"/>
    <w:rsid w:val="00851DA6"/>
    <w:rsid w:val="008548BE"/>
    <w:rsid w:val="00863256"/>
    <w:rsid w:val="00866FD0"/>
    <w:rsid w:val="0088178F"/>
    <w:rsid w:val="008826FF"/>
    <w:rsid w:val="00890F27"/>
    <w:rsid w:val="00892947"/>
    <w:rsid w:val="00892A48"/>
    <w:rsid w:val="00893150"/>
    <w:rsid w:val="00894644"/>
    <w:rsid w:val="008A0BDA"/>
    <w:rsid w:val="008A1248"/>
    <w:rsid w:val="008B5DE3"/>
    <w:rsid w:val="008B78ED"/>
    <w:rsid w:val="008D1071"/>
    <w:rsid w:val="008D1169"/>
    <w:rsid w:val="008E3E30"/>
    <w:rsid w:val="008E55C6"/>
    <w:rsid w:val="008F16CD"/>
    <w:rsid w:val="00904963"/>
    <w:rsid w:val="00905A61"/>
    <w:rsid w:val="00905E22"/>
    <w:rsid w:val="00905E32"/>
    <w:rsid w:val="0091563B"/>
    <w:rsid w:val="00917A2D"/>
    <w:rsid w:val="00920370"/>
    <w:rsid w:val="00920DF9"/>
    <w:rsid w:val="00932C23"/>
    <w:rsid w:val="009416EF"/>
    <w:rsid w:val="0094205C"/>
    <w:rsid w:val="00944F62"/>
    <w:rsid w:val="009533EF"/>
    <w:rsid w:val="00953D3D"/>
    <w:rsid w:val="00961D5D"/>
    <w:rsid w:val="00962B05"/>
    <w:rsid w:val="00963A6D"/>
    <w:rsid w:val="00965311"/>
    <w:rsid w:val="00972FB3"/>
    <w:rsid w:val="009762D7"/>
    <w:rsid w:val="009826F8"/>
    <w:rsid w:val="00983566"/>
    <w:rsid w:val="009857C3"/>
    <w:rsid w:val="00985AB8"/>
    <w:rsid w:val="00987EC5"/>
    <w:rsid w:val="009901B9"/>
    <w:rsid w:val="009935D8"/>
    <w:rsid w:val="00993CEC"/>
    <w:rsid w:val="009942FA"/>
    <w:rsid w:val="00997263"/>
    <w:rsid w:val="009B6F87"/>
    <w:rsid w:val="009B773E"/>
    <w:rsid w:val="009C2D19"/>
    <w:rsid w:val="009D01AB"/>
    <w:rsid w:val="009D1D4A"/>
    <w:rsid w:val="009D332F"/>
    <w:rsid w:val="009E2334"/>
    <w:rsid w:val="009E3AF5"/>
    <w:rsid w:val="009F3268"/>
    <w:rsid w:val="009F542B"/>
    <w:rsid w:val="00A00871"/>
    <w:rsid w:val="00A06244"/>
    <w:rsid w:val="00A06EF9"/>
    <w:rsid w:val="00A217CB"/>
    <w:rsid w:val="00A26DD9"/>
    <w:rsid w:val="00A27598"/>
    <w:rsid w:val="00A30607"/>
    <w:rsid w:val="00A30FBA"/>
    <w:rsid w:val="00A3114C"/>
    <w:rsid w:val="00A3528A"/>
    <w:rsid w:val="00A35B26"/>
    <w:rsid w:val="00A37766"/>
    <w:rsid w:val="00A40E17"/>
    <w:rsid w:val="00A4163A"/>
    <w:rsid w:val="00A51584"/>
    <w:rsid w:val="00A5375C"/>
    <w:rsid w:val="00A55A93"/>
    <w:rsid w:val="00A571A4"/>
    <w:rsid w:val="00A63E87"/>
    <w:rsid w:val="00A67412"/>
    <w:rsid w:val="00A67F0B"/>
    <w:rsid w:val="00A74219"/>
    <w:rsid w:val="00A8286C"/>
    <w:rsid w:val="00A909CE"/>
    <w:rsid w:val="00A93657"/>
    <w:rsid w:val="00AA1BBF"/>
    <w:rsid w:val="00AA27DC"/>
    <w:rsid w:val="00AA7BEB"/>
    <w:rsid w:val="00AC1B2E"/>
    <w:rsid w:val="00AD0503"/>
    <w:rsid w:val="00AD605A"/>
    <w:rsid w:val="00AE02FE"/>
    <w:rsid w:val="00AE67FF"/>
    <w:rsid w:val="00AE77E5"/>
    <w:rsid w:val="00AF1231"/>
    <w:rsid w:val="00AF5DF1"/>
    <w:rsid w:val="00AF6DFF"/>
    <w:rsid w:val="00AF7450"/>
    <w:rsid w:val="00B019DA"/>
    <w:rsid w:val="00B06F1C"/>
    <w:rsid w:val="00B10CB0"/>
    <w:rsid w:val="00B17139"/>
    <w:rsid w:val="00B238DD"/>
    <w:rsid w:val="00B3490E"/>
    <w:rsid w:val="00B35737"/>
    <w:rsid w:val="00B369B5"/>
    <w:rsid w:val="00B36E17"/>
    <w:rsid w:val="00B44060"/>
    <w:rsid w:val="00B457FA"/>
    <w:rsid w:val="00B45DA5"/>
    <w:rsid w:val="00B469CB"/>
    <w:rsid w:val="00B512A4"/>
    <w:rsid w:val="00B5630E"/>
    <w:rsid w:val="00B56C5A"/>
    <w:rsid w:val="00B6402C"/>
    <w:rsid w:val="00B7182D"/>
    <w:rsid w:val="00B71BC3"/>
    <w:rsid w:val="00B728CE"/>
    <w:rsid w:val="00B72B7F"/>
    <w:rsid w:val="00B80F45"/>
    <w:rsid w:val="00B82AFE"/>
    <w:rsid w:val="00B87248"/>
    <w:rsid w:val="00B87526"/>
    <w:rsid w:val="00B963B5"/>
    <w:rsid w:val="00BA0C57"/>
    <w:rsid w:val="00BA72B9"/>
    <w:rsid w:val="00BB4E1E"/>
    <w:rsid w:val="00BB60D7"/>
    <w:rsid w:val="00BD1061"/>
    <w:rsid w:val="00BD31CA"/>
    <w:rsid w:val="00BD334F"/>
    <w:rsid w:val="00BE7794"/>
    <w:rsid w:val="00BF1CA1"/>
    <w:rsid w:val="00BF2B9F"/>
    <w:rsid w:val="00C057E2"/>
    <w:rsid w:val="00C143F2"/>
    <w:rsid w:val="00C15AAE"/>
    <w:rsid w:val="00C2395E"/>
    <w:rsid w:val="00C2796C"/>
    <w:rsid w:val="00C31050"/>
    <w:rsid w:val="00C3254D"/>
    <w:rsid w:val="00C41225"/>
    <w:rsid w:val="00C433B5"/>
    <w:rsid w:val="00C50ACD"/>
    <w:rsid w:val="00C52360"/>
    <w:rsid w:val="00C55F32"/>
    <w:rsid w:val="00C56AAC"/>
    <w:rsid w:val="00C63B0D"/>
    <w:rsid w:val="00C74E28"/>
    <w:rsid w:val="00C76420"/>
    <w:rsid w:val="00C876F9"/>
    <w:rsid w:val="00C9244D"/>
    <w:rsid w:val="00C97FA3"/>
    <w:rsid w:val="00CA31D4"/>
    <w:rsid w:val="00CB0955"/>
    <w:rsid w:val="00CB5F50"/>
    <w:rsid w:val="00CB78C7"/>
    <w:rsid w:val="00CB7E17"/>
    <w:rsid w:val="00CC3EEA"/>
    <w:rsid w:val="00CD14DE"/>
    <w:rsid w:val="00CD1661"/>
    <w:rsid w:val="00CD444B"/>
    <w:rsid w:val="00CD5990"/>
    <w:rsid w:val="00CE2DD5"/>
    <w:rsid w:val="00CE4BEA"/>
    <w:rsid w:val="00CE5532"/>
    <w:rsid w:val="00CF0D2F"/>
    <w:rsid w:val="00CF431B"/>
    <w:rsid w:val="00CF518D"/>
    <w:rsid w:val="00CF5D1D"/>
    <w:rsid w:val="00CF5D8D"/>
    <w:rsid w:val="00CF622B"/>
    <w:rsid w:val="00CF7969"/>
    <w:rsid w:val="00D004BD"/>
    <w:rsid w:val="00D00CAC"/>
    <w:rsid w:val="00D01BC4"/>
    <w:rsid w:val="00D17D2D"/>
    <w:rsid w:val="00D23A33"/>
    <w:rsid w:val="00D27225"/>
    <w:rsid w:val="00D27B7C"/>
    <w:rsid w:val="00D31EB6"/>
    <w:rsid w:val="00D3664B"/>
    <w:rsid w:val="00D409DA"/>
    <w:rsid w:val="00D44DBC"/>
    <w:rsid w:val="00D560DF"/>
    <w:rsid w:val="00D602F7"/>
    <w:rsid w:val="00D63ACB"/>
    <w:rsid w:val="00D64542"/>
    <w:rsid w:val="00D655A8"/>
    <w:rsid w:val="00D6608D"/>
    <w:rsid w:val="00D67E57"/>
    <w:rsid w:val="00D71952"/>
    <w:rsid w:val="00D72B4A"/>
    <w:rsid w:val="00D73C01"/>
    <w:rsid w:val="00D758AA"/>
    <w:rsid w:val="00D83022"/>
    <w:rsid w:val="00D85FBB"/>
    <w:rsid w:val="00D87FDE"/>
    <w:rsid w:val="00D939DB"/>
    <w:rsid w:val="00D93DD6"/>
    <w:rsid w:val="00D9444E"/>
    <w:rsid w:val="00DA49DE"/>
    <w:rsid w:val="00DB08B1"/>
    <w:rsid w:val="00DB16C3"/>
    <w:rsid w:val="00DB2DB1"/>
    <w:rsid w:val="00DB4591"/>
    <w:rsid w:val="00DB5706"/>
    <w:rsid w:val="00DB6E87"/>
    <w:rsid w:val="00DB7DA1"/>
    <w:rsid w:val="00DC4243"/>
    <w:rsid w:val="00DC629B"/>
    <w:rsid w:val="00DD481A"/>
    <w:rsid w:val="00DE1141"/>
    <w:rsid w:val="00DF0810"/>
    <w:rsid w:val="00DF2E31"/>
    <w:rsid w:val="00DF5383"/>
    <w:rsid w:val="00DF65AE"/>
    <w:rsid w:val="00E03ED0"/>
    <w:rsid w:val="00E04F82"/>
    <w:rsid w:val="00E10734"/>
    <w:rsid w:val="00E1092D"/>
    <w:rsid w:val="00E121D1"/>
    <w:rsid w:val="00E12FE8"/>
    <w:rsid w:val="00E17D37"/>
    <w:rsid w:val="00E20BF2"/>
    <w:rsid w:val="00E2567F"/>
    <w:rsid w:val="00E33E8F"/>
    <w:rsid w:val="00E35123"/>
    <w:rsid w:val="00E3607B"/>
    <w:rsid w:val="00E400F2"/>
    <w:rsid w:val="00E4285E"/>
    <w:rsid w:val="00E46B66"/>
    <w:rsid w:val="00E47648"/>
    <w:rsid w:val="00E47E1D"/>
    <w:rsid w:val="00E509A2"/>
    <w:rsid w:val="00E50F8F"/>
    <w:rsid w:val="00E53EB1"/>
    <w:rsid w:val="00E63F4A"/>
    <w:rsid w:val="00E64AAD"/>
    <w:rsid w:val="00E64DA3"/>
    <w:rsid w:val="00E66801"/>
    <w:rsid w:val="00E724C6"/>
    <w:rsid w:val="00E73A6C"/>
    <w:rsid w:val="00E74EE0"/>
    <w:rsid w:val="00E76AF3"/>
    <w:rsid w:val="00E82C48"/>
    <w:rsid w:val="00E915FB"/>
    <w:rsid w:val="00E96A98"/>
    <w:rsid w:val="00EA382A"/>
    <w:rsid w:val="00EB043C"/>
    <w:rsid w:val="00EB2652"/>
    <w:rsid w:val="00EB2737"/>
    <w:rsid w:val="00EB5BBC"/>
    <w:rsid w:val="00EB63FF"/>
    <w:rsid w:val="00EC21AB"/>
    <w:rsid w:val="00EC31C6"/>
    <w:rsid w:val="00EC4ACD"/>
    <w:rsid w:val="00EC4CE7"/>
    <w:rsid w:val="00EC5795"/>
    <w:rsid w:val="00EC5F8C"/>
    <w:rsid w:val="00ED15A6"/>
    <w:rsid w:val="00ED5CC1"/>
    <w:rsid w:val="00ED7061"/>
    <w:rsid w:val="00EE0B06"/>
    <w:rsid w:val="00EE731A"/>
    <w:rsid w:val="00EE74FE"/>
    <w:rsid w:val="00EE7852"/>
    <w:rsid w:val="00F143B3"/>
    <w:rsid w:val="00F1563E"/>
    <w:rsid w:val="00F15BF8"/>
    <w:rsid w:val="00F26CAA"/>
    <w:rsid w:val="00F300AA"/>
    <w:rsid w:val="00F31D4F"/>
    <w:rsid w:val="00F34B02"/>
    <w:rsid w:val="00F35504"/>
    <w:rsid w:val="00F60972"/>
    <w:rsid w:val="00F61CE0"/>
    <w:rsid w:val="00F64B8C"/>
    <w:rsid w:val="00F65B98"/>
    <w:rsid w:val="00F66022"/>
    <w:rsid w:val="00F72423"/>
    <w:rsid w:val="00F7358E"/>
    <w:rsid w:val="00F74659"/>
    <w:rsid w:val="00F7759B"/>
    <w:rsid w:val="00F82AFE"/>
    <w:rsid w:val="00F83C3F"/>
    <w:rsid w:val="00F87A8E"/>
    <w:rsid w:val="00F959FA"/>
    <w:rsid w:val="00F965E2"/>
    <w:rsid w:val="00F97E14"/>
    <w:rsid w:val="00FA227A"/>
    <w:rsid w:val="00FA26AC"/>
    <w:rsid w:val="00FA3E6E"/>
    <w:rsid w:val="00FA4C80"/>
    <w:rsid w:val="00FA5647"/>
    <w:rsid w:val="00FB0BD4"/>
    <w:rsid w:val="00FB1747"/>
    <w:rsid w:val="00FB3BD0"/>
    <w:rsid w:val="00FD0A3F"/>
    <w:rsid w:val="00FD29C8"/>
    <w:rsid w:val="00FD4F9F"/>
    <w:rsid w:val="00FE0B9E"/>
    <w:rsid w:val="00FE2F72"/>
    <w:rsid w:val="00FE5413"/>
    <w:rsid w:val="00FE7018"/>
    <w:rsid w:val="00FE71E6"/>
    <w:rsid w:val="117F29D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04E1652"/>
  <w15:docId w15:val="{A7F618A0-3E5C-45C8-A334-26A60E5B92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pPr>
        <w:autoSpaceDN w:val="0"/>
        <w:textAlignment w:val="baseline"/>
      </w:pPr>
    </w:pPrDefault>
  </w:docDefaults>
  <w:latentStyles w:defLockedState="0" w:defUIPriority="99" w:defSemiHidden="0" w:defUnhideWhenUsed="0" w:defQFormat="0" w:count="374">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qFormat="1"/>
    <w:lsdException w:name="Quote" w:uiPriority="29" w:qFormat="1"/>
    <w:lsdException w:name="Intense Quote" w:uiPriority="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0"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rsid w:val="0079480E"/>
    <w:pPr>
      <w:suppressAutoHyphens/>
    </w:pPr>
    <w:rPr>
      <w:rFonts w:ascii="Times New Roman" w:eastAsia="Times New Roman" w:hAnsi="Times New Roman"/>
      <w:spacing w:val="-3"/>
      <w:sz w:val="24"/>
    </w:rPr>
  </w:style>
  <w:style w:type="paragraph" w:styleId="Heading1">
    <w:name w:val="heading 1"/>
    <w:aliases w:val="Heading 1.I,Capítulos,title 1,Document Header1,ClauseGroup_Title,ICSA 1"/>
    <w:next w:val="Normal"/>
    <w:qFormat/>
    <w:rsid w:val="00EC31C6"/>
    <w:pPr>
      <w:keepNext/>
      <w:numPr>
        <w:numId w:val="1"/>
      </w:numPr>
      <w:suppressAutoHyphens/>
      <w:spacing w:before="240" w:after="240"/>
      <w:jc w:val="center"/>
      <w:outlineLvl w:val="0"/>
    </w:pPr>
    <w:rPr>
      <w:rFonts w:ascii="Times New Roman Bold" w:eastAsia="Times New Roman" w:hAnsi="Times New Roman Bold"/>
      <w:b/>
      <w:smallCaps/>
      <w:sz w:val="28"/>
    </w:rPr>
  </w:style>
  <w:style w:type="paragraph" w:styleId="Heading2">
    <w:name w:val="heading 2"/>
    <w:aliases w:val="Sub-capítulos Car,Sub-capítulos Car Car,title 2,Title Header2,Clause_No&amp;Name,ICSA 2,Heading 2.A"/>
    <w:next w:val="Normal"/>
    <w:qFormat/>
    <w:rsid w:val="00EC31C6"/>
    <w:pPr>
      <w:keepNext/>
      <w:numPr>
        <w:ilvl w:val="1"/>
        <w:numId w:val="1"/>
      </w:numPr>
      <w:suppressAutoHyphens/>
      <w:spacing w:before="120" w:after="120"/>
      <w:jc w:val="both"/>
      <w:outlineLvl w:val="1"/>
    </w:pPr>
    <w:rPr>
      <w:rFonts w:ascii="Times New Roman Bold" w:eastAsia="Times New Roman" w:hAnsi="Times New Roman Bold"/>
      <w:b/>
      <w:sz w:val="24"/>
    </w:rPr>
  </w:style>
  <w:style w:type="paragraph" w:styleId="Heading3">
    <w:name w:val="heading 3"/>
    <w:aliases w:val="Seccion,Section Header3,ClauseSub_No&amp;Name,ICSA 3,Heading 3.1"/>
    <w:next w:val="Normal"/>
    <w:qFormat/>
    <w:rsid w:val="00EC31C6"/>
    <w:pPr>
      <w:keepNext/>
      <w:numPr>
        <w:ilvl w:val="2"/>
        <w:numId w:val="1"/>
      </w:numPr>
      <w:suppressAutoHyphens/>
      <w:spacing w:before="120" w:after="120"/>
      <w:jc w:val="both"/>
      <w:outlineLvl w:val="2"/>
    </w:pPr>
    <w:rPr>
      <w:rFonts w:ascii="Times New Roman Bold" w:eastAsia="Times New Roman" w:hAnsi="Times New Roman Bold"/>
      <w:b/>
      <w:sz w:val="24"/>
    </w:rPr>
  </w:style>
  <w:style w:type="paragraph" w:styleId="Heading4">
    <w:name w:val="heading 4"/>
    <w:aliases w:val="Heading 4.a,Sub-seccion, Sub-Clause Sub-paragraph,ClauseSubSub_No&amp;Name,Sub-Clause Sub-paragraph,ICSA 4"/>
    <w:next w:val="Normal"/>
    <w:qFormat/>
    <w:rsid w:val="00EC31C6"/>
    <w:pPr>
      <w:keepNext/>
      <w:numPr>
        <w:ilvl w:val="3"/>
        <w:numId w:val="1"/>
      </w:numPr>
      <w:tabs>
        <w:tab w:val="left" w:pos="-360"/>
        <w:tab w:val="left" w:pos="0"/>
      </w:tabs>
      <w:suppressAutoHyphens/>
      <w:spacing w:before="120" w:after="120"/>
      <w:jc w:val="both"/>
      <w:outlineLvl w:val="3"/>
    </w:pPr>
    <w:rPr>
      <w:rFonts w:ascii="Times New Roman Bold" w:eastAsia="Times New Roman" w:hAnsi="Times New Roman Bold"/>
      <w:b/>
      <w:sz w:val="24"/>
    </w:rPr>
  </w:style>
  <w:style w:type="paragraph" w:styleId="Heading5">
    <w:name w:val="heading 5"/>
    <w:aliases w:val="Heading 5.(i),No usar-tit5"/>
    <w:next w:val="Normal"/>
    <w:qFormat/>
    <w:rsid w:val="006065E3"/>
    <w:pPr>
      <w:keepNext/>
      <w:numPr>
        <w:ilvl w:val="4"/>
        <w:numId w:val="12"/>
      </w:numPr>
      <w:suppressAutoHyphens/>
      <w:spacing w:before="120" w:after="120"/>
      <w:jc w:val="both"/>
      <w:outlineLvl w:val="4"/>
    </w:pPr>
    <w:rPr>
      <w:rFonts w:ascii="Times New Roman Bold" w:eastAsia="Times New Roman" w:hAnsi="Times New Roman Bold"/>
      <w:b/>
      <w:sz w:val="24"/>
    </w:rPr>
  </w:style>
  <w:style w:type="paragraph" w:styleId="Heading6">
    <w:name w:val="heading 6"/>
    <w:aliases w:val="No usar-tit6"/>
    <w:basedOn w:val="Normal"/>
    <w:next w:val="Normal"/>
    <w:qFormat/>
    <w:rsid w:val="006065E3"/>
    <w:pPr>
      <w:keepNext/>
      <w:numPr>
        <w:ilvl w:val="5"/>
        <w:numId w:val="12"/>
      </w:numPr>
      <w:jc w:val="center"/>
      <w:outlineLvl w:val="5"/>
    </w:pPr>
    <w:rPr>
      <w:b/>
      <w:bCs/>
      <w:sz w:val="20"/>
    </w:rPr>
  </w:style>
  <w:style w:type="paragraph" w:styleId="Heading7">
    <w:name w:val="heading 7"/>
    <w:aliases w:val="No usar-tit7,Tablas"/>
    <w:basedOn w:val="Normal"/>
    <w:next w:val="Normal"/>
    <w:uiPriority w:val="9"/>
    <w:qFormat/>
    <w:rsid w:val="006065E3"/>
    <w:pPr>
      <w:numPr>
        <w:ilvl w:val="6"/>
        <w:numId w:val="12"/>
      </w:numPr>
      <w:spacing w:before="240" w:after="60"/>
      <w:outlineLvl w:val="6"/>
    </w:pPr>
    <w:rPr>
      <w:rFonts w:ascii="Calibri" w:hAnsi="Calibri"/>
      <w:spacing w:val="0"/>
      <w:szCs w:val="24"/>
    </w:rPr>
  </w:style>
  <w:style w:type="paragraph" w:styleId="Heading8">
    <w:name w:val="heading 8"/>
    <w:aliases w:val="No usar-tit8"/>
    <w:basedOn w:val="Normal"/>
    <w:next w:val="Normal"/>
    <w:qFormat/>
    <w:rsid w:val="006065E3"/>
    <w:pPr>
      <w:numPr>
        <w:ilvl w:val="7"/>
        <w:numId w:val="12"/>
      </w:numPr>
      <w:spacing w:before="240" w:after="60"/>
      <w:outlineLvl w:val="7"/>
    </w:pPr>
    <w:rPr>
      <w:rFonts w:ascii="Calibri" w:hAnsi="Calibri"/>
      <w:i/>
      <w:iCs/>
      <w:spacing w:val="0"/>
      <w:szCs w:val="24"/>
    </w:rPr>
  </w:style>
  <w:style w:type="paragraph" w:styleId="Heading9">
    <w:name w:val="heading 9"/>
    <w:aliases w:val="No usar-tit9"/>
    <w:basedOn w:val="Normal"/>
    <w:next w:val="Normal"/>
    <w:qFormat/>
    <w:rsid w:val="006065E3"/>
    <w:pPr>
      <w:numPr>
        <w:ilvl w:val="8"/>
        <w:numId w:val="12"/>
      </w:numPr>
      <w:spacing w:before="240" w:after="60"/>
      <w:outlineLvl w:val="8"/>
    </w:pPr>
    <w:rPr>
      <w:rFonts w:ascii="Cambria" w:hAnsi="Cambria"/>
      <w:spacing w:val="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WWOutlineListStyle">
    <w:name w:val="WW_OutlineListStyle"/>
    <w:basedOn w:val="NoList"/>
    <w:rsid w:val="00EC31C6"/>
  </w:style>
  <w:style w:type="paragraph" w:customStyle="1" w:styleId="ColorfulList-Accent11">
    <w:name w:val="Colorful List - Accent 11"/>
    <w:basedOn w:val="Normal"/>
    <w:uiPriority w:val="34"/>
    <w:qFormat/>
    <w:rsid w:val="00EC31C6"/>
    <w:pPr>
      <w:ind w:left="720"/>
    </w:pPr>
    <w:rPr>
      <w:rFonts w:ascii="Calibri" w:eastAsia="Calibri" w:hAnsi="Calibri"/>
      <w:spacing w:val="0"/>
      <w:sz w:val="22"/>
      <w:szCs w:val="22"/>
    </w:rPr>
  </w:style>
  <w:style w:type="paragraph" w:styleId="BalloonText">
    <w:name w:val="Balloon Text"/>
    <w:basedOn w:val="Normal"/>
    <w:rsid w:val="00EC31C6"/>
    <w:rPr>
      <w:rFonts w:ascii="Tahoma" w:hAnsi="Tahoma"/>
      <w:spacing w:val="0"/>
      <w:sz w:val="16"/>
      <w:szCs w:val="16"/>
    </w:rPr>
  </w:style>
  <w:style w:type="character" w:customStyle="1" w:styleId="BalloonTextChar">
    <w:name w:val="Balloon Text Char"/>
    <w:rsid w:val="00EC31C6"/>
    <w:rPr>
      <w:rFonts w:ascii="Tahoma" w:eastAsia="Times New Roman" w:hAnsi="Tahoma" w:cs="Tahoma"/>
      <w:sz w:val="16"/>
      <w:szCs w:val="16"/>
    </w:rPr>
  </w:style>
  <w:style w:type="paragraph" w:styleId="FootnoteText">
    <w:name w:val="footnote text"/>
    <w:aliases w:val="fn,foottextfra,footnote,F,FOOTNOTES,single space,footnote text, Car,Car,Footnote Text Char Char,ft,Texto nota piepddes Car Car,Texto nota piepddes Car,Texto nota piepddes Car Car Car Car,Texto nota piepddes Car Car Car Car Car Car Car"/>
    <w:basedOn w:val="Normal"/>
    <w:qFormat/>
    <w:rsid w:val="00EC31C6"/>
    <w:pPr>
      <w:keepNext/>
      <w:keepLines/>
      <w:suppressAutoHyphens w:val="0"/>
      <w:spacing w:after="120"/>
      <w:ind w:left="288" w:hanging="288"/>
      <w:jc w:val="both"/>
    </w:pPr>
    <w:rPr>
      <w:sz w:val="20"/>
    </w:rPr>
  </w:style>
  <w:style w:type="character" w:customStyle="1" w:styleId="FootnoteTextChar">
    <w:name w:val="Footnote Text Char"/>
    <w:aliases w:val="fn Char,foottextfra Char,footnote Char,F Char,FOOTNOTES Char,single space Char,footnote text Char, Car Char,Car Char,Footnote Text Char Char Char,ft Char,Texto nota piepddes Car Car Char,Texto nota piepddes Car Char"/>
    <w:rsid w:val="00EC31C6"/>
    <w:rPr>
      <w:rFonts w:ascii="Times New Roman" w:eastAsia="Times New Roman" w:hAnsi="Times New Roman"/>
      <w:spacing w:val="-3"/>
    </w:rPr>
  </w:style>
  <w:style w:type="character" w:styleId="FootnoteReference">
    <w:name w:val="footnote reference"/>
    <w:aliases w:val="pie pddes,FC,referencia nota al pie,Ref. de nota al pie.,Referência a notas de rodapé,16 Point,Superscript 6 Point,(Ref. de nota al pie)"/>
    <w:basedOn w:val="DefaultParagraphFont"/>
    <w:rsid w:val="00EC31C6"/>
    <w:rPr>
      <w:rFonts w:ascii="Times New Roman" w:hAnsi="Times New Roman"/>
      <w:position w:val="0"/>
      <w:sz w:val="20"/>
      <w:vertAlign w:val="superscript"/>
    </w:rPr>
  </w:style>
  <w:style w:type="paragraph" w:styleId="Header">
    <w:name w:val="header"/>
    <w:aliases w:val="encabezado,Encabezado 2,Encabezado1,anexo,encabezado1,Encabezado11,anexo1,encabezado2,Encabezado12,anexo2,encabezado3,Encabezado13,anexo3,encabezado11,Encabezado111,anexo11,encabezado21,Encabezado121,anexo21,encabezado4,Encabezado14,anexo4,UR"/>
    <w:basedOn w:val="Normal"/>
    <w:rsid w:val="00EC31C6"/>
    <w:pPr>
      <w:tabs>
        <w:tab w:val="center" w:pos="4320"/>
        <w:tab w:val="right" w:pos="8640"/>
      </w:tabs>
    </w:pPr>
    <w:rPr>
      <w:sz w:val="20"/>
    </w:rPr>
  </w:style>
  <w:style w:type="character" w:customStyle="1" w:styleId="HeaderChar">
    <w:name w:val="Header Char"/>
    <w:basedOn w:val="DefaultParagraphFont"/>
    <w:rsid w:val="00EC31C6"/>
    <w:rPr>
      <w:rFonts w:ascii="Times New Roman" w:eastAsia="Times New Roman" w:hAnsi="Times New Roman"/>
      <w:spacing w:val="-3"/>
    </w:rPr>
  </w:style>
  <w:style w:type="paragraph" w:styleId="Footer">
    <w:name w:val="footer"/>
    <w:basedOn w:val="Normal"/>
    <w:link w:val="FooterChar1"/>
    <w:uiPriority w:val="99"/>
    <w:rsid w:val="00EC31C6"/>
    <w:pPr>
      <w:tabs>
        <w:tab w:val="center" w:pos="4320"/>
        <w:tab w:val="right" w:pos="8640"/>
      </w:tabs>
    </w:pPr>
    <w:rPr>
      <w:sz w:val="20"/>
    </w:rPr>
  </w:style>
  <w:style w:type="character" w:customStyle="1" w:styleId="FooterChar">
    <w:name w:val="Footer Char"/>
    <w:basedOn w:val="DefaultParagraphFont"/>
    <w:uiPriority w:val="99"/>
    <w:rsid w:val="00EC31C6"/>
    <w:rPr>
      <w:rFonts w:ascii="Times New Roman" w:eastAsia="Times New Roman" w:hAnsi="Times New Roman"/>
      <w:spacing w:val="-3"/>
    </w:rPr>
  </w:style>
  <w:style w:type="paragraph" w:styleId="Title">
    <w:name w:val="Title"/>
    <w:basedOn w:val="Normal"/>
    <w:qFormat/>
    <w:rsid w:val="00EC31C6"/>
    <w:pPr>
      <w:tabs>
        <w:tab w:val="left" w:pos="1440"/>
        <w:tab w:val="left" w:pos="3060"/>
      </w:tabs>
      <w:jc w:val="center"/>
      <w:outlineLvl w:val="0"/>
    </w:pPr>
    <w:rPr>
      <w:spacing w:val="0"/>
    </w:rPr>
  </w:style>
  <w:style w:type="character" w:customStyle="1" w:styleId="TitleChar">
    <w:name w:val="Title Char"/>
    <w:rsid w:val="00EC31C6"/>
    <w:rPr>
      <w:rFonts w:ascii="Times New Roman" w:eastAsia="Times New Roman" w:hAnsi="Times New Roman"/>
      <w:sz w:val="24"/>
    </w:rPr>
  </w:style>
  <w:style w:type="paragraph" w:customStyle="1" w:styleId="Newpage">
    <w:name w:val="Newpage"/>
    <w:basedOn w:val="Normal"/>
    <w:rsid w:val="00EC31C6"/>
    <w:pPr>
      <w:tabs>
        <w:tab w:val="left" w:pos="1440"/>
        <w:tab w:val="left" w:pos="3060"/>
      </w:tabs>
      <w:jc w:val="center"/>
    </w:pPr>
    <w:rPr>
      <w:rFonts w:cs="Arial"/>
      <w:b/>
      <w:smallCaps/>
    </w:rPr>
  </w:style>
  <w:style w:type="paragraph" w:styleId="BodyText">
    <w:name w:val="Body Text"/>
    <w:basedOn w:val="Normal"/>
    <w:rsid w:val="00EC31C6"/>
    <w:pPr>
      <w:tabs>
        <w:tab w:val="left" w:pos="3060"/>
      </w:tabs>
      <w:jc w:val="center"/>
    </w:pPr>
    <w:rPr>
      <w:spacing w:val="0"/>
    </w:rPr>
  </w:style>
  <w:style w:type="character" w:customStyle="1" w:styleId="BodyTextChar">
    <w:name w:val="Body Text Char"/>
    <w:rsid w:val="00EC31C6"/>
    <w:rPr>
      <w:rFonts w:ascii="Times New Roman" w:eastAsia="Times New Roman" w:hAnsi="Times New Roman"/>
      <w:sz w:val="24"/>
    </w:rPr>
  </w:style>
  <w:style w:type="character" w:customStyle="1" w:styleId="gt-icon-text1">
    <w:name w:val="gt-icon-text1"/>
    <w:basedOn w:val="DefaultParagraphFont"/>
    <w:rsid w:val="00EC31C6"/>
  </w:style>
  <w:style w:type="paragraph" w:styleId="z-TopofForm">
    <w:name w:val="HTML Top of Form"/>
    <w:basedOn w:val="Normal"/>
    <w:next w:val="Normal"/>
    <w:uiPriority w:val="99"/>
    <w:rsid w:val="00EC31C6"/>
    <w:pPr>
      <w:pBdr>
        <w:bottom w:val="single" w:sz="6" w:space="0" w:color="000000"/>
      </w:pBdr>
      <w:jc w:val="center"/>
    </w:pPr>
    <w:rPr>
      <w:rFonts w:ascii="Arial" w:hAnsi="Arial"/>
      <w:vanish/>
      <w:spacing w:val="0"/>
      <w:sz w:val="16"/>
      <w:szCs w:val="16"/>
    </w:rPr>
  </w:style>
  <w:style w:type="character" w:customStyle="1" w:styleId="z-TopofFormChar">
    <w:name w:val="z-Top of Form Char"/>
    <w:uiPriority w:val="99"/>
    <w:rsid w:val="00EC31C6"/>
    <w:rPr>
      <w:rFonts w:ascii="Arial" w:eastAsia="Times New Roman" w:hAnsi="Arial" w:cs="Arial"/>
      <w:vanish/>
      <w:sz w:val="16"/>
      <w:szCs w:val="16"/>
    </w:rPr>
  </w:style>
  <w:style w:type="paragraph" w:styleId="z-BottomofForm">
    <w:name w:val="HTML Bottom of Form"/>
    <w:basedOn w:val="Normal"/>
    <w:next w:val="Normal"/>
    <w:uiPriority w:val="99"/>
    <w:rsid w:val="00EC31C6"/>
    <w:pPr>
      <w:pBdr>
        <w:top w:val="single" w:sz="6" w:space="0" w:color="000000"/>
      </w:pBdr>
      <w:jc w:val="center"/>
    </w:pPr>
    <w:rPr>
      <w:rFonts w:ascii="Arial" w:hAnsi="Arial"/>
      <w:vanish/>
      <w:spacing w:val="0"/>
      <w:sz w:val="16"/>
      <w:szCs w:val="16"/>
    </w:rPr>
  </w:style>
  <w:style w:type="character" w:customStyle="1" w:styleId="z-BottomofFormChar">
    <w:name w:val="z-Bottom of Form Char"/>
    <w:uiPriority w:val="99"/>
    <w:rsid w:val="00EC31C6"/>
    <w:rPr>
      <w:rFonts w:ascii="Arial" w:eastAsia="Times New Roman" w:hAnsi="Arial" w:cs="Arial"/>
      <w:vanish/>
      <w:sz w:val="16"/>
      <w:szCs w:val="16"/>
    </w:rPr>
  </w:style>
  <w:style w:type="character" w:styleId="CommentReference">
    <w:name w:val="annotation reference"/>
    <w:uiPriority w:val="99"/>
    <w:rsid w:val="00EC31C6"/>
    <w:rPr>
      <w:sz w:val="16"/>
      <w:szCs w:val="16"/>
    </w:rPr>
  </w:style>
  <w:style w:type="paragraph" w:styleId="CommentText">
    <w:name w:val="annotation text"/>
    <w:basedOn w:val="Normal"/>
    <w:uiPriority w:val="99"/>
    <w:rsid w:val="00EC31C6"/>
    <w:rPr>
      <w:sz w:val="20"/>
    </w:rPr>
  </w:style>
  <w:style w:type="character" w:customStyle="1" w:styleId="CommentTextChar">
    <w:name w:val="Comment Text Char"/>
    <w:basedOn w:val="DefaultParagraphFont"/>
    <w:uiPriority w:val="99"/>
    <w:rsid w:val="00EC31C6"/>
  </w:style>
  <w:style w:type="paragraph" w:styleId="CommentSubject">
    <w:name w:val="annotation subject"/>
    <w:basedOn w:val="CommentText"/>
    <w:next w:val="CommentText"/>
    <w:rsid w:val="00EC31C6"/>
    <w:rPr>
      <w:rFonts w:ascii="Calibri" w:eastAsia="Calibri" w:hAnsi="Calibri"/>
      <w:b/>
      <w:bCs/>
      <w:spacing w:val="0"/>
    </w:rPr>
  </w:style>
  <w:style w:type="character" w:customStyle="1" w:styleId="CommentSubjectChar">
    <w:name w:val="Comment Subject Char"/>
    <w:rsid w:val="00EC31C6"/>
    <w:rPr>
      <w:b/>
      <w:bCs/>
    </w:rPr>
  </w:style>
  <w:style w:type="paragraph" w:customStyle="1" w:styleId="Chapter">
    <w:name w:val="Chapter"/>
    <w:basedOn w:val="Normal"/>
    <w:next w:val="Normal"/>
    <w:rsid w:val="006065E3"/>
    <w:pPr>
      <w:keepNext/>
      <w:numPr>
        <w:numId w:val="11"/>
      </w:numPr>
      <w:tabs>
        <w:tab w:val="num" w:pos="648"/>
        <w:tab w:val="left" w:pos="1440"/>
      </w:tabs>
      <w:suppressAutoHyphens w:val="0"/>
      <w:spacing w:before="240" w:after="240"/>
      <w:ind w:left="0"/>
      <w:jc w:val="center"/>
    </w:pPr>
    <w:rPr>
      <w:rFonts w:eastAsia="Calibri"/>
      <w:b/>
      <w:smallCaps/>
      <w:spacing w:val="0"/>
      <w:szCs w:val="22"/>
    </w:rPr>
  </w:style>
  <w:style w:type="character" w:customStyle="1" w:styleId="ColorfulList-Accent1Char">
    <w:name w:val="Colorful List - Accent 1 Char"/>
    <w:uiPriority w:val="34"/>
    <w:rsid w:val="00EC31C6"/>
    <w:rPr>
      <w:sz w:val="22"/>
      <w:szCs w:val="22"/>
    </w:rPr>
  </w:style>
  <w:style w:type="character" w:customStyle="1" w:styleId="ChapterChar">
    <w:name w:val="Chapter Char"/>
    <w:rsid w:val="00EC31C6"/>
    <w:rPr>
      <w:rFonts w:ascii="Times New Roman" w:hAnsi="Times New Roman"/>
      <w:b/>
      <w:smallCaps/>
      <w:sz w:val="24"/>
      <w:szCs w:val="22"/>
    </w:rPr>
  </w:style>
  <w:style w:type="paragraph" w:customStyle="1" w:styleId="FirstHeading">
    <w:name w:val="FirstHeading"/>
    <w:basedOn w:val="Normal"/>
    <w:next w:val="Normal"/>
    <w:rsid w:val="006065E3"/>
    <w:pPr>
      <w:keepNext/>
      <w:numPr>
        <w:numId w:val="12"/>
      </w:numPr>
      <w:tabs>
        <w:tab w:val="left" w:pos="0"/>
        <w:tab w:val="left" w:pos="86"/>
      </w:tabs>
      <w:suppressAutoHyphens w:val="0"/>
      <w:spacing w:before="120" w:after="120"/>
    </w:pPr>
    <w:rPr>
      <w:rFonts w:eastAsia="Calibri"/>
      <w:b/>
      <w:spacing w:val="0"/>
      <w:szCs w:val="22"/>
    </w:rPr>
  </w:style>
  <w:style w:type="character" w:customStyle="1" w:styleId="FirstHeadingChar">
    <w:name w:val="FirstHeading Char"/>
    <w:rsid w:val="00EC31C6"/>
    <w:rPr>
      <w:rFonts w:ascii="Times New Roman" w:hAnsi="Times New Roman"/>
      <w:b/>
      <w:sz w:val="24"/>
      <w:szCs w:val="22"/>
    </w:rPr>
  </w:style>
  <w:style w:type="paragraph" w:customStyle="1" w:styleId="SecHeading">
    <w:name w:val="SecHeading"/>
    <w:basedOn w:val="Normal"/>
    <w:next w:val="Paragraph"/>
    <w:rsid w:val="006065E3"/>
    <w:pPr>
      <w:keepNext/>
      <w:numPr>
        <w:ilvl w:val="1"/>
        <w:numId w:val="12"/>
      </w:numPr>
      <w:tabs>
        <w:tab w:val="clear" w:pos="5400"/>
        <w:tab w:val="num" w:pos="1296"/>
      </w:tabs>
      <w:suppressAutoHyphens w:val="0"/>
      <w:spacing w:before="120" w:after="120"/>
      <w:ind w:left="1296"/>
    </w:pPr>
    <w:rPr>
      <w:rFonts w:eastAsia="Calibri"/>
      <w:b/>
      <w:spacing w:val="0"/>
      <w:szCs w:val="22"/>
    </w:rPr>
  </w:style>
  <w:style w:type="character" w:customStyle="1" w:styleId="SecHeadingChar">
    <w:name w:val="SecHeading Char"/>
    <w:rsid w:val="00EC31C6"/>
    <w:rPr>
      <w:rFonts w:ascii="Times New Roman" w:hAnsi="Times New Roman"/>
      <w:b/>
      <w:sz w:val="24"/>
      <w:szCs w:val="22"/>
    </w:rPr>
  </w:style>
  <w:style w:type="paragraph" w:customStyle="1" w:styleId="SubHeading1">
    <w:name w:val="SubHeading1"/>
    <w:basedOn w:val="SecHeading"/>
    <w:rsid w:val="006065E3"/>
    <w:pPr>
      <w:numPr>
        <w:ilvl w:val="2"/>
      </w:numPr>
      <w:tabs>
        <w:tab w:val="clear" w:pos="5976"/>
        <w:tab w:val="num" w:pos="1872"/>
      </w:tabs>
      <w:ind w:left="1872"/>
    </w:pPr>
  </w:style>
  <w:style w:type="character" w:customStyle="1" w:styleId="SubHeading1Char">
    <w:name w:val="SubHeading1 Char"/>
    <w:rsid w:val="00EC31C6"/>
    <w:rPr>
      <w:rFonts w:ascii="Times New Roman" w:hAnsi="Times New Roman"/>
      <w:b/>
      <w:sz w:val="24"/>
      <w:szCs w:val="22"/>
    </w:rPr>
  </w:style>
  <w:style w:type="paragraph" w:customStyle="1" w:styleId="Subheading2">
    <w:name w:val="Subheading2"/>
    <w:basedOn w:val="SecHeading"/>
    <w:rsid w:val="006065E3"/>
    <w:pPr>
      <w:numPr>
        <w:ilvl w:val="3"/>
      </w:numPr>
      <w:tabs>
        <w:tab w:val="clear" w:pos="6480"/>
        <w:tab w:val="num" w:pos="2376"/>
      </w:tabs>
      <w:ind w:left="2376"/>
    </w:pPr>
  </w:style>
  <w:style w:type="character" w:customStyle="1" w:styleId="Subheading2Char">
    <w:name w:val="Subheading2 Char"/>
    <w:rsid w:val="00EC31C6"/>
    <w:rPr>
      <w:rFonts w:ascii="Times New Roman" w:hAnsi="Times New Roman"/>
      <w:b/>
      <w:sz w:val="24"/>
      <w:szCs w:val="22"/>
    </w:rPr>
  </w:style>
  <w:style w:type="paragraph" w:customStyle="1" w:styleId="Paragraph">
    <w:name w:val="Paragraph"/>
    <w:aliases w:val="paragraph,p,PARAGRAPH,PG,pa,at"/>
    <w:basedOn w:val="BodyTextIndent"/>
    <w:rsid w:val="006065E3"/>
    <w:pPr>
      <w:numPr>
        <w:ilvl w:val="1"/>
        <w:numId w:val="11"/>
      </w:numPr>
      <w:spacing w:before="120"/>
      <w:jc w:val="both"/>
      <w:outlineLvl w:val="1"/>
    </w:pPr>
    <w:rPr>
      <w:rFonts w:eastAsia="Calibri"/>
      <w:spacing w:val="0"/>
      <w:szCs w:val="22"/>
    </w:rPr>
  </w:style>
  <w:style w:type="character" w:customStyle="1" w:styleId="ParagraphChar">
    <w:name w:val="Paragraph Char"/>
    <w:rsid w:val="00EC31C6"/>
    <w:rPr>
      <w:rFonts w:ascii="Times New Roman" w:hAnsi="Times New Roman"/>
      <w:sz w:val="24"/>
      <w:szCs w:val="22"/>
    </w:rPr>
  </w:style>
  <w:style w:type="paragraph" w:customStyle="1" w:styleId="subpar">
    <w:name w:val="subpar"/>
    <w:basedOn w:val="BodyTextIndent3"/>
    <w:rsid w:val="006065E3"/>
    <w:pPr>
      <w:numPr>
        <w:ilvl w:val="2"/>
        <w:numId w:val="11"/>
      </w:numPr>
      <w:tabs>
        <w:tab w:val="num" w:pos="1152"/>
      </w:tabs>
      <w:spacing w:before="120"/>
      <w:ind w:left="1152"/>
      <w:jc w:val="both"/>
      <w:outlineLvl w:val="2"/>
    </w:pPr>
  </w:style>
  <w:style w:type="character" w:customStyle="1" w:styleId="subparChar">
    <w:name w:val="subpar Char"/>
    <w:rsid w:val="00EC31C6"/>
    <w:rPr>
      <w:rFonts w:ascii="Times New Roman" w:hAnsi="Times New Roman"/>
      <w:sz w:val="24"/>
      <w:szCs w:val="16"/>
    </w:rPr>
  </w:style>
  <w:style w:type="paragraph" w:customStyle="1" w:styleId="SubSubPar">
    <w:name w:val="SubSubPar"/>
    <w:basedOn w:val="subpar"/>
    <w:rsid w:val="006065E3"/>
    <w:pPr>
      <w:numPr>
        <w:ilvl w:val="3"/>
      </w:numPr>
      <w:tabs>
        <w:tab w:val="left" w:pos="0"/>
        <w:tab w:val="num" w:pos="1296"/>
        <w:tab w:val="num" w:pos="4194"/>
      </w:tabs>
      <w:ind w:left="1296"/>
    </w:pPr>
  </w:style>
  <w:style w:type="character" w:customStyle="1" w:styleId="SubSubParChar">
    <w:name w:val="SubSubPar Char"/>
    <w:rsid w:val="00EC31C6"/>
    <w:rPr>
      <w:rFonts w:ascii="Times New Roman" w:hAnsi="Times New Roman"/>
      <w:sz w:val="24"/>
      <w:szCs w:val="16"/>
    </w:rPr>
  </w:style>
  <w:style w:type="paragraph" w:customStyle="1" w:styleId="Regtable">
    <w:name w:val="Regtable"/>
    <w:basedOn w:val="Normal"/>
    <w:uiPriority w:val="99"/>
    <w:rsid w:val="006065E3"/>
    <w:pPr>
      <w:keepLines/>
      <w:framePr w:wrap="around" w:vAnchor="text" w:hAnchor="text" w:y="1"/>
      <w:suppressAutoHyphens w:val="0"/>
      <w:spacing w:before="20" w:after="20"/>
    </w:pPr>
    <w:rPr>
      <w:sz w:val="20"/>
    </w:rPr>
  </w:style>
  <w:style w:type="character" w:customStyle="1" w:styleId="RegtableChar">
    <w:name w:val="Regtable Char"/>
    <w:uiPriority w:val="99"/>
    <w:rsid w:val="00EC31C6"/>
    <w:rPr>
      <w:rFonts w:ascii="Times New Roman" w:eastAsia="Times New Roman" w:hAnsi="Times New Roman"/>
      <w:lang w:val="en-US" w:eastAsia="en-US" w:bidi="ar-SA"/>
    </w:rPr>
  </w:style>
  <w:style w:type="paragraph" w:customStyle="1" w:styleId="TableTitle">
    <w:name w:val="TableTitle"/>
    <w:basedOn w:val="Normal"/>
    <w:rsid w:val="006065E3"/>
    <w:pPr>
      <w:keepNext/>
      <w:framePr w:wrap="around" w:vAnchor="text" w:hAnchor="text" w:y="1"/>
      <w:suppressAutoHyphens w:val="0"/>
      <w:spacing w:before="20" w:after="20"/>
      <w:jc w:val="center"/>
    </w:pPr>
    <w:rPr>
      <w:rFonts w:ascii="Times New Roman Bold" w:hAnsi="Times New Roman Bold"/>
      <w:b/>
      <w:sz w:val="20"/>
      <w:lang w:val="es-ES"/>
    </w:rPr>
  </w:style>
  <w:style w:type="character" w:customStyle="1" w:styleId="TableTitleChar">
    <w:name w:val="TableTitle Char"/>
    <w:rsid w:val="00EC31C6"/>
    <w:rPr>
      <w:rFonts w:ascii="Times New Roman Bold" w:eastAsia="Times New Roman" w:hAnsi="Times New Roman Bold"/>
      <w:b/>
      <w:spacing w:val="-3"/>
      <w:lang w:val="es-ES"/>
    </w:rPr>
  </w:style>
  <w:style w:type="character" w:customStyle="1" w:styleId="Heading2Char">
    <w:name w:val="Heading 2 Char"/>
    <w:aliases w:val="Sub-capítulos Car Car Char,Sub-capítulos Car Char,title 2 Char,Title Header2 Char,Clause_No&amp;Name Char,ICSA 2 Char,Heading 2.A Char"/>
    <w:rsid w:val="00EC31C6"/>
    <w:rPr>
      <w:rFonts w:ascii="Times New Roman Bold" w:eastAsia="Times New Roman" w:hAnsi="Times New Roman Bold"/>
      <w:b/>
      <w:sz w:val="24"/>
      <w:lang w:bidi="ar-SA"/>
    </w:rPr>
  </w:style>
  <w:style w:type="character" w:customStyle="1" w:styleId="Heading3Char">
    <w:name w:val="Heading 3 Char"/>
    <w:aliases w:val="Seccion Char,Section Header3 Char,ClauseSub_No&amp;Name Char,ICSA 3 Char,Heading 3.1 Char"/>
    <w:rsid w:val="00EC31C6"/>
    <w:rPr>
      <w:rFonts w:ascii="Times New Roman Bold" w:eastAsia="Times New Roman" w:hAnsi="Times New Roman Bold"/>
      <w:b/>
      <w:sz w:val="24"/>
      <w:lang w:bidi="ar-SA"/>
    </w:rPr>
  </w:style>
  <w:style w:type="character" w:customStyle="1" w:styleId="Heading4Char">
    <w:name w:val="Heading 4 Char"/>
    <w:aliases w:val=" Sub-Clause Sub-paragraph Char,ClauseSubSub_No&amp;Name Char,Sub-Clause Sub-paragraph Char,ICSA 4 Char,Heading 4.a Char"/>
    <w:rsid w:val="00EC31C6"/>
    <w:rPr>
      <w:rFonts w:ascii="Times New Roman Bold" w:eastAsia="Times New Roman" w:hAnsi="Times New Roman Bold"/>
      <w:b/>
      <w:sz w:val="24"/>
    </w:rPr>
  </w:style>
  <w:style w:type="character" w:customStyle="1" w:styleId="Heading5Char">
    <w:name w:val="Heading 5 Char"/>
    <w:aliases w:val="No usar-tit5 Char,Heading 5.(i) Char"/>
    <w:rsid w:val="00EC31C6"/>
    <w:rPr>
      <w:rFonts w:ascii="Times New Roman Bold" w:eastAsia="Times New Roman" w:hAnsi="Times New Roman Bold"/>
      <w:b/>
      <w:sz w:val="24"/>
    </w:rPr>
  </w:style>
  <w:style w:type="character" w:customStyle="1" w:styleId="Heading6Char">
    <w:name w:val="Heading 6 Char"/>
    <w:aliases w:val="No usar-tit6 Char"/>
    <w:rsid w:val="00EC31C6"/>
    <w:rPr>
      <w:rFonts w:ascii="Times New Roman" w:eastAsia="Times New Roman" w:hAnsi="Times New Roman"/>
      <w:b/>
      <w:bCs/>
      <w:spacing w:val="-3"/>
    </w:rPr>
  </w:style>
  <w:style w:type="character" w:customStyle="1" w:styleId="Heading7Char">
    <w:name w:val="Heading 7 Char"/>
    <w:aliases w:val="No usar-tit7 Char,Tablas Char"/>
    <w:uiPriority w:val="9"/>
    <w:rsid w:val="00EC31C6"/>
    <w:rPr>
      <w:rFonts w:eastAsia="Times New Roman"/>
      <w:sz w:val="24"/>
      <w:szCs w:val="24"/>
    </w:rPr>
  </w:style>
  <w:style w:type="character" w:customStyle="1" w:styleId="Heading8Char">
    <w:name w:val="Heading 8 Char"/>
    <w:aliases w:val="No usar-tit8 Char"/>
    <w:rsid w:val="00EC31C6"/>
    <w:rPr>
      <w:rFonts w:eastAsia="Times New Roman"/>
      <w:i/>
      <w:iCs/>
      <w:sz w:val="24"/>
      <w:szCs w:val="24"/>
    </w:rPr>
  </w:style>
  <w:style w:type="character" w:customStyle="1" w:styleId="Heading9Char">
    <w:name w:val="Heading 9 Char"/>
    <w:aliases w:val="No usar-tit9 Char"/>
    <w:rsid w:val="00EC31C6"/>
    <w:rPr>
      <w:rFonts w:ascii="Cambria" w:eastAsia="Times New Roman" w:hAnsi="Cambria"/>
      <w:sz w:val="22"/>
      <w:szCs w:val="22"/>
    </w:rPr>
  </w:style>
  <w:style w:type="paragraph" w:styleId="BodyTextIndent">
    <w:name w:val="Body Text Indent"/>
    <w:basedOn w:val="Normal"/>
    <w:rsid w:val="00EC31C6"/>
    <w:pPr>
      <w:suppressAutoHyphens w:val="0"/>
      <w:spacing w:after="120"/>
      <w:ind w:left="360"/>
    </w:pPr>
  </w:style>
  <w:style w:type="character" w:customStyle="1" w:styleId="BodyTextIndentChar">
    <w:name w:val="Body Text Indent Char"/>
    <w:rsid w:val="00EC31C6"/>
    <w:rPr>
      <w:rFonts w:ascii="Times New Roman" w:eastAsia="Times New Roman" w:hAnsi="Times New Roman"/>
      <w:spacing w:val="-3"/>
      <w:sz w:val="24"/>
    </w:rPr>
  </w:style>
  <w:style w:type="paragraph" w:styleId="BodyTextIndent3">
    <w:name w:val="Body Text Indent 3"/>
    <w:basedOn w:val="Normal"/>
    <w:rsid w:val="00EC31C6"/>
    <w:pPr>
      <w:suppressAutoHyphens w:val="0"/>
      <w:spacing w:after="120"/>
      <w:ind w:left="360"/>
    </w:pPr>
    <w:rPr>
      <w:rFonts w:eastAsia="Calibri"/>
      <w:spacing w:val="0"/>
      <w:szCs w:val="16"/>
    </w:rPr>
  </w:style>
  <w:style w:type="character" w:customStyle="1" w:styleId="BodyTextIndent3Char">
    <w:name w:val="Body Text Indent 3 Char"/>
    <w:rsid w:val="00EC31C6"/>
    <w:rPr>
      <w:rFonts w:ascii="Times New Roman" w:hAnsi="Times New Roman"/>
      <w:sz w:val="24"/>
      <w:szCs w:val="16"/>
    </w:rPr>
  </w:style>
  <w:style w:type="character" w:styleId="Hyperlink">
    <w:name w:val="Hyperlink"/>
    <w:basedOn w:val="DefaultParagraphFont"/>
    <w:uiPriority w:val="99"/>
    <w:rsid w:val="00EC31C6"/>
    <w:rPr>
      <w:rFonts w:ascii="Times New Roman" w:hAnsi="Times New Roman"/>
      <w:color w:val="0000FF"/>
      <w:sz w:val="24"/>
      <w:u w:val="single"/>
    </w:rPr>
  </w:style>
  <w:style w:type="character" w:styleId="FollowedHyperlink">
    <w:name w:val="FollowedHyperlink"/>
    <w:rsid w:val="00EC31C6"/>
    <w:rPr>
      <w:color w:val="800080"/>
      <w:u w:val="single"/>
    </w:rPr>
  </w:style>
  <w:style w:type="character" w:customStyle="1" w:styleId="Heading1Char">
    <w:name w:val="Heading 1 Char"/>
    <w:aliases w:val="Capítulos Char,title 1 Char,Document Header1 Char,ClauseGroup_Title Char,ICSA 1 Char,Heading 1.I Char"/>
    <w:rsid w:val="00EC31C6"/>
    <w:rPr>
      <w:rFonts w:ascii="Times New Roman Bold" w:eastAsia="Times New Roman" w:hAnsi="Times New Roman Bold"/>
      <w:b/>
      <w:smallCaps/>
      <w:sz w:val="28"/>
    </w:rPr>
  </w:style>
  <w:style w:type="paragraph" w:customStyle="1" w:styleId="AutoNumpara">
    <w:name w:val="AutoNumpara"/>
    <w:basedOn w:val="BodyTextIndent"/>
    <w:rsid w:val="00EC31C6"/>
    <w:pPr>
      <w:numPr>
        <w:numId w:val="4"/>
      </w:numPr>
      <w:spacing w:before="120"/>
      <w:jc w:val="both"/>
    </w:pPr>
    <w:rPr>
      <w:spacing w:val="-2"/>
    </w:rPr>
  </w:style>
  <w:style w:type="paragraph" w:customStyle="1" w:styleId="bullets">
    <w:name w:val="bullets"/>
    <w:rsid w:val="00EC31C6"/>
    <w:pPr>
      <w:numPr>
        <w:numId w:val="3"/>
      </w:numPr>
      <w:suppressAutoHyphens/>
      <w:spacing w:before="120" w:after="120"/>
      <w:jc w:val="both"/>
    </w:pPr>
    <w:rPr>
      <w:rFonts w:ascii="Times New Roman" w:eastAsia="Times New Roman" w:hAnsi="Times New Roman"/>
      <w:spacing w:val="-2"/>
      <w:sz w:val="24"/>
    </w:rPr>
  </w:style>
  <w:style w:type="paragraph" w:styleId="Caption">
    <w:name w:val="caption"/>
    <w:aliases w:val="Legenda Char,Legenda Char Char Char Char,Legenda Char Char Char Char Char Char Char,Legenda Gar"/>
    <w:basedOn w:val="Normal"/>
    <w:next w:val="Normal"/>
    <w:qFormat/>
    <w:rsid w:val="00EC31C6"/>
    <w:pPr>
      <w:widowControl w:val="0"/>
    </w:pPr>
  </w:style>
  <w:style w:type="paragraph" w:customStyle="1" w:styleId="CountryName">
    <w:name w:val="CountryName"/>
    <w:basedOn w:val="Normal"/>
    <w:rsid w:val="00EC31C6"/>
    <w:pPr>
      <w:jc w:val="center"/>
    </w:pPr>
    <w:rPr>
      <w:rFonts w:ascii="Times New Roman Bold" w:hAnsi="Times New Roman Bold"/>
      <w:b/>
      <w:smallCaps/>
      <w:sz w:val="32"/>
    </w:rPr>
  </w:style>
  <w:style w:type="paragraph" w:customStyle="1" w:styleId="heading-b24">
    <w:name w:val="heading-b24"/>
    <w:basedOn w:val="Normal"/>
    <w:next w:val="Normal"/>
    <w:rsid w:val="00EC31C6"/>
    <w:pPr>
      <w:spacing w:after="600"/>
      <w:jc w:val="center"/>
    </w:pPr>
    <w:rPr>
      <w:rFonts w:ascii="Times New Roman Bold" w:hAnsi="Times New Roman Bold"/>
      <w:b/>
      <w:smallCaps/>
    </w:rPr>
  </w:style>
  <w:style w:type="paragraph" w:customStyle="1" w:styleId="IndentedParagr">
    <w:name w:val="IndentedParagr"/>
    <w:basedOn w:val="Normal"/>
    <w:rsid w:val="00EC31C6"/>
    <w:pPr>
      <w:spacing w:before="120" w:after="120"/>
      <w:ind w:left="720"/>
      <w:jc w:val="both"/>
    </w:pPr>
    <w:rPr>
      <w:spacing w:val="0"/>
    </w:rPr>
  </w:style>
  <w:style w:type="paragraph" w:customStyle="1" w:styleId="Inter-Ametitle">
    <w:name w:val="Inter-Ametitle"/>
    <w:basedOn w:val="Normal"/>
    <w:rsid w:val="00EC31C6"/>
    <w:pPr>
      <w:jc w:val="center"/>
    </w:pPr>
    <w:rPr>
      <w:smallCaps/>
    </w:rPr>
  </w:style>
  <w:style w:type="paragraph" w:customStyle="1" w:styleId="Listabbreviations">
    <w:name w:val="List abbreviations"/>
    <w:basedOn w:val="Normal"/>
    <w:rsid w:val="00EC31C6"/>
    <w:pPr>
      <w:tabs>
        <w:tab w:val="left" w:pos="1620"/>
      </w:tabs>
      <w:ind w:left="1627" w:hanging="1627"/>
    </w:pPr>
  </w:style>
  <w:style w:type="paragraph" w:customStyle="1" w:styleId="LoanProposal">
    <w:name w:val="LoanProposal"/>
    <w:rsid w:val="00EC31C6"/>
    <w:pPr>
      <w:suppressAutoHyphens/>
      <w:spacing w:after="480"/>
      <w:jc w:val="center"/>
    </w:pPr>
    <w:rPr>
      <w:rFonts w:ascii="Times New Roman Bold" w:eastAsia="Times New Roman" w:hAnsi="Times New Roman Bold"/>
      <w:b/>
      <w:smallCaps/>
      <w:sz w:val="28"/>
    </w:rPr>
  </w:style>
  <w:style w:type="character" w:styleId="PageNumber">
    <w:name w:val="page number"/>
    <w:basedOn w:val="DefaultParagraphFont"/>
    <w:rsid w:val="00EC31C6"/>
  </w:style>
  <w:style w:type="paragraph" w:customStyle="1" w:styleId="Paragrapha">
    <w:name w:val="Paragraph a"/>
    <w:rsid w:val="00EC31C6"/>
    <w:pPr>
      <w:numPr>
        <w:numId w:val="5"/>
      </w:numPr>
      <w:suppressAutoHyphens/>
      <w:spacing w:before="120" w:after="120"/>
      <w:jc w:val="both"/>
    </w:pPr>
    <w:rPr>
      <w:rFonts w:ascii="Times New Roman" w:eastAsia="Times New Roman" w:hAnsi="Times New Roman"/>
      <w:sz w:val="24"/>
    </w:rPr>
  </w:style>
  <w:style w:type="paragraph" w:customStyle="1" w:styleId="Paragraph1">
    <w:name w:val="Paragraph1"/>
    <w:rsid w:val="00EC31C6"/>
    <w:pPr>
      <w:numPr>
        <w:numId w:val="6"/>
      </w:numPr>
      <w:suppressAutoHyphens/>
      <w:spacing w:before="120" w:after="120"/>
      <w:jc w:val="both"/>
    </w:pPr>
    <w:rPr>
      <w:rFonts w:ascii="Times New Roman" w:eastAsia="Times New Roman" w:hAnsi="Times New Roman"/>
      <w:sz w:val="24"/>
    </w:rPr>
  </w:style>
  <w:style w:type="paragraph" w:customStyle="1" w:styleId="ProjecName">
    <w:name w:val="ProjecName"/>
    <w:basedOn w:val="Normal"/>
    <w:rsid w:val="00EC31C6"/>
    <w:pPr>
      <w:jc w:val="center"/>
    </w:pPr>
    <w:rPr>
      <w:rFonts w:ascii="Times New Roman Bold" w:hAnsi="Times New Roman Bold"/>
      <w:b/>
      <w:smallCaps/>
    </w:rPr>
  </w:style>
  <w:style w:type="paragraph" w:customStyle="1" w:styleId="ProjectNumber">
    <w:name w:val="ProjectNumber"/>
    <w:basedOn w:val="Normal"/>
    <w:rsid w:val="00EC31C6"/>
    <w:pPr>
      <w:spacing w:before="960" w:after="720"/>
      <w:jc w:val="center"/>
    </w:pPr>
    <w:rPr>
      <w:rFonts w:ascii="Times New Roman Bold" w:hAnsi="Times New Roman Bold"/>
      <w:smallCaps/>
    </w:rPr>
  </w:style>
  <w:style w:type="paragraph" w:customStyle="1" w:styleId="ProjectTitle">
    <w:name w:val="ProjectTitle"/>
    <w:rsid w:val="00EC31C6"/>
    <w:pPr>
      <w:suppressAutoHyphens/>
      <w:jc w:val="center"/>
    </w:pPr>
    <w:rPr>
      <w:rFonts w:ascii="Times New Roman Bold" w:eastAsia="Times New Roman" w:hAnsi="Times New Roman Bold"/>
      <w:b/>
      <w:smallCaps/>
      <w:sz w:val="32"/>
    </w:rPr>
  </w:style>
  <w:style w:type="paragraph" w:customStyle="1" w:styleId="RomanParagraph">
    <w:name w:val="RomanParagraph"/>
    <w:rsid w:val="00EC31C6"/>
    <w:pPr>
      <w:numPr>
        <w:numId w:val="7"/>
      </w:numPr>
      <w:suppressAutoHyphens/>
      <w:spacing w:before="120" w:after="120"/>
      <w:jc w:val="both"/>
    </w:pPr>
    <w:rPr>
      <w:rFonts w:ascii="Times New Roman" w:eastAsia="Times New Roman" w:hAnsi="Times New Roman"/>
      <w:sz w:val="24"/>
    </w:rPr>
  </w:style>
  <w:style w:type="paragraph" w:customStyle="1" w:styleId="StyleProjectNumberBold">
    <w:name w:val="Style ProjectNumber + Bold"/>
    <w:basedOn w:val="ProjectNumber"/>
    <w:rsid w:val="00EC31C6"/>
    <w:rPr>
      <w:b/>
      <w:bCs/>
    </w:rPr>
  </w:style>
  <w:style w:type="paragraph" w:customStyle="1" w:styleId="StyleTimesNewRomanBoldBoldAllcapsCentered">
    <w:name w:val="Style Times New Roman Bold Bold All caps Centered"/>
    <w:basedOn w:val="Normal"/>
    <w:rsid w:val="00EC31C6"/>
    <w:pPr>
      <w:jc w:val="center"/>
    </w:pPr>
    <w:rPr>
      <w:rFonts w:ascii="Times New Roman Bold" w:hAnsi="Times New Roman Bold"/>
      <w:b/>
      <w:bCs/>
      <w:caps/>
    </w:rPr>
  </w:style>
  <w:style w:type="paragraph" w:customStyle="1" w:styleId="TableContentsTitle">
    <w:name w:val="TableContentsTitle"/>
    <w:basedOn w:val="Normal"/>
    <w:rsid w:val="00EC31C6"/>
    <w:pPr>
      <w:spacing w:after="720"/>
      <w:jc w:val="center"/>
    </w:pPr>
    <w:rPr>
      <w:smallCaps/>
      <w:spacing w:val="0"/>
    </w:rPr>
  </w:style>
  <w:style w:type="paragraph" w:styleId="TOC1">
    <w:name w:val="toc 1"/>
    <w:basedOn w:val="Normal"/>
    <w:next w:val="Normal"/>
    <w:autoRedefine/>
    <w:uiPriority w:val="39"/>
    <w:rsid w:val="00892947"/>
    <w:pPr>
      <w:tabs>
        <w:tab w:val="left" w:pos="634"/>
        <w:tab w:val="right" w:leader="dot" w:pos="8630"/>
        <w:tab w:val="right" w:leader="dot" w:pos="8741"/>
      </w:tabs>
      <w:suppressAutoHyphens w:val="0"/>
      <w:spacing w:before="240" w:after="240"/>
      <w:jc w:val="center"/>
    </w:pPr>
    <w:rPr>
      <w:b/>
      <w:smallCaps/>
      <w:sz w:val="28"/>
      <w:szCs w:val="28"/>
      <w:lang w:val="es-ES_tradnl"/>
    </w:rPr>
  </w:style>
  <w:style w:type="paragraph" w:styleId="TOC2">
    <w:name w:val="toc 2"/>
    <w:basedOn w:val="Normal"/>
    <w:next w:val="Normal"/>
    <w:autoRedefine/>
    <w:uiPriority w:val="39"/>
    <w:rsid w:val="00892947"/>
    <w:pPr>
      <w:tabs>
        <w:tab w:val="right" w:leader="dot" w:pos="8630"/>
        <w:tab w:val="right" w:leader="dot" w:pos="8741"/>
      </w:tabs>
      <w:suppressAutoHyphens w:val="0"/>
      <w:ind w:left="540" w:hanging="450"/>
    </w:pPr>
  </w:style>
  <w:style w:type="paragraph" w:styleId="TOC3">
    <w:name w:val="toc 3"/>
    <w:basedOn w:val="Normal"/>
    <w:next w:val="Normal"/>
    <w:autoRedefine/>
    <w:rsid w:val="00EC31C6"/>
    <w:pPr>
      <w:tabs>
        <w:tab w:val="left" w:pos="1728"/>
        <w:tab w:val="right" w:leader="dot" w:pos="8741"/>
      </w:tabs>
      <w:suppressAutoHyphens w:val="0"/>
      <w:ind w:left="1714" w:hanging="562"/>
    </w:pPr>
  </w:style>
  <w:style w:type="paragraph" w:styleId="ListParagraph">
    <w:name w:val="List Paragraph"/>
    <w:aliases w:val="titulo 5"/>
    <w:basedOn w:val="Normal"/>
    <w:link w:val="ListParagraphChar"/>
    <w:uiPriority w:val="99"/>
    <w:qFormat/>
    <w:rsid w:val="00EC31C6"/>
    <w:pPr>
      <w:ind w:left="720"/>
    </w:pPr>
    <w:rPr>
      <w:spacing w:val="0"/>
      <w:szCs w:val="24"/>
      <w:lang w:val="es-ES"/>
    </w:rPr>
  </w:style>
  <w:style w:type="character" w:customStyle="1" w:styleId="FootnoteTextChar1">
    <w:name w:val="Footnote Text Char1"/>
    <w:basedOn w:val="DefaultParagraphFont"/>
    <w:rsid w:val="00EC31C6"/>
    <w:rPr>
      <w:rFonts w:ascii="Times New Roman" w:eastAsia="Times New Roman" w:hAnsi="Times New Roman" w:cs="Times New Roman"/>
      <w:sz w:val="20"/>
      <w:szCs w:val="20"/>
      <w:lang w:val="es-ES"/>
    </w:rPr>
  </w:style>
  <w:style w:type="paragraph" w:customStyle="1" w:styleId="xl29">
    <w:name w:val="xl29"/>
    <w:basedOn w:val="Normal"/>
    <w:rsid w:val="00EC31C6"/>
    <w:pPr>
      <w:pBdr>
        <w:left w:val="single" w:sz="4" w:space="0" w:color="000000"/>
        <w:bottom w:val="single" w:sz="4" w:space="0" w:color="000000"/>
      </w:pBdr>
      <w:spacing w:before="100" w:after="100"/>
      <w:jc w:val="center"/>
    </w:pPr>
    <w:rPr>
      <w:rFonts w:ascii="Arial" w:eastAsia="Arial Unicode MS" w:hAnsi="Arial" w:cs="Arial"/>
      <w:b/>
      <w:bCs/>
      <w:spacing w:val="0"/>
      <w:szCs w:val="24"/>
    </w:rPr>
  </w:style>
  <w:style w:type="paragraph" w:styleId="TOCHeading">
    <w:name w:val="TOC Heading"/>
    <w:basedOn w:val="Heading1"/>
    <w:next w:val="Normal"/>
    <w:uiPriority w:val="39"/>
    <w:qFormat/>
    <w:rsid w:val="00EC31C6"/>
    <w:pPr>
      <w:keepLines/>
      <w:spacing w:before="480" w:after="0" w:line="276" w:lineRule="auto"/>
      <w:jc w:val="left"/>
    </w:pPr>
    <w:rPr>
      <w:rFonts w:ascii="Cambria" w:hAnsi="Cambria"/>
      <w:bCs/>
      <w:color w:val="365F91"/>
      <w:szCs w:val="28"/>
    </w:rPr>
  </w:style>
  <w:style w:type="paragraph" w:customStyle="1" w:styleId="CM6">
    <w:name w:val="CM6"/>
    <w:basedOn w:val="Normal"/>
    <w:next w:val="Normal"/>
    <w:rsid w:val="00EC31C6"/>
    <w:pPr>
      <w:widowControl w:val="0"/>
      <w:autoSpaceDE w:val="0"/>
      <w:spacing w:line="371" w:lineRule="atLeast"/>
    </w:pPr>
    <w:rPr>
      <w:rFonts w:ascii="Times" w:hAnsi="Times" w:cs="Times"/>
      <w:spacing w:val="0"/>
      <w:szCs w:val="24"/>
    </w:rPr>
  </w:style>
  <w:style w:type="paragraph" w:customStyle="1" w:styleId="Default">
    <w:name w:val="Default"/>
    <w:rsid w:val="00EC31C6"/>
    <w:pPr>
      <w:suppressAutoHyphens/>
      <w:autoSpaceDE w:val="0"/>
    </w:pPr>
    <w:rPr>
      <w:rFonts w:ascii="Arial" w:hAnsi="Arial" w:cs="Arial"/>
      <w:color w:val="000000"/>
      <w:sz w:val="24"/>
      <w:szCs w:val="24"/>
    </w:rPr>
  </w:style>
  <w:style w:type="numbering" w:customStyle="1" w:styleId="LFO4">
    <w:name w:val="LFO4"/>
    <w:basedOn w:val="NoList"/>
    <w:rsid w:val="00EC31C6"/>
    <w:pPr>
      <w:numPr>
        <w:numId w:val="2"/>
      </w:numPr>
    </w:pPr>
  </w:style>
  <w:style w:type="numbering" w:customStyle="1" w:styleId="LFO5">
    <w:name w:val="LFO5"/>
    <w:basedOn w:val="NoList"/>
    <w:rsid w:val="00EC31C6"/>
    <w:pPr>
      <w:numPr>
        <w:numId w:val="3"/>
      </w:numPr>
    </w:pPr>
  </w:style>
  <w:style w:type="numbering" w:customStyle="1" w:styleId="LFO8">
    <w:name w:val="LFO8"/>
    <w:basedOn w:val="NoList"/>
    <w:rsid w:val="00EC31C6"/>
    <w:pPr>
      <w:numPr>
        <w:numId w:val="4"/>
      </w:numPr>
    </w:pPr>
  </w:style>
  <w:style w:type="numbering" w:customStyle="1" w:styleId="LFO9">
    <w:name w:val="LFO9"/>
    <w:basedOn w:val="NoList"/>
    <w:rsid w:val="00EC31C6"/>
    <w:pPr>
      <w:numPr>
        <w:numId w:val="5"/>
      </w:numPr>
    </w:pPr>
  </w:style>
  <w:style w:type="numbering" w:customStyle="1" w:styleId="LFO10">
    <w:name w:val="LFO10"/>
    <w:basedOn w:val="NoList"/>
    <w:rsid w:val="00EC31C6"/>
    <w:pPr>
      <w:numPr>
        <w:numId w:val="6"/>
      </w:numPr>
    </w:pPr>
  </w:style>
  <w:style w:type="numbering" w:customStyle="1" w:styleId="LFO11">
    <w:name w:val="LFO11"/>
    <w:basedOn w:val="NoList"/>
    <w:rsid w:val="00EC31C6"/>
    <w:pPr>
      <w:numPr>
        <w:numId w:val="7"/>
      </w:numPr>
    </w:pPr>
  </w:style>
  <w:style w:type="paragraph" w:customStyle="1" w:styleId="ListParagraph1">
    <w:name w:val="List Paragraph1"/>
    <w:basedOn w:val="Normal"/>
    <w:uiPriority w:val="34"/>
    <w:qFormat/>
    <w:rsid w:val="00135155"/>
    <w:pPr>
      <w:suppressAutoHyphens w:val="0"/>
      <w:autoSpaceDN/>
      <w:spacing w:after="200" w:line="276" w:lineRule="auto"/>
      <w:ind w:left="720"/>
      <w:contextualSpacing/>
      <w:textAlignment w:val="auto"/>
    </w:pPr>
    <w:rPr>
      <w:rFonts w:ascii="Calibri" w:eastAsia="Calibri" w:hAnsi="Calibri"/>
      <w:spacing w:val="0"/>
      <w:sz w:val="22"/>
      <w:szCs w:val="22"/>
    </w:rPr>
  </w:style>
  <w:style w:type="table" w:styleId="TableGrid">
    <w:name w:val="Table Grid"/>
    <w:basedOn w:val="TableNormal"/>
    <w:uiPriority w:val="59"/>
    <w:rsid w:val="006065E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rsid w:val="0025752F"/>
    <w:pPr>
      <w:suppressAutoHyphens w:val="0"/>
      <w:autoSpaceDN/>
      <w:ind w:left="720" w:hanging="720"/>
      <w:textAlignment w:val="auto"/>
    </w:pPr>
    <w:rPr>
      <w:rFonts w:ascii="CG Times" w:hAnsi="CG Times"/>
      <w:spacing w:val="0"/>
      <w:lang w:val="es-ES_tradnl" w:eastAsia="es-ES"/>
    </w:rPr>
  </w:style>
  <w:style w:type="paragraph" w:styleId="ListBullet2">
    <w:name w:val="List Bullet 2"/>
    <w:basedOn w:val="Normal"/>
    <w:rsid w:val="0025752F"/>
    <w:pPr>
      <w:numPr>
        <w:numId w:val="2"/>
      </w:numPr>
      <w:suppressAutoHyphens w:val="0"/>
      <w:autoSpaceDN/>
      <w:textAlignment w:val="auto"/>
    </w:pPr>
    <w:rPr>
      <w:rFonts w:ascii="CG Times" w:hAnsi="CG Times"/>
      <w:spacing w:val="0"/>
      <w:lang w:val="es-ES_tradnl" w:eastAsia="es-ES"/>
    </w:rPr>
  </w:style>
  <w:style w:type="paragraph" w:styleId="ListBullet3">
    <w:name w:val="List Bullet 3"/>
    <w:basedOn w:val="Normal"/>
    <w:rsid w:val="0025752F"/>
    <w:pPr>
      <w:suppressAutoHyphens w:val="0"/>
      <w:autoSpaceDN/>
      <w:ind w:left="1296" w:hanging="576"/>
      <w:textAlignment w:val="auto"/>
    </w:pPr>
    <w:rPr>
      <w:rFonts w:ascii="CG Times" w:hAnsi="CG Times"/>
      <w:spacing w:val="0"/>
      <w:lang w:val="es-ES_tradnl" w:eastAsia="es-ES"/>
    </w:rPr>
  </w:style>
  <w:style w:type="paragraph" w:customStyle="1" w:styleId="xl57">
    <w:name w:val="xl57"/>
    <w:basedOn w:val="Normal"/>
    <w:rsid w:val="0025752F"/>
    <w:pPr>
      <w:pBdr>
        <w:left w:val="single" w:sz="8" w:space="0" w:color="auto"/>
        <w:bottom w:val="single" w:sz="8" w:space="0" w:color="auto"/>
      </w:pBdr>
      <w:suppressAutoHyphens w:val="0"/>
      <w:autoSpaceDN/>
      <w:spacing w:before="100" w:beforeAutospacing="1" w:after="100" w:afterAutospacing="1"/>
      <w:jc w:val="center"/>
      <w:textAlignment w:val="auto"/>
    </w:pPr>
    <w:rPr>
      <w:rFonts w:ascii="Arial" w:eastAsia="Arial Unicode MS" w:hAnsi="Arial" w:cs="Arial"/>
      <w:b/>
      <w:bCs/>
      <w:spacing w:val="0"/>
      <w:szCs w:val="24"/>
      <w:lang w:val="es-ES" w:eastAsia="es-ES"/>
    </w:rPr>
  </w:style>
  <w:style w:type="paragraph" w:styleId="BodyText2">
    <w:name w:val="Body Text 2"/>
    <w:basedOn w:val="Normal"/>
    <w:link w:val="BodyText2Char"/>
    <w:rsid w:val="0025752F"/>
    <w:pPr>
      <w:suppressAutoHyphens w:val="0"/>
      <w:autoSpaceDN/>
      <w:jc w:val="both"/>
      <w:textAlignment w:val="auto"/>
    </w:pPr>
    <w:rPr>
      <w:rFonts w:ascii="Arial" w:hAnsi="Arial"/>
      <w:spacing w:val="0"/>
      <w:lang w:val="es-ES" w:eastAsia="es-ES"/>
    </w:rPr>
  </w:style>
  <w:style w:type="character" w:customStyle="1" w:styleId="BodyText2Char">
    <w:name w:val="Body Text 2 Char"/>
    <w:basedOn w:val="DefaultParagraphFont"/>
    <w:link w:val="BodyText2"/>
    <w:rsid w:val="0025752F"/>
    <w:rPr>
      <w:rFonts w:ascii="Arial" w:eastAsia="Times New Roman" w:hAnsi="Arial"/>
      <w:sz w:val="24"/>
      <w:lang w:val="es-ES" w:eastAsia="es-ES"/>
    </w:rPr>
  </w:style>
  <w:style w:type="paragraph" w:styleId="BodyTextIndent2">
    <w:name w:val="Body Text Indent 2"/>
    <w:basedOn w:val="Normal"/>
    <w:link w:val="BodyTextIndent2Char"/>
    <w:rsid w:val="0025752F"/>
    <w:pPr>
      <w:suppressAutoHyphens w:val="0"/>
      <w:autoSpaceDN/>
      <w:ind w:left="142"/>
      <w:jc w:val="both"/>
      <w:textAlignment w:val="auto"/>
    </w:pPr>
    <w:rPr>
      <w:rFonts w:ascii="Arial" w:hAnsi="Arial"/>
      <w:spacing w:val="0"/>
      <w:sz w:val="22"/>
      <w:lang w:val="es-ES" w:eastAsia="es-ES"/>
    </w:rPr>
  </w:style>
  <w:style w:type="character" w:customStyle="1" w:styleId="BodyTextIndent2Char">
    <w:name w:val="Body Text Indent 2 Char"/>
    <w:basedOn w:val="DefaultParagraphFont"/>
    <w:link w:val="BodyTextIndent2"/>
    <w:rsid w:val="0025752F"/>
    <w:rPr>
      <w:rFonts w:ascii="Arial" w:eastAsia="Times New Roman" w:hAnsi="Arial"/>
      <w:sz w:val="22"/>
      <w:lang w:val="es-ES" w:eastAsia="es-ES"/>
    </w:rPr>
  </w:style>
  <w:style w:type="paragraph" w:customStyle="1" w:styleId="font0">
    <w:name w:val="font0"/>
    <w:basedOn w:val="Normal"/>
    <w:rsid w:val="0025752F"/>
    <w:pPr>
      <w:suppressAutoHyphens w:val="0"/>
      <w:autoSpaceDN/>
      <w:spacing w:before="100" w:beforeAutospacing="1" w:after="100" w:afterAutospacing="1"/>
      <w:textAlignment w:val="auto"/>
    </w:pPr>
    <w:rPr>
      <w:rFonts w:ascii="Arial" w:eastAsia="Arial Unicode MS" w:hAnsi="Arial" w:cs="Arial"/>
      <w:spacing w:val="0"/>
      <w:sz w:val="20"/>
      <w:lang w:val="es-ES" w:eastAsia="es-ES"/>
    </w:rPr>
  </w:style>
  <w:style w:type="paragraph" w:customStyle="1" w:styleId="font5">
    <w:name w:val="font5"/>
    <w:basedOn w:val="Normal"/>
    <w:rsid w:val="0025752F"/>
    <w:pPr>
      <w:suppressAutoHyphens w:val="0"/>
      <w:autoSpaceDN/>
      <w:spacing w:before="100" w:beforeAutospacing="1" w:after="100" w:afterAutospacing="1"/>
      <w:textAlignment w:val="auto"/>
    </w:pPr>
    <w:rPr>
      <w:rFonts w:ascii="Arial" w:eastAsia="Arial Unicode MS" w:hAnsi="Arial" w:cs="Arial"/>
      <w:b/>
      <w:bCs/>
      <w:spacing w:val="0"/>
      <w:sz w:val="20"/>
      <w:lang w:val="es-ES" w:eastAsia="es-ES"/>
    </w:rPr>
  </w:style>
  <w:style w:type="paragraph" w:customStyle="1" w:styleId="xl65">
    <w:name w:val="xl65"/>
    <w:basedOn w:val="Normal"/>
    <w:rsid w:val="0025752F"/>
    <w:pPr>
      <w:suppressAutoHyphens w:val="0"/>
      <w:autoSpaceDN/>
      <w:spacing w:before="100" w:beforeAutospacing="1" w:after="100" w:afterAutospacing="1"/>
      <w:jc w:val="center"/>
      <w:textAlignment w:val="auto"/>
    </w:pPr>
    <w:rPr>
      <w:rFonts w:ascii="Arial Unicode MS" w:eastAsia="Arial Unicode MS" w:hAnsi="Arial Unicode MS" w:cs="Arial Unicode MS"/>
      <w:spacing w:val="0"/>
      <w:szCs w:val="24"/>
      <w:lang w:val="es-ES" w:eastAsia="es-ES"/>
    </w:rPr>
  </w:style>
  <w:style w:type="paragraph" w:customStyle="1" w:styleId="xl66">
    <w:name w:val="xl66"/>
    <w:basedOn w:val="Normal"/>
    <w:rsid w:val="0025752F"/>
    <w:pPr>
      <w:suppressAutoHyphens w:val="0"/>
      <w:autoSpaceDN/>
      <w:spacing w:before="100" w:beforeAutospacing="1" w:after="100" w:afterAutospacing="1"/>
      <w:textAlignment w:val="auto"/>
    </w:pPr>
    <w:rPr>
      <w:rFonts w:ascii="Arial" w:eastAsia="Arial Unicode MS" w:hAnsi="Arial" w:cs="Arial"/>
      <w:b/>
      <w:bCs/>
      <w:spacing w:val="0"/>
      <w:szCs w:val="24"/>
      <w:lang w:val="es-ES" w:eastAsia="es-ES"/>
    </w:rPr>
  </w:style>
  <w:style w:type="paragraph" w:customStyle="1" w:styleId="xl67">
    <w:name w:val="xl67"/>
    <w:basedOn w:val="Normal"/>
    <w:rsid w:val="0025752F"/>
    <w:pPr>
      <w:suppressAutoHyphens w:val="0"/>
      <w:autoSpaceDN/>
      <w:spacing w:before="100" w:beforeAutospacing="1" w:after="100" w:afterAutospacing="1"/>
      <w:textAlignment w:val="center"/>
    </w:pPr>
    <w:rPr>
      <w:rFonts w:ascii="Arial Unicode MS" w:eastAsia="Arial Unicode MS" w:hAnsi="Arial Unicode MS" w:cs="Arial Unicode MS"/>
      <w:spacing w:val="0"/>
      <w:szCs w:val="24"/>
      <w:lang w:val="es-ES" w:eastAsia="es-ES"/>
    </w:rPr>
  </w:style>
  <w:style w:type="paragraph" w:customStyle="1" w:styleId="xl68">
    <w:name w:val="xl68"/>
    <w:basedOn w:val="Normal"/>
    <w:rsid w:val="0025752F"/>
    <w:pPr>
      <w:suppressAutoHyphens w:val="0"/>
      <w:autoSpaceDN/>
      <w:spacing w:before="100" w:beforeAutospacing="1" w:after="100" w:afterAutospacing="1"/>
      <w:jc w:val="center"/>
      <w:textAlignment w:val="center"/>
    </w:pPr>
    <w:rPr>
      <w:rFonts w:ascii="Arial" w:eastAsia="Arial Unicode MS" w:hAnsi="Arial" w:cs="Arial"/>
      <w:spacing w:val="0"/>
      <w:sz w:val="16"/>
      <w:szCs w:val="16"/>
      <w:lang w:val="es-ES" w:eastAsia="es-ES"/>
    </w:rPr>
  </w:style>
  <w:style w:type="paragraph" w:customStyle="1" w:styleId="xl69">
    <w:name w:val="xl69"/>
    <w:basedOn w:val="Normal"/>
    <w:rsid w:val="0025752F"/>
    <w:pPr>
      <w:pBdr>
        <w:left w:val="single" w:sz="4" w:space="0" w:color="auto"/>
        <w:right w:val="single" w:sz="4" w:space="0" w:color="auto"/>
      </w:pBdr>
      <w:suppressAutoHyphens w:val="0"/>
      <w:autoSpaceDN/>
      <w:spacing w:before="100" w:beforeAutospacing="1" w:after="100" w:afterAutospacing="1"/>
      <w:jc w:val="center"/>
      <w:textAlignment w:val="auto"/>
    </w:pPr>
    <w:rPr>
      <w:rFonts w:ascii="Arial Unicode MS" w:eastAsia="Arial Unicode MS" w:hAnsi="Arial Unicode MS" w:cs="Arial Unicode MS"/>
      <w:spacing w:val="0"/>
      <w:szCs w:val="24"/>
      <w:lang w:val="es-ES" w:eastAsia="es-ES"/>
    </w:rPr>
  </w:style>
  <w:style w:type="paragraph" w:customStyle="1" w:styleId="xl70">
    <w:name w:val="xl70"/>
    <w:basedOn w:val="Normal"/>
    <w:rsid w:val="0025752F"/>
    <w:pPr>
      <w:pBdr>
        <w:left w:val="single" w:sz="4" w:space="0" w:color="auto"/>
        <w:right w:val="single" w:sz="4" w:space="0" w:color="auto"/>
      </w:pBdr>
      <w:suppressAutoHyphens w:val="0"/>
      <w:autoSpaceDN/>
      <w:spacing w:before="100" w:beforeAutospacing="1" w:after="100" w:afterAutospacing="1"/>
      <w:jc w:val="center"/>
      <w:textAlignment w:val="top"/>
    </w:pPr>
    <w:rPr>
      <w:rFonts w:ascii="Arial Unicode MS" w:eastAsia="Arial Unicode MS" w:hAnsi="Arial Unicode MS" w:cs="Arial Unicode MS"/>
      <w:spacing w:val="0"/>
      <w:szCs w:val="24"/>
      <w:lang w:val="es-ES" w:eastAsia="es-ES"/>
    </w:rPr>
  </w:style>
  <w:style w:type="paragraph" w:customStyle="1" w:styleId="xl71">
    <w:name w:val="xl71"/>
    <w:basedOn w:val="Normal"/>
    <w:rsid w:val="0025752F"/>
    <w:pPr>
      <w:pBdr>
        <w:left w:val="single" w:sz="4" w:space="0" w:color="auto"/>
        <w:bottom w:val="single" w:sz="4" w:space="0" w:color="auto"/>
        <w:right w:val="single" w:sz="4" w:space="0" w:color="auto"/>
      </w:pBdr>
      <w:suppressAutoHyphens w:val="0"/>
      <w:autoSpaceDN/>
      <w:spacing w:before="100" w:beforeAutospacing="1" w:after="100" w:afterAutospacing="1"/>
      <w:jc w:val="center"/>
      <w:textAlignment w:val="auto"/>
    </w:pPr>
    <w:rPr>
      <w:rFonts w:ascii="Arial Unicode MS" w:eastAsia="Arial Unicode MS" w:hAnsi="Arial Unicode MS" w:cs="Arial Unicode MS"/>
      <w:spacing w:val="0"/>
      <w:szCs w:val="24"/>
      <w:lang w:val="es-ES" w:eastAsia="es-ES"/>
    </w:rPr>
  </w:style>
  <w:style w:type="paragraph" w:customStyle="1" w:styleId="xl72">
    <w:name w:val="xl72"/>
    <w:basedOn w:val="Normal"/>
    <w:rsid w:val="0025752F"/>
    <w:pPr>
      <w:pBdr>
        <w:left w:val="single" w:sz="4" w:space="0" w:color="auto"/>
      </w:pBdr>
      <w:suppressAutoHyphens w:val="0"/>
      <w:autoSpaceDN/>
      <w:spacing w:before="100" w:beforeAutospacing="1" w:after="100" w:afterAutospacing="1"/>
      <w:textAlignment w:val="auto"/>
    </w:pPr>
    <w:rPr>
      <w:rFonts w:ascii="Arial Unicode MS" w:eastAsia="Arial Unicode MS" w:hAnsi="Arial Unicode MS" w:cs="Arial Unicode MS"/>
      <w:spacing w:val="0"/>
      <w:szCs w:val="24"/>
      <w:lang w:val="es-ES" w:eastAsia="es-ES"/>
    </w:rPr>
  </w:style>
  <w:style w:type="paragraph" w:customStyle="1" w:styleId="xl73">
    <w:name w:val="xl73"/>
    <w:basedOn w:val="Normal"/>
    <w:rsid w:val="0025752F"/>
    <w:pPr>
      <w:pBdr>
        <w:right w:val="single" w:sz="4" w:space="0" w:color="auto"/>
      </w:pBdr>
      <w:suppressAutoHyphens w:val="0"/>
      <w:autoSpaceDN/>
      <w:spacing w:before="100" w:beforeAutospacing="1" w:after="100" w:afterAutospacing="1"/>
      <w:textAlignment w:val="auto"/>
    </w:pPr>
    <w:rPr>
      <w:rFonts w:ascii="Arial Unicode MS" w:eastAsia="Arial Unicode MS" w:hAnsi="Arial Unicode MS" w:cs="Arial Unicode MS"/>
      <w:spacing w:val="0"/>
      <w:szCs w:val="24"/>
      <w:lang w:val="es-ES" w:eastAsia="es-ES"/>
    </w:rPr>
  </w:style>
  <w:style w:type="paragraph" w:customStyle="1" w:styleId="xl74">
    <w:name w:val="xl74"/>
    <w:basedOn w:val="Normal"/>
    <w:rsid w:val="0025752F"/>
    <w:pPr>
      <w:pBdr>
        <w:left w:val="single" w:sz="4" w:space="0" w:color="auto"/>
      </w:pBdr>
      <w:suppressAutoHyphens w:val="0"/>
      <w:autoSpaceDN/>
      <w:spacing w:before="100" w:beforeAutospacing="1" w:after="100" w:afterAutospacing="1"/>
      <w:textAlignment w:val="top"/>
    </w:pPr>
    <w:rPr>
      <w:rFonts w:ascii="Arial Unicode MS" w:eastAsia="Arial Unicode MS" w:hAnsi="Arial Unicode MS" w:cs="Arial Unicode MS"/>
      <w:spacing w:val="0"/>
      <w:szCs w:val="24"/>
      <w:lang w:val="es-ES" w:eastAsia="es-ES"/>
    </w:rPr>
  </w:style>
  <w:style w:type="paragraph" w:customStyle="1" w:styleId="xl75">
    <w:name w:val="xl75"/>
    <w:basedOn w:val="Normal"/>
    <w:rsid w:val="0025752F"/>
    <w:pPr>
      <w:pBdr>
        <w:right w:val="single" w:sz="4" w:space="0" w:color="auto"/>
      </w:pBdr>
      <w:suppressAutoHyphens w:val="0"/>
      <w:autoSpaceDN/>
      <w:spacing w:before="100" w:beforeAutospacing="1" w:after="100" w:afterAutospacing="1"/>
      <w:textAlignment w:val="top"/>
    </w:pPr>
    <w:rPr>
      <w:rFonts w:ascii="Arial Unicode MS" w:eastAsia="Arial Unicode MS" w:hAnsi="Arial Unicode MS" w:cs="Arial Unicode MS"/>
      <w:spacing w:val="0"/>
      <w:szCs w:val="24"/>
      <w:lang w:val="es-ES" w:eastAsia="es-ES"/>
    </w:rPr>
  </w:style>
  <w:style w:type="paragraph" w:customStyle="1" w:styleId="xl76">
    <w:name w:val="xl76"/>
    <w:basedOn w:val="Normal"/>
    <w:rsid w:val="0025752F"/>
    <w:pPr>
      <w:pBdr>
        <w:left w:val="single" w:sz="4" w:space="0" w:color="auto"/>
        <w:bottom w:val="single" w:sz="4" w:space="0" w:color="auto"/>
      </w:pBdr>
      <w:suppressAutoHyphens w:val="0"/>
      <w:autoSpaceDN/>
      <w:spacing w:before="100" w:beforeAutospacing="1" w:after="100" w:afterAutospacing="1"/>
      <w:textAlignment w:val="auto"/>
    </w:pPr>
    <w:rPr>
      <w:rFonts w:ascii="Arial Unicode MS" w:eastAsia="Arial Unicode MS" w:hAnsi="Arial Unicode MS" w:cs="Arial Unicode MS"/>
      <w:spacing w:val="0"/>
      <w:szCs w:val="24"/>
      <w:lang w:val="es-ES" w:eastAsia="es-ES"/>
    </w:rPr>
  </w:style>
  <w:style w:type="paragraph" w:customStyle="1" w:styleId="xl77">
    <w:name w:val="xl77"/>
    <w:basedOn w:val="Normal"/>
    <w:rsid w:val="0025752F"/>
    <w:pPr>
      <w:pBdr>
        <w:bottom w:val="single" w:sz="4" w:space="0" w:color="auto"/>
        <w:right w:val="single" w:sz="4" w:space="0" w:color="auto"/>
      </w:pBdr>
      <w:suppressAutoHyphens w:val="0"/>
      <w:autoSpaceDN/>
      <w:spacing w:before="100" w:beforeAutospacing="1" w:after="100" w:afterAutospacing="1"/>
      <w:textAlignment w:val="auto"/>
    </w:pPr>
    <w:rPr>
      <w:rFonts w:ascii="Arial Unicode MS" w:eastAsia="Arial Unicode MS" w:hAnsi="Arial Unicode MS" w:cs="Arial Unicode MS"/>
      <w:spacing w:val="0"/>
      <w:szCs w:val="24"/>
      <w:lang w:val="es-ES" w:eastAsia="es-ES"/>
    </w:rPr>
  </w:style>
  <w:style w:type="paragraph" w:customStyle="1" w:styleId="xl78">
    <w:name w:val="xl78"/>
    <w:basedOn w:val="Normal"/>
    <w:rsid w:val="0025752F"/>
    <w:pPr>
      <w:pBdr>
        <w:left w:val="single" w:sz="4" w:space="0" w:color="auto"/>
      </w:pBdr>
      <w:suppressAutoHyphens w:val="0"/>
      <w:autoSpaceDN/>
      <w:spacing w:before="100" w:beforeAutospacing="1" w:after="100" w:afterAutospacing="1"/>
      <w:textAlignment w:val="auto"/>
    </w:pPr>
    <w:rPr>
      <w:rFonts w:ascii="Arial Unicode MS" w:eastAsia="Arial Unicode MS" w:hAnsi="Arial Unicode MS" w:cs="Arial Unicode MS"/>
      <w:spacing w:val="0"/>
      <w:szCs w:val="24"/>
      <w:lang w:val="es-ES" w:eastAsia="es-ES"/>
    </w:rPr>
  </w:style>
  <w:style w:type="paragraph" w:customStyle="1" w:styleId="xl79">
    <w:name w:val="xl79"/>
    <w:basedOn w:val="Normal"/>
    <w:rsid w:val="0025752F"/>
    <w:pPr>
      <w:pBdr>
        <w:right w:val="single" w:sz="4" w:space="0" w:color="auto"/>
      </w:pBdr>
      <w:suppressAutoHyphens w:val="0"/>
      <w:autoSpaceDN/>
      <w:spacing w:before="100" w:beforeAutospacing="1" w:after="100" w:afterAutospacing="1"/>
      <w:jc w:val="center"/>
      <w:textAlignment w:val="center"/>
    </w:pPr>
    <w:rPr>
      <w:rFonts w:ascii="Arial Unicode MS" w:eastAsia="Arial Unicode MS" w:hAnsi="Arial Unicode MS" w:cs="Arial Unicode MS"/>
      <w:spacing w:val="0"/>
      <w:szCs w:val="24"/>
      <w:lang w:val="es-ES" w:eastAsia="es-ES"/>
    </w:rPr>
  </w:style>
  <w:style w:type="paragraph" w:customStyle="1" w:styleId="xl80">
    <w:name w:val="xl80"/>
    <w:basedOn w:val="Normal"/>
    <w:rsid w:val="0025752F"/>
    <w:pPr>
      <w:pBdr>
        <w:left w:val="single" w:sz="4" w:space="0" w:color="auto"/>
        <w:bottom w:val="single" w:sz="4" w:space="0" w:color="auto"/>
      </w:pBdr>
      <w:suppressAutoHyphens w:val="0"/>
      <w:autoSpaceDN/>
      <w:spacing w:before="100" w:beforeAutospacing="1" w:after="100" w:afterAutospacing="1"/>
      <w:textAlignment w:val="auto"/>
    </w:pPr>
    <w:rPr>
      <w:rFonts w:ascii="Arial Unicode MS" w:eastAsia="Arial Unicode MS" w:hAnsi="Arial Unicode MS" w:cs="Arial Unicode MS"/>
      <w:spacing w:val="0"/>
      <w:szCs w:val="24"/>
      <w:lang w:val="es-ES" w:eastAsia="es-ES"/>
    </w:rPr>
  </w:style>
  <w:style w:type="paragraph" w:customStyle="1" w:styleId="xl81">
    <w:name w:val="xl81"/>
    <w:basedOn w:val="Normal"/>
    <w:rsid w:val="0025752F"/>
    <w:pPr>
      <w:pBdr>
        <w:bottom w:val="single" w:sz="4" w:space="0" w:color="auto"/>
      </w:pBdr>
      <w:suppressAutoHyphens w:val="0"/>
      <w:autoSpaceDN/>
      <w:spacing w:before="100" w:beforeAutospacing="1" w:after="100" w:afterAutospacing="1"/>
      <w:jc w:val="center"/>
      <w:textAlignment w:val="center"/>
    </w:pPr>
    <w:rPr>
      <w:rFonts w:ascii="Arial Unicode MS" w:eastAsia="Arial Unicode MS" w:hAnsi="Arial Unicode MS" w:cs="Arial Unicode MS"/>
      <w:spacing w:val="0"/>
      <w:szCs w:val="24"/>
      <w:lang w:val="es-ES" w:eastAsia="es-ES"/>
    </w:rPr>
  </w:style>
  <w:style w:type="paragraph" w:customStyle="1" w:styleId="xl82">
    <w:name w:val="xl82"/>
    <w:basedOn w:val="Normal"/>
    <w:rsid w:val="0025752F"/>
    <w:pPr>
      <w:pBdr>
        <w:bottom w:val="single" w:sz="4" w:space="0" w:color="auto"/>
        <w:right w:val="single" w:sz="4" w:space="0" w:color="auto"/>
      </w:pBdr>
      <w:suppressAutoHyphens w:val="0"/>
      <w:autoSpaceDN/>
      <w:spacing w:before="100" w:beforeAutospacing="1" w:after="100" w:afterAutospacing="1"/>
      <w:jc w:val="center"/>
      <w:textAlignment w:val="center"/>
    </w:pPr>
    <w:rPr>
      <w:rFonts w:ascii="Arial Unicode MS" w:eastAsia="Arial Unicode MS" w:hAnsi="Arial Unicode MS" w:cs="Arial Unicode MS"/>
      <w:spacing w:val="0"/>
      <w:szCs w:val="24"/>
      <w:lang w:val="es-ES" w:eastAsia="es-ES"/>
    </w:rPr>
  </w:style>
  <w:style w:type="paragraph" w:customStyle="1" w:styleId="xl83">
    <w:name w:val="xl83"/>
    <w:basedOn w:val="Normal"/>
    <w:rsid w:val="0025752F"/>
    <w:pPr>
      <w:pBdr>
        <w:left w:val="single" w:sz="4" w:space="0" w:color="auto"/>
        <w:right w:val="single" w:sz="4" w:space="0" w:color="auto"/>
      </w:pBdr>
      <w:suppressAutoHyphens w:val="0"/>
      <w:autoSpaceDN/>
      <w:spacing w:before="100" w:beforeAutospacing="1" w:after="100" w:afterAutospacing="1"/>
      <w:jc w:val="center"/>
      <w:textAlignment w:val="center"/>
    </w:pPr>
    <w:rPr>
      <w:rFonts w:ascii="Arial" w:eastAsia="Arial Unicode MS" w:hAnsi="Arial" w:cs="Arial"/>
      <w:spacing w:val="0"/>
      <w:sz w:val="16"/>
      <w:szCs w:val="16"/>
      <w:lang w:val="es-ES" w:eastAsia="es-ES"/>
    </w:rPr>
  </w:style>
  <w:style w:type="paragraph" w:customStyle="1" w:styleId="xl84">
    <w:name w:val="xl84"/>
    <w:basedOn w:val="Normal"/>
    <w:rsid w:val="0025752F"/>
    <w:pPr>
      <w:pBdr>
        <w:left w:val="single" w:sz="4" w:space="0" w:color="auto"/>
        <w:bottom w:val="single" w:sz="4" w:space="0" w:color="auto"/>
        <w:right w:val="single" w:sz="4" w:space="0" w:color="auto"/>
      </w:pBdr>
      <w:suppressAutoHyphens w:val="0"/>
      <w:autoSpaceDN/>
      <w:spacing w:before="100" w:beforeAutospacing="1" w:after="100" w:afterAutospacing="1"/>
      <w:jc w:val="center"/>
      <w:textAlignment w:val="center"/>
    </w:pPr>
    <w:rPr>
      <w:rFonts w:ascii="Arial" w:eastAsia="Arial Unicode MS" w:hAnsi="Arial" w:cs="Arial"/>
      <w:spacing w:val="0"/>
      <w:sz w:val="16"/>
      <w:szCs w:val="16"/>
      <w:lang w:val="es-ES" w:eastAsia="es-ES"/>
    </w:rPr>
  </w:style>
  <w:style w:type="paragraph" w:customStyle="1" w:styleId="xl85">
    <w:name w:val="xl85"/>
    <w:basedOn w:val="Normal"/>
    <w:rsid w:val="0025752F"/>
    <w:pPr>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center"/>
    </w:pPr>
    <w:rPr>
      <w:rFonts w:ascii="Arial" w:eastAsia="Arial Unicode MS" w:hAnsi="Arial" w:cs="Arial"/>
      <w:b/>
      <w:bCs/>
      <w:spacing w:val="0"/>
      <w:szCs w:val="24"/>
      <w:lang w:val="es-ES" w:eastAsia="es-ES"/>
    </w:rPr>
  </w:style>
  <w:style w:type="paragraph" w:customStyle="1" w:styleId="xl86">
    <w:name w:val="xl86"/>
    <w:basedOn w:val="Normal"/>
    <w:rsid w:val="0025752F"/>
    <w:pPr>
      <w:pBdr>
        <w:top w:val="single" w:sz="4" w:space="0" w:color="auto"/>
        <w:left w:val="single" w:sz="4" w:space="0" w:color="auto"/>
        <w:right w:val="single" w:sz="4" w:space="0" w:color="auto"/>
      </w:pBdr>
      <w:suppressAutoHyphens w:val="0"/>
      <w:autoSpaceDN/>
      <w:spacing w:before="100" w:beforeAutospacing="1" w:after="100" w:afterAutospacing="1"/>
      <w:jc w:val="center"/>
      <w:textAlignment w:val="auto"/>
    </w:pPr>
    <w:rPr>
      <w:rFonts w:ascii="Arial Unicode MS" w:eastAsia="Arial Unicode MS" w:hAnsi="Arial Unicode MS" w:cs="Arial Unicode MS"/>
      <w:spacing w:val="0"/>
      <w:szCs w:val="24"/>
      <w:lang w:val="es-ES" w:eastAsia="es-ES"/>
    </w:rPr>
  </w:style>
  <w:style w:type="paragraph" w:customStyle="1" w:styleId="xl87">
    <w:name w:val="xl87"/>
    <w:basedOn w:val="Normal"/>
    <w:rsid w:val="0025752F"/>
    <w:pPr>
      <w:pBdr>
        <w:top w:val="single" w:sz="4" w:space="0" w:color="auto"/>
        <w:left w:val="single" w:sz="4" w:space="0" w:color="auto"/>
      </w:pBdr>
      <w:suppressAutoHyphens w:val="0"/>
      <w:autoSpaceDN/>
      <w:spacing w:before="100" w:beforeAutospacing="1" w:after="100" w:afterAutospacing="1"/>
      <w:textAlignment w:val="auto"/>
    </w:pPr>
    <w:rPr>
      <w:rFonts w:ascii="Arial Unicode MS" w:eastAsia="Arial Unicode MS" w:hAnsi="Arial Unicode MS" w:cs="Arial Unicode MS"/>
      <w:spacing w:val="0"/>
      <w:szCs w:val="24"/>
      <w:lang w:val="es-ES" w:eastAsia="es-ES"/>
    </w:rPr>
  </w:style>
  <w:style w:type="paragraph" w:customStyle="1" w:styleId="xl88">
    <w:name w:val="xl88"/>
    <w:basedOn w:val="Normal"/>
    <w:rsid w:val="0025752F"/>
    <w:pPr>
      <w:pBdr>
        <w:top w:val="single" w:sz="4" w:space="0" w:color="auto"/>
        <w:right w:val="single" w:sz="4" w:space="0" w:color="auto"/>
      </w:pBdr>
      <w:suppressAutoHyphens w:val="0"/>
      <w:autoSpaceDN/>
      <w:spacing w:before="100" w:beforeAutospacing="1" w:after="100" w:afterAutospacing="1"/>
      <w:textAlignment w:val="auto"/>
    </w:pPr>
    <w:rPr>
      <w:rFonts w:ascii="Arial Unicode MS" w:eastAsia="Arial Unicode MS" w:hAnsi="Arial Unicode MS" w:cs="Arial Unicode MS"/>
      <w:spacing w:val="0"/>
      <w:szCs w:val="24"/>
      <w:lang w:val="es-ES" w:eastAsia="es-ES"/>
    </w:rPr>
  </w:style>
  <w:style w:type="paragraph" w:customStyle="1" w:styleId="xl89">
    <w:name w:val="xl89"/>
    <w:basedOn w:val="Normal"/>
    <w:rsid w:val="0025752F"/>
    <w:pPr>
      <w:pBdr>
        <w:top w:val="single" w:sz="4" w:space="0" w:color="auto"/>
        <w:left w:val="single" w:sz="4" w:space="0" w:color="auto"/>
      </w:pBdr>
      <w:suppressAutoHyphens w:val="0"/>
      <w:autoSpaceDN/>
      <w:spacing w:before="100" w:beforeAutospacing="1" w:after="100" w:afterAutospacing="1"/>
      <w:textAlignment w:val="auto"/>
    </w:pPr>
    <w:rPr>
      <w:rFonts w:ascii="Arial Unicode MS" w:eastAsia="Arial Unicode MS" w:hAnsi="Arial Unicode MS" w:cs="Arial Unicode MS"/>
      <w:spacing w:val="0"/>
      <w:szCs w:val="24"/>
      <w:lang w:val="es-ES" w:eastAsia="es-ES"/>
    </w:rPr>
  </w:style>
  <w:style w:type="paragraph" w:customStyle="1" w:styleId="xl90">
    <w:name w:val="xl90"/>
    <w:basedOn w:val="Normal"/>
    <w:rsid w:val="0025752F"/>
    <w:pPr>
      <w:pBdr>
        <w:top w:val="single" w:sz="4" w:space="0" w:color="auto"/>
      </w:pBdr>
      <w:suppressAutoHyphens w:val="0"/>
      <w:autoSpaceDN/>
      <w:spacing w:before="100" w:beforeAutospacing="1" w:after="100" w:afterAutospacing="1"/>
      <w:jc w:val="center"/>
      <w:textAlignment w:val="center"/>
    </w:pPr>
    <w:rPr>
      <w:rFonts w:ascii="Arial Unicode MS" w:eastAsia="Arial Unicode MS" w:hAnsi="Arial Unicode MS" w:cs="Arial Unicode MS"/>
      <w:spacing w:val="0"/>
      <w:szCs w:val="24"/>
      <w:lang w:val="es-ES" w:eastAsia="es-ES"/>
    </w:rPr>
  </w:style>
  <w:style w:type="paragraph" w:customStyle="1" w:styleId="xl91">
    <w:name w:val="xl91"/>
    <w:basedOn w:val="Normal"/>
    <w:rsid w:val="0025752F"/>
    <w:pPr>
      <w:pBdr>
        <w:top w:val="single" w:sz="4" w:space="0" w:color="auto"/>
        <w:right w:val="single" w:sz="4" w:space="0" w:color="auto"/>
      </w:pBdr>
      <w:suppressAutoHyphens w:val="0"/>
      <w:autoSpaceDN/>
      <w:spacing w:before="100" w:beforeAutospacing="1" w:after="100" w:afterAutospacing="1"/>
      <w:jc w:val="center"/>
      <w:textAlignment w:val="center"/>
    </w:pPr>
    <w:rPr>
      <w:rFonts w:ascii="Arial Unicode MS" w:eastAsia="Arial Unicode MS" w:hAnsi="Arial Unicode MS" w:cs="Arial Unicode MS"/>
      <w:spacing w:val="0"/>
      <w:szCs w:val="24"/>
      <w:lang w:val="es-ES" w:eastAsia="es-ES"/>
    </w:rPr>
  </w:style>
  <w:style w:type="paragraph" w:customStyle="1" w:styleId="xl92">
    <w:name w:val="xl92"/>
    <w:basedOn w:val="Normal"/>
    <w:rsid w:val="0025752F"/>
    <w:pPr>
      <w:pBdr>
        <w:top w:val="single" w:sz="4" w:space="0" w:color="auto"/>
        <w:left w:val="single" w:sz="4" w:space="0" w:color="auto"/>
        <w:right w:val="single" w:sz="4" w:space="0" w:color="auto"/>
      </w:pBdr>
      <w:suppressAutoHyphens w:val="0"/>
      <w:autoSpaceDN/>
      <w:spacing w:before="100" w:beforeAutospacing="1" w:after="100" w:afterAutospacing="1"/>
      <w:jc w:val="center"/>
      <w:textAlignment w:val="center"/>
    </w:pPr>
    <w:rPr>
      <w:rFonts w:ascii="Arial" w:eastAsia="Arial Unicode MS" w:hAnsi="Arial" w:cs="Arial"/>
      <w:spacing w:val="0"/>
      <w:sz w:val="16"/>
      <w:szCs w:val="16"/>
      <w:lang w:val="es-ES" w:eastAsia="es-ES"/>
    </w:rPr>
  </w:style>
  <w:style w:type="paragraph" w:customStyle="1" w:styleId="xl93">
    <w:name w:val="xl93"/>
    <w:basedOn w:val="Normal"/>
    <w:rsid w:val="0025752F"/>
    <w:pPr>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auto"/>
    </w:pPr>
    <w:rPr>
      <w:rFonts w:ascii="Arial Unicode MS" w:eastAsia="Arial Unicode MS" w:hAnsi="Arial Unicode MS" w:cs="Arial Unicode MS"/>
      <w:spacing w:val="0"/>
      <w:szCs w:val="24"/>
      <w:lang w:val="es-ES" w:eastAsia="es-ES"/>
    </w:rPr>
  </w:style>
  <w:style w:type="paragraph" w:customStyle="1" w:styleId="xl94">
    <w:name w:val="xl94"/>
    <w:basedOn w:val="Normal"/>
    <w:rsid w:val="0025752F"/>
    <w:pPr>
      <w:pBdr>
        <w:top w:val="single" w:sz="4" w:space="0" w:color="auto"/>
        <w:left w:val="single" w:sz="4" w:space="0" w:color="auto"/>
        <w:bottom w:val="single" w:sz="4" w:space="0" w:color="auto"/>
      </w:pBdr>
      <w:suppressAutoHyphens w:val="0"/>
      <w:autoSpaceDN/>
      <w:spacing w:before="100" w:beforeAutospacing="1" w:after="100" w:afterAutospacing="1"/>
      <w:textAlignment w:val="auto"/>
    </w:pPr>
    <w:rPr>
      <w:rFonts w:ascii="Arial Unicode MS" w:eastAsia="Arial Unicode MS" w:hAnsi="Arial Unicode MS" w:cs="Arial Unicode MS"/>
      <w:spacing w:val="0"/>
      <w:szCs w:val="24"/>
      <w:lang w:val="es-ES" w:eastAsia="es-ES"/>
    </w:rPr>
  </w:style>
  <w:style w:type="paragraph" w:customStyle="1" w:styleId="xl95">
    <w:name w:val="xl95"/>
    <w:basedOn w:val="Normal"/>
    <w:rsid w:val="0025752F"/>
    <w:pPr>
      <w:pBdr>
        <w:top w:val="single" w:sz="4" w:space="0" w:color="auto"/>
        <w:bottom w:val="single" w:sz="4" w:space="0" w:color="auto"/>
      </w:pBdr>
      <w:suppressAutoHyphens w:val="0"/>
      <w:autoSpaceDN/>
      <w:spacing w:before="100" w:beforeAutospacing="1" w:after="100" w:afterAutospacing="1"/>
      <w:jc w:val="center"/>
      <w:textAlignment w:val="center"/>
    </w:pPr>
    <w:rPr>
      <w:rFonts w:ascii="Arial Unicode MS" w:eastAsia="Arial Unicode MS" w:hAnsi="Arial Unicode MS" w:cs="Arial Unicode MS"/>
      <w:spacing w:val="0"/>
      <w:szCs w:val="24"/>
      <w:lang w:val="es-ES" w:eastAsia="es-ES"/>
    </w:rPr>
  </w:style>
  <w:style w:type="paragraph" w:customStyle="1" w:styleId="xl96">
    <w:name w:val="xl96"/>
    <w:basedOn w:val="Normal"/>
    <w:rsid w:val="0025752F"/>
    <w:pPr>
      <w:pBdr>
        <w:top w:val="single" w:sz="4" w:space="0" w:color="auto"/>
        <w:bottom w:val="single" w:sz="4" w:space="0" w:color="auto"/>
        <w:right w:val="single" w:sz="4" w:space="0" w:color="auto"/>
      </w:pBdr>
      <w:suppressAutoHyphens w:val="0"/>
      <w:autoSpaceDN/>
      <w:spacing w:before="100" w:beforeAutospacing="1" w:after="100" w:afterAutospacing="1"/>
      <w:jc w:val="center"/>
      <w:textAlignment w:val="center"/>
    </w:pPr>
    <w:rPr>
      <w:rFonts w:ascii="Arial Unicode MS" w:eastAsia="Arial Unicode MS" w:hAnsi="Arial Unicode MS" w:cs="Arial Unicode MS"/>
      <w:spacing w:val="0"/>
      <w:szCs w:val="24"/>
      <w:lang w:val="es-ES" w:eastAsia="es-ES"/>
    </w:rPr>
  </w:style>
  <w:style w:type="paragraph" w:customStyle="1" w:styleId="xl97">
    <w:name w:val="xl97"/>
    <w:basedOn w:val="Normal"/>
    <w:rsid w:val="0025752F"/>
    <w:pPr>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center"/>
    </w:pPr>
    <w:rPr>
      <w:rFonts w:ascii="Arial" w:eastAsia="Arial Unicode MS" w:hAnsi="Arial" w:cs="Arial"/>
      <w:spacing w:val="0"/>
      <w:sz w:val="16"/>
      <w:szCs w:val="16"/>
      <w:lang w:val="es-ES" w:eastAsia="es-ES"/>
    </w:rPr>
  </w:style>
  <w:style w:type="paragraph" w:customStyle="1" w:styleId="xl98">
    <w:name w:val="xl98"/>
    <w:basedOn w:val="Normal"/>
    <w:rsid w:val="0025752F"/>
    <w:pPr>
      <w:pBdr>
        <w:top w:val="single" w:sz="4" w:space="0" w:color="auto"/>
        <w:left w:val="single" w:sz="4" w:space="0" w:color="auto"/>
        <w:bottom w:val="single" w:sz="4" w:space="0" w:color="auto"/>
      </w:pBdr>
      <w:suppressAutoHyphens w:val="0"/>
      <w:autoSpaceDN/>
      <w:spacing w:before="100" w:beforeAutospacing="1" w:after="100" w:afterAutospacing="1"/>
      <w:textAlignment w:val="auto"/>
    </w:pPr>
    <w:rPr>
      <w:rFonts w:ascii="Arial Unicode MS" w:eastAsia="Arial Unicode MS" w:hAnsi="Arial Unicode MS" w:cs="Arial Unicode MS"/>
      <w:spacing w:val="0"/>
      <w:szCs w:val="24"/>
      <w:lang w:val="es-ES" w:eastAsia="es-ES"/>
    </w:rPr>
  </w:style>
  <w:style w:type="paragraph" w:customStyle="1" w:styleId="xl99">
    <w:name w:val="xl99"/>
    <w:basedOn w:val="Normal"/>
    <w:rsid w:val="0025752F"/>
    <w:pPr>
      <w:pBdr>
        <w:top w:val="single" w:sz="4" w:space="0" w:color="auto"/>
        <w:bottom w:val="single" w:sz="4" w:space="0" w:color="auto"/>
        <w:right w:val="single" w:sz="4" w:space="0" w:color="auto"/>
      </w:pBdr>
      <w:suppressAutoHyphens w:val="0"/>
      <w:autoSpaceDN/>
      <w:spacing w:before="100" w:beforeAutospacing="1" w:after="100" w:afterAutospacing="1"/>
      <w:textAlignment w:val="auto"/>
    </w:pPr>
    <w:rPr>
      <w:rFonts w:ascii="Arial Unicode MS" w:eastAsia="Arial Unicode MS" w:hAnsi="Arial Unicode MS" w:cs="Arial Unicode MS"/>
      <w:spacing w:val="0"/>
      <w:szCs w:val="24"/>
      <w:lang w:val="es-ES" w:eastAsia="es-ES"/>
    </w:rPr>
  </w:style>
  <w:style w:type="paragraph" w:customStyle="1" w:styleId="xl100">
    <w:name w:val="xl100"/>
    <w:basedOn w:val="Normal"/>
    <w:rsid w:val="0025752F"/>
    <w:pPr>
      <w:pBdr>
        <w:bottom w:val="single" w:sz="4" w:space="0" w:color="auto"/>
      </w:pBdr>
      <w:suppressAutoHyphens w:val="0"/>
      <w:autoSpaceDN/>
      <w:spacing w:before="100" w:beforeAutospacing="1" w:after="100" w:afterAutospacing="1"/>
      <w:textAlignment w:val="center"/>
    </w:pPr>
    <w:rPr>
      <w:rFonts w:ascii="Arial Unicode MS" w:eastAsia="Arial Unicode MS" w:hAnsi="Arial Unicode MS" w:cs="Arial Unicode MS"/>
      <w:spacing w:val="0"/>
      <w:szCs w:val="24"/>
      <w:lang w:val="es-ES" w:eastAsia="es-ES"/>
    </w:rPr>
  </w:style>
  <w:style w:type="paragraph" w:customStyle="1" w:styleId="xl101">
    <w:name w:val="xl101"/>
    <w:basedOn w:val="Normal"/>
    <w:rsid w:val="0025752F"/>
    <w:pPr>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top"/>
    </w:pPr>
    <w:rPr>
      <w:rFonts w:ascii="Arial Unicode MS" w:eastAsia="Arial Unicode MS" w:hAnsi="Arial Unicode MS" w:cs="Arial Unicode MS"/>
      <w:spacing w:val="0"/>
      <w:szCs w:val="24"/>
      <w:lang w:val="es-ES" w:eastAsia="es-ES"/>
    </w:rPr>
  </w:style>
  <w:style w:type="paragraph" w:customStyle="1" w:styleId="xl102">
    <w:name w:val="xl102"/>
    <w:basedOn w:val="Normal"/>
    <w:rsid w:val="0025752F"/>
    <w:pPr>
      <w:pBdr>
        <w:top w:val="single" w:sz="4" w:space="0" w:color="auto"/>
        <w:left w:val="single" w:sz="4" w:space="0" w:color="auto"/>
        <w:bottom w:val="single" w:sz="4" w:space="0" w:color="auto"/>
      </w:pBdr>
      <w:suppressAutoHyphens w:val="0"/>
      <w:autoSpaceDN/>
      <w:spacing w:before="100" w:beforeAutospacing="1" w:after="100" w:afterAutospacing="1"/>
      <w:textAlignment w:val="top"/>
    </w:pPr>
    <w:rPr>
      <w:rFonts w:ascii="Arial Unicode MS" w:eastAsia="Arial Unicode MS" w:hAnsi="Arial Unicode MS" w:cs="Arial Unicode MS"/>
      <w:spacing w:val="0"/>
      <w:szCs w:val="24"/>
      <w:lang w:val="es-ES" w:eastAsia="es-ES"/>
    </w:rPr>
  </w:style>
  <w:style w:type="paragraph" w:customStyle="1" w:styleId="xl103">
    <w:name w:val="xl103"/>
    <w:basedOn w:val="Normal"/>
    <w:rsid w:val="0025752F"/>
    <w:pPr>
      <w:suppressAutoHyphens w:val="0"/>
      <w:autoSpaceDN/>
      <w:spacing w:before="100" w:beforeAutospacing="1" w:after="100" w:afterAutospacing="1"/>
      <w:textAlignment w:val="auto"/>
    </w:pPr>
    <w:rPr>
      <w:rFonts w:ascii="Arial" w:eastAsia="Arial Unicode MS" w:hAnsi="Arial" w:cs="Arial"/>
      <w:b/>
      <w:bCs/>
      <w:spacing w:val="0"/>
      <w:szCs w:val="24"/>
      <w:lang w:val="es-ES" w:eastAsia="es-ES"/>
    </w:rPr>
  </w:style>
  <w:style w:type="paragraph" w:customStyle="1" w:styleId="xl104">
    <w:name w:val="xl104"/>
    <w:basedOn w:val="Normal"/>
    <w:rsid w:val="0025752F"/>
    <w:pPr>
      <w:pBdr>
        <w:top w:val="single" w:sz="4" w:space="0" w:color="auto"/>
        <w:left w:val="single" w:sz="4" w:space="0" w:color="auto"/>
        <w:right w:val="single" w:sz="4" w:space="0" w:color="auto"/>
      </w:pBdr>
      <w:suppressAutoHyphens w:val="0"/>
      <w:autoSpaceDN/>
      <w:spacing w:before="100" w:beforeAutospacing="1" w:after="100" w:afterAutospacing="1"/>
      <w:jc w:val="center"/>
      <w:textAlignment w:val="top"/>
    </w:pPr>
    <w:rPr>
      <w:rFonts w:ascii="Arial Unicode MS" w:eastAsia="Arial Unicode MS" w:hAnsi="Arial Unicode MS" w:cs="Arial Unicode MS"/>
      <w:spacing w:val="0"/>
      <w:szCs w:val="24"/>
      <w:lang w:val="es-ES" w:eastAsia="es-ES"/>
    </w:rPr>
  </w:style>
  <w:style w:type="paragraph" w:customStyle="1" w:styleId="xl105">
    <w:name w:val="xl105"/>
    <w:basedOn w:val="Normal"/>
    <w:rsid w:val="0025752F"/>
    <w:pPr>
      <w:pBdr>
        <w:top w:val="single" w:sz="4" w:space="0" w:color="auto"/>
        <w:left w:val="single" w:sz="4" w:space="0" w:color="auto"/>
      </w:pBdr>
      <w:suppressAutoHyphens w:val="0"/>
      <w:autoSpaceDN/>
      <w:spacing w:before="100" w:beforeAutospacing="1" w:after="100" w:afterAutospacing="1"/>
      <w:textAlignment w:val="top"/>
    </w:pPr>
    <w:rPr>
      <w:rFonts w:ascii="Arial Unicode MS" w:eastAsia="Arial Unicode MS" w:hAnsi="Arial Unicode MS" w:cs="Arial Unicode MS"/>
      <w:spacing w:val="0"/>
      <w:szCs w:val="24"/>
      <w:lang w:val="es-ES" w:eastAsia="es-ES"/>
    </w:rPr>
  </w:style>
  <w:style w:type="paragraph" w:customStyle="1" w:styleId="xl106">
    <w:name w:val="xl106"/>
    <w:basedOn w:val="Normal"/>
    <w:rsid w:val="0025752F"/>
    <w:pPr>
      <w:pBdr>
        <w:top w:val="single" w:sz="4" w:space="0" w:color="auto"/>
        <w:right w:val="single" w:sz="4" w:space="0" w:color="auto"/>
      </w:pBdr>
      <w:suppressAutoHyphens w:val="0"/>
      <w:autoSpaceDN/>
      <w:spacing w:before="100" w:beforeAutospacing="1" w:after="100" w:afterAutospacing="1"/>
      <w:textAlignment w:val="top"/>
    </w:pPr>
    <w:rPr>
      <w:rFonts w:ascii="Arial Unicode MS" w:eastAsia="Arial Unicode MS" w:hAnsi="Arial Unicode MS" w:cs="Arial Unicode MS"/>
      <w:spacing w:val="0"/>
      <w:szCs w:val="24"/>
      <w:lang w:val="es-ES" w:eastAsia="es-ES"/>
    </w:rPr>
  </w:style>
  <w:style w:type="paragraph" w:customStyle="1" w:styleId="xl107">
    <w:name w:val="xl107"/>
    <w:basedOn w:val="Normal"/>
    <w:rsid w:val="0025752F"/>
    <w:pPr>
      <w:pBdr>
        <w:left w:val="single" w:sz="4" w:space="0" w:color="auto"/>
      </w:pBdr>
      <w:suppressAutoHyphens w:val="0"/>
      <w:autoSpaceDN/>
      <w:spacing w:before="100" w:beforeAutospacing="1" w:after="100" w:afterAutospacing="1"/>
      <w:textAlignment w:val="center"/>
    </w:pPr>
    <w:rPr>
      <w:rFonts w:ascii="Arial Unicode MS" w:eastAsia="Arial Unicode MS" w:hAnsi="Arial Unicode MS" w:cs="Arial Unicode MS"/>
      <w:spacing w:val="0"/>
      <w:szCs w:val="24"/>
      <w:lang w:val="es-ES" w:eastAsia="es-ES"/>
    </w:rPr>
  </w:style>
  <w:style w:type="paragraph" w:customStyle="1" w:styleId="xl108">
    <w:name w:val="xl108"/>
    <w:basedOn w:val="Normal"/>
    <w:rsid w:val="0025752F"/>
    <w:pPr>
      <w:pBdr>
        <w:top w:val="single" w:sz="4" w:space="0" w:color="auto"/>
        <w:left w:val="single" w:sz="4" w:space="0" w:color="auto"/>
      </w:pBdr>
      <w:suppressAutoHyphens w:val="0"/>
      <w:autoSpaceDN/>
      <w:spacing w:before="100" w:beforeAutospacing="1" w:after="100" w:afterAutospacing="1"/>
      <w:textAlignment w:val="center"/>
    </w:pPr>
    <w:rPr>
      <w:rFonts w:ascii="Arial Unicode MS" w:eastAsia="Arial Unicode MS" w:hAnsi="Arial Unicode MS" w:cs="Arial Unicode MS"/>
      <w:spacing w:val="0"/>
      <w:szCs w:val="24"/>
      <w:lang w:val="es-ES" w:eastAsia="es-ES"/>
    </w:rPr>
  </w:style>
  <w:style w:type="paragraph" w:customStyle="1" w:styleId="xl109">
    <w:name w:val="xl109"/>
    <w:basedOn w:val="Normal"/>
    <w:rsid w:val="0025752F"/>
    <w:pPr>
      <w:pBdr>
        <w:left w:val="single" w:sz="4" w:space="0" w:color="auto"/>
        <w:bottom w:val="single" w:sz="4" w:space="0" w:color="auto"/>
      </w:pBdr>
      <w:suppressAutoHyphens w:val="0"/>
      <w:autoSpaceDN/>
      <w:spacing w:before="100" w:beforeAutospacing="1" w:after="100" w:afterAutospacing="1"/>
      <w:textAlignment w:val="center"/>
    </w:pPr>
    <w:rPr>
      <w:rFonts w:ascii="Arial Unicode MS" w:eastAsia="Arial Unicode MS" w:hAnsi="Arial Unicode MS" w:cs="Arial Unicode MS"/>
      <w:spacing w:val="0"/>
      <w:szCs w:val="24"/>
      <w:lang w:val="es-ES" w:eastAsia="es-ES"/>
    </w:rPr>
  </w:style>
  <w:style w:type="paragraph" w:customStyle="1" w:styleId="xl110">
    <w:name w:val="xl110"/>
    <w:basedOn w:val="Normal"/>
    <w:rsid w:val="0025752F"/>
    <w:pPr>
      <w:pBdr>
        <w:top w:val="single" w:sz="4" w:space="0" w:color="auto"/>
        <w:left w:val="single" w:sz="4" w:space="0" w:color="auto"/>
        <w:bottom w:val="single" w:sz="4" w:space="0" w:color="auto"/>
      </w:pBdr>
      <w:suppressAutoHyphens w:val="0"/>
      <w:autoSpaceDN/>
      <w:spacing w:before="100" w:beforeAutospacing="1" w:after="100" w:afterAutospacing="1"/>
      <w:textAlignment w:val="top"/>
    </w:pPr>
    <w:rPr>
      <w:rFonts w:ascii="Arial Unicode MS" w:eastAsia="Arial Unicode MS" w:hAnsi="Arial Unicode MS" w:cs="Arial Unicode MS"/>
      <w:spacing w:val="0"/>
      <w:szCs w:val="24"/>
      <w:lang w:val="es-ES" w:eastAsia="es-ES"/>
    </w:rPr>
  </w:style>
  <w:style w:type="paragraph" w:customStyle="1" w:styleId="xl111">
    <w:name w:val="xl111"/>
    <w:basedOn w:val="Normal"/>
    <w:rsid w:val="0025752F"/>
    <w:pPr>
      <w:pBdr>
        <w:top w:val="single" w:sz="4" w:space="0" w:color="auto"/>
      </w:pBdr>
      <w:suppressAutoHyphens w:val="0"/>
      <w:autoSpaceDN/>
      <w:spacing w:before="100" w:beforeAutospacing="1" w:after="100" w:afterAutospacing="1"/>
      <w:textAlignment w:val="auto"/>
    </w:pPr>
    <w:rPr>
      <w:rFonts w:ascii="Arial Unicode MS" w:eastAsia="Arial Unicode MS" w:hAnsi="Arial Unicode MS" w:cs="Arial Unicode MS"/>
      <w:spacing w:val="0"/>
      <w:szCs w:val="24"/>
      <w:lang w:val="es-ES" w:eastAsia="es-ES"/>
    </w:rPr>
  </w:style>
  <w:style w:type="paragraph" w:customStyle="1" w:styleId="xl112">
    <w:name w:val="xl112"/>
    <w:basedOn w:val="Normal"/>
    <w:rsid w:val="0025752F"/>
    <w:pPr>
      <w:pBdr>
        <w:top w:val="single" w:sz="4" w:space="0" w:color="auto"/>
        <w:left w:val="single" w:sz="4" w:space="0" w:color="auto"/>
      </w:pBdr>
      <w:suppressAutoHyphens w:val="0"/>
      <w:autoSpaceDN/>
      <w:spacing w:before="100" w:beforeAutospacing="1" w:after="100" w:afterAutospacing="1"/>
      <w:jc w:val="center"/>
      <w:textAlignment w:val="auto"/>
    </w:pPr>
    <w:rPr>
      <w:rFonts w:ascii="Arial Unicode MS" w:eastAsia="Arial Unicode MS" w:hAnsi="Arial Unicode MS" w:cs="Arial Unicode MS"/>
      <w:spacing w:val="0"/>
      <w:szCs w:val="24"/>
      <w:lang w:val="es-ES" w:eastAsia="es-ES"/>
    </w:rPr>
  </w:style>
  <w:style w:type="paragraph" w:customStyle="1" w:styleId="xl113">
    <w:name w:val="xl113"/>
    <w:basedOn w:val="Normal"/>
    <w:rsid w:val="0025752F"/>
    <w:pPr>
      <w:suppressAutoHyphens w:val="0"/>
      <w:autoSpaceDN/>
      <w:spacing w:before="100" w:beforeAutospacing="1" w:after="100" w:afterAutospacing="1"/>
      <w:jc w:val="right"/>
      <w:textAlignment w:val="center"/>
    </w:pPr>
    <w:rPr>
      <w:rFonts w:ascii="Arial" w:eastAsia="Arial Unicode MS" w:hAnsi="Arial" w:cs="Arial"/>
      <w:b/>
      <w:bCs/>
      <w:spacing w:val="0"/>
      <w:szCs w:val="24"/>
      <w:lang w:val="es-ES" w:eastAsia="es-ES"/>
    </w:rPr>
  </w:style>
  <w:style w:type="paragraph" w:customStyle="1" w:styleId="xl114">
    <w:name w:val="xl114"/>
    <w:basedOn w:val="Normal"/>
    <w:rsid w:val="0025752F"/>
    <w:pPr>
      <w:suppressAutoHyphens w:val="0"/>
      <w:autoSpaceDN/>
      <w:spacing w:before="100" w:beforeAutospacing="1" w:after="100" w:afterAutospacing="1"/>
      <w:textAlignment w:val="top"/>
    </w:pPr>
    <w:rPr>
      <w:rFonts w:ascii="Arial Unicode MS" w:eastAsia="Arial Unicode MS" w:hAnsi="Arial Unicode MS" w:cs="Arial Unicode MS"/>
      <w:spacing w:val="0"/>
      <w:szCs w:val="24"/>
      <w:lang w:val="es-ES" w:eastAsia="es-ES"/>
    </w:rPr>
  </w:style>
  <w:style w:type="paragraph" w:customStyle="1" w:styleId="xl115">
    <w:name w:val="xl115"/>
    <w:basedOn w:val="Normal"/>
    <w:rsid w:val="0025752F"/>
    <w:pPr>
      <w:pBdr>
        <w:top w:val="single" w:sz="4" w:space="0" w:color="auto"/>
        <w:bottom w:val="single" w:sz="4" w:space="0" w:color="auto"/>
      </w:pBdr>
      <w:suppressAutoHyphens w:val="0"/>
      <w:autoSpaceDN/>
      <w:spacing w:before="100" w:beforeAutospacing="1" w:after="100" w:afterAutospacing="1"/>
      <w:textAlignment w:val="center"/>
    </w:pPr>
    <w:rPr>
      <w:rFonts w:ascii="Arial Unicode MS" w:eastAsia="Arial Unicode MS" w:hAnsi="Arial Unicode MS" w:cs="Arial Unicode MS"/>
      <w:spacing w:val="0"/>
      <w:szCs w:val="24"/>
      <w:lang w:val="es-ES" w:eastAsia="es-ES"/>
    </w:rPr>
  </w:style>
  <w:style w:type="paragraph" w:customStyle="1" w:styleId="xl116">
    <w:name w:val="xl116"/>
    <w:basedOn w:val="Normal"/>
    <w:rsid w:val="0025752F"/>
    <w:pPr>
      <w:pBdr>
        <w:top w:val="single" w:sz="4" w:space="0" w:color="auto"/>
        <w:bottom w:val="single" w:sz="4" w:space="0" w:color="auto"/>
        <w:right w:val="single" w:sz="4" w:space="0" w:color="auto"/>
      </w:pBdr>
      <w:suppressAutoHyphens w:val="0"/>
      <w:autoSpaceDN/>
      <w:spacing w:before="100" w:beforeAutospacing="1" w:after="100" w:afterAutospacing="1"/>
      <w:textAlignment w:val="center"/>
    </w:pPr>
    <w:rPr>
      <w:rFonts w:ascii="Arial Unicode MS" w:eastAsia="Arial Unicode MS" w:hAnsi="Arial Unicode MS" w:cs="Arial Unicode MS"/>
      <w:spacing w:val="0"/>
      <w:szCs w:val="24"/>
      <w:lang w:val="es-ES" w:eastAsia="es-ES"/>
    </w:rPr>
  </w:style>
  <w:style w:type="paragraph" w:customStyle="1" w:styleId="xl117">
    <w:name w:val="xl117"/>
    <w:basedOn w:val="Normal"/>
    <w:rsid w:val="0025752F"/>
    <w:pPr>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center"/>
    </w:pPr>
    <w:rPr>
      <w:rFonts w:ascii="Arial Unicode MS" w:eastAsia="Arial Unicode MS" w:hAnsi="Arial Unicode MS" w:cs="Arial Unicode MS"/>
      <w:spacing w:val="0"/>
      <w:szCs w:val="24"/>
      <w:lang w:val="es-ES" w:eastAsia="es-ES"/>
    </w:rPr>
  </w:style>
  <w:style w:type="paragraph" w:customStyle="1" w:styleId="xl118">
    <w:name w:val="xl118"/>
    <w:basedOn w:val="Normal"/>
    <w:rsid w:val="0025752F"/>
    <w:pPr>
      <w:pBdr>
        <w:top w:val="single" w:sz="4" w:space="0" w:color="auto"/>
        <w:bottom w:val="single" w:sz="4" w:space="0" w:color="auto"/>
      </w:pBdr>
      <w:suppressAutoHyphens w:val="0"/>
      <w:autoSpaceDN/>
      <w:spacing w:before="100" w:beforeAutospacing="1" w:after="100" w:afterAutospacing="1"/>
      <w:textAlignment w:val="auto"/>
    </w:pPr>
    <w:rPr>
      <w:rFonts w:ascii="Arial Unicode MS" w:eastAsia="Arial Unicode MS" w:hAnsi="Arial Unicode MS" w:cs="Arial Unicode MS"/>
      <w:spacing w:val="0"/>
      <w:szCs w:val="24"/>
      <w:lang w:val="es-ES" w:eastAsia="es-ES"/>
    </w:rPr>
  </w:style>
  <w:style w:type="paragraph" w:customStyle="1" w:styleId="xl119">
    <w:name w:val="xl119"/>
    <w:basedOn w:val="Normal"/>
    <w:rsid w:val="0025752F"/>
    <w:pPr>
      <w:pBdr>
        <w:top w:val="single" w:sz="4" w:space="0" w:color="auto"/>
        <w:left w:val="single" w:sz="4" w:space="0" w:color="auto"/>
        <w:bottom w:val="single" w:sz="4" w:space="0" w:color="auto"/>
      </w:pBdr>
      <w:suppressAutoHyphens w:val="0"/>
      <w:autoSpaceDN/>
      <w:spacing w:before="100" w:beforeAutospacing="1" w:after="100" w:afterAutospacing="1"/>
      <w:textAlignment w:val="center"/>
    </w:pPr>
    <w:rPr>
      <w:rFonts w:ascii="Arial" w:eastAsia="Arial Unicode MS" w:hAnsi="Arial" w:cs="Arial"/>
      <w:b/>
      <w:bCs/>
      <w:spacing w:val="0"/>
      <w:szCs w:val="24"/>
      <w:lang w:val="es-ES" w:eastAsia="es-ES"/>
    </w:rPr>
  </w:style>
  <w:style w:type="paragraph" w:customStyle="1" w:styleId="xl120">
    <w:name w:val="xl120"/>
    <w:basedOn w:val="Normal"/>
    <w:rsid w:val="0025752F"/>
    <w:pPr>
      <w:pBdr>
        <w:left w:val="single" w:sz="4" w:space="0" w:color="auto"/>
      </w:pBdr>
      <w:suppressAutoHyphens w:val="0"/>
      <w:autoSpaceDN/>
      <w:spacing w:before="100" w:beforeAutospacing="1" w:after="100" w:afterAutospacing="1"/>
      <w:textAlignment w:val="center"/>
    </w:pPr>
    <w:rPr>
      <w:rFonts w:ascii="Arial Unicode MS" w:eastAsia="Arial Unicode MS" w:hAnsi="Arial Unicode MS" w:cs="Arial Unicode MS"/>
      <w:spacing w:val="0"/>
      <w:szCs w:val="24"/>
      <w:lang w:val="es-ES" w:eastAsia="es-ES"/>
    </w:rPr>
  </w:style>
  <w:style w:type="paragraph" w:customStyle="1" w:styleId="xl121">
    <w:name w:val="xl121"/>
    <w:basedOn w:val="Normal"/>
    <w:rsid w:val="0025752F"/>
    <w:pPr>
      <w:suppressAutoHyphens w:val="0"/>
      <w:autoSpaceDN/>
      <w:spacing w:before="100" w:beforeAutospacing="1" w:after="100" w:afterAutospacing="1"/>
      <w:textAlignment w:val="center"/>
    </w:pPr>
    <w:rPr>
      <w:rFonts w:ascii="Arial Unicode MS" w:eastAsia="Arial Unicode MS" w:hAnsi="Arial Unicode MS" w:cs="Arial Unicode MS"/>
      <w:spacing w:val="0"/>
      <w:szCs w:val="24"/>
      <w:lang w:val="es-ES" w:eastAsia="es-ES"/>
    </w:rPr>
  </w:style>
  <w:style w:type="paragraph" w:customStyle="1" w:styleId="xl122">
    <w:name w:val="xl122"/>
    <w:basedOn w:val="Normal"/>
    <w:rsid w:val="0025752F"/>
    <w:pPr>
      <w:pBdr>
        <w:left w:val="single" w:sz="4" w:space="0" w:color="auto"/>
      </w:pBdr>
      <w:suppressAutoHyphens w:val="0"/>
      <w:autoSpaceDN/>
      <w:spacing w:before="100" w:beforeAutospacing="1" w:after="100" w:afterAutospacing="1"/>
      <w:textAlignment w:val="top"/>
    </w:pPr>
    <w:rPr>
      <w:rFonts w:ascii="Arial Unicode MS" w:eastAsia="Arial Unicode MS" w:hAnsi="Arial Unicode MS" w:cs="Arial Unicode MS"/>
      <w:spacing w:val="0"/>
      <w:szCs w:val="24"/>
      <w:lang w:val="es-ES" w:eastAsia="es-ES"/>
    </w:rPr>
  </w:style>
  <w:style w:type="paragraph" w:customStyle="1" w:styleId="xl123">
    <w:name w:val="xl123"/>
    <w:basedOn w:val="Normal"/>
    <w:rsid w:val="0025752F"/>
    <w:pPr>
      <w:suppressAutoHyphens w:val="0"/>
      <w:autoSpaceDN/>
      <w:spacing w:before="100" w:beforeAutospacing="1" w:after="100" w:afterAutospacing="1"/>
      <w:textAlignment w:val="top"/>
    </w:pPr>
    <w:rPr>
      <w:rFonts w:ascii="Arial Unicode MS" w:eastAsia="Arial Unicode MS" w:hAnsi="Arial Unicode MS" w:cs="Arial Unicode MS"/>
      <w:spacing w:val="0"/>
      <w:szCs w:val="24"/>
      <w:lang w:val="es-ES" w:eastAsia="es-ES"/>
    </w:rPr>
  </w:style>
  <w:style w:type="paragraph" w:customStyle="1" w:styleId="xl124">
    <w:name w:val="xl124"/>
    <w:basedOn w:val="Normal"/>
    <w:rsid w:val="0025752F"/>
    <w:pPr>
      <w:pBdr>
        <w:bottom w:val="single" w:sz="4" w:space="0" w:color="auto"/>
      </w:pBdr>
      <w:suppressAutoHyphens w:val="0"/>
      <w:autoSpaceDN/>
      <w:spacing w:before="100" w:beforeAutospacing="1" w:after="100" w:afterAutospacing="1"/>
      <w:textAlignment w:val="auto"/>
    </w:pPr>
    <w:rPr>
      <w:rFonts w:ascii="Arial Unicode MS" w:eastAsia="Arial Unicode MS" w:hAnsi="Arial Unicode MS" w:cs="Arial Unicode MS"/>
      <w:spacing w:val="0"/>
      <w:szCs w:val="24"/>
      <w:lang w:val="es-ES" w:eastAsia="es-ES"/>
    </w:rPr>
  </w:style>
  <w:style w:type="paragraph" w:customStyle="1" w:styleId="xl125">
    <w:name w:val="xl125"/>
    <w:basedOn w:val="Normal"/>
    <w:rsid w:val="0025752F"/>
    <w:pPr>
      <w:pBdr>
        <w:top w:val="single" w:sz="4" w:space="0" w:color="auto"/>
        <w:right w:val="single" w:sz="4" w:space="0" w:color="auto"/>
      </w:pBdr>
      <w:suppressAutoHyphens w:val="0"/>
      <w:autoSpaceDN/>
      <w:spacing w:before="100" w:beforeAutospacing="1" w:after="100" w:afterAutospacing="1"/>
      <w:jc w:val="center"/>
      <w:textAlignment w:val="center"/>
    </w:pPr>
    <w:rPr>
      <w:rFonts w:ascii="Arial" w:eastAsia="Arial Unicode MS" w:hAnsi="Arial" w:cs="Arial"/>
      <w:spacing w:val="0"/>
      <w:sz w:val="16"/>
      <w:szCs w:val="16"/>
      <w:lang w:val="es-ES" w:eastAsia="es-ES"/>
    </w:rPr>
  </w:style>
  <w:style w:type="paragraph" w:customStyle="1" w:styleId="xl126">
    <w:name w:val="xl126"/>
    <w:basedOn w:val="Normal"/>
    <w:rsid w:val="0025752F"/>
    <w:pPr>
      <w:pBdr>
        <w:right w:val="single" w:sz="4" w:space="0" w:color="auto"/>
      </w:pBdr>
      <w:suppressAutoHyphens w:val="0"/>
      <w:autoSpaceDN/>
      <w:spacing w:before="100" w:beforeAutospacing="1" w:after="100" w:afterAutospacing="1"/>
      <w:jc w:val="center"/>
      <w:textAlignment w:val="center"/>
    </w:pPr>
    <w:rPr>
      <w:rFonts w:ascii="Arial" w:eastAsia="Arial Unicode MS" w:hAnsi="Arial" w:cs="Arial"/>
      <w:spacing w:val="0"/>
      <w:sz w:val="16"/>
      <w:szCs w:val="16"/>
      <w:lang w:val="es-ES" w:eastAsia="es-ES"/>
    </w:rPr>
  </w:style>
  <w:style w:type="paragraph" w:customStyle="1" w:styleId="xl127">
    <w:name w:val="xl127"/>
    <w:basedOn w:val="Normal"/>
    <w:rsid w:val="0025752F"/>
    <w:pPr>
      <w:pBdr>
        <w:bottom w:val="single" w:sz="4" w:space="0" w:color="auto"/>
        <w:right w:val="single" w:sz="4" w:space="0" w:color="auto"/>
      </w:pBdr>
      <w:suppressAutoHyphens w:val="0"/>
      <w:autoSpaceDN/>
      <w:spacing w:before="100" w:beforeAutospacing="1" w:after="100" w:afterAutospacing="1"/>
      <w:jc w:val="center"/>
      <w:textAlignment w:val="center"/>
    </w:pPr>
    <w:rPr>
      <w:rFonts w:ascii="Arial" w:eastAsia="Arial Unicode MS" w:hAnsi="Arial" w:cs="Arial"/>
      <w:spacing w:val="0"/>
      <w:sz w:val="16"/>
      <w:szCs w:val="16"/>
      <w:lang w:val="es-ES" w:eastAsia="es-ES"/>
    </w:rPr>
  </w:style>
  <w:style w:type="paragraph" w:customStyle="1" w:styleId="xl128">
    <w:name w:val="xl128"/>
    <w:basedOn w:val="Normal"/>
    <w:rsid w:val="0025752F"/>
    <w:pPr>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center"/>
    </w:pPr>
    <w:rPr>
      <w:rFonts w:ascii="Arial Unicode MS" w:eastAsia="Arial Unicode MS" w:hAnsi="Arial Unicode MS" w:cs="Arial Unicode MS"/>
      <w:spacing w:val="0"/>
      <w:szCs w:val="24"/>
      <w:lang w:val="es-ES" w:eastAsia="es-ES"/>
    </w:rPr>
  </w:style>
  <w:style w:type="paragraph" w:customStyle="1" w:styleId="xl129">
    <w:name w:val="xl129"/>
    <w:basedOn w:val="Normal"/>
    <w:rsid w:val="0025752F"/>
    <w:pPr>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center"/>
    </w:pPr>
    <w:rPr>
      <w:rFonts w:ascii="Arial Unicode MS" w:eastAsia="Arial Unicode MS" w:hAnsi="Arial Unicode MS" w:cs="Arial Unicode MS"/>
      <w:spacing w:val="0"/>
      <w:szCs w:val="24"/>
      <w:lang w:val="es-ES" w:eastAsia="es-ES"/>
    </w:rPr>
  </w:style>
  <w:style w:type="paragraph" w:customStyle="1" w:styleId="xl130">
    <w:name w:val="xl130"/>
    <w:basedOn w:val="Normal"/>
    <w:rsid w:val="0025752F"/>
    <w:pPr>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center"/>
    </w:pPr>
    <w:rPr>
      <w:rFonts w:ascii="Arial Unicode MS" w:eastAsia="Arial Unicode MS" w:hAnsi="Arial Unicode MS" w:cs="Arial Unicode MS"/>
      <w:spacing w:val="0"/>
      <w:szCs w:val="24"/>
      <w:lang w:val="es-ES" w:eastAsia="es-ES"/>
    </w:rPr>
  </w:style>
  <w:style w:type="paragraph" w:customStyle="1" w:styleId="xl131">
    <w:name w:val="xl131"/>
    <w:basedOn w:val="Normal"/>
    <w:rsid w:val="0025752F"/>
    <w:pPr>
      <w:suppressAutoHyphens w:val="0"/>
      <w:autoSpaceDN/>
      <w:spacing w:before="100" w:beforeAutospacing="1" w:after="100" w:afterAutospacing="1"/>
      <w:textAlignment w:val="center"/>
    </w:pPr>
    <w:rPr>
      <w:rFonts w:ascii="Arial" w:eastAsia="Arial Unicode MS" w:hAnsi="Arial" w:cs="Arial"/>
      <w:b/>
      <w:bCs/>
      <w:spacing w:val="0"/>
      <w:szCs w:val="24"/>
      <w:lang w:val="es-ES" w:eastAsia="es-ES"/>
    </w:rPr>
  </w:style>
  <w:style w:type="paragraph" w:customStyle="1" w:styleId="xl132">
    <w:name w:val="xl132"/>
    <w:basedOn w:val="Normal"/>
    <w:rsid w:val="0025752F"/>
    <w:pPr>
      <w:pBdr>
        <w:left w:val="single" w:sz="4" w:space="0" w:color="auto"/>
        <w:bottom w:val="single" w:sz="4" w:space="0" w:color="auto"/>
      </w:pBdr>
      <w:suppressAutoHyphens w:val="0"/>
      <w:autoSpaceDN/>
      <w:spacing w:before="100" w:beforeAutospacing="1" w:after="100" w:afterAutospacing="1"/>
      <w:textAlignment w:val="center"/>
    </w:pPr>
    <w:rPr>
      <w:rFonts w:ascii="Arial Unicode MS" w:eastAsia="Arial Unicode MS" w:hAnsi="Arial Unicode MS" w:cs="Arial Unicode MS"/>
      <w:spacing w:val="0"/>
      <w:szCs w:val="24"/>
      <w:lang w:val="es-ES" w:eastAsia="es-ES"/>
    </w:rPr>
  </w:style>
  <w:style w:type="paragraph" w:customStyle="1" w:styleId="xl133">
    <w:name w:val="xl133"/>
    <w:basedOn w:val="Normal"/>
    <w:rsid w:val="0025752F"/>
    <w:pPr>
      <w:suppressAutoHyphens w:val="0"/>
      <w:autoSpaceDN/>
      <w:spacing w:before="100" w:beforeAutospacing="1" w:after="100" w:afterAutospacing="1"/>
      <w:jc w:val="center"/>
      <w:textAlignment w:val="center"/>
    </w:pPr>
    <w:rPr>
      <w:rFonts w:ascii="Arial" w:eastAsia="Arial Unicode MS" w:hAnsi="Arial" w:cs="Arial"/>
      <w:b/>
      <w:bCs/>
      <w:spacing w:val="0"/>
      <w:sz w:val="28"/>
      <w:szCs w:val="28"/>
      <w:lang w:val="es-ES" w:eastAsia="es-ES"/>
    </w:rPr>
  </w:style>
  <w:style w:type="paragraph" w:customStyle="1" w:styleId="xl134">
    <w:name w:val="xl134"/>
    <w:basedOn w:val="Normal"/>
    <w:rsid w:val="0025752F"/>
    <w:pPr>
      <w:pBdr>
        <w:top w:val="single" w:sz="4" w:space="0" w:color="auto"/>
        <w:left w:val="single" w:sz="4" w:space="0" w:color="auto"/>
      </w:pBdr>
      <w:suppressAutoHyphens w:val="0"/>
      <w:autoSpaceDN/>
      <w:spacing w:before="100" w:beforeAutospacing="1" w:after="100" w:afterAutospacing="1"/>
      <w:textAlignment w:val="center"/>
    </w:pPr>
    <w:rPr>
      <w:rFonts w:ascii="Arial Unicode MS" w:eastAsia="Arial Unicode MS" w:hAnsi="Arial Unicode MS" w:cs="Arial Unicode MS"/>
      <w:spacing w:val="0"/>
      <w:szCs w:val="24"/>
      <w:lang w:val="es-ES" w:eastAsia="es-ES"/>
    </w:rPr>
  </w:style>
  <w:style w:type="paragraph" w:customStyle="1" w:styleId="xl135">
    <w:name w:val="xl135"/>
    <w:basedOn w:val="Normal"/>
    <w:rsid w:val="0025752F"/>
    <w:pPr>
      <w:pBdr>
        <w:top w:val="single" w:sz="4" w:space="0" w:color="auto"/>
      </w:pBdr>
      <w:suppressAutoHyphens w:val="0"/>
      <w:autoSpaceDN/>
      <w:spacing w:before="100" w:beforeAutospacing="1" w:after="100" w:afterAutospacing="1"/>
      <w:textAlignment w:val="top"/>
    </w:pPr>
    <w:rPr>
      <w:rFonts w:ascii="Arial Unicode MS" w:eastAsia="Arial Unicode MS" w:hAnsi="Arial Unicode MS" w:cs="Arial Unicode MS"/>
      <w:spacing w:val="0"/>
      <w:szCs w:val="24"/>
      <w:lang w:val="es-ES" w:eastAsia="es-ES"/>
    </w:rPr>
  </w:style>
  <w:style w:type="paragraph" w:customStyle="1" w:styleId="xl136">
    <w:name w:val="xl136"/>
    <w:basedOn w:val="Normal"/>
    <w:rsid w:val="0025752F"/>
    <w:pPr>
      <w:pBdr>
        <w:right w:val="single" w:sz="4" w:space="0" w:color="auto"/>
      </w:pBdr>
      <w:suppressAutoHyphens w:val="0"/>
      <w:autoSpaceDN/>
      <w:spacing w:before="100" w:beforeAutospacing="1" w:after="100" w:afterAutospacing="1"/>
      <w:textAlignment w:val="auto"/>
    </w:pPr>
    <w:rPr>
      <w:rFonts w:ascii="Arial Unicode MS" w:eastAsia="Arial Unicode MS" w:hAnsi="Arial Unicode MS" w:cs="Arial Unicode MS"/>
      <w:spacing w:val="0"/>
      <w:szCs w:val="24"/>
      <w:lang w:val="es-ES" w:eastAsia="es-ES"/>
    </w:rPr>
  </w:style>
  <w:style w:type="paragraph" w:customStyle="1" w:styleId="xl137">
    <w:name w:val="xl137"/>
    <w:basedOn w:val="Normal"/>
    <w:rsid w:val="0025752F"/>
    <w:pPr>
      <w:pBdr>
        <w:top w:val="single" w:sz="4" w:space="0" w:color="auto"/>
        <w:left w:val="single" w:sz="4" w:space="0" w:color="auto"/>
      </w:pBdr>
      <w:suppressAutoHyphens w:val="0"/>
      <w:autoSpaceDN/>
      <w:spacing w:before="100" w:beforeAutospacing="1" w:after="100" w:afterAutospacing="1"/>
      <w:textAlignment w:val="top"/>
    </w:pPr>
    <w:rPr>
      <w:rFonts w:ascii="Arial Unicode MS" w:eastAsia="Arial Unicode MS" w:hAnsi="Arial Unicode MS" w:cs="Arial Unicode MS"/>
      <w:spacing w:val="0"/>
      <w:szCs w:val="24"/>
      <w:lang w:val="es-ES" w:eastAsia="es-ES"/>
    </w:rPr>
  </w:style>
  <w:style w:type="paragraph" w:customStyle="1" w:styleId="xl138">
    <w:name w:val="xl138"/>
    <w:basedOn w:val="Normal"/>
    <w:rsid w:val="0025752F"/>
    <w:pPr>
      <w:pBdr>
        <w:top w:val="single" w:sz="4" w:space="0" w:color="auto"/>
        <w:right w:val="single" w:sz="4" w:space="0" w:color="auto"/>
      </w:pBdr>
      <w:suppressAutoHyphens w:val="0"/>
      <w:autoSpaceDN/>
      <w:spacing w:before="100" w:beforeAutospacing="1" w:after="100" w:afterAutospacing="1"/>
      <w:textAlignment w:val="top"/>
    </w:pPr>
    <w:rPr>
      <w:rFonts w:ascii="Arial Unicode MS" w:eastAsia="Arial Unicode MS" w:hAnsi="Arial Unicode MS" w:cs="Arial Unicode MS"/>
      <w:spacing w:val="0"/>
      <w:szCs w:val="24"/>
      <w:lang w:val="es-ES" w:eastAsia="es-ES"/>
    </w:rPr>
  </w:style>
  <w:style w:type="paragraph" w:customStyle="1" w:styleId="xl139">
    <w:name w:val="xl139"/>
    <w:basedOn w:val="Normal"/>
    <w:rsid w:val="0025752F"/>
    <w:pPr>
      <w:pBdr>
        <w:left w:val="single" w:sz="4" w:space="0" w:color="auto"/>
        <w:bottom w:val="single" w:sz="4" w:space="0" w:color="auto"/>
      </w:pBdr>
      <w:suppressAutoHyphens w:val="0"/>
      <w:autoSpaceDN/>
      <w:spacing w:before="100" w:beforeAutospacing="1" w:after="100" w:afterAutospacing="1"/>
      <w:textAlignment w:val="top"/>
    </w:pPr>
    <w:rPr>
      <w:rFonts w:ascii="Arial Unicode MS" w:eastAsia="Arial Unicode MS" w:hAnsi="Arial Unicode MS" w:cs="Arial Unicode MS"/>
      <w:spacing w:val="0"/>
      <w:szCs w:val="24"/>
      <w:lang w:val="es-ES" w:eastAsia="es-ES"/>
    </w:rPr>
  </w:style>
  <w:style w:type="paragraph" w:customStyle="1" w:styleId="xl140">
    <w:name w:val="xl140"/>
    <w:basedOn w:val="Normal"/>
    <w:rsid w:val="0025752F"/>
    <w:pPr>
      <w:pBdr>
        <w:bottom w:val="single" w:sz="4" w:space="0" w:color="auto"/>
        <w:right w:val="single" w:sz="4" w:space="0" w:color="auto"/>
      </w:pBdr>
      <w:suppressAutoHyphens w:val="0"/>
      <w:autoSpaceDN/>
      <w:spacing w:before="100" w:beforeAutospacing="1" w:after="100" w:afterAutospacing="1"/>
      <w:textAlignment w:val="top"/>
    </w:pPr>
    <w:rPr>
      <w:rFonts w:ascii="Arial Unicode MS" w:eastAsia="Arial Unicode MS" w:hAnsi="Arial Unicode MS" w:cs="Arial Unicode MS"/>
      <w:spacing w:val="0"/>
      <w:szCs w:val="24"/>
      <w:lang w:val="es-ES" w:eastAsia="es-ES"/>
    </w:rPr>
  </w:style>
  <w:style w:type="paragraph" w:customStyle="1" w:styleId="xl141">
    <w:name w:val="xl141"/>
    <w:basedOn w:val="Normal"/>
    <w:rsid w:val="0025752F"/>
    <w:pPr>
      <w:pBdr>
        <w:left w:val="single" w:sz="4" w:space="0" w:color="auto"/>
      </w:pBdr>
      <w:suppressAutoHyphens w:val="0"/>
      <w:autoSpaceDN/>
      <w:spacing w:before="100" w:beforeAutospacing="1" w:after="100" w:afterAutospacing="1"/>
      <w:textAlignment w:val="auto"/>
    </w:pPr>
    <w:rPr>
      <w:rFonts w:ascii="Arial Unicode MS" w:eastAsia="Arial Unicode MS" w:hAnsi="Arial Unicode MS" w:cs="Arial Unicode MS"/>
      <w:spacing w:val="0"/>
      <w:szCs w:val="24"/>
      <w:lang w:val="es-ES" w:eastAsia="es-ES"/>
    </w:rPr>
  </w:style>
  <w:style w:type="paragraph" w:customStyle="1" w:styleId="xl142">
    <w:name w:val="xl142"/>
    <w:basedOn w:val="Normal"/>
    <w:rsid w:val="0025752F"/>
    <w:pPr>
      <w:suppressAutoHyphens w:val="0"/>
      <w:autoSpaceDN/>
      <w:spacing w:before="100" w:beforeAutospacing="1" w:after="100" w:afterAutospacing="1"/>
      <w:textAlignment w:val="auto"/>
    </w:pPr>
    <w:rPr>
      <w:rFonts w:ascii="Arial Unicode MS" w:eastAsia="Arial Unicode MS" w:hAnsi="Arial Unicode MS" w:cs="Arial Unicode MS"/>
      <w:spacing w:val="0"/>
      <w:szCs w:val="24"/>
      <w:lang w:val="es-ES" w:eastAsia="es-ES"/>
    </w:rPr>
  </w:style>
  <w:style w:type="paragraph" w:customStyle="1" w:styleId="xl143">
    <w:name w:val="xl143"/>
    <w:basedOn w:val="Normal"/>
    <w:rsid w:val="0025752F"/>
    <w:pPr>
      <w:pBdr>
        <w:top w:val="single" w:sz="4" w:space="0" w:color="auto"/>
        <w:left w:val="single" w:sz="4" w:space="0" w:color="auto"/>
      </w:pBdr>
      <w:suppressAutoHyphens w:val="0"/>
      <w:autoSpaceDN/>
      <w:spacing w:before="100" w:beforeAutospacing="1" w:after="100" w:afterAutospacing="1"/>
      <w:textAlignment w:val="top"/>
    </w:pPr>
    <w:rPr>
      <w:rFonts w:ascii="Arial Unicode MS" w:eastAsia="Arial Unicode MS" w:hAnsi="Arial Unicode MS" w:cs="Arial Unicode MS"/>
      <w:spacing w:val="0"/>
      <w:szCs w:val="24"/>
      <w:lang w:val="es-ES" w:eastAsia="es-ES"/>
    </w:rPr>
  </w:style>
  <w:style w:type="paragraph" w:customStyle="1" w:styleId="xl144">
    <w:name w:val="xl144"/>
    <w:basedOn w:val="Normal"/>
    <w:rsid w:val="0025752F"/>
    <w:pPr>
      <w:pBdr>
        <w:top w:val="single" w:sz="4" w:space="0" w:color="auto"/>
      </w:pBdr>
      <w:suppressAutoHyphens w:val="0"/>
      <w:autoSpaceDN/>
      <w:spacing w:before="100" w:beforeAutospacing="1" w:after="100" w:afterAutospacing="1"/>
      <w:textAlignment w:val="top"/>
    </w:pPr>
    <w:rPr>
      <w:rFonts w:ascii="Arial Unicode MS" w:eastAsia="Arial Unicode MS" w:hAnsi="Arial Unicode MS" w:cs="Arial Unicode MS"/>
      <w:spacing w:val="0"/>
      <w:szCs w:val="24"/>
      <w:lang w:val="es-ES" w:eastAsia="es-ES"/>
    </w:rPr>
  </w:style>
  <w:style w:type="paragraph" w:customStyle="1" w:styleId="xl145">
    <w:name w:val="xl145"/>
    <w:basedOn w:val="Normal"/>
    <w:rsid w:val="0025752F"/>
    <w:pPr>
      <w:pBdr>
        <w:top w:val="single" w:sz="4" w:space="0" w:color="auto"/>
        <w:bottom w:val="single" w:sz="4" w:space="0" w:color="auto"/>
        <w:right w:val="single" w:sz="4" w:space="0" w:color="auto"/>
      </w:pBdr>
      <w:suppressAutoHyphens w:val="0"/>
      <w:autoSpaceDN/>
      <w:spacing w:before="100" w:beforeAutospacing="1" w:after="100" w:afterAutospacing="1"/>
      <w:textAlignment w:val="top"/>
    </w:pPr>
    <w:rPr>
      <w:rFonts w:ascii="Arial Unicode MS" w:eastAsia="Arial Unicode MS" w:hAnsi="Arial Unicode MS" w:cs="Arial Unicode MS"/>
      <w:spacing w:val="0"/>
      <w:szCs w:val="24"/>
      <w:lang w:val="es-ES" w:eastAsia="es-ES"/>
    </w:rPr>
  </w:style>
  <w:style w:type="paragraph" w:customStyle="1" w:styleId="xl146">
    <w:name w:val="xl146"/>
    <w:basedOn w:val="Normal"/>
    <w:rsid w:val="0025752F"/>
    <w:pPr>
      <w:suppressAutoHyphens w:val="0"/>
      <w:autoSpaceDN/>
      <w:spacing w:before="100" w:beforeAutospacing="1" w:after="100" w:afterAutospacing="1"/>
      <w:jc w:val="both"/>
      <w:textAlignment w:val="center"/>
    </w:pPr>
    <w:rPr>
      <w:rFonts w:ascii="Arial" w:eastAsia="Arial Unicode MS" w:hAnsi="Arial" w:cs="Arial"/>
      <w:b/>
      <w:bCs/>
      <w:spacing w:val="0"/>
      <w:szCs w:val="24"/>
      <w:lang w:val="es-ES" w:eastAsia="es-ES"/>
    </w:rPr>
  </w:style>
  <w:style w:type="paragraph" w:customStyle="1" w:styleId="xl147">
    <w:name w:val="xl147"/>
    <w:basedOn w:val="Normal"/>
    <w:rsid w:val="0025752F"/>
    <w:pPr>
      <w:suppressAutoHyphens w:val="0"/>
      <w:autoSpaceDN/>
      <w:spacing w:before="100" w:beforeAutospacing="1" w:after="100" w:afterAutospacing="1"/>
      <w:jc w:val="both"/>
      <w:textAlignment w:val="center"/>
    </w:pPr>
    <w:rPr>
      <w:rFonts w:ascii="Arial Unicode MS" w:eastAsia="Arial Unicode MS" w:hAnsi="Arial Unicode MS" w:cs="Arial Unicode MS"/>
      <w:spacing w:val="0"/>
      <w:szCs w:val="24"/>
      <w:lang w:val="es-ES" w:eastAsia="es-ES"/>
    </w:rPr>
  </w:style>
  <w:style w:type="paragraph" w:customStyle="1" w:styleId="xl148">
    <w:name w:val="xl148"/>
    <w:basedOn w:val="Normal"/>
    <w:rsid w:val="0025752F"/>
    <w:pPr>
      <w:pBdr>
        <w:top w:val="single" w:sz="4" w:space="0" w:color="auto"/>
      </w:pBdr>
      <w:suppressAutoHyphens w:val="0"/>
      <w:autoSpaceDN/>
      <w:spacing w:before="100" w:beforeAutospacing="1" w:after="100" w:afterAutospacing="1"/>
      <w:textAlignment w:val="center"/>
    </w:pPr>
    <w:rPr>
      <w:rFonts w:ascii="Arial Unicode MS" w:eastAsia="Arial Unicode MS" w:hAnsi="Arial Unicode MS" w:cs="Arial Unicode MS"/>
      <w:spacing w:val="0"/>
      <w:szCs w:val="24"/>
      <w:lang w:val="es-ES" w:eastAsia="es-ES"/>
    </w:rPr>
  </w:style>
  <w:style w:type="paragraph" w:customStyle="1" w:styleId="xl149">
    <w:name w:val="xl149"/>
    <w:basedOn w:val="Normal"/>
    <w:rsid w:val="0025752F"/>
    <w:pPr>
      <w:pBdr>
        <w:top w:val="single" w:sz="4" w:space="0" w:color="auto"/>
        <w:left w:val="single" w:sz="4" w:space="0" w:color="auto"/>
        <w:bottom w:val="single" w:sz="4" w:space="0" w:color="auto"/>
      </w:pBdr>
      <w:suppressAutoHyphens w:val="0"/>
      <w:autoSpaceDN/>
      <w:spacing w:before="100" w:beforeAutospacing="1" w:after="100" w:afterAutospacing="1"/>
      <w:jc w:val="center"/>
      <w:textAlignment w:val="center"/>
    </w:pPr>
    <w:rPr>
      <w:rFonts w:ascii="Arial Unicode MS" w:eastAsia="Arial Unicode MS" w:hAnsi="Arial Unicode MS" w:cs="Arial Unicode MS"/>
      <w:spacing w:val="0"/>
      <w:szCs w:val="24"/>
      <w:lang w:val="es-ES" w:eastAsia="es-ES"/>
    </w:rPr>
  </w:style>
  <w:style w:type="paragraph" w:customStyle="1" w:styleId="xl150">
    <w:name w:val="xl150"/>
    <w:basedOn w:val="Normal"/>
    <w:rsid w:val="0025752F"/>
    <w:pPr>
      <w:pBdr>
        <w:top w:val="single" w:sz="4" w:space="0" w:color="auto"/>
        <w:bottom w:val="single" w:sz="4" w:space="0" w:color="auto"/>
        <w:right w:val="single" w:sz="4" w:space="0" w:color="auto"/>
      </w:pBdr>
      <w:suppressAutoHyphens w:val="0"/>
      <w:autoSpaceDN/>
      <w:spacing w:before="100" w:beforeAutospacing="1" w:after="100" w:afterAutospacing="1"/>
      <w:jc w:val="center"/>
      <w:textAlignment w:val="center"/>
    </w:pPr>
    <w:rPr>
      <w:rFonts w:ascii="Arial Unicode MS" w:eastAsia="Arial Unicode MS" w:hAnsi="Arial Unicode MS" w:cs="Arial Unicode MS"/>
      <w:spacing w:val="0"/>
      <w:szCs w:val="24"/>
      <w:lang w:val="es-ES" w:eastAsia="es-ES"/>
    </w:rPr>
  </w:style>
  <w:style w:type="paragraph" w:customStyle="1" w:styleId="xl151">
    <w:name w:val="xl151"/>
    <w:basedOn w:val="Normal"/>
    <w:rsid w:val="0025752F"/>
    <w:pPr>
      <w:pBdr>
        <w:top w:val="single" w:sz="4" w:space="0" w:color="auto"/>
        <w:left w:val="single" w:sz="4" w:space="0" w:color="auto"/>
        <w:bottom w:val="single" w:sz="4" w:space="0" w:color="auto"/>
      </w:pBdr>
      <w:shd w:val="clear" w:color="auto" w:fill="C0C0C0"/>
      <w:suppressAutoHyphens w:val="0"/>
      <w:autoSpaceDN/>
      <w:spacing w:before="100" w:beforeAutospacing="1" w:after="100" w:afterAutospacing="1"/>
      <w:jc w:val="center"/>
      <w:textAlignment w:val="center"/>
    </w:pPr>
    <w:rPr>
      <w:rFonts w:ascii="Arial Unicode MS" w:eastAsia="Arial Unicode MS" w:hAnsi="Arial Unicode MS" w:cs="Arial Unicode MS"/>
      <w:spacing w:val="0"/>
      <w:szCs w:val="24"/>
      <w:lang w:val="es-ES" w:eastAsia="es-ES"/>
    </w:rPr>
  </w:style>
  <w:style w:type="paragraph" w:customStyle="1" w:styleId="xl152">
    <w:name w:val="xl152"/>
    <w:basedOn w:val="Normal"/>
    <w:rsid w:val="0025752F"/>
    <w:pPr>
      <w:pBdr>
        <w:top w:val="single" w:sz="4" w:space="0" w:color="auto"/>
        <w:bottom w:val="single" w:sz="4" w:space="0" w:color="auto"/>
        <w:right w:val="single" w:sz="4" w:space="0" w:color="auto"/>
      </w:pBdr>
      <w:shd w:val="clear" w:color="auto" w:fill="C0C0C0"/>
      <w:suppressAutoHyphens w:val="0"/>
      <w:autoSpaceDN/>
      <w:spacing w:before="100" w:beforeAutospacing="1" w:after="100" w:afterAutospacing="1"/>
      <w:jc w:val="center"/>
      <w:textAlignment w:val="center"/>
    </w:pPr>
    <w:rPr>
      <w:rFonts w:ascii="Arial Unicode MS" w:eastAsia="Arial Unicode MS" w:hAnsi="Arial Unicode MS" w:cs="Arial Unicode MS"/>
      <w:spacing w:val="0"/>
      <w:szCs w:val="24"/>
      <w:lang w:val="es-ES" w:eastAsia="es-ES"/>
    </w:rPr>
  </w:style>
  <w:style w:type="paragraph" w:customStyle="1" w:styleId="xl153">
    <w:name w:val="xl153"/>
    <w:basedOn w:val="Normal"/>
    <w:rsid w:val="0025752F"/>
    <w:pPr>
      <w:pBdr>
        <w:top w:val="single" w:sz="4" w:space="0" w:color="auto"/>
        <w:left w:val="single" w:sz="4" w:space="0" w:color="auto"/>
      </w:pBdr>
      <w:suppressAutoHyphens w:val="0"/>
      <w:autoSpaceDN/>
      <w:spacing w:before="100" w:beforeAutospacing="1" w:after="100" w:afterAutospacing="1"/>
      <w:textAlignment w:val="auto"/>
    </w:pPr>
    <w:rPr>
      <w:rFonts w:ascii="Arial Unicode MS" w:eastAsia="Arial Unicode MS" w:hAnsi="Arial Unicode MS" w:cs="Arial Unicode MS"/>
      <w:spacing w:val="0"/>
      <w:szCs w:val="24"/>
      <w:lang w:val="es-ES" w:eastAsia="es-ES"/>
    </w:rPr>
  </w:style>
  <w:style w:type="paragraph" w:customStyle="1" w:styleId="xl154">
    <w:name w:val="xl154"/>
    <w:basedOn w:val="Normal"/>
    <w:rsid w:val="0025752F"/>
    <w:pPr>
      <w:pBdr>
        <w:top w:val="single" w:sz="4" w:space="0" w:color="auto"/>
      </w:pBdr>
      <w:suppressAutoHyphens w:val="0"/>
      <w:autoSpaceDN/>
      <w:spacing w:before="100" w:beforeAutospacing="1" w:after="100" w:afterAutospacing="1"/>
      <w:textAlignment w:val="auto"/>
    </w:pPr>
    <w:rPr>
      <w:rFonts w:ascii="Arial Unicode MS" w:eastAsia="Arial Unicode MS" w:hAnsi="Arial Unicode MS" w:cs="Arial Unicode MS"/>
      <w:spacing w:val="0"/>
      <w:szCs w:val="24"/>
      <w:lang w:val="es-ES" w:eastAsia="es-ES"/>
    </w:rPr>
  </w:style>
  <w:style w:type="paragraph" w:customStyle="1" w:styleId="xl155">
    <w:name w:val="xl155"/>
    <w:basedOn w:val="Normal"/>
    <w:rsid w:val="0025752F"/>
    <w:pPr>
      <w:suppressAutoHyphens w:val="0"/>
      <w:autoSpaceDN/>
      <w:spacing w:before="100" w:beforeAutospacing="1" w:after="100" w:afterAutospacing="1"/>
      <w:jc w:val="right"/>
      <w:textAlignment w:val="center"/>
    </w:pPr>
    <w:rPr>
      <w:rFonts w:ascii="Arial" w:eastAsia="Arial Unicode MS" w:hAnsi="Arial" w:cs="Arial"/>
      <w:spacing w:val="0"/>
      <w:sz w:val="22"/>
      <w:szCs w:val="22"/>
      <w:lang w:val="es-ES" w:eastAsia="es-ES"/>
    </w:rPr>
  </w:style>
  <w:style w:type="paragraph" w:customStyle="1" w:styleId="xl156">
    <w:name w:val="xl156"/>
    <w:basedOn w:val="Normal"/>
    <w:rsid w:val="0025752F"/>
    <w:pPr>
      <w:suppressAutoHyphens w:val="0"/>
      <w:autoSpaceDN/>
      <w:spacing w:before="100" w:beforeAutospacing="1" w:after="100" w:afterAutospacing="1"/>
      <w:jc w:val="center"/>
      <w:textAlignment w:val="auto"/>
    </w:pPr>
    <w:rPr>
      <w:rFonts w:ascii="Arial" w:eastAsia="Arial Unicode MS" w:hAnsi="Arial" w:cs="Arial"/>
      <w:b/>
      <w:bCs/>
      <w:spacing w:val="0"/>
      <w:szCs w:val="24"/>
      <w:lang w:val="es-ES" w:eastAsia="es-ES"/>
    </w:rPr>
  </w:style>
  <w:style w:type="paragraph" w:customStyle="1" w:styleId="xl157">
    <w:name w:val="xl157"/>
    <w:basedOn w:val="Normal"/>
    <w:rsid w:val="0025752F"/>
    <w:pPr>
      <w:suppressAutoHyphens w:val="0"/>
      <w:autoSpaceDN/>
      <w:spacing w:before="100" w:beforeAutospacing="1" w:after="100" w:afterAutospacing="1"/>
      <w:jc w:val="both"/>
      <w:textAlignment w:val="center"/>
    </w:pPr>
    <w:rPr>
      <w:rFonts w:ascii="Arial" w:eastAsia="Arial Unicode MS" w:hAnsi="Arial" w:cs="Arial"/>
      <w:spacing w:val="0"/>
      <w:szCs w:val="24"/>
      <w:lang w:val="es-ES" w:eastAsia="es-ES"/>
    </w:rPr>
  </w:style>
  <w:style w:type="paragraph" w:customStyle="1" w:styleId="xl158">
    <w:name w:val="xl158"/>
    <w:basedOn w:val="Normal"/>
    <w:rsid w:val="0025752F"/>
    <w:pPr>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center"/>
    </w:pPr>
    <w:rPr>
      <w:rFonts w:ascii="Arial Unicode MS" w:eastAsia="Arial Unicode MS" w:hAnsi="Arial Unicode MS" w:cs="Arial Unicode MS"/>
      <w:spacing w:val="0"/>
      <w:szCs w:val="24"/>
      <w:lang w:val="es-ES" w:eastAsia="es-ES"/>
    </w:rPr>
  </w:style>
  <w:style w:type="paragraph" w:customStyle="1" w:styleId="xl159">
    <w:name w:val="xl159"/>
    <w:basedOn w:val="Normal"/>
    <w:rsid w:val="0025752F"/>
    <w:pPr>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center"/>
    </w:pPr>
    <w:rPr>
      <w:rFonts w:ascii="Arial Unicode MS" w:eastAsia="Arial Unicode MS" w:hAnsi="Arial Unicode MS" w:cs="Arial Unicode MS"/>
      <w:spacing w:val="0"/>
      <w:szCs w:val="24"/>
      <w:lang w:val="es-ES" w:eastAsia="es-ES"/>
    </w:rPr>
  </w:style>
  <w:style w:type="paragraph" w:customStyle="1" w:styleId="xl160">
    <w:name w:val="xl160"/>
    <w:basedOn w:val="Normal"/>
    <w:rsid w:val="0025752F"/>
    <w:pPr>
      <w:pBdr>
        <w:top w:val="single" w:sz="4" w:space="0" w:color="auto"/>
        <w:left w:val="single" w:sz="4" w:space="0" w:color="auto"/>
        <w:bottom w:val="single" w:sz="4" w:space="0" w:color="auto"/>
      </w:pBdr>
      <w:suppressAutoHyphens w:val="0"/>
      <w:autoSpaceDN/>
      <w:spacing w:before="100" w:beforeAutospacing="1" w:after="100" w:afterAutospacing="1"/>
      <w:jc w:val="center"/>
      <w:textAlignment w:val="center"/>
    </w:pPr>
    <w:rPr>
      <w:rFonts w:ascii="Arial" w:eastAsia="Arial Unicode MS" w:hAnsi="Arial" w:cs="Arial"/>
      <w:b/>
      <w:bCs/>
      <w:spacing w:val="0"/>
      <w:szCs w:val="24"/>
      <w:lang w:val="es-ES" w:eastAsia="es-ES"/>
    </w:rPr>
  </w:style>
  <w:style w:type="paragraph" w:customStyle="1" w:styleId="xl161">
    <w:name w:val="xl161"/>
    <w:basedOn w:val="Normal"/>
    <w:rsid w:val="0025752F"/>
    <w:pPr>
      <w:pBdr>
        <w:top w:val="single" w:sz="4" w:space="0" w:color="auto"/>
        <w:bottom w:val="single" w:sz="4" w:space="0" w:color="auto"/>
        <w:right w:val="single" w:sz="4" w:space="0" w:color="auto"/>
      </w:pBdr>
      <w:suppressAutoHyphens w:val="0"/>
      <w:autoSpaceDN/>
      <w:spacing w:before="100" w:beforeAutospacing="1" w:after="100" w:afterAutospacing="1"/>
      <w:jc w:val="center"/>
      <w:textAlignment w:val="center"/>
    </w:pPr>
    <w:rPr>
      <w:rFonts w:ascii="Arial" w:eastAsia="Arial Unicode MS" w:hAnsi="Arial" w:cs="Arial"/>
      <w:b/>
      <w:bCs/>
      <w:spacing w:val="0"/>
      <w:szCs w:val="24"/>
      <w:lang w:val="es-ES" w:eastAsia="es-ES"/>
    </w:rPr>
  </w:style>
  <w:style w:type="paragraph" w:customStyle="1" w:styleId="xl162">
    <w:name w:val="xl162"/>
    <w:basedOn w:val="Normal"/>
    <w:rsid w:val="0025752F"/>
    <w:pPr>
      <w:pBdr>
        <w:top w:val="single" w:sz="4" w:space="0" w:color="auto"/>
        <w:bottom w:val="single" w:sz="4" w:space="0" w:color="auto"/>
      </w:pBdr>
      <w:suppressAutoHyphens w:val="0"/>
      <w:autoSpaceDN/>
      <w:spacing w:before="100" w:beforeAutospacing="1" w:after="100" w:afterAutospacing="1"/>
      <w:jc w:val="center"/>
      <w:textAlignment w:val="center"/>
    </w:pPr>
    <w:rPr>
      <w:rFonts w:ascii="Arial" w:eastAsia="Arial Unicode MS" w:hAnsi="Arial" w:cs="Arial"/>
      <w:b/>
      <w:bCs/>
      <w:spacing w:val="0"/>
      <w:szCs w:val="24"/>
      <w:lang w:val="es-ES" w:eastAsia="es-ES"/>
    </w:rPr>
  </w:style>
  <w:style w:type="paragraph" w:styleId="TOC4">
    <w:name w:val="toc 4"/>
    <w:basedOn w:val="Normal"/>
    <w:next w:val="Normal"/>
    <w:autoRedefine/>
    <w:uiPriority w:val="39"/>
    <w:unhideWhenUsed/>
    <w:rsid w:val="00435E54"/>
    <w:pPr>
      <w:suppressAutoHyphens w:val="0"/>
      <w:autoSpaceDN/>
      <w:spacing w:after="100" w:line="276" w:lineRule="auto"/>
      <w:ind w:left="660"/>
      <w:textAlignment w:val="auto"/>
    </w:pPr>
    <w:rPr>
      <w:rFonts w:asciiTheme="minorHAnsi" w:eastAsiaTheme="minorEastAsia" w:hAnsiTheme="minorHAnsi" w:cstheme="minorBidi"/>
      <w:spacing w:val="0"/>
      <w:sz w:val="22"/>
      <w:szCs w:val="22"/>
    </w:rPr>
  </w:style>
  <w:style w:type="paragraph" w:styleId="TOC5">
    <w:name w:val="toc 5"/>
    <w:basedOn w:val="Normal"/>
    <w:next w:val="Normal"/>
    <w:autoRedefine/>
    <w:uiPriority w:val="39"/>
    <w:unhideWhenUsed/>
    <w:rsid w:val="00435E54"/>
    <w:pPr>
      <w:suppressAutoHyphens w:val="0"/>
      <w:autoSpaceDN/>
      <w:spacing w:after="100" w:line="276" w:lineRule="auto"/>
      <w:ind w:left="880"/>
      <w:textAlignment w:val="auto"/>
    </w:pPr>
    <w:rPr>
      <w:rFonts w:asciiTheme="minorHAnsi" w:eastAsiaTheme="minorEastAsia" w:hAnsiTheme="minorHAnsi" w:cstheme="minorBidi"/>
      <w:spacing w:val="0"/>
      <w:sz w:val="22"/>
      <w:szCs w:val="22"/>
    </w:rPr>
  </w:style>
  <w:style w:type="paragraph" w:styleId="TOC6">
    <w:name w:val="toc 6"/>
    <w:basedOn w:val="Normal"/>
    <w:next w:val="Normal"/>
    <w:autoRedefine/>
    <w:uiPriority w:val="39"/>
    <w:unhideWhenUsed/>
    <w:rsid w:val="00435E54"/>
    <w:pPr>
      <w:suppressAutoHyphens w:val="0"/>
      <w:autoSpaceDN/>
      <w:spacing w:after="100" w:line="276" w:lineRule="auto"/>
      <w:ind w:left="1100"/>
      <w:textAlignment w:val="auto"/>
    </w:pPr>
    <w:rPr>
      <w:rFonts w:asciiTheme="minorHAnsi" w:eastAsiaTheme="minorEastAsia" w:hAnsiTheme="minorHAnsi" w:cstheme="minorBidi"/>
      <w:spacing w:val="0"/>
      <w:sz w:val="22"/>
      <w:szCs w:val="22"/>
    </w:rPr>
  </w:style>
  <w:style w:type="paragraph" w:styleId="TOC7">
    <w:name w:val="toc 7"/>
    <w:basedOn w:val="Normal"/>
    <w:next w:val="Normal"/>
    <w:autoRedefine/>
    <w:uiPriority w:val="39"/>
    <w:unhideWhenUsed/>
    <w:rsid w:val="00435E54"/>
    <w:pPr>
      <w:suppressAutoHyphens w:val="0"/>
      <w:autoSpaceDN/>
      <w:spacing w:after="100" w:line="276" w:lineRule="auto"/>
      <w:ind w:left="1320"/>
      <w:textAlignment w:val="auto"/>
    </w:pPr>
    <w:rPr>
      <w:rFonts w:asciiTheme="minorHAnsi" w:eastAsiaTheme="minorEastAsia" w:hAnsiTheme="minorHAnsi" w:cstheme="minorBidi"/>
      <w:spacing w:val="0"/>
      <w:sz w:val="22"/>
      <w:szCs w:val="22"/>
    </w:rPr>
  </w:style>
  <w:style w:type="paragraph" w:styleId="TOC8">
    <w:name w:val="toc 8"/>
    <w:basedOn w:val="Normal"/>
    <w:next w:val="Normal"/>
    <w:autoRedefine/>
    <w:uiPriority w:val="39"/>
    <w:unhideWhenUsed/>
    <w:rsid w:val="00435E54"/>
    <w:pPr>
      <w:suppressAutoHyphens w:val="0"/>
      <w:autoSpaceDN/>
      <w:spacing w:after="100" w:line="276" w:lineRule="auto"/>
      <w:ind w:left="1540"/>
      <w:textAlignment w:val="auto"/>
    </w:pPr>
    <w:rPr>
      <w:rFonts w:asciiTheme="minorHAnsi" w:eastAsiaTheme="minorEastAsia" w:hAnsiTheme="minorHAnsi" w:cstheme="minorBidi"/>
      <w:spacing w:val="0"/>
      <w:sz w:val="22"/>
      <w:szCs w:val="22"/>
    </w:rPr>
  </w:style>
  <w:style w:type="paragraph" w:styleId="TOC9">
    <w:name w:val="toc 9"/>
    <w:basedOn w:val="Normal"/>
    <w:next w:val="Normal"/>
    <w:autoRedefine/>
    <w:uiPriority w:val="39"/>
    <w:unhideWhenUsed/>
    <w:rsid w:val="00435E54"/>
    <w:pPr>
      <w:suppressAutoHyphens w:val="0"/>
      <w:autoSpaceDN/>
      <w:spacing w:after="100" w:line="276" w:lineRule="auto"/>
      <w:ind w:left="1760"/>
      <w:textAlignment w:val="auto"/>
    </w:pPr>
    <w:rPr>
      <w:rFonts w:asciiTheme="minorHAnsi" w:eastAsiaTheme="minorEastAsia" w:hAnsiTheme="minorHAnsi" w:cstheme="minorBidi"/>
      <w:spacing w:val="0"/>
      <w:sz w:val="22"/>
      <w:szCs w:val="22"/>
    </w:rPr>
  </w:style>
  <w:style w:type="numbering" w:customStyle="1" w:styleId="NoList1">
    <w:name w:val="No List1"/>
    <w:next w:val="NoList"/>
    <w:uiPriority w:val="99"/>
    <w:semiHidden/>
    <w:unhideWhenUsed/>
    <w:rsid w:val="00583382"/>
  </w:style>
  <w:style w:type="character" w:customStyle="1" w:styleId="FooterChar1">
    <w:name w:val="Footer Char1"/>
    <w:basedOn w:val="DefaultParagraphFont"/>
    <w:link w:val="Footer"/>
    <w:rsid w:val="00583382"/>
    <w:rPr>
      <w:rFonts w:ascii="Times New Roman" w:eastAsia="Times New Roman" w:hAnsi="Times New Roman"/>
      <w:spacing w:val="-3"/>
    </w:rPr>
  </w:style>
  <w:style w:type="paragraph" w:customStyle="1" w:styleId="CuadrosyTablas">
    <w:name w:val="Cuadros y Tablas"/>
    <w:basedOn w:val="Normal"/>
    <w:rsid w:val="00583382"/>
    <w:pPr>
      <w:suppressAutoHyphens w:val="0"/>
      <w:autoSpaceDN/>
      <w:jc w:val="both"/>
      <w:textAlignment w:val="auto"/>
    </w:pPr>
    <w:rPr>
      <w:rFonts w:ascii="Arial" w:hAnsi="Arial"/>
      <w:b/>
      <w:spacing w:val="0"/>
      <w:sz w:val="22"/>
      <w:szCs w:val="24"/>
      <w:lang w:val="es-AR" w:eastAsia="es-ES"/>
    </w:rPr>
  </w:style>
  <w:style w:type="paragraph" w:customStyle="1" w:styleId="Normal-vietas">
    <w:name w:val="Normal-viñetas"/>
    <w:basedOn w:val="Normal"/>
    <w:rsid w:val="00583382"/>
    <w:pPr>
      <w:numPr>
        <w:numId w:val="18"/>
      </w:numPr>
      <w:suppressAutoHyphens w:val="0"/>
      <w:autoSpaceDN/>
      <w:spacing w:after="240"/>
      <w:jc w:val="both"/>
      <w:textAlignment w:val="auto"/>
    </w:pPr>
    <w:rPr>
      <w:rFonts w:ascii="Arial" w:hAnsi="Arial"/>
      <w:spacing w:val="0"/>
      <w:sz w:val="22"/>
      <w:szCs w:val="24"/>
      <w:lang w:val="es-ES" w:eastAsia="es-ES"/>
    </w:rPr>
  </w:style>
  <w:style w:type="character" w:styleId="PlaceholderText">
    <w:name w:val="Placeholder Text"/>
    <w:basedOn w:val="DefaultParagraphFont"/>
    <w:uiPriority w:val="99"/>
    <w:semiHidden/>
    <w:rsid w:val="00583382"/>
    <w:rPr>
      <w:color w:val="808080"/>
    </w:rPr>
  </w:style>
  <w:style w:type="paragraph" w:styleId="NormalWeb">
    <w:name w:val="Normal (Web)"/>
    <w:basedOn w:val="Normal"/>
    <w:rsid w:val="00583382"/>
    <w:pPr>
      <w:suppressAutoHyphens w:val="0"/>
      <w:autoSpaceDN/>
      <w:spacing w:before="100" w:beforeAutospacing="1" w:after="100" w:afterAutospacing="1"/>
      <w:textAlignment w:val="auto"/>
    </w:pPr>
    <w:rPr>
      <w:rFonts w:ascii="Arial Unicode MS" w:eastAsia="Arial Unicode MS" w:hAnsi="Arial Unicode MS" w:cs="Arial Unicode MS"/>
      <w:spacing w:val="0"/>
      <w:sz w:val="20"/>
      <w:lang w:val="es-ES" w:eastAsia="es-ES"/>
    </w:rPr>
  </w:style>
  <w:style w:type="paragraph" w:customStyle="1" w:styleId="xl163">
    <w:name w:val="xl163"/>
    <w:basedOn w:val="Normal"/>
    <w:rsid w:val="00583382"/>
    <w:pPr>
      <w:suppressAutoHyphens w:val="0"/>
      <w:autoSpaceDN/>
      <w:spacing w:before="100" w:beforeAutospacing="1" w:after="100" w:afterAutospacing="1"/>
      <w:jc w:val="both"/>
      <w:textAlignment w:val="center"/>
    </w:pPr>
    <w:rPr>
      <w:rFonts w:ascii="Arial" w:eastAsia="Arial Unicode MS" w:hAnsi="Arial" w:cs="Arial"/>
      <w:b/>
      <w:bCs/>
      <w:spacing w:val="0"/>
      <w:szCs w:val="24"/>
      <w:lang w:val="es-ES" w:eastAsia="es-ES"/>
    </w:rPr>
  </w:style>
  <w:style w:type="paragraph" w:customStyle="1" w:styleId="xl164">
    <w:name w:val="xl164"/>
    <w:basedOn w:val="Normal"/>
    <w:rsid w:val="00583382"/>
    <w:pPr>
      <w:pBdr>
        <w:top w:val="single" w:sz="4" w:space="0" w:color="auto"/>
        <w:left w:val="single" w:sz="4" w:space="0" w:color="auto"/>
      </w:pBdr>
      <w:suppressAutoHyphens w:val="0"/>
      <w:autoSpaceDN/>
      <w:spacing w:before="100" w:beforeAutospacing="1" w:after="100" w:afterAutospacing="1"/>
      <w:textAlignment w:val="top"/>
    </w:pPr>
    <w:rPr>
      <w:rFonts w:ascii="Arial Unicode MS" w:eastAsia="Arial Unicode MS" w:hAnsi="Arial Unicode MS" w:cs="Arial Unicode MS"/>
      <w:spacing w:val="0"/>
      <w:szCs w:val="24"/>
      <w:lang w:val="es-ES" w:eastAsia="es-ES"/>
    </w:rPr>
  </w:style>
  <w:style w:type="paragraph" w:customStyle="1" w:styleId="xl165">
    <w:name w:val="xl165"/>
    <w:basedOn w:val="Normal"/>
    <w:rsid w:val="00583382"/>
    <w:pPr>
      <w:pBdr>
        <w:top w:val="single" w:sz="4" w:space="0" w:color="auto"/>
      </w:pBdr>
      <w:suppressAutoHyphens w:val="0"/>
      <w:autoSpaceDN/>
      <w:spacing w:before="100" w:beforeAutospacing="1" w:after="100" w:afterAutospacing="1"/>
      <w:textAlignment w:val="top"/>
    </w:pPr>
    <w:rPr>
      <w:rFonts w:ascii="Arial Unicode MS" w:eastAsia="Arial Unicode MS" w:hAnsi="Arial Unicode MS" w:cs="Arial Unicode MS"/>
      <w:spacing w:val="0"/>
      <w:szCs w:val="24"/>
      <w:lang w:val="es-ES" w:eastAsia="es-ES"/>
    </w:rPr>
  </w:style>
  <w:style w:type="paragraph" w:customStyle="1" w:styleId="xl166">
    <w:name w:val="xl166"/>
    <w:basedOn w:val="Normal"/>
    <w:rsid w:val="00583382"/>
    <w:pPr>
      <w:pBdr>
        <w:left w:val="single" w:sz="4" w:space="0" w:color="auto"/>
      </w:pBdr>
      <w:suppressAutoHyphens w:val="0"/>
      <w:autoSpaceDN/>
      <w:spacing w:before="100" w:beforeAutospacing="1" w:after="100" w:afterAutospacing="1"/>
      <w:textAlignment w:val="top"/>
    </w:pPr>
    <w:rPr>
      <w:rFonts w:ascii="Arial" w:eastAsia="Arial Unicode MS" w:hAnsi="Arial" w:cs="Arial"/>
      <w:spacing w:val="0"/>
      <w:szCs w:val="24"/>
      <w:lang w:val="es-ES" w:eastAsia="es-ES"/>
    </w:rPr>
  </w:style>
  <w:style w:type="paragraph" w:customStyle="1" w:styleId="Bajada-Ttulo">
    <w:name w:val="Bajada-Título"/>
    <w:basedOn w:val="Title"/>
    <w:rsid w:val="00583382"/>
    <w:pPr>
      <w:tabs>
        <w:tab w:val="clear" w:pos="1440"/>
        <w:tab w:val="clear" w:pos="3060"/>
      </w:tabs>
      <w:suppressAutoHyphens w:val="0"/>
      <w:autoSpaceDN/>
      <w:spacing w:before="240" w:after="720"/>
      <w:textAlignment w:val="auto"/>
    </w:pPr>
    <w:rPr>
      <w:rFonts w:ascii="Arial" w:hAnsi="Arial" w:cs="Arial"/>
      <w:b/>
      <w:bCs/>
      <w:color w:val="003366"/>
      <w:kern w:val="28"/>
      <w:sz w:val="36"/>
      <w:szCs w:val="32"/>
      <w:lang w:val="es-ES" w:eastAsia="es-ES"/>
      <w14:shadow w14:blurRad="50800" w14:dist="38100" w14:dir="2700000" w14:sx="100000" w14:sy="100000" w14:kx="0" w14:ky="0" w14:algn="tl">
        <w14:srgbClr w14:val="000000">
          <w14:alpha w14:val="60000"/>
        </w14:srgbClr>
      </w14:shadow>
    </w:rPr>
  </w:style>
  <w:style w:type="table" w:customStyle="1" w:styleId="TableGrid1">
    <w:name w:val="Table Grid1"/>
    <w:basedOn w:val="TableNormal"/>
    <w:next w:val="TableGrid"/>
    <w:rsid w:val="00583382"/>
    <w:pPr>
      <w:autoSpaceDN/>
      <w:ind w:left="284"/>
      <w:jc w:val="both"/>
      <w:textAlignment w:val="auto"/>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ptulo">
    <w:name w:val="Capítulo"/>
    <w:basedOn w:val="Normal"/>
    <w:next w:val="Normal"/>
    <w:rsid w:val="00583382"/>
    <w:pPr>
      <w:keepLines/>
      <w:suppressAutoHyphens w:val="0"/>
      <w:autoSpaceDN/>
      <w:spacing w:before="360" w:after="360"/>
      <w:ind w:left="2836" w:hanging="2552"/>
      <w:textAlignment w:val="auto"/>
    </w:pPr>
    <w:rPr>
      <w:rFonts w:ascii="Arial" w:hAnsi="Arial"/>
      <w:b/>
      <w:caps/>
      <w:spacing w:val="0"/>
      <w:sz w:val="36"/>
      <w:lang w:val="es-AR" w:eastAsia="es-ES"/>
    </w:rPr>
  </w:style>
  <w:style w:type="paragraph" w:customStyle="1" w:styleId="Tablasdecontenido">
    <w:name w:val="Tablas de contenido"/>
    <w:basedOn w:val="Normal"/>
    <w:next w:val="Normal"/>
    <w:rsid w:val="00583382"/>
    <w:pPr>
      <w:pBdr>
        <w:bottom w:val="single" w:sz="12" w:space="1" w:color="auto"/>
      </w:pBdr>
      <w:suppressAutoHyphens w:val="0"/>
      <w:autoSpaceDN/>
      <w:spacing w:before="360"/>
      <w:ind w:left="284"/>
      <w:jc w:val="center"/>
      <w:textAlignment w:val="auto"/>
    </w:pPr>
    <w:rPr>
      <w:rFonts w:ascii="Arial" w:hAnsi="Arial"/>
      <w:b/>
      <w:smallCaps/>
      <w:spacing w:val="0"/>
      <w:sz w:val="26"/>
      <w:lang w:val="es-AR" w:eastAsia="es-ES"/>
    </w:rPr>
  </w:style>
  <w:style w:type="paragraph" w:styleId="TableofFigures">
    <w:name w:val="table of figures"/>
    <w:basedOn w:val="Normal"/>
    <w:next w:val="Normal"/>
    <w:semiHidden/>
    <w:rsid w:val="00583382"/>
    <w:pPr>
      <w:numPr>
        <w:numId w:val="21"/>
      </w:numPr>
      <w:suppressAutoHyphens w:val="0"/>
      <w:autoSpaceDN/>
      <w:ind w:left="284"/>
      <w:jc w:val="both"/>
      <w:textAlignment w:val="auto"/>
    </w:pPr>
    <w:rPr>
      <w:rFonts w:ascii="Arial" w:hAnsi="Arial"/>
      <w:b/>
      <w:spacing w:val="0"/>
      <w:sz w:val="20"/>
      <w:lang w:val="es-AR" w:eastAsia="es-ES"/>
    </w:rPr>
  </w:style>
  <w:style w:type="paragraph" w:styleId="ListNumber">
    <w:name w:val="List Number"/>
    <w:basedOn w:val="Normal"/>
    <w:rsid w:val="00583382"/>
    <w:pPr>
      <w:tabs>
        <w:tab w:val="num" w:pos="360"/>
        <w:tab w:val="left" w:pos="851"/>
      </w:tabs>
      <w:suppressAutoHyphens w:val="0"/>
      <w:autoSpaceDN/>
      <w:spacing w:before="180"/>
      <w:ind w:left="360" w:hanging="360"/>
      <w:jc w:val="both"/>
      <w:textAlignment w:val="auto"/>
    </w:pPr>
    <w:rPr>
      <w:rFonts w:ascii="Arial" w:hAnsi="Arial"/>
      <w:spacing w:val="0"/>
      <w:sz w:val="22"/>
      <w:lang w:val="es-AR" w:eastAsia="es-ES"/>
    </w:rPr>
  </w:style>
  <w:style w:type="paragraph" w:customStyle="1" w:styleId="TextoenTablas">
    <w:name w:val="Texto en Tablas"/>
    <w:basedOn w:val="Normal"/>
    <w:rsid w:val="00583382"/>
    <w:pPr>
      <w:suppressAutoHyphens w:val="0"/>
      <w:autoSpaceDN/>
      <w:textAlignment w:val="auto"/>
    </w:pPr>
    <w:rPr>
      <w:rFonts w:ascii="Arial" w:hAnsi="Arial"/>
      <w:spacing w:val="0"/>
      <w:sz w:val="20"/>
      <w:lang w:val="es-AR" w:eastAsia="es-ES"/>
    </w:rPr>
  </w:style>
  <w:style w:type="paragraph" w:styleId="PlainText">
    <w:name w:val="Plain Text"/>
    <w:basedOn w:val="Normal"/>
    <w:link w:val="PlainTextChar"/>
    <w:rsid w:val="00583382"/>
    <w:pPr>
      <w:suppressAutoHyphens w:val="0"/>
      <w:autoSpaceDN/>
      <w:ind w:left="284"/>
      <w:jc w:val="both"/>
      <w:textAlignment w:val="auto"/>
    </w:pPr>
    <w:rPr>
      <w:rFonts w:ascii="Courier New" w:hAnsi="Courier New"/>
      <w:spacing w:val="0"/>
      <w:sz w:val="20"/>
      <w:lang w:val="es-AR" w:eastAsia="es-ES"/>
    </w:rPr>
  </w:style>
  <w:style w:type="character" w:customStyle="1" w:styleId="PlainTextChar">
    <w:name w:val="Plain Text Char"/>
    <w:basedOn w:val="DefaultParagraphFont"/>
    <w:link w:val="PlainText"/>
    <w:rsid w:val="00583382"/>
    <w:rPr>
      <w:rFonts w:ascii="Courier New" w:eastAsia="Times New Roman" w:hAnsi="Courier New"/>
      <w:lang w:val="es-AR" w:eastAsia="es-ES"/>
    </w:rPr>
  </w:style>
  <w:style w:type="character" w:styleId="Strong">
    <w:name w:val="Strong"/>
    <w:basedOn w:val="DefaultParagraphFont"/>
    <w:qFormat/>
    <w:rsid w:val="00583382"/>
    <w:rPr>
      <w:b/>
      <w:bCs/>
    </w:rPr>
  </w:style>
  <w:style w:type="character" w:styleId="Emphasis">
    <w:name w:val="Emphasis"/>
    <w:basedOn w:val="DefaultParagraphFont"/>
    <w:qFormat/>
    <w:rsid w:val="00583382"/>
    <w:rPr>
      <w:i/>
      <w:iCs/>
    </w:rPr>
  </w:style>
  <w:style w:type="paragraph" w:customStyle="1" w:styleId="BodyText21">
    <w:name w:val="Body Text 21"/>
    <w:basedOn w:val="Normal"/>
    <w:rsid w:val="00583382"/>
    <w:pPr>
      <w:widowControl w:val="0"/>
      <w:suppressAutoHyphens w:val="0"/>
      <w:overflowPunct w:val="0"/>
      <w:autoSpaceDE w:val="0"/>
      <w:adjustRightInd w:val="0"/>
      <w:ind w:left="567"/>
    </w:pPr>
    <w:rPr>
      <w:rFonts w:ascii="CG Times" w:hAnsi="CG Times"/>
      <w:spacing w:val="0"/>
      <w:lang w:val="es-ES_tradnl" w:eastAsia="es-ES"/>
    </w:rPr>
  </w:style>
  <w:style w:type="paragraph" w:customStyle="1" w:styleId="PlainText1">
    <w:name w:val="Plain Text1"/>
    <w:basedOn w:val="Normal"/>
    <w:rsid w:val="00583382"/>
    <w:pPr>
      <w:widowControl w:val="0"/>
      <w:suppressAutoHyphens w:val="0"/>
      <w:overflowPunct w:val="0"/>
      <w:autoSpaceDE w:val="0"/>
      <w:adjustRightInd w:val="0"/>
    </w:pPr>
    <w:rPr>
      <w:rFonts w:ascii="Courier New" w:hAnsi="Courier New"/>
      <w:spacing w:val="0"/>
      <w:sz w:val="20"/>
      <w:lang w:val="es-ES" w:eastAsia="es-ES"/>
    </w:rPr>
  </w:style>
  <w:style w:type="paragraph" w:customStyle="1" w:styleId="symbol">
    <w:name w:val="symbol"/>
    <w:basedOn w:val="Normal"/>
    <w:link w:val="symbolCar"/>
    <w:rsid w:val="00583382"/>
    <w:pPr>
      <w:suppressAutoHyphens w:val="0"/>
      <w:autoSpaceDN/>
      <w:textAlignment w:val="auto"/>
    </w:pPr>
    <w:rPr>
      <w:rFonts w:ascii="Arial" w:hAnsi="Arial" w:cs="Arial"/>
      <w:bCs/>
      <w:spacing w:val="0"/>
      <w:kern w:val="32"/>
      <w:sz w:val="22"/>
      <w:szCs w:val="32"/>
      <w:lang w:val="es-ES" w:eastAsia="es-ES"/>
    </w:rPr>
  </w:style>
  <w:style w:type="character" w:customStyle="1" w:styleId="symbolCar">
    <w:name w:val="symbol Car"/>
    <w:basedOn w:val="DefaultParagraphFont"/>
    <w:link w:val="symbol"/>
    <w:rsid w:val="00583382"/>
    <w:rPr>
      <w:rFonts w:ascii="Arial" w:eastAsia="Times New Roman" w:hAnsi="Arial" w:cs="Arial"/>
      <w:bCs/>
      <w:kern w:val="32"/>
      <w:sz w:val="22"/>
      <w:szCs w:val="32"/>
      <w:lang w:val="es-ES" w:eastAsia="es-ES"/>
    </w:rPr>
  </w:style>
  <w:style w:type="character" w:customStyle="1" w:styleId="SectionHeader3Car">
    <w:name w:val="Section Header3 Car"/>
    <w:aliases w:val="ClauseSub_No&amp;Name Car Car"/>
    <w:basedOn w:val="DefaultParagraphFont"/>
    <w:rsid w:val="00583382"/>
    <w:rPr>
      <w:rFonts w:ascii="Arial" w:hAnsi="Arial"/>
      <w:b/>
      <w:i/>
      <w:sz w:val="24"/>
      <w:lang w:val="es-AR"/>
    </w:rPr>
  </w:style>
  <w:style w:type="paragraph" w:customStyle="1" w:styleId="Prrafodelista">
    <w:name w:val="Párrafo de lista"/>
    <w:basedOn w:val="Normal"/>
    <w:qFormat/>
    <w:rsid w:val="00583382"/>
    <w:pPr>
      <w:suppressAutoHyphens w:val="0"/>
      <w:autoSpaceDN/>
      <w:spacing w:after="200" w:line="276" w:lineRule="auto"/>
      <w:ind w:left="720"/>
      <w:contextualSpacing/>
      <w:textAlignment w:val="auto"/>
    </w:pPr>
    <w:rPr>
      <w:rFonts w:ascii="Calibri" w:eastAsia="Calibri" w:hAnsi="Calibri"/>
      <w:spacing w:val="0"/>
      <w:sz w:val="22"/>
      <w:szCs w:val="22"/>
      <w:lang w:val="es-AR"/>
    </w:rPr>
  </w:style>
  <w:style w:type="numbering" w:customStyle="1" w:styleId="EstiloConvietas">
    <w:name w:val="Estilo Con viñetas"/>
    <w:basedOn w:val="NoList"/>
    <w:rsid w:val="00583382"/>
    <w:pPr>
      <w:numPr>
        <w:numId w:val="22"/>
      </w:numPr>
    </w:pPr>
  </w:style>
  <w:style w:type="paragraph" w:customStyle="1" w:styleId="Normal1">
    <w:name w:val="Normal1"/>
    <w:basedOn w:val="Normal"/>
    <w:rsid w:val="00583382"/>
    <w:pPr>
      <w:suppressAutoHyphens w:val="0"/>
      <w:autoSpaceDN/>
      <w:textAlignment w:val="auto"/>
    </w:pPr>
    <w:rPr>
      <w:spacing w:val="0"/>
      <w:szCs w:val="24"/>
      <w:lang w:val="es-ES" w:eastAsia="es-ES"/>
    </w:rPr>
  </w:style>
  <w:style w:type="numbering" w:customStyle="1" w:styleId="NoList2">
    <w:name w:val="No List2"/>
    <w:next w:val="NoList"/>
    <w:uiPriority w:val="99"/>
    <w:semiHidden/>
    <w:unhideWhenUsed/>
    <w:rsid w:val="00BE7794"/>
  </w:style>
  <w:style w:type="numbering" w:customStyle="1" w:styleId="WWOutlineListStyle1">
    <w:name w:val="WW_OutlineListStyle1"/>
    <w:basedOn w:val="NoList"/>
    <w:rsid w:val="00BE7794"/>
    <w:pPr>
      <w:numPr>
        <w:numId w:val="1"/>
      </w:numPr>
    </w:pPr>
  </w:style>
  <w:style w:type="table" w:customStyle="1" w:styleId="TableGrid2">
    <w:name w:val="Table Grid2"/>
    <w:basedOn w:val="TableNormal"/>
    <w:next w:val="TableGrid"/>
    <w:uiPriority w:val="59"/>
    <w:rsid w:val="00BE77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rsid w:val="00BE7794"/>
    <w:pPr>
      <w:autoSpaceDN/>
      <w:textAlignment w:val="auto"/>
    </w:pPr>
    <w:rPr>
      <w:rFonts w:ascii="Times New Roman" w:eastAsia="Times New Roman" w:hAnsi="Times New Roman"/>
      <w:spacing w:val="-3"/>
      <w:sz w:val="24"/>
    </w:rPr>
  </w:style>
  <w:style w:type="numbering" w:customStyle="1" w:styleId="NoList11">
    <w:name w:val="No List11"/>
    <w:next w:val="NoList"/>
    <w:uiPriority w:val="99"/>
    <w:semiHidden/>
    <w:unhideWhenUsed/>
    <w:rsid w:val="00BE7794"/>
  </w:style>
  <w:style w:type="table" w:customStyle="1" w:styleId="TableGrid11">
    <w:name w:val="Table Grid11"/>
    <w:basedOn w:val="TableNormal"/>
    <w:next w:val="TableGrid"/>
    <w:uiPriority w:val="59"/>
    <w:rsid w:val="00BE7794"/>
    <w:pPr>
      <w:autoSpaceDN/>
      <w:textAlignment w:val="auto"/>
    </w:pPr>
    <w:rPr>
      <w:lang w:val="pt-BR" w:eastAsia="pt-B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EndnoteText">
    <w:name w:val="endnote text"/>
    <w:basedOn w:val="Normal"/>
    <w:link w:val="EndnoteTextChar"/>
    <w:rsid w:val="00BE7794"/>
    <w:pPr>
      <w:suppressAutoHyphens w:val="0"/>
      <w:autoSpaceDN/>
      <w:textAlignment w:val="auto"/>
    </w:pPr>
    <w:rPr>
      <w:sz w:val="20"/>
      <w:lang w:val="pt-BR"/>
    </w:rPr>
  </w:style>
  <w:style w:type="character" w:customStyle="1" w:styleId="EndnoteTextChar">
    <w:name w:val="Endnote Text Char"/>
    <w:basedOn w:val="DefaultParagraphFont"/>
    <w:link w:val="EndnoteText"/>
    <w:rsid w:val="00BE7794"/>
    <w:rPr>
      <w:rFonts w:ascii="Times New Roman" w:eastAsia="Times New Roman" w:hAnsi="Times New Roman"/>
      <w:spacing w:val="-3"/>
      <w:lang w:val="pt-BR"/>
    </w:rPr>
  </w:style>
  <w:style w:type="character" w:styleId="EndnoteReference">
    <w:name w:val="endnote reference"/>
    <w:rsid w:val="00BE7794"/>
    <w:rPr>
      <w:vertAlign w:val="superscript"/>
    </w:rPr>
  </w:style>
  <w:style w:type="paragraph" w:customStyle="1" w:styleId="Titulo2">
    <w:name w:val="Titulo 2"/>
    <w:basedOn w:val="Normal"/>
    <w:rsid w:val="00BE7794"/>
    <w:pPr>
      <w:widowControl w:val="0"/>
      <w:numPr>
        <w:numId w:val="23"/>
      </w:numPr>
      <w:tabs>
        <w:tab w:val="left" w:pos="492"/>
        <w:tab w:val="left" w:pos="1152"/>
        <w:tab w:val="left" w:pos="1872"/>
        <w:tab w:val="left" w:pos="2592"/>
        <w:tab w:val="left" w:pos="3312"/>
        <w:tab w:val="left" w:pos="4032"/>
        <w:tab w:val="left" w:pos="4752"/>
        <w:tab w:val="left" w:pos="5472"/>
      </w:tabs>
      <w:suppressAutoHyphens w:val="0"/>
      <w:overflowPunct w:val="0"/>
      <w:autoSpaceDN/>
    </w:pPr>
    <w:rPr>
      <w:bCs/>
      <w:iCs/>
      <w:color w:val="000000"/>
      <w:spacing w:val="0"/>
      <w:sz w:val="22"/>
      <w:szCs w:val="24"/>
      <w:lang w:val="pt-BR" w:eastAsia="pt-BR"/>
    </w:rPr>
  </w:style>
  <w:style w:type="paragraph" w:customStyle="1" w:styleId="BankNormal">
    <w:name w:val="BankNormal"/>
    <w:basedOn w:val="Normal"/>
    <w:rsid w:val="00BE7794"/>
    <w:pPr>
      <w:widowControl w:val="0"/>
      <w:tabs>
        <w:tab w:val="left" w:pos="492"/>
        <w:tab w:val="left" w:pos="1152"/>
        <w:tab w:val="left" w:pos="1872"/>
        <w:tab w:val="left" w:pos="2592"/>
        <w:tab w:val="left" w:pos="3312"/>
        <w:tab w:val="left" w:pos="4032"/>
        <w:tab w:val="left" w:pos="4752"/>
        <w:tab w:val="left" w:pos="5472"/>
      </w:tabs>
      <w:suppressAutoHyphens w:val="0"/>
      <w:overflowPunct w:val="0"/>
      <w:autoSpaceDE w:val="0"/>
      <w:adjustRightInd w:val="0"/>
      <w:spacing w:after="240"/>
      <w:jc w:val="both"/>
    </w:pPr>
    <w:rPr>
      <w:bCs/>
      <w:spacing w:val="0"/>
      <w:sz w:val="22"/>
    </w:rPr>
  </w:style>
  <w:style w:type="paragraph" w:styleId="List">
    <w:name w:val="List"/>
    <w:basedOn w:val="Normal"/>
    <w:autoRedefine/>
    <w:rsid w:val="00BE7794"/>
    <w:pPr>
      <w:widowControl w:val="0"/>
      <w:tabs>
        <w:tab w:val="left" w:pos="492"/>
        <w:tab w:val="left" w:pos="800"/>
        <w:tab w:val="left" w:pos="1152"/>
        <w:tab w:val="left" w:pos="1872"/>
        <w:tab w:val="left" w:pos="2592"/>
        <w:tab w:val="left" w:pos="3312"/>
        <w:tab w:val="left" w:pos="4032"/>
        <w:tab w:val="left" w:pos="4752"/>
        <w:tab w:val="left" w:pos="5472"/>
      </w:tabs>
      <w:suppressAutoHyphens w:val="0"/>
      <w:overflowPunct w:val="0"/>
      <w:autoSpaceDE w:val="0"/>
      <w:adjustRightInd w:val="0"/>
      <w:spacing w:after="120"/>
      <w:ind w:left="1008"/>
      <w:jc w:val="both"/>
    </w:pPr>
    <w:rPr>
      <w:iCs/>
      <w:spacing w:val="0"/>
      <w:sz w:val="22"/>
      <w:szCs w:val="24"/>
      <w:lang w:val="pt-BR" w:eastAsia="pt-BR"/>
    </w:rPr>
  </w:style>
  <w:style w:type="paragraph" w:customStyle="1" w:styleId="Subttulo2">
    <w:name w:val="Subtítulo 2"/>
    <w:basedOn w:val="Normal"/>
    <w:next w:val="Normal"/>
    <w:autoRedefine/>
    <w:rsid w:val="00BE7794"/>
    <w:pPr>
      <w:widowControl w:val="0"/>
      <w:tabs>
        <w:tab w:val="left" w:pos="492"/>
        <w:tab w:val="left" w:pos="1152"/>
        <w:tab w:val="left" w:pos="1800"/>
        <w:tab w:val="left" w:pos="1872"/>
        <w:tab w:val="left" w:pos="2592"/>
        <w:tab w:val="left" w:pos="3312"/>
        <w:tab w:val="left" w:pos="4032"/>
        <w:tab w:val="left" w:pos="4752"/>
        <w:tab w:val="left" w:pos="5472"/>
      </w:tabs>
      <w:suppressAutoHyphens w:val="0"/>
      <w:overflowPunct w:val="0"/>
      <w:autoSpaceDE w:val="0"/>
      <w:adjustRightInd w:val="0"/>
      <w:jc w:val="both"/>
    </w:pPr>
    <w:rPr>
      <w:b/>
      <w:bCs/>
      <w:spacing w:val="0"/>
      <w:sz w:val="22"/>
      <w:szCs w:val="24"/>
      <w:lang w:val="pt-BR" w:eastAsia="it-IT"/>
    </w:rPr>
  </w:style>
  <w:style w:type="character" w:customStyle="1" w:styleId="Comentrio2Char">
    <w:name w:val="Comentário 2 Char"/>
    <w:rsid w:val="00BE7794"/>
    <w:rPr>
      <w:rFonts w:ascii="Times New Roman Bold" w:hAnsi="Times New Roman Bold"/>
      <w:b/>
      <w:bCs/>
      <w:snapToGrid w:val="0"/>
      <w:color w:val="FF0000"/>
      <w:sz w:val="28"/>
      <w:szCs w:val="28"/>
      <w:lang w:val="pt-BR" w:eastAsia="en-US" w:bidi="ar-SA"/>
    </w:rPr>
  </w:style>
  <w:style w:type="paragraph" w:customStyle="1" w:styleId="AbbrDesc">
    <w:name w:val="AbbrDesc"/>
    <w:basedOn w:val="Normal"/>
    <w:rsid w:val="00BE7794"/>
    <w:pPr>
      <w:tabs>
        <w:tab w:val="left" w:pos="3060"/>
      </w:tabs>
      <w:suppressAutoHyphens w:val="0"/>
      <w:autoSpaceDN/>
      <w:jc w:val="both"/>
      <w:textAlignment w:val="auto"/>
    </w:pPr>
    <w:rPr>
      <w:spacing w:val="0"/>
      <w:lang w:val="pt-BR"/>
    </w:rPr>
  </w:style>
  <w:style w:type="paragraph" w:customStyle="1" w:styleId="MANAUS-Corpodetexto">
    <w:name w:val="MANAUS - Corpo de texto"/>
    <w:basedOn w:val="Normal"/>
    <w:link w:val="MANAUS-CorpodetextoChar1"/>
    <w:rsid w:val="00BE7794"/>
    <w:pPr>
      <w:suppressAutoHyphens w:val="0"/>
      <w:autoSpaceDN/>
      <w:spacing w:before="60" w:after="60" w:line="360" w:lineRule="auto"/>
      <w:ind w:firstLine="357"/>
      <w:jc w:val="both"/>
      <w:textAlignment w:val="auto"/>
    </w:pPr>
    <w:rPr>
      <w:spacing w:val="0"/>
      <w:szCs w:val="24"/>
      <w:lang w:val="pt-BR" w:bidi="en-US"/>
    </w:rPr>
  </w:style>
  <w:style w:type="character" w:styleId="HTMLCite">
    <w:name w:val="HTML Cite"/>
    <w:uiPriority w:val="99"/>
    <w:unhideWhenUsed/>
    <w:rsid w:val="00BE7794"/>
    <w:rPr>
      <w:i/>
      <w:iCs/>
    </w:rPr>
  </w:style>
  <w:style w:type="table" w:styleId="TableClassic1">
    <w:name w:val="Table Classic 1"/>
    <w:basedOn w:val="TableNormal"/>
    <w:rsid w:val="00BE7794"/>
    <w:pPr>
      <w:autoSpaceDN/>
      <w:textAlignment w:val="auto"/>
    </w:pPr>
    <w:rPr>
      <w:lang w:val="pt-BR" w:eastAsia="pt-BR"/>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BE7794"/>
    <w:pPr>
      <w:autoSpaceDN/>
      <w:textAlignment w:val="auto"/>
    </w:pPr>
    <w:rPr>
      <w:lang w:val="pt-BR" w:eastAsia="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ibliography">
    <w:name w:val="Bibliography"/>
    <w:basedOn w:val="Normal"/>
    <w:rsid w:val="00BE7794"/>
    <w:pPr>
      <w:suppressAutoHyphens w:val="0"/>
      <w:autoSpaceDN/>
      <w:spacing w:line="360" w:lineRule="auto"/>
      <w:jc w:val="both"/>
      <w:textAlignment w:val="auto"/>
    </w:pPr>
    <w:rPr>
      <w:spacing w:val="0"/>
      <w:lang w:val="pt-BR" w:eastAsia="pt-BR"/>
    </w:rPr>
  </w:style>
  <w:style w:type="paragraph" w:customStyle="1" w:styleId="Estilo1">
    <w:name w:val="Estilo1"/>
    <w:basedOn w:val="Heading4"/>
    <w:link w:val="Estilo1Char"/>
    <w:qFormat/>
    <w:rsid w:val="00BE7794"/>
    <w:pPr>
      <w:numPr>
        <w:ilvl w:val="0"/>
        <w:numId w:val="0"/>
      </w:numPr>
      <w:tabs>
        <w:tab w:val="clear" w:pos="-360"/>
        <w:tab w:val="clear" w:pos="0"/>
      </w:tabs>
      <w:suppressAutoHyphens w:val="0"/>
      <w:autoSpaceDN/>
      <w:spacing w:before="240" w:after="60"/>
      <w:textAlignment w:val="auto"/>
    </w:pPr>
    <w:rPr>
      <w:rFonts w:ascii="Times New Roman" w:hAnsi="Times New Roman"/>
      <w:bCs/>
      <w:i/>
      <w:sz w:val="28"/>
      <w:szCs w:val="24"/>
      <w:lang w:val="pt-BR" w:eastAsia="pt-BR"/>
    </w:rPr>
  </w:style>
  <w:style w:type="paragraph" w:customStyle="1" w:styleId="TOC41">
    <w:name w:val="TOC 41"/>
    <w:basedOn w:val="Normal"/>
    <w:next w:val="Normal"/>
    <w:autoRedefine/>
    <w:semiHidden/>
    <w:rsid w:val="00BE7794"/>
    <w:pPr>
      <w:suppressAutoHyphens w:val="0"/>
      <w:autoSpaceDN/>
      <w:ind w:left="720"/>
      <w:textAlignment w:val="auto"/>
    </w:pPr>
    <w:rPr>
      <w:rFonts w:ascii="Calibri" w:hAnsi="Calibri" w:cs="Calibri"/>
      <w:spacing w:val="0"/>
      <w:sz w:val="20"/>
      <w:lang w:val="pt-BR" w:eastAsia="pt-BR"/>
    </w:rPr>
  </w:style>
  <w:style w:type="paragraph" w:customStyle="1" w:styleId="TOC51">
    <w:name w:val="TOC 51"/>
    <w:basedOn w:val="Normal"/>
    <w:next w:val="Normal"/>
    <w:autoRedefine/>
    <w:semiHidden/>
    <w:rsid w:val="00BE7794"/>
    <w:pPr>
      <w:suppressAutoHyphens w:val="0"/>
      <w:autoSpaceDN/>
      <w:ind w:left="960"/>
      <w:textAlignment w:val="auto"/>
    </w:pPr>
    <w:rPr>
      <w:rFonts w:ascii="Calibri" w:hAnsi="Calibri" w:cs="Calibri"/>
      <w:spacing w:val="0"/>
      <w:sz w:val="20"/>
      <w:lang w:val="pt-BR" w:eastAsia="pt-BR"/>
    </w:rPr>
  </w:style>
  <w:style w:type="paragraph" w:customStyle="1" w:styleId="TOC61">
    <w:name w:val="TOC 61"/>
    <w:basedOn w:val="Normal"/>
    <w:next w:val="Normal"/>
    <w:autoRedefine/>
    <w:semiHidden/>
    <w:rsid w:val="00BE7794"/>
    <w:pPr>
      <w:suppressAutoHyphens w:val="0"/>
      <w:autoSpaceDN/>
      <w:ind w:left="1200"/>
      <w:textAlignment w:val="auto"/>
    </w:pPr>
    <w:rPr>
      <w:rFonts w:ascii="Calibri" w:hAnsi="Calibri" w:cs="Calibri"/>
      <w:spacing w:val="0"/>
      <w:sz w:val="20"/>
      <w:lang w:val="pt-BR" w:eastAsia="pt-BR"/>
    </w:rPr>
  </w:style>
  <w:style w:type="paragraph" w:customStyle="1" w:styleId="TOC71">
    <w:name w:val="TOC 71"/>
    <w:basedOn w:val="Normal"/>
    <w:next w:val="Normal"/>
    <w:autoRedefine/>
    <w:semiHidden/>
    <w:rsid w:val="00BE7794"/>
    <w:pPr>
      <w:suppressAutoHyphens w:val="0"/>
      <w:autoSpaceDN/>
      <w:ind w:left="1440"/>
      <w:textAlignment w:val="auto"/>
    </w:pPr>
    <w:rPr>
      <w:rFonts w:ascii="Calibri" w:hAnsi="Calibri" w:cs="Calibri"/>
      <w:spacing w:val="0"/>
      <w:sz w:val="20"/>
      <w:lang w:val="pt-BR" w:eastAsia="pt-BR"/>
    </w:rPr>
  </w:style>
  <w:style w:type="paragraph" w:customStyle="1" w:styleId="TOC81">
    <w:name w:val="TOC 81"/>
    <w:basedOn w:val="Normal"/>
    <w:next w:val="Normal"/>
    <w:autoRedefine/>
    <w:semiHidden/>
    <w:rsid w:val="00BE7794"/>
    <w:pPr>
      <w:suppressAutoHyphens w:val="0"/>
      <w:autoSpaceDN/>
      <w:ind w:left="1680"/>
      <w:textAlignment w:val="auto"/>
    </w:pPr>
    <w:rPr>
      <w:rFonts w:ascii="Calibri" w:hAnsi="Calibri" w:cs="Calibri"/>
      <w:spacing w:val="0"/>
      <w:sz w:val="20"/>
      <w:lang w:val="pt-BR" w:eastAsia="pt-BR"/>
    </w:rPr>
  </w:style>
  <w:style w:type="paragraph" w:customStyle="1" w:styleId="TOC91">
    <w:name w:val="TOC 91"/>
    <w:basedOn w:val="Normal"/>
    <w:next w:val="Normal"/>
    <w:autoRedefine/>
    <w:semiHidden/>
    <w:rsid w:val="00BE7794"/>
    <w:pPr>
      <w:suppressAutoHyphens w:val="0"/>
      <w:autoSpaceDN/>
      <w:ind w:left="1920"/>
      <w:textAlignment w:val="auto"/>
    </w:pPr>
    <w:rPr>
      <w:rFonts w:ascii="Calibri" w:hAnsi="Calibri" w:cs="Calibri"/>
      <w:spacing w:val="0"/>
      <w:sz w:val="20"/>
      <w:lang w:val="pt-BR" w:eastAsia="pt-BR"/>
    </w:rPr>
  </w:style>
  <w:style w:type="paragraph" w:styleId="BodyText3">
    <w:name w:val="Body Text 3"/>
    <w:basedOn w:val="Normal"/>
    <w:link w:val="BodyText3Char"/>
    <w:uiPriority w:val="99"/>
    <w:semiHidden/>
    <w:unhideWhenUsed/>
    <w:rsid w:val="00BE7794"/>
    <w:pPr>
      <w:suppressAutoHyphens w:val="0"/>
      <w:autoSpaceDN/>
      <w:spacing w:after="120"/>
      <w:textAlignment w:val="auto"/>
    </w:pPr>
    <w:rPr>
      <w:spacing w:val="0"/>
      <w:sz w:val="16"/>
      <w:szCs w:val="16"/>
      <w:lang w:val="pt-BR" w:eastAsia="pt-BR"/>
    </w:rPr>
  </w:style>
  <w:style w:type="character" w:customStyle="1" w:styleId="BodyText3Char">
    <w:name w:val="Body Text 3 Char"/>
    <w:basedOn w:val="DefaultParagraphFont"/>
    <w:link w:val="BodyText3"/>
    <w:uiPriority w:val="99"/>
    <w:semiHidden/>
    <w:rsid w:val="00BE7794"/>
    <w:rPr>
      <w:rFonts w:ascii="Times New Roman" w:eastAsia="Times New Roman" w:hAnsi="Times New Roman"/>
      <w:sz w:val="16"/>
      <w:szCs w:val="16"/>
      <w:lang w:val="pt-BR" w:eastAsia="pt-BR"/>
    </w:rPr>
  </w:style>
  <w:style w:type="paragraph" w:customStyle="1" w:styleId="xl63">
    <w:name w:val="xl63"/>
    <w:basedOn w:val="Normal"/>
    <w:rsid w:val="00BE7794"/>
    <w:pPr>
      <w:suppressAutoHyphens w:val="0"/>
      <w:autoSpaceDN/>
      <w:spacing w:before="100" w:beforeAutospacing="1" w:after="100" w:afterAutospacing="1"/>
      <w:jc w:val="center"/>
      <w:textAlignment w:val="auto"/>
    </w:pPr>
    <w:rPr>
      <w:spacing w:val="0"/>
      <w:szCs w:val="24"/>
      <w:lang w:val="pt-BR" w:eastAsia="pt-BR"/>
    </w:rPr>
  </w:style>
  <w:style w:type="paragraph" w:customStyle="1" w:styleId="xl64">
    <w:name w:val="xl64"/>
    <w:basedOn w:val="Normal"/>
    <w:rsid w:val="00BE7794"/>
    <w:pPr>
      <w:pBdr>
        <w:top w:val="single" w:sz="4" w:space="0" w:color="000000"/>
        <w:left w:val="single" w:sz="4" w:space="0" w:color="000000"/>
        <w:bottom w:val="single" w:sz="4" w:space="0" w:color="000000"/>
        <w:right w:val="single" w:sz="4" w:space="0" w:color="000000"/>
      </w:pBdr>
      <w:suppressAutoHyphens w:val="0"/>
      <w:autoSpaceDN/>
      <w:spacing w:before="100" w:beforeAutospacing="1" w:after="100" w:afterAutospacing="1"/>
      <w:textAlignment w:val="center"/>
    </w:pPr>
    <w:rPr>
      <w:b/>
      <w:bCs/>
      <w:color w:val="000000"/>
      <w:spacing w:val="0"/>
      <w:sz w:val="18"/>
      <w:szCs w:val="18"/>
      <w:lang w:val="pt-BR" w:eastAsia="pt-BR"/>
    </w:rPr>
  </w:style>
  <w:style w:type="character" w:customStyle="1" w:styleId="MANAUS-CorpodetextoChar1">
    <w:name w:val="MANAUS - Corpo de texto Char1"/>
    <w:basedOn w:val="DefaultParagraphFont"/>
    <w:link w:val="MANAUS-Corpodetexto"/>
    <w:rsid w:val="00BE7794"/>
    <w:rPr>
      <w:rFonts w:ascii="Times New Roman" w:eastAsia="Times New Roman" w:hAnsi="Times New Roman"/>
      <w:sz w:val="24"/>
      <w:szCs w:val="24"/>
      <w:lang w:val="pt-BR" w:bidi="en-US"/>
    </w:rPr>
  </w:style>
  <w:style w:type="paragraph" w:customStyle="1" w:styleId="Fonte">
    <w:name w:val="Fonte"/>
    <w:basedOn w:val="Normal"/>
    <w:next w:val="Normal"/>
    <w:autoRedefine/>
    <w:qFormat/>
    <w:rsid w:val="00BE7794"/>
    <w:pPr>
      <w:suppressAutoHyphens w:val="0"/>
      <w:autoSpaceDN/>
      <w:textAlignment w:val="auto"/>
    </w:pPr>
    <w:rPr>
      <w:rFonts w:eastAsia="Calibri"/>
      <w:spacing w:val="0"/>
      <w:sz w:val="16"/>
      <w:szCs w:val="22"/>
      <w:lang w:val="pt-BR"/>
    </w:rPr>
  </w:style>
  <w:style w:type="paragraph" w:customStyle="1" w:styleId="NoSpacing1">
    <w:name w:val="No Spacing1"/>
    <w:next w:val="NoSpacing"/>
    <w:link w:val="NoSpacingChar"/>
    <w:uiPriority w:val="1"/>
    <w:qFormat/>
    <w:rsid w:val="00BE7794"/>
    <w:pPr>
      <w:autoSpaceDN/>
      <w:textAlignment w:val="auto"/>
    </w:pPr>
    <w:rPr>
      <w:rFonts w:eastAsia="Times New Roman"/>
      <w:sz w:val="22"/>
      <w:szCs w:val="22"/>
      <w:lang w:val="pt-BR" w:eastAsia="pt-BR"/>
    </w:rPr>
  </w:style>
  <w:style w:type="character" w:customStyle="1" w:styleId="NoSpacingChar">
    <w:name w:val="No Spacing Char"/>
    <w:basedOn w:val="DefaultParagraphFont"/>
    <w:link w:val="NoSpacing1"/>
    <w:uiPriority w:val="1"/>
    <w:rsid w:val="00BE7794"/>
    <w:rPr>
      <w:rFonts w:eastAsia="Times New Roman"/>
      <w:sz w:val="22"/>
      <w:szCs w:val="22"/>
      <w:lang w:val="pt-BR" w:eastAsia="pt-BR"/>
    </w:rPr>
  </w:style>
  <w:style w:type="paragraph" w:styleId="BlockText">
    <w:name w:val="Block Text"/>
    <w:basedOn w:val="Normal"/>
    <w:rsid w:val="00BE7794"/>
    <w:pPr>
      <w:pBdr>
        <w:top w:val="single" w:sz="2" w:space="10" w:color="4F81BD" w:frame="1"/>
        <w:left w:val="single" w:sz="2" w:space="10" w:color="4F81BD" w:frame="1"/>
        <w:bottom w:val="single" w:sz="2" w:space="10" w:color="4F81BD" w:frame="1"/>
        <w:right w:val="single" w:sz="2" w:space="10" w:color="4F81BD" w:frame="1"/>
      </w:pBdr>
      <w:suppressAutoHyphens w:val="0"/>
      <w:autoSpaceDN/>
      <w:ind w:left="1152" w:right="1152"/>
      <w:textAlignment w:val="auto"/>
    </w:pPr>
    <w:rPr>
      <w:rFonts w:ascii="Calibri" w:hAnsi="Calibri"/>
      <w:i/>
      <w:iCs/>
      <w:color w:val="4F81BD"/>
      <w:lang w:val="es-ES_tradnl"/>
    </w:rPr>
  </w:style>
  <w:style w:type="character" w:customStyle="1" w:styleId="Estilo1Char">
    <w:name w:val="Estilo1 Char"/>
    <w:link w:val="Estilo1"/>
    <w:rsid w:val="00BE7794"/>
    <w:rPr>
      <w:rFonts w:ascii="Times New Roman" w:eastAsia="Times New Roman" w:hAnsi="Times New Roman"/>
      <w:b/>
      <w:bCs/>
      <w:i/>
      <w:sz w:val="28"/>
      <w:szCs w:val="24"/>
      <w:lang w:val="pt-BR" w:eastAsia="pt-BR"/>
    </w:rPr>
  </w:style>
  <w:style w:type="paragraph" w:customStyle="1" w:styleId="Estilo2">
    <w:name w:val="Estilo2"/>
    <w:basedOn w:val="Estilo1"/>
    <w:link w:val="Estilo2Char"/>
    <w:qFormat/>
    <w:rsid w:val="00BE7794"/>
    <w:pPr>
      <w:keepNext w:val="0"/>
      <w:pBdr>
        <w:top w:val="thickThinSmallGap" w:sz="24" w:space="1" w:color="17365D"/>
      </w:pBdr>
      <w:tabs>
        <w:tab w:val="left" w:pos="4110"/>
        <w:tab w:val="right" w:pos="9029"/>
      </w:tabs>
      <w:spacing w:before="0" w:after="0"/>
      <w:jc w:val="left"/>
      <w:outlineLvl w:val="9"/>
    </w:pPr>
    <w:rPr>
      <w:rFonts w:ascii="Cambria" w:hAnsi="Cambria"/>
      <w:b w:val="0"/>
      <w:bCs w:val="0"/>
      <w:i w:val="0"/>
      <w:spacing w:val="-3"/>
    </w:rPr>
  </w:style>
  <w:style w:type="paragraph" w:styleId="IntenseQuote">
    <w:name w:val="Intense Quote"/>
    <w:basedOn w:val="Normal"/>
    <w:next w:val="Normal"/>
    <w:link w:val="IntenseQuoteChar"/>
    <w:qFormat/>
    <w:rsid w:val="00BE7794"/>
    <w:pPr>
      <w:pBdr>
        <w:bottom w:val="single" w:sz="4" w:space="4" w:color="4F81BD"/>
      </w:pBdr>
      <w:suppressAutoHyphens w:val="0"/>
      <w:autoSpaceDN/>
      <w:spacing w:before="200" w:after="280"/>
      <w:ind w:left="936" w:right="936"/>
      <w:textAlignment w:val="auto"/>
    </w:pPr>
    <w:rPr>
      <w:b/>
      <w:bCs/>
      <w:i/>
      <w:iCs/>
      <w:color w:val="4F81BD"/>
      <w:lang w:val="es-ES_tradnl"/>
    </w:rPr>
  </w:style>
  <w:style w:type="character" w:customStyle="1" w:styleId="IntenseQuoteChar">
    <w:name w:val="Intense Quote Char"/>
    <w:basedOn w:val="DefaultParagraphFont"/>
    <w:link w:val="IntenseQuote"/>
    <w:rsid w:val="00BE7794"/>
    <w:rPr>
      <w:rFonts w:ascii="Times New Roman" w:eastAsia="Times New Roman" w:hAnsi="Times New Roman"/>
      <w:b/>
      <w:bCs/>
      <w:i/>
      <w:iCs/>
      <w:color w:val="4F81BD"/>
      <w:spacing w:val="-3"/>
      <w:sz w:val="24"/>
      <w:lang w:val="es-ES_tradnl"/>
    </w:rPr>
  </w:style>
  <w:style w:type="character" w:customStyle="1" w:styleId="Estilo2Char">
    <w:name w:val="Estilo2 Char"/>
    <w:basedOn w:val="Estilo1Char"/>
    <w:link w:val="Estilo2"/>
    <w:rsid w:val="00BE7794"/>
    <w:rPr>
      <w:rFonts w:ascii="Cambria" w:eastAsia="Times New Roman" w:hAnsi="Cambria"/>
      <w:b w:val="0"/>
      <w:bCs w:val="0"/>
      <w:i w:val="0"/>
      <w:spacing w:val="-3"/>
      <w:sz w:val="28"/>
      <w:szCs w:val="24"/>
      <w:lang w:val="pt-BR" w:eastAsia="pt-BR"/>
    </w:rPr>
  </w:style>
  <w:style w:type="paragraph" w:styleId="NoSpacing">
    <w:name w:val="No Spacing"/>
    <w:uiPriority w:val="1"/>
    <w:qFormat/>
    <w:rsid w:val="00BE7794"/>
    <w:pPr>
      <w:suppressAutoHyphens/>
    </w:pPr>
    <w:rPr>
      <w:rFonts w:ascii="Times New Roman" w:eastAsia="Times New Roman" w:hAnsi="Times New Roman"/>
      <w:spacing w:val="-3"/>
      <w:sz w:val="24"/>
    </w:rPr>
  </w:style>
  <w:style w:type="character" w:customStyle="1" w:styleId="ListParagraphChar">
    <w:name w:val="List Paragraph Char"/>
    <w:aliases w:val="titulo 5 Char"/>
    <w:link w:val="ListParagraph"/>
    <w:uiPriority w:val="99"/>
    <w:locked/>
    <w:rsid w:val="000C09F4"/>
    <w:rPr>
      <w:rFonts w:ascii="Times New Roman" w:eastAsia="Times New Roman" w:hAnsi="Times New Roman"/>
      <w:sz w:val="24"/>
      <w:szCs w:val="24"/>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29290091">
      <w:bodyDiv w:val="1"/>
      <w:marLeft w:val="0"/>
      <w:marRight w:val="0"/>
      <w:marTop w:val="0"/>
      <w:marBottom w:val="0"/>
      <w:divBdr>
        <w:top w:val="none" w:sz="0" w:space="0" w:color="auto"/>
        <w:left w:val="none" w:sz="0" w:space="0" w:color="auto"/>
        <w:bottom w:val="none" w:sz="0" w:space="0" w:color="auto"/>
        <w:right w:val="none" w:sz="0" w:space="0" w:color="auto"/>
      </w:divBdr>
    </w:div>
    <w:div w:id="1622881558">
      <w:bodyDiv w:val="1"/>
      <w:marLeft w:val="0"/>
      <w:marRight w:val="0"/>
      <w:marTop w:val="0"/>
      <w:marBottom w:val="0"/>
      <w:divBdr>
        <w:top w:val="none" w:sz="0" w:space="0" w:color="auto"/>
        <w:left w:val="none" w:sz="0" w:space="0" w:color="auto"/>
        <w:bottom w:val="none" w:sz="0" w:space="0" w:color="auto"/>
        <w:right w:val="none" w:sz="0" w:space="0" w:color="auto"/>
      </w:divBdr>
    </w:div>
    <w:div w:id="197089206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footer" Target="footer1.xml"/><Relationship Id="rId18" Type="http://schemas.openxmlformats.org/officeDocument/2006/relationships/footer" Target="footer5.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7.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2.xml"/><Relationship Id="rId23"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footer" Target="footer6.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 Id="rId22" Type="http://schemas.openxmlformats.org/officeDocument/2006/relationships/glossaryDocument" Target="glossary/document.xml"/></Relationships>
</file>

<file path=word/_rels/footnotes.xml.rels><?xml version="1.0" encoding="UTF-8" standalone="yes"?>
<Relationships xmlns="http://schemas.openxmlformats.org/package/2006/relationships"><Relationship Id="rId3" Type="http://schemas.openxmlformats.org/officeDocument/2006/relationships/hyperlink" Target="http://www.indec.mecon.ar/nivel4_default.asp?id_tema_1=3&amp;id_tema_2=38&amp;id_tema_3=111" TargetMode="External"/><Relationship Id="rId2" Type="http://schemas.openxmlformats.org/officeDocument/2006/relationships/hyperlink" Target="http://www.indec.mecon.ar/nivel4_default.asp?id_tema_1=3&amp;id_tema_2=38&amp;id_tema_3=111" TargetMode="External"/><Relationship Id="rId1" Type="http://schemas.openxmlformats.org/officeDocument/2006/relationships/hyperlink" Target="http://www.indec.mecon.ar/bases-de-datos.asp"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w:panose1 w:val="02020603050405020304"/>
    <w:charset w:val="00"/>
    <w:family w:val="auto"/>
    <w:pitch w:val="variable"/>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0000012" w:usb3="00000000" w:csb0="0002009F" w:csb1="00000000"/>
  </w:font>
  <w:font w:name="DengXian">
    <w:altName w:val="等线"/>
    <w:panose1 w:val="02010600030101010101"/>
    <w:charset w:val="86"/>
    <w:family w:val="modern"/>
    <w:pitch w:val="fixed"/>
    <w:sig w:usb0="00000001" w:usb1="080E0000" w:usb2="00000010" w:usb3="00000000" w:csb0="00040000" w:csb1="00000000"/>
  </w:font>
  <w:font w:name="DengXian Light">
    <w:altName w:val="等线 Light"/>
    <w:panose1 w:val="00000000000000000000"/>
    <w:charset w:val="86"/>
    <w:family w:val="roman"/>
    <w:notTrueType/>
    <w:pitch w:val="default"/>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defaultTabStop w:val="720"/>
  <w:characterSpacingControl w:val="doNotCompress"/>
  <w:compat>
    <w:useFELayout/>
    <w:compatSetting w:name="compatibilityMode" w:uri="http://schemas.microsoft.com/office/word" w:val="12"/>
  </w:compat>
  <w:rsids>
    <w:rsidRoot w:val="00A2362F"/>
    <w:rsid w:val="00A236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C74225EC3B282E47B0DA092C0A5E93E6" ma:contentTypeVersion="0" ma:contentTypeDescription="A content type to manage public (operations) IDB documents" ma:contentTypeScope="" ma:versionID="8bee447ab87c8c95b1e473b99b79f8e6">
  <xsd:schema xmlns:xsd="http://www.w3.org/2001/XMLSchema" xmlns:xs="http://www.w3.org/2001/XMLSchema" xmlns:p="http://schemas.microsoft.com/office/2006/metadata/properties" xmlns:ns2="9c571b2f-e523-4ab2-ba2e-09e151a03ef4" targetNamespace="http://schemas.microsoft.com/office/2006/metadata/properties" ma:root="true" ma:fieldsID="6bfe46e4c83422ab72b735076e7988d3"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7e3e8b7-b0c0-4a85-90a4-39ae7e6b1e0c}" ma:internalName="TaxCatchAll" ma:showField="CatchAllData" ma:web="1920e0c9-23ea-4319-93c5-bce2be32d0d4">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7e3e8b7-b0c0-4a85-90a4-39ae7e6b1e0c}" ma:internalName="TaxCatchAllLabel" ma:readOnly="true" ma:showField="CatchAllDataLabel" ma:web="1920e0c9-23ea-4319-93c5-bce2be32d0d4">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haredContentType xmlns="Microsoft.SharePoint.Taxonomy.ContentTypeSync" SourceId="cf0be0ad-272c-4e7f-a157-3f0abda6cde5" ContentTypeId="0x01010046CF21643EE8D14686A648AA6DAD0892" PreviousValue="false"/>
</file>

<file path=customXml/item5.xml><?xml version="1.0" encoding="utf-8"?>
<p:properties xmlns:p="http://schemas.microsoft.com/office/2006/metadata/properties" xmlns:xsi="http://www.w3.org/2001/XMLSchema-instance" xmlns:pc="http://schemas.microsoft.com/office/infopath/2007/PartnerControls">
  <documentManagement>
    <Project_x0020_Document_x0020_Type xmlns="9c571b2f-e523-4ab2-ba2e-09e151a03ef4" xsi:nil="true"/>
    <Abstract xmlns="9c571b2f-e523-4ab2-ba2e-09e151a03ef4" xsi:nil="true"/>
    <Disclosure_x0020_Activity xmlns="9c571b2f-e523-4ab2-ba2e-09e151a03ef4"/>
    <Key_x0020_Document xmlns="9c571b2f-e523-4ab2-ba2e-09e151a03ef4" xsi:nil="true"/>
    <Division_x0020_or_x0020_Unit xmlns="9c571b2f-e523-4ab2-ba2e-09e151a03ef4"/>
    <Other_x0020_Author xmlns="9c571b2f-e523-4ab2-ba2e-09e151a03ef4" xsi:nil="true"/>
    <Region xmlns="9c571b2f-e523-4ab2-ba2e-09e151a03ef4" xsi:nil="true"/>
    <IDBDocs_x0020_Number xmlns="9c571b2f-e523-4ab2-ba2e-09e151a03ef4" xsi:nil="true"/>
    <Document_x0020_Author xmlns="9c571b2f-e523-4ab2-ba2e-09e151a03ef4" xsi:nil="true"/>
    <Publication_x0020_Type xmlns="9c571b2f-e523-4ab2-ba2e-09e151a03ef4" xsi:nil="true"/>
    <Operation_x0020_Type xmlns="9c571b2f-e523-4ab2-ba2e-09e151a03ef4" xsi:nil="true"/>
    <TaxCatchAll xmlns="9c571b2f-e523-4ab2-ba2e-09e151a03ef4"/>
    <Fiscal_x0020_Year_x0020_IDB xmlns="9c571b2f-e523-4ab2-ba2e-09e151a03ef4" xsi:nil="true"/>
    <Issue_x0020_Date xmlns="9c571b2f-e523-4ab2-ba2e-09e151a03ef4" xsi:nil="true"/>
    <m555d3814edf4817b4410a4e57f94ce9 xmlns="9c571b2f-e523-4ab2-ba2e-09e151a03ef4">
      <Terms xmlns="http://schemas.microsoft.com/office/infopath/2007/PartnerControls"/>
    </m555d3814edf4817b4410a4e57f94ce9>
    <Project_x0020_Number xmlns="9c571b2f-e523-4ab2-ba2e-09e151a03ef4"/>
    <o5138a91267540169645e33d09c9ddc6 xmlns="9c571b2f-e523-4ab2-ba2e-09e151a03ef4">
      <Terms xmlns="http://schemas.microsoft.com/office/infopath/2007/PartnerControls"/>
    </o5138a91267540169645e33d09c9ddc6>
    <Package_x0020_Code xmlns="9c571b2f-e523-4ab2-ba2e-09e151a03ef4" xsi:nil="true"/>
    <Migration_x0020_Info xmlns="9c571b2f-e523-4ab2-ba2e-09e151a03ef4" xsi:nil="true"/>
    <Approval_x0020_Number xmlns="9c571b2f-e523-4ab2-ba2e-09e151a03ef4" xsi:nil="true"/>
    <Access_x0020_to_x0020_Information_x00a0_Policy xmlns="9c571b2f-e523-4ab2-ba2e-09e151a03ef4"/>
    <Business_x0020_Area xmlns="9c571b2f-e523-4ab2-ba2e-09e151a03ef4" xsi:nil="true"/>
    <SISCOR_x0020_Number xmlns="9c571b2f-e523-4ab2-ba2e-09e151a03ef4" xsi:nil="true"/>
    <Webtopic xmlns="9c571b2f-e523-4ab2-ba2e-09e151a03ef4" xsi:nil="true"/>
    <Identifier xmlns="9c571b2f-e523-4ab2-ba2e-09e151a03ef4" xsi:nil="true"/>
    <Publishing_x0020_House xmlns="9c571b2f-e523-4ab2-ba2e-09e151a03ef4" xsi:nil="true"/>
    <Document_x0020_Language_x0020_IDB xmlns="9c571b2f-e523-4ab2-ba2e-09e151a03ef4"/>
    <KP_x0020_Topics xmlns="9c571b2f-e523-4ab2-ba2e-09e151a03ef4" xsi:nil="true"/>
    <Phase xmlns="9c571b2f-e523-4ab2-ba2e-09e151a03ef4" xsi:nil="true"/>
    <fd0e48b6a66848a9885f717e5bbf40c4 xmlns="9c571b2f-e523-4ab2-ba2e-09e151a03ef4">
      <Terms xmlns="http://schemas.microsoft.com/office/infopath/2007/PartnerControls"/>
    </fd0e48b6a66848a9885f717e5bbf40c4>
    <e559ffcc31d34167856647188be35015 xmlns="9c571b2f-e523-4ab2-ba2e-09e151a03ef4">
      <Terms xmlns="http://schemas.microsoft.com/office/infopath/2007/PartnerControls"/>
    </e559ffcc31d34167856647188be35015>
    <c456731dbc904a5fb605ec556c33e883 xmlns="9c571b2f-e523-4ab2-ba2e-09e151a03ef4">
      <Terms xmlns="http://schemas.microsoft.com/office/infopath/2007/PartnerControls"/>
    </c456731dbc904a5fb605ec556c33e883>
    <Editor1 xmlns="9c571b2f-e523-4ab2-ba2e-09e151a03ef4" xsi:nil="true"/>
    <j8b96605ee2f4c4e988849e658583fee xmlns="9c571b2f-e523-4ab2-ba2e-09e151a03ef4">
      <Terms xmlns="http://schemas.microsoft.com/office/infopath/2007/PartnerControls"/>
    </j8b96605ee2f4c4e988849e658583fee>
  </documentManagement>
</p:properti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5EA66D-CAE3-45AB-B2E3-AD59D52AC3F7}">
  <ds:schemaRefs>
    <ds:schemaRef ds:uri="http://schemas.microsoft.com/sharepoint/events"/>
  </ds:schemaRefs>
</ds:datastoreItem>
</file>

<file path=customXml/itemProps2.xml><?xml version="1.0" encoding="utf-8"?>
<ds:datastoreItem xmlns:ds="http://schemas.openxmlformats.org/officeDocument/2006/customXml" ds:itemID="{A17ADDA6-8CFD-4AB4-A91C-B230F91E1ECC}">
  <ds:schemaRefs>
    <ds:schemaRef ds:uri="http://schemas.microsoft.com/sharepoint/v3/contenttype/forms"/>
  </ds:schemaRefs>
</ds:datastoreItem>
</file>

<file path=customXml/itemProps3.xml><?xml version="1.0" encoding="utf-8"?>
<ds:datastoreItem xmlns:ds="http://schemas.openxmlformats.org/officeDocument/2006/customXml" ds:itemID="{3C880AC0-2BDE-4AB1-849A-068E05A1130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c571b2f-e523-4ab2-ba2e-09e151a03ef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5D2A639-B322-4174-A940-D3B92450D436}">
  <ds:schemaRefs>
    <ds:schemaRef ds:uri="Microsoft.SharePoint.Taxonomy.ContentTypeSync"/>
  </ds:schemaRefs>
</ds:datastoreItem>
</file>

<file path=customXml/itemProps5.xml><?xml version="1.0" encoding="utf-8"?>
<ds:datastoreItem xmlns:ds="http://schemas.openxmlformats.org/officeDocument/2006/customXml" ds:itemID="{84B314C0-65B1-49AB-99DF-F3348343C0D8}">
  <ds:schemaRefs>
    <ds:schemaRef ds:uri="http://schemas.microsoft.com/office/2006/metadata/properties"/>
    <ds:schemaRef ds:uri="http://schemas.microsoft.com/office/infopath/2007/PartnerControls"/>
    <ds:schemaRef ds:uri="9c571b2f-e523-4ab2-ba2e-09e151a03ef4"/>
  </ds:schemaRefs>
</ds:datastoreItem>
</file>

<file path=customXml/itemProps6.xml><?xml version="1.0" encoding="utf-8"?>
<ds:datastoreItem xmlns:ds="http://schemas.openxmlformats.org/officeDocument/2006/customXml" ds:itemID="{AD8F5BA9-782B-4442-B71D-51D7FFA621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1</Pages>
  <Words>20248</Words>
  <Characters>115417</Characters>
  <Application>Microsoft Office Word</Application>
  <DocSecurity>0</DocSecurity>
  <Lines>961</Lines>
  <Paragraphs>270</Paragraphs>
  <ScaleCrop>false</ScaleCrop>
  <HeadingPairs>
    <vt:vector size="2" baseType="variant">
      <vt:variant>
        <vt:lpstr>Title</vt:lpstr>
      </vt:variant>
      <vt:variant>
        <vt:i4>1</vt:i4>
      </vt:variant>
    </vt:vector>
  </HeadingPairs>
  <TitlesOfParts>
    <vt:vector size="1" baseType="lpstr">
      <vt:lpstr>EER_4 - Plan de Monitoreo y Evaluación</vt:lpstr>
    </vt:vector>
  </TitlesOfParts>
  <Company>Inter-American Development Bank</Company>
  <LinksUpToDate>false</LinksUpToDate>
  <CharactersWithSpaces>135395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EER_4 - Plan de Monitoreo y Evaluación</dc:title>
  <dc:creator>shakirahc</dc:creator>
  <cp:lastModifiedBy>Moreno Moreno, Henry Alberto</cp:lastModifiedBy>
  <cp:revision>3</cp:revision>
  <cp:lastPrinted>2012-05-03T21:46:00Z</cp:lastPrinted>
  <dcterms:created xsi:type="dcterms:W3CDTF">2017-06-14T20:07:00Z</dcterms:created>
  <dcterms:modified xsi:type="dcterms:W3CDTF">2017-07-04T14:15:00Z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IL_MSG_ID1">
    <vt:lpwstr>gFAAsdpvfP9KDXKG2BdWtWl5Fwr/O+YiGPpDdx+2dCRBg4Vr5WvmbWgIBnvgYu7qiOrev2HtvZ/d81G1_x000d_
lggu09GKx/iY+vNxjqbz8OHq17ivnfdMxl0fmKOfUlbxjDPuAgcut2cTAwDbTKlsRjuiwiDYZeLQ_x000d_
bvdimXHmbOgE21adEQlAZRjBZKpZnUKAH/azh7UnKNVV0uVNn5rwJEsYG+i4HIVB3RLv0j2Umy42_x000d_
QwReIgphvD8KOmDsn</vt:lpwstr>
  </property>
  <property fmtid="{D5CDD505-2E9C-101B-9397-08002B2CF9AE}" pid="3" name="MAIL_MSG_ID2">
    <vt:lpwstr>er2av+cVWyWdzJS0ljDq8++Cw6Z9z+3HrPJfp/2Ejp81irMrr9FFDWNzhx1_x000d_
A2IaRyXt65zHkGypCBE0YDj1dif4MG8UssatcQ==</vt:lpwstr>
  </property>
  <property fmtid="{D5CDD505-2E9C-101B-9397-08002B2CF9AE}" pid="4" name="RESPONSE_SENDER_NAME">
    <vt:lpwstr>sAAAE9kkUq3pEoKedQ2Y8znnKYCKstQ+UAeWGc2IXV6vNyw=</vt:lpwstr>
  </property>
  <property fmtid="{D5CDD505-2E9C-101B-9397-08002B2CF9AE}" pid="5" name="EMAIL_OWNER_ADDRESS">
    <vt:lpwstr>sAAAUYtyAkeNWR6UX6YuoX9Qj7gNDQPGp1Pr6nAKcGtg1wk=</vt:lpwstr>
  </property>
  <property fmtid="{D5CDD505-2E9C-101B-9397-08002B2CF9AE}" pid="6" name="TaxKeyword">
    <vt:lpwstr/>
  </property>
  <property fmtid="{D5CDD505-2E9C-101B-9397-08002B2CF9AE}" pid="7" name="Sub_x002d_Sector">
    <vt:lpwstr/>
  </property>
  <property fmtid="{D5CDD505-2E9C-101B-9397-08002B2CF9AE}" pid="8" name="ContentTypeId">
    <vt:lpwstr>0x01010046CF21643EE8D14686A648AA6DAD089200C74225EC3B282E47B0DA092C0A5E93E6</vt:lpwstr>
  </property>
  <property fmtid="{D5CDD505-2E9C-101B-9397-08002B2CF9AE}" pid="9" name="TaxKeywordTaxHTField">
    <vt:lpwstr/>
  </property>
  <property fmtid="{D5CDD505-2E9C-101B-9397-08002B2CF9AE}" pid="10" name="Series Operations IDB">
    <vt:lpwstr>2;#Unclassified|a6dff32e-d477-44cd-a56b-85efe9e0a56c</vt:lpwstr>
  </property>
  <property fmtid="{D5CDD505-2E9C-101B-9397-08002B2CF9AE}" pid="11" name="Sub-Sector">
    <vt:lpwstr/>
  </property>
  <property fmtid="{D5CDD505-2E9C-101B-9397-08002B2CF9AE}" pid="12" name="Country">
    <vt:lpwstr/>
  </property>
  <property fmtid="{D5CDD505-2E9C-101B-9397-08002B2CF9AE}" pid="13" name="Fund IDB">
    <vt:lpwstr/>
  </property>
  <property fmtid="{D5CDD505-2E9C-101B-9397-08002B2CF9AE}" pid="14" name="Series_x0020_Operations_x0020_IDB">
    <vt:lpwstr>2;#Unclassified|a6dff32e-d477-44cd-a56b-85efe9e0a56c</vt:lpwstr>
  </property>
  <property fmtid="{D5CDD505-2E9C-101B-9397-08002B2CF9AE}" pid="15" name="To:">
    <vt:lpwstr/>
  </property>
  <property fmtid="{D5CDD505-2E9C-101B-9397-08002B2CF9AE}" pid="16" name="From:">
    <vt:lpwstr/>
  </property>
  <property fmtid="{D5CDD505-2E9C-101B-9397-08002B2CF9AE}" pid="17" name="Sector IDB">
    <vt:lpwstr/>
  </property>
  <property fmtid="{D5CDD505-2E9C-101B-9397-08002B2CF9AE}" pid="18" name="Function Operations IDB">
    <vt:lpwstr>4;#IDBDocs|cca77002-e150-4b2d-ab1f-1d7a7cdcae16</vt:lpwstr>
  </property>
</Properties>
</file>