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D77" w:rsidRPr="002E3D77" w:rsidRDefault="00011329" w:rsidP="002E3D77">
      <w:pPr>
        <w:spacing w:before="120" w:after="120"/>
        <w:rPr>
          <w:b/>
        </w:rPr>
      </w:pPr>
      <w:bookmarkStart w:id="0" w:name="_GoBack"/>
      <w:bookmarkEnd w:id="0"/>
      <w:r>
        <w:rPr>
          <w:b/>
        </w:rPr>
        <w:t>P</w:t>
      </w:r>
      <w:r w:rsidR="003F4EC1">
        <w:rPr>
          <w:b/>
        </w:rPr>
        <w:t>erú</w:t>
      </w:r>
    </w:p>
    <w:p w:rsidR="002E3D77" w:rsidRPr="002E3D77" w:rsidRDefault="002E3D77" w:rsidP="002E3D77">
      <w:pPr>
        <w:spacing w:before="120" w:after="120"/>
        <w:rPr>
          <w:b/>
        </w:rPr>
      </w:pPr>
      <w:r w:rsidRPr="002E3D77">
        <w:rPr>
          <w:b/>
        </w:rPr>
        <w:t>IFD/FMM/ICES</w:t>
      </w:r>
    </w:p>
    <w:p w:rsidR="00124382" w:rsidRPr="002E3D77" w:rsidRDefault="002E3D77" w:rsidP="002E3D77">
      <w:pPr>
        <w:spacing w:before="120" w:after="120"/>
        <w:rPr>
          <w:rStyle w:val="Strong"/>
        </w:rPr>
      </w:pPr>
      <w:r w:rsidRPr="002E3D77">
        <w:rPr>
          <w:rStyle w:val="Strong"/>
        </w:rPr>
        <w:t>Apoyo técnico en la implementación de la i</w:t>
      </w:r>
      <w:r>
        <w:rPr>
          <w:rStyle w:val="Strong"/>
        </w:rPr>
        <w:t xml:space="preserve">niciativa </w:t>
      </w:r>
      <w:r w:rsidR="00DC5F51">
        <w:rPr>
          <w:rStyle w:val="Strong"/>
        </w:rPr>
        <w:t>ICES</w:t>
      </w:r>
      <w:r>
        <w:rPr>
          <w:rStyle w:val="Strong"/>
        </w:rPr>
        <w:t xml:space="preserve"> en la ciudad de </w:t>
      </w:r>
      <w:r w:rsidR="003F4EC1">
        <w:rPr>
          <w:rStyle w:val="Strong"/>
        </w:rPr>
        <w:t>Huancayo, Perú.</w:t>
      </w:r>
    </w:p>
    <w:p w:rsidR="002E3D77" w:rsidRDefault="002E3D77" w:rsidP="002E3D77">
      <w:pPr>
        <w:spacing w:before="120" w:after="120"/>
        <w:rPr>
          <w:noProof/>
        </w:rPr>
      </w:pPr>
      <w:r w:rsidRPr="002E3D77">
        <w:rPr>
          <w:rStyle w:val="BookTitle"/>
          <w:smallCaps w:val="0"/>
        </w:rPr>
        <w:t>Términos de Referencia</w:t>
      </w:r>
    </w:p>
    <w:p w:rsidR="002E3D77" w:rsidRDefault="002E3D77" w:rsidP="002E3D77">
      <w:pPr>
        <w:rPr>
          <w:noProof/>
        </w:rPr>
        <w:sectPr w:rsidR="002E3D77" w:rsidSect="002E3D77">
          <w:headerReference w:type="default" r:id="rId8"/>
          <w:pgSz w:w="12240" w:h="15840"/>
          <w:pgMar w:top="1440" w:right="1800" w:bottom="1440" w:left="1800" w:header="720" w:footer="720" w:gutter="0"/>
          <w:cols w:space="720"/>
          <w:docGrid w:linePitch="360"/>
        </w:sectPr>
      </w:pPr>
    </w:p>
    <w:p w:rsidR="00124382" w:rsidRPr="000969A5" w:rsidRDefault="00124382" w:rsidP="005D7797">
      <w:pPr>
        <w:pStyle w:val="Chapter"/>
        <w:jc w:val="left"/>
        <w:rPr>
          <w:rFonts w:ascii="Times New Roman Bold" w:hAnsi="Times New Roman Bold"/>
          <w:smallCaps w:val="0"/>
          <w:noProof/>
        </w:rPr>
      </w:pPr>
      <w:r w:rsidRPr="000969A5">
        <w:rPr>
          <w:rFonts w:ascii="Times New Roman Bold" w:hAnsi="Times New Roman Bold"/>
          <w:smallCaps w:val="0"/>
          <w:noProof/>
        </w:rPr>
        <w:lastRenderedPageBreak/>
        <w:t>Antecendentes</w:t>
      </w:r>
    </w:p>
    <w:p w:rsidR="00124382" w:rsidRPr="002E3D77" w:rsidRDefault="00124382" w:rsidP="002E3D77">
      <w:pPr>
        <w:pStyle w:val="Paragraph"/>
        <w:rPr>
          <w:lang w:val="es-ES"/>
        </w:rPr>
      </w:pPr>
      <w:r w:rsidRPr="002E3D77">
        <w:rPr>
          <w:lang w:val="es-ES"/>
        </w:rPr>
        <w:t>La Iniciativa Ciudades E</w:t>
      </w:r>
      <w:r w:rsidR="00A84F93">
        <w:rPr>
          <w:lang w:val="es-ES"/>
        </w:rPr>
        <w:t xml:space="preserve">mergentes y Sostenibles –ICES – </w:t>
      </w:r>
      <w:r w:rsidRPr="002E3D77">
        <w:rPr>
          <w:lang w:val="es-ES"/>
        </w:rPr>
        <w:t>ha</w:t>
      </w:r>
      <w:r w:rsidR="00A84F93">
        <w:rPr>
          <w:lang w:val="es-ES"/>
        </w:rPr>
        <w:t xml:space="preserve"> </w:t>
      </w:r>
      <w:r w:rsidRPr="002E3D77">
        <w:rPr>
          <w:lang w:val="es-ES"/>
        </w:rPr>
        <w:t xml:space="preserve">seleccionado a la Ciudad de </w:t>
      </w:r>
      <w:r w:rsidR="00A84F93">
        <w:rPr>
          <w:lang w:val="es-ES"/>
        </w:rPr>
        <w:t>Huancayo</w:t>
      </w:r>
      <w:r w:rsidRPr="002E3D77">
        <w:rPr>
          <w:lang w:val="es-ES"/>
        </w:rPr>
        <w:t xml:space="preserve">  para formar parte de las urbes latinoamericanas y del Caribe apoyadas por el Banco para afrontar los retos de lograr un desarrollo ambiental sostenible; siendo éste coherente con un desarrollo urbano que ofrece alta calidad de vida a sus habitantes y que cuenta con un gobierno local con capacidad fiscal y administrativa para </w:t>
      </w:r>
      <w:r w:rsidRPr="002E3D77">
        <w:t>mantener su crecimiento económico y así llevar a cabo sus funciones urbanas de la mano de la participación ciudadana.</w:t>
      </w:r>
    </w:p>
    <w:p w:rsidR="00124382" w:rsidRPr="002E3D77" w:rsidRDefault="00124382" w:rsidP="002E3D77">
      <w:pPr>
        <w:pStyle w:val="Paragraph"/>
      </w:pPr>
      <w:r w:rsidRPr="002E3D77">
        <w:t xml:space="preserve">Para poder encauzar estos desafíos la Iniciativa se basa en una metodología de cinco fases: </w:t>
      </w:r>
      <w:r w:rsidR="00E16972" w:rsidRPr="002E3D77">
        <w:t xml:space="preserve">(i) </w:t>
      </w:r>
      <w:r w:rsidRPr="002E3D77">
        <w:t>preparación y diagnóstico rápido (</w:t>
      </w:r>
      <w:r w:rsidR="00E16972" w:rsidRPr="002E3D77">
        <w:t>i</w:t>
      </w:r>
      <w:r w:rsidRPr="002E3D77">
        <w:t>i) diagnosticar e identificar los principales problemas (</w:t>
      </w:r>
      <w:r w:rsidR="00E16972" w:rsidRPr="002E3D77">
        <w:t>i</w:t>
      </w:r>
      <w:r w:rsidRPr="002E3D77">
        <w:t>ii) priorización conjunta de los temas críticos en materia de la sostenibilidad de la ciudad, integrando la perspectiva técnica como las expec</w:t>
      </w:r>
      <w:r w:rsidR="00E16972" w:rsidRPr="002E3D77">
        <w:t>tativas de la sociedad civil (</w:t>
      </w:r>
      <w:r w:rsidRPr="002E3D77">
        <w:t>i</w:t>
      </w:r>
      <w:r w:rsidR="00E16972" w:rsidRPr="002E3D77">
        <w:t>v</w:t>
      </w:r>
      <w:r w:rsidRPr="002E3D77">
        <w:t>) recoge soluciones adecuadas tomando en cuenta el costo y beneficio que apunta a la sostenibilidad.  Asimismo, que considera la capacidad local para la implementaci</w:t>
      </w:r>
      <w:r w:rsidR="00E16972" w:rsidRPr="002E3D77">
        <w:t>ón y los recursos disponibles (</w:t>
      </w:r>
      <w:r w:rsidRPr="002E3D77">
        <w:t>v)</w:t>
      </w:r>
      <w:r w:rsidR="0093246A">
        <w:t> </w:t>
      </w:r>
      <w:r w:rsidRPr="002E3D77">
        <w:t>p</w:t>
      </w:r>
      <w:r w:rsidR="00E16972" w:rsidRPr="002E3D77">
        <w:t xml:space="preserve">lan de acción e implementación, </w:t>
      </w:r>
      <w:r w:rsidRPr="002E3D77">
        <w:t xml:space="preserve">seguimiento y monitoreo para alcanzar las metas.  </w:t>
      </w:r>
    </w:p>
    <w:p w:rsidR="00124382" w:rsidRPr="002E3D77" w:rsidRDefault="00124382" w:rsidP="002E3D77">
      <w:pPr>
        <w:pStyle w:val="Paragraph"/>
      </w:pPr>
      <w:r w:rsidRPr="002E3D77">
        <w:t>ICES se enmarca en tres pilares fundamentales; lo ambiental y de cambio climático; lo urbano que integra el desarrollo urbano integral, la movilidad/transporte, el desarrollo económico-social y la competitividad y la seguridad; y lo concerniente a tema fiscal y de gobernabilidad que prioriza las necesidades de inversión financiera y mantenimiento de servicios urbanos y sociales.</w:t>
      </w:r>
    </w:p>
    <w:p w:rsidR="00124382" w:rsidRPr="002E3D77" w:rsidRDefault="00124382" w:rsidP="002E3D77">
      <w:pPr>
        <w:pStyle w:val="Paragraph"/>
      </w:pPr>
      <w:r w:rsidRPr="002E3D77">
        <w:t xml:space="preserve">En el caso de </w:t>
      </w:r>
      <w:r w:rsidR="00A84F93">
        <w:t xml:space="preserve">Huancayo </w:t>
      </w:r>
      <w:r w:rsidRPr="002E3D77">
        <w:t xml:space="preserve">la iniciativa inició en </w:t>
      </w:r>
      <w:r w:rsidR="00A84F93">
        <w:t xml:space="preserve">mayo </w:t>
      </w:r>
      <w:r w:rsidRPr="002E3D77">
        <w:t>del 201</w:t>
      </w:r>
      <w:r w:rsidR="00A84F93">
        <w:t>4</w:t>
      </w:r>
      <w:r w:rsidRPr="002E3D77">
        <w:t>, actualmente se encuentra en la fase uno de análisis y diagnóstico, para lo cual se ha utilizado diversos instrumentos como la plantilla de indicadores e identificación de problemas con actores clave.  Se encuentra en proceso de desarrollo de algunas consultorías, tales como el diagnóstico de sistemas de informática, análisis de las finanzas municipales, mancha urbana y gestión del riesgo. También ha arrancado la planificación conjunta con actores locales para desarrollar una encuesta de opinión pública para conocer la perspectiva de los habitantes de la ciudad sobre los principales problemas, así como la  conformación de un observatorio ciudadano para el seguimiento de la iniciativa.</w:t>
      </w:r>
    </w:p>
    <w:p w:rsidR="002E3D77" w:rsidRDefault="00124382" w:rsidP="002E3D77">
      <w:pPr>
        <w:pStyle w:val="Paragraph"/>
        <w:rPr>
          <w:noProof/>
        </w:rPr>
      </w:pPr>
      <w:r w:rsidRPr="002E3D77">
        <w:lastRenderedPageBreak/>
        <w:t xml:space="preserve">Para agilizar los procesos en curso tomando en cuenta la complejidad sociocultural y política </w:t>
      </w:r>
      <w:r w:rsidR="00A84F93">
        <w:t xml:space="preserve">de Huancayo y </w:t>
      </w:r>
      <w:r w:rsidRPr="002E3D77">
        <w:t>acompañar de manera más cercana a la municipalidad, los consultores locales e internacionales y el equipo del BID resulta necesario contar con apoyo en la coordinación.</w:t>
      </w:r>
    </w:p>
    <w:p w:rsidR="002E3D77" w:rsidRDefault="002E3D77" w:rsidP="002E3D77">
      <w:pPr>
        <w:rPr>
          <w:noProof/>
        </w:rPr>
        <w:sectPr w:rsidR="002E3D77" w:rsidSect="002E3D77">
          <w:type w:val="continuous"/>
          <w:pgSz w:w="12240" w:h="15840"/>
          <w:pgMar w:top="1440" w:right="1800" w:bottom="1440" w:left="1800" w:header="720" w:footer="720" w:gutter="0"/>
          <w:cols w:space="720"/>
          <w:docGrid w:linePitch="360"/>
        </w:sectPr>
      </w:pPr>
    </w:p>
    <w:p w:rsidR="00124382" w:rsidRPr="000969A5" w:rsidRDefault="00124382" w:rsidP="005D7797">
      <w:pPr>
        <w:pStyle w:val="Chapter"/>
        <w:jc w:val="left"/>
        <w:rPr>
          <w:rFonts w:ascii="Times New Roman Bold" w:hAnsi="Times New Roman Bold"/>
          <w:smallCaps w:val="0"/>
          <w:noProof/>
        </w:rPr>
      </w:pPr>
      <w:r w:rsidRPr="000969A5">
        <w:rPr>
          <w:rFonts w:ascii="Times New Roman Bold" w:hAnsi="Times New Roman Bold"/>
          <w:smallCaps w:val="0"/>
          <w:noProof/>
        </w:rPr>
        <w:lastRenderedPageBreak/>
        <w:t xml:space="preserve">Objetivos de la consultoría </w:t>
      </w:r>
    </w:p>
    <w:p w:rsidR="002E3D77" w:rsidRPr="002E3D77" w:rsidRDefault="00124382" w:rsidP="00124382">
      <w:pPr>
        <w:pStyle w:val="Paragraph"/>
        <w:tabs>
          <w:tab w:val="left" w:pos="1440"/>
        </w:tabs>
        <w:autoSpaceDE w:val="0"/>
        <w:autoSpaceDN w:val="0"/>
        <w:adjustRightInd w:val="0"/>
        <w:rPr>
          <w:b/>
          <w:bCs/>
          <w:smallCaps/>
          <w:noProof/>
          <w:color w:val="000000" w:themeColor="text1"/>
          <w:lang w:val="es-GT"/>
        </w:rPr>
      </w:pPr>
      <w:r w:rsidRPr="002E3D77">
        <w:t xml:space="preserve">Brindar apoyo técnico y operativo en la implementación, gestión y seguimiento de la iniciativa ICES en </w:t>
      </w:r>
      <w:r w:rsidR="00A84F93">
        <w:t>Huancayo</w:t>
      </w:r>
      <w:r w:rsidRPr="002E3D77">
        <w:t>.</w:t>
      </w:r>
    </w:p>
    <w:p w:rsidR="002E3D77" w:rsidRDefault="002E3D77" w:rsidP="00124382">
      <w:pPr>
        <w:tabs>
          <w:tab w:val="left" w:pos="1440"/>
        </w:tabs>
        <w:autoSpaceDE w:val="0"/>
        <w:autoSpaceDN w:val="0"/>
        <w:adjustRightInd w:val="0"/>
        <w:rPr>
          <w:b/>
          <w:bCs/>
          <w:smallCaps/>
          <w:noProof/>
          <w:color w:val="000000" w:themeColor="text1"/>
          <w:lang w:val="es-GT"/>
        </w:rPr>
        <w:sectPr w:rsidR="002E3D77" w:rsidSect="002E3D77">
          <w:type w:val="continuous"/>
          <w:pgSz w:w="12240" w:h="15840"/>
          <w:pgMar w:top="1440" w:right="1800" w:bottom="1440" w:left="1800" w:header="720" w:footer="720" w:gutter="0"/>
          <w:cols w:space="720"/>
          <w:docGrid w:linePitch="360"/>
        </w:sectPr>
      </w:pPr>
    </w:p>
    <w:p w:rsidR="00124382" w:rsidRPr="000969A5" w:rsidRDefault="00124382" w:rsidP="005D7797">
      <w:pPr>
        <w:pStyle w:val="Chapter"/>
        <w:jc w:val="left"/>
        <w:rPr>
          <w:rFonts w:ascii="Times New Roman Bold" w:hAnsi="Times New Roman Bold"/>
          <w:smallCaps w:val="0"/>
          <w:noProof/>
        </w:rPr>
      </w:pPr>
      <w:r w:rsidRPr="000969A5">
        <w:rPr>
          <w:rFonts w:ascii="Times New Roman Bold" w:hAnsi="Times New Roman Bold"/>
          <w:smallCaps w:val="0"/>
          <w:noProof/>
        </w:rPr>
        <w:lastRenderedPageBreak/>
        <w:t xml:space="preserve">Actividades </w:t>
      </w:r>
      <w:r w:rsidR="003C040E">
        <w:rPr>
          <w:rFonts w:ascii="Times New Roman Bold" w:hAnsi="Times New Roman Bold"/>
          <w:smallCaps w:val="0"/>
          <w:noProof/>
        </w:rPr>
        <w:t>principales</w:t>
      </w:r>
    </w:p>
    <w:p w:rsidR="00124382" w:rsidRPr="002E3D77" w:rsidRDefault="002E3D77" w:rsidP="002E3D77">
      <w:pPr>
        <w:pStyle w:val="FirstHeading"/>
        <w:rPr>
          <w:noProof/>
          <w:lang w:val="es-GT"/>
        </w:rPr>
      </w:pPr>
      <w:r>
        <w:rPr>
          <w:noProof/>
          <w:lang w:val="es-GT"/>
        </w:rPr>
        <w:fldChar w:fldCharType="begin"/>
      </w:r>
      <w:r>
        <w:rPr>
          <w:noProof/>
          <w:lang w:val="es-GT"/>
        </w:rPr>
        <w:instrText xml:space="preserve"> SEQ "</w:instrText>
      </w:r>
      <w:r>
        <w:rPr>
          <w:noProof/>
          <w:lang w:val="es-GT"/>
        </w:rPr>
        <w:fldChar w:fldCharType="begin"/>
      </w:r>
      <w:r>
        <w:rPr>
          <w:noProof/>
          <w:lang w:val="es-GT"/>
        </w:rPr>
        <w:instrText xml:space="preserve"> SECTION  \* MERGEFORMAT </w:instrText>
      </w:r>
      <w:r>
        <w:rPr>
          <w:noProof/>
          <w:lang w:val="es-GT"/>
        </w:rPr>
        <w:fldChar w:fldCharType="separate"/>
      </w:r>
      <w:r w:rsidR="0038445A">
        <w:rPr>
          <w:noProof/>
          <w:lang w:val="es-GT"/>
        </w:rPr>
        <w:instrText>4</w:instrText>
      </w:r>
      <w:r>
        <w:rPr>
          <w:noProof/>
          <w:lang w:val="es-GT"/>
        </w:rPr>
        <w:fldChar w:fldCharType="end"/>
      </w:r>
      <w:r>
        <w:rPr>
          <w:noProof/>
          <w:lang w:val="es-GT"/>
        </w:rPr>
        <w:instrText xml:space="preserve">#"\* ALPHABETIC \* MERGEFORMAT </w:instrText>
      </w:r>
      <w:r>
        <w:rPr>
          <w:noProof/>
          <w:lang w:val="es-GT"/>
        </w:rPr>
        <w:fldChar w:fldCharType="separate"/>
      </w:r>
      <w:r w:rsidR="0038445A">
        <w:rPr>
          <w:noProof/>
          <w:lang w:val="es-GT"/>
        </w:rPr>
        <w:t>A</w:t>
      </w:r>
      <w:r>
        <w:rPr>
          <w:noProof/>
          <w:lang w:val="es-GT"/>
        </w:rPr>
        <w:fldChar w:fldCharType="end"/>
      </w:r>
      <w:r>
        <w:rPr>
          <w:noProof/>
          <w:lang w:val="es-GT"/>
        </w:rPr>
        <w:t>.</w:t>
      </w:r>
      <w:r>
        <w:rPr>
          <w:noProof/>
          <w:lang w:val="es-GT"/>
        </w:rPr>
        <w:tab/>
      </w:r>
      <w:r w:rsidR="00124382" w:rsidRPr="002E3D77">
        <w:rPr>
          <w:noProof/>
          <w:lang w:val="es-GT"/>
        </w:rPr>
        <w:t>Específicas de ICES</w:t>
      </w:r>
    </w:p>
    <w:p w:rsidR="00124382" w:rsidRPr="002E3D77" w:rsidRDefault="00124382" w:rsidP="002E3D77">
      <w:pPr>
        <w:pStyle w:val="subpar"/>
      </w:pPr>
      <w:r w:rsidRPr="002E3D77">
        <w:t xml:space="preserve">Brindar acompañamiento a la municipalidad de </w:t>
      </w:r>
      <w:r w:rsidR="00B00C01">
        <w:t>Huancayo</w:t>
      </w:r>
      <w:r w:rsidRPr="002E3D77">
        <w:t xml:space="preserve"> en el seguimiento de la metodología ICES y desarrollo de las fases</w:t>
      </w:r>
      <w:r w:rsidR="00CB0AE5">
        <w:t>.</w:t>
      </w:r>
    </w:p>
    <w:p w:rsidR="00124382" w:rsidRPr="002E3D77" w:rsidRDefault="00124382" w:rsidP="002E3D77">
      <w:pPr>
        <w:pStyle w:val="subpar"/>
      </w:pPr>
      <w:r w:rsidRPr="002E3D77">
        <w:t xml:space="preserve">Aportar  con conocimientos técnicos y sociales a los diferentes instrumentos establecidos (plantilla de indicadores, encuesta de opinión pública, filtro económico, entre otros, a manera de adaptarlos a la situación sociocultural, económica y ambiental de </w:t>
      </w:r>
      <w:r w:rsidR="00CB0AE5">
        <w:t>Huancayo</w:t>
      </w:r>
      <w:r w:rsidRPr="002E3D77">
        <w:t>).</w:t>
      </w:r>
    </w:p>
    <w:p w:rsidR="00124382" w:rsidRPr="002E3D77" w:rsidRDefault="00124382" w:rsidP="002E3D77">
      <w:pPr>
        <w:pStyle w:val="subpar"/>
      </w:pPr>
      <w:r w:rsidRPr="002E3D77">
        <w:t xml:space="preserve">Coordinar conjuntamente con los consultores contratados, la municipalidad y el jefe de equipo en </w:t>
      </w:r>
      <w:r w:rsidR="0025492F">
        <w:t xml:space="preserve">Perú </w:t>
      </w:r>
      <w:r w:rsidRPr="002E3D77">
        <w:t>el desarrollo estratégico de las consultorías, algunas de ellas ya en curso son: Marco Fiscal de Mediano Plazo y Plan de Acción, Evaluación de Sistemas informáticos, Mancha Urbana, y Cambio Climático y Gestión del Riesgo y otros. Esto puede incluir desde la revisión de aspectos contractuales, su cumplimiento y/o modificación, seguimiento a planes, cronogramas, estrategias y sobre todo la apropiación de los usuarios en la municipalidad de los productos resultantes.</w:t>
      </w:r>
    </w:p>
    <w:p w:rsidR="00124382" w:rsidRPr="002E3D77" w:rsidRDefault="00124382" w:rsidP="002E3D77">
      <w:pPr>
        <w:pStyle w:val="subpar"/>
      </w:pPr>
      <w:r w:rsidRPr="002E3D77">
        <w:t xml:space="preserve">Facilitar flujos de información, cooperación y cumplimiento de compromisos y acciones en  coordinación con contrapartes del gobierno local y nacional, actores clave, consultores, equipo BID en </w:t>
      </w:r>
      <w:r w:rsidR="0025492F">
        <w:t>Perú</w:t>
      </w:r>
      <w:r w:rsidRPr="002E3D77">
        <w:t xml:space="preserve"> y la sede.</w:t>
      </w:r>
    </w:p>
    <w:p w:rsidR="00124382" w:rsidRPr="002E3D77" w:rsidRDefault="00124382" w:rsidP="002E3D77">
      <w:pPr>
        <w:pStyle w:val="subpar"/>
      </w:pPr>
      <w:r w:rsidRPr="002E3D77">
        <w:t xml:space="preserve">Velar por que los esfuerzos de ICES en el tema fiscal y financiero con la Municipalidad de </w:t>
      </w:r>
      <w:r w:rsidR="0025492F">
        <w:t>Huancayo</w:t>
      </w:r>
      <w:r w:rsidRPr="002E3D77">
        <w:t xml:space="preserve"> guarden coherencia con las estrategias nacionales y temas prioritarios que el sector FMM viene impulsando en el país a través de otras cooperaciones y asesorías técnicas.</w:t>
      </w:r>
    </w:p>
    <w:p w:rsidR="00124382" w:rsidRPr="002E3D77" w:rsidRDefault="00124382" w:rsidP="002E3D77">
      <w:pPr>
        <w:pStyle w:val="subpar"/>
      </w:pPr>
      <w:r w:rsidRPr="002E3D77">
        <w:t>Identificar riesgos, vulnerabilidades y dificultades durante la implementación de la iniciativa ICES, buscando consensos entre la sociedad civil, actores técnicos y políticos y el Banco.</w:t>
      </w:r>
    </w:p>
    <w:p w:rsidR="00124382" w:rsidRPr="002E3D77" w:rsidRDefault="00124382" w:rsidP="002E3D77">
      <w:pPr>
        <w:pStyle w:val="subpar"/>
      </w:pPr>
      <w:r w:rsidRPr="002E3D77">
        <w:t xml:space="preserve">Participar en misiones, capacitaciones, reuniones </w:t>
      </w:r>
    </w:p>
    <w:p w:rsidR="002E3D77" w:rsidRDefault="00124382" w:rsidP="002E3D77">
      <w:pPr>
        <w:pStyle w:val="subpar"/>
        <w:rPr>
          <w:noProof/>
        </w:rPr>
      </w:pPr>
      <w:r w:rsidRPr="002E3D77">
        <w:lastRenderedPageBreak/>
        <w:t xml:space="preserve">Formular conjuntamente con el jefe de equipo, TdR, informes y otros, incluyendo la revisión de los productos relacionados a éstos. </w:t>
      </w:r>
    </w:p>
    <w:p w:rsidR="002E3D77" w:rsidRDefault="002E3D77" w:rsidP="002E3D77">
      <w:pPr>
        <w:rPr>
          <w:noProof/>
        </w:rPr>
        <w:sectPr w:rsidR="002E3D77" w:rsidSect="002E3D77">
          <w:type w:val="continuous"/>
          <w:pgSz w:w="12240" w:h="15840"/>
          <w:pgMar w:top="1440" w:right="1800" w:bottom="1440" w:left="1800" w:header="720" w:footer="720" w:gutter="0"/>
          <w:cols w:space="720"/>
          <w:docGrid w:linePitch="360"/>
        </w:sectPr>
      </w:pPr>
    </w:p>
    <w:p w:rsidR="00124382" w:rsidRPr="000969A5" w:rsidRDefault="003C040E" w:rsidP="00E02423">
      <w:pPr>
        <w:pStyle w:val="Chapter"/>
        <w:tabs>
          <w:tab w:val="left" w:pos="90"/>
        </w:tabs>
        <w:jc w:val="left"/>
        <w:rPr>
          <w:rFonts w:ascii="Times New Roman Bold" w:hAnsi="Times New Roman Bold"/>
          <w:smallCaps w:val="0"/>
          <w:noProof/>
        </w:rPr>
      </w:pPr>
      <w:r>
        <w:rPr>
          <w:rFonts w:ascii="Times New Roman Bold" w:hAnsi="Times New Roman Bold"/>
          <w:smallCaps w:val="0"/>
          <w:noProof/>
        </w:rPr>
        <w:lastRenderedPageBreak/>
        <w:t>Informes</w:t>
      </w:r>
      <w:r w:rsidR="00124382" w:rsidRPr="000969A5">
        <w:rPr>
          <w:rFonts w:ascii="Times New Roman Bold" w:hAnsi="Times New Roman Bold"/>
          <w:smallCaps w:val="0"/>
          <w:noProof/>
        </w:rPr>
        <w:t xml:space="preserve"> </w:t>
      </w:r>
    </w:p>
    <w:p w:rsidR="002E3D77" w:rsidRPr="002E3D77" w:rsidRDefault="00124382" w:rsidP="00124382">
      <w:pPr>
        <w:pStyle w:val="Paragraph"/>
        <w:tabs>
          <w:tab w:val="left" w:pos="1440"/>
        </w:tabs>
        <w:autoSpaceDE w:val="0"/>
        <w:autoSpaceDN w:val="0"/>
        <w:adjustRightInd w:val="0"/>
        <w:rPr>
          <w:b/>
          <w:bCs/>
          <w:smallCaps/>
          <w:noProof/>
          <w:color w:val="000000" w:themeColor="text1"/>
          <w:lang w:val="es-ES"/>
        </w:rPr>
      </w:pPr>
      <w:r w:rsidRPr="002E3D77">
        <w:t>La consultoría producirá Informes mensuales de actividades realizadas para procesar sus pagos y otros que sean requeridos.</w:t>
      </w:r>
    </w:p>
    <w:p w:rsidR="002E3D77" w:rsidRDefault="002E3D77" w:rsidP="00124382">
      <w:pPr>
        <w:tabs>
          <w:tab w:val="left" w:pos="1440"/>
        </w:tabs>
        <w:autoSpaceDE w:val="0"/>
        <w:autoSpaceDN w:val="0"/>
        <w:adjustRightInd w:val="0"/>
        <w:rPr>
          <w:b/>
          <w:bCs/>
          <w:smallCaps/>
          <w:noProof/>
          <w:color w:val="000000" w:themeColor="text1"/>
          <w:lang w:val="es-ES"/>
        </w:rPr>
        <w:sectPr w:rsidR="002E3D77" w:rsidSect="002E3D77">
          <w:type w:val="continuous"/>
          <w:pgSz w:w="12240" w:h="15840"/>
          <w:pgMar w:top="1440" w:right="1800" w:bottom="1440" w:left="1800" w:header="720" w:footer="720" w:gutter="0"/>
          <w:cols w:space="720"/>
          <w:docGrid w:linePitch="360"/>
        </w:sectPr>
      </w:pPr>
    </w:p>
    <w:p w:rsidR="00124382" w:rsidRPr="00F941A1" w:rsidRDefault="003C040E" w:rsidP="005D7797">
      <w:pPr>
        <w:pStyle w:val="Chapter"/>
        <w:jc w:val="left"/>
        <w:rPr>
          <w:rFonts w:ascii="Times New Roman Bold" w:hAnsi="Times New Roman Bold"/>
          <w:smallCaps w:val="0"/>
          <w:noProof/>
        </w:rPr>
      </w:pPr>
      <w:r>
        <w:rPr>
          <w:rFonts w:ascii="Times New Roman Bold" w:hAnsi="Times New Roman Bold"/>
          <w:smallCaps w:val="0"/>
          <w:noProof/>
        </w:rPr>
        <w:lastRenderedPageBreak/>
        <w:t>Cronograma de pagos</w:t>
      </w:r>
    </w:p>
    <w:p w:rsidR="00124382" w:rsidRPr="002E3D77" w:rsidRDefault="00124382" w:rsidP="002E3D77">
      <w:pPr>
        <w:pStyle w:val="Paragraph"/>
      </w:pPr>
      <w:r w:rsidRPr="002E3D77">
        <w:t>Se pagarán los honorarios de forma mensual presentando informe mensual de avances</w:t>
      </w:r>
    </w:p>
    <w:p w:rsidR="00124382" w:rsidRDefault="002E3D77" w:rsidP="002E3D77">
      <w:pPr>
        <w:pStyle w:val="Paragraph"/>
      </w:pPr>
      <w:r>
        <w:t>T</w:t>
      </w:r>
      <w:r w:rsidR="00124382" w:rsidRPr="002E3D77">
        <w:t>odos los reportes serán entregados al Banco en forma digital. Este reporte incluye carátula, documento principal y todos los anexos.  Archivos comprimidos Zip no serán aceptados como documentos finales.</w:t>
      </w:r>
    </w:p>
    <w:p w:rsidR="00E02423" w:rsidRPr="000969A5" w:rsidRDefault="00E02423" w:rsidP="00E02423">
      <w:pPr>
        <w:pStyle w:val="Chapter"/>
        <w:jc w:val="left"/>
        <w:rPr>
          <w:rFonts w:ascii="Times New Roman Bold" w:hAnsi="Times New Roman Bold"/>
          <w:smallCaps w:val="0"/>
        </w:rPr>
      </w:pPr>
      <w:r w:rsidRPr="000969A5">
        <w:rPr>
          <w:rFonts w:ascii="Times New Roman Bold" w:hAnsi="Times New Roman Bold"/>
          <w:smallCaps w:val="0"/>
        </w:rPr>
        <w:t>Califica</w:t>
      </w:r>
      <w:r>
        <w:rPr>
          <w:rFonts w:ascii="Times New Roman Bold" w:hAnsi="Times New Roman Bold"/>
          <w:smallCaps w:val="0"/>
        </w:rPr>
        <w:t>ciones</w:t>
      </w:r>
      <w:r w:rsidR="004C4C17">
        <w:rPr>
          <w:rFonts w:ascii="Times New Roman Bold" w:hAnsi="Times New Roman Bold"/>
          <w:smallCaps w:val="0"/>
        </w:rPr>
        <w:t xml:space="preserve"> </w:t>
      </w:r>
    </w:p>
    <w:p w:rsidR="00E02423" w:rsidRPr="002E3D77" w:rsidRDefault="00E02423" w:rsidP="00E02423">
      <w:pPr>
        <w:pStyle w:val="Paragraph"/>
      </w:pPr>
      <w:r w:rsidRPr="002E3D77">
        <w:t xml:space="preserve">Conocer procesos generales administrativos y operativos del Banco </w:t>
      </w:r>
    </w:p>
    <w:p w:rsidR="00E02423" w:rsidRPr="002E3D77" w:rsidRDefault="00E02423" w:rsidP="00E02423">
      <w:pPr>
        <w:pStyle w:val="Paragraph"/>
      </w:pPr>
      <w:r w:rsidRPr="002E3D77">
        <w:t>Estudios en cualquiera de las áreas de Administración, Economía o Ingeniería</w:t>
      </w:r>
    </w:p>
    <w:p w:rsidR="00E02423" w:rsidRPr="002E3D77" w:rsidRDefault="00E02423" w:rsidP="00E02423">
      <w:pPr>
        <w:pStyle w:val="Paragraph"/>
      </w:pPr>
      <w:r w:rsidRPr="002E3D77">
        <w:t>Experiencia y capacidad de relacionarse, negociación y trabajo en equipo. Capacidad de conducir grupos de trabajo</w:t>
      </w:r>
    </w:p>
    <w:p w:rsidR="00E02423" w:rsidRPr="002E3D77" w:rsidRDefault="00E02423" w:rsidP="00E02423">
      <w:pPr>
        <w:pStyle w:val="Paragraph"/>
      </w:pPr>
      <w:r w:rsidRPr="002E3D77">
        <w:t>Poseer iniciativa, liderazgo y acostumbrado a trabajar individualmente y dentro de equipos multidisciplinarios</w:t>
      </w:r>
    </w:p>
    <w:p w:rsidR="00E02423" w:rsidRPr="002E3D77" w:rsidRDefault="00E02423" w:rsidP="00E02423">
      <w:pPr>
        <w:pStyle w:val="Paragraph"/>
      </w:pPr>
      <w:r w:rsidRPr="002E3D77">
        <w:t>Habilidad de interactuar con una variedad de actores, locales, técnicos y tomadores de decisiones</w:t>
      </w:r>
    </w:p>
    <w:p w:rsidR="00E02423" w:rsidRPr="002E3D77" w:rsidRDefault="00E02423" w:rsidP="00E02423">
      <w:pPr>
        <w:pStyle w:val="Paragraph"/>
      </w:pPr>
      <w:r w:rsidRPr="002E3D77">
        <w:t xml:space="preserve">Capacidad de trabajar bajo presión con tiempos límites, contextos que requieren sensibilidad cultural y actitud proactiva en la búsqueda y planteamiento de soluciones </w:t>
      </w:r>
    </w:p>
    <w:p w:rsidR="00E02423" w:rsidRPr="002E3D77" w:rsidRDefault="00E02423" w:rsidP="00E02423">
      <w:pPr>
        <w:pStyle w:val="Paragraph"/>
      </w:pPr>
      <w:r w:rsidRPr="002E3D77">
        <w:t>Orientado en el servicio al cliente y con enfoque en resultados</w:t>
      </w:r>
    </w:p>
    <w:p w:rsidR="00E02423" w:rsidRPr="000969A5" w:rsidRDefault="00E02423" w:rsidP="00E02423">
      <w:pPr>
        <w:pStyle w:val="Chapter"/>
        <w:jc w:val="left"/>
        <w:rPr>
          <w:rFonts w:ascii="Times New Roman Bold" w:hAnsi="Times New Roman Bold"/>
          <w:smallCaps w:val="0"/>
          <w:noProof/>
        </w:rPr>
      </w:pPr>
      <w:r w:rsidRPr="000969A5">
        <w:rPr>
          <w:rFonts w:ascii="Times New Roman Bold" w:hAnsi="Times New Roman Bold"/>
          <w:smallCaps w:val="0"/>
          <w:noProof/>
        </w:rPr>
        <w:t>Características de la Consultoría</w:t>
      </w:r>
    </w:p>
    <w:p w:rsidR="00E02423" w:rsidRPr="002E3D77" w:rsidRDefault="00E02423" w:rsidP="00E02423">
      <w:pPr>
        <w:pStyle w:val="Paragraph"/>
      </w:pPr>
      <w:r w:rsidRPr="002E3D77">
        <w:rPr>
          <w:b/>
          <w:bCs/>
        </w:rPr>
        <w:t>Tipo consultoría</w:t>
      </w:r>
      <w:r w:rsidRPr="002E3D77">
        <w:t>: Individual, local por día de trabajo</w:t>
      </w:r>
    </w:p>
    <w:p w:rsidR="00E02423" w:rsidRPr="002E3D77" w:rsidRDefault="00E02423" w:rsidP="00E02423">
      <w:pPr>
        <w:pStyle w:val="Paragraph"/>
        <w:autoSpaceDE w:val="0"/>
        <w:autoSpaceDN w:val="0"/>
        <w:adjustRightInd w:val="0"/>
        <w:rPr>
          <w:color w:val="000000" w:themeColor="text1"/>
          <w:u w:val="single"/>
        </w:rPr>
      </w:pPr>
      <w:r w:rsidRPr="002E3D77">
        <w:rPr>
          <w:b/>
          <w:bCs/>
        </w:rPr>
        <w:t>Lugar de trabajo</w:t>
      </w:r>
      <w:r w:rsidRPr="002E3D77">
        <w:t xml:space="preserve">: Ciudad de </w:t>
      </w:r>
      <w:r w:rsidR="006021C5">
        <w:t>Lima, Perú</w:t>
      </w:r>
      <w:r w:rsidRPr="002E3D77">
        <w:t xml:space="preserve">, cuando sea solicitado, deberá estar dispuesto a realizar visitas a la Ciudad de </w:t>
      </w:r>
      <w:r w:rsidR="006021C5">
        <w:t>Huancayo u</w:t>
      </w:r>
      <w:r w:rsidRPr="002E3D77">
        <w:t xml:space="preserve"> otras dentro del territorio nacional o bien a nivel internacional.</w:t>
      </w:r>
    </w:p>
    <w:p w:rsidR="00E02423" w:rsidRDefault="00E02423" w:rsidP="002E3D77">
      <w:pPr>
        <w:sectPr w:rsidR="00E02423" w:rsidSect="002E3D77">
          <w:type w:val="continuous"/>
          <w:pgSz w:w="12240" w:h="15840"/>
          <w:pgMar w:top="1440" w:right="1800" w:bottom="1440" w:left="1800" w:header="720" w:footer="720" w:gutter="0"/>
          <w:cols w:space="720"/>
          <w:docGrid w:linePitch="360"/>
        </w:sectPr>
      </w:pPr>
    </w:p>
    <w:p w:rsidR="002E3D77" w:rsidRPr="000969A5" w:rsidRDefault="00202539" w:rsidP="005D7797">
      <w:pPr>
        <w:pStyle w:val="Chapter"/>
        <w:jc w:val="left"/>
        <w:rPr>
          <w:rFonts w:ascii="Times New Roman Bold" w:hAnsi="Times New Roman Bold"/>
          <w:smallCaps w:val="0"/>
        </w:rPr>
      </w:pPr>
      <w:r w:rsidRPr="000969A5">
        <w:rPr>
          <w:rFonts w:ascii="Times New Roman Bold" w:hAnsi="Times New Roman Bold"/>
          <w:smallCaps w:val="0"/>
        </w:rPr>
        <w:lastRenderedPageBreak/>
        <w:t>Coordinaci</w:t>
      </w:r>
      <w:r w:rsidRPr="000969A5">
        <w:rPr>
          <w:rFonts w:ascii="Times New Roman Bold" w:hAnsi="Times New Roman Bold" w:hint="eastAsia"/>
          <w:smallCaps w:val="0"/>
        </w:rPr>
        <w:t>ó</w:t>
      </w:r>
      <w:r w:rsidRPr="000969A5">
        <w:rPr>
          <w:rFonts w:ascii="Times New Roman Bold" w:hAnsi="Times New Roman Bold"/>
          <w:smallCaps w:val="0"/>
        </w:rPr>
        <w:t>n</w:t>
      </w:r>
    </w:p>
    <w:p w:rsidR="002E3D77" w:rsidRPr="00E02423" w:rsidRDefault="00124382" w:rsidP="00124382">
      <w:pPr>
        <w:pStyle w:val="Paragraph"/>
        <w:autoSpaceDE w:val="0"/>
        <w:autoSpaceDN w:val="0"/>
        <w:adjustRightInd w:val="0"/>
        <w:spacing w:after="240"/>
        <w:rPr>
          <w:b/>
          <w:bCs/>
          <w:smallCaps/>
          <w:noProof/>
          <w:color w:val="000000" w:themeColor="text1"/>
          <w:lang w:val="es-ES"/>
        </w:rPr>
        <w:sectPr w:rsidR="002E3D77" w:rsidRPr="00E02423" w:rsidSect="002E3D77">
          <w:type w:val="continuous"/>
          <w:pgSz w:w="12240" w:h="15840"/>
          <w:pgMar w:top="1440" w:right="1800" w:bottom="1440" w:left="1800" w:header="720" w:footer="720" w:gutter="0"/>
          <w:cols w:space="720"/>
          <w:docGrid w:linePitch="360"/>
        </w:sectPr>
      </w:pPr>
      <w:r w:rsidRPr="002E3D77">
        <w:t xml:space="preserve">La consultoría en el Banco estará a cargo de José I. Larios, Especialista Fiscal y Municipal, de la división de Gestión Fiscal y Municipal (IFD/FMM) (email: </w:t>
      </w:r>
      <w:hyperlink r:id="rId9" w:history="1">
        <w:r w:rsidRPr="002E3D77">
          <w:rPr>
            <w:rStyle w:val="Hyperlink"/>
            <w:color w:val="000000" w:themeColor="text1"/>
            <w:szCs w:val="24"/>
          </w:rPr>
          <w:t>josel@iadb.org</w:t>
        </w:r>
      </w:hyperlink>
      <w:r w:rsidRPr="002E3D77">
        <w:t xml:space="preserve">). </w:t>
      </w:r>
    </w:p>
    <w:p w:rsidR="002E3D77" w:rsidRDefault="002E3D77" w:rsidP="00124382">
      <w:pPr>
        <w:autoSpaceDE w:val="0"/>
        <w:autoSpaceDN w:val="0"/>
        <w:adjustRightInd w:val="0"/>
        <w:jc w:val="both"/>
        <w:rPr>
          <w:color w:val="000000" w:themeColor="text1"/>
          <w:u w:val="single"/>
        </w:rPr>
        <w:sectPr w:rsidR="002E3D77" w:rsidSect="002E3D77">
          <w:type w:val="continuous"/>
          <w:pgSz w:w="12240" w:h="15840"/>
          <w:pgMar w:top="1440" w:right="1800" w:bottom="1440" w:left="1800" w:header="720" w:footer="720" w:gutter="0"/>
          <w:cols w:space="720"/>
          <w:docGrid w:linePitch="360"/>
        </w:sectPr>
      </w:pPr>
    </w:p>
    <w:p w:rsidR="00C1290B" w:rsidRPr="002E3D77" w:rsidRDefault="00C1290B" w:rsidP="00E02423">
      <w:pPr>
        <w:pStyle w:val="Chapter"/>
        <w:numPr>
          <w:ilvl w:val="0"/>
          <w:numId w:val="0"/>
        </w:numPr>
        <w:jc w:val="left"/>
      </w:pPr>
    </w:p>
    <w:sectPr w:rsidR="00C1290B" w:rsidRPr="002E3D77" w:rsidSect="002E3D77">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D77" w:rsidRDefault="002E3D77" w:rsidP="002E3D77">
      <w:r>
        <w:separator/>
      </w:r>
    </w:p>
  </w:endnote>
  <w:endnote w:type="continuationSeparator" w:id="0">
    <w:p w:rsidR="002E3D77" w:rsidRDefault="002E3D77" w:rsidP="002E3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D77" w:rsidRDefault="002E3D77" w:rsidP="002E3D77">
      <w:r>
        <w:separator/>
      </w:r>
    </w:p>
  </w:footnote>
  <w:footnote w:type="continuationSeparator" w:id="0">
    <w:p w:rsidR="002E3D77" w:rsidRDefault="002E3D77" w:rsidP="002E3D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D77" w:rsidRPr="0038445A" w:rsidRDefault="0038445A" w:rsidP="0038445A">
    <w:pPr>
      <w:pStyle w:val="Header"/>
      <w:tabs>
        <w:tab w:val="left" w:pos="6570"/>
        <w:tab w:val="right" w:pos="8640"/>
      </w:tabs>
      <w:spacing w:after="120"/>
      <w:rPr>
        <w:lang w:val="fr-FR"/>
      </w:rPr>
    </w:pPr>
    <w:r>
      <w:rPr>
        <w:b/>
        <w:lang w:val="es-ES"/>
      </w:rPr>
      <w:tab/>
    </w:r>
    <w:r>
      <w:rPr>
        <w:b/>
        <w:lang w:val="es-ES"/>
      </w:rPr>
      <w:tab/>
    </w:r>
    <w:r w:rsidRPr="0038445A">
      <w:rPr>
        <w:lang w:val="es-ES"/>
      </w:rPr>
      <w:tab/>
    </w:r>
    <w:r w:rsidR="00B10083" w:rsidRPr="0038445A">
      <w:rPr>
        <w:lang w:val="es-ES"/>
      </w:rPr>
      <w:t>Anexo</w:t>
    </w:r>
    <w:r w:rsidR="002E3D77" w:rsidRPr="0038445A">
      <w:rPr>
        <w:lang w:val="fr-FR"/>
      </w:rPr>
      <w:t xml:space="preserve"> – </w:t>
    </w:r>
    <w:r w:rsidR="00B10083" w:rsidRPr="0038445A">
      <w:rPr>
        <w:lang w:val="fr-FR"/>
      </w:rPr>
      <w:t>PE-T1314</w:t>
    </w:r>
  </w:p>
  <w:p w:rsidR="002E3D77" w:rsidRPr="0038445A" w:rsidRDefault="002E3D77" w:rsidP="002E3D77">
    <w:pPr>
      <w:pStyle w:val="Header"/>
      <w:tabs>
        <w:tab w:val="left" w:pos="7365"/>
        <w:tab w:val="right" w:pos="8640"/>
      </w:tabs>
      <w:spacing w:after="120"/>
      <w:rPr>
        <w:lang w:val="fr-FR"/>
      </w:rPr>
    </w:pPr>
    <w:r>
      <w:tab/>
    </w:r>
    <w:r>
      <w:tab/>
    </w:r>
    <w:r w:rsidRPr="0038445A">
      <w:tab/>
    </w:r>
    <w:sdt>
      <w:sdtPr>
        <w:id w:val="1477648756"/>
        <w:docPartObj>
          <w:docPartGallery w:val="Page Numbers (Top of Page)"/>
          <w:docPartUnique/>
        </w:docPartObj>
      </w:sdtPr>
      <w:sdtEndPr/>
      <w:sdtContent>
        <w:r w:rsidR="00B56450" w:rsidRPr="0038445A">
          <w:rPr>
            <w:lang w:val="es-ES"/>
          </w:rPr>
          <w:t>Página</w:t>
        </w:r>
        <w:r w:rsidRPr="0038445A">
          <w:rPr>
            <w:lang w:val="fr-FR"/>
          </w:rPr>
          <w:t xml:space="preserve"> </w:t>
        </w:r>
        <w:r w:rsidRPr="0038445A">
          <w:rPr>
            <w:bCs/>
          </w:rPr>
          <w:fldChar w:fldCharType="begin"/>
        </w:r>
        <w:r w:rsidRPr="0038445A">
          <w:rPr>
            <w:bCs/>
            <w:lang w:val="fr-FR"/>
          </w:rPr>
          <w:instrText xml:space="preserve"> PAGE </w:instrText>
        </w:r>
        <w:r w:rsidRPr="0038445A">
          <w:rPr>
            <w:bCs/>
          </w:rPr>
          <w:fldChar w:fldCharType="separate"/>
        </w:r>
        <w:r w:rsidR="0038445A">
          <w:rPr>
            <w:bCs/>
            <w:noProof/>
            <w:lang w:val="fr-FR"/>
          </w:rPr>
          <w:t>4</w:t>
        </w:r>
        <w:r w:rsidRPr="0038445A">
          <w:rPr>
            <w:bCs/>
          </w:rPr>
          <w:fldChar w:fldCharType="end"/>
        </w:r>
        <w:r w:rsidRPr="0038445A">
          <w:rPr>
            <w:lang w:val="fr-FR"/>
          </w:rPr>
          <w:t xml:space="preserve"> </w:t>
        </w:r>
        <w:r w:rsidR="00B56450" w:rsidRPr="0038445A">
          <w:rPr>
            <w:lang w:val="fr-FR"/>
          </w:rPr>
          <w:t>de</w:t>
        </w:r>
        <w:r w:rsidRPr="0038445A">
          <w:rPr>
            <w:lang w:val="fr-FR"/>
          </w:rPr>
          <w:t xml:space="preserve"> </w:t>
        </w:r>
        <w:r w:rsidRPr="0038445A">
          <w:rPr>
            <w:bCs/>
          </w:rPr>
          <w:fldChar w:fldCharType="begin"/>
        </w:r>
        <w:r w:rsidRPr="0038445A">
          <w:rPr>
            <w:bCs/>
            <w:lang w:val="fr-FR"/>
          </w:rPr>
          <w:instrText xml:space="preserve"> NUMPAGES  </w:instrText>
        </w:r>
        <w:r w:rsidRPr="0038445A">
          <w:rPr>
            <w:bCs/>
          </w:rPr>
          <w:fldChar w:fldCharType="separate"/>
        </w:r>
        <w:r w:rsidR="0038445A">
          <w:rPr>
            <w:bCs/>
            <w:noProof/>
            <w:lang w:val="fr-FR"/>
          </w:rPr>
          <w:t>4</w:t>
        </w:r>
        <w:r w:rsidRPr="0038445A">
          <w:rPr>
            <w:bCs/>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102F6"/>
    <w:multiLevelType w:val="hybridMultilevel"/>
    <w:tmpl w:val="5C9EAD48"/>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127FA5"/>
    <w:multiLevelType w:val="multilevel"/>
    <w:tmpl w:val="B4689CE2"/>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2016"/>
        </w:tabs>
        <w:ind w:left="2016" w:hanging="1296"/>
      </w:pPr>
      <w:rPr>
        <w:b w:val="0"/>
      </w:r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
    <w:nsid w:val="3BD64C32"/>
    <w:multiLevelType w:val="multilevel"/>
    <w:tmpl w:val="2C46F45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382"/>
    <w:rsid w:val="00011329"/>
    <w:rsid w:val="000969A5"/>
    <w:rsid w:val="00124382"/>
    <w:rsid w:val="00202539"/>
    <w:rsid w:val="0025492F"/>
    <w:rsid w:val="002E3D77"/>
    <w:rsid w:val="0038445A"/>
    <w:rsid w:val="003A0897"/>
    <w:rsid w:val="003C040E"/>
    <w:rsid w:val="003D09B4"/>
    <w:rsid w:val="003F4EC1"/>
    <w:rsid w:val="004C4C17"/>
    <w:rsid w:val="005D7797"/>
    <w:rsid w:val="006021C5"/>
    <w:rsid w:val="00616D1A"/>
    <w:rsid w:val="00664807"/>
    <w:rsid w:val="007F64AD"/>
    <w:rsid w:val="00907673"/>
    <w:rsid w:val="0093246A"/>
    <w:rsid w:val="00A80FB5"/>
    <w:rsid w:val="00A84F93"/>
    <w:rsid w:val="00B00C01"/>
    <w:rsid w:val="00B10083"/>
    <w:rsid w:val="00B56450"/>
    <w:rsid w:val="00BB61CB"/>
    <w:rsid w:val="00C1290B"/>
    <w:rsid w:val="00C159B6"/>
    <w:rsid w:val="00C71638"/>
    <w:rsid w:val="00CB0AE5"/>
    <w:rsid w:val="00D12754"/>
    <w:rsid w:val="00DC5F51"/>
    <w:rsid w:val="00E02423"/>
    <w:rsid w:val="00E16972"/>
    <w:rsid w:val="00E43EC7"/>
    <w:rsid w:val="00F94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382"/>
    <w:pPr>
      <w:spacing w:after="0" w:line="240" w:lineRule="auto"/>
    </w:pPr>
    <w:rPr>
      <w:rFonts w:ascii="Times New Roman" w:eastAsia="Times New Roman" w:hAnsi="Times New Roman" w:cs="Times New Roman"/>
      <w:sz w:val="24"/>
      <w:szCs w:val="24"/>
      <w:lang w:val="es-ES_tradnl"/>
    </w:rPr>
  </w:style>
  <w:style w:type="paragraph" w:styleId="Heading5">
    <w:name w:val="heading 5"/>
    <w:basedOn w:val="Normal"/>
    <w:next w:val="Normal"/>
    <w:link w:val="Heading5Char"/>
    <w:uiPriority w:val="9"/>
    <w:semiHidden/>
    <w:unhideWhenUsed/>
    <w:qFormat/>
    <w:rsid w:val="002E3D77"/>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E3D77"/>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E3D77"/>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E3D77"/>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E3D77"/>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24382"/>
    <w:pPr>
      <w:ind w:right="-720"/>
    </w:pPr>
    <w:rPr>
      <w:bCs/>
      <w:iCs/>
    </w:rPr>
  </w:style>
  <w:style w:type="character" w:customStyle="1" w:styleId="BodyTextChar">
    <w:name w:val="Body Text Char"/>
    <w:basedOn w:val="DefaultParagraphFont"/>
    <w:link w:val="BodyText"/>
    <w:rsid w:val="00124382"/>
    <w:rPr>
      <w:rFonts w:ascii="Times New Roman" w:eastAsia="Times New Roman" w:hAnsi="Times New Roman" w:cs="Times New Roman"/>
      <w:bCs/>
      <w:iCs/>
      <w:sz w:val="24"/>
      <w:szCs w:val="24"/>
      <w:lang w:val="es-ES_tradnl"/>
    </w:rPr>
  </w:style>
  <w:style w:type="character" w:styleId="Hyperlink">
    <w:name w:val="Hyperlink"/>
    <w:rsid w:val="00124382"/>
    <w:rPr>
      <w:color w:val="0000FF"/>
      <w:u w:val="single"/>
    </w:rPr>
  </w:style>
  <w:style w:type="paragraph" w:customStyle="1" w:styleId="Paragraph">
    <w:name w:val="Paragraph"/>
    <w:aliases w:val="paragraph,p,PARAGRAPH,PG,pa,at"/>
    <w:basedOn w:val="BodyTextIndent"/>
    <w:link w:val="ParagraphChar"/>
    <w:qFormat/>
    <w:rsid w:val="002E3D77"/>
    <w:pPr>
      <w:numPr>
        <w:ilvl w:val="1"/>
        <w:numId w:val="1"/>
      </w:numPr>
      <w:tabs>
        <w:tab w:val="clear" w:pos="2016"/>
        <w:tab w:val="num" w:pos="720"/>
      </w:tabs>
      <w:spacing w:before="120"/>
      <w:ind w:left="720" w:hanging="720"/>
      <w:jc w:val="both"/>
      <w:outlineLvl w:val="1"/>
    </w:pPr>
    <w:rPr>
      <w:szCs w:val="20"/>
    </w:rPr>
  </w:style>
  <w:style w:type="paragraph" w:styleId="ListParagraph">
    <w:name w:val="List Paragraph"/>
    <w:basedOn w:val="Normal"/>
    <w:uiPriority w:val="99"/>
    <w:qFormat/>
    <w:rsid w:val="00124382"/>
    <w:pPr>
      <w:ind w:left="708"/>
    </w:pPr>
    <w:rPr>
      <w:rFonts w:eastAsia="Calibri"/>
    </w:rPr>
  </w:style>
  <w:style w:type="paragraph" w:customStyle="1" w:styleId="Chapter">
    <w:name w:val="Chapter"/>
    <w:basedOn w:val="Normal"/>
    <w:next w:val="Normal"/>
    <w:rsid w:val="002E3D77"/>
    <w:pPr>
      <w:keepNext/>
      <w:numPr>
        <w:numId w:val="1"/>
      </w:numPr>
      <w:tabs>
        <w:tab w:val="clear" w:pos="1368"/>
        <w:tab w:val="num" w:pos="648"/>
        <w:tab w:val="left" w:pos="1440"/>
      </w:tabs>
      <w:spacing w:before="240" w:after="240"/>
      <w:ind w:left="0"/>
      <w:jc w:val="center"/>
    </w:pPr>
    <w:rPr>
      <w:b/>
      <w:smallCaps/>
      <w:lang w:val="es-ES"/>
    </w:rPr>
  </w:style>
  <w:style w:type="paragraph" w:customStyle="1" w:styleId="subpar">
    <w:name w:val="subpar"/>
    <w:basedOn w:val="BodyTextIndent3"/>
    <w:rsid w:val="002E3D77"/>
    <w:pPr>
      <w:numPr>
        <w:ilvl w:val="2"/>
        <w:numId w:val="1"/>
      </w:numPr>
      <w:tabs>
        <w:tab w:val="clear" w:pos="1872"/>
        <w:tab w:val="num" w:pos="1152"/>
      </w:tabs>
      <w:spacing w:before="120"/>
      <w:ind w:left="1152"/>
      <w:jc w:val="both"/>
      <w:outlineLvl w:val="2"/>
    </w:pPr>
    <w:rPr>
      <w:szCs w:val="24"/>
    </w:rPr>
  </w:style>
  <w:style w:type="paragraph" w:customStyle="1" w:styleId="SubSubPar">
    <w:name w:val="SubSubPar"/>
    <w:basedOn w:val="subpar"/>
    <w:rsid w:val="00124382"/>
    <w:pPr>
      <w:numPr>
        <w:ilvl w:val="3"/>
      </w:numPr>
      <w:tabs>
        <w:tab w:val="clear" w:pos="2304"/>
        <w:tab w:val="left" w:pos="0"/>
        <w:tab w:val="num" w:pos="1296"/>
      </w:tabs>
      <w:ind w:left="1296"/>
    </w:pPr>
  </w:style>
  <w:style w:type="character" w:customStyle="1" w:styleId="ParagraphChar">
    <w:name w:val="Paragraph Char"/>
    <w:link w:val="Paragraph"/>
    <w:rsid w:val="002E3D77"/>
    <w:rPr>
      <w:rFonts w:ascii="Times New Roman" w:eastAsia="Times New Roman" w:hAnsi="Times New Roman" w:cs="Times New Roman"/>
      <w:sz w:val="24"/>
      <w:szCs w:val="20"/>
      <w:lang w:val="es-ES_tradnl"/>
    </w:rPr>
  </w:style>
  <w:style w:type="character" w:styleId="Strong">
    <w:name w:val="Strong"/>
    <w:basedOn w:val="DefaultParagraphFont"/>
    <w:qFormat/>
    <w:rsid w:val="00124382"/>
    <w:rPr>
      <w:b/>
      <w:bCs/>
    </w:rPr>
  </w:style>
  <w:style w:type="character" w:styleId="BookTitle">
    <w:name w:val="Book Title"/>
    <w:basedOn w:val="DefaultParagraphFont"/>
    <w:uiPriority w:val="33"/>
    <w:qFormat/>
    <w:rsid w:val="00124382"/>
    <w:rPr>
      <w:b/>
      <w:bCs/>
      <w:smallCaps/>
      <w:spacing w:val="5"/>
    </w:rPr>
  </w:style>
  <w:style w:type="paragraph" w:styleId="BodyTextIndent">
    <w:name w:val="Body Text Indent"/>
    <w:basedOn w:val="Normal"/>
    <w:link w:val="BodyTextIndentChar"/>
    <w:uiPriority w:val="99"/>
    <w:semiHidden/>
    <w:unhideWhenUsed/>
    <w:rsid w:val="00124382"/>
    <w:pPr>
      <w:spacing w:after="120"/>
      <w:ind w:left="360"/>
    </w:pPr>
  </w:style>
  <w:style w:type="character" w:customStyle="1" w:styleId="BodyTextIndentChar">
    <w:name w:val="Body Text Indent Char"/>
    <w:basedOn w:val="DefaultParagraphFont"/>
    <w:link w:val="BodyTextIndent"/>
    <w:uiPriority w:val="99"/>
    <w:semiHidden/>
    <w:rsid w:val="00124382"/>
    <w:rPr>
      <w:rFonts w:ascii="Times New Roman" w:eastAsia="Times New Roman" w:hAnsi="Times New Roman" w:cs="Times New Roman"/>
      <w:sz w:val="24"/>
      <w:szCs w:val="24"/>
      <w:lang w:val="es-ES_tradnl"/>
    </w:rPr>
  </w:style>
  <w:style w:type="paragraph" w:styleId="BodyTextIndent3">
    <w:name w:val="Body Text Indent 3"/>
    <w:basedOn w:val="Normal"/>
    <w:link w:val="BodyTextIndent3Char"/>
    <w:uiPriority w:val="99"/>
    <w:semiHidden/>
    <w:unhideWhenUsed/>
    <w:rsid w:val="00124382"/>
    <w:pPr>
      <w:spacing w:after="120"/>
      <w:ind w:left="360"/>
    </w:pPr>
    <w:rPr>
      <w:szCs w:val="16"/>
    </w:rPr>
  </w:style>
  <w:style w:type="character" w:customStyle="1" w:styleId="BodyTextIndent3Char">
    <w:name w:val="Body Text Indent 3 Char"/>
    <w:basedOn w:val="DefaultParagraphFont"/>
    <w:link w:val="BodyTextIndent3"/>
    <w:uiPriority w:val="99"/>
    <w:semiHidden/>
    <w:rsid w:val="00124382"/>
    <w:rPr>
      <w:rFonts w:ascii="Times New Roman" w:eastAsia="Times New Roman" w:hAnsi="Times New Roman" w:cs="Times New Roman"/>
      <w:sz w:val="24"/>
      <w:szCs w:val="16"/>
      <w:lang w:val="es-ES_tradnl"/>
    </w:rPr>
  </w:style>
  <w:style w:type="paragraph" w:styleId="Header">
    <w:name w:val="header"/>
    <w:basedOn w:val="Normal"/>
    <w:link w:val="HeaderChar"/>
    <w:uiPriority w:val="99"/>
    <w:unhideWhenUsed/>
    <w:rsid w:val="002E3D77"/>
    <w:pPr>
      <w:tabs>
        <w:tab w:val="center" w:pos="4680"/>
        <w:tab w:val="right" w:pos="9360"/>
      </w:tabs>
    </w:pPr>
  </w:style>
  <w:style w:type="character" w:customStyle="1" w:styleId="HeaderChar">
    <w:name w:val="Header Char"/>
    <w:basedOn w:val="DefaultParagraphFont"/>
    <w:link w:val="Header"/>
    <w:uiPriority w:val="99"/>
    <w:rsid w:val="002E3D77"/>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2E3D77"/>
    <w:pPr>
      <w:tabs>
        <w:tab w:val="center" w:pos="4680"/>
        <w:tab w:val="right" w:pos="9360"/>
      </w:tabs>
    </w:pPr>
  </w:style>
  <w:style w:type="character" w:customStyle="1" w:styleId="FooterChar">
    <w:name w:val="Footer Char"/>
    <w:basedOn w:val="DefaultParagraphFont"/>
    <w:link w:val="Footer"/>
    <w:uiPriority w:val="99"/>
    <w:rsid w:val="002E3D77"/>
    <w:rPr>
      <w:rFonts w:ascii="Times New Roman" w:eastAsia="Times New Roman" w:hAnsi="Times New Roman" w:cs="Times New Roman"/>
      <w:sz w:val="24"/>
      <w:szCs w:val="24"/>
      <w:lang w:val="es-ES_tradnl"/>
    </w:rPr>
  </w:style>
  <w:style w:type="paragraph" w:customStyle="1" w:styleId="FirstHeading">
    <w:name w:val="FirstHeading"/>
    <w:basedOn w:val="Normal"/>
    <w:next w:val="Normal"/>
    <w:link w:val="FirstHeadingChar"/>
    <w:rsid w:val="002E3D77"/>
    <w:pPr>
      <w:keepNext/>
      <w:numPr>
        <w:numId w:val="3"/>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2E3D77"/>
    <w:rPr>
      <w:rFonts w:ascii="Times New Roman" w:eastAsia="Times New Roman" w:hAnsi="Times New Roman" w:cs="Times New Roman"/>
      <w:b/>
      <w:sz w:val="24"/>
      <w:szCs w:val="24"/>
      <w:lang w:val="es-ES_tradnl"/>
    </w:rPr>
  </w:style>
  <w:style w:type="paragraph" w:customStyle="1" w:styleId="SecHeading">
    <w:name w:val="SecHeading"/>
    <w:basedOn w:val="Normal"/>
    <w:next w:val="Paragraph"/>
    <w:link w:val="SecHeadingChar"/>
    <w:rsid w:val="002E3D77"/>
    <w:pPr>
      <w:keepNext/>
      <w:numPr>
        <w:ilvl w:val="1"/>
        <w:numId w:val="3"/>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2E3D77"/>
    <w:rPr>
      <w:rFonts w:ascii="Times New Roman" w:eastAsia="Times New Roman" w:hAnsi="Times New Roman" w:cs="Times New Roman"/>
      <w:b/>
      <w:sz w:val="24"/>
      <w:szCs w:val="24"/>
      <w:lang w:val="es-ES_tradnl"/>
    </w:rPr>
  </w:style>
  <w:style w:type="paragraph" w:customStyle="1" w:styleId="SubHeading1">
    <w:name w:val="SubHeading1"/>
    <w:basedOn w:val="SecHeading"/>
    <w:link w:val="SubHeading1Char"/>
    <w:rsid w:val="002E3D77"/>
    <w:pPr>
      <w:numPr>
        <w:ilvl w:val="2"/>
      </w:numPr>
      <w:tabs>
        <w:tab w:val="clear" w:pos="5976"/>
        <w:tab w:val="num" w:pos="1872"/>
      </w:tabs>
      <w:ind w:left="1872"/>
    </w:pPr>
  </w:style>
  <w:style w:type="character" w:customStyle="1" w:styleId="SubHeading1Char">
    <w:name w:val="SubHeading1 Char"/>
    <w:basedOn w:val="DefaultParagraphFont"/>
    <w:link w:val="SubHeading1"/>
    <w:rsid w:val="002E3D77"/>
    <w:rPr>
      <w:rFonts w:ascii="Times New Roman" w:eastAsia="Times New Roman" w:hAnsi="Times New Roman" w:cs="Times New Roman"/>
      <w:b/>
      <w:sz w:val="24"/>
      <w:szCs w:val="24"/>
      <w:lang w:val="es-ES_tradnl"/>
    </w:rPr>
  </w:style>
  <w:style w:type="paragraph" w:customStyle="1" w:styleId="Subheading2">
    <w:name w:val="Subheading2"/>
    <w:basedOn w:val="SecHeading"/>
    <w:link w:val="Subheading2Char"/>
    <w:rsid w:val="002E3D77"/>
    <w:pPr>
      <w:numPr>
        <w:ilvl w:val="3"/>
      </w:numPr>
      <w:tabs>
        <w:tab w:val="clear" w:pos="6480"/>
        <w:tab w:val="num" w:pos="2376"/>
      </w:tabs>
      <w:ind w:left="2376"/>
    </w:pPr>
  </w:style>
  <w:style w:type="character" w:customStyle="1" w:styleId="Subheading2Char">
    <w:name w:val="Subheading2 Char"/>
    <w:basedOn w:val="DefaultParagraphFont"/>
    <w:link w:val="Subheading2"/>
    <w:rsid w:val="002E3D77"/>
    <w:rPr>
      <w:rFonts w:ascii="Times New Roman" w:eastAsia="Times New Roman" w:hAnsi="Times New Roman" w:cs="Times New Roman"/>
      <w:b/>
      <w:sz w:val="24"/>
      <w:szCs w:val="24"/>
      <w:lang w:val="es-ES_tradnl"/>
    </w:rPr>
  </w:style>
  <w:style w:type="paragraph" w:customStyle="1" w:styleId="Regtable">
    <w:name w:val="Regtable"/>
    <w:basedOn w:val="Normal"/>
    <w:link w:val="RegtableChar"/>
    <w:rsid w:val="002E3D77"/>
    <w:pPr>
      <w:keepLines/>
      <w:framePr w:wrap="around" w:vAnchor="text" w:hAnchor="text" w:y="1"/>
      <w:spacing w:before="20" w:after="20"/>
    </w:pPr>
    <w:rPr>
      <w:noProof/>
      <w:sz w:val="20"/>
    </w:rPr>
  </w:style>
  <w:style w:type="character" w:customStyle="1" w:styleId="RegtableChar">
    <w:name w:val="Regtable Char"/>
    <w:basedOn w:val="DefaultParagraphFont"/>
    <w:link w:val="Regtable"/>
    <w:rsid w:val="002E3D77"/>
    <w:rPr>
      <w:rFonts w:ascii="Times New Roman" w:eastAsia="Times New Roman" w:hAnsi="Times New Roman" w:cs="Times New Roman"/>
      <w:noProof/>
      <w:sz w:val="20"/>
      <w:szCs w:val="24"/>
      <w:lang w:val="es-ES_tradnl"/>
    </w:rPr>
  </w:style>
  <w:style w:type="paragraph" w:customStyle="1" w:styleId="TableTitle">
    <w:name w:val="TableTitle"/>
    <w:basedOn w:val="Normal"/>
    <w:link w:val="TableTitleChar"/>
    <w:rsid w:val="002E3D77"/>
    <w:pPr>
      <w:keepNext/>
      <w:framePr w:wrap="around" w:vAnchor="text" w:hAnchor="text" w:y="1"/>
      <w:spacing w:before="20" w:after="20"/>
      <w:jc w:val="center"/>
    </w:pPr>
    <w:rPr>
      <w:rFonts w:ascii="Times New Roman Bold" w:hAnsi="Times New Roman Bold"/>
      <w:b/>
      <w:noProof/>
      <w:spacing w:val="-3"/>
      <w:sz w:val="20"/>
    </w:rPr>
  </w:style>
  <w:style w:type="character" w:customStyle="1" w:styleId="TableTitleChar">
    <w:name w:val="TableTitle Char"/>
    <w:basedOn w:val="DefaultParagraphFont"/>
    <w:link w:val="TableTitle"/>
    <w:rsid w:val="002E3D77"/>
    <w:rPr>
      <w:rFonts w:ascii="Times New Roman Bold" w:eastAsia="Times New Roman" w:hAnsi="Times New Roman Bold" w:cs="Times New Roman"/>
      <w:b/>
      <w:noProof/>
      <w:spacing w:val="-3"/>
      <w:sz w:val="20"/>
      <w:szCs w:val="24"/>
      <w:lang w:val="es-ES_tradnl"/>
    </w:rPr>
  </w:style>
  <w:style w:type="character" w:customStyle="1" w:styleId="Heading5Char">
    <w:name w:val="Heading 5 Char"/>
    <w:basedOn w:val="DefaultParagraphFont"/>
    <w:link w:val="Heading5"/>
    <w:uiPriority w:val="9"/>
    <w:semiHidden/>
    <w:rsid w:val="002E3D77"/>
    <w:rPr>
      <w:rFonts w:asciiTheme="majorHAnsi" w:eastAsiaTheme="majorEastAsia" w:hAnsiTheme="majorHAnsi" w:cstheme="majorBidi"/>
      <w:color w:val="243F60" w:themeColor="accent1" w:themeShade="7F"/>
      <w:sz w:val="24"/>
      <w:szCs w:val="24"/>
      <w:lang w:val="es-ES_tradnl"/>
    </w:rPr>
  </w:style>
  <w:style w:type="character" w:customStyle="1" w:styleId="Heading6Char">
    <w:name w:val="Heading 6 Char"/>
    <w:basedOn w:val="DefaultParagraphFont"/>
    <w:link w:val="Heading6"/>
    <w:uiPriority w:val="9"/>
    <w:semiHidden/>
    <w:rsid w:val="002E3D77"/>
    <w:rPr>
      <w:rFonts w:asciiTheme="majorHAnsi" w:eastAsiaTheme="majorEastAsia" w:hAnsiTheme="majorHAnsi" w:cstheme="majorBidi"/>
      <w:i/>
      <w:iCs/>
      <w:color w:val="243F60" w:themeColor="accent1" w:themeShade="7F"/>
      <w:sz w:val="24"/>
      <w:szCs w:val="24"/>
      <w:lang w:val="es-ES_tradnl"/>
    </w:rPr>
  </w:style>
  <w:style w:type="character" w:customStyle="1" w:styleId="Heading7Char">
    <w:name w:val="Heading 7 Char"/>
    <w:basedOn w:val="DefaultParagraphFont"/>
    <w:link w:val="Heading7"/>
    <w:uiPriority w:val="9"/>
    <w:semiHidden/>
    <w:rsid w:val="002E3D77"/>
    <w:rPr>
      <w:rFonts w:asciiTheme="majorHAnsi" w:eastAsiaTheme="majorEastAsia" w:hAnsiTheme="majorHAnsi" w:cstheme="majorBidi"/>
      <w:i/>
      <w:iCs/>
      <w:color w:val="404040" w:themeColor="text1" w:themeTint="BF"/>
      <w:sz w:val="24"/>
      <w:szCs w:val="24"/>
      <w:lang w:val="es-ES_tradnl"/>
    </w:rPr>
  </w:style>
  <w:style w:type="character" w:customStyle="1" w:styleId="Heading8Char">
    <w:name w:val="Heading 8 Char"/>
    <w:basedOn w:val="DefaultParagraphFont"/>
    <w:link w:val="Heading8"/>
    <w:uiPriority w:val="9"/>
    <w:semiHidden/>
    <w:rsid w:val="002E3D77"/>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semiHidden/>
    <w:rsid w:val="002E3D77"/>
    <w:rPr>
      <w:rFonts w:asciiTheme="majorHAnsi" w:eastAsiaTheme="majorEastAsia" w:hAnsiTheme="majorHAnsi" w:cstheme="majorBidi"/>
      <w:i/>
      <w:iCs/>
      <w:color w:val="404040" w:themeColor="text1" w:themeTint="BF"/>
      <w:sz w:val="20"/>
      <w:szCs w:val="20"/>
      <w:lang w:val="es-ES_tradnl"/>
    </w:rPr>
  </w:style>
  <w:style w:type="paragraph" w:styleId="FootnoteText">
    <w:name w:val="footnote text"/>
    <w:basedOn w:val="Normal"/>
    <w:link w:val="FootnoteTextChar"/>
    <w:uiPriority w:val="99"/>
    <w:semiHidden/>
    <w:unhideWhenUsed/>
    <w:rsid w:val="002E3D77"/>
    <w:pPr>
      <w:keepNext/>
      <w:keepLines/>
      <w:spacing w:after="120"/>
      <w:ind w:left="288" w:hanging="288"/>
      <w:jc w:val="both"/>
    </w:pPr>
    <w:rPr>
      <w:spacing w:val="-3"/>
      <w:sz w:val="20"/>
      <w:szCs w:val="20"/>
    </w:rPr>
  </w:style>
  <w:style w:type="character" w:customStyle="1" w:styleId="FootnoteTextChar">
    <w:name w:val="Footnote Text Char"/>
    <w:basedOn w:val="DefaultParagraphFont"/>
    <w:link w:val="FootnoteText"/>
    <w:uiPriority w:val="99"/>
    <w:semiHidden/>
    <w:rsid w:val="002E3D77"/>
    <w:rPr>
      <w:rFonts w:ascii="Times New Roman" w:eastAsia="Times New Roman" w:hAnsi="Times New Roman" w:cs="Times New Roman"/>
      <w:spacing w:val="-3"/>
      <w:sz w:val="20"/>
      <w:szCs w:val="20"/>
      <w:lang w:val="es-ES_tradnl"/>
    </w:rPr>
  </w:style>
  <w:style w:type="paragraph" w:styleId="BalloonText">
    <w:name w:val="Balloon Text"/>
    <w:basedOn w:val="Normal"/>
    <w:link w:val="BalloonTextChar"/>
    <w:uiPriority w:val="99"/>
    <w:semiHidden/>
    <w:unhideWhenUsed/>
    <w:rsid w:val="00616D1A"/>
    <w:rPr>
      <w:rFonts w:ascii="Tahoma" w:hAnsi="Tahoma" w:cs="Tahoma"/>
      <w:sz w:val="16"/>
      <w:szCs w:val="16"/>
    </w:rPr>
  </w:style>
  <w:style w:type="character" w:customStyle="1" w:styleId="BalloonTextChar">
    <w:name w:val="Balloon Text Char"/>
    <w:basedOn w:val="DefaultParagraphFont"/>
    <w:link w:val="BalloonText"/>
    <w:uiPriority w:val="99"/>
    <w:semiHidden/>
    <w:rsid w:val="00616D1A"/>
    <w:rPr>
      <w:rFonts w:ascii="Tahoma" w:eastAsia="Times New Roman" w:hAnsi="Tahoma" w:cs="Tahoma"/>
      <w:sz w:val="16"/>
      <w:szCs w:val="16"/>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382"/>
    <w:pPr>
      <w:spacing w:after="0" w:line="240" w:lineRule="auto"/>
    </w:pPr>
    <w:rPr>
      <w:rFonts w:ascii="Times New Roman" w:eastAsia="Times New Roman" w:hAnsi="Times New Roman" w:cs="Times New Roman"/>
      <w:sz w:val="24"/>
      <w:szCs w:val="24"/>
      <w:lang w:val="es-ES_tradnl"/>
    </w:rPr>
  </w:style>
  <w:style w:type="paragraph" w:styleId="Heading5">
    <w:name w:val="heading 5"/>
    <w:basedOn w:val="Normal"/>
    <w:next w:val="Normal"/>
    <w:link w:val="Heading5Char"/>
    <w:uiPriority w:val="9"/>
    <w:semiHidden/>
    <w:unhideWhenUsed/>
    <w:qFormat/>
    <w:rsid w:val="002E3D77"/>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E3D77"/>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E3D77"/>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E3D77"/>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E3D77"/>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24382"/>
    <w:pPr>
      <w:ind w:right="-720"/>
    </w:pPr>
    <w:rPr>
      <w:bCs/>
      <w:iCs/>
    </w:rPr>
  </w:style>
  <w:style w:type="character" w:customStyle="1" w:styleId="BodyTextChar">
    <w:name w:val="Body Text Char"/>
    <w:basedOn w:val="DefaultParagraphFont"/>
    <w:link w:val="BodyText"/>
    <w:rsid w:val="00124382"/>
    <w:rPr>
      <w:rFonts w:ascii="Times New Roman" w:eastAsia="Times New Roman" w:hAnsi="Times New Roman" w:cs="Times New Roman"/>
      <w:bCs/>
      <w:iCs/>
      <w:sz w:val="24"/>
      <w:szCs w:val="24"/>
      <w:lang w:val="es-ES_tradnl"/>
    </w:rPr>
  </w:style>
  <w:style w:type="character" w:styleId="Hyperlink">
    <w:name w:val="Hyperlink"/>
    <w:rsid w:val="00124382"/>
    <w:rPr>
      <w:color w:val="0000FF"/>
      <w:u w:val="single"/>
    </w:rPr>
  </w:style>
  <w:style w:type="paragraph" w:customStyle="1" w:styleId="Paragraph">
    <w:name w:val="Paragraph"/>
    <w:aliases w:val="paragraph,p,PARAGRAPH,PG,pa,at"/>
    <w:basedOn w:val="BodyTextIndent"/>
    <w:link w:val="ParagraphChar"/>
    <w:qFormat/>
    <w:rsid w:val="002E3D77"/>
    <w:pPr>
      <w:numPr>
        <w:ilvl w:val="1"/>
        <w:numId w:val="1"/>
      </w:numPr>
      <w:tabs>
        <w:tab w:val="clear" w:pos="2016"/>
        <w:tab w:val="num" w:pos="720"/>
      </w:tabs>
      <w:spacing w:before="120"/>
      <w:ind w:left="720" w:hanging="720"/>
      <w:jc w:val="both"/>
      <w:outlineLvl w:val="1"/>
    </w:pPr>
    <w:rPr>
      <w:szCs w:val="20"/>
    </w:rPr>
  </w:style>
  <w:style w:type="paragraph" w:styleId="ListParagraph">
    <w:name w:val="List Paragraph"/>
    <w:basedOn w:val="Normal"/>
    <w:uiPriority w:val="99"/>
    <w:qFormat/>
    <w:rsid w:val="00124382"/>
    <w:pPr>
      <w:ind w:left="708"/>
    </w:pPr>
    <w:rPr>
      <w:rFonts w:eastAsia="Calibri"/>
    </w:rPr>
  </w:style>
  <w:style w:type="paragraph" w:customStyle="1" w:styleId="Chapter">
    <w:name w:val="Chapter"/>
    <w:basedOn w:val="Normal"/>
    <w:next w:val="Normal"/>
    <w:rsid w:val="002E3D77"/>
    <w:pPr>
      <w:keepNext/>
      <w:numPr>
        <w:numId w:val="1"/>
      </w:numPr>
      <w:tabs>
        <w:tab w:val="clear" w:pos="1368"/>
        <w:tab w:val="num" w:pos="648"/>
        <w:tab w:val="left" w:pos="1440"/>
      </w:tabs>
      <w:spacing w:before="240" w:after="240"/>
      <w:ind w:left="0"/>
      <w:jc w:val="center"/>
    </w:pPr>
    <w:rPr>
      <w:b/>
      <w:smallCaps/>
      <w:lang w:val="es-ES"/>
    </w:rPr>
  </w:style>
  <w:style w:type="paragraph" w:customStyle="1" w:styleId="subpar">
    <w:name w:val="subpar"/>
    <w:basedOn w:val="BodyTextIndent3"/>
    <w:rsid w:val="002E3D77"/>
    <w:pPr>
      <w:numPr>
        <w:ilvl w:val="2"/>
        <w:numId w:val="1"/>
      </w:numPr>
      <w:tabs>
        <w:tab w:val="clear" w:pos="1872"/>
        <w:tab w:val="num" w:pos="1152"/>
      </w:tabs>
      <w:spacing w:before="120"/>
      <w:ind w:left="1152"/>
      <w:jc w:val="both"/>
      <w:outlineLvl w:val="2"/>
    </w:pPr>
    <w:rPr>
      <w:szCs w:val="24"/>
    </w:rPr>
  </w:style>
  <w:style w:type="paragraph" w:customStyle="1" w:styleId="SubSubPar">
    <w:name w:val="SubSubPar"/>
    <w:basedOn w:val="subpar"/>
    <w:rsid w:val="00124382"/>
    <w:pPr>
      <w:numPr>
        <w:ilvl w:val="3"/>
      </w:numPr>
      <w:tabs>
        <w:tab w:val="clear" w:pos="2304"/>
        <w:tab w:val="left" w:pos="0"/>
        <w:tab w:val="num" w:pos="1296"/>
      </w:tabs>
      <w:ind w:left="1296"/>
    </w:pPr>
  </w:style>
  <w:style w:type="character" w:customStyle="1" w:styleId="ParagraphChar">
    <w:name w:val="Paragraph Char"/>
    <w:link w:val="Paragraph"/>
    <w:rsid w:val="002E3D77"/>
    <w:rPr>
      <w:rFonts w:ascii="Times New Roman" w:eastAsia="Times New Roman" w:hAnsi="Times New Roman" w:cs="Times New Roman"/>
      <w:sz w:val="24"/>
      <w:szCs w:val="20"/>
      <w:lang w:val="es-ES_tradnl"/>
    </w:rPr>
  </w:style>
  <w:style w:type="character" w:styleId="Strong">
    <w:name w:val="Strong"/>
    <w:basedOn w:val="DefaultParagraphFont"/>
    <w:qFormat/>
    <w:rsid w:val="00124382"/>
    <w:rPr>
      <w:b/>
      <w:bCs/>
    </w:rPr>
  </w:style>
  <w:style w:type="character" w:styleId="BookTitle">
    <w:name w:val="Book Title"/>
    <w:basedOn w:val="DefaultParagraphFont"/>
    <w:uiPriority w:val="33"/>
    <w:qFormat/>
    <w:rsid w:val="00124382"/>
    <w:rPr>
      <w:b/>
      <w:bCs/>
      <w:smallCaps/>
      <w:spacing w:val="5"/>
    </w:rPr>
  </w:style>
  <w:style w:type="paragraph" w:styleId="BodyTextIndent">
    <w:name w:val="Body Text Indent"/>
    <w:basedOn w:val="Normal"/>
    <w:link w:val="BodyTextIndentChar"/>
    <w:uiPriority w:val="99"/>
    <w:semiHidden/>
    <w:unhideWhenUsed/>
    <w:rsid w:val="00124382"/>
    <w:pPr>
      <w:spacing w:after="120"/>
      <w:ind w:left="360"/>
    </w:pPr>
  </w:style>
  <w:style w:type="character" w:customStyle="1" w:styleId="BodyTextIndentChar">
    <w:name w:val="Body Text Indent Char"/>
    <w:basedOn w:val="DefaultParagraphFont"/>
    <w:link w:val="BodyTextIndent"/>
    <w:uiPriority w:val="99"/>
    <w:semiHidden/>
    <w:rsid w:val="00124382"/>
    <w:rPr>
      <w:rFonts w:ascii="Times New Roman" w:eastAsia="Times New Roman" w:hAnsi="Times New Roman" w:cs="Times New Roman"/>
      <w:sz w:val="24"/>
      <w:szCs w:val="24"/>
      <w:lang w:val="es-ES_tradnl"/>
    </w:rPr>
  </w:style>
  <w:style w:type="paragraph" w:styleId="BodyTextIndent3">
    <w:name w:val="Body Text Indent 3"/>
    <w:basedOn w:val="Normal"/>
    <w:link w:val="BodyTextIndent3Char"/>
    <w:uiPriority w:val="99"/>
    <w:semiHidden/>
    <w:unhideWhenUsed/>
    <w:rsid w:val="00124382"/>
    <w:pPr>
      <w:spacing w:after="120"/>
      <w:ind w:left="360"/>
    </w:pPr>
    <w:rPr>
      <w:szCs w:val="16"/>
    </w:rPr>
  </w:style>
  <w:style w:type="character" w:customStyle="1" w:styleId="BodyTextIndent3Char">
    <w:name w:val="Body Text Indent 3 Char"/>
    <w:basedOn w:val="DefaultParagraphFont"/>
    <w:link w:val="BodyTextIndent3"/>
    <w:uiPriority w:val="99"/>
    <w:semiHidden/>
    <w:rsid w:val="00124382"/>
    <w:rPr>
      <w:rFonts w:ascii="Times New Roman" w:eastAsia="Times New Roman" w:hAnsi="Times New Roman" w:cs="Times New Roman"/>
      <w:sz w:val="24"/>
      <w:szCs w:val="16"/>
      <w:lang w:val="es-ES_tradnl"/>
    </w:rPr>
  </w:style>
  <w:style w:type="paragraph" w:styleId="Header">
    <w:name w:val="header"/>
    <w:basedOn w:val="Normal"/>
    <w:link w:val="HeaderChar"/>
    <w:uiPriority w:val="99"/>
    <w:unhideWhenUsed/>
    <w:rsid w:val="002E3D77"/>
    <w:pPr>
      <w:tabs>
        <w:tab w:val="center" w:pos="4680"/>
        <w:tab w:val="right" w:pos="9360"/>
      </w:tabs>
    </w:pPr>
  </w:style>
  <w:style w:type="character" w:customStyle="1" w:styleId="HeaderChar">
    <w:name w:val="Header Char"/>
    <w:basedOn w:val="DefaultParagraphFont"/>
    <w:link w:val="Header"/>
    <w:uiPriority w:val="99"/>
    <w:rsid w:val="002E3D77"/>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2E3D77"/>
    <w:pPr>
      <w:tabs>
        <w:tab w:val="center" w:pos="4680"/>
        <w:tab w:val="right" w:pos="9360"/>
      </w:tabs>
    </w:pPr>
  </w:style>
  <w:style w:type="character" w:customStyle="1" w:styleId="FooterChar">
    <w:name w:val="Footer Char"/>
    <w:basedOn w:val="DefaultParagraphFont"/>
    <w:link w:val="Footer"/>
    <w:uiPriority w:val="99"/>
    <w:rsid w:val="002E3D77"/>
    <w:rPr>
      <w:rFonts w:ascii="Times New Roman" w:eastAsia="Times New Roman" w:hAnsi="Times New Roman" w:cs="Times New Roman"/>
      <w:sz w:val="24"/>
      <w:szCs w:val="24"/>
      <w:lang w:val="es-ES_tradnl"/>
    </w:rPr>
  </w:style>
  <w:style w:type="paragraph" w:customStyle="1" w:styleId="FirstHeading">
    <w:name w:val="FirstHeading"/>
    <w:basedOn w:val="Normal"/>
    <w:next w:val="Normal"/>
    <w:link w:val="FirstHeadingChar"/>
    <w:rsid w:val="002E3D77"/>
    <w:pPr>
      <w:keepNext/>
      <w:numPr>
        <w:numId w:val="3"/>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2E3D77"/>
    <w:rPr>
      <w:rFonts w:ascii="Times New Roman" w:eastAsia="Times New Roman" w:hAnsi="Times New Roman" w:cs="Times New Roman"/>
      <w:b/>
      <w:sz w:val="24"/>
      <w:szCs w:val="24"/>
      <w:lang w:val="es-ES_tradnl"/>
    </w:rPr>
  </w:style>
  <w:style w:type="paragraph" w:customStyle="1" w:styleId="SecHeading">
    <w:name w:val="SecHeading"/>
    <w:basedOn w:val="Normal"/>
    <w:next w:val="Paragraph"/>
    <w:link w:val="SecHeadingChar"/>
    <w:rsid w:val="002E3D77"/>
    <w:pPr>
      <w:keepNext/>
      <w:numPr>
        <w:ilvl w:val="1"/>
        <w:numId w:val="3"/>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2E3D77"/>
    <w:rPr>
      <w:rFonts w:ascii="Times New Roman" w:eastAsia="Times New Roman" w:hAnsi="Times New Roman" w:cs="Times New Roman"/>
      <w:b/>
      <w:sz w:val="24"/>
      <w:szCs w:val="24"/>
      <w:lang w:val="es-ES_tradnl"/>
    </w:rPr>
  </w:style>
  <w:style w:type="paragraph" w:customStyle="1" w:styleId="SubHeading1">
    <w:name w:val="SubHeading1"/>
    <w:basedOn w:val="SecHeading"/>
    <w:link w:val="SubHeading1Char"/>
    <w:rsid w:val="002E3D77"/>
    <w:pPr>
      <w:numPr>
        <w:ilvl w:val="2"/>
      </w:numPr>
      <w:tabs>
        <w:tab w:val="clear" w:pos="5976"/>
        <w:tab w:val="num" w:pos="1872"/>
      </w:tabs>
      <w:ind w:left="1872"/>
    </w:pPr>
  </w:style>
  <w:style w:type="character" w:customStyle="1" w:styleId="SubHeading1Char">
    <w:name w:val="SubHeading1 Char"/>
    <w:basedOn w:val="DefaultParagraphFont"/>
    <w:link w:val="SubHeading1"/>
    <w:rsid w:val="002E3D77"/>
    <w:rPr>
      <w:rFonts w:ascii="Times New Roman" w:eastAsia="Times New Roman" w:hAnsi="Times New Roman" w:cs="Times New Roman"/>
      <w:b/>
      <w:sz w:val="24"/>
      <w:szCs w:val="24"/>
      <w:lang w:val="es-ES_tradnl"/>
    </w:rPr>
  </w:style>
  <w:style w:type="paragraph" w:customStyle="1" w:styleId="Subheading2">
    <w:name w:val="Subheading2"/>
    <w:basedOn w:val="SecHeading"/>
    <w:link w:val="Subheading2Char"/>
    <w:rsid w:val="002E3D77"/>
    <w:pPr>
      <w:numPr>
        <w:ilvl w:val="3"/>
      </w:numPr>
      <w:tabs>
        <w:tab w:val="clear" w:pos="6480"/>
        <w:tab w:val="num" w:pos="2376"/>
      </w:tabs>
      <w:ind w:left="2376"/>
    </w:pPr>
  </w:style>
  <w:style w:type="character" w:customStyle="1" w:styleId="Subheading2Char">
    <w:name w:val="Subheading2 Char"/>
    <w:basedOn w:val="DefaultParagraphFont"/>
    <w:link w:val="Subheading2"/>
    <w:rsid w:val="002E3D77"/>
    <w:rPr>
      <w:rFonts w:ascii="Times New Roman" w:eastAsia="Times New Roman" w:hAnsi="Times New Roman" w:cs="Times New Roman"/>
      <w:b/>
      <w:sz w:val="24"/>
      <w:szCs w:val="24"/>
      <w:lang w:val="es-ES_tradnl"/>
    </w:rPr>
  </w:style>
  <w:style w:type="paragraph" w:customStyle="1" w:styleId="Regtable">
    <w:name w:val="Regtable"/>
    <w:basedOn w:val="Normal"/>
    <w:link w:val="RegtableChar"/>
    <w:rsid w:val="002E3D77"/>
    <w:pPr>
      <w:keepLines/>
      <w:framePr w:wrap="around" w:vAnchor="text" w:hAnchor="text" w:y="1"/>
      <w:spacing w:before="20" w:after="20"/>
    </w:pPr>
    <w:rPr>
      <w:noProof/>
      <w:sz w:val="20"/>
    </w:rPr>
  </w:style>
  <w:style w:type="character" w:customStyle="1" w:styleId="RegtableChar">
    <w:name w:val="Regtable Char"/>
    <w:basedOn w:val="DefaultParagraphFont"/>
    <w:link w:val="Regtable"/>
    <w:rsid w:val="002E3D77"/>
    <w:rPr>
      <w:rFonts w:ascii="Times New Roman" w:eastAsia="Times New Roman" w:hAnsi="Times New Roman" w:cs="Times New Roman"/>
      <w:noProof/>
      <w:sz w:val="20"/>
      <w:szCs w:val="24"/>
      <w:lang w:val="es-ES_tradnl"/>
    </w:rPr>
  </w:style>
  <w:style w:type="paragraph" w:customStyle="1" w:styleId="TableTitle">
    <w:name w:val="TableTitle"/>
    <w:basedOn w:val="Normal"/>
    <w:link w:val="TableTitleChar"/>
    <w:rsid w:val="002E3D77"/>
    <w:pPr>
      <w:keepNext/>
      <w:framePr w:wrap="around" w:vAnchor="text" w:hAnchor="text" w:y="1"/>
      <w:spacing w:before="20" w:after="20"/>
      <w:jc w:val="center"/>
    </w:pPr>
    <w:rPr>
      <w:rFonts w:ascii="Times New Roman Bold" w:hAnsi="Times New Roman Bold"/>
      <w:b/>
      <w:noProof/>
      <w:spacing w:val="-3"/>
      <w:sz w:val="20"/>
    </w:rPr>
  </w:style>
  <w:style w:type="character" w:customStyle="1" w:styleId="TableTitleChar">
    <w:name w:val="TableTitle Char"/>
    <w:basedOn w:val="DefaultParagraphFont"/>
    <w:link w:val="TableTitle"/>
    <w:rsid w:val="002E3D77"/>
    <w:rPr>
      <w:rFonts w:ascii="Times New Roman Bold" w:eastAsia="Times New Roman" w:hAnsi="Times New Roman Bold" w:cs="Times New Roman"/>
      <w:b/>
      <w:noProof/>
      <w:spacing w:val="-3"/>
      <w:sz w:val="20"/>
      <w:szCs w:val="24"/>
      <w:lang w:val="es-ES_tradnl"/>
    </w:rPr>
  </w:style>
  <w:style w:type="character" w:customStyle="1" w:styleId="Heading5Char">
    <w:name w:val="Heading 5 Char"/>
    <w:basedOn w:val="DefaultParagraphFont"/>
    <w:link w:val="Heading5"/>
    <w:uiPriority w:val="9"/>
    <w:semiHidden/>
    <w:rsid w:val="002E3D77"/>
    <w:rPr>
      <w:rFonts w:asciiTheme="majorHAnsi" w:eastAsiaTheme="majorEastAsia" w:hAnsiTheme="majorHAnsi" w:cstheme="majorBidi"/>
      <w:color w:val="243F60" w:themeColor="accent1" w:themeShade="7F"/>
      <w:sz w:val="24"/>
      <w:szCs w:val="24"/>
      <w:lang w:val="es-ES_tradnl"/>
    </w:rPr>
  </w:style>
  <w:style w:type="character" w:customStyle="1" w:styleId="Heading6Char">
    <w:name w:val="Heading 6 Char"/>
    <w:basedOn w:val="DefaultParagraphFont"/>
    <w:link w:val="Heading6"/>
    <w:uiPriority w:val="9"/>
    <w:semiHidden/>
    <w:rsid w:val="002E3D77"/>
    <w:rPr>
      <w:rFonts w:asciiTheme="majorHAnsi" w:eastAsiaTheme="majorEastAsia" w:hAnsiTheme="majorHAnsi" w:cstheme="majorBidi"/>
      <w:i/>
      <w:iCs/>
      <w:color w:val="243F60" w:themeColor="accent1" w:themeShade="7F"/>
      <w:sz w:val="24"/>
      <w:szCs w:val="24"/>
      <w:lang w:val="es-ES_tradnl"/>
    </w:rPr>
  </w:style>
  <w:style w:type="character" w:customStyle="1" w:styleId="Heading7Char">
    <w:name w:val="Heading 7 Char"/>
    <w:basedOn w:val="DefaultParagraphFont"/>
    <w:link w:val="Heading7"/>
    <w:uiPriority w:val="9"/>
    <w:semiHidden/>
    <w:rsid w:val="002E3D77"/>
    <w:rPr>
      <w:rFonts w:asciiTheme="majorHAnsi" w:eastAsiaTheme="majorEastAsia" w:hAnsiTheme="majorHAnsi" w:cstheme="majorBidi"/>
      <w:i/>
      <w:iCs/>
      <w:color w:val="404040" w:themeColor="text1" w:themeTint="BF"/>
      <w:sz w:val="24"/>
      <w:szCs w:val="24"/>
      <w:lang w:val="es-ES_tradnl"/>
    </w:rPr>
  </w:style>
  <w:style w:type="character" w:customStyle="1" w:styleId="Heading8Char">
    <w:name w:val="Heading 8 Char"/>
    <w:basedOn w:val="DefaultParagraphFont"/>
    <w:link w:val="Heading8"/>
    <w:uiPriority w:val="9"/>
    <w:semiHidden/>
    <w:rsid w:val="002E3D77"/>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semiHidden/>
    <w:rsid w:val="002E3D77"/>
    <w:rPr>
      <w:rFonts w:asciiTheme="majorHAnsi" w:eastAsiaTheme="majorEastAsia" w:hAnsiTheme="majorHAnsi" w:cstheme="majorBidi"/>
      <w:i/>
      <w:iCs/>
      <w:color w:val="404040" w:themeColor="text1" w:themeTint="BF"/>
      <w:sz w:val="20"/>
      <w:szCs w:val="20"/>
      <w:lang w:val="es-ES_tradnl"/>
    </w:rPr>
  </w:style>
  <w:style w:type="paragraph" w:styleId="FootnoteText">
    <w:name w:val="footnote text"/>
    <w:basedOn w:val="Normal"/>
    <w:link w:val="FootnoteTextChar"/>
    <w:uiPriority w:val="99"/>
    <w:semiHidden/>
    <w:unhideWhenUsed/>
    <w:rsid w:val="002E3D77"/>
    <w:pPr>
      <w:keepNext/>
      <w:keepLines/>
      <w:spacing w:after="120"/>
      <w:ind w:left="288" w:hanging="288"/>
      <w:jc w:val="both"/>
    </w:pPr>
    <w:rPr>
      <w:spacing w:val="-3"/>
      <w:sz w:val="20"/>
      <w:szCs w:val="20"/>
    </w:rPr>
  </w:style>
  <w:style w:type="character" w:customStyle="1" w:styleId="FootnoteTextChar">
    <w:name w:val="Footnote Text Char"/>
    <w:basedOn w:val="DefaultParagraphFont"/>
    <w:link w:val="FootnoteText"/>
    <w:uiPriority w:val="99"/>
    <w:semiHidden/>
    <w:rsid w:val="002E3D77"/>
    <w:rPr>
      <w:rFonts w:ascii="Times New Roman" w:eastAsia="Times New Roman" w:hAnsi="Times New Roman" w:cs="Times New Roman"/>
      <w:spacing w:val="-3"/>
      <w:sz w:val="20"/>
      <w:szCs w:val="20"/>
      <w:lang w:val="es-ES_tradnl"/>
    </w:rPr>
  </w:style>
  <w:style w:type="paragraph" w:styleId="BalloonText">
    <w:name w:val="Balloon Text"/>
    <w:basedOn w:val="Normal"/>
    <w:link w:val="BalloonTextChar"/>
    <w:uiPriority w:val="99"/>
    <w:semiHidden/>
    <w:unhideWhenUsed/>
    <w:rsid w:val="00616D1A"/>
    <w:rPr>
      <w:rFonts w:ascii="Tahoma" w:hAnsi="Tahoma" w:cs="Tahoma"/>
      <w:sz w:val="16"/>
      <w:szCs w:val="16"/>
    </w:rPr>
  </w:style>
  <w:style w:type="character" w:customStyle="1" w:styleId="BalloonTextChar">
    <w:name w:val="Balloon Text Char"/>
    <w:basedOn w:val="DefaultParagraphFont"/>
    <w:link w:val="BalloonText"/>
    <w:uiPriority w:val="99"/>
    <w:semiHidden/>
    <w:rsid w:val="00616D1A"/>
    <w:rPr>
      <w:rFonts w:ascii="Tahoma" w:eastAsia="Times New Roman" w:hAnsi="Tahoma" w:cs="Tahoma"/>
      <w:sz w:val="16"/>
      <w:szCs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osel@iadb.org"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39003975</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ATN/SS-14659-PE</Approval_x0020_Number>
    <Document_x0020_Author xmlns="9c571b2f-e523-4ab2-ba2e-09e151a03ef4">Eguino, Huascar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PE-T1314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DU-MUN</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F2005590C495C40B00FD17036DB3ABE" ma:contentTypeVersion="0" ma:contentTypeDescription="A content type to manage public (operations) IDB documents" ma:contentTypeScope="" ma:versionID="e99704cb58c96e413ef46d0f02008dd5">
  <xsd:schema xmlns:xsd="http://www.w3.org/2001/XMLSchema" xmlns:xs="http://www.w3.org/2001/XMLSchema" xmlns:p="http://schemas.microsoft.com/office/2006/metadata/properties" xmlns:ns2="9c571b2f-e523-4ab2-ba2e-09e151a03ef4" targetNamespace="http://schemas.microsoft.com/office/2006/metadata/properties" ma:root="true" ma:fieldsID="e1247a8cbd3f3e485b637d6e4222208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9d40723-363a-4667-af0e-0cdeeba20eba}" ma:internalName="TaxCatchAll" ma:showField="CatchAllData" ma:web="6ba6dd0c-cdea-4db9-9819-172616adeb5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9d40723-363a-4667-af0e-0cdeeba20eba}" ma:internalName="TaxCatchAllLabel" ma:readOnly="true" ma:showField="CatchAllDataLabel" ma:web="6ba6dd0c-cdea-4db9-9819-172616adeb5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16A8BC-81E6-42A8-96F3-41CAFFEA5CB5}"/>
</file>

<file path=customXml/itemProps2.xml><?xml version="1.0" encoding="utf-8"?>
<ds:datastoreItem xmlns:ds="http://schemas.openxmlformats.org/officeDocument/2006/customXml" ds:itemID="{A6969700-7DAD-4696-8194-BBC88A291330}"/>
</file>

<file path=customXml/itemProps3.xml><?xml version="1.0" encoding="utf-8"?>
<ds:datastoreItem xmlns:ds="http://schemas.openxmlformats.org/officeDocument/2006/customXml" ds:itemID="{0DEA68F9-B7D5-48EA-AFB4-51CF1CACE74A}"/>
</file>

<file path=customXml/itemProps4.xml><?xml version="1.0" encoding="utf-8"?>
<ds:datastoreItem xmlns:ds="http://schemas.openxmlformats.org/officeDocument/2006/customXml" ds:itemID="{596E8886-C110-493F-B554-221D5A9FED84}"/>
</file>

<file path=customXml/itemProps5.xml><?xml version="1.0" encoding="utf-8"?>
<ds:datastoreItem xmlns:ds="http://schemas.openxmlformats.org/officeDocument/2006/customXml" ds:itemID="{585E2B37-8468-4228-9782-0BED9CFDAA8D}"/>
</file>

<file path=docProps/app.xml><?xml version="1.0" encoding="utf-8"?>
<Properties xmlns="http://schemas.openxmlformats.org/officeDocument/2006/extended-properties" xmlns:vt="http://schemas.openxmlformats.org/officeDocument/2006/docPropsVTypes">
  <Template>Normal.dotm</Template>
  <TotalTime>38</TotalTime>
  <Pages>4</Pages>
  <Words>968</Words>
  <Characters>5520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Consultoria de Apoyo Tecnico para la Implementacion ICES en Huancayo</dc:title>
  <dc:creator>Dianela Avila</dc:creator>
  <cp:lastModifiedBy>Dianela Avila</cp:lastModifiedBy>
  <cp:revision>21</cp:revision>
  <cp:lastPrinted>2014-09-30T16:27:00Z</cp:lastPrinted>
  <dcterms:created xsi:type="dcterms:W3CDTF">2014-07-23T21:09:00Z</dcterms:created>
  <dcterms:modified xsi:type="dcterms:W3CDTF">2014-09-30T16:27:00Z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0x01010046CF21643EE8D14686A648AA6DAD0892008F2005590C495C40B00FD17036DB3ABE</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