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245" w:rsidRPr="00176A2D" w:rsidRDefault="004D7E1A" w:rsidP="0014224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Summary of Consultancies</w:t>
      </w:r>
    </w:p>
    <w:tbl>
      <w:tblPr>
        <w:tblW w:w="927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0"/>
        <w:gridCol w:w="4950"/>
        <w:gridCol w:w="1890"/>
      </w:tblGrid>
      <w:tr w:rsidR="00BD68BA" w:rsidRPr="00DC4901" w:rsidTr="00BD68BA">
        <w:trPr>
          <w:trHeight w:val="287"/>
        </w:trPr>
        <w:tc>
          <w:tcPr>
            <w:tcW w:w="7380" w:type="dxa"/>
            <w:gridSpan w:val="2"/>
            <w:shd w:val="clear" w:color="auto" w:fill="F3F3F3"/>
            <w:vAlign w:val="center"/>
          </w:tcPr>
          <w:p w:rsidR="00BD68BA" w:rsidRPr="00B1706D" w:rsidRDefault="00F44CE3" w:rsidP="00B1706D">
            <w:pPr>
              <w:pStyle w:val="ListParagraph"/>
              <w:spacing w:after="0" w:line="240" w:lineRule="auto"/>
              <w:ind w:left="0" w:right="72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711E4">
              <w:rPr>
                <w:rFonts w:ascii="Times New Roman" w:hAnsi="Times New Roman"/>
                <w:b/>
                <w:sz w:val="20"/>
                <w:szCs w:val="20"/>
              </w:rPr>
              <w:t>Component 1. Support the Development of Technical Instruments for the Credit Line Operations</w:t>
            </w:r>
          </w:p>
        </w:tc>
        <w:tc>
          <w:tcPr>
            <w:tcW w:w="1890" w:type="dxa"/>
            <w:shd w:val="clear" w:color="auto" w:fill="F3F3F3"/>
            <w:vAlign w:val="center"/>
          </w:tcPr>
          <w:p w:rsidR="00BD68BA" w:rsidRPr="00BD68BA" w:rsidRDefault="00BD68BA" w:rsidP="00142245">
            <w:pPr>
              <w:pStyle w:val="ListParagraph"/>
              <w:spacing w:after="0" w:line="240" w:lineRule="auto"/>
              <w:ind w:left="1332" w:right="72" w:hanging="1332"/>
              <w:contextualSpacing w:val="0"/>
              <w:jc w:val="center"/>
              <w:rPr>
                <w:rFonts w:ascii="Times New Roman" w:hAnsi="Times New Roman"/>
                <w:b/>
                <w:sz w:val="20"/>
                <w:szCs w:val="20"/>
                <w:lang w:val="es-ES_tradnl"/>
              </w:rPr>
            </w:pPr>
            <w:r w:rsidRPr="00BD68BA">
              <w:rPr>
                <w:rFonts w:ascii="Times New Roman" w:hAnsi="Times New Roman"/>
                <w:b/>
                <w:sz w:val="20"/>
                <w:szCs w:val="20"/>
                <w:lang w:val="es-ES_tradnl"/>
              </w:rPr>
              <w:t>IDBDocs #</w:t>
            </w:r>
          </w:p>
        </w:tc>
      </w:tr>
      <w:tr w:rsidR="0037146A" w:rsidRPr="00DC4901" w:rsidTr="00B1706D">
        <w:trPr>
          <w:trHeight w:val="305"/>
        </w:trPr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146A" w:rsidRPr="00B1706D" w:rsidRDefault="00F44CE3" w:rsidP="00BA0A4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2F5C7A">
              <w:rPr>
                <w:rFonts w:ascii="Times New Roman" w:hAnsi="Times New Roman"/>
                <w:sz w:val="20"/>
                <w:szCs w:val="20"/>
              </w:rPr>
              <w:t>Technical consultancy Firm</w:t>
            </w:r>
            <w:r w:rsidR="0037146A" w:rsidRPr="00B1706D">
              <w:rPr>
                <w:rFonts w:ascii="Times New Roman" w:hAnsi="Times New Roman"/>
                <w:sz w:val="20"/>
                <w:szCs w:val="20"/>
              </w:rPr>
              <w:t>. (</w:t>
            </w:r>
            <w:r w:rsidR="00BA0A40">
              <w:rPr>
                <w:rFonts w:ascii="Times New Roman" w:hAnsi="Times New Roman"/>
                <w:sz w:val="20"/>
                <w:szCs w:val="20"/>
              </w:rPr>
              <w:t>AnnexAnnex</w:t>
            </w:r>
            <w:r w:rsidR="00BA0A40" w:rsidRPr="00B17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146A" w:rsidRPr="00B1706D">
              <w:rPr>
                <w:rFonts w:ascii="Times New Roman" w:hAnsi="Times New Roman"/>
                <w:sz w:val="20"/>
                <w:szCs w:val="20"/>
              </w:rPr>
              <w:t>II-A)</w:t>
            </w:r>
          </w:p>
        </w:tc>
        <w:tc>
          <w:tcPr>
            <w:tcW w:w="49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146A" w:rsidRPr="00B1706D" w:rsidRDefault="00F44CE3" w:rsidP="009E29CD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1E4">
              <w:rPr>
                <w:rFonts w:ascii="Times New Roman" w:hAnsi="Times New Roman"/>
                <w:sz w:val="20"/>
                <w:szCs w:val="20"/>
              </w:rPr>
              <w:t xml:space="preserve">Preparation of financial feasibility analysis, debt capacity and institutional development of municipalities </w:t>
            </w:r>
            <w:r>
              <w:rPr>
                <w:rFonts w:ascii="Times New Roman" w:hAnsi="Times New Roman"/>
                <w:sz w:val="20"/>
                <w:szCs w:val="20"/>
              </w:rPr>
              <w:t>which</w:t>
            </w:r>
            <w:r w:rsidRPr="009711E4">
              <w:rPr>
                <w:rFonts w:ascii="Times New Roman" w:hAnsi="Times New Roman"/>
                <w:sz w:val="20"/>
                <w:szCs w:val="20"/>
              </w:rPr>
              <w:t xml:space="preserve"> are eligible under the program</w:t>
            </w:r>
            <w:r w:rsidR="0037146A" w:rsidRPr="00B1706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146A" w:rsidRPr="00142245" w:rsidRDefault="00A14B06" w:rsidP="00142245">
            <w:pPr>
              <w:pStyle w:val="ListParagraph"/>
              <w:spacing w:after="0" w:line="240" w:lineRule="auto"/>
              <w:ind w:left="0" w:right="72"/>
              <w:contextualSpacing w:val="0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hyperlink r:id="rId7" w:history="1">
              <w:r w:rsidR="00142245" w:rsidRPr="00142245">
                <w:rPr>
                  <w:rStyle w:val="Hyperlink"/>
                  <w:rFonts w:ascii="Times New Roman" w:hAnsi="Times New Roman"/>
                  <w:sz w:val="20"/>
                  <w:szCs w:val="20"/>
                  <w:lang w:val="es-ES_tradnl"/>
                </w:rPr>
                <w:t>37781071</w:t>
              </w:r>
            </w:hyperlink>
          </w:p>
        </w:tc>
      </w:tr>
      <w:tr w:rsidR="0037146A" w:rsidRPr="00DC4901" w:rsidTr="00B1706D">
        <w:trPr>
          <w:trHeight w:val="305"/>
        </w:trPr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146A" w:rsidRPr="00BA0A40" w:rsidRDefault="00F44CE3" w:rsidP="00B1706D">
            <w:pPr>
              <w:pStyle w:val="ListParagraph"/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BA0A40">
              <w:rPr>
                <w:rFonts w:ascii="Times New Roman" w:hAnsi="Times New Roman"/>
                <w:sz w:val="20"/>
                <w:szCs w:val="20"/>
              </w:rPr>
              <w:t>Individual consultancy</w:t>
            </w:r>
            <w:r w:rsidR="006A27D6" w:rsidRPr="00BA0A40">
              <w:rPr>
                <w:rFonts w:ascii="Times New Roman" w:hAnsi="Times New Roman"/>
                <w:sz w:val="20"/>
                <w:szCs w:val="20"/>
              </w:rPr>
              <w:t>.</w:t>
            </w:r>
            <w:r w:rsidR="0037146A" w:rsidRPr="00BA0A40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BA0A40" w:rsidRPr="00BA0A40">
              <w:rPr>
                <w:rFonts w:ascii="Times New Roman" w:hAnsi="Times New Roman"/>
                <w:sz w:val="20"/>
                <w:szCs w:val="20"/>
              </w:rPr>
              <w:t>Annex</w:t>
            </w:r>
            <w:r w:rsidR="00BD68BA" w:rsidRPr="00BA0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146A" w:rsidRPr="00BA0A40">
              <w:rPr>
                <w:rFonts w:ascii="Times New Roman" w:hAnsi="Times New Roman"/>
                <w:sz w:val="20"/>
                <w:szCs w:val="20"/>
              </w:rPr>
              <w:t>II-B)</w:t>
            </w:r>
          </w:p>
        </w:tc>
        <w:tc>
          <w:tcPr>
            <w:tcW w:w="49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146A" w:rsidRPr="00B1706D" w:rsidRDefault="00F44CE3" w:rsidP="009E29CD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1E4">
              <w:rPr>
                <w:rFonts w:ascii="Times New Roman" w:hAnsi="Times New Roman"/>
                <w:sz w:val="20"/>
                <w:szCs w:val="20"/>
              </w:rPr>
              <w:t>Design of mechanisms to strengthen the program participants and regional authorities, as a result of this analysis of institutional capacity</w:t>
            </w:r>
            <w:r w:rsidR="0037146A" w:rsidRPr="00B1706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146A" w:rsidRPr="00142245" w:rsidRDefault="00A14B06" w:rsidP="00142245">
            <w:pPr>
              <w:pStyle w:val="ListParagraph"/>
              <w:spacing w:after="0" w:line="240" w:lineRule="auto"/>
              <w:ind w:left="0" w:right="72"/>
              <w:contextualSpacing w:val="0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hyperlink r:id="rId8" w:history="1">
              <w:r w:rsidR="00142245" w:rsidRPr="00142245">
                <w:rPr>
                  <w:rStyle w:val="Hyperlink"/>
                  <w:rFonts w:ascii="Times New Roman" w:hAnsi="Times New Roman"/>
                  <w:sz w:val="20"/>
                  <w:szCs w:val="20"/>
                  <w:lang w:val="es-ES_tradnl"/>
                </w:rPr>
                <w:t>37771793</w:t>
              </w:r>
            </w:hyperlink>
          </w:p>
        </w:tc>
      </w:tr>
      <w:tr w:rsidR="0037146A" w:rsidRPr="00DC4901" w:rsidTr="00B1706D">
        <w:trPr>
          <w:trHeight w:val="305"/>
        </w:trPr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146A" w:rsidRPr="004D7E1A" w:rsidRDefault="00F44CE3" w:rsidP="00B1706D">
            <w:pPr>
              <w:pStyle w:val="ListParagraph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hAnsi="Times New Roman"/>
                <w:sz w:val="20"/>
                <w:szCs w:val="20"/>
                <w:lang w:val="pt-BR"/>
              </w:rPr>
              <w:t>Individual consultancy</w:t>
            </w:r>
            <w:r w:rsidR="0037146A" w:rsidRPr="004D7E1A">
              <w:rPr>
                <w:rFonts w:ascii="Times New Roman" w:hAnsi="Times New Roman"/>
                <w:sz w:val="20"/>
                <w:szCs w:val="20"/>
                <w:lang w:val="pt-BR"/>
              </w:rPr>
              <w:t>l</w:t>
            </w:r>
            <w:r w:rsidR="006A27D6" w:rsidRPr="004D7E1A">
              <w:rPr>
                <w:rFonts w:ascii="Times New Roman" w:hAnsi="Times New Roman"/>
                <w:sz w:val="20"/>
                <w:szCs w:val="20"/>
                <w:lang w:val="pt-BR"/>
              </w:rPr>
              <w:t>.</w:t>
            </w:r>
            <w:r w:rsidR="0037146A" w:rsidRPr="004D7E1A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(</w:t>
            </w:r>
            <w:r w:rsidR="00BA0A40">
              <w:rPr>
                <w:rFonts w:ascii="Times New Roman" w:hAnsi="Times New Roman"/>
                <w:sz w:val="20"/>
                <w:szCs w:val="20"/>
                <w:lang w:val="pt-BR"/>
              </w:rPr>
              <w:t>Annex</w:t>
            </w:r>
            <w:r w:rsidR="00BD68BA" w:rsidRPr="004D7E1A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</w:t>
            </w:r>
            <w:r w:rsidR="0037146A" w:rsidRPr="004D7E1A">
              <w:rPr>
                <w:rFonts w:ascii="Times New Roman" w:hAnsi="Times New Roman"/>
                <w:sz w:val="20"/>
                <w:szCs w:val="20"/>
                <w:lang w:val="pt-BR"/>
              </w:rPr>
              <w:t>II-C)</w:t>
            </w:r>
          </w:p>
        </w:tc>
        <w:tc>
          <w:tcPr>
            <w:tcW w:w="49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146A" w:rsidRPr="00B1706D" w:rsidRDefault="00F44CE3" w:rsidP="009E29CD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1E4">
              <w:rPr>
                <w:rFonts w:ascii="Times New Roman" w:hAnsi="Times New Roman"/>
                <w:sz w:val="20"/>
                <w:szCs w:val="20"/>
              </w:rPr>
              <w:t>Identification and prioritization of investment projects to be financed by the CCLIP</w:t>
            </w:r>
            <w:r w:rsidR="0037146A" w:rsidRPr="00B1706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146A" w:rsidRPr="00142245" w:rsidRDefault="00A14B06" w:rsidP="00142245">
            <w:pPr>
              <w:pStyle w:val="ListParagraph"/>
              <w:spacing w:after="0" w:line="240" w:lineRule="auto"/>
              <w:ind w:left="0" w:right="72"/>
              <w:contextualSpacing w:val="0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hyperlink r:id="rId9" w:history="1">
              <w:r w:rsidR="00142245" w:rsidRPr="00142245">
                <w:rPr>
                  <w:rStyle w:val="Hyperlink"/>
                  <w:rFonts w:ascii="Times New Roman" w:hAnsi="Times New Roman"/>
                  <w:sz w:val="20"/>
                  <w:szCs w:val="20"/>
                  <w:lang w:val="es-ES_tradnl"/>
                </w:rPr>
                <w:t>37771795</w:t>
              </w:r>
            </w:hyperlink>
          </w:p>
        </w:tc>
      </w:tr>
      <w:tr w:rsidR="0037146A" w:rsidRPr="00DC4901" w:rsidTr="00B1706D"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146A" w:rsidRPr="00B1706D" w:rsidRDefault="00F44CE3" w:rsidP="009E29CD">
            <w:pPr>
              <w:pStyle w:val="ListParagraph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B1706D">
              <w:rPr>
                <w:rFonts w:ascii="Times New Roman" w:hAnsi="Times New Roman"/>
                <w:sz w:val="20"/>
                <w:szCs w:val="20"/>
              </w:rPr>
              <w:t>Technical consultancy Firm</w:t>
            </w:r>
            <w:r w:rsidR="006A27D6" w:rsidRPr="00B1706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7146A" w:rsidRPr="00B1706D">
              <w:rPr>
                <w:rFonts w:ascii="Times New Roman" w:hAnsi="Times New Roman"/>
                <w:sz w:val="20"/>
                <w:szCs w:val="20"/>
              </w:rPr>
              <w:t>(</w:t>
            </w:r>
            <w:r w:rsidR="00BA0A40">
              <w:rPr>
                <w:rFonts w:ascii="Times New Roman" w:hAnsi="Times New Roman"/>
                <w:sz w:val="20"/>
                <w:szCs w:val="20"/>
              </w:rPr>
              <w:t>Annex</w:t>
            </w:r>
            <w:r w:rsidR="00BD68BA" w:rsidRPr="00B17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146A" w:rsidRPr="00B1706D">
              <w:rPr>
                <w:rFonts w:ascii="Times New Roman" w:hAnsi="Times New Roman"/>
                <w:sz w:val="20"/>
                <w:szCs w:val="20"/>
              </w:rPr>
              <w:t>II-D)</w:t>
            </w:r>
          </w:p>
        </w:tc>
        <w:tc>
          <w:tcPr>
            <w:tcW w:w="49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146A" w:rsidRPr="00B1706D" w:rsidRDefault="00F44CE3" w:rsidP="009E29CD">
            <w:pPr>
              <w:pStyle w:val="ListParagraph"/>
              <w:tabs>
                <w:tab w:val="left" w:pos="180"/>
              </w:tabs>
              <w:spacing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1E4">
              <w:rPr>
                <w:rFonts w:ascii="Times New Roman" w:hAnsi="Times New Roman"/>
                <w:sz w:val="20"/>
                <w:szCs w:val="20"/>
              </w:rPr>
              <w:t>Definition of investment project profiles and territorial entities as program participants</w:t>
            </w:r>
            <w:r w:rsidR="0037146A" w:rsidRPr="00B1706D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146A" w:rsidRPr="00142245" w:rsidRDefault="00A14B06" w:rsidP="00142245">
            <w:pPr>
              <w:pStyle w:val="ListParagraph"/>
              <w:spacing w:after="0" w:line="240" w:lineRule="auto"/>
              <w:ind w:left="0" w:right="72"/>
              <w:contextualSpacing w:val="0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hyperlink r:id="rId10" w:history="1">
              <w:r w:rsidR="00142245" w:rsidRPr="00142245">
                <w:rPr>
                  <w:rStyle w:val="Hyperlink"/>
                  <w:rFonts w:ascii="Times New Roman" w:hAnsi="Times New Roman"/>
                  <w:sz w:val="20"/>
                  <w:szCs w:val="20"/>
                  <w:lang w:val="es-ES_tradnl"/>
                </w:rPr>
                <w:t>37771794</w:t>
              </w:r>
            </w:hyperlink>
          </w:p>
        </w:tc>
      </w:tr>
      <w:tr w:rsidR="00BD68BA" w:rsidRPr="00DC4901" w:rsidTr="00BD68BA">
        <w:trPr>
          <w:trHeight w:val="305"/>
        </w:trPr>
        <w:tc>
          <w:tcPr>
            <w:tcW w:w="7380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D68BA" w:rsidRPr="00B1706D" w:rsidRDefault="00F44CE3" w:rsidP="00B1706D">
            <w:pPr>
              <w:pStyle w:val="ListParagraph"/>
              <w:spacing w:after="0" w:line="240" w:lineRule="auto"/>
              <w:ind w:left="0" w:right="72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711E4">
              <w:rPr>
                <w:rFonts w:ascii="Times New Roman" w:hAnsi="Times New Roman"/>
                <w:b/>
                <w:sz w:val="20"/>
                <w:szCs w:val="20"/>
              </w:rPr>
              <w:t>Component 2: Design of regulatory and operational guidelines, implementation planning and contract management, and risk management and monitoring and evaluation mechanisms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D68BA" w:rsidRPr="00BD68BA" w:rsidRDefault="00BD68BA" w:rsidP="00142245">
            <w:pPr>
              <w:pStyle w:val="ListParagraph"/>
              <w:spacing w:after="0" w:line="240" w:lineRule="auto"/>
              <w:ind w:left="1332" w:right="72" w:hanging="1332"/>
              <w:contextualSpacing w:val="0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 w:rsidRPr="00BD68BA">
              <w:rPr>
                <w:rFonts w:ascii="Times New Roman" w:hAnsi="Times New Roman"/>
                <w:b/>
                <w:sz w:val="20"/>
                <w:szCs w:val="20"/>
                <w:lang w:val="es-ES_tradnl"/>
              </w:rPr>
              <w:t>IDBDocs #</w:t>
            </w:r>
          </w:p>
        </w:tc>
      </w:tr>
      <w:tr w:rsidR="0037146A" w:rsidRPr="00DC4901" w:rsidTr="00B1706D">
        <w:trPr>
          <w:trHeight w:val="542"/>
        </w:trPr>
        <w:tc>
          <w:tcPr>
            <w:tcW w:w="2430" w:type="dxa"/>
            <w:shd w:val="clear" w:color="auto" w:fill="auto"/>
            <w:vAlign w:val="center"/>
          </w:tcPr>
          <w:p w:rsidR="0037146A" w:rsidRPr="006A27D6" w:rsidRDefault="00F44CE3" w:rsidP="00A14B06">
            <w:pPr>
              <w:pStyle w:val="ListParagraph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hAnsi="Times New Roman"/>
                <w:sz w:val="20"/>
                <w:szCs w:val="20"/>
                <w:lang w:val="pt-BR"/>
              </w:rPr>
              <w:t>Individual operative consultancy</w:t>
            </w:r>
            <w:r w:rsidR="006A27D6" w:rsidRPr="006A27D6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. </w:t>
            </w:r>
            <w:bookmarkStart w:id="0" w:name="_GoBack"/>
            <w:bookmarkEnd w:id="0"/>
            <w:r w:rsidR="0037146A" w:rsidRPr="006A27D6">
              <w:rPr>
                <w:rFonts w:ascii="Times New Roman" w:hAnsi="Times New Roman"/>
                <w:sz w:val="20"/>
                <w:szCs w:val="20"/>
                <w:lang w:val="pt-BR"/>
              </w:rPr>
              <w:t>(</w:t>
            </w:r>
            <w:r w:rsidR="00BA0A40">
              <w:rPr>
                <w:rFonts w:ascii="Times New Roman" w:hAnsi="Times New Roman"/>
                <w:sz w:val="20"/>
                <w:szCs w:val="20"/>
                <w:lang w:val="pt-BR"/>
              </w:rPr>
              <w:t>Annex</w:t>
            </w:r>
            <w:r w:rsidR="00BD68BA" w:rsidRPr="006A27D6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</w:t>
            </w:r>
            <w:r w:rsidR="0037146A" w:rsidRPr="006A27D6">
              <w:rPr>
                <w:rFonts w:ascii="Times New Roman" w:hAnsi="Times New Roman"/>
                <w:sz w:val="20"/>
                <w:szCs w:val="20"/>
                <w:lang w:val="pt-BR"/>
              </w:rPr>
              <w:t>II-E)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37146A" w:rsidRPr="00B1706D" w:rsidRDefault="00F44CE3" w:rsidP="009E29CD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064">
              <w:rPr>
                <w:rFonts w:ascii="Times New Roman" w:hAnsi="Times New Roman"/>
                <w:sz w:val="20"/>
                <w:szCs w:val="20"/>
              </w:rPr>
              <w:t>Design of regulatory and operational guidelines</w:t>
            </w:r>
            <w:r w:rsidR="0037146A" w:rsidRPr="00B1706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37146A" w:rsidRPr="00142245" w:rsidRDefault="00A14B06" w:rsidP="00142245">
            <w:pPr>
              <w:pStyle w:val="ListParagraph"/>
              <w:spacing w:after="0" w:line="240" w:lineRule="auto"/>
              <w:ind w:left="0" w:right="72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="00142245" w:rsidRPr="00142245">
                <w:rPr>
                  <w:rStyle w:val="Hyperlink"/>
                  <w:rFonts w:ascii="Times New Roman" w:hAnsi="Times New Roman"/>
                  <w:sz w:val="20"/>
                  <w:szCs w:val="20"/>
                </w:rPr>
                <w:t>37781072</w:t>
              </w:r>
            </w:hyperlink>
          </w:p>
        </w:tc>
      </w:tr>
      <w:tr w:rsidR="0037146A" w:rsidRPr="00DC4901" w:rsidTr="00B1706D">
        <w:tc>
          <w:tcPr>
            <w:tcW w:w="2430" w:type="dxa"/>
            <w:shd w:val="clear" w:color="auto" w:fill="auto"/>
            <w:vAlign w:val="center"/>
          </w:tcPr>
          <w:p w:rsidR="0037146A" w:rsidRPr="00BA0A40" w:rsidRDefault="00F44CE3" w:rsidP="00B1706D">
            <w:pPr>
              <w:pStyle w:val="ListParagraph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BA0A40">
              <w:rPr>
                <w:rFonts w:ascii="Times New Roman" w:hAnsi="Times New Roman"/>
                <w:sz w:val="20"/>
                <w:szCs w:val="20"/>
              </w:rPr>
              <w:t>Individual operative consultancy</w:t>
            </w:r>
            <w:r w:rsidR="006A27D6" w:rsidRPr="00BA0A4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7146A" w:rsidRPr="00BA0A40">
              <w:rPr>
                <w:rFonts w:ascii="Times New Roman" w:hAnsi="Times New Roman"/>
                <w:sz w:val="20"/>
                <w:szCs w:val="20"/>
              </w:rPr>
              <w:t>(</w:t>
            </w:r>
            <w:r w:rsidR="00BA0A40" w:rsidRPr="00BA0A40">
              <w:rPr>
                <w:rFonts w:ascii="Times New Roman" w:hAnsi="Times New Roman"/>
                <w:sz w:val="20"/>
                <w:szCs w:val="20"/>
              </w:rPr>
              <w:t>Annex</w:t>
            </w:r>
            <w:r w:rsidR="00BD68BA" w:rsidRPr="00BA0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146A" w:rsidRPr="00BA0A40">
              <w:rPr>
                <w:rFonts w:ascii="Times New Roman" w:hAnsi="Times New Roman"/>
                <w:sz w:val="20"/>
                <w:szCs w:val="20"/>
              </w:rPr>
              <w:t>II-F)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37146A" w:rsidRPr="00B1706D" w:rsidRDefault="00F44CE3" w:rsidP="009E29CD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064">
              <w:rPr>
                <w:rFonts w:ascii="Times New Roman" w:hAnsi="Times New Roman"/>
                <w:sz w:val="20"/>
                <w:szCs w:val="20"/>
              </w:rPr>
              <w:t>Design of execution planning and contract management procedures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37146A" w:rsidRPr="00142245" w:rsidRDefault="00A14B06" w:rsidP="00142245">
            <w:pPr>
              <w:pStyle w:val="ListParagraph"/>
              <w:spacing w:after="0" w:line="240" w:lineRule="auto"/>
              <w:ind w:left="0" w:right="72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2" w:history="1">
              <w:r w:rsidR="00142245" w:rsidRPr="00142245">
                <w:rPr>
                  <w:rStyle w:val="Hyperlink"/>
                  <w:rFonts w:ascii="Times New Roman" w:hAnsi="Times New Roman"/>
                  <w:sz w:val="20"/>
                  <w:szCs w:val="20"/>
                </w:rPr>
                <w:t>37781068</w:t>
              </w:r>
            </w:hyperlink>
          </w:p>
        </w:tc>
      </w:tr>
      <w:tr w:rsidR="0037146A" w:rsidRPr="00DC4901" w:rsidTr="00B1706D">
        <w:tc>
          <w:tcPr>
            <w:tcW w:w="2430" w:type="dxa"/>
            <w:shd w:val="clear" w:color="auto" w:fill="auto"/>
            <w:vAlign w:val="center"/>
          </w:tcPr>
          <w:p w:rsidR="0037146A" w:rsidRPr="006A27D6" w:rsidRDefault="00F44CE3" w:rsidP="00B1706D">
            <w:pPr>
              <w:pStyle w:val="ListParagraph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pt-BR"/>
              </w:rPr>
              <w:t>Individual technical consultancy</w:t>
            </w:r>
            <w:r w:rsidR="006A27D6" w:rsidRPr="006A27D6">
              <w:rPr>
                <w:rFonts w:ascii="Times New Roman" w:hAnsi="Times New Roman"/>
                <w:sz w:val="20"/>
                <w:szCs w:val="20"/>
                <w:lang w:val="es-ES_tradnl"/>
              </w:rPr>
              <w:t>.</w:t>
            </w:r>
            <w:r w:rsidR="006A27D6"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 </w:t>
            </w:r>
            <w:r w:rsidR="0037146A">
              <w:rPr>
                <w:rFonts w:ascii="Times New Roman" w:hAnsi="Times New Roman"/>
                <w:sz w:val="20"/>
                <w:szCs w:val="20"/>
                <w:lang w:val="es-ES_tradnl"/>
              </w:rPr>
              <w:t>(</w:t>
            </w:r>
            <w:r w:rsidR="00BA0A40">
              <w:rPr>
                <w:rFonts w:ascii="Times New Roman" w:hAnsi="Times New Roman"/>
                <w:sz w:val="20"/>
                <w:szCs w:val="20"/>
                <w:lang w:val="es-ES_tradnl"/>
              </w:rPr>
              <w:t>Annex</w:t>
            </w:r>
            <w:r w:rsidR="00BD68BA"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 </w:t>
            </w:r>
            <w:r w:rsidR="0037146A">
              <w:rPr>
                <w:rFonts w:ascii="Times New Roman" w:hAnsi="Times New Roman"/>
                <w:sz w:val="20"/>
                <w:szCs w:val="20"/>
                <w:lang w:val="es-ES_tradnl"/>
              </w:rPr>
              <w:t>II-G)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37146A" w:rsidRPr="00B1706D" w:rsidDel="0014016E" w:rsidRDefault="00F44CE3" w:rsidP="009E29CD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064">
              <w:rPr>
                <w:rFonts w:ascii="Times New Roman" w:hAnsi="Times New Roman"/>
                <w:sz w:val="20"/>
                <w:szCs w:val="20"/>
              </w:rPr>
              <w:t xml:space="preserve"> Design of risk management and monitoring and evaluation mechanisms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37146A" w:rsidRPr="00142245" w:rsidDel="0014016E" w:rsidRDefault="00A14B06" w:rsidP="00142245">
            <w:pPr>
              <w:pStyle w:val="ListParagraph"/>
              <w:spacing w:after="0" w:line="240" w:lineRule="auto"/>
              <w:ind w:left="0" w:right="72"/>
              <w:contextualSpacing w:val="0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hyperlink r:id="rId13" w:history="1">
              <w:r w:rsidR="00142245" w:rsidRPr="00142245">
                <w:rPr>
                  <w:rStyle w:val="Hyperlink"/>
                  <w:rFonts w:ascii="Times New Roman" w:hAnsi="Times New Roman"/>
                  <w:sz w:val="20"/>
                  <w:szCs w:val="20"/>
                  <w:lang w:val="es-ES_tradnl"/>
                </w:rPr>
                <w:t>37781073</w:t>
              </w:r>
            </w:hyperlink>
          </w:p>
        </w:tc>
      </w:tr>
      <w:tr w:rsidR="00BD68BA" w:rsidRPr="00DC4901" w:rsidTr="00BD68BA">
        <w:trPr>
          <w:trHeight w:val="305"/>
        </w:trPr>
        <w:tc>
          <w:tcPr>
            <w:tcW w:w="73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68BA" w:rsidRPr="00BD68BA" w:rsidRDefault="00BD68BA" w:rsidP="009E29CD">
            <w:pPr>
              <w:pStyle w:val="ListParagraph"/>
              <w:spacing w:after="0" w:line="240" w:lineRule="auto"/>
              <w:ind w:left="0" w:right="72"/>
              <w:contextualSpacing w:val="0"/>
              <w:rPr>
                <w:rFonts w:ascii="Times New Roman" w:hAnsi="Times New Roman"/>
                <w:b/>
                <w:sz w:val="20"/>
                <w:szCs w:val="20"/>
                <w:lang w:val="es-ES_tradnl"/>
              </w:rPr>
            </w:pPr>
            <w:r w:rsidRPr="00BD68BA">
              <w:rPr>
                <w:rFonts w:ascii="Times New Roman" w:hAnsi="Times New Roman"/>
                <w:b/>
                <w:sz w:val="20"/>
                <w:szCs w:val="20"/>
                <w:lang w:val="es-ES_tradnl"/>
              </w:rPr>
              <w:t>Administración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68BA" w:rsidRPr="00BD68BA" w:rsidRDefault="00BD68BA" w:rsidP="00142245">
            <w:pPr>
              <w:pStyle w:val="ListParagraph"/>
              <w:spacing w:after="0" w:line="240" w:lineRule="auto"/>
              <w:ind w:left="0" w:right="72"/>
              <w:contextualSpacing w:val="0"/>
              <w:jc w:val="center"/>
              <w:rPr>
                <w:rFonts w:ascii="Times New Roman" w:hAnsi="Times New Roman"/>
                <w:b/>
                <w:sz w:val="20"/>
                <w:szCs w:val="20"/>
                <w:lang w:val="es-ES_tradnl"/>
              </w:rPr>
            </w:pPr>
            <w:r w:rsidRPr="00BD68BA">
              <w:rPr>
                <w:rFonts w:ascii="Times New Roman" w:hAnsi="Times New Roman"/>
                <w:b/>
                <w:sz w:val="20"/>
                <w:szCs w:val="20"/>
                <w:lang w:val="es-ES_tradnl"/>
              </w:rPr>
              <w:t>IDBDocs #</w:t>
            </w:r>
          </w:p>
        </w:tc>
      </w:tr>
      <w:tr w:rsidR="0037146A" w:rsidRPr="00DC4901" w:rsidTr="00B1706D">
        <w:trPr>
          <w:trHeight w:val="305"/>
        </w:trPr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146A" w:rsidRPr="00E273AB" w:rsidRDefault="00F44CE3" w:rsidP="009E29CD">
            <w:pPr>
              <w:pStyle w:val="ListParagraph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hAnsi="Times New Roman"/>
                <w:sz w:val="20"/>
                <w:szCs w:val="20"/>
                <w:lang w:val="pt-BR"/>
              </w:rPr>
              <w:t>Individual operative consultancy</w:t>
            </w:r>
            <w:r w:rsidR="006A27D6" w:rsidRPr="00E273AB">
              <w:rPr>
                <w:rFonts w:ascii="Times New Roman" w:hAnsi="Times New Roman"/>
                <w:sz w:val="20"/>
                <w:szCs w:val="20"/>
                <w:lang w:val="pt-BR"/>
              </w:rPr>
              <w:t>.</w:t>
            </w:r>
            <w:r w:rsidR="0037146A" w:rsidRPr="00E273AB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(</w:t>
            </w:r>
            <w:r w:rsidR="00BA0A40">
              <w:rPr>
                <w:rFonts w:ascii="Times New Roman" w:hAnsi="Times New Roman"/>
                <w:sz w:val="20"/>
                <w:szCs w:val="20"/>
                <w:lang w:val="pt-BR"/>
              </w:rPr>
              <w:t>Annex</w:t>
            </w:r>
            <w:r w:rsidR="00BD68BA" w:rsidRPr="00E273AB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</w:t>
            </w:r>
            <w:r w:rsidR="0037146A" w:rsidRPr="00E273AB">
              <w:rPr>
                <w:rFonts w:ascii="Times New Roman" w:hAnsi="Times New Roman"/>
                <w:sz w:val="20"/>
                <w:szCs w:val="20"/>
                <w:lang w:val="pt-BR"/>
              </w:rPr>
              <w:t>II-H)</w:t>
            </w:r>
          </w:p>
        </w:tc>
        <w:tc>
          <w:tcPr>
            <w:tcW w:w="49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146A" w:rsidRPr="00B1706D" w:rsidRDefault="00F44CE3" w:rsidP="00B1706D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706D">
              <w:rPr>
                <w:rFonts w:ascii="Times New Roman" w:hAnsi="Times New Roman"/>
                <w:sz w:val="20"/>
                <w:szCs w:val="20"/>
              </w:rPr>
              <w:t>Technical</w:t>
            </w:r>
            <w:r w:rsidR="0037146A" w:rsidRPr="00B1706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1706D">
              <w:rPr>
                <w:rFonts w:ascii="Times New Roman" w:hAnsi="Times New Roman"/>
                <w:sz w:val="20"/>
                <w:szCs w:val="20"/>
              </w:rPr>
              <w:t>administrative and operational coodination</w:t>
            </w:r>
            <w:r w:rsidR="0037146A" w:rsidRPr="00B1706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146A" w:rsidRPr="00142245" w:rsidRDefault="00A14B06" w:rsidP="00142245">
            <w:pPr>
              <w:pStyle w:val="ListParagraph"/>
              <w:spacing w:after="0" w:line="240" w:lineRule="auto"/>
              <w:ind w:left="0" w:right="72"/>
              <w:contextualSpacing w:val="0"/>
              <w:jc w:val="center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hyperlink r:id="rId14" w:history="1">
              <w:r w:rsidR="00142245" w:rsidRPr="00142245">
                <w:rPr>
                  <w:rStyle w:val="Hyperlink"/>
                  <w:rFonts w:ascii="Times New Roman" w:hAnsi="Times New Roman"/>
                  <w:sz w:val="20"/>
                  <w:szCs w:val="20"/>
                  <w:lang w:val="es-ES_tradnl"/>
                </w:rPr>
                <w:t>37781070</w:t>
              </w:r>
            </w:hyperlink>
          </w:p>
        </w:tc>
      </w:tr>
    </w:tbl>
    <w:p w:rsidR="00FD45C1" w:rsidRDefault="00FD45C1"/>
    <w:sectPr w:rsidR="00FD45C1" w:rsidSect="00142245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996" w:rsidRDefault="00A96996" w:rsidP="00A96996">
      <w:pPr>
        <w:spacing w:after="0" w:line="240" w:lineRule="auto"/>
      </w:pPr>
      <w:r>
        <w:separator/>
      </w:r>
    </w:p>
  </w:endnote>
  <w:endnote w:type="continuationSeparator" w:id="0">
    <w:p w:rsidR="00A96996" w:rsidRDefault="00A96996" w:rsidP="00A96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996" w:rsidRDefault="00A96996" w:rsidP="00A96996">
      <w:pPr>
        <w:spacing w:after="0" w:line="240" w:lineRule="auto"/>
      </w:pPr>
      <w:r>
        <w:separator/>
      </w:r>
    </w:p>
  </w:footnote>
  <w:footnote w:type="continuationSeparator" w:id="0">
    <w:p w:rsidR="00A96996" w:rsidRDefault="00A96996" w:rsidP="00A96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</w:rPr>
      <w:id w:val="1477648756"/>
      <w:docPartObj>
        <w:docPartGallery w:val="Page Numbers (Top of Page)"/>
        <w:docPartUnique/>
      </w:docPartObj>
    </w:sdtPr>
    <w:sdtEndPr>
      <w:rPr>
        <w:rFonts w:ascii="Times New Roman" w:hAnsi="Times New Roman"/>
        <w:b w:val="0"/>
        <w:sz w:val="24"/>
        <w:szCs w:val="24"/>
      </w:rPr>
    </w:sdtEndPr>
    <w:sdtContent>
      <w:p w:rsidR="00A96996" w:rsidRPr="00BA0A40" w:rsidRDefault="00A14B06" w:rsidP="00A96996">
        <w:pPr>
          <w:pStyle w:val="Header"/>
          <w:jc w:val="right"/>
          <w:rPr>
            <w:rFonts w:ascii="Times New Roman" w:hAnsi="Times New Roman"/>
            <w:b/>
            <w:sz w:val="24"/>
            <w:szCs w:val="24"/>
          </w:rPr>
        </w:pPr>
        <w:r w:rsidRPr="00BA0A40">
          <w:rPr>
            <w:rFonts w:ascii="Times New Roman" w:hAnsi="Times New Roman"/>
            <w:b/>
            <w:sz w:val="24"/>
            <w:szCs w:val="24"/>
          </w:rPr>
          <w:t>Annex</w:t>
        </w:r>
        <w:r w:rsidR="004D7E1A" w:rsidRPr="00BA0A40">
          <w:rPr>
            <w:rFonts w:ascii="Times New Roman" w:hAnsi="Times New Roman"/>
            <w:b/>
            <w:sz w:val="24"/>
            <w:szCs w:val="24"/>
          </w:rPr>
          <w:t xml:space="preserve"> </w:t>
        </w:r>
        <w:r w:rsidR="00A96996" w:rsidRPr="00BA0A40">
          <w:rPr>
            <w:rFonts w:ascii="Times New Roman" w:hAnsi="Times New Roman"/>
            <w:b/>
            <w:sz w:val="24"/>
            <w:szCs w:val="24"/>
          </w:rPr>
          <w:t>I- CO-T</w:t>
        </w:r>
        <w:r w:rsidR="006A27D6" w:rsidRPr="00BA0A40">
          <w:rPr>
            <w:rFonts w:ascii="Times New Roman" w:hAnsi="Times New Roman"/>
            <w:b/>
            <w:sz w:val="24"/>
            <w:szCs w:val="24"/>
          </w:rPr>
          <w:t>1348</w:t>
        </w:r>
      </w:p>
      <w:p w:rsidR="00A96996" w:rsidRPr="00BA0A40" w:rsidRDefault="004D7E1A" w:rsidP="00A96996">
        <w:pPr>
          <w:pStyle w:val="Header"/>
          <w:jc w:val="right"/>
          <w:rPr>
            <w:rFonts w:ascii="Times New Roman" w:hAnsi="Times New Roman"/>
            <w:sz w:val="24"/>
            <w:szCs w:val="24"/>
          </w:rPr>
        </w:pPr>
        <w:r w:rsidRPr="00BA0A40">
          <w:rPr>
            <w:rFonts w:ascii="Times New Roman" w:hAnsi="Times New Roman"/>
            <w:sz w:val="24"/>
            <w:szCs w:val="24"/>
          </w:rPr>
          <w:t xml:space="preserve">Page </w:t>
        </w:r>
        <w:r w:rsidR="00A96996" w:rsidRPr="00A96996">
          <w:rPr>
            <w:rFonts w:ascii="Times New Roman" w:hAnsi="Times New Roman"/>
            <w:b/>
            <w:bCs/>
            <w:sz w:val="24"/>
            <w:szCs w:val="24"/>
          </w:rPr>
          <w:fldChar w:fldCharType="begin"/>
        </w:r>
        <w:r w:rsidR="00A96996" w:rsidRPr="00BA0A40">
          <w:rPr>
            <w:rFonts w:ascii="Times New Roman" w:hAnsi="Times New Roman"/>
            <w:b/>
            <w:bCs/>
            <w:sz w:val="24"/>
            <w:szCs w:val="24"/>
          </w:rPr>
          <w:instrText xml:space="preserve"> PAGE </w:instrText>
        </w:r>
        <w:r w:rsidR="00A96996" w:rsidRPr="00A96996">
          <w:rPr>
            <w:rFonts w:ascii="Times New Roman" w:hAnsi="Times New Roman"/>
            <w:b/>
            <w:bCs/>
            <w:sz w:val="24"/>
            <w:szCs w:val="24"/>
          </w:rPr>
          <w:fldChar w:fldCharType="separate"/>
        </w:r>
        <w:r w:rsidR="00A14B06">
          <w:rPr>
            <w:rFonts w:ascii="Times New Roman" w:hAnsi="Times New Roman"/>
            <w:b/>
            <w:bCs/>
            <w:noProof/>
            <w:sz w:val="24"/>
            <w:szCs w:val="24"/>
          </w:rPr>
          <w:t>1</w:t>
        </w:r>
        <w:r w:rsidR="00A96996" w:rsidRPr="00A96996">
          <w:rPr>
            <w:rFonts w:ascii="Times New Roman" w:hAnsi="Times New Roman"/>
            <w:b/>
            <w:bCs/>
            <w:sz w:val="24"/>
            <w:szCs w:val="24"/>
          </w:rPr>
          <w:fldChar w:fldCharType="end"/>
        </w:r>
        <w:r w:rsidR="00A96996" w:rsidRPr="00BA0A40">
          <w:rPr>
            <w:rFonts w:ascii="Times New Roman" w:hAnsi="Times New Roman"/>
            <w:sz w:val="24"/>
            <w:szCs w:val="24"/>
          </w:rPr>
          <w:t xml:space="preserve"> </w:t>
        </w:r>
        <w:r w:rsidRPr="00BA0A40">
          <w:rPr>
            <w:rFonts w:ascii="Times New Roman" w:hAnsi="Times New Roman"/>
            <w:sz w:val="24"/>
            <w:szCs w:val="24"/>
          </w:rPr>
          <w:t xml:space="preserve">of </w:t>
        </w:r>
        <w:r w:rsidR="00A96996" w:rsidRPr="00A96996">
          <w:rPr>
            <w:rFonts w:ascii="Times New Roman" w:hAnsi="Times New Roman"/>
            <w:b/>
            <w:bCs/>
            <w:sz w:val="24"/>
            <w:szCs w:val="24"/>
          </w:rPr>
          <w:fldChar w:fldCharType="begin"/>
        </w:r>
        <w:r w:rsidR="00A96996" w:rsidRPr="00BA0A40">
          <w:rPr>
            <w:rFonts w:ascii="Times New Roman" w:hAnsi="Times New Roman"/>
            <w:b/>
            <w:bCs/>
            <w:sz w:val="24"/>
            <w:szCs w:val="24"/>
          </w:rPr>
          <w:instrText xml:space="preserve"> NUMPAGES  </w:instrText>
        </w:r>
        <w:r w:rsidR="00A96996" w:rsidRPr="00A96996">
          <w:rPr>
            <w:rFonts w:ascii="Times New Roman" w:hAnsi="Times New Roman"/>
            <w:b/>
            <w:bCs/>
            <w:sz w:val="24"/>
            <w:szCs w:val="24"/>
          </w:rPr>
          <w:fldChar w:fldCharType="separate"/>
        </w:r>
        <w:r w:rsidR="00A14B06">
          <w:rPr>
            <w:rFonts w:ascii="Times New Roman" w:hAnsi="Times New Roman"/>
            <w:b/>
            <w:bCs/>
            <w:noProof/>
            <w:sz w:val="24"/>
            <w:szCs w:val="24"/>
          </w:rPr>
          <w:t>1</w:t>
        </w:r>
        <w:r w:rsidR="00A96996" w:rsidRPr="00A96996">
          <w:rPr>
            <w:rFonts w:ascii="Times New Roman" w:hAnsi="Times New Roman"/>
            <w:b/>
            <w:bCs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46A"/>
    <w:rsid w:val="00142245"/>
    <w:rsid w:val="00176A2D"/>
    <w:rsid w:val="0037146A"/>
    <w:rsid w:val="00434467"/>
    <w:rsid w:val="004D7E1A"/>
    <w:rsid w:val="006A27D6"/>
    <w:rsid w:val="00A130BA"/>
    <w:rsid w:val="00A14B06"/>
    <w:rsid w:val="00A96996"/>
    <w:rsid w:val="00B1706D"/>
    <w:rsid w:val="00BA0A40"/>
    <w:rsid w:val="00BD68BA"/>
    <w:rsid w:val="00E273AB"/>
    <w:rsid w:val="00ED78EE"/>
    <w:rsid w:val="00F44CE3"/>
    <w:rsid w:val="00FD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46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714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6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99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96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996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1422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46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714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6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99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96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996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142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dbdocs.iadb.org/WSDocs/getDocument.aspx?DOCNUM=37771793" TargetMode="External"/><Relationship Id="rId13" Type="http://schemas.openxmlformats.org/officeDocument/2006/relationships/hyperlink" Target="http://idbdocs.iadb.org/WSDocs/getDocument.aspx?DOCNUM=37781073" TargetMode="Externa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customXml" Target="../customXml/item4.xml"/><Relationship Id="rId7" Type="http://schemas.openxmlformats.org/officeDocument/2006/relationships/hyperlink" Target="http://idbdocs.iadb.org/WSDocs/getDocument.aspx?DOCNUM=37781071" TargetMode="External"/><Relationship Id="rId12" Type="http://schemas.openxmlformats.org/officeDocument/2006/relationships/hyperlink" Target="http://idbdocs.iadb.org/WSDocs/getDocument.aspx?DOCNUM=37781068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idbdocs.iadb.org/WSDocs/getDocument.aspx?DOCNUM=37781072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idbdocs.iadb.org/WSDocs/getDocument.aspx?DOCNUM=37771794" TargetMode="Externa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http://idbdocs.iadb.org/WSDocs/getDocument.aspx?DOCNUM=37771795" TargetMode="External"/><Relationship Id="rId14" Type="http://schemas.openxmlformats.org/officeDocument/2006/relationships/hyperlink" Target="http://idbdocs.iadb.org/WSDocs/getDocument.aspx?DOCNUM=37781070" TargetMode="External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8C69A61DC35D834E9AA67197F3FDE33B" ma:contentTypeVersion="0" ma:contentTypeDescription="A content type to manage public (operations) IDB documents" ma:contentTypeScope="" ma:versionID="9a0afecd50b3ef0bbc91e09557b5ea4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c4789d1b747e2768b84c0016f865edd8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9e840575-90a9-435f-8759-9ff3bdb08796}" ma:internalName="TaxCatchAll" ma:showField="CatchAllData" ma:web="c478280d-8de8-4c92-bb90-d3dc2cce94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9e840575-90a9-435f-8759-9ff3bdb08796}" ma:internalName="TaxCatchAllLabel" ma:readOnly="true" ma:showField="CatchAllDataLabel" ma:web="c478280d-8de8-4c92-bb90-d3dc2cce94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IFD/FMM</Division_x0020_or_x0020_Unit>
    <Other_x0020_Author xmlns="9c571b2f-e523-4ab2-ba2e-09e151a03ef4" xsi:nil="true"/>
    <Region xmlns="9c571b2f-e523-4ab2-ba2e-09e151a03ef4" xsi:nil="true"/>
    <IDBDocs_x0020_Number xmlns="9c571b2f-e523-4ab2-ba2e-09e151a03ef4">37781324</IDBDocs_x0020_Number>
    <Document_x0020_Author xmlns="9c571b2f-e523-4ab2-ba2e-09e151a03ef4">Lopez Ghio, Ramiro Andres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2013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CO-T1348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>ATN/KR-14472-CO</Approval_x0020_Number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RM-FIS</Webtopic>
    <Identifier xmlns="9c571b2f-e523-4ab2-ba2e-09e151a03ef4"> ANNEX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E77A826C-BD90-4695-A2B4-EE4128BF5424}"/>
</file>

<file path=customXml/itemProps2.xml><?xml version="1.0" encoding="utf-8"?>
<ds:datastoreItem xmlns:ds="http://schemas.openxmlformats.org/officeDocument/2006/customXml" ds:itemID="{C674E09B-B6F3-4003-BC89-D1F06324A6FD}"/>
</file>

<file path=customXml/itemProps3.xml><?xml version="1.0" encoding="utf-8"?>
<ds:datastoreItem xmlns:ds="http://schemas.openxmlformats.org/officeDocument/2006/customXml" ds:itemID="{72B8B32E-603C-4B9D-BD00-25B95ED9D061}"/>
</file>

<file path=customXml/itemProps4.xml><?xml version="1.0" encoding="utf-8"?>
<ds:datastoreItem xmlns:ds="http://schemas.openxmlformats.org/officeDocument/2006/customXml" ds:itemID="{0A62DEC6-326D-4EB0-BC2C-4FC8D8C4FC51}"/>
</file>

<file path=customXml/itemProps5.xml><?xml version="1.0" encoding="utf-8"?>
<ds:datastoreItem xmlns:ds="http://schemas.openxmlformats.org/officeDocument/2006/customXml" ds:itemID="{06C236B5-F568-4C54-BFA2-F9EF19C5C9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321</Words>
  <Characters>1793</Characters>
  <Application>Microsoft Office Word</Application>
  <DocSecurity>0</DocSecurity>
  <Lines>179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Resumen de Términos de Referencia</dc:title>
  <dc:subject/>
  <dc:creator>Test</dc:creator>
  <cp:keywords/>
  <dc:description/>
  <cp:lastModifiedBy>Dianela Avila</cp:lastModifiedBy>
  <cp:revision>7</cp:revision>
  <cp:lastPrinted>2014-06-16T18:27:00Z</cp:lastPrinted>
  <dcterms:created xsi:type="dcterms:W3CDTF">2014-06-16T18:25:00Z</dcterms:created>
  <dcterms:modified xsi:type="dcterms:W3CDTF">2014-06-19T22:43:00Z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0x01010046CF21643EE8D14686A648AA6DAD0892008C69A61DC35D834E9AA67197F3FDE33B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