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customXml/itemProps6.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7.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xml" ContentType="application/vnd.openxmlformats-officedocument.wordprocessingml.styl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3ADF7" w14:textId="77777777" w:rsidR="006666AD" w:rsidRPr="003D2FF5" w:rsidRDefault="006666AD" w:rsidP="0048143B">
      <w:pPr>
        <w:jc w:val="center"/>
        <w:rPr>
          <w:rFonts w:ascii="Arial" w:hAnsi="Arial" w:cs="Arial"/>
          <w:b/>
          <w:sz w:val="28"/>
        </w:rPr>
      </w:pPr>
      <w:r w:rsidRPr="003D2FF5">
        <w:rPr>
          <w:b/>
          <w:sz w:val="24"/>
        </w:rPr>
        <w:t>PROYECTO # AR-T1165</w:t>
      </w:r>
    </w:p>
    <w:p w14:paraId="65B3ADF8" w14:textId="77777777" w:rsidR="006666AD" w:rsidRPr="003D2FF5" w:rsidRDefault="006666AD" w:rsidP="0048143B">
      <w:pPr>
        <w:jc w:val="center"/>
        <w:rPr>
          <w:rFonts w:ascii="Arial" w:hAnsi="Arial" w:cs="Arial"/>
          <w:b/>
          <w:sz w:val="28"/>
        </w:rPr>
      </w:pPr>
      <w:r w:rsidRPr="003D2FF5">
        <w:rPr>
          <w:b/>
          <w:sz w:val="24"/>
        </w:rPr>
        <w:t>ELABORACIÓN DE ESPECIFICACIONES TÉCNICAS DEL SISTEMA DE ANTICIPACIÓN DE DEMANDA LABORAL</w:t>
      </w:r>
    </w:p>
    <w:p w14:paraId="65B3ADF9" w14:textId="77777777" w:rsidR="006666AD" w:rsidRPr="003D2FF5" w:rsidRDefault="006666AD" w:rsidP="0048143B">
      <w:pPr>
        <w:jc w:val="center"/>
        <w:rPr>
          <w:b/>
          <w:sz w:val="24"/>
        </w:rPr>
      </w:pPr>
    </w:p>
    <w:p w14:paraId="65B3ADFA" w14:textId="77777777" w:rsidR="006666AD" w:rsidRPr="003D2FF5" w:rsidRDefault="006666AD" w:rsidP="0048143B">
      <w:pPr>
        <w:jc w:val="center"/>
        <w:rPr>
          <w:b/>
          <w:sz w:val="24"/>
        </w:rPr>
      </w:pPr>
      <w:r w:rsidRPr="003D2FF5">
        <w:rPr>
          <w:b/>
          <w:sz w:val="24"/>
        </w:rPr>
        <w:t>PRESTAMO BID 4648 OC/AR</w:t>
      </w:r>
    </w:p>
    <w:p w14:paraId="65B3ADFB" w14:textId="77777777" w:rsidR="006666AD" w:rsidRPr="003D2FF5" w:rsidRDefault="006666AD" w:rsidP="0048143B">
      <w:pPr>
        <w:jc w:val="center"/>
        <w:rPr>
          <w:b/>
          <w:sz w:val="24"/>
        </w:rPr>
      </w:pPr>
      <w:r w:rsidRPr="003D2FF5">
        <w:rPr>
          <w:b/>
          <w:sz w:val="24"/>
        </w:rPr>
        <w:t>MINISTERIO DE SALUD Y DESARROLLO SOCIAL DE LA NACIÓN</w:t>
      </w:r>
    </w:p>
    <w:p w14:paraId="65B3ADFC" w14:textId="77777777" w:rsidR="006666AD" w:rsidRPr="003D2FF5" w:rsidRDefault="006666AD" w:rsidP="0048143B">
      <w:pPr>
        <w:jc w:val="center"/>
        <w:rPr>
          <w:b/>
          <w:sz w:val="24"/>
        </w:rPr>
      </w:pPr>
      <w:r w:rsidRPr="003D2FF5">
        <w:rPr>
          <w:b/>
          <w:sz w:val="24"/>
        </w:rPr>
        <w:t>DIRECCIÓN GENERAL DE PROYECTOS ESPECIALES Y COOPERACIÓN INTERNACIONAL</w:t>
      </w:r>
    </w:p>
    <w:p w14:paraId="65B3ADFD" w14:textId="77777777" w:rsidR="006666AD" w:rsidRPr="006666AD" w:rsidRDefault="006666AD" w:rsidP="0048143B"/>
    <w:p w14:paraId="65B3ADFE" w14:textId="77777777" w:rsidR="0048143B" w:rsidRDefault="006666AD" w:rsidP="0048143B">
      <w:pPr>
        <w:jc w:val="center"/>
        <w:rPr>
          <w:sz w:val="36"/>
          <w:szCs w:val="36"/>
        </w:rPr>
      </w:pPr>
      <w:r w:rsidRPr="003D2FF5">
        <w:rPr>
          <w:sz w:val="36"/>
          <w:szCs w:val="36"/>
        </w:rPr>
        <w:t xml:space="preserve">Informe Técnico </w:t>
      </w:r>
    </w:p>
    <w:p w14:paraId="65B3ADFF" w14:textId="77777777" w:rsidR="006666AD" w:rsidRPr="003D2FF5" w:rsidRDefault="0048143B" w:rsidP="0048143B">
      <w:pPr>
        <w:jc w:val="center"/>
        <w:rPr>
          <w:sz w:val="36"/>
          <w:szCs w:val="36"/>
        </w:rPr>
      </w:pPr>
      <w:r w:rsidRPr="003D2FF5">
        <w:rPr>
          <w:sz w:val="36"/>
          <w:szCs w:val="36"/>
        </w:rPr>
        <w:t xml:space="preserve"> </w:t>
      </w:r>
      <w:r w:rsidR="006666AD" w:rsidRPr="003D2FF5">
        <w:rPr>
          <w:sz w:val="36"/>
          <w:szCs w:val="36"/>
        </w:rPr>
        <w:t>(</w:t>
      </w:r>
      <w:r>
        <w:rPr>
          <w:sz w:val="36"/>
          <w:szCs w:val="36"/>
        </w:rPr>
        <w:t>Productos 1</w:t>
      </w:r>
      <w:r w:rsidR="006666AD" w:rsidRPr="003D2FF5">
        <w:rPr>
          <w:sz w:val="36"/>
          <w:szCs w:val="36"/>
        </w:rPr>
        <w:t xml:space="preserve"> y 2)</w:t>
      </w:r>
    </w:p>
    <w:p w14:paraId="65B3AE00" w14:textId="6B48A74C" w:rsidR="006666AD" w:rsidRDefault="006666AD" w:rsidP="0048143B">
      <w:pPr>
        <w:jc w:val="center"/>
        <w:rPr>
          <w:sz w:val="36"/>
          <w:szCs w:val="36"/>
        </w:rPr>
      </w:pPr>
      <w:r w:rsidRPr="003D2FF5">
        <w:rPr>
          <w:sz w:val="36"/>
          <w:szCs w:val="36"/>
        </w:rPr>
        <w:t>Análisis exploratorio de datos de Hacemos Futuro y modelos predictivos</w:t>
      </w:r>
    </w:p>
    <w:p w14:paraId="5D47054B" w14:textId="08A303AA" w:rsidR="00310F09" w:rsidRDefault="00310F09">
      <w:pPr>
        <w:spacing w:line="288" w:lineRule="auto"/>
        <w:jc w:val="left"/>
        <w:rPr>
          <w:sz w:val="36"/>
          <w:szCs w:val="36"/>
        </w:rPr>
      </w:pPr>
      <w:r>
        <w:rPr>
          <w:sz w:val="36"/>
          <w:szCs w:val="36"/>
        </w:rPr>
        <w:br w:type="page"/>
      </w:r>
    </w:p>
    <w:sdt>
      <w:sdtPr>
        <w:rPr>
          <w:rFonts w:asciiTheme="minorHAnsi" w:eastAsiaTheme="minorEastAsia" w:hAnsiTheme="minorHAnsi" w:cstheme="minorBidi"/>
          <w:color w:val="auto"/>
          <w:sz w:val="21"/>
          <w:szCs w:val="21"/>
          <w:lang w:val="es-ES"/>
        </w:rPr>
        <w:id w:val="-308026665"/>
        <w:docPartObj>
          <w:docPartGallery w:val="Table of Contents"/>
          <w:docPartUnique/>
        </w:docPartObj>
      </w:sdtPr>
      <w:sdtEndPr/>
      <w:sdtContent>
        <w:p w14:paraId="65B3AE01" w14:textId="4A1ECFC0" w:rsidR="006666AD" w:rsidRPr="00121D08" w:rsidRDefault="00DD4D0D" w:rsidP="00121D08">
          <w:pPr>
            <w:pStyle w:val="TOCHeading"/>
            <w:spacing w:line="276" w:lineRule="auto"/>
            <w:jc w:val="center"/>
            <w:rPr>
              <w:rFonts w:asciiTheme="minorHAnsi" w:eastAsiaTheme="minorEastAsia" w:hAnsiTheme="minorHAnsi" w:cstheme="minorBidi"/>
              <w:b/>
              <w:color w:val="auto"/>
              <w:sz w:val="24"/>
              <w:szCs w:val="24"/>
              <w:lang w:val="es-ES"/>
            </w:rPr>
          </w:pPr>
          <w:r w:rsidRPr="00121D08">
            <w:rPr>
              <w:rFonts w:asciiTheme="minorHAnsi" w:eastAsiaTheme="minorEastAsia" w:hAnsiTheme="minorHAnsi" w:cstheme="minorBidi"/>
              <w:b/>
              <w:color w:val="auto"/>
              <w:sz w:val="24"/>
              <w:szCs w:val="24"/>
              <w:lang w:val="es-ES"/>
            </w:rPr>
            <w:t>Índice</w:t>
          </w:r>
        </w:p>
        <w:p w14:paraId="7C61A506" w14:textId="77777777" w:rsidR="00121D08" w:rsidRPr="00121D08" w:rsidRDefault="00121D08" w:rsidP="00121D08">
          <w:pPr>
            <w:rPr>
              <w:lang w:val="es-ES"/>
            </w:rPr>
          </w:pPr>
        </w:p>
        <w:bookmarkStart w:id="0" w:name="_GoBack"/>
        <w:p w14:paraId="018E8B53" w14:textId="63FD77CF" w:rsidR="00311EF0" w:rsidRDefault="006666AD">
          <w:pPr>
            <w:pStyle w:val="TOC2"/>
            <w:tabs>
              <w:tab w:val="right" w:leader="dot" w:pos="8497"/>
            </w:tabs>
            <w:rPr>
              <w:noProof/>
              <w:sz w:val="22"/>
              <w:szCs w:val="22"/>
              <w:lang w:val="en-US" w:eastAsia="en-US"/>
            </w:rPr>
          </w:pPr>
          <w:r>
            <w:rPr>
              <w:b/>
              <w:bCs/>
              <w:lang w:val="es-ES"/>
            </w:rPr>
            <w:fldChar w:fldCharType="begin"/>
          </w:r>
          <w:r>
            <w:rPr>
              <w:b/>
              <w:bCs/>
              <w:lang w:val="es-ES"/>
            </w:rPr>
            <w:instrText xml:space="preserve"> TOC \o "1-3" \h \z \u </w:instrText>
          </w:r>
          <w:r>
            <w:rPr>
              <w:b/>
              <w:bCs/>
              <w:lang w:val="es-ES"/>
            </w:rPr>
            <w:fldChar w:fldCharType="separate"/>
          </w:r>
          <w:hyperlink w:anchor="_Toc5961240" w:history="1">
            <w:r w:rsidR="00311EF0" w:rsidRPr="00AD091C">
              <w:rPr>
                <w:rStyle w:val="Hyperlink"/>
                <w:rFonts w:eastAsia="Times New Roman"/>
                <w:noProof/>
                <w:lang w:val="es-AR"/>
              </w:rPr>
              <w:t>Objetivo</w:t>
            </w:r>
            <w:r w:rsidR="00311EF0">
              <w:rPr>
                <w:noProof/>
                <w:webHidden/>
              </w:rPr>
              <w:tab/>
            </w:r>
            <w:r w:rsidR="00311EF0">
              <w:rPr>
                <w:noProof/>
                <w:webHidden/>
              </w:rPr>
              <w:fldChar w:fldCharType="begin"/>
            </w:r>
            <w:r w:rsidR="00311EF0">
              <w:rPr>
                <w:noProof/>
                <w:webHidden/>
              </w:rPr>
              <w:instrText xml:space="preserve"> PAGEREF _Toc5961240 \h </w:instrText>
            </w:r>
            <w:r w:rsidR="00311EF0">
              <w:rPr>
                <w:noProof/>
                <w:webHidden/>
              </w:rPr>
            </w:r>
            <w:r w:rsidR="00311EF0">
              <w:rPr>
                <w:noProof/>
                <w:webHidden/>
              </w:rPr>
              <w:fldChar w:fldCharType="separate"/>
            </w:r>
            <w:r w:rsidR="0090674B">
              <w:rPr>
                <w:noProof/>
                <w:webHidden/>
              </w:rPr>
              <w:t>3</w:t>
            </w:r>
            <w:r w:rsidR="00311EF0">
              <w:rPr>
                <w:noProof/>
                <w:webHidden/>
              </w:rPr>
              <w:fldChar w:fldCharType="end"/>
            </w:r>
          </w:hyperlink>
        </w:p>
        <w:p w14:paraId="54839810" w14:textId="6B264A15" w:rsidR="00311EF0" w:rsidRDefault="00311EF0">
          <w:pPr>
            <w:pStyle w:val="TOC2"/>
            <w:tabs>
              <w:tab w:val="right" w:leader="dot" w:pos="8497"/>
            </w:tabs>
            <w:rPr>
              <w:noProof/>
              <w:sz w:val="22"/>
              <w:szCs w:val="22"/>
              <w:lang w:val="en-US" w:eastAsia="en-US"/>
            </w:rPr>
          </w:pPr>
          <w:hyperlink w:anchor="_Toc5961241" w:history="1">
            <w:r w:rsidRPr="00AD091C">
              <w:rPr>
                <w:rStyle w:val="Hyperlink"/>
                <w:noProof/>
              </w:rPr>
              <w:t>Objetivo específico</w:t>
            </w:r>
            <w:r>
              <w:rPr>
                <w:noProof/>
                <w:webHidden/>
              </w:rPr>
              <w:tab/>
            </w:r>
            <w:r>
              <w:rPr>
                <w:noProof/>
                <w:webHidden/>
              </w:rPr>
              <w:fldChar w:fldCharType="begin"/>
            </w:r>
            <w:r>
              <w:rPr>
                <w:noProof/>
                <w:webHidden/>
              </w:rPr>
              <w:instrText xml:space="preserve"> PAGEREF _Toc5961241 \h </w:instrText>
            </w:r>
            <w:r>
              <w:rPr>
                <w:noProof/>
                <w:webHidden/>
              </w:rPr>
            </w:r>
            <w:r>
              <w:rPr>
                <w:noProof/>
                <w:webHidden/>
              </w:rPr>
              <w:fldChar w:fldCharType="separate"/>
            </w:r>
            <w:r w:rsidR="0090674B">
              <w:rPr>
                <w:noProof/>
                <w:webHidden/>
              </w:rPr>
              <w:t>3</w:t>
            </w:r>
            <w:r>
              <w:rPr>
                <w:noProof/>
                <w:webHidden/>
              </w:rPr>
              <w:fldChar w:fldCharType="end"/>
            </w:r>
          </w:hyperlink>
        </w:p>
        <w:p w14:paraId="576D7E65" w14:textId="7176A555" w:rsidR="00311EF0" w:rsidRDefault="00311EF0">
          <w:pPr>
            <w:pStyle w:val="TOC2"/>
            <w:tabs>
              <w:tab w:val="right" w:leader="dot" w:pos="8497"/>
            </w:tabs>
            <w:rPr>
              <w:noProof/>
              <w:sz w:val="22"/>
              <w:szCs w:val="22"/>
              <w:lang w:val="en-US" w:eastAsia="en-US"/>
            </w:rPr>
          </w:pPr>
          <w:hyperlink w:anchor="_Toc5961242" w:history="1">
            <w:r w:rsidRPr="00AD091C">
              <w:rPr>
                <w:rStyle w:val="Hyperlink"/>
                <w:noProof/>
              </w:rPr>
              <w:t>Los datos</w:t>
            </w:r>
            <w:r>
              <w:rPr>
                <w:noProof/>
                <w:webHidden/>
              </w:rPr>
              <w:tab/>
            </w:r>
            <w:r>
              <w:rPr>
                <w:noProof/>
                <w:webHidden/>
              </w:rPr>
              <w:fldChar w:fldCharType="begin"/>
            </w:r>
            <w:r>
              <w:rPr>
                <w:noProof/>
                <w:webHidden/>
              </w:rPr>
              <w:instrText xml:space="preserve"> PAGEREF _Toc5961242 \h </w:instrText>
            </w:r>
            <w:r>
              <w:rPr>
                <w:noProof/>
                <w:webHidden/>
              </w:rPr>
            </w:r>
            <w:r>
              <w:rPr>
                <w:noProof/>
                <w:webHidden/>
              </w:rPr>
              <w:fldChar w:fldCharType="separate"/>
            </w:r>
            <w:r w:rsidR="0090674B">
              <w:rPr>
                <w:noProof/>
                <w:webHidden/>
              </w:rPr>
              <w:t>3</w:t>
            </w:r>
            <w:r>
              <w:rPr>
                <w:noProof/>
                <w:webHidden/>
              </w:rPr>
              <w:fldChar w:fldCharType="end"/>
            </w:r>
          </w:hyperlink>
        </w:p>
        <w:p w14:paraId="1E96D32B" w14:textId="0CE65F2C" w:rsidR="00311EF0" w:rsidRDefault="00311EF0">
          <w:pPr>
            <w:pStyle w:val="TOC2"/>
            <w:tabs>
              <w:tab w:val="right" w:leader="dot" w:pos="8497"/>
            </w:tabs>
            <w:rPr>
              <w:noProof/>
              <w:sz w:val="22"/>
              <w:szCs w:val="22"/>
              <w:lang w:val="en-US" w:eastAsia="en-US"/>
            </w:rPr>
          </w:pPr>
          <w:hyperlink w:anchor="_Toc5961243" w:history="1">
            <w:r w:rsidRPr="00AD091C">
              <w:rPr>
                <w:rStyle w:val="Hyperlink"/>
                <w:noProof/>
              </w:rPr>
              <w:t>Prototipo 1: Pre procesamiento e integración de los datasets</w:t>
            </w:r>
            <w:r>
              <w:rPr>
                <w:noProof/>
                <w:webHidden/>
              </w:rPr>
              <w:tab/>
            </w:r>
            <w:r>
              <w:rPr>
                <w:noProof/>
                <w:webHidden/>
              </w:rPr>
              <w:fldChar w:fldCharType="begin"/>
            </w:r>
            <w:r>
              <w:rPr>
                <w:noProof/>
                <w:webHidden/>
              </w:rPr>
              <w:instrText xml:space="preserve"> PAGEREF _Toc5961243 \h </w:instrText>
            </w:r>
            <w:r>
              <w:rPr>
                <w:noProof/>
                <w:webHidden/>
              </w:rPr>
            </w:r>
            <w:r>
              <w:rPr>
                <w:noProof/>
                <w:webHidden/>
              </w:rPr>
              <w:fldChar w:fldCharType="separate"/>
            </w:r>
            <w:r w:rsidR="0090674B">
              <w:rPr>
                <w:noProof/>
                <w:webHidden/>
              </w:rPr>
              <w:t>4</w:t>
            </w:r>
            <w:r>
              <w:rPr>
                <w:noProof/>
                <w:webHidden/>
              </w:rPr>
              <w:fldChar w:fldCharType="end"/>
            </w:r>
          </w:hyperlink>
        </w:p>
        <w:p w14:paraId="1B2FD05F" w14:textId="64ADD1E2" w:rsidR="00311EF0" w:rsidRDefault="00311EF0">
          <w:pPr>
            <w:pStyle w:val="TOC2"/>
            <w:tabs>
              <w:tab w:val="right" w:leader="dot" w:pos="8497"/>
            </w:tabs>
            <w:rPr>
              <w:noProof/>
              <w:sz w:val="22"/>
              <w:szCs w:val="22"/>
              <w:lang w:val="en-US" w:eastAsia="en-US"/>
            </w:rPr>
          </w:pPr>
          <w:hyperlink w:anchor="_Toc5961244" w:history="1">
            <w:r w:rsidRPr="00AD091C">
              <w:rPr>
                <w:rStyle w:val="Hyperlink"/>
                <w:noProof/>
              </w:rPr>
              <w:t>Prototipo 2: Visualizaciones y análisis de datos</w:t>
            </w:r>
            <w:r>
              <w:rPr>
                <w:noProof/>
                <w:webHidden/>
              </w:rPr>
              <w:tab/>
            </w:r>
            <w:r>
              <w:rPr>
                <w:noProof/>
                <w:webHidden/>
              </w:rPr>
              <w:fldChar w:fldCharType="begin"/>
            </w:r>
            <w:r>
              <w:rPr>
                <w:noProof/>
                <w:webHidden/>
              </w:rPr>
              <w:instrText xml:space="preserve"> PAGEREF _Toc5961244 \h </w:instrText>
            </w:r>
            <w:r>
              <w:rPr>
                <w:noProof/>
                <w:webHidden/>
              </w:rPr>
            </w:r>
            <w:r>
              <w:rPr>
                <w:noProof/>
                <w:webHidden/>
              </w:rPr>
              <w:fldChar w:fldCharType="separate"/>
            </w:r>
            <w:r w:rsidR="0090674B">
              <w:rPr>
                <w:noProof/>
                <w:webHidden/>
              </w:rPr>
              <w:t>5</w:t>
            </w:r>
            <w:r>
              <w:rPr>
                <w:noProof/>
                <w:webHidden/>
              </w:rPr>
              <w:fldChar w:fldCharType="end"/>
            </w:r>
          </w:hyperlink>
        </w:p>
        <w:p w14:paraId="14598563" w14:textId="39D17AF2" w:rsidR="00311EF0" w:rsidRDefault="00311EF0">
          <w:pPr>
            <w:pStyle w:val="TOC3"/>
            <w:tabs>
              <w:tab w:val="right" w:leader="dot" w:pos="8497"/>
            </w:tabs>
            <w:rPr>
              <w:noProof/>
              <w:sz w:val="22"/>
              <w:szCs w:val="22"/>
              <w:lang w:val="en-US" w:eastAsia="en-US"/>
            </w:rPr>
          </w:pPr>
          <w:hyperlink w:anchor="_Toc5961245" w:history="1">
            <w:r w:rsidRPr="00AD091C">
              <w:rPr>
                <w:rStyle w:val="Hyperlink"/>
                <w:noProof/>
              </w:rPr>
              <w:t>Gráficos de Barra</w:t>
            </w:r>
            <w:r>
              <w:rPr>
                <w:noProof/>
                <w:webHidden/>
              </w:rPr>
              <w:tab/>
            </w:r>
            <w:r>
              <w:rPr>
                <w:noProof/>
                <w:webHidden/>
              </w:rPr>
              <w:fldChar w:fldCharType="begin"/>
            </w:r>
            <w:r>
              <w:rPr>
                <w:noProof/>
                <w:webHidden/>
              </w:rPr>
              <w:instrText xml:space="preserve"> PAGEREF _Toc5961245 \h </w:instrText>
            </w:r>
            <w:r>
              <w:rPr>
                <w:noProof/>
                <w:webHidden/>
              </w:rPr>
            </w:r>
            <w:r>
              <w:rPr>
                <w:noProof/>
                <w:webHidden/>
              </w:rPr>
              <w:fldChar w:fldCharType="separate"/>
            </w:r>
            <w:r w:rsidR="0090674B">
              <w:rPr>
                <w:noProof/>
                <w:webHidden/>
              </w:rPr>
              <w:t>5</w:t>
            </w:r>
            <w:r>
              <w:rPr>
                <w:noProof/>
                <w:webHidden/>
              </w:rPr>
              <w:fldChar w:fldCharType="end"/>
            </w:r>
          </w:hyperlink>
        </w:p>
        <w:p w14:paraId="495ED545" w14:textId="59868906" w:rsidR="00311EF0" w:rsidRDefault="00311EF0">
          <w:pPr>
            <w:pStyle w:val="TOC3"/>
            <w:tabs>
              <w:tab w:val="right" w:leader="dot" w:pos="8497"/>
            </w:tabs>
            <w:rPr>
              <w:noProof/>
              <w:sz w:val="22"/>
              <w:szCs w:val="22"/>
              <w:lang w:val="en-US" w:eastAsia="en-US"/>
            </w:rPr>
          </w:pPr>
          <w:hyperlink w:anchor="_Toc5961246" w:history="1">
            <w:r w:rsidRPr="00AD091C">
              <w:rPr>
                <w:rStyle w:val="Hyperlink"/>
                <w:noProof/>
              </w:rPr>
              <w:t>Gráficos de líneas</w:t>
            </w:r>
            <w:r>
              <w:rPr>
                <w:noProof/>
                <w:webHidden/>
              </w:rPr>
              <w:tab/>
            </w:r>
            <w:r>
              <w:rPr>
                <w:noProof/>
                <w:webHidden/>
              </w:rPr>
              <w:fldChar w:fldCharType="begin"/>
            </w:r>
            <w:r>
              <w:rPr>
                <w:noProof/>
                <w:webHidden/>
              </w:rPr>
              <w:instrText xml:space="preserve"> PAGEREF _Toc5961246 \h </w:instrText>
            </w:r>
            <w:r>
              <w:rPr>
                <w:noProof/>
                <w:webHidden/>
              </w:rPr>
            </w:r>
            <w:r>
              <w:rPr>
                <w:noProof/>
                <w:webHidden/>
              </w:rPr>
              <w:fldChar w:fldCharType="separate"/>
            </w:r>
            <w:r w:rsidR="0090674B">
              <w:rPr>
                <w:noProof/>
                <w:webHidden/>
              </w:rPr>
              <w:t>10</w:t>
            </w:r>
            <w:r>
              <w:rPr>
                <w:noProof/>
                <w:webHidden/>
              </w:rPr>
              <w:fldChar w:fldCharType="end"/>
            </w:r>
          </w:hyperlink>
        </w:p>
        <w:p w14:paraId="56289BA5" w14:textId="5171FE89" w:rsidR="00311EF0" w:rsidRDefault="00311EF0">
          <w:pPr>
            <w:pStyle w:val="TOC3"/>
            <w:tabs>
              <w:tab w:val="right" w:leader="dot" w:pos="8497"/>
            </w:tabs>
            <w:rPr>
              <w:noProof/>
              <w:sz w:val="22"/>
              <w:szCs w:val="22"/>
              <w:lang w:val="en-US" w:eastAsia="en-US"/>
            </w:rPr>
          </w:pPr>
          <w:hyperlink w:anchor="_Toc5961247" w:history="1">
            <w:r w:rsidRPr="00AD091C">
              <w:rPr>
                <w:rStyle w:val="Hyperlink"/>
                <w:noProof/>
              </w:rPr>
              <w:t>Histogramas o gráficos de densidades</w:t>
            </w:r>
            <w:r>
              <w:rPr>
                <w:noProof/>
                <w:webHidden/>
              </w:rPr>
              <w:tab/>
            </w:r>
            <w:r>
              <w:rPr>
                <w:noProof/>
                <w:webHidden/>
              </w:rPr>
              <w:fldChar w:fldCharType="begin"/>
            </w:r>
            <w:r>
              <w:rPr>
                <w:noProof/>
                <w:webHidden/>
              </w:rPr>
              <w:instrText xml:space="preserve"> PAGEREF _Toc5961247 \h </w:instrText>
            </w:r>
            <w:r>
              <w:rPr>
                <w:noProof/>
                <w:webHidden/>
              </w:rPr>
            </w:r>
            <w:r>
              <w:rPr>
                <w:noProof/>
                <w:webHidden/>
              </w:rPr>
              <w:fldChar w:fldCharType="separate"/>
            </w:r>
            <w:r w:rsidR="0090674B">
              <w:rPr>
                <w:noProof/>
                <w:webHidden/>
              </w:rPr>
              <w:t>11</w:t>
            </w:r>
            <w:r>
              <w:rPr>
                <w:noProof/>
                <w:webHidden/>
              </w:rPr>
              <w:fldChar w:fldCharType="end"/>
            </w:r>
          </w:hyperlink>
        </w:p>
        <w:p w14:paraId="6EE7F223" w14:textId="0868D512" w:rsidR="00311EF0" w:rsidRDefault="00311EF0">
          <w:pPr>
            <w:pStyle w:val="TOC2"/>
            <w:tabs>
              <w:tab w:val="right" w:leader="dot" w:pos="8497"/>
            </w:tabs>
            <w:rPr>
              <w:noProof/>
              <w:sz w:val="22"/>
              <w:szCs w:val="22"/>
              <w:lang w:val="en-US" w:eastAsia="en-US"/>
            </w:rPr>
          </w:pPr>
          <w:hyperlink w:anchor="_Toc5961248" w:history="1">
            <w:r w:rsidRPr="00AD091C">
              <w:rPr>
                <w:rStyle w:val="Hyperlink"/>
                <w:noProof/>
              </w:rPr>
              <w:t>Prototipo 3: Modelos predictivos</w:t>
            </w:r>
            <w:r>
              <w:rPr>
                <w:noProof/>
                <w:webHidden/>
              </w:rPr>
              <w:tab/>
            </w:r>
            <w:r>
              <w:rPr>
                <w:noProof/>
                <w:webHidden/>
              </w:rPr>
              <w:fldChar w:fldCharType="begin"/>
            </w:r>
            <w:r>
              <w:rPr>
                <w:noProof/>
                <w:webHidden/>
              </w:rPr>
              <w:instrText xml:space="preserve"> PAGEREF _Toc5961248 \h </w:instrText>
            </w:r>
            <w:r>
              <w:rPr>
                <w:noProof/>
                <w:webHidden/>
              </w:rPr>
            </w:r>
            <w:r>
              <w:rPr>
                <w:noProof/>
                <w:webHidden/>
              </w:rPr>
              <w:fldChar w:fldCharType="separate"/>
            </w:r>
            <w:r w:rsidR="0090674B">
              <w:rPr>
                <w:noProof/>
                <w:webHidden/>
              </w:rPr>
              <w:t>13</w:t>
            </w:r>
            <w:r>
              <w:rPr>
                <w:noProof/>
                <w:webHidden/>
              </w:rPr>
              <w:fldChar w:fldCharType="end"/>
            </w:r>
          </w:hyperlink>
        </w:p>
        <w:p w14:paraId="534129D1" w14:textId="24006EA0" w:rsidR="00311EF0" w:rsidRDefault="00311EF0">
          <w:pPr>
            <w:pStyle w:val="TOC3"/>
            <w:tabs>
              <w:tab w:val="right" w:leader="dot" w:pos="8497"/>
            </w:tabs>
            <w:rPr>
              <w:noProof/>
              <w:sz w:val="22"/>
              <w:szCs w:val="22"/>
              <w:lang w:val="en-US" w:eastAsia="en-US"/>
            </w:rPr>
          </w:pPr>
          <w:hyperlink w:anchor="_Toc5961249" w:history="1">
            <w:r w:rsidRPr="00AD091C">
              <w:rPr>
                <w:rStyle w:val="Hyperlink"/>
                <w:noProof/>
              </w:rPr>
              <w:t>Resultados</w:t>
            </w:r>
            <w:r>
              <w:rPr>
                <w:noProof/>
                <w:webHidden/>
              </w:rPr>
              <w:tab/>
            </w:r>
            <w:r>
              <w:rPr>
                <w:noProof/>
                <w:webHidden/>
              </w:rPr>
              <w:fldChar w:fldCharType="begin"/>
            </w:r>
            <w:r>
              <w:rPr>
                <w:noProof/>
                <w:webHidden/>
              </w:rPr>
              <w:instrText xml:space="preserve"> PAGEREF _Toc5961249 \h </w:instrText>
            </w:r>
            <w:r>
              <w:rPr>
                <w:noProof/>
                <w:webHidden/>
              </w:rPr>
            </w:r>
            <w:r>
              <w:rPr>
                <w:noProof/>
                <w:webHidden/>
              </w:rPr>
              <w:fldChar w:fldCharType="separate"/>
            </w:r>
            <w:r w:rsidR="0090674B">
              <w:rPr>
                <w:noProof/>
                <w:webHidden/>
              </w:rPr>
              <w:t>16</w:t>
            </w:r>
            <w:r>
              <w:rPr>
                <w:noProof/>
                <w:webHidden/>
              </w:rPr>
              <w:fldChar w:fldCharType="end"/>
            </w:r>
          </w:hyperlink>
        </w:p>
        <w:p w14:paraId="05EE0F92" w14:textId="150C6A71" w:rsidR="00311EF0" w:rsidRDefault="00311EF0">
          <w:pPr>
            <w:pStyle w:val="TOC2"/>
            <w:tabs>
              <w:tab w:val="right" w:leader="dot" w:pos="8497"/>
            </w:tabs>
            <w:rPr>
              <w:noProof/>
              <w:sz w:val="22"/>
              <w:szCs w:val="22"/>
              <w:lang w:val="en-US" w:eastAsia="en-US"/>
            </w:rPr>
          </w:pPr>
          <w:hyperlink w:anchor="_Toc5961250" w:history="1">
            <w:r w:rsidRPr="00AD091C">
              <w:rPr>
                <w:rStyle w:val="Hyperlink"/>
                <w:noProof/>
              </w:rPr>
              <w:t>Conclusiones</w:t>
            </w:r>
            <w:r>
              <w:rPr>
                <w:noProof/>
                <w:webHidden/>
              </w:rPr>
              <w:tab/>
            </w:r>
            <w:r>
              <w:rPr>
                <w:noProof/>
                <w:webHidden/>
              </w:rPr>
              <w:fldChar w:fldCharType="begin"/>
            </w:r>
            <w:r>
              <w:rPr>
                <w:noProof/>
                <w:webHidden/>
              </w:rPr>
              <w:instrText xml:space="preserve"> PAGEREF _Toc5961250 \h </w:instrText>
            </w:r>
            <w:r>
              <w:rPr>
                <w:noProof/>
                <w:webHidden/>
              </w:rPr>
            </w:r>
            <w:r>
              <w:rPr>
                <w:noProof/>
                <w:webHidden/>
              </w:rPr>
              <w:fldChar w:fldCharType="separate"/>
            </w:r>
            <w:r w:rsidR="0090674B">
              <w:rPr>
                <w:noProof/>
                <w:webHidden/>
              </w:rPr>
              <w:t>18</w:t>
            </w:r>
            <w:r>
              <w:rPr>
                <w:noProof/>
                <w:webHidden/>
              </w:rPr>
              <w:fldChar w:fldCharType="end"/>
            </w:r>
          </w:hyperlink>
        </w:p>
        <w:p w14:paraId="18D802F2" w14:textId="23B84C49" w:rsidR="00311EF0" w:rsidRDefault="00311EF0">
          <w:pPr>
            <w:pStyle w:val="TOC2"/>
            <w:tabs>
              <w:tab w:val="right" w:leader="dot" w:pos="8497"/>
            </w:tabs>
            <w:rPr>
              <w:noProof/>
              <w:sz w:val="22"/>
              <w:szCs w:val="22"/>
              <w:lang w:val="en-US" w:eastAsia="en-US"/>
            </w:rPr>
          </w:pPr>
          <w:hyperlink w:anchor="_Toc5961251" w:history="1">
            <w:r w:rsidRPr="00AD091C">
              <w:rPr>
                <w:rStyle w:val="Hyperlink"/>
                <w:noProof/>
                <w:lang w:val="en-US"/>
              </w:rPr>
              <w:t>Bibliografía</w:t>
            </w:r>
            <w:r>
              <w:rPr>
                <w:noProof/>
                <w:webHidden/>
              </w:rPr>
              <w:tab/>
            </w:r>
            <w:r>
              <w:rPr>
                <w:noProof/>
                <w:webHidden/>
              </w:rPr>
              <w:fldChar w:fldCharType="begin"/>
            </w:r>
            <w:r>
              <w:rPr>
                <w:noProof/>
                <w:webHidden/>
              </w:rPr>
              <w:instrText xml:space="preserve"> PAGEREF _Toc5961251 \h </w:instrText>
            </w:r>
            <w:r>
              <w:rPr>
                <w:noProof/>
                <w:webHidden/>
              </w:rPr>
            </w:r>
            <w:r>
              <w:rPr>
                <w:noProof/>
                <w:webHidden/>
              </w:rPr>
              <w:fldChar w:fldCharType="separate"/>
            </w:r>
            <w:r w:rsidR="0090674B">
              <w:rPr>
                <w:noProof/>
                <w:webHidden/>
              </w:rPr>
              <w:t>18</w:t>
            </w:r>
            <w:r>
              <w:rPr>
                <w:noProof/>
                <w:webHidden/>
              </w:rPr>
              <w:fldChar w:fldCharType="end"/>
            </w:r>
          </w:hyperlink>
        </w:p>
        <w:p w14:paraId="65B3AE0E" w14:textId="0932EBD9" w:rsidR="006666AD" w:rsidRDefault="006666AD" w:rsidP="0048143B">
          <w:r>
            <w:rPr>
              <w:lang w:val="es-ES"/>
            </w:rPr>
            <w:fldChar w:fldCharType="end"/>
          </w:r>
        </w:p>
      </w:sdtContent>
    </w:sdt>
    <w:bookmarkEnd w:id="0" w:displacedByCustomXml="prev"/>
    <w:p w14:paraId="65B3AE0F" w14:textId="77777777" w:rsidR="006666AD" w:rsidRPr="006666AD" w:rsidRDefault="006666AD" w:rsidP="0048143B"/>
    <w:p w14:paraId="65B3AE10" w14:textId="77777777" w:rsidR="0048143B" w:rsidRDefault="0048143B" w:rsidP="0048143B">
      <w:pPr>
        <w:jc w:val="left"/>
        <w:rPr>
          <w:rFonts w:asciiTheme="majorHAnsi" w:eastAsia="Times New Roman" w:hAnsiTheme="majorHAnsi" w:cstheme="majorBidi"/>
          <w:color w:val="E36C0A" w:themeColor="accent6" w:themeShade="BF"/>
          <w:sz w:val="28"/>
          <w:szCs w:val="28"/>
          <w:lang w:val="es-AR"/>
        </w:rPr>
      </w:pPr>
      <w:r>
        <w:rPr>
          <w:rFonts w:eastAsia="Times New Roman"/>
          <w:lang w:val="es-AR"/>
        </w:rPr>
        <w:br w:type="page"/>
      </w:r>
    </w:p>
    <w:p w14:paraId="65B3AE11" w14:textId="77777777" w:rsidR="006666AD" w:rsidRPr="006666AD" w:rsidRDefault="006666AD" w:rsidP="0048143B">
      <w:pPr>
        <w:pStyle w:val="Heading2"/>
        <w:spacing w:line="276" w:lineRule="auto"/>
        <w:rPr>
          <w:rFonts w:eastAsia="Times New Roman"/>
          <w:lang w:val="es-AR"/>
        </w:rPr>
      </w:pPr>
      <w:bookmarkStart w:id="1" w:name="_Toc5961240"/>
      <w:r w:rsidRPr="006666AD">
        <w:rPr>
          <w:rFonts w:eastAsia="Times New Roman"/>
          <w:lang w:val="es-AR"/>
        </w:rPr>
        <w:lastRenderedPageBreak/>
        <w:t>Objetivo</w:t>
      </w:r>
      <w:bookmarkEnd w:id="1"/>
    </w:p>
    <w:p w14:paraId="65B3AE12" w14:textId="77777777" w:rsidR="006666AD" w:rsidRPr="006666AD" w:rsidRDefault="006666AD" w:rsidP="0048143B">
      <w:pPr>
        <w:pStyle w:val="NormalWeb"/>
        <w:spacing w:line="276" w:lineRule="auto"/>
      </w:pPr>
      <w:r w:rsidRPr="006666AD">
        <w:t>Realizar un prototipo de visualizaciones de datos y de modelos predictivos</w:t>
      </w:r>
      <w:r>
        <w:t xml:space="preserve"> </w:t>
      </w:r>
      <w:r w:rsidRPr="006666AD">
        <w:t>a partir de los datos proveídos por el equipo de Hacemos Futuro.</w:t>
      </w:r>
    </w:p>
    <w:p w14:paraId="65B3AE14" w14:textId="77777777" w:rsidR="006666AD" w:rsidRPr="006666AD" w:rsidRDefault="006666AD" w:rsidP="0048143B">
      <w:pPr>
        <w:pStyle w:val="Heading2"/>
        <w:spacing w:line="276" w:lineRule="auto"/>
      </w:pPr>
      <w:bookmarkStart w:id="2" w:name="_Toc5961241"/>
      <w:r w:rsidRPr="006666AD">
        <w:t>Objetivo específico</w:t>
      </w:r>
      <w:bookmarkEnd w:id="2"/>
    </w:p>
    <w:p w14:paraId="65B3AE15" w14:textId="77777777" w:rsidR="006666AD" w:rsidRPr="006666AD" w:rsidRDefault="006666AD" w:rsidP="0048143B">
      <w:pPr>
        <w:pStyle w:val="NormalWeb"/>
        <w:numPr>
          <w:ilvl w:val="0"/>
          <w:numId w:val="1"/>
        </w:numPr>
        <w:spacing w:line="276" w:lineRule="auto"/>
      </w:pPr>
      <w:r w:rsidRPr="006666AD">
        <w:t xml:space="preserve">Prototipo de </w:t>
      </w:r>
      <w:r w:rsidR="00F050DB" w:rsidRPr="006666AD">
        <w:t>pre procesamiento</w:t>
      </w:r>
      <w:r w:rsidRPr="006666AD">
        <w:t xml:space="preserve"> e Integración de los datasets proveídos por el equipo de Hacemos Futuro.</w:t>
      </w:r>
    </w:p>
    <w:p w14:paraId="65B3AE16" w14:textId="77777777" w:rsidR="006666AD" w:rsidRPr="006666AD" w:rsidRDefault="006666AD" w:rsidP="0048143B">
      <w:pPr>
        <w:pStyle w:val="NormalWeb"/>
        <w:numPr>
          <w:ilvl w:val="0"/>
          <w:numId w:val="1"/>
        </w:numPr>
        <w:spacing w:line="276" w:lineRule="auto"/>
      </w:pPr>
      <w:r w:rsidRPr="006666AD">
        <w:t>Prototipo de visualizaciones y análisis de datos.</w:t>
      </w:r>
    </w:p>
    <w:p w14:paraId="65B3AE17" w14:textId="77777777" w:rsidR="006666AD" w:rsidRPr="006666AD" w:rsidRDefault="006666AD" w:rsidP="0048143B">
      <w:pPr>
        <w:pStyle w:val="NormalWeb"/>
        <w:numPr>
          <w:ilvl w:val="0"/>
          <w:numId w:val="1"/>
        </w:numPr>
        <w:spacing w:line="276" w:lineRule="auto"/>
      </w:pPr>
      <w:r w:rsidRPr="006666AD">
        <w:t>Prototipo de modelos predictivos</w:t>
      </w:r>
    </w:p>
    <w:p w14:paraId="65B3AE19" w14:textId="77777777" w:rsidR="006666AD" w:rsidRPr="006666AD" w:rsidRDefault="006666AD" w:rsidP="0048143B">
      <w:pPr>
        <w:pStyle w:val="Heading2"/>
        <w:spacing w:line="276" w:lineRule="auto"/>
      </w:pPr>
      <w:bookmarkStart w:id="3" w:name="_Toc5961242"/>
      <w:r w:rsidRPr="006666AD">
        <w:t>Los datos</w:t>
      </w:r>
      <w:bookmarkEnd w:id="3"/>
    </w:p>
    <w:p w14:paraId="65B3AE1A" w14:textId="77777777" w:rsidR="006666AD" w:rsidRPr="006666AD" w:rsidRDefault="006666AD" w:rsidP="0048143B">
      <w:pPr>
        <w:pStyle w:val="NormalWeb"/>
        <w:spacing w:line="276" w:lineRule="auto"/>
      </w:pPr>
      <w:r w:rsidRPr="006666AD">
        <w:t>Se cuenta con los siguientes archivos proveídos por el equipo de Hacemos Futuro:</w:t>
      </w:r>
    </w:p>
    <w:p w14:paraId="65B3AE1B" w14:textId="77777777" w:rsidR="006666AD" w:rsidRPr="006666AD" w:rsidRDefault="006666AD" w:rsidP="0048143B">
      <w:pPr>
        <w:pStyle w:val="NormalWeb"/>
        <w:numPr>
          <w:ilvl w:val="0"/>
          <w:numId w:val="2"/>
        </w:numPr>
        <w:spacing w:line="276" w:lineRule="auto"/>
      </w:pPr>
      <w:r w:rsidRPr="006666AD">
        <w:t xml:space="preserve">Dataset de Titulares: este dataset contiene los datos asociados a los beneficiarios del plan. El dataset tiene registros como el ID del beneficiario, sexo, edad, momento de ingreso al plan y varios registros </w:t>
      </w:r>
      <w:r w:rsidRPr="006666AD">
        <w:rPr>
          <w:color w:val="222222"/>
          <w:shd w:val="clear" w:color="auto" w:fill="FFFFFF"/>
        </w:rPr>
        <w:t>declarativos como oficio y formación entre otros.</w:t>
      </w:r>
    </w:p>
    <w:p w14:paraId="65B3AE1C" w14:textId="77777777" w:rsidR="006666AD" w:rsidRPr="006666AD" w:rsidRDefault="006666AD" w:rsidP="0048143B">
      <w:pPr>
        <w:pStyle w:val="NormalWeb"/>
        <w:numPr>
          <w:ilvl w:val="0"/>
          <w:numId w:val="2"/>
        </w:numPr>
        <w:spacing w:line="276" w:lineRule="auto"/>
      </w:pPr>
      <w:r w:rsidRPr="006666AD">
        <w:t>Dataset de Empleo: este dataset contiene los datos asociados al empleo de los</w:t>
      </w:r>
      <w:r>
        <w:t xml:space="preserve"> </w:t>
      </w:r>
      <w:r w:rsidRPr="006666AD">
        <w:t>beneficiarios con empleo al momento de la toma de datos. El dataset tiene registros como el ID del beneficiario, la fecha de la toma de datos,</w:t>
      </w:r>
      <w:r>
        <w:t xml:space="preserve"> </w:t>
      </w:r>
      <w:r w:rsidRPr="006666AD">
        <w:t xml:space="preserve">el sector en el que se desempeña, el sueldo, etc. </w:t>
      </w:r>
    </w:p>
    <w:p w14:paraId="65B3AE1D" w14:textId="77777777" w:rsidR="006666AD" w:rsidRPr="006666AD" w:rsidRDefault="006666AD" w:rsidP="0048143B">
      <w:pPr>
        <w:pStyle w:val="NormalWeb"/>
        <w:numPr>
          <w:ilvl w:val="0"/>
          <w:numId w:val="2"/>
        </w:numPr>
        <w:spacing w:line="276" w:lineRule="auto"/>
      </w:pPr>
      <w:r w:rsidRPr="006666AD">
        <w:t xml:space="preserve">Anexo: este archivo cuenta con los códigos asignados a los distintos niveles educativos (Nivel </w:t>
      </w:r>
      <w:r w:rsidR="0048143B" w:rsidRPr="006666AD">
        <w:t>Inicial:</w:t>
      </w:r>
      <w:r w:rsidRPr="006666AD">
        <w:t xml:space="preserve"> 1 - Primario </w:t>
      </w:r>
      <w:r w:rsidR="00520FE0" w:rsidRPr="006666AD">
        <w:t>incompleto:</w:t>
      </w:r>
      <w:r w:rsidRPr="006666AD">
        <w:t xml:space="preserve"> 2 - Primario </w:t>
      </w:r>
      <w:r w:rsidR="00520FE0" w:rsidRPr="006666AD">
        <w:t>completo:</w:t>
      </w:r>
      <w:r w:rsidRPr="006666AD">
        <w:t xml:space="preserve"> 3 - EGB </w:t>
      </w:r>
      <w:r w:rsidR="00520FE0" w:rsidRPr="006666AD">
        <w:t>incompleto:</w:t>
      </w:r>
      <w:r w:rsidRPr="006666AD">
        <w:t xml:space="preserve"> 4 - </w:t>
      </w:r>
      <w:r w:rsidR="003D2FF5" w:rsidRPr="006666AD">
        <w:t>etc</w:t>
      </w:r>
      <w:r w:rsidR="00520FE0" w:rsidRPr="006666AD">
        <w:t>.)</w:t>
      </w:r>
      <w:r w:rsidRPr="006666AD">
        <w:t xml:space="preserve"> y a la asistencia educativa </w:t>
      </w:r>
      <w:r w:rsidR="00520FE0" w:rsidRPr="006666AD">
        <w:t>(Nunca</w:t>
      </w:r>
      <w:r w:rsidRPr="006666AD">
        <w:t xml:space="preserve"> </w:t>
      </w:r>
      <w:r w:rsidR="00520FE0" w:rsidRPr="006666AD">
        <w:t>asistió:</w:t>
      </w:r>
      <w:r w:rsidRPr="006666AD">
        <w:t xml:space="preserve"> 1 - No asiste, pero </w:t>
      </w:r>
      <w:r w:rsidR="00520FE0" w:rsidRPr="006666AD">
        <w:t>asistió:</w:t>
      </w:r>
      <w:r w:rsidRPr="006666AD">
        <w:t xml:space="preserve"> 2 - </w:t>
      </w:r>
      <w:r w:rsidR="00520FE0" w:rsidRPr="006666AD">
        <w:t>asiste:</w:t>
      </w:r>
      <w:r w:rsidRPr="006666AD">
        <w:t xml:space="preserve"> 3 - </w:t>
      </w:r>
      <w:r w:rsidR="003D2FF5" w:rsidRPr="006666AD">
        <w:t>etc.</w:t>
      </w:r>
      <w:r w:rsidRPr="006666AD">
        <w:t xml:space="preserve">) </w:t>
      </w:r>
    </w:p>
    <w:p w14:paraId="65B3AE1E" w14:textId="77777777" w:rsidR="006666AD" w:rsidRPr="006666AD" w:rsidRDefault="006666AD" w:rsidP="0048143B"/>
    <w:p w14:paraId="65B3AE1F" w14:textId="77777777" w:rsidR="0048143B" w:rsidRDefault="0048143B" w:rsidP="0048143B">
      <w:pPr>
        <w:jc w:val="left"/>
        <w:rPr>
          <w:rFonts w:asciiTheme="majorHAnsi" w:eastAsiaTheme="majorEastAsia" w:hAnsiTheme="majorHAnsi" w:cstheme="majorBidi"/>
          <w:color w:val="E36C0A" w:themeColor="accent6" w:themeShade="BF"/>
          <w:sz w:val="28"/>
          <w:szCs w:val="28"/>
        </w:rPr>
      </w:pPr>
      <w:r>
        <w:br w:type="page"/>
      </w:r>
    </w:p>
    <w:p w14:paraId="65B3AE20" w14:textId="77777777" w:rsidR="006666AD" w:rsidRPr="006666AD" w:rsidRDefault="006666AD" w:rsidP="0048143B">
      <w:pPr>
        <w:pStyle w:val="Heading2"/>
        <w:spacing w:line="276" w:lineRule="auto"/>
      </w:pPr>
      <w:bookmarkStart w:id="4" w:name="_Toc5961243"/>
      <w:r w:rsidRPr="006666AD">
        <w:lastRenderedPageBreak/>
        <w:t xml:space="preserve">Prototipo 1: </w:t>
      </w:r>
      <w:r w:rsidR="00520FE0" w:rsidRPr="006666AD">
        <w:t>Pre procesamiento</w:t>
      </w:r>
      <w:r w:rsidRPr="006666AD">
        <w:t xml:space="preserve"> e integración de los datasets</w:t>
      </w:r>
      <w:bookmarkEnd w:id="4"/>
    </w:p>
    <w:p w14:paraId="65B3AE21" w14:textId="77777777" w:rsidR="006666AD" w:rsidRPr="006666AD" w:rsidRDefault="006666AD" w:rsidP="0048143B">
      <w:pPr>
        <w:pStyle w:val="NormalWeb"/>
        <w:spacing w:line="276" w:lineRule="auto"/>
      </w:pPr>
      <w:r w:rsidRPr="006666AD">
        <w:t xml:space="preserve">Este prototipo consiste en la integración de ambos datasets, la limpieza de los datos y el </w:t>
      </w:r>
      <w:r w:rsidR="00520FE0" w:rsidRPr="006666AD">
        <w:t>pre procesamiento</w:t>
      </w:r>
      <w:r w:rsidRPr="006666AD">
        <w:t xml:space="preserve"> de los mismos. Aquí se busca poner a punto los datos para que posteriormente puedan ser accedidos por los métodos de visualización y predicción.</w:t>
      </w:r>
    </w:p>
    <w:p w14:paraId="65B3AE22" w14:textId="77777777" w:rsidR="006666AD" w:rsidRPr="006666AD" w:rsidRDefault="006666AD" w:rsidP="0048143B">
      <w:pPr>
        <w:pStyle w:val="NormalWeb"/>
        <w:spacing w:line="276" w:lineRule="auto"/>
      </w:pPr>
      <w:r w:rsidRPr="006666AD">
        <w:t xml:space="preserve">A continuación describiremos los pasos de </w:t>
      </w:r>
      <w:r w:rsidR="00520FE0" w:rsidRPr="006666AD">
        <w:t>pre procesamiento</w:t>
      </w:r>
      <w:r w:rsidRPr="006666AD">
        <w:t xml:space="preserve"> realizados:</w:t>
      </w:r>
    </w:p>
    <w:p w14:paraId="65B3AE23" w14:textId="77777777" w:rsidR="006666AD" w:rsidRDefault="006666AD" w:rsidP="0048143B">
      <w:pPr>
        <w:pStyle w:val="NormalWeb"/>
        <w:numPr>
          <w:ilvl w:val="0"/>
          <w:numId w:val="3"/>
        </w:numPr>
        <w:spacing w:line="276" w:lineRule="auto"/>
      </w:pPr>
      <w:r w:rsidRPr="006666AD">
        <w:t>Selección de registros: por cada titular se tienen registros correspondientes al mes de Mayo, Agosto y Diciembre 2018. Dado que se busca tener una única instancia (i.e. fila en el dataset) por titular, para cada titular se seleccionó el último registro no vacío en cada atributo del dataset de Titulares. Con respecto al dataset de Empleo, se tuvieron en cuenta únicamente los datos de diciembre, y en los casos de titulares con más de un trabajo, se seleccionó el trabajo con el sueldo de mayor monto.</w:t>
      </w:r>
    </w:p>
    <w:p w14:paraId="65B3AE24" w14:textId="77777777" w:rsidR="006666AD" w:rsidRDefault="006666AD" w:rsidP="0048143B">
      <w:pPr>
        <w:pStyle w:val="NormalWeb"/>
        <w:numPr>
          <w:ilvl w:val="0"/>
          <w:numId w:val="3"/>
        </w:numPr>
        <w:spacing w:line="276" w:lineRule="auto"/>
      </w:pPr>
      <w:r w:rsidRPr="006666AD">
        <w:t>Integración de datasets: Se unieron ambos dataset según ID de titular. Los titulares que no se encontraban presentes en el dataset de trabajo fueron identificados como sin empleo.</w:t>
      </w:r>
    </w:p>
    <w:p w14:paraId="65B3AE25" w14:textId="77777777" w:rsidR="006666AD" w:rsidRPr="006666AD" w:rsidRDefault="00520FE0" w:rsidP="0048143B">
      <w:pPr>
        <w:pStyle w:val="NormalWeb"/>
        <w:numPr>
          <w:ilvl w:val="0"/>
          <w:numId w:val="3"/>
        </w:numPr>
        <w:spacing w:line="276" w:lineRule="auto"/>
      </w:pPr>
      <w:r w:rsidRPr="006666AD">
        <w:t>Reprocesamiento</w:t>
      </w:r>
      <w:r w:rsidR="006666AD" w:rsidRPr="006666AD">
        <w:t xml:space="preserve"> y limpieza de datos: </w:t>
      </w:r>
    </w:p>
    <w:p w14:paraId="65B3AE26" w14:textId="77777777" w:rsidR="006666AD" w:rsidRPr="003D2FF5" w:rsidRDefault="006666AD" w:rsidP="0048143B">
      <w:pPr>
        <w:pStyle w:val="NormalWeb"/>
        <w:numPr>
          <w:ilvl w:val="1"/>
          <w:numId w:val="3"/>
        </w:numPr>
        <w:spacing w:line="276" w:lineRule="auto"/>
      </w:pPr>
      <w:r w:rsidRPr="003D2FF5">
        <w:rPr>
          <w:shd w:val="clear" w:color="auto" w:fill="FFFFFF"/>
        </w:rPr>
        <w:t xml:space="preserve">El registro de oficios se encuentra expresado en lenguaje natural, por ejemplo ["Artesano (ACTIVIDADES CULTURALES)"]. Para extraer el oficio se utilizó una expresión regular que identifique texto en mayúsculas que se encuentre entre paréntesis. En el ejemplo se extraería </w:t>
      </w:r>
      <w:r w:rsidRPr="003D2FF5">
        <w:rPr>
          <w:i/>
          <w:iCs/>
          <w:shd w:val="clear" w:color="auto" w:fill="FFFFFF"/>
        </w:rPr>
        <w:t>ACTIVIDADES CULTURALES</w:t>
      </w:r>
    </w:p>
    <w:p w14:paraId="65B3AE27" w14:textId="77777777" w:rsidR="006666AD" w:rsidRPr="003D2FF5" w:rsidRDefault="006666AD" w:rsidP="0048143B">
      <w:pPr>
        <w:pStyle w:val="NormalWeb"/>
        <w:numPr>
          <w:ilvl w:val="1"/>
          <w:numId w:val="3"/>
        </w:numPr>
        <w:spacing w:line="276" w:lineRule="auto"/>
      </w:pPr>
      <w:r w:rsidRPr="003D2FF5">
        <w:rPr>
          <w:shd w:val="clear" w:color="auto" w:fill="FFFFFF"/>
        </w:rPr>
        <w:t>Se calculó la edad y los años bajo algún plan a partir de los atributos “FechaNac” y “MesAlta”</w:t>
      </w:r>
    </w:p>
    <w:p w14:paraId="65B3AE28" w14:textId="77777777" w:rsidR="006666AD" w:rsidRPr="003D2FF5" w:rsidRDefault="006666AD" w:rsidP="0048143B">
      <w:pPr>
        <w:pStyle w:val="NormalWeb"/>
        <w:numPr>
          <w:ilvl w:val="1"/>
          <w:numId w:val="3"/>
        </w:numPr>
        <w:spacing w:line="276" w:lineRule="auto"/>
      </w:pPr>
      <w:r w:rsidRPr="003D2FF5">
        <w:rPr>
          <w:shd w:val="clear" w:color="auto" w:fill="FFFFFF"/>
        </w:rPr>
        <w:t>Se identificó como vivienda en barrio popular a los titulares que presentaron registros no vacíos en el atributo “leyenda_renabap”</w:t>
      </w:r>
    </w:p>
    <w:p w14:paraId="65B3AE29" w14:textId="77777777" w:rsidR="006666AD" w:rsidRPr="003D2FF5" w:rsidRDefault="006666AD" w:rsidP="0048143B">
      <w:pPr>
        <w:pStyle w:val="NormalWeb"/>
        <w:numPr>
          <w:ilvl w:val="1"/>
          <w:numId w:val="3"/>
        </w:numPr>
        <w:spacing w:line="276" w:lineRule="auto"/>
      </w:pPr>
      <w:r w:rsidRPr="003D2FF5">
        <w:rPr>
          <w:shd w:val="clear" w:color="auto" w:fill="FFFFFF"/>
        </w:rPr>
        <w:t>El estado de salud (atributo “estado_saludo”) se transforme de variables categóricas (Muy mala, Mala, Regular, Buena, Muy buena, Excelente) a variable numéricas (1, 2, 3, 4 y 5).</w:t>
      </w:r>
    </w:p>
    <w:p w14:paraId="65B3AE2A" w14:textId="77777777" w:rsidR="006666AD" w:rsidRPr="003D2FF5" w:rsidRDefault="006666AD" w:rsidP="0048143B">
      <w:pPr>
        <w:pStyle w:val="NormalWeb"/>
        <w:numPr>
          <w:ilvl w:val="1"/>
          <w:numId w:val="3"/>
        </w:numPr>
        <w:spacing w:line="276" w:lineRule="auto"/>
      </w:pPr>
      <w:r w:rsidRPr="003D2FF5">
        <w:rPr>
          <w:shd w:val="clear" w:color="auto" w:fill="FFFFFF"/>
        </w:rPr>
        <w:t xml:space="preserve">los registros dicotómicos cuyas respuestas esperadas eran </w:t>
      </w:r>
      <w:r w:rsidRPr="003D2FF5">
        <w:rPr>
          <w:i/>
          <w:iCs/>
          <w:shd w:val="clear" w:color="auto" w:fill="FFFFFF"/>
        </w:rPr>
        <w:t xml:space="preserve">No </w:t>
      </w:r>
      <w:r w:rsidRPr="003D2FF5">
        <w:rPr>
          <w:shd w:val="clear" w:color="auto" w:fill="FFFFFF"/>
        </w:rPr>
        <w:t>y</w:t>
      </w:r>
      <w:r w:rsidRPr="003D2FF5">
        <w:rPr>
          <w:i/>
          <w:iCs/>
          <w:shd w:val="clear" w:color="auto" w:fill="FFFFFF"/>
        </w:rPr>
        <w:t xml:space="preserve"> Si</w:t>
      </w:r>
      <w:r w:rsidR="00520FE0">
        <w:rPr>
          <w:shd w:val="clear" w:color="auto" w:fill="FFFFFF"/>
        </w:rPr>
        <w:t xml:space="preserve"> (</w:t>
      </w:r>
      <w:r w:rsidRPr="003D2FF5">
        <w:rPr>
          <w:shd w:val="clear" w:color="auto" w:fill="FFFFFF"/>
        </w:rPr>
        <w:t xml:space="preserve">como por ejemplo “tiene_oficios” o “busco_trabajo”) fueron reemplazados por booleanos, 0 y 1 respectivamente y por </w:t>
      </w:r>
      <w:r w:rsidRPr="003D2FF5">
        <w:rPr>
          <w:i/>
          <w:iCs/>
          <w:shd w:val="clear" w:color="auto" w:fill="FFFFFF"/>
        </w:rPr>
        <w:t>Nan</w:t>
      </w:r>
      <w:r w:rsidRPr="003D2FF5">
        <w:rPr>
          <w:shd w:val="clear" w:color="auto" w:fill="FFFFFF"/>
        </w:rPr>
        <w:t xml:space="preserve"> en caso de aparecer otra respuesta posible. Esto unifica respuestas vacías con respuestas espurias como “[]”. La utilización de booleanos es necesario para el entrenamiento de modelos predictivos </w:t>
      </w:r>
    </w:p>
    <w:p w14:paraId="65B3AE2B" w14:textId="77777777" w:rsidR="006666AD" w:rsidRPr="003D2FF5" w:rsidRDefault="006666AD" w:rsidP="0048143B">
      <w:pPr>
        <w:pStyle w:val="NormalWeb"/>
        <w:numPr>
          <w:ilvl w:val="1"/>
          <w:numId w:val="3"/>
        </w:numPr>
        <w:spacing w:line="276" w:lineRule="auto"/>
      </w:pPr>
      <w:r w:rsidRPr="003D2FF5">
        <w:rPr>
          <w:shd w:val="clear" w:color="auto" w:fill="FFFFFF"/>
        </w:rPr>
        <w:t>Los valores de “MaxNivelEducativo” fueron agrupados asociándose por ejemplo “EGB incompleto” con “Primario incompleta” e identificados según los Id propuestos en el archivo Anexo.</w:t>
      </w:r>
    </w:p>
    <w:p w14:paraId="65B3AE2D" w14:textId="77777777" w:rsidR="006666AD" w:rsidRPr="006666AD" w:rsidRDefault="006666AD" w:rsidP="0048143B">
      <w:pPr>
        <w:pStyle w:val="Heading2"/>
        <w:spacing w:line="276" w:lineRule="auto"/>
      </w:pPr>
      <w:bookmarkStart w:id="5" w:name="_Toc5961244"/>
      <w:r w:rsidRPr="006666AD">
        <w:lastRenderedPageBreak/>
        <w:t>Prototipo 2: Visualizaciones y análisis de datos</w:t>
      </w:r>
      <w:bookmarkEnd w:id="5"/>
    </w:p>
    <w:p w14:paraId="65B3AE2E" w14:textId="77777777" w:rsidR="003D2FF5" w:rsidRPr="0048143B" w:rsidRDefault="006666AD" w:rsidP="0048143B">
      <w:pPr>
        <w:pStyle w:val="NormalWeb"/>
        <w:spacing w:line="276" w:lineRule="auto"/>
      </w:pPr>
      <w:r w:rsidRPr="006666AD">
        <w:t xml:space="preserve">Este prototipo consiste en la generación de visualizaciones, que apunten a extraer conocimiento e intuición de las variables asociadas al empleo de los titulares. Este prototipo corresponde a visualizaciones de los datos pre-procesados en el </w:t>
      </w:r>
      <w:r w:rsidRPr="006666AD">
        <w:rPr>
          <w:i/>
          <w:iCs/>
        </w:rPr>
        <w:t>Prototipo 1</w:t>
      </w:r>
      <w:r w:rsidR="003D2FF5">
        <w:rPr>
          <w:i/>
          <w:iCs/>
        </w:rPr>
        <w:t>.</w:t>
      </w:r>
    </w:p>
    <w:p w14:paraId="65B3AE30" w14:textId="77777777" w:rsidR="006666AD" w:rsidRPr="009654FA" w:rsidRDefault="006666AD" w:rsidP="0048143B">
      <w:pPr>
        <w:pStyle w:val="Heading3"/>
        <w:spacing w:line="276" w:lineRule="auto"/>
        <w:rPr>
          <w:sz w:val="28"/>
          <w:szCs w:val="28"/>
        </w:rPr>
      </w:pPr>
      <w:bookmarkStart w:id="6" w:name="_Toc5961245"/>
      <w:r w:rsidRPr="009654FA">
        <w:rPr>
          <w:sz w:val="28"/>
          <w:szCs w:val="28"/>
        </w:rPr>
        <w:t>Gráficos de Barra</w:t>
      </w:r>
      <w:bookmarkEnd w:id="6"/>
    </w:p>
    <w:p w14:paraId="65B3AE31" w14:textId="77777777" w:rsidR="006666AD" w:rsidRPr="006666AD" w:rsidRDefault="006666AD" w:rsidP="0048143B">
      <w:pPr>
        <w:pStyle w:val="NormalWeb"/>
        <w:spacing w:line="276" w:lineRule="auto"/>
      </w:pPr>
      <w:r w:rsidRPr="006666AD">
        <w:t xml:space="preserve">Estos gráficos apuntan representar gráficamente un conjunto de datos. En este caso particular será de utilidad para comparar el porcentaje de titulares con empleo según los valores que tomen las variables categóricas de interés. Por ejemplo, en la Figura 1 comparamos el porcentaje de empleo según la variable </w:t>
      </w:r>
      <w:r w:rsidRPr="006666AD">
        <w:rPr>
          <w:i/>
          <w:iCs/>
        </w:rPr>
        <w:t xml:space="preserve">sexo. </w:t>
      </w:r>
      <w:r w:rsidRPr="006666AD">
        <w:t>Esta figura muestra que el porcentaje de mujeres con empleo es menos de la mitad de los hombres con empleo</w:t>
      </w:r>
      <w:r w:rsidRPr="006666AD">
        <w:rPr>
          <w:i/>
          <w:iCs/>
        </w:rPr>
        <w:t xml:space="preserve"> </w:t>
      </w:r>
      <w:r w:rsidRPr="006666AD">
        <w:t>Las barras de error muestran el intervalo de confianza al 95%. Utilizando el mismo tipo de gráficos en la figura 2 se compara el porcentaje de empleo entre los titulares que realizaron o no alguna capacitación durante el 2017. Este grado evidencia que no hay una asociación apreciable entre el empleo y la realización de capacitaciones durante el 2017.</w:t>
      </w:r>
      <w:r>
        <w:t xml:space="preserve"> </w:t>
      </w:r>
    </w:p>
    <w:p w14:paraId="65B3AE32" w14:textId="77777777" w:rsidR="0048143B" w:rsidRDefault="0048143B" w:rsidP="0048143B">
      <w:pPr>
        <w:pStyle w:val="NormalWeb"/>
        <w:spacing w:line="276" w:lineRule="auto"/>
        <w:rPr>
          <w:i/>
        </w:rPr>
      </w:pPr>
      <w:r w:rsidRPr="006666AD">
        <w:rPr>
          <w:noProof/>
        </w:rPr>
        <w:drawing>
          <wp:anchor distT="0" distB="0" distL="114300" distR="114300" simplePos="0" relativeHeight="251656704" behindDoc="0" locked="0" layoutInCell="1" allowOverlap="1" wp14:anchorId="65B3AEAE" wp14:editId="65B3AEAF">
            <wp:simplePos x="0" y="0"/>
            <wp:positionH relativeFrom="column">
              <wp:posOffset>-71120</wp:posOffset>
            </wp:positionH>
            <wp:positionV relativeFrom="paragraph">
              <wp:posOffset>100965</wp:posOffset>
            </wp:positionV>
            <wp:extent cx="2635885" cy="2635885"/>
            <wp:effectExtent l="0" t="0" r="0" b="0"/>
            <wp:wrapSquare wrapText="bothSides"/>
            <wp:docPr id="15" name="Imagen 15" descr="https://lh5.googleusercontent.com/mNZTxF2z_4pePGoDKkojRu-UAg0b87DJFgiTkNbqrAK0wrxmAQ-Gj-KaERUJxfvoTprKopBIpx2Bc568z6VQnIchGYxaxCSqU5FUx9AGyY0REiOmLSc-R0rorvsnFRsmjd6Hz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mNZTxF2z_4pePGoDKkojRu-UAg0b87DJFgiTkNbqrAK0wrxmAQ-Gj-KaERUJxfvoTprKopBIpx2Bc568z6VQnIchGYxaxCSqU5FUx9AGyY0REiOmLSc-R0rorvsnFRsmjd6Hz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5885" cy="26358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B3AE33" w14:textId="77777777" w:rsidR="0048143B" w:rsidRDefault="0048143B" w:rsidP="0048143B">
      <w:pPr>
        <w:pStyle w:val="NormalWeb"/>
        <w:spacing w:line="276" w:lineRule="auto"/>
        <w:rPr>
          <w:i/>
        </w:rPr>
      </w:pPr>
    </w:p>
    <w:p w14:paraId="65B3AE34" w14:textId="77777777" w:rsidR="0048143B" w:rsidRDefault="0048143B" w:rsidP="0048143B">
      <w:pPr>
        <w:pStyle w:val="NormalWeb"/>
        <w:spacing w:line="276" w:lineRule="auto"/>
        <w:rPr>
          <w:i/>
        </w:rPr>
      </w:pPr>
    </w:p>
    <w:p w14:paraId="65B3AE35" w14:textId="77777777" w:rsidR="0048143B" w:rsidRDefault="0048143B" w:rsidP="0048143B">
      <w:pPr>
        <w:pStyle w:val="NormalWeb"/>
        <w:spacing w:line="276" w:lineRule="auto"/>
        <w:rPr>
          <w:i/>
        </w:rPr>
      </w:pPr>
    </w:p>
    <w:p w14:paraId="65B3AE36" w14:textId="77777777" w:rsidR="006666AD" w:rsidRPr="003D2FF5" w:rsidRDefault="006666AD" w:rsidP="0048143B">
      <w:pPr>
        <w:pStyle w:val="NormalWeb"/>
        <w:spacing w:line="276" w:lineRule="auto"/>
        <w:rPr>
          <w:i/>
        </w:rPr>
      </w:pPr>
      <w:r w:rsidRPr="003D2FF5">
        <w:rPr>
          <w:i/>
        </w:rPr>
        <w:t>Figura 1: Porcentaje de empleo según sexo</w:t>
      </w:r>
    </w:p>
    <w:p w14:paraId="65B3AE37" w14:textId="77777777" w:rsidR="0048143B" w:rsidRDefault="0048143B" w:rsidP="0048143B">
      <w:pPr>
        <w:pStyle w:val="NormalWeb"/>
        <w:spacing w:line="276" w:lineRule="auto"/>
        <w:rPr>
          <w:i/>
        </w:rPr>
      </w:pPr>
      <w:r w:rsidRPr="003D2FF5">
        <w:rPr>
          <w:i/>
          <w:noProof/>
        </w:rPr>
        <w:drawing>
          <wp:anchor distT="0" distB="0" distL="114300" distR="114300" simplePos="0" relativeHeight="251682304" behindDoc="0" locked="0" layoutInCell="1" allowOverlap="1" wp14:anchorId="65B3AEB0" wp14:editId="65B3AEB1">
            <wp:simplePos x="0" y="0"/>
            <wp:positionH relativeFrom="column">
              <wp:posOffset>-248920</wp:posOffset>
            </wp:positionH>
            <wp:positionV relativeFrom="paragraph">
              <wp:posOffset>-267335</wp:posOffset>
            </wp:positionV>
            <wp:extent cx="2921000" cy="2921000"/>
            <wp:effectExtent l="0" t="0" r="0" b="0"/>
            <wp:wrapSquare wrapText="bothSides"/>
            <wp:docPr id="14" name="Imagen 14" descr="https://lh3.googleusercontent.com/IS2BkXtVr9RC-kk8CCMYjChrrAiWCciKY9pHkvr1Da_z9SfVXkBQPky7mUxB51oMcnjpClOf_Z962TrOqkDEVYLGSm8zkn4gTOQ9RQyphnoTeMZhitBoYnUjf9DRQypdot8Ul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IS2BkXtVr9RC-kk8CCMYjChrrAiWCciKY9pHkvr1Da_z9SfVXkBQPky7mUxB51oMcnjpClOf_Z962TrOqkDEVYLGSm8zkn4gTOQ9RQyphnoTeMZhitBoYnUjf9DRQypdot8UlT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0" cy="292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B3AE38" w14:textId="77777777" w:rsidR="0048143B" w:rsidRDefault="0048143B" w:rsidP="0048143B">
      <w:pPr>
        <w:pStyle w:val="NormalWeb"/>
        <w:spacing w:line="276" w:lineRule="auto"/>
        <w:rPr>
          <w:i/>
        </w:rPr>
      </w:pPr>
    </w:p>
    <w:p w14:paraId="65B3AE39" w14:textId="77777777" w:rsidR="006666AD" w:rsidRPr="003D2FF5" w:rsidRDefault="006666AD" w:rsidP="0048143B">
      <w:pPr>
        <w:pStyle w:val="NormalWeb"/>
        <w:spacing w:line="276" w:lineRule="auto"/>
        <w:rPr>
          <w:i/>
        </w:rPr>
      </w:pPr>
      <w:r w:rsidRPr="003D2FF5">
        <w:rPr>
          <w:i/>
        </w:rPr>
        <w:lastRenderedPageBreak/>
        <w:t>Figura 2: Porcentaje de empleo de los titulares que realizaron alguna capacitación durante el 2017 comparado con los que no realizaron ninguna capacitación</w:t>
      </w:r>
    </w:p>
    <w:p w14:paraId="65B3AE3D" w14:textId="77777777" w:rsidR="0048143B" w:rsidRDefault="006666AD" w:rsidP="0048143B">
      <w:pPr>
        <w:pStyle w:val="NormalWeb"/>
        <w:spacing w:line="276" w:lineRule="auto"/>
      </w:pPr>
      <w:r w:rsidRPr="006666AD">
        <w:t xml:space="preserve">Resulta importante aclarar que no todos los titulares respondieron en la encuesta el ítem de la capacitación, y dado que se buscaba estudiar la asociación de esta variable con el empleo se excluyó de la Figura 2 las respuestas sin datos. En caso de incluir los beneficiarios con respuestas vacías en este campo se observa que los mismos cuentan con un porcentaje de empleo mucho mayor al de los titulares que contestaron. </w:t>
      </w:r>
    </w:p>
    <w:p w14:paraId="65B3AE3E" w14:textId="77777777" w:rsidR="0048143B" w:rsidRDefault="0048143B" w:rsidP="0048143B">
      <w:pPr>
        <w:pStyle w:val="NormalWeb"/>
        <w:spacing w:line="276" w:lineRule="auto"/>
        <w:rPr>
          <w:i/>
        </w:rPr>
      </w:pPr>
      <w:r w:rsidRPr="006666AD">
        <w:rPr>
          <w:noProof/>
        </w:rPr>
        <w:drawing>
          <wp:anchor distT="0" distB="0" distL="114300" distR="114300" simplePos="0" relativeHeight="251667968" behindDoc="0" locked="0" layoutInCell="1" allowOverlap="1" wp14:anchorId="65B3AEB2" wp14:editId="65B3AEB3">
            <wp:simplePos x="0" y="0"/>
            <wp:positionH relativeFrom="column">
              <wp:posOffset>0</wp:posOffset>
            </wp:positionH>
            <wp:positionV relativeFrom="paragraph">
              <wp:posOffset>173990</wp:posOffset>
            </wp:positionV>
            <wp:extent cx="3181985" cy="3181985"/>
            <wp:effectExtent l="0" t="0" r="0" b="0"/>
            <wp:wrapSquare wrapText="bothSides"/>
            <wp:docPr id="13" name="Imagen 13" descr="https://lh3.googleusercontent.com/hlr7zFxh5Y7F8Qivtb6VkGVZIuW93ifYTe8hRHYoMdtI45NNHZ96SP-Z3Yd0e0HL2hoBkA_yzQJThI6QwKaXTsQMloJERaP2ead3y2AHWWQtyFzE7lOJGMWOasyjcgVsKs4vvQ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hlr7zFxh5Y7F8Qivtb6VkGVZIuW93ifYTe8hRHYoMdtI45NNHZ96SP-Z3Yd0e0HL2hoBkA_yzQJThI6QwKaXTsQMloJERaP2ead3y2AHWWQtyFzE7lOJGMWOasyjcgVsKs4vvQ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81985" cy="3181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B3AE3F" w14:textId="77777777" w:rsidR="0048143B" w:rsidRDefault="0048143B" w:rsidP="0048143B">
      <w:pPr>
        <w:pStyle w:val="NormalWeb"/>
        <w:spacing w:line="276" w:lineRule="auto"/>
        <w:rPr>
          <w:i/>
        </w:rPr>
      </w:pPr>
    </w:p>
    <w:p w14:paraId="65B3AE40" w14:textId="77777777" w:rsidR="0048143B" w:rsidRDefault="0048143B" w:rsidP="0048143B">
      <w:pPr>
        <w:pStyle w:val="NormalWeb"/>
        <w:spacing w:line="276" w:lineRule="auto"/>
        <w:rPr>
          <w:i/>
        </w:rPr>
      </w:pPr>
    </w:p>
    <w:p w14:paraId="65B3AE41" w14:textId="77777777" w:rsidR="006666AD" w:rsidRPr="003D2FF5" w:rsidRDefault="006666AD" w:rsidP="0048143B">
      <w:pPr>
        <w:pStyle w:val="NormalWeb"/>
        <w:spacing w:line="276" w:lineRule="auto"/>
        <w:rPr>
          <w:i/>
        </w:rPr>
      </w:pPr>
      <w:r w:rsidRPr="003D2FF5">
        <w:rPr>
          <w:i/>
        </w:rPr>
        <w:t>Figura 3: Porcentaje de empleo de los titulares que realizaron alguna capacitación durante el 2017 comparado con los que no realizaron ninguna capacitación y los que no contestaron este ítem.</w:t>
      </w:r>
    </w:p>
    <w:p w14:paraId="65B3AE42" w14:textId="77777777" w:rsidR="0048143B" w:rsidRDefault="0048143B" w:rsidP="0048143B">
      <w:pPr>
        <w:jc w:val="left"/>
        <w:rPr>
          <w:rFonts w:ascii="Times New Roman" w:eastAsia="Times New Roman" w:hAnsi="Times New Roman" w:cs="Times New Roman"/>
          <w:sz w:val="24"/>
          <w:szCs w:val="24"/>
          <w:lang w:val="es-AR"/>
        </w:rPr>
      </w:pPr>
      <w:r>
        <w:br w:type="page"/>
      </w:r>
    </w:p>
    <w:p w14:paraId="65B3AE43" w14:textId="77777777" w:rsidR="006666AD" w:rsidRPr="006666AD" w:rsidRDefault="006666AD" w:rsidP="0048143B">
      <w:pPr>
        <w:pStyle w:val="NormalWeb"/>
        <w:spacing w:line="276" w:lineRule="auto"/>
      </w:pPr>
      <w:r w:rsidRPr="006666AD">
        <w:lastRenderedPageBreak/>
        <w:t xml:space="preserve">Otro elemento que se puede considerar al realizar gráficos de barras es el de tomar subconjuntos del dataset. Por ejemplo para la Figura 4 consideramos únicamente a las mujeres y mostramos el porcentaje de empleo según si las beneficiarias tomaron o no una capacitación en temas de género. </w:t>
      </w:r>
    </w:p>
    <w:p w14:paraId="65B3AE44" w14:textId="77777777" w:rsidR="006666AD" w:rsidRPr="006666AD" w:rsidRDefault="006666AD" w:rsidP="0048143B">
      <w:pPr>
        <w:pStyle w:val="NormalWeb"/>
        <w:spacing w:line="276" w:lineRule="auto"/>
      </w:pPr>
      <w:r w:rsidRPr="006666AD">
        <w:rPr>
          <w:noProof/>
        </w:rPr>
        <w:drawing>
          <wp:anchor distT="0" distB="0" distL="114300" distR="114300" simplePos="0" relativeHeight="251685376" behindDoc="0" locked="0" layoutInCell="1" allowOverlap="1" wp14:anchorId="65B3AEB4" wp14:editId="65B3AEB5">
            <wp:simplePos x="0" y="0"/>
            <wp:positionH relativeFrom="column">
              <wp:posOffset>0</wp:posOffset>
            </wp:positionH>
            <wp:positionV relativeFrom="paragraph">
              <wp:posOffset>207464</wp:posOffset>
            </wp:positionV>
            <wp:extent cx="2576830" cy="2576830"/>
            <wp:effectExtent l="0" t="0" r="0" b="0"/>
            <wp:wrapSquare wrapText="bothSides"/>
            <wp:docPr id="12" name="Imagen 12" descr="https://lh4.googleusercontent.com/fOFjUabThcbcWu-v7XQoJ7cHvvgCygEdIbUKopHmY3LRkqFXpM1DigODCOdYMk6P11cGdWchdb4pQ1XvyS7ipDmCb1oWwMVVpX-UAQ3DusHErt721az1w4o1-0nJ_x0knMAKD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fOFjUabThcbcWu-v7XQoJ7cHvvgCygEdIbUKopHmY3LRkqFXpM1DigODCOdYMk6P11cGdWchdb4pQ1XvyS7ipDmCb1oWwMVVpX-UAQ3DusHErt721az1w4o1-0nJ_x0knMAKDl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6830" cy="2576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B3AE45" w14:textId="77777777" w:rsidR="0048143B" w:rsidRDefault="0048143B" w:rsidP="0048143B">
      <w:pPr>
        <w:pStyle w:val="NormalWeb"/>
        <w:spacing w:line="276" w:lineRule="auto"/>
        <w:rPr>
          <w:i/>
        </w:rPr>
      </w:pPr>
    </w:p>
    <w:p w14:paraId="65B3AE46" w14:textId="77777777" w:rsidR="0048143B" w:rsidRDefault="0048143B" w:rsidP="0048143B">
      <w:pPr>
        <w:pStyle w:val="NormalWeb"/>
        <w:spacing w:line="276" w:lineRule="auto"/>
        <w:rPr>
          <w:i/>
        </w:rPr>
      </w:pPr>
    </w:p>
    <w:p w14:paraId="65B3AE47" w14:textId="77777777" w:rsidR="006666AD" w:rsidRPr="003D2FF5" w:rsidRDefault="006666AD" w:rsidP="0048143B">
      <w:pPr>
        <w:pStyle w:val="NormalWeb"/>
        <w:spacing w:line="276" w:lineRule="auto"/>
        <w:rPr>
          <w:i/>
        </w:rPr>
      </w:pPr>
      <w:r w:rsidRPr="003D2FF5">
        <w:rPr>
          <w:i/>
        </w:rPr>
        <w:t>Figura 4: Porcentaje de empleo de las titulares que realizaron la capacitación en temas de género comparado con las que no realizaron la capacitación. Para este gráfico sólo se consideraron las titulares de sexo femenino</w:t>
      </w:r>
    </w:p>
    <w:p w14:paraId="65B3AE48" w14:textId="77777777" w:rsidR="0048143B" w:rsidRDefault="0048143B" w:rsidP="0048143B">
      <w:pPr>
        <w:pStyle w:val="NormalWeb"/>
        <w:spacing w:line="276" w:lineRule="auto"/>
      </w:pPr>
    </w:p>
    <w:p w14:paraId="65B3AE49" w14:textId="77777777" w:rsidR="0048143B" w:rsidRDefault="0048143B" w:rsidP="0048143B">
      <w:pPr>
        <w:pStyle w:val="NormalWeb"/>
        <w:spacing w:line="276" w:lineRule="auto"/>
      </w:pPr>
    </w:p>
    <w:p w14:paraId="65B3AE4A" w14:textId="77777777" w:rsidR="006666AD" w:rsidRPr="006666AD" w:rsidRDefault="006666AD" w:rsidP="0048143B">
      <w:pPr>
        <w:pStyle w:val="NormalWeb"/>
        <w:spacing w:line="276" w:lineRule="auto"/>
      </w:pPr>
      <w:r w:rsidRPr="006666AD">
        <w:t xml:space="preserve">Este tipo de gráficos permite también hacer comparaciones en múltiples variables. Por ejemplo en la Figura 5A se observa el porcentaje de empleo según si tiene oficio y según sexo. Este gráfico muestra que las mujeres con oficios tienen un mayor porcentaje de empleo que las que no tienen oficio, mientras que en los hombres no se observa asociación entre el oficio y el empleo. Resulta relevante resaltar que si se hubiese separado únicamente por oficio (ver Figura 5b) se hubiese pasado por alto el hecho de que la asociación entre el oficio y el empleo es significativa únicamente en las mujeres. </w:t>
      </w:r>
    </w:p>
    <w:p w14:paraId="65B3AE4B" w14:textId="77777777" w:rsidR="006666AD" w:rsidRPr="006666AD" w:rsidRDefault="006666AD" w:rsidP="0048143B">
      <w:pPr>
        <w:pStyle w:val="NormalWeb"/>
        <w:spacing w:line="276" w:lineRule="auto"/>
      </w:pPr>
      <w:r w:rsidRPr="006666AD">
        <w:rPr>
          <w:noProof/>
        </w:rPr>
        <w:lastRenderedPageBreak/>
        <w:drawing>
          <wp:inline distT="0" distB="0" distL="0" distR="0" wp14:anchorId="65B3AEB6" wp14:editId="65B3AEB7">
            <wp:extent cx="5029200" cy="2352675"/>
            <wp:effectExtent l="0" t="0" r="0" b="9525"/>
            <wp:docPr id="11" name="Imagen 11" descr="https://lh3.googleusercontent.com/Ad3r8m4i4BQ4hrW-3HagZiUMuyywheB7TK96LsXFaTVAKM729yDxq6zipv1np6j4HIKEJqtp5ooJI9CM-8fYcDBPrCItMKPUCUjt49kPvh1gvhGsoogGXExO33-hU6CroDXQu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Ad3r8m4i4BQ4hrW-3HagZiUMuyywheB7TK96LsXFaTVAKM729yDxq6zipv1np6j4HIKEJqtp5ooJI9CM-8fYcDBPrCItMKPUCUjt49kPvh1gvhGsoogGXExO33-hU6CroDXQuF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29200" cy="2352675"/>
                    </a:xfrm>
                    <a:prstGeom prst="rect">
                      <a:avLst/>
                    </a:prstGeom>
                    <a:noFill/>
                    <a:ln>
                      <a:noFill/>
                    </a:ln>
                  </pic:spPr>
                </pic:pic>
              </a:graphicData>
            </a:graphic>
          </wp:inline>
        </w:drawing>
      </w:r>
    </w:p>
    <w:p w14:paraId="65B3AE4D" w14:textId="77777777" w:rsidR="006666AD" w:rsidRPr="003D2FF5" w:rsidRDefault="006666AD" w:rsidP="0048143B">
      <w:pPr>
        <w:pStyle w:val="NormalWeb"/>
        <w:spacing w:line="276" w:lineRule="auto"/>
        <w:rPr>
          <w:i/>
        </w:rPr>
      </w:pPr>
      <w:r w:rsidRPr="003D2FF5">
        <w:rPr>
          <w:i/>
        </w:rPr>
        <w:t xml:space="preserve">Figura 5: A) Porcentaje de empleo de los titulares según si tiene oficio y según sexo. B) Porcentaje de empleo de los titulares según si tiene oficio. </w:t>
      </w:r>
    </w:p>
    <w:p w14:paraId="65B3AE4E" w14:textId="77777777" w:rsidR="006666AD" w:rsidRPr="006666AD" w:rsidRDefault="006666AD" w:rsidP="0048143B">
      <w:pPr>
        <w:pStyle w:val="NormalWeb"/>
        <w:spacing w:line="276" w:lineRule="auto"/>
      </w:pPr>
      <w:r w:rsidRPr="006666AD">
        <w:t>En la figura 6 mostramos otro ejemplo de análisis de múltiples variables, donde se graficó el porcentaje de empleo según el oficio declarado y el sexo.</w:t>
      </w:r>
      <w:r>
        <w:t xml:space="preserve"> </w:t>
      </w:r>
      <w:r w:rsidRPr="006666AD">
        <w:t>Aquí nuevamente se observa que los titulares con el registro vacío cuentan con un mayor porcentaje de empleo.</w:t>
      </w:r>
      <w:r>
        <w:t xml:space="preserve"> </w:t>
      </w:r>
      <w:r w:rsidRPr="006666AD">
        <w:t xml:space="preserve">Cabe aclarar que las categorías con barra de error amplias corresponden a casos con muy pocos datos. Por ejemplo solo hay 3 hombres con oficio de </w:t>
      </w:r>
      <w:r w:rsidRPr="006666AD">
        <w:rPr>
          <w:i/>
          <w:iCs/>
        </w:rPr>
        <w:t>Tareas Administrativas</w:t>
      </w:r>
      <w:r w:rsidRPr="006666AD">
        <w:t>, por lo que la comparación entre hombres y mujeres en este oficio resulta poco significativa</w:t>
      </w:r>
    </w:p>
    <w:p w14:paraId="65B3AE4F" w14:textId="77777777" w:rsidR="006666AD" w:rsidRPr="006666AD" w:rsidRDefault="006666AD" w:rsidP="0048143B"/>
    <w:p w14:paraId="65B3AE50" w14:textId="77777777" w:rsidR="006666AD" w:rsidRPr="006666AD" w:rsidRDefault="006666AD" w:rsidP="0048143B">
      <w:pPr>
        <w:pStyle w:val="NormalWeb"/>
        <w:spacing w:line="276" w:lineRule="auto"/>
      </w:pPr>
      <w:r w:rsidRPr="006666AD">
        <w:rPr>
          <w:noProof/>
        </w:rPr>
        <w:lastRenderedPageBreak/>
        <w:drawing>
          <wp:inline distT="0" distB="0" distL="0" distR="0" wp14:anchorId="65B3AEB8" wp14:editId="65B3AEB9">
            <wp:extent cx="5734050" cy="4524375"/>
            <wp:effectExtent l="0" t="0" r="0" b="9525"/>
            <wp:docPr id="10" name="Imagen 10" descr="https://lh3.googleusercontent.com/lCQTzPFFvGUtKhBuH9hc3ACVnpQtKQShsEmSkDbP2My6qEU7BJOgSJ0vSUH3qDWTD8DjToFHkWSn1ZMs1K-8Y0BUdlwDK8NOVyo3EK3lephejZv7g_jm9fktpaJicea9XX4j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lCQTzPFFvGUtKhBuH9hc3ACVnpQtKQShsEmSkDbP2My6qEU7BJOgSJ0vSUH3qDWTD8DjToFHkWSn1ZMs1K-8Y0BUdlwDK8NOVyo3EK3lephejZv7g_jm9fktpaJicea9XX4jaC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4524375"/>
                    </a:xfrm>
                    <a:prstGeom prst="rect">
                      <a:avLst/>
                    </a:prstGeom>
                    <a:noFill/>
                    <a:ln>
                      <a:noFill/>
                    </a:ln>
                  </pic:spPr>
                </pic:pic>
              </a:graphicData>
            </a:graphic>
          </wp:inline>
        </w:drawing>
      </w:r>
    </w:p>
    <w:p w14:paraId="65B3AE51" w14:textId="77777777" w:rsidR="006666AD" w:rsidRPr="003D2FF5" w:rsidRDefault="006666AD" w:rsidP="0048143B">
      <w:pPr>
        <w:pStyle w:val="NormalWeb"/>
        <w:spacing w:line="276" w:lineRule="auto"/>
        <w:rPr>
          <w:i/>
        </w:rPr>
      </w:pPr>
      <w:r w:rsidRPr="003D2FF5">
        <w:rPr>
          <w:i/>
        </w:rPr>
        <w:t>Figura 6: Porcentaje de empleo de los titulares según oficio declarado y según sexo.</w:t>
      </w:r>
    </w:p>
    <w:p w14:paraId="65B3AE52" w14:textId="77777777" w:rsidR="006666AD" w:rsidRPr="006666AD" w:rsidRDefault="006666AD" w:rsidP="0048143B"/>
    <w:p w14:paraId="65B3AE53" w14:textId="77777777" w:rsidR="006666AD" w:rsidRDefault="006666AD" w:rsidP="0048143B">
      <w:pPr>
        <w:rPr>
          <w:rFonts w:asciiTheme="majorHAnsi" w:eastAsiaTheme="majorEastAsia" w:hAnsiTheme="majorHAnsi"/>
        </w:rPr>
      </w:pPr>
      <w:r>
        <w:br w:type="page"/>
      </w:r>
    </w:p>
    <w:p w14:paraId="65B3AE54" w14:textId="77777777" w:rsidR="006666AD" w:rsidRPr="006666AD" w:rsidRDefault="006666AD" w:rsidP="0048143B">
      <w:pPr>
        <w:pStyle w:val="Heading3"/>
        <w:spacing w:line="276" w:lineRule="auto"/>
      </w:pPr>
      <w:bookmarkStart w:id="7" w:name="_Toc5961246"/>
      <w:r w:rsidRPr="006666AD">
        <w:lastRenderedPageBreak/>
        <w:t>Gráficos de líneas</w:t>
      </w:r>
      <w:bookmarkEnd w:id="7"/>
    </w:p>
    <w:p w14:paraId="65B3AE55" w14:textId="77777777" w:rsidR="006666AD" w:rsidRPr="006666AD" w:rsidRDefault="006666AD" w:rsidP="0048143B">
      <w:pPr>
        <w:pStyle w:val="NormalWeb"/>
        <w:spacing w:line="276" w:lineRule="auto"/>
      </w:pPr>
      <w:r w:rsidRPr="006666AD">
        <w:t>Estos gráficos apuntan representar gráficamente un conjunto de datos a partir de una variable con valores numéricos.</w:t>
      </w:r>
      <w:r>
        <w:t xml:space="preserve"> </w:t>
      </w:r>
      <w:r w:rsidRPr="006666AD">
        <w:t>Estos son particularmente útiles para representar series de tiempo. Por ejemplo, en la Figura 7 mostramos el porcentaje de empleo en función de la edad y por el sexo</w:t>
      </w:r>
      <w:r w:rsidRPr="006666AD">
        <w:rPr>
          <w:i/>
          <w:iCs/>
        </w:rPr>
        <w:t xml:space="preserve">. </w:t>
      </w:r>
      <w:r w:rsidRPr="006666AD">
        <w:t>Esta figura evidencia que alrededor de los 25 años se encuentra la mayor brecha de género en cuanto al porcentaje de empleo. La figura 8 es otro ejemplo de gráfico de líneas, donde se muestra</w:t>
      </w:r>
      <w:r>
        <w:t xml:space="preserve"> </w:t>
      </w:r>
      <w:r w:rsidRPr="006666AD">
        <w:t>el porcentaje de empleo en función de los años en el programa y el sexo.</w:t>
      </w:r>
    </w:p>
    <w:p w14:paraId="65B3AE57" w14:textId="77777777" w:rsidR="006666AD" w:rsidRPr="006666AD" w:rsidRDefault="006666AD" w:rsidP="0048143B">
      <w:pPr>
        <w:pStyle w:val="NormalWeb"/>
        <w:spacing w:line="276" w:lineRule="auto"/>
      </w:pPr>
      <w:r w:rsidRPr="006666AD">
        <w:rPr>
          <w:noProof/>
        </w:rPr>
        <w:drawing>
          <wp:inline distT="0" distB="0" distL="0" distR="0" wp14:anchorId="65B3AEBA" wp14:editId="65B3AEBB">
            <wp:extent cx="3590925" cy="2390775"/>
            <wp:effectExtent l="0" t="0" r="9525" b="9525"/>
            <wp:docPr id="9" name="Imagen 9" descr="https://lh4.googleusercontent.com/sf309vV4uCU-N0Yu1CFnYpFou5plaDTfueVe_DXdmj_G-Ew_CHsW_Kr60HvMBTGOicz7d-YNGtN_76-C1-3jQW23pySbANrrNtjWBTHIMcD6O7jZyr3E_nSFkosUP-Yz_BT_3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sf309vV4uCU-N0Yu1CFnYpFou5plaDTfueVe_DXdmj_G-Ew_CHsW_Kr60HvMBTGOicz7d-YNGtN_76-C1-3jQW23pySbANrrNtjWBTHIMcD6O7jZyr3E_nSFkosUP-Yz_BT_3c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90925" cy="2390775"/>
                    </a:xfrm>
                    <a:prstGeom prst="rect">
                      <a:avLst/>
                    </a:prstGeom>
                    <a:noFill/>
                    <a:ln>
                      <a:noFill/>
                    </a:ln>
                  </pic:spPr>
                </pic:pic>
              </a:graphicData>
            </a:graphic>
          </wp:inline>
        </w:drawing>
      </w:r>
    </w:p>
    <w:p w14:paraId="65B3AE58" w14:textId="77777777" w:rsidR="006666AD" w:rsidRPr="003D2FF5" w:rsidRDefault="006666AD" w:rsidP="0048143B">
      <w:pPr>
        <w:pStyle w:val="NormalWeb"/>
        <w:spacing w:line="276" w:lineRule="auto"/>
        <w:rPr>
          <w:i/>
        </w:rPr>
      </w:pPr>
      <w:r w:rsidRPr="003D2FF5">
        <w:rPr>
          <w:i/>
        </w:rPr>
        <w:t>Figura 7: Porcentaje de empleo de los titulares en función de la edad y por sexo.</w:t>
      </w:r>
    </w:p>
    <w:p w14:paraId="65B3AE59" w14:textId="77777777" w:rsidR="006666AD" w:rsidRPr="006666AD" w:rsidRDefault="006666AD" w:rsidP="0048143B">
      <w:pPr>
        <w:pStyle w:val="NormalWeb"/>
        <w:spacing w:line="276" w:lineRule="auto"/>
      </w:pPr>
      <w:r w:rsidRPr="006666AD">
        <w:rPr>
          <w:noProof/>
        </w:rPr>
        <w:drawing>
          <wp:inline distT="0" distB="0" distL="0" distR="0" wp14:anchorId="65B3AEBC" wp14:editId="65B3AEBD">
            <wp:extent cx="3590925" cy="2390775"/>
            <wp:effectExtent l="0" t="0" r="9525" b="9525"/>
            <wp:docPr id="8" name="Imagen 8" descr="https://lh3.googleusercontent.com/w8nLYFAd3cF78iy1il41vQVUQaFvHhP8OhfBNZp8H828BJtl9cgnqawQ2VDrnDI3jDNWmfNwnqlZRAyYLQIp7RrVWHCwO-SiIR1citDWRGRIGo9hBSJoIT5_sDqhGC-w8x0zw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w8nLYFAd3cF78iy1il41vQVUQaFvHhP8OhfBNZp8H828BJtl9cgnqawQ2VDrnDI3jDNWmfNwnqlZRAyYLQIp7RrVWHCwO-SiIR1citDWRGRIGo9hBSJoIT5_sDqhGC-w8x0zwSo"/>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90925" cy="2390775"/>
                    </a:xfrm>
                    <a:prstGeom prst="rect">
                      <a:avLst/>
                    </a:prstGeom>
                    <a:noFill/>
                    <a:ln>
                      <a:noFill/>
                    </a:ln>
                  </pic:spPr>
                </pic:pic>
              </a:graphicData>
            </a:graphic>
          </wp:inline>
        </w:drawing>
      </w:r>
    </w:p>
    <w:p w14:paraId="65B3AE5A" w14:textId="77777777" w:rsidR="006666AD" w:rsidRPr="003D2FF5" w:rsidRDefault="006666AD" w:rsidP="0048143B">
      <w:pPr>
        <w:pStyle w:val="NormalWeb"/>
        <w:spacing w:line="276" w:lineRule="auto"/>
        <w:rPr>
          <w:i/>
        </w:rPr>
      </w:pPr>
      <w:r w:rsidRPr="003D2FF5">
        <w:rPr>
          <w:i/>
        </w:rPr>
        <w:t>Figura 8: Porcentaje de empleo de los titulares en función de los años en el programa y por sexo.</w:t>
      </w:r>
    </w:p>
    <w:p w14:paraId="65B3AE5B" w14:textId="3A3BB09E" w:rsidR="006666AD" w:rsidRPr="00195AEA" w:rsidRDefault="006666AD" w:rsidP="0048143B">
      <w:pPr>
        <w:pStyle w:val="Heading3"/>
        <w:spacing w:line="276" w:lineRule="auto"/>
        <w:rPr>
          <w:sz w:val="28"/>
          <w:szCs w:val="28"/>
        </w:rPr>
      </w:pPr>
      <w:bookmarkStart w:id="8" w:name="_Toc5961247"/>
      <w:r w:rsidRPr="00195AEA">
        <w:rPr>
          <w:sz w:val="28"/>
          <w:szCs w:val="28"/>
        </w:rPr>
        <w:lastRenderedPageBreak/>
        <w:t>Histogramas o gráficos de densidades</w:t>
      </w:r>
      <w:bookmarkEnd w:id="8"/>
    </w:p>
    <w:p w14:paraId="65B3AE5C" w14:textId="77777777" w:rsidR="006666AD" w:rsidRPr="006666AD" w:rsidRDefault="006666AD" w:rsidP="0048143B"/>
    <w:p w14:paraId="65B3AE5D" w14:textId="77777777" w:rsidR="006666AD" w:rsidRPr="006666AD" w:rsidRDefault="006666AD" w:rsidP="0048143B">
      <w:pPr>
        <w:pStyle w:val="NormalWeb"/>
        <w:spacing w:line="276" w:lineRule="auto"/>
      </w:pPr>
      <w:r w:rsidRPr="006666AD">
        <w:t>Estos gráficos sirven para representar cómo se distribuyen los datos a lo largo de una variable. Por ejemplo</w:t>
      </w:r>
      <w:r>
        <w:t xml:space="preserve"> </w:t>
      </w:r>
      <w:r w:rsidRPr="006666AD">
        <w:t>en la Figura 9 mostramos cómo se distribuye la edad de los titulares, donde se observa que las edades más frecuentes están alrededor de los 30-40 años. Esta figura muestra tanto el histograma (barras) como la densidad (línea). Los valores están normalizados de tal manera que el área debajo de la curva es 1. Esto resulta particularmente útil a la hora de comparar distribuciones. Por ejemplo en la figura 10 mostramos la diferencia entre las distribuciones de los titulares que tienen y que no tienen empleo. Aquí se puede observar un</w:t>
      </w:r>
      <w:r w:rsidR="00F050DB">
        <w:t>a</w:t>
      </w:r>
      <w:r w:rsidRPr="006666AD">
        <w:t xml:space="preserve"> ligera diferencia entre las distribuciones, donde se evidencia que las edades más frecuentes entre los titulares empleado</w:t>
      </w:r>
      <w:r w:rsidR="00F050DB">
        <w:t>s</w:t>
      </w:r>
      <w:r w:rsidRPr="006666AD">
        <w:t xml:space="preserve"> están alrededor de los 25-35 años. Más aún, si grafican las distribuciones de la Figura 10 separando por género (ver Figura 11), se puede observar que las diferencias en las edades de los que trabajan y los que no se ve fuertemente marcada en los hombres, a diferencia de las mujeres donde no se observa este comportamiento.</w:t>
      </w:r>
    </w:p>
    <w:p w14:paraId="65B3AE5E" w14:textId="77777777" w:rsidR="006666AD" w:rsidRPr="006666AD" w:rsidRDefault="006666AD" w:rsidP="0048143B">
      <w:pPr>
        <w:pStyle w:val="NormalWeb"/>
        <w:spacing w:line="276" w:lineRule="auto"/>
      </w:pPr>
      <w:r w:rsidRPr="006666AD">
        <w:rPr>
          <w:noProof/>
        </w:rPr>
        <w:drawing>
          <wp:inline distT="0" distB="0" distL="0" distR="0" wp14:anchorId="65B3AEBE" wp14:editId="65B3AEBF">
            <wp:extent cx="4114800" cy="2743200"/>
            <wp:effectExtent l="0" t="0" r="0" b="0"/>
            <wp:docPr id="7" name="Imagen 7" descr="https://lh3.googleusercontent.com/nSD6LjSext5zBPhO1G8uJnrM9_e1JQyxo4MyJjqIGG5i18uvJyODw-W6k5KEltKMyJVcMf6-4PJj7Ut3NfTFyuLUodYFU12Ec0VEmAkR6vOW2-t4bJBEANFuVuXMzsBVKaWJO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3.googleusercontent.com/nSD6LjSext5zBPhO1G8uJnrM9_e1JQyxo4MyJjqIGG5i18uvJyODw-W6k5KEltKMyJVcMf6-4PJj7Ut3NfTFyuLUodYFU12Ec0VEmAkR6vOW2-t4bJBEANFuVuXMzsBVKaWJOAI"/>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4800" cy="2743200"/>
                    </a:xfrm>
                    <a:prstGeom prst="rect">
                      <a:avLst/>
                    </a:prstGeom>
                    <a:noFill/>
                    <a:ln>
                      <a:noFill/>
                    </a:ln>
                  </pic:spPr>
                </pic:pic>
              </a:graphicData>
            </a:graphic>
          </wp:inline>
        </w:drawing>
      </w:r>
    </w:p>
    <w:p w14:paraId="65B3AE5F" w14:textId="77777777" w:rsidR="006666AD" w:rsidRPr="003D2FF5" w:rsidRDefault="006666AD" w:rsidP="0048143B">
      <w:pPr>
        <w:pStyle w:val="NormalWeb"/>
        <w:spacing w:line="276" w:lineRule="auto"/>
        <w:rPr>
          <w:i/>
        </w:rPr>
      </w:pPr>
      <w:r w:rsidRPr="003D2FF5">
        <w:rPr>
          <w:i/>
        </w:rPr>
        <w:t>Figura 9: distribución de la edad de los titulares</w:t>
      </w:r>
    </w:p>
    <w:p w14:paraId="65B3AE60" w14:textId="77777777" w:rsidR="006666AD" w:rsidRPr="006666AD" w:rsidRDefault="006666AD" w:rsidP="0048143B"/>
    <w:p w14:paraId="65B3AE61" w14:textId="77777777" w:rsidR="006666AD" w:rsidRPr="006666AD" w:rsidRDefault="006666AD" w:rsidP="0048143B">
      <w:pPr>
        <w:pStyle w:val="NormalWeb"/>
        <w:spacing w:line="276" w:lineRule="auto"/>
      </w:pPr>
      <w:r w:rsidRPr="006666AD">
        <w:rPr>
          <w:noProof/>
        </w:rPr>
        <w:lastRenderedPageBreak/>
        <w:drawing>
          <wp:inline distT="0" distB="0" distL="0" distR="0" wp14:anchorId="65B3AEC0" wp14:editId="65B3AEC1">
            <wp:extent cx="3248025" cy="2743200"/>
            <wp:effectExtent l="0" t="0" r="9525" b="0"/>
            <wp:docPr id="6" name="Imagen 6" descr="https://lh5.googleusercontent.com/3VNBnnjo7w9XrnsSWVTEl4Sn5sqUs90P7sG7cNzOXkDwcKsZhKmZJDIrEfczJL1U7ezhvSTcmTzXxUeo66jNoG-Y_BounKogO-CG-MqnhaCm2JN0KWzDmvluFo7XnIR_jREtv5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5.googleusercontent.com/3VNBnnjo7w9XrnsSWVTEl4Sn5sqUs90P7sG7cNzOXkDwcKsZhKmZJDIrEfczJL1U7ezhvSTcmTzXxUeo66jNoG-Y_BounKogO-CG-MqnhaCm2JN0KWzDmvluFo7XnIR_jREtv5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8025" cy="2743200"/>
                    </a:xfrm>
                    <a:prstGeom prst="rect">
                      <a:avLst/>
                    </a:prstGeom>
                    <a:noFill/>
                    <a:ln>
                      <a:noFill/>
                    </a:ln>
                  </pic:spPr>
                </pic:pic>
              </a:graphicData>
            </a:graphic>
          </wp:inline>
        </w:drawing>
      </w:r>
    </w:p>
    <w:p w14:paraId="65B3AE62" w14:textId="77777777" w:rsidR="006666AD" w:rsidRPr="003D2FF5" w:rsidRDefault="006666AD" w:rsidP="0048143B">
      <w:pPr>
        <w:pStyle w:val="NormalWeb"/>
        <w:spacing w:line="276" w:lineRule="auto"/>
        <w:rPr>
          <w:i/>
        </w:rPr>
      </w:pPr>
      <w:r w:rsidRPr="003D2FF5">
        <w:rPr>
          <w:i/>
        </w:rPr>
        <w:t xml:space="preserve">Figura 10: Comparación entre la distribución de la edad de los titulares que tienen y que no tienen empleo </w:t>
      </w:r>
    </w:p>
    <w:p w14:paraId="65B3AE63" w14:textId="77777777" w:rsidR="006666AD" w:rsidRPr="006666AD" w:rsidRDefault="006666AD" w:rsidP="0048143B">
      <w:r w:rsidRPr="006666AD">
        <w:br/>
      </w:r>
    </w:p>
    <w:p w14:paraId="65B3AE64" w14:textId="77777777" w:rsidR="006666AD" w:rsidRPr="006666AD" w:rsidRDefault="006666AD" w:rsidP="0048143B">
      <w:pPr>
        <w:pStyle w:val="NormalWeb"/>
        <w:spacing w:line="276" w:lineRule="auto"/>
      </w:pPr>
      <w:r w:rsidRPr="006666AD">
        <w:rPr>
          <w:noProof/>
        </w:rPr>
        <w:drawing>
          <wp:inline distT="0" distB="0" distL="0" distR="0" wp14:anchorId="65B3AEC2" wp14:editId="65B3AEC3">
            <wp:extent cx="5734050" cy="2628900"/>
            <wp:effectExtent l="0" t="0" r="0" b="0"/>
            <wp:docPr id="5" name="Imagen 5" descr="https://lh6.googleusercontent.com/IUrn0fVDZlyMWaVUHjr-N6FwCpl8N-yjUw9DsybFdW-yiJvWEW3M4FRY92XTg_9336sKYTZ7_YzIZfdiSR3U-Z1eu8uDh7bjFxb3fjDuoaGYxts-JQpzaEmoGoLrRvJ81re4s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IUrn0fVDZlyMWaVUHjr-N6FwCpl8N-yjUw9DsybFdW-yiJvWEW3M4FRY92XTg_9336sKYTZ7_YzIZfdiSR3U-Z1eu8uDh7bjFxb3fjDuoaGYxts-JQpzaEmoGoLrRvJ81re4sD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4050" cy="2628900"/>
                    </a:xfrm>
                    <a:prstGeom prst="rect">
                      <a:avLst/>
                    </a:prstGeom>
                    <a:noFill/>
                    <a:ln>
                      <a:noFill/>
                    </a:ln>
                  </pic:spPr>
                </pic:pic>
              </a:graphicData>
            </a:graphic>
          </wp:inline>
        </w:drawing>
      </w:r>
    </w:p>
    <w:p w14:paraId="65B3AE65" w14:textId="77777777" w:rsidR="006666AD" w:rsidRPr="003D2FF5" w:rsidRDefault="006666AD" w:rsidP="0048143B">
      <w:pPr>
        <w:pStyle w:val="NormalWeb"/>
        <w:spacing w:line="276" w:lineRule="auto"/>
        <w:rPr>
          <w:i/>
        </w:rPr>
      </w:pPr>
      <w:r w:rsidRPr="003D2FF5">
        <w:rPr>
          <w:i/>
        </w:rPr>
        <w:t xml:space="preserve">Figura 11: Comparación entre la distribución de la edad de los titulares que tienen y que no tienen empleo, según sexo </w:t>
      </w:r>
    </w:p>
    <w:p w14:paraId="65B3AE66" w14:textId="77777777" w:rsidR="006666AD" w:rsidRPr="006666AD" w:rsidRDefault="006666AD" w:rsidP="0048143B"/>
    <w:p w14:paraId="65B3AE67" w14:textId="77777777" w:rsidR="003D2FF5" w:rsidRDefault="003D2FF5" w:rsidP="0048143B">
      <w:pPr>
        <w:jc w:val="left"/>
        <w:rPr>
          <w:rFonts w:asciiTheme="majorHAnsi" w:eastAsiaTheme="majorEastAsia" w:hAnsiTheme="majorHAnsi" w:cstheme="majorBidi"/>
          <w:color w:val="E36C0A" w:themeColor="accent6" w:themeShade="BF"/>
          <w:sz w:val="24"/>
          <w:szCs w:val="24"/>
        </w:rPr>
      </w:pPr>
      <w:r>
        <w:br w:type="page"/>
      </w:r>
    </w:p>
    <w:p w14:paraId="65B3AE68" w14:textId="77777777" w:rsidR="006666AD" w:rsidRPr="006666AD" w:rsidRDefault="006666AD" w:rsidP="0048143B">
      <w:pPr>
        <w:pStyle w:val="Heading2"/>
        <w:spacing w:line="276" w:lineRule="auto"/>
      </w:pPr>
      <w:bookmarkStart w:id="9" w:name="_Toc5961248"/>
      <w:r w:rsidRPr="006666AD">
        <w:lastRenderedPageBreak/>
        <w:t>Prototipo 3: Modelos predictivos</w:t>
      </w:r>
      <w:bookmarkEnd w:id="9"/>
    </w:p>
    <w:p w14:paraId="65B3AE69" w14:textId="77777777" w:rsidR="006666AD" w:rsidRPr="006666AD" w:rsidRDefault="006666AD" w:rsidP="0048143B">
      <w:pPr>
        <w:pStyle w:val="NormalWeb"/>
        <w:spacing w:line="276" w:lineRule="auto"/>
      </w:pPr>
      <w:r w:rsidRPr="006666AD">
        <w:t>Este prototipo consiste en la implementación de modelos de Aprendizaje Automático, que apunten a inferir (</w:t>
      </w:r>
      <w:r w:rsidRPr="006666AD">
        <w:rPr>
          <w:i/>
          <w:iCs/>
        </w:rPr>
        <w:t>predecir</w:t>
      </w:r>
      <w:r w:rsidRPr="006666AD">
        <w:t xml:space="preserve">) si un titular está empleado, a partir de los atributos del titular (columnas del dataset). Para esta tarea en particular se requieren modelos de clasificación supervisada, las cuales aprenden de un conjunto de datos (datos de entrenamiento) relaciones funcionales entre los atributos (columnas del dataset) y la variable a predecir. Para este prototipo se usará </w:t>
      </w:r>
      <w:r w:rsidRPr="006666AD">
        <w:rPr>
          <w:i/>
          <w:iCs/>
        </w:rPr>
        <w:t>XGBoost</w:t>
      </w:r>
      <w:r w:rsidRPr="006666AD">
        <w:t xml:space="preserve"> [1], que es un modelo de </w:t>
      </w:r>
      <w:r w:rsidRPr="006666AD">
        <w:rPr>
          <w:i/>
          <w:iCs/>
        </w:rPr>
        <w:t>ensembles</w:t>
      </w:r>
      <w:r w:rsidRPr="006666AD">
        <w:t xml:space="preserve"> de árboles de decisión muy usado en la literatura. </w:t>
      </w:r>
    </w:p>
    <w:p w14:paraId="65B3AE6A" w14:textId="77777777" w:rsidR="006666AD" w:rsidRPr="006666AD" w:rsidRDefault="006666AD" w:rsidP="0048143B">
      <w:pPr>
        <w:pStyle w:val="NormalWeb"/>
        <w:spacing w:line="276" w:lineRule="auto"/>
      </w:pPr>
      <w:r w:rsidRPr="006666AD">
        <w:t>A modo de ejemplo, en la Figura 12 mostramos un esquema de uno de los árboles de decisión aprendido por el modelo XGBoost. En el gráfico se muestra como se suceden las cadenas de decisiones dicotómicas a la que es sometido cada titular para finalmente asignarle un score (</w:t>
      </w:r>
      <w:r w:rsidRPr="006666AD">
        <w:rPr>
          <w:i/>
          <w:iCs/>
        </w:rPr>
        <w:t>leaf</w:t>
      </w:r>
      <w:r w:rsidRPr="006666AD">
        <w:t xml:space="preserve"> en la figura). El XGBoost entrena </w:t>
      </w:r>
      <w:r w:rsidRPr="006666AD">
        <w:rPr>
          <w:i/>
          <w:iCs/>
        </w:rPr>
        <w:t>n</w:t>
      </w:r>
      <w:r w:rsidRPr="006666AD">
        <w:t xml:space="preserve"> árboles (</w:t>
      </w:r>
      <w:r w:rsidRPr="006666AD">
        <w:rPr>
          <w:i/>
          <w:iCs/>
        </w:rPr>
        <w:t>n</w:t>
      </w:r>
      <w:r w:rsidRPr="006666AD">
        <w:t xml:space="preserve"> =300 en nuestro modelo) por lo que el </w:t>
      </w:r>
      <w:r w:rsidRPr="006666AD">
        <w:rPr>
          <w:i/>
          <w:iCs/>
        </w:rPr>
        <w:t>score</w:t>
      </w:r>
      <w:r w:rsidRPr="006666AD">
        <w:t xml:space="preserve"> final de cada titular está dado por la suma de todos los </w:t>
      </w:r>
      <w:r w:rsidRPr="006666AD">
        <w:rPr>
          <w:i/>
          <w:iCs/>
        </w:rPr>
        <w:t>scores</w:t>
      </w:r>
      <w:r w:rsidRPr="006666AD">
        <w:t xml:space="preserve"> de los </w:t>
      </w:r>
      <w:r w:rsidRPr="006666AD">
        <w:rPr>
          <w:i/>
          <w:iCs/>
        </w:rPr>
        <w:t>n</w:t>
      </w:r>
      <w:r w:rsidRPr="006666AD">
        <w:t xml:space="preserve"> árboles. Titulares con </w:t>
      </w:r>
      <w:r w:rsidRPr="006666AD">
        <w:rPr>
          <w:i/>
          <w:iCs/>
        </w:rPr>
        <w:t>scores</w:t>
      </w:r>
      <w:r w:rsidRPr="006666AD">
        <w:t xml:space="preserve"> positivos son clasificados como </w:t>
      </w:r>
      <w:r w:rsidRPr="006666AD">
        <w:rPr>
          <w:i/>
          <w:iCs/>
        </w:rPr>
        <w:t>con empleo</w:t>
      </w:r>
      <w:r w:rsidRPr="006666AD">
        <w:t xml:space="preserve">, y coso contrario son clasificados como </w:t>
      </w:r>
      <w:r w:rsidRPr="006666AD">
        <w:rPr>
          <w:i/>
          <w:iCs/>
        </w:rPr>
        <w:t>sin empleo.</w:t>
      </w:r>
      <w:r w:rsidRPr="006666AD">
        <w:t xml:space="preserve"> Es importante notar que las decisiones incluyen la existencia de registros sin datos. Por ejemplo la primera decisión separa en dos grupos de titulares según el valor del atributo </w:t>
      </w:r>
      <w:r w:rsidRPr="006666AD">
        <w:rPr>
          <w:i/>
          <w:iCs/>
        </w:rPr>
        <w:t>Sabe leer</w:t>
      </w:r>
      <w:r w:rsidRPr="006666AD">
        <w:t>: (1) valores menores a 2 (2) valores mayores a 2 + valores sin datos (</w:t>
      </w:r>
      <w:r w:rsidRPr="006666AD">
        <w:rPr>
          <w:i/>
          <w:iCs/>
        </w:rPr>
        <w:t>missing</w:t>
      </w:r>
      <w:r w:rsidRPr="006666AD">
        <w:t xml:space="preserve">). Dado que el registro de si sabe leer o no es representado con un </w:t>
      </w:r>
      <w:r w:rsidRPr="006666AD">
        <w:rPr>
          <w:i/>
          <w:iCs/>
        </w:rPr>
        <w:t>1</w:t>
      </w:r>
      <w:r w:rsidRPr="006666AD">
        <w:t xml:space="preserve"> o un </w:t>
      </w:r>
      <w:r w:rsidRPr="006666AD">
        <w:rPr>
          <w:i/>
          <w:iCs/>
        </w:rPr>
        <w:t>0</w:t>
      </w:r>
      <w:r w:rsidRPr="006666AD">
        <w:t xml:space="preserve"> respectivamente, esta operación está separando a los titulares que tienen el registro vacío de los que no.</w:t>
      </w:r>
    </w:p>
    <w:p w14:paraId="65B3AE6B" w14:textId="77777777" w:rsidR="006666AD" w:rsidRPr="006666AD" w:rsidRDefault="006666AD" w:rsidP="0048143B">
      <w:pPr>
        <w:pStyle w:val="NormalWeb"/>
        <w:spacing w:line="276" w:lineRule="auto"/>
      </w:pPr>
    </w:p>
    <w:p w14:paraId="65B3AE6C" w14:textId="77777777" w:rsidR="0048143B" w:rsidRDefault="0048143B" w:rsidP="0048143B">
      <w:pPr>
        <w:pStyle w:val="NormalWeb"/>
        <w:spacing w:line="276" w:lineRule="auto"/>
        <w:rPr>
          <w:i/>
        </w:rPr>
      </w:pPr>
    </w:p>
    <w:p w14:paraId="65B3AE6D" w14:textId="77777777" w:rsidR="0048143B" w:rsidRDefault="0048143B" w:rsidP="0048143B">
      <w:pPr>
        <w:pStyle w:val="NormalWeb"/>
        <w:spacing w:line="276" w:lineRule="auto"/>
        <w:rPr>
          <w:i/>
        </w:rPr>
      </w:pPr>
    </w:p>
    <w:p w14:paraId="65B3AE6E" w14:textId="77777777" w:rsidR="0048143B" w:rsidRDefault="0048143B" w:rsidP="0048143B">
      <w:pPr>
        <w:pStyle w:val="NormalWeb"/>
        <w:spacing w:line="276" w:lineRule="auto"/>
        <w:rPr>
          <w:i/>
        </w:rPr>
      </w:pPr>
    </w:p>
    <w:p w14:paraId="65B3AE6F" w14:textId="77777777" w:rsidR="0048143B" w:rsidRDefault="0048143B" w:rsidP="0048143B">
      <w:pPr>
        <w:pStyle w:val="NormalWeb"/>
        <w:spacing w:line="276" w:lineRule="auto"/>
        <w:rPr>
          <w:i/>
        </w:rPr>
      </w:pPr>
    </w:p>
    <w:p w14:paraId="65B3AE70" w14:textId="77777777" w:rsidR="0048143B" w:rsidRDefault="0048143B" w:rsidP="0048143B">
      <w:pPr>
        <w:pStyle w:val="NormalWeb"/>
        <w:spacing w:line="276" w:lineRule="auto"/>
        <w:rPr>
          <w:i/>
        </w:rPr>
      </w:pPr>
    </w:p>
    <w:p w14:paraId="65B3AE71" w14:textId="77777777" w:rsidR="0048143B" w:rsidRDefault="0048143B" w:rsidP="0048143B">
      <w:pPr>
        <w:pStyle w:val="NormalWeb"/>
        <w:spacing w:line="276" w:lineRule="auto"/>
        <w:rPr>
          <w:i/>
        </w:rPr>
      </w:pPr>
    </w:p>
    <w:p w14:paraId="65B3AE72" w14:textId="77777777" w:rsidR="0048143B" w:rsidRDefault="0048143B" w:rsidP="0048143B">
      <w:pPr>
        <w:pStyle w:val="NormalWeb"/>
        <w:spacing w:line="276" w:lineRule="auto"/>
        <w:rPr>
          <w:i/>
        </w:rPr>
      </w:pPr>
    </w:p>
    <w:p w14:paraId="65B3AE73" w14:textId="77777777" w:rsidR="0048143B" w:rsidRDefault="0048143B" w:rsidP="0048143B">
      <w:pPr>
        <w:pStyle w:val="NormalWeb"/>
        <w:spacing w:line="276" w:lineRule="auto"/>
        <w:rPr>
          <w:i/>
        </w:rPr>
      </w:pPr>
      <w:r w:rsidRPr="006666AD">
        <w:rPr>
          <w:noProof/>
        </w:rPr>
        <w:lastRenderedPageBreak/>
        <w:drawing>
          <wp:anchor distT="0" distB="0" distL="114300" distR="114300" simplePos="0" relativeHeight="251675136" behindDoc="0" locked="0" layoutInCell="1" allowOverlap="1" wp14:anchorId="65B3AEC4" wp14:editId="60191314">
            <wp:simplePos x="0" y="0"/>
            <wp:positionH relativeFrom="column">
              <wp:posOffset>-236220</wp:posOffset>
            </wp:positionH>
            <wp:positionV relativeFrom="paragraph">
              <wp:posOffset>59055</wp:posOffset>
            </wp:positionV>
            <wp:extent cx="5710555" cy="3877310"/>
            <wp:effectExtent l="0" t="0" r="4445" b="8890"/>
            <wp:wrapTopAndBottom/>
            <wp:docPr id="4" name="Imagen 4" descr="https://lh3.googleusercontent.com/wO-3yf2RmOJF4y8gwO8JgFkqQjEhUPPTJCM7WqnB1cnmj_E4PJOzfX9FZcArxzwYP41tRQnzor_fV8wEkWygsBalc_kArnSSyOlEwzIVJiTcfjiwS95V7FfLOCVEXLEn9E4Mt1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3.googleusercontent.com/wO-3yf2RmOJF4y8gwO8JgFkqQjEhUPPTJCM7WqnB1cnmj_E4PJOzfX9FZcArxzwYP41tRQnzor_fV8wEkWygsBalc_kArnSSyOlEwzIVJiTcfjiwS95V7FfLOCVEXLEn9E4Mt1M"/>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0555" cy="3877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B3AE76" w14:textId="77777777" w:rsidR="006666AD" w:rsidRPr="008D2388" w:rsidRDefault="006666AD" w:rsidP="0048143B">
      <w:pPr>
        <w:pStyle w:val="NormalWeb"/>
        <w:spacing w:line="276" w:lineRule="auto"/>
        <w:rPr>
          <w:rStyle w:val="Heading3Char"/>
        </w:rPr>
      </w:pPr>
      <w:r w:rsidRPr="003D2FF5">
        <w:rPr>
          <w:i/>
        </w:rPr>
        <w:t xml:space="preserve">Figura 12: Esquema de uno de los árboles de decisión entrenados con XGBoost </w:t>
      </w:r>
      <w:r>
        <w:br w:type="page"/>
      </w:r>
      <w:r w:rsidRPr="008D2388">
        <w:rPr>
          <w:rStyle w:val="Heading3Char"/>
        </w:rPr>
        <w:lastRenderedPageBreak/>
        <w:t>Metodología</w:t>
      </w:r>
    </w:p>
    <w:p w14:paraId="65B3AE77" w14:textId="77777777" w:rsidR="006666AD" w:rsidRPr="006666AD" w:rsidRDefault="006666AD" w:rsidP="0048143B">
      <w:pPr>
        <w:pStyle w:val="NormalWeb"/>
        <w:spacing w:line="276" w:lineRule="auto"/>
      </w:pPr>
      <w:r w:rsidRPr="006666AD">
        <w:t xml:space="preserve">Para este prototipo se seleccionó el siguiente conjunto de atributos: {sexo, </w:t>
      </w:r>
      <w:proofErr w:type="spellStart"/>
      <w:r w:rsidRPr="006666AD">
        <w:t>educacion_especial</w:t>
      </w:r>
      <w:proofErr w:type="spellEnd"/>
      <w:r w:rsidRPr="006666AD">
        <w:t xml:space="preserve"> - </w:t>
      </w:r>
      <w:proofErr w:type="spellStart"/>
      <w:r w:rsidRPr="006666AD">
        <w:t>MaxNivelEducativo</w:t>
      </w:r>
      <w:proofErr w:type="spellEnd"/>
      <w:r w:rsidRPr="006666AD">
        <w:t xml:space="preserve"> - Asiste - </w:t>
      </w:r>
      <w:proofErr w:type="spellStart"/>
      <w:r w:rsidRPr="006666AD">
        <w:t>SabeLeer</w:t>
      </w:r>
      <w:proofErr w:type="spellEnd"/>
      <w:r w:rsidRPr="006666AD">
        <w:t xml:space="preserve"> - </w:t>
      </w:r>
      <w:proofErr w:type="spellStart"/>
      <w:r w:rsidRPr="006666AD">
        <w:t>barrio_popular</w:t>
      </w:r>
      <w:proofErr w:type="spellEnd"/>
      <w:r w:rsidRPr="006666AD">
        <w:t xml:space="preserve"> - </w:t>
      </w:r>
      <w:proofErr w:type="spellStart"/>
      <w:r w:rsidRPr="006666AD">
        <w:t>busco_trabajo</w:t>
      </w:r>
      <w:proofErr w:type="spellEnd"/>
      <w:r w:rsidRPr="006666AD">
        <w:t xml:space="preserve"> - </w:t>
      </w:r>
      <w:proofErr w:type="spellStart"/>
      <w:r w:rsidRPr="006666AD">
        <w:t>tiene_oficios</w:t>
      </w:r>
      <w:proofErr w:type="spellEnd"/>
      <w:r w:rsidRPr="006666AD">
        <w:t xml:space="preserve"> - durante_el_ano_2017_alguna_capacitacion - </w:t>
      </w:r>
      <w:proofErr w:type="spellStart"/>
      <w:r w:rsidRPr="006666AD">
        <w:t>posibilidades_de_conseguir_un_empleo_formal</w:t>
      </w:r>
      <w:proofErr w:type="spellEnd"/>
      <w:r w:rsidRPr="006666AD">
        <w:t xml:space="preserve"> - edad - </w:t>
      </w:r>
      <w:proofErr w:type="spellStart"/>
      <w:r w:rsidRPr="006666AD">
        <w:t>anos_en_el_programa</w:t>
      </w:r>
      <w:proofErr w:type="spellEnd"/>
      <w:r w:rsidRPr="006666AD">
        <w:t xml:space="preserve"> - </w:t>
      </w:r>
      <w:proofErr w:type="spellStart"/>
      <w:r w:rsidRPr="006666AD">
        <w:t>estado_saludo</w:t>
      </w:r>
      <w:proofErr w:type="spellEnd"/>
      <w:r w:rsidRPr="006666AD">
        <w:t xml:space="preserve"> - </w:t>
      </w:r>
      <w:proofErr w:type="spellStart"/>
      <w:r w:rsidRPr="006666AD">
        <w:t>LineaAnterior</w:t>
      </w:r>
      <w:proofErr w:type="spellEnd"/>
      <w:r w:rsidRPr="006666AD">
        <w:t xml:space="preserve"> - </w:t>
      </w:r>
      <w:r w:rsidR="00520FE0">
        <w:t xml:space="preserve">oficio - </w:t>
      </w:r>
      <w:proofErr w:type="spellStart"/>
      <w:r w:rsidR="00520FE0">
        <w:t>tematicas_continuacion</w:t>
      </w:r>
      <w:proofErr w:type="spellEnd"/>
      <w:r w:rsidRPr="006666AD">
        <w:t>}</w:t>
      </w:r>
    </w:p>
    <w:p w14:paraId="65B3AE78" w14:textId="77777777" w:rsidR="006666AD" w:rsidRPr="006666AD" w:rsidRDefault="006666AD" w:rsidP="0048143B">
      <w:pPr>
        <w:pStyle w:val="NormalWeb"/>
        <w:spacing w:line="276" w:lineRule="auto"/>
      </w:pPr>
      <w:r w:rsidRPr="006666AD">
        <w:t xml:space="preserve">Los atributos categóricos como </w:t>
      </w:r>
      <w:proofErr w:type="spellStart"/>
      <w:r w:rsidRPr="006666AD">
        <w:rPr>
          <w:i/>
          <w:iCs/>
        </w:rPr>
        <w:t>LineaAnterior</w:t>
      </w:r>
      <w:proofErr w:type="spellEnd"/>
      <w:r w:rsidRPr="006666AD">
        <w:t xml:space="preserve">, </w:t>
      </w:r>
      <w:r w:rsidRPr="006666AD">
        <w:rPr>
          <w:i/>
          <w:iCs/>
        </w:rPr>
        <w:t>oficio</w:t>
      </w:r>
      <w:r w:rsidRPr="006666AD">
        <w:t xml:space="preserve"> y </w:t>
      </w:r>
      <w:proofErr w:type="spellStart"/>
      <w:r w:rsidRPr="006666AD">
        <w:rPr>
          <w:i/>
          <w:iCs/>
        </w:rPr>
        <w:t>tematicas_continuacion</w:t>
      </w:r>
      <w:proofErr w:type="spellEnd"/>
      <w:r w:rsidRPr="006666AD">
        <w:t xml:space="preserve"> requieren ser introducidos en el modelo como atributos </w:t>
      </w:r>
      <w:proofErr w:type="spellStart"/>
      <w:r w:rsidRPr="006666AD">
        <w:rPr>
          <w:i/>
          <w:iCs/>
        </w:rPr>
        <w:t>dummy</w:t>
      </w:r>
      <w:proofErr w:type="spellEnd"/>
      <w:r w:rsidRPr="006666AD">
        <w:t xml:space="preserve"> (booleanos) para ser incorporados en los modelos predictivo. Por ejemplo, el atributo </w:t>
      </w:r>
      <w:proofErr w:type="spellStart"/>
      <w:r w:rsidRPr="006666AD">
        <w:rPr>
          <w:i/>
          <w:iCs/>
        </w:rPr>
        <w:t>LineaAnterior</w:t>
      </w:r>
      <w:proofErr w:type="spellEnd"/>
      <w:r w:rsidRPr="006666AD">
        <w:t xml:space="preserve"> que tiene como posibles valores </w:t>
      </w:r>
      <w:r w:rsidRPr="006666AD">
        <w:rPr>
          <w:i/>
          <w:iCs/>
        </w:rPr>
        <w:t xml:space="preserve">AT, DB </w:t>
      </w:r>
      <w:r w:rsidRPr="006666AD">
        <w:t>y</w:t>
      </w:r>
      <w:r w:rsidRPr="006666AD">
        <w:rPr>
          <w:i/>
          <w:iCs/>
        </w:rPr>
        <w:t xml:space="preserve"> EH, </w:t>
      </w:r>
      <w:r w:rsidRPr="006666AD">
        <w:t xml:space="preserve">es descompuesto en los atributos booleanos </w:t>
      </w:r>
      <w:proofErr w:type="spellStart"/>
      <w:r w:rsidRPr="006666AD">
        <w:rPr>
          <w:i/>
          <w:iCs/>
        </w:rPr>
        <w:t>LineaAnterior_AT</w:t>
      </w:r>
      <w:proofErr w:type="spellEnd"/>
      <w:r w:rsidRPr="006666AD">
        <w:t xml:space="preserve">, </w:t>
      </w:r>
      <w:proofErr w:type="spellStart"/>
      <w:r w:rsidRPr="006666AD">
        <w:rPr>
          <w:i/>
          <w:iCs/>
        </w:rPr>
        <w:t>LineaAnterior_DB</w:t>
      </w:r>
      <w:proofErr w:type="spellEnd"/>
      <w:r w:rsidRPr="006666AD">
        <w:t xml:space="preserve"> y</w:t>
      </w:r>
      <w:r>
        <w:t xml:space="preserve"> </w:t>
      </w:r>
      <w:proofErr w:type="spellStart"/>
      <w:r w:rsidRPr="006666AD">
        <w:rPr>
          <w:i/>
          <w:iCs/>
        </w:rPr>
        <w:t>LineaAnterior_EH</w:t>
      </w:r>
      <w:proofErr w:type="spellEnd"/>
      <w:r w:rsidRPr="006666AD">
        <w:t xml:space="preserve"> que toman valores de </w:t>
      </w:r>
      <w:r w:rsidRPr="006666AD">
        <w:rPr>
          <w:i/>
          <w:iCs/>
        </w:rPr>
        <w:t>0</w:t>
      </w:r>
      <w:r w:rsidRPr="006666AD">
        <w:t xml:space="preserve"> o </w:t>
      </w:r>
      <w:r w:rsidRPr="006666AD">
        <w:rPr>
          <w:i/>
          <w:iCs/>
        </w:rPr>
        <w:t xml:space="preserve">1 </w:t>
      </w:r>
      <w:r w:rsidRPr="006666AD">
        <w:t>según el valor el valor del atributo original</w:t>
      </w:r>
      <w:r>
        <w:t xml:space="preserve"> </w:t>
      </w:r>
      <w:proofErr w:type="spellStart"/>
      <w:r w:rsidRPr="006666AD">
        <w:rPr>
          <w:i/>
          <w:iCs/>
        </w:rPr>
        <w:t>LineaAnterior</w:t>
      </w:r>
      <w:proofErr w:type="spellEnd"/>
      <w:r w:rsidRPr="006666AD">
        <w:rPr>
          <w:i/>
          <w:iCs/>
        </w:rPr>
        <w:t>.</w:t>
      </w:r>
    </w:p>
    <w:p w14:paraId="65B3AE79" w14:textId="77777777" w:rsidR="006666AD" w:rsidRPr="006666AD" w:rsidRDefault="006666AD" w:rsidP="0048143B">
      <w:pPr>
        <w:pStyle w:val="NormalWeb"/>
        <w:spacing w:line="276" w:lineRule="auto"/>
      </w:pPr>
      <w:r w:rsidRPr="006666AD">
        <w:t xml:space="preserve">Luego, el dataset es separados en dos partes: el dataset de </w:t>
      </w:r>
      <w:r w:rsidRPr="006666AD">
        <w:rPr>
          <w:i/>
          <w:iCs/>
        </w:rPr>
        <w:t>entrenamiento</w:t>
      </w:r>
      <w:r w:rsidRPr="006666AD">
        <w:t xml:space="preserve"> (80% de los datos) y el de </w:t>
      </w:r>
      <w:r w:rsidRPr="006666AD">
        <w:rPr>
          <w:i/>
          <w:iCs/>
        </w:rPr>
        <w:t xml:space="preserve">testeo </w:t>
      </w:r>
      <w:r w:rsidRPr="006666AD">
        <w:t>(20% de los datos)</w:t>
      </w:r>
      <w:r w:rsidRPr="006666AD">
        <w:rPr>
          <w:i/>
          <w:iCs/>
        </w:rPr>
        <w:t>.</w:t>
      </w:r>
      <w:r w:rsidRPr="006666AD">
        <w:t xml:space="preserve"> </w:t>
      </w:r>
    </w:p>
    <w:p w14:paraId="65B3AE7A" w14:textId="77777777" w:rsidR="006666AD" w:rsidRPr="006666AD" w:rsidRDefault="006666AD" w:rsidP="0048143B">
      <w:pPr>
        <w:pStyle w:val="NormalWeb"/>
        <w:spacing w:line="276" w:lineRule="auto"/>
      </w:pPr>
      <w:r w:rsidRPr="006666AD">
        <w:t xml:space="preserve">Sobre el set de entrenamiento se realizó un </w:t>
      </w:r>
      <w:proofErr w:type="spellStart"/>
      <w:r w:rsidRPr="006666AD">
        <w:t>random-search</w:t>
      </w:r>
      <w:proofErr w:type="spellEnd"/>
      <w:r w:rsidRPr="006666AD">
        <w:t xml:space="preserve"> en el espacio de hiper parámetros para seleccionar la combinación de los mismos que produce un mejor performance, usando un esquema de </w:t>
      </w:r>
      <w:r w:rsidRPr="006666AD">
        <w:rPr>
          <w:i/>
          <w:iCs/>
        </w:rPr>
        <w:t xml:space="preserve">5-fold </w:t>
      </w:r>
      <w:proofErr w:type="spellStart"/>
      <w:r w:rsidRPr="006666AD">
        <w:rPr>
          <w:i/>
          <w:iCs/>
        </w:rPr>
        <w:t>cross</w:t>
      </w:r>
      <w:proofErr w:type="spellEnd"/>
      <w:r w:rsidRPr="006666AD">
        <w:rPr>
          <w:i/>
          <w:iCs/>
        </w:rPr>
        <w:t xml:space="preserve"> </w:t>
      </w:r>
      <w:proofErr w:type="spellStart"/>
      <w:r w:rsidRPr="006666AD">
        <w:rPr>
          <w:i/>
          <w:iCs/>
        </w:rPr>
        <w:t>validation</w:t>
      </w:r>
      <w:proofErr w:type="spellEnd"/>
      <w:r w:rsidRPr="006666AD">
        <w:t>.</w:t>
      </w:r>
      <w:r>
        <w:t xml:space="preserve"> </w:t>
      </w:r>
      <w:r w:rsidRPr="006666AD">
        <w:t xml:space="preserve">Como método de </w:t>
      </w:r>
      <w:proofErr w:type="spellStart"/>
      <w:r w:rsidRPr="006666AD">
        <w:t>scoring</w:t>
      </w:r>
      <w:proofErr w:type="spellEnd"/>
      <w:r w:rsidRPr="006666AD">
        <w:t xml:space="preserve"> se utilizó el </w:t>
      </w:r>
      <w:r w:rsidRPr="006666AD">
        <w:rPr>
          <w:i/>
          <w:iCs/>
        </w:rPr>
        <w:t>f-score</w:t>
      </w:r>
      <w:r w:rsidRPr="006666AD">
        <w:t xml:space="preserve"> y se implementó un </w:t>
      </w:r>
      <w:proofErr w:type="spellStart"/>
      <w:r w:rsidRPr="006666AD">
        <w:t>weight</w:t>
      </w:r>
      <w:proofErr w:type="spellEnd"/>
      <w:r w:rsidRPr="006666AD">
        <w:t xml:space="preserve"> </w:t>
      </w:r>
      <w:proofErr w:type="spellStart"/>
      <w:r w:rsidRPr="006666AD">
        <w:t>scaling</w:t>
      </w:r>
      <w:proofErr w:type="spellEnd"/>
      <w:r w:rsidRPr="006666AD">
        <w:t xml:space="preserve"> de los casos positivos para abordar el desbalance de los datos (hay solo un %3,85 de titulares con empleo) </w:t>
      </w:r>
    </w:p>
    <w:p w14:paraId="65B3AE7B" w14:textId="77777777" w:rsidR="006666AD" w:rsidRPr="006666AD" w:rsidRDefault="006666AD" w:rsidP="0048143B">
      <w:pPr>
        <w:pStyle w:val="NormalWeb"/>
        <w:spacing w:line="276" w:lineRule="auto"/>
      </w:pPr>
      <w:r w:rsidRPr="006666AD">
        <w:t xml:space="preserve">Luego de seleccionar el conjunto de parámetros óptimos, se re-entrena el modelo con todo el set de entrenamiento y se clasifican los titulares del set de testeo. </w:t>
      </w:r>
    </w:p>
    <w:p w14:paraId="65B3AE7C" w14:textId="77777777" w:rsidR="006666AD" w:rsidRPr="006666AD" w:rsidRDefault="006666AD" w:rsidP="0048143B"/>
    <w:p w14:paraId="65B3AE7D" w14:textId="77777777" w:rsidR="0048143B" w:rsidRDefault="0048143B">
      <w:pPr>
        <w:spacing w:line="288" w:lineRule="auto"/>
        <w:jc w:val="left"/>
        <w:rPr>
          <w:rFonts w:asciiTheme="majorHAnsi" w:eastAsiaTheme="majorEastAsia" w:hAnsiTheme="majorHAnsi" w:cstheme="majorBidi"/>
          <w:color w:val="E36C0A" w:themeColor="accent6" w:themeShade="BF"/>
          <w:sz w:val="24"/>
          <w:szCs w:val="24"/>
        </w:rPr>
      </w:pPr>
      <w:r>
        <w:br w:type="page"/>
      </w:r>
    </w:p>
    <w:p w14:paraId="65B3AE7E" w14:textId="77777777" w:rsidR="006666AD" w:rsidRPr="006666AD" w:rsidRDefault="006666AD" w:rsidP="0048143B">
      <w:pPr>
        <w:pStyle w:val="Heading3"/>
        <w:spacing w:line="276" w:lineRule="auto"/>
      </w:pPr>
      <w:bookmarkStart w:id="10" w:name="_Toc5961249"/>
      <w:r w:rsidRPr="006666AD">
        <w:lastRenderedPageBreak/>
        <w:t>Resultados</w:t>
      </w:r>
      <w:bookmarkEnd w:id="10"/>
    </w:p>
    <w:p w14:paraId="65B3AE7F" w14:textId="753E4FD5" w:rsidR="006666AD" w:rsidRPr="006666AD" w:rsidRDefault="006666AD" w:rsidP="0048143B">
      <w:pPr>
        <w:pStyle w:val="NormalWeb"/>
        <w:spacing w:line="276" w:lineRule="auto"/>
      </w:pPr>
      <w:r w:rsidRPr="006666AD">
        <w:t>Los resultados del clasificador pueden observarse en la matriz de confusión de la Tabla</w:t>
      </w:r>
      <w:r w:rsidR="00545341">
        <w:t> </w:t>
      </w:r>
      <w:r w:rsidRPr="006666AD">
        <w:t>1.</w:t>
      </w:r>
    </w:p>
    <w:p w14:paraId="65B3AE80" w14:textId="77777777" w:rsidR="006666AD" w:rsidRPr="006666AD" w:rsidRDefault="006666AD" w:rsidP="0048143B"/>
    <w:tbl>
      <w:tblPr>
        <w:tblW w:w="0" w:type="auto"/>
        <w:tblCellMar>
          <w:top w:w="15" w:type="dxa"/>
          <w:left w:w="15" w:type="dxa"/>
          <w:bottom w:w="15" w:type="dxa"/>
          <w:right w:w="15" w:type="dxa"/>
        </w:tblCellMar>
        <w:tblLook w:val="04A0" w:firstRow="1" w:lastRow="0" w:firstColumn="1" w:lastColumn="0" w:noHBand="0" w:noVBand="1"/>
      </w:tblPr>
      <w:tblGrid>
        <w:gridCol w:w="1313"/>
        <w:gridCol w:w="2480"/>
        <w:gridCol w:w="2413"/>
      </w:tblGrid>
      <w:tr w:rsidR="006666AD" w:rsidRPr="006666AD" w14:paraId="65B3AE84" w14:textId="77777777" w:rsidTr="006666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1" w14:textId="77777777" w:rsidR="006666AD" w:rsidRPr="006666AD" w:rsidRDefault="006666AD" w:rsidP="0048143B"/>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2" w14:textId="77777777" w:rsidR="006666AD" w:rsidRPr="006666AD" w:rsidRDefault="006666AD" w:rsidP="0048143B">
            <w:pPr>
              <w:pStyle w:val="NormalWeb"/>
              <w:spacing w:line="276" w:lineRule="auto"/>
            </w:pPr>
            <w:r w:rsidRPr="006666AD">
              <w:t>clasificado: con empleo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3" w14:textId="77777777" w:rsidR="006666AD" w:rsidRPr="006666AD" w:rsidRDefault="006666AD" w:rsidP="0048143B">
            <w:pPr>
              <w:pStyle w:val="NormalWeb"/>
              <w:spacing w:line="276" w:lineRule="auto"/>
            </w:pPr>
            <w:r w:rsidRPr="006666AD">
              <w:t>clasificado: sin empleo</w:t>
            </w:r>
          </w:p>
        </w:tc>
      </w:tr>
      <w:tr w:rsidR="006666AD" w:rsidRPr="006666AD" w14:paraId="65B3AE88" w14:textId="77777777" w:rsidTr="006666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5" w14:textId="77777777" w:rsidR="006666AD" w:rsidRPr="006666AD" w:rsidRDefault="006666AD" w:rsidP="0048143B">
            <w:pPr>
              <w:pStyle w:val="NormalWeb"/>
              <w:spacing w:line="276" w:lineRule="auto"/>
            </w:pPr>
            <w:r w:rsidRPr="006666AD">
              <w:t>con empleo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6" w14:textId="77777777" w:rsidR="006666AD" w:rsidRPr="006666AD" w:rsidRDefault="006666AD" w:rsidP="0048143B">
            <w:pPr>
              <w:pStyle w:val="NormalWeb"/>
              <w:spacing w:line="276" w:lineRule="auto"/>
            </w:pPr>
            <w:r w:rsidRPr="006666AD">
              <w:t>1438 (True Positive)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7" w14:textId="77777777" w:rsidR="006666AD" w:rsidRPr="006666AD" w:rsidRDefault="006666AD" w:rsidP="0048143B">
            <w:pPr>
              <w:pStyle w:val="NormalWeb"/>
              <w:spacing w:line="276" w:lineRule="auto"/>
            </w:pPr>
            <w:r w:rsidRPr="006666AD">
              <w:t xml:space="preserve">697 (False </w:t>
            </w:r>
            <w:proofErr w:type="spellStart"/>
            <w:r w:rsidRPr="006666AD">
              <w:t>Negative</w:t>
            </w:r>
            <w:proofErr w:type="spellEnd"/>
            <w:r w:rsidRPr="006666AD">
              <w:t>)</w:t>
            </w:r>
          </w:p>
        </w:tc>
      </w:tr>
      <w:tr w:rsidR="006666AD" w:rsidRPr="006666AD" w14:paraId="65B3AE8C" w14:textId="77777777" w:rsidTr="006666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9" w14:textId="77777777" w:rsidR="006666AD" w:rsidRPr="006666AD" w:rsidRDefault="006666AD" w:rsidP="0048143B">
            <w:pPr>
              <w:pStyle w:val="NormalWeb"/>
              <w:spacing w:line="276" w:lineRule="auto"/>
            </w:pPr>
            <w:r w:rsidRPr="006666AD">
              <w:t>sin empleo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A" w14:textId="77777777" w:rsidR="006666AD" w:rsidRPr="006666AD" w:rsidRDefault="006666AD" w:rsidP="0048143B">
            <w:pPr>
              <w:pStyle w:val="NormalWeb"/>
              <w:spacing w:line="276" w:lineRule="auto"/>
            </w:pPr>
            <w:r w:rsidRPr="006666AD">
              <w:t>8192</w:t>
            </w:r>
            <w:r>
              <w:t xml:space="preserve"> </w:t>
            </w:r>
            <w:r w:rsidRPr="006666AD">
              <w:t>(False Positive)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3AE8B" w14:textId="77777777" w:rsidR="006666AD" w:rsidRPr="006666AD" w:rsidRDefault="006666AD" w:rsidP="0048143B">
            <w:pPr>
              <w:pStyle w:val="NormalWeb"/>
              <w:spacing w:line="276" w:lineRule="auto"/>
            </w:pPr>
            <w:r w:rsidRPr="006666AD">
              <w:t>47176</w:t>
            </w:r>
            <w:r>
              <w:t xml:space="preserve"> </w:t>
            </w:r>
            <w:r w:rsidRPr="006666AD">
              <w:t xml:space="preserve">(True </w:t>
            </w:r>
            <w:proofErr w:type="spellStart"/>
            <w:r w:rsidRPr="006666AD">
              <w:t>Negative</w:t>
            </w:r>
            <w:proofErr w:type="spellEnd"/>
            <w:r w:rsidRPr="006666AD">
              <w:t>)</w:t>
            </w:r>
          </w:p>
        </w:tc>
      </w:tr>
    </w:tbl>
    <w:p w14:paraId="65B3AE8D" w14:textId="77777777" w:rsidR="006666AD" w:rsidRPr="006666AD" w:rsidRDefault="006666AD" w:rsidP="0048143B"/>
    <w:p w14:paraId="65B3AE8E" w14:textId="77777777" w:rsidR="006666AD" w:rsidRPr="003D2FF5" w:rsidRDefault="006666AD" w:rsidP="0048143B">
      <w:pPr>
        <w:pStyle w:val="NormalWeb"/>
        <w:spacing w:line="276" w:lineRule="auto"/>
        <w:rPr>
          <w:i/>
        </w:rPr>
      </w:pPr>
      <w:r w:rsidRPr="003D2FF5">
        <w:rPr>
          <w:i/>
        </w:rPr>
        <w:t xml:space="preserve">Tabla 1: Matriz de confusión </w:t>
      </w:r>
    </w:p>
    <w:p w14:paraId="65B3AE8F" w14:textId="77777777" w:rsidR="006666AD" w:rsidRPr="006666AD" w:rsidRDefault="006666AD" w:rsidP="0048143B">
      <w:pPr>
        <w:pStyle w:val="NormalWeb"/>
        <w:spacing w:line="276" w:lineRule="auto"/>
      </w:pPr>
      <w:r w:rsidRPr="006666AD">
        <w:t xml:space="preserve">Esta tabla nos muestra </w:t>
      </w:r>
      <w:proofErr w:type="gramStart"/>
      <w:r w:rsidRPr="006666AD">
        <w:t>que</w:t>
      </w:r>
      <w:proofErr w:type="gramEnd"/>
      <w:r w:rsidRPr="006666AD">
        <w:t xml:space="preserve"> de los 2135 titulares con empleo en el set de testeo, 1438 fueron correctamente clasificados como </w:t>
      </w:r>
      <w:r w:rsidRPr="006666AD">
        <w:rPr>
          <w:i/>
          <w:iCs/>
        </w:rPr>
        <w:t>con empleo</w:t>
      </w:r>
      <w:r w:rsidRPr="006666AD">
        <w:t xml:space="preserve"> (</w:t>
      </w:r>
      <w:r w:rsidRPr="00545341">
        <w:rPr>
          <w:i/>
        </w:rPr>
        <w:t>True Positive</w:t>
      </w:r>
      <w:r w:rsidRPr="006666AD">
        <w:t>)</w:t>
      </w:r>
      <w:r w:rsidRPr="006666AD">
        <w:rPr>
          <w:i/>
          <w:iCs/>
        </w:rPr>
        <w:t>,</w:t>
      </w:r>
      <w:r w:rsidRPr="006666AD">
        <w:t xml:space="preserve"> mientras que 697 fueron incorrectamente clasificados como </w:t>
      </w:r>
      <w:r w:rsidRPr="006666AD">
        <w:rPr>
          <w:i/>
          <w:iCs/>
        </w:rPr>
        <w:t>sin empleo</w:t>
      </w:r>
      <w:r w:rsidRPr="006666AD">
        <w:t xml:space="preserve"> (</w:t>
      </w:r>
      <w:r w:rsidRPr="00545341">
        <w:rPr>
          <w:i/>
        </w:rPr>
        <w:t xml:space="preserve">False </w:t>
      </w:r>
      <w:proofErr w:type="spellStart"/>
      <w:r w:rsidRPr="00545341">
        <w:rPr>
          <w:i/>
        </w:rPr>
        <w:t>Negative</w:t>
      </w:r>
      <w:proofErr w:type="spellEnd"/>
      <w:r w:rsidRPr="006666AD">
        <w:t xml:space="preserve">). Por otro lado, de los 55368 titulares sin empleo en el set de testeo, 47176 fueron correctamente clasificados como </w:t>
      </w:r>
      <w:r w:rsidRPr="006666AD">
        <w:rPr>
          <w:i/>
          <w:iCs/>
        </w:rPr>
        <w:t>sin empleo</w:t>
      </w:r>
      <w:r w:rsidRPr="006666AD">
        <w:t xml:space="preserve"> (</w:t>
      </w:r>
      <w:r w:rsidRPr="00545341">
        <w:rPr>
          <w:i/>
        </w:rPr>
        <w:t xml:space="preserve">True </w:t>
      </w:r>
      <w:proofErr w:type="spellStart"/>
      <w:r w:rsidRPr="00545341">
        <w:rPr>
          <w:i/>
        </w:rPr>
        <w:t>Negative</w:t>
      </w:r>
      <w:proofErr w:type="spellEnd"/>
      <w:r w:rsidRPr="006666AD">
        <w:t xml:space="preserve">), mientras que 8192 fueron </w:t>
      </w:r>
      <w:r w:rsidRPr="006666AD">
        <w:rPr>
          <w:i/>
          <w:iCs/>
        </w:rPr>
        <w:t xml:space="preserve">incorrectamente clasificados </w:t>
      </w:r>
      <w:r w:rsidRPr="006666AD">
        <w:t xml:space="preserve">como </w:t>
      </w:r>
      <w:r w:rsidRPr="006666AD">
        <w:rPr>
          <w:i/>
          <w:iCs/>
        </w:rPr>
        <w:t>con empleo</w:t>
      </w:r>
      <w:r w:rsidRPr="006666AD">
        <w:t xml:space="preserve"> (False Positive). </w:t>
      </w:r>
    </w:p>
    <w:p w14:paraId="65B3AE90" w14:textId="77777777" w:rsidR="006666AD" w:rsidRPr="006666AD" w:rsidRDefault="006666AD" w:rsidP="0048143B"/>
    <w:p w14:paraId="65B3AE91" w14:textId="77777777" w:rsidR="006666AD" w:rsidRPr="006666AD" w:rsidRDefault="006666AD" w:rsidP="0048143B">
      <w:pPr>
        <w:pStyle w:val="NormalWeb"/>
        <w:spacing w:line="276" w:lineRule="auto"/>
      </w:pPr>
      <w:r w:rsidRPr="006666AD">
        <w:t xml:space="preserve">A partir de estos valores se pueden computar el </w:t>
      </w:r>
      <w:proofErr w:type="spellStart"/>
      <w:r w:rsidRPr="006666AD">
        <w:rPr>
          <w:i/>
          <w:iCs/>
        </w:rPr>
        <w:t>recall</w:t>
      </w:r>
      <w:proofErr w:type="spellEnd"/>
      <w:r w:rsidRPr="006666AD">
        <w:t xml:space="preserve">, el </w:t>
      </w:r>
      <w:proofErr w:type="spellStart"/>
      <w:r w:rsidRPr="006666AD">
        <w:rPr>
          <w:i/>
          <w:iCs/>
        </w:rPr>
        <w:t>precision</w:t>
      </w:r>
      <w:proofErr w:type="spellEnd"/>
      <w:r w:rsidRPr="006666AD">
        <w:t xml:space="preserve"> y el </w:t>
      </w:r>
      <w:r w:rsidRPr="006666AD">
        <w:rPr>
          <w:i/>
          <w:iCs/>
        </w:rPr>
        <w:t>f-score</w:t>
      </w:r>
      <w:r w:rsidRPr="006666AD">
        <w:t>:</w:t>
      </w:r>
    </w:p>
    <w:p w14:paraId="65B3AE92" w14:textId="77777777" w:rsidR="006666AD" w:rsidRPr="006666AD" w:rsidRDefault="006666AD" w:rsidP="0048143B"/>
    <w:p w14:paraId="65B3AE93" w14:textId="77777777" w:rsidR="006666AD" w:rsidRPr="006666AD" w:rsidRDefault="006666AD" w:rsidP="0048143B">
      <w:pPr>
        <w:pStyle w:val="NormalWeb"/>
        <w:numPr>
          <w:ilvl w:val="0"/>
          <w:numId w:val="4"/>
        </w:numPr>
        <w:spacing w:line="276" w:lineRule="auto"/>
      </w:pPr>
      <w:r w:rsidRPr="006666AD">
        <w:t xml:space="preserve">El </w:t>
      </w:r>
      <w:proofErr w:type="spellStart"/>
      <w:r w:rsidRPr="00B15ED4">
        <w:rPr>
          <w:i/>
        </w:rPr>
        <w:t>recall</w:t>
      </w:r>
      <w:proofErr w:type="spellEnd"/>
      <w:r w:rsidRPr="006666AD">
        <w:t xml:space="preserve"> computa la fracción de los titulares con empleo, correctamente identificados </w:t>
      </w:r>
    </w:p>
    <w:p w14:paraId="65B3AE94" w14:textId="77777777" w:rsidR="006666AD" w:rsidRPr="006666AD" w:rsidRDefault="006666AD" w:rsidP="0048143B"/>
    <w:p w14:paraId="65B3AE95" w14:textId="77777777" w:rsidR="006666AD" w:rsidRPr="00F050DB" w:rsidRDefault="006666AD" w:rsidP="0048143B">
      <w:pPr>
        <w:pStyle w:val="NormalWeb"/>
        <w:spacing w:line="276" w:lineRule="auto"/>
        <w:rPr>
          <w:lang w:val="en-US"/>
        </w:rPr>
      </w:pPr>
      <w:r w:rsidRPr="00F050DB">
        <w:rPr>
          <w:lang w:val="en-US"/>
        </w:rPr>
        <w:t xml:space="preserve">recall = </w:t>
      </w:r>
      <w:r w:rsidRPr="00545341">
        <w:rPr>
          <w:i/>
          <w:lang w:val="en-US"/>
        </w:rPr>
        <w:t xml:space="preserve">True </w:t>
      </w:r>
      <w:proofErr w:type="spellStart"/>
      <w:r w:rsidRPr="00545341">
        <w:rPr>
          <w:i/>
          <w:lang w:val="en-US"/>
        </w:rPr>
        <w:t>PositiveTrue</w:t>
      </w:r>
      <w:proofErr w:type="spellEnd"/>
      <w:r w:rsidRPr="00545341">
        <w:rPr>
          <w:i/>
          <w:lang w:val="en-US"/>
        </w:rPr>
        <w:t xml:space="preserve"> </w:t>
      </w:r>
      <w:proofErr w:type="spellStart"/>
      <w:r w:rsidRPr="00545341">
        <w:rPr>
          <w:i/>
          <w:lang w:val="en-US"/>
        </w:rPr>
        <w:t>Postitive</w:t>
      </w:r>
      <w:proofErr w:type="spellEnd"/>
      <w:r w:rsidRPr="00F050DB">
        <w:rPr>
          <w:lang w:val="en-US"/>
        </w:rPr>
        <w:t xml:space="preserve"> +</w:t>
      </w:r>
      <w:r w:rsidRPr="00545341">
        <w:rPr>
          <w:i/>
          <w:lang w:val="en-US"/>
        </w:rPr>
        <w:t>False Negative</w:t>
      </w:r>
      <w:r w:rsidRPr="00F050DB">
        <w:rPr>
          <w:lang w:val="en-US"/>
        </w:rPr>
        <w:t xml:space="preserve"> =14381438+697=0,673 </w:t>
      </w:r>
    </w:p>
    <w:p w14:paraId="65B3AE96" w14:textId="77777777" w:rsidR="006666AD" w:rsidRPr="006666AD" w:rsidRDefault="006666AD" w:rsidP="0048143B">
      <w:pPr>
        <w:rPr>
          <w:lang w:val="en-US"/>
        </w:rPr>
      </w:pPr>
    </w:p>
    <w:p w14:paraId="65B3AE97" w14:textId="77777777" w:rsidR="006666AD" w:rsidRPr="006666AD" w:rsidRDefault="006666AD" w:rsidP="0048143B">
      <w:pPr>
        <w:pStyle w:val="NormalWeb"/>
        <w:numPr>
          <w:ilvl w:val="0"/>
          <w:numId w:val="5"/>
        </w:numPr>
        <w:spacing w:line="276" w:lineRule="auto"/>
      </w:pPr>
      <w:r w:rsidRPr="006666AD">
        <w:t xml:space="preserve">El </w:t>
      </w:r>
      <w:proofErr w:type="spellStart"/>
      <w:r w:rsidRPr="006666AD">
        <w:rPr>
          <w:i/>
          <w:iCs/>
        </w:rPr>
        <w:t>precision</w:t>
      </w:r>
      <w:proofErr w:type="spellEnd"/>
      <w:r w:rsidRPr="006666AD">
        <w:t xml:space="preserve"> computa la fracción de los clasificados como </w:t>
      </w:r>
      <w:r w:rsidRPr="006666AD">
        <w:rPr>
          <w:i/>
          <w:iCs/>
        </w:rPr>
        <w:t>con empleo</w:t>
      </w:r>
      <w:r w:rsidRPr="006666AD">
        <w:t xml:space="preserve"> que efectivamente fueron clasificados correctamente </w:t>
      </w:r>
    </w:p>
    <w:p w14:paraId="65B3AE98" w14:textId="77777777" w:rsidR="006666AD" w:rsidRPr="006666AD" w:rsidRDefault="006666AD" w:rsidP="0048143B"/>
    <w:p w14:paraId="65B3AE99" w14:textId="77777777" w:rsidR="006666AD" w:rsidRPr="006666AD" w:rsidRDefault="006666AD" w:rsidP="0048143B">
      <w:pPr>
        <w:pStyle w:val="NormalWeb"/>
        <w:spacing w:line="276" w:lineRule="auto"/>
      </w:pPr>
      <w:proofErr w:type="spellStart"/>
      <w:r w:rsidRPr="006666AD">
        <w:lastRenderedPageBreak/>
        <w:t>precision</w:t>
      </w:r>
      <w:proofErr w:type="spellEnd"/>
      <w:r w:rsidRPr="006666AD">
        <w:t xml:space="preserve"> = True </w:t>
      </w:r>
      <w:proofErr w:type="spellStart"/>
      <w:r w:rsidRPr="006666AD">
        <w:t>PositiveTrue</w:t>
      </w:r>
      <w:proofErr w:type="spellEnd"/>
      <w:r w:rsidRPr="006666AD">
        <w:t xml:space="preserve"> </w:t>
      </w:r>
      <w:proofErr w:type="spellStart"/>
      <w:r w:rsidRPr="006666AD">
        <w:t>Postitive</w:t>
      </w:r>
      <w:proofErr w:type="spellEnd"/>
      <w:r w:rsidRPr="006666AD">
        <w:t xml:space="preserve"> +False Positive =14381438+</w:t>
      </w:r>
      <w:r w:rsidRPr="006666AD">
        <w:rPr>
          <w:sz w:val="22"/>
          <w:szCs w:val="22"/>
        </w:rPr>
        <w:t>8192</w:t>
      </w:r>
      <w:r w:rsidRPr="006666AD">
        <w:t>=0,149</w:t>
      </w:r>
    </w:p>
    <w:p w14:paraId="65B3AE9B" w14:textId="77777777" w:rsidR="006666AD" w:rsidRPr="006666AD" w:rsidRDefault="006666AD" w:rsidP="0048143B">
      <w:pPr>
        <w:pStyle w:val="NormalWeb"/>
        <w:numPr>
          <w:ilvl w:val="0"/>
          <w:numId w:val="6"/>
        </w:numPr>
        <w:spacing w:line="276" w:lineRule="auto"/>
      </w:pPr>
      <w:r w:rsidRPr="006666AD">
        <w:t xml:space="preserve">El f-score es el promedio armónico entre el </w:t>
      </w:r>
      <w:proofErr w:type="spellStart"/>
      <w:r w:rsidRPr="006666AD">
        <w:t>recall</w:t>
      </w:r>
      <w:proofErr w:type="spellEnd"/>
      <w:r w:rsidRPr="006666AD">
        <w:t xml:space="preserve"> y el </w:t>
      </w:r>
      <w:proofErr w:type="spellStart"/>
      <w:r w:rsidRPr="006666AD">
        <w:t>precision</w:t>
      </w:r>
      <w:proofErr w:type="spellEnd"/>
      <w:r w:rsidRPr="006666AD">
        <w:t>. El promedio armónico es un tipo de promedio que tiende a darle más peso a los valores más pequeños.</w:t>
      </w:r>
    </w:p>
    <w:p w14:paraId="65B3AE9D" w14:textId="77777777" w:rsidR="006666AD" w:rsidRPr="00F050DB" w:rsidRDefault="006666AD" w:rsidP="0048143B">
      <w:pPr>
        <w:pStyle w:val="NormalWeb"/>
        <w:spacing w:line="276" w:lineRule="auto"/>
        <w:rPr>
          <w:lang w:val="en-US"/>
        </w:rPr>
      </w:pPr>
      <w:r w:rsidRPr="00F050DB">
        <w:rPr>
          <w:lang w:val="en-US"/>
        </w:rPr>
        <w:t xml:space="preserve">f-score =2 precision x </w:t>
      </w:r>
      <w:proofErr w:type="spellStart"/>
      <w:r w:rsidRPr="00F050DB">
        <w:rPr>
          <w:lang w:val="en-US"/>
        </w:rPr>
        <w:t>recallprecision+recall</w:t>
      </w:r>
      <w:proofErr w:type="spellEnd"/>
      <w:r w:rsidRPr="00F050DB">
        <w:rPr>
          <w:lang w:val="en-US"/>
        </w:rPr>
        <w:t xml:space="preserve"> =20,149 x 0,6730,149+0,673=0,244</w:t>
      </w:r>
    </w:p>
    <w:p w14:paraId="65B3AE9F" w14:textId="77777777" w:rsidR="006666AD" w:rsidRPr="006666AD" w:rsidRDefault="006666AD" w:rsidP="0048143B">
      <w:pPr>
        <w:pStyle w:val="NormalWeb"/>
        <w:spacing w:line="276" w:lineRule="auto"/>
      </w:pPr>
      <w:r w:rsidRPr="006666AD">
        <w:t xml:space="preserve">Con el fin de entender la capacidad predictiva de este modelo, se armó un clasificador </w:t>
      </w:r>
      <w:proofErr w:type="spellStart"/>
      <w:r w:rsidRPr="006666AD">
        <w:rPr>
          <w:i/>
          <w:iCs/>
        </w:rPr>
        <w:t>dummy</w:t>
      </w:r>
      <w:proofErr w:type="spellEnd"/>
      <w:r w:rsidRPr="006666AD">
        <w:t xml:space="preserve"> que predice </w:t>
      </w:r>
      <w:r w:rsidRPr="006666AD">
        <w:rPr>
          <w:i/>
          <w:iCs/>
        </w:rPr>
        <w:t>con/sin</w:t>
      </w:r>
      <w:r w:rsidRPr="006666AD">
        <w:t xml:space="preserve"> </w:t>
      </w:r>
      <w:r w:rsidRPr="006666AD">
        <w:rPr>
          <w:i/>
          <w:iCs/>
        </w:rPr>
        <w:t>empleo</w:t>
      </w:r>
      <w:r w:rsidRPr="006666AD">
        <w:t xml:space="preserve"> de manera azarosa, respetando la distribución de las clases del set de entrenamiento.</w:t>
      </w:r>
      <w:r>
        <w:t xml:space="preserve"> </w:t>
      </w:r>
      <w:r w:rsidRPr="006666AD">
        <w:t xml:space="preserve">Este modelo obtuvo un </w:t>
      </w:r>
      <w:proofErr w:type="spellStart"/>
      <w:r w:rsidRPr="006666AD">
        <w:t>recall</w:t>
      </w:r>
      <w:proofErr w:type="spellEnd"/>
      <w:r w:rsidRPr="006666AD">
        <w:t xml:space="preserve">, </w:t>
      </w:r>
      <w:proofErr w:type="spellStart"/>
      <w:r w:rsidRPr="006666AD">
        <w:t>precision</w:t>
      </w:r>
      <w:proofErr w:type="spellEnd"/>
      <w:r w:rsidRPr="006666AD">
        <w:t xml:space="preserve"> y f-score de aproximadamente 0.04. Este resultado contextualiza el </w:t>
      </w:r>
      <w:proofErr w:type="spellStart"/>
      <w:r w:rsidRPr="006666AD">
        <w:t>precision</w:t>
      </w:r>
      <w:proofErr w:type="spellEnd"/>
      <w:r w:rsidRPr="006666AD">
        <w:t xml:space="preserve"> obtenido por nuestro modelo, que a pesar de ser un valor bajo, resulta más de 3 veces mayor que lo esperado por azar.</w:t>
      </w:r>
    </w:p>
    <w:p w14:paraId="65B3AEA1" w14:textId="77777777" w:rsidR="006666AD" w:rsidRPr="006666AD" w:rsidRDefault="006666AD" w:rsidP="0048143B">
      <w:pPr>
        <w:pStyle w:val="NormalWeb"/>
        <w:spacing w:line="276" w:lineRule="auto"/>
      </w:pPr>
      <w:r w:rsidRPr="006666AD">
        <w:t xml:space="preserve">Finalmente, utilizamos el método de estimación de la importancia de los atributos que tiene implementado nativamente el XGBoost. En la Figura 13 mostramos los 15 atributos que le resultaron más relevantes al XGBoost para el entrenamiento del modelo. El índice de importancia de atributos es calculado nativamente por el XGBoost a partir de la cantidad de veces que cada </w:t>
      </w:r>
      <w:proofErr w:type="spellStart"/>
      <w:r w:rsidRPr="006666AD">
        <w:t>feature</w:t>
      </w:r>
      <w:proofErr w:type="spellEnd"/>
      <w:r w:rsidRPr="006666AD">
        <w:t xml:space="preserve"> es seleccionado como nodo de decisión. </w:t>
      </w:r>
    </w:p>
    <w:p w14:paraId="65B3AEA2" w14:textId="77777777" w:rsidR="006666AD" w:rsidRPr="006666AD" w:rsidRDefault="006666AD" w:rsidP="0048143B">
      <w:pPr>
        <w:pStyle w:val="NormalWeb"/>
        <w:spacing w:line="276" w:lineRule="auto"/>
      </w:pPr>
      <w:r w:rsidRPr="006666AD">
        <w:rPr>
          <w:noProof/>
        </w:rPr>
        <w:drawing>
          <wp:inline distT="0" distB="0" distL="0" distR="0" wp14:anchorId="65B3AEC6" wp14:editId="65B3AEC7">
            <wp:extent cx="5890160" cy="2945080"/>
            <wp:effectExtent l="0" t="0" r="0" b="8255"/>
            <wp:docPr id="3" name="Imagen 3" descr="https://lh5.googleusercontent.com/iu782Qf-22jdLEInyAvq8vpcFZpYFM-7QXHkzADsmagYl4N3acT3CgMDUUV45LL2A4LR0il5VIs25AlWAtDlE32pa__HeFT9jBrC2jnAKA_mu_i2BMPk59J-3h4tf50-XdBvu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5.googleusercontent.com/iu782Qf-22jdLEInyAvq8vpcFZpYFM-7QXHkzADsmagYl4N3acT3CgMDUUV45LL2A4LR0il5VIs25AlWAtDlE32pa__HeFT9jBrC2jnAKA_mu_i2BMPk59J-3h4tf50-XdBvuuw"/>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93567" cy="2946783"/>
                    </a:xfrm>
                    <a:prstGeom prst="rect">
                      <a:avLst/>
                    </a:prstGeom>
                    <a:noFill/>
                    <a:ln>
                      <a:noFill/>
                    </a:ln>
                  </pic:spPr>
                </pic:pic>
              </a:graphicData>
            </a:graphic>
          </wp:inline>
        </w:drawing>
      </w:r>
    </w:p>
    <w:p w14:paraId="65B3AEA3" w14:textId="77777777" w:rsidR="006666AD" w:rsidRPr="003D2FF5" w:rsidRDefault="006666AD" w:rsidP="0048143B">
      <w:pPr>
        <w:pStyle w:val="NormalWeb"/>
        <w:spacing w:line="276" w:lineRule="auto"/>
        <w:rPr>
          <w:i/>
        </w:rPr>
      </w:pPr>
      <w:r w:rsidRPr="003D2FF5">
        <w:rPr>
          <w:i/>
        </w:rPr>
        <w:t xml:space="preserve">Figura 13: Importancia de atributos del modelo XGBoost </w:t>
      </w:r>
    </w:p>
    <w:p w14:paraId="65B3AEA4" w14:textId="77777777" w:rsidR="006666AD" w:rsidRDefault="006666AD" w:rsidP="0048143B">
      <w:pPr>
        <w:pStyle w:val="NormalWeb"/>
        <w:spacing w:line="276" w:lineRule="auto"/>
      </w:pPr>
      <w:r w:rsidRPr="006666AD">
        <w:t xml:space="preserve">Este resultado sirve a su vez como </w:t>
      </w:r>
      <w:r w:rsidR="00F050DB" w:rsidRPr="006666AD">
        <w:t>guía</w:t>
      </w:r>
      <w:r w:rsidRPr="006666AD">
        <w:t xml:space="preserve"> para seguir investigando los factores asociados al empleo de los titulares.</w:t>
      </w:r>
      <w:r>
        <w:t xml:space="preserve"> </w:t>
      </w:r>
    </w:p>
    <w:p w14:paraId="65B3AEA6" w14:textId="77777777" w:rsidR="006666AD" w:rsidRPr="006666AD" w:rsidRDefault="006666AD" w:rsidP="0048143B">
      <w:pPr>
        <w:pStyle w:val="Heading2"/>
        <w:spacing w:line="276" w:lineRule="auto"/>
      </w:pPr>
      <w:bookmarkStart w:id="11" w:name="_Toc5961250"/>
      <w:r w:rsidRPr="006666AD">
        <w:lastRenderedPageBreak/>
        <w:t>Conclusiones</w:t>
      </w:r>
      <w:bookmarkEnd w:id="11"/>
    </w:p>
    <w:p w14:paraId="65B3AEA7" w14:textId="77777777" w:rsidR="006666AD" w:rsidRDefault="006666AD" w:rsidP="0048143B">
      <w:pPr>
        <w:pStyle w:val="NormalWeb"/>
        <w:spacing w:line="276" w:lineRule="auto"/>
      </w:pPr>
      <w:r w:rsidRPr="003D2FF5">
        <w:t>En el prototipo 3, entrenamos el algoritmo XGBoost para la clasificación automática de titulares empleados. Aquí mostramos que el dataset cuenta con atributos predictivos del empleo. En este prototipo utilizamos solo un subconjunto de los datos existentes, 16 de los más de 100 atributos presentes en el dataset, y probamos un único algoritmo de clasificación. En este contexto, creemos que hay mucho espacio para mejorar el modelo, especialmente por la inclusión de atributos, tanto de los existentes en el dataset como de nuevos atributos socioeconómicos y de producción que puedan extraerse fuentes externas.</w:t>
      </w:r>
      <w:r w:rsidR="0048143B">
        <w:t xml:space="preserve"> </w:t>
      </w:r>
      <w:r w:rsidRPr="006666AD">
        <w:t>Este tipo de modelos al ser alimentado con series temporales pueden ser utilizados para predecir escenarios futuros, pudiendo utilizarse para guiar políticas públicas. Más aún, estos modelos pueden utilizarse como simuladores de escenarios futuros, computando el impacto en el empleo al introducirse distintos valores en el modelo.</w:t>
      </w:r>
    </w:p>
    <w:p w14:paraId="65B3AEA8" w14:textId="77777777" w:rsidR="0048143B" w:rsidRDefault="0048143B" w:rsidP="0048143B">
      <w:pPr>
        <w:pStyle w:val="NormalWeb"/>
        <w:spacing w:line="276" w:lineRule="auto"/>
      </w:pPr>
      <w:r>
        <w:t xml:space="preserve">Por lo expuesto, recomendamos </w:t>
      </w:r>
      <w:r w:rsidR="00520FE0">
        <w:t>enfocar los esfuerzos de la</w:t>
      </w:r>
      <w:r>
        <w:t xml:space="preserve"> </w:t>
      </w:r>
      <w:r w:rsidR="00520FE0">
        <w:t>primera</w:t>
      </w:r>
      <w:r>
        <w:t xml:space="preserve"> etapa </w:t>
      </w:r>
      <w:r w:rsidR="00520FE0">
        <w:t xml:space="preserve">en </w:t>
      </w:r>
      <w:proofErr w:type="spellStart"/>
      <w:r w:rsidR="00520FE0">
        <w:t>la</w:t>
      </w:r>
      <w:r>
        <w:t>e</w:t>
      </w:r>
      <w:proofErr w:type="spellEnd"/>
      <w:r>
        <w:t xml:space="preserve"> recolecci</w:t>
      </w:r>
      <w:r w:rsidR="00520FE0">
        <w:t xml:space="preserve">ón, </w:t>
      </w:r>
      <w:r>
        <w:t xml:space="preserve">sistematización </w:t>
      </w:r>
      <w:r w:rsidR="00520FE0">
        <w:t xml:space="preserve">y explotación </w:t>
      </w:r>
      <w:r>
        <w:t xml:space="preserve">de datos en </w:t>
      </w:r>
      <w:r w:rsidR="00520FE0">
        <w:t xml:space="preserve">un Sistema experto de análisis de oferta y demanda laboral basado en </w:t>
      </w:r>
      <w:r>
        <w:t>tableros de comando para luego evolucionar a una segunda etapa que utilice modelos predictivos a partir de los datos disponibles.</w:t>
      </w:r>
    </w:p>
    <w:p w14:paraId="65B3AEAA" w14:textId="77777777" w:rsidR="006666AD" w:rsidRPr="006666AD" w:rsidRDefault="006666AD" w:rsidP="0048143B"/>
    <w:p w14:paraId="65B3AEAB" w14:textId="77777777" w:rsidR="006666AD" w:rsidRPr="006666AD" w:rsidRDefault="006666AD" w:rsidP="0048143B">
      <w:pPr>
        <w:pStyle w:val="Heading2"/>
        <w:spacing w:line="276" w:lineRule="auto"/>
        <w:rPr>
          <w:lang w:val="en-US"/>
        </w:rPr>
      </w:pPr>
      <w:bookmarkStart w:id="12" w:name="_Toc5961251"/>
      <w:proofErr w:type="spellStart"/>
      <w:r w:rsidRPr="006666AD">
        <w:rPr>
          <w:lang w:val="en-US"/>
        </w:rPr>
        <w:t>Bibliografía</w:t>
      </w:r>
      <w:bookmarkEnd w:id="12"/>
      <w:proofErr w:type="spellEnd"/>
    </w:p>
    <w:p w14:paraId="65B3AEAC" w14:textId="77777777" w:rsidR="006666AD" w:rsidRPr="006666AD" w:rsidRDefault="006666AD" w:rsidP="0048143B">
      <w:pPr>
        <w:pStyle w:val="NormalWeb"/>
        <w:spacing w:line="276" w:lineRule="auto"/>
      </w:pPr>
      <w:r w:rsidRPr="00F050DB">
        <w:rPr>
          <w:shd w:val="clear" w:color="auto" w:fill="FFFFFF"/>
          <w:lang w:val="en-US"/>
        </w:rPr>
        <w:t xml:space="preserve">[1] Chen, T., &amp; </w:t>
      </w:r>
      <w:proofErr w:type="spellStart"/>
      <w:r w:rsidRPr="00F050DB">
        <w:rPr>
          <w:shd w:val="clear" w:color="auto" w:fill="FFFFFF"/>
          <w:lang w:val="en-US"/>
        </w:rPr>
        <w:t>Guestrin</w:t>
      </w:r>
      <w:proofErr w:type="spellEnd"/>
      <w:r w:rsidRPr="00F050DB">
        <w:rPr>
          <w:shd w:val="clear" w:color="auto" w:fill="FFFFFF"/>
          <w:lang w:val="en-US"/>
        </w:rPr>
        <w:t xml:space="preserve">, C. (2016) </w:t>
      </w:r>
      <w:proofErr w:type="spellStart"/>
      <w:r w:rsidRPr="00F050DB">
        <w:rPr>
          <w:shd w:val="clear" w:color="auto" w:fill="FFFFFF"/>
          <w:lang w:val="en-US"/>
        </w:rPr>
        <w:t>Xgboost</w:t>
      </w:r>
      <w:proofErr w:type="spellEnd"/>
      <w:r w:rsidRPr="00F050DB">
        <w:rPr>
          <w:shd w:val="clear" w:color="auto" w:fill="FFFFFF"/>
          <w:lang w:val="en-US"/>
        </w:rPr>
        <w:t xml:space="preserve">: A scalable tree boosting system. In </w:t>
      </w:r>
      <w:r w:rsidRPr="00F050DB">
        <w:rPr>
          <w:i/>
          <w:iCs/>
          <w:shd w:val="clear" w:color="auto" w:fill="FFFFFF"/>
          <w:lang w:val="en-US"/>
        </w:rPr>
        <w:t xml:space="preserve">Proceedings of the 22nd </w:t>
      </w:r>
      <w:proofErr w:type="spellStart"/>
      <w:r w:rsidRPr="00F050DB">
        <w:rPr>
          <w:i/>
          <w:iCs/>
          <w:shd w:val="clear" w:color="auto" w:fill="FFFFFF"/>
          <w:lang w:val="en-US"/>
        </w:rPr>
        <w:t>acm</w:t>
      </w:r>
      <w:proofErr w:type="spellEnd"/>
      <w:r w:rsidRPr="00F050DB">
        <w:rPr>
          <w:i/>
          <w:iCs/>
          <w:shd w:val="clear" w:color="auto" w:fill="FFFFFF"/>
          <w:lang w:val="en-US"/>
        </w:rPr>
        <w:t xml:space="preserve"> </w:t>
      </w:r>
      <w:proofErr w:type="spellStart"/>
      <w:r w:rsidRPr="00F050DB">
        <w:rPr>
          <w:i/>
          <w:iCs/>
          <w:shd w:val="clear" w:color="auto" w:fill="FFFFFF"/>
          <w:lang w:val="en-US"/>
        </w:rPr>
        <w:t>sigkdd</w:t>
      </w:r>
      <w:proofErr w:type="spellEnd"/>
      <w:r w:rsidRPr="00F050DB">
        <w:rPr>
          <w:i/>
          <w:iCs/>
          <w:shd w:val="clear" w:color="auto" w:fill="FFFFFF"/>
          <w:lang w:val="en-US"/>
        </w:rPr>
        <w:t xml:space="preserve"> international conference on knowledge discovery and data mining</w:t>
      </w:r>
      <w:r w:rsidRPr="00F050DB">
        <w:rPr>
          <w:shd w:val="clear" w:color="auto" w:fill="FFFFFF"/>
          <w:lang w:val="en-US"/>
        </w:rPr>
        <w:t xml:space="preserve"> (pp. 785-794). </w:t>
      </w:r>
      <w:r w:rsidRPr="006666AD">
        <w:rPr>
          <w:shd w:val="clear" w:color="auto" w:fill="FFFFFF"/>
        </w:rPr>
        <w:t>ACM.</w:t>
      </w:r>
    </w:p>
    <w:p w14:paraId="65B3AEAD" w14:textId="77777777" w:rsidR="00EF63CE" w:rsidRPr="006666AD" w:rsidRDefault="00EF63CE" w:rsidP="0048143B"/>
    <w:sectPr w:rsidR="00EF63CE" w:rsidRPr="006666AD" w:rsidSect="0048143B">
      <w:headerReference w:type="default" r:id="rId27"/>
      <w:footerReference w:type="default" r:id="rId28"/>
      <w:pgSz w:w="11909" w:h="16834" w:code="9"/>
      <w:pgMar w:top="1417" w:right="1701" w:bottom="1417" w:left="1701" w:header="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3AECC" w14:textId="77777777" w:rsidR="005A0ECC" w:rsidRDefault="005A0ECC" w:rsidP="003D2FF5">
      <w:r>
        <w:separator/>
      </w:r>
    </w:p>
    <w:p w14:paraId="65B3AECD" w14:textId="77777777" w:rsidR="005A0ECC" w:rsidRDefault="005A0ECC"/>
  </w:endnote>
  <w:endnote w:type="continuationSeparator" w:id="0">
    <w:p w14:paraId="65B3AECE" w14:textId="77777777" w:rsidR="005A0ECC" w:rsidRDefault="005A0ECC" w:rsidP="003D2FF5">
      <w:r>
        <w:continuationSeparator/>
      </w:r>
    </w:p>
    <w:p w14:paraId="65B3AECF" w14:textId="77777777" w:rsidR="005A0ECC" w:rsidRDefault="005A0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9089487"/>
      <w:docPartObj>
        <w:docPartGallery w:val="Page Numbers (Bottom of Page)"/>
        <w:docPartUnique/>
      </w:docPartObj>
    </w:sdtPr>
    <w:sdtEndPr/>
    <w:sdtContent>
      <w:p w14:paraId="65B3AED9" w14:textId="77777777" w:rsidR="003D2FF5" w:rsidRDefault="003D2FF5">
        <w:pPr>
          <w:pStyle w:val="Footer"/>
          <w:jc w:val="right"/>
        </w:pPr>
        <w:r>
          <w:fldChar w:fldCharType="begin"/>
        </w:r>
        <w:r>
          <w:instrText>PAGE   \* MERGEFORMAT</w:instrText>
        </w:r>
        <w:r>
          <w:fldChar w:fldCharType="separate"/>
        </w:r>
        <w:r w:rsidR="00520FE0" w:rsidRPr="00520FE0">
          <w:rPr>
            <w:noProof/>
            <w:lang w:val="es-ES"/>
          </w:rPr>
          <w:t>19</w:t>
        </w:r>
        <w:r>
          <w:fldChar w:fldCharType="end"/>
        </w:r>
      </w:p>
    </w:sdtContent>
  </w:sdt>
  <w:p w14:paraId="65B3AEDA" w14:textId="77777777" w:rsidR="00EF63CE" w:rsidRDefault="00EF63CE" w:rsidP="0048143B">
    <w:pPr>
      <w:jc w:val="right"/>
    </w:pPr>
  </w:p>
  <w:p w14:paraId="65B3AEDB" w14:textId="77777777" w:rsidR="00B538A5" w:rsidRDefault="00B538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3AEC8" w14:textId="77777777" w:rsidR="005A0ECC" w:rsidRDefault="005A0ECC" w:rsidP="003D2FF5">
      <w:r>
        <w:separator/>
      </w:r>
    </w:p>
    <w:p w14:paraId="65B3AEC9" w14:textId="77777777" w:rsidR="005A0ECC" w:rsidRDefault="005A0ECC"/>
  </w:footnote>
  <w:footnote w:type="continuationSeparator" w:id="0">
    <w:p w14:paraId="65B3AECA" w14:textId="77777777" w:rsidR="005A0ECC" w:rsidRDefault="005A0ECC" w:rsidP="003D2FF5">
      <w:r>
        <w:continuationSeparator/>
      </w:r>
    </w:p>
    <w:p w14:paraId="65B3AECB" w14:textId="77777777" w:rsidR="005A0ECC" w:rsidRDefault="005A0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3AED1" w14:textId="77777777" w:rsidR="00EF63CE" w:rsidRDefault="00EF63CE" w:rsidP="003D2FF5"/>
  <w:p w14:paraId="65B3AED2" w14:textId="708A2976" w:rsidR="00EF63CE" w:rsidRDefault="00311EF0" w:rsidP="003D2FF5">
    <w:r>
      <w:rPr>
        <w:noProof/>
        <w:lang w:val="es-AR"/>
      </w:rPr>
      <w:drawing>
        <wp:inline distT="114300" distB="114300" distL="114300" distR="114300" wp14:anchorId="7F657CB0" wp14:editId="736D70A2">
          <wp:extent cx="1556731" cy="481013"/>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t="341" b="341"/>
                  <a:stretch>
                    <a:fillRect/>
                  </a:stretch>
                </pic:blipFill>
                <pic:spPr>
                  <a:xfrm>
                    <a:off x="0" y="0"/>
                    <a:ext cx="1556731" cy="481013"/>
                  </a:xfrm>
                  <a:prstGeom prst="rect">
                    <a:avLst/>
                  </a:prstGeom>
                  <a:ln/>
                </pic:spPr>
              </pic:pic>
            </a:graphicData>
          </a:graphic>
        </wp:inline>
      </w:drawing>
    </w:r>
  </w:p>
  <w:p w14:paraId="65B3AED3" w14:textId="2D8D1669" w:rsidR="009C104A" w:rsidRPr="009C104A" w:rsidRDefault="009C104A" w:rsidP="009C104A">
    <w:pPr>
      <w:spacing w:after="0" w:line="240" w:lineRule="auto"/>
      <w:jc w:val="right"/>
      <w:rPr>
        <w:rFonts w:ascii="Arial" w:eastAsia="Times New Roman" w:hAnsi="Arial" w:cs="Arial"/>
        <w:sz w:val="18"/>
        <w:szCs w:val="18"/>
        <w:lang w:val="pt-BR" w:eastAsia="es-ES_tradnl"/>
      </w:rPr>
    </w:pPr>
    <w:r w:rsidRPr="009C104A">
      <w:rPr>
        <w:lang w:val="pt-BR"/>
      </w:rPr>
      <w:tab/>
    </w:r>
    <w:r w:rsidRPr="009C104A">
      <w:rPr>
        <w:rFonts w:ascii="Arial" w:eastAsia="Times New Roman" w:hAnsi="Arial" w:cs="Arial"/>
        <w:sz w:val="18"/>
        <w:szCs w:val="18"/>
        <w:lang w:val="pt-BR" w:eastAsia="es-ES_tradnl"/>
      </w:rPr>
      <w:t>EEO#6 – AR-L1309</w:t>
    </w:r>
  </w:p>
  <w:p w14:paraId="65B3AED4" w14:textId="77777777" w:rsidR="009C104A" w:rsidRPr="009C104A" w:rsidRDefault="009C104A" w:rsidP="009654FA">
    <w:pPr>
      <w:tabs>
        <w:tab w:val="center" w:pos="4680"/>
        <w:tab w:val="right" w:pos="9360"/>
      </w:tabs>
      <w:spacing w:after="120" w:line="240" w:lineRule="auto"/>
      <w:jc w:val="right"/>
      <w:rPr>
        <w:rFonts w:ascii="Arial" w:eastAsia="Times New Roman" w:hAnsi="Arial" w:cs="Arial"/>
        <w:sz w:val="18"/>
        <w:szCs w:val="18"/>
        <w:lang w:val="pt-BR" w:eastAsia="es-ES_tradnl"/>
      </w:rPr>
    </w:pPr>
    <w:r w:rsidRPr="009C104A">
      <w:rPr>
        <w:rFonts w:ascii="Arial" w:eastAsia="Times New Roman" w:hAnsi="Arial" w:cs="Arial"/>
        <w:sz w:val="18"/>
        <w:szCs w:val="18"/>
        <w:lang w:val="pt-BR" w:eastAsia="es-ES_tradnl"/>
      </w:rPr>
      <w:t xml:space="preserve">Página </w:t>
    </w:r>
    <w:r w:rsidRPr="009C104A">
      <w:rPr>
        <w:rFonts w:ascii="Arial" w:eastAsia="Times New Roman" w:hAnsi="Arial" w:cs="Arial"/>
        <w:bCs/>
        <w:sz w:val="18"/>
        <w:szCs w:val="18"/>
        <w:lang w:val="pt-BR" w:eastAsia="es-ES_tradnl"/>
      </w:rPr>
      <w:fldChar w:fldCharType="begin"/>
    </w:r>
    <w:r w:rsidRPr="009C104A">
      <w:rPr>
        <w:rFonts w:ascii="Arial" w:eastAsia="Times New Roman" w:hAnsi="Arial" w:cs="Arial"/>
        <w:bCs/>
        <w:sz w:val="18"/>
        <w:szCs w:val="18"/>
        <w:lang w:val="pt-BR" w:eastAsia="es-ES_tradnl"/>
      </w:rPr>
      <w:instrText xml:space="preserve"> PAGE </w:instrText>
    </w:r>
    <w:r w:rsidRPr="009C104A">
      <w:rPr>
        <w:rFonts w:ascii="Arial" w:eastAsia="Times New Roman" w:hAnsi="Arial" w:cs="Arial"/>
        <w:bCs/>
        <w:sz w:val="18"/>
        <w:szCs w:val="18"/>
        <w:lang w:val="pt-BR" w:eastAsia="es-ES_tradnl"/>
      </w:rPr>
      <w:fldChar w:fldCharType="separate"/>
    </w:r>
    <w:r w:rsidRPr="009C104A">
      <w:rPr>
        <w:rFonts w:ascii="Arial" w:eastAsia="Times New Roman" w:hAnsi="Arial" w:cs="Arial"/>
        <w:bCs/>
        <w:sz w:val="18"/>
        <w:szCs w:val="18"/>
        <w:lang w:val="pt-BR" w:eastAsia="es-ES_tradnl"/>
      </w:rPr>
      <w:t>5</w:t>
    </w:r>
    <w:r w:rsidRPr="009C104A">
      <w:rPr>
        <w:rFonts w:ascii="Arial" w:eastAsia="Times New Roman" w:hAnsi="Arial" w:cs="Arial"/>
        <w:bCs/>
        <w:sz w:val="18"/>
        <w:szCs w:val="18"/>
        <w:lang w:val="pt-BR" w:eastAsia="es-ES_tradnl"/>
      </w:rPr>
      <w:fldChar w:fldCharType="end"/>
    </w:r>
    <w:r w:rsidRPr="009C104A">
      <w:rPr>
        <w:rFonts w:ascii="Arial" w:eastAsia="Times New Roman" w:hAnsi="Arial" w:cs="Arial"/>
        <w:sz w:val="18"/>
        <w:szCs w:val="18"/>
        <w:lang w:val="pt-BR" w:eastAsia="es-ES_tradnl"/>
      </w:rPr>
      <w:t xml:space="preserve"> de </w:t>
    </w:r>
    <w:r w:rsidRPr="009C104A">
      <w:rPr>
        <w:rFonts w:ascii="Arial" w:eastAsia="Times New Roman" w:hAnsi="Arial" w:cs="Arial"/>
        <w:bCs/>
        <w:sz w:val="18"/>
        <w:szCs w:val="18"/>
        <w:lang w:val="pt-BR" w:eastAsia="es-ES_tradnl"/>
      </w:rPr>
      <w:fldChar w:fldCharType="begin"/>
    </w:r>
    <w:r w:rsidRPr="009C104A">
      <w:rPr>
        <w:rFonts w:ascii="Arial" w:eastAsia="Times New Roman" w:hAnsi="Arial" w:cs="Arial"/>
        <w:bCs/>
        <w:sz w:val="18"/>
        <w:szCs w:val="18"/>
        <w:lang w:val="pt-BR" w:eastAsia="es-ES_tradnl"/>
      </w:rPr>
      <w:instrText xml:space="preserve"> NUMPAGES  </w:instrText>
    </w:r>
    <w:r w:rsidRPr="009C104A">
      <w:rPr>
        <w:rFonts w:ascii="Arial" w:eastAsia="Times New Roman" w:hAnsi="Arial" w:cs="Arial"/>
        <w:bCs/>
        <w:sz w:val="18"/>
        <w:szCs w:val="18"/>
        <w:lang w:val="pt-BR" w:eastAsia="es-ES_tradnl"/>
      </w:rPr>
      <w:fldChar w:fldCharType="separate"/>
    </w:r>
    <w:r w:rsidRPr="009C104A">
      <w:rPr>
        <w:rFonts w:ascii="Arial" w:eastAsia="Times New Roman" w:hAnsi="Arial" w:cs="Arial"/>
        <w:bCs/>
        <w:sz w:val="18"/>
        <w:szCs w:val="18"/>
        <w:lang w:val="pt-BR" w:eastAsia="es-ES_tradnl"/>
      </w:rPr>
      <w:t>17</w:t>
    </w:r>
    <w:r w:rsidRPr="009C104A">
      <w:rPr>
        <w:rFonts w:ascii="Arial" w:eastAsia="Times New Roman" w:hAnsi="Arial" w:cs="Arial"/>
        <w:bCs/>
        <w:sz w:val="18"/>
        <w:szCs w:val="18"/>
        <w:lang w:val="pt-BR" w:eastAsia="es-ES_tradn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01FC8"/>
    <w:multiLevelType w:val="multilevel"/>
    <w:tmpl w:val="E78E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CE7DA4"/>
    <w:multiLevelType w:val="multilevel"/>
    <w:tmpl w:val="AC78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1244A"/>
    <w:multiLevelType w:val="multilevel"/>
    <w:tmpl w:val="D4042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F6707D"/>
    <w:multiLevelType w:val="multilevel"/>
    <w:tmpl w:val="78F4C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D5B0627"/>
    <w:multiLevelType w:val="multilevel"/>
    <w:tmpl w:val="6B5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877074"/>
    <w:multiLevelType w:val="multilevel"/>
    <w:tmpl w:val="B1B2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EF63CE"/>
    <w:rsid w:val="00067AC6"/>
    <w:rsid w:val="00121D08"/>
    <w:rsid w:val="00195AEA"/>
    <w:rsid w:val="00310F09"/>
    <w:rsid w:val="00311EF0"/>
    <w:rsid w:val="003D2FF5"/>
    <w:rsid w:val="004166A6"/>
    <w:rsid w:val="0048143B"/>
    <w:rsid w:val="004D7157"/>
    <w:rsid w:val="00520FE0"/>
    <w:rsid w:val="00545341"/>
    <w:rsid w:val="005A0ECC"/>
    <w:rsid w:val="00642E6E"/>
    <w:rsid w:val="006666AD"/>
    <w:rsid w:val="007207ED"/>
    <w:rsid w:val="008D2388"/>
    <w:rsid w:val="0090674B"/>
    <w:rsid w:val="009654FA"/>
    <w:rsid w:val="009C104A"/>
    <w:rsid w:val="009D78E5"/>
    <w:rsid w:val="00B15ED4"/>
    <w:rsid w:val="00B538A5"/>
    <w:rsid w:val="00DD4D0D"/>
    <w:rsid w:val="00E45FFB"/>
    <w:rsid w:val="00EF63CE"/>
    <w:rsid w:val="00F050DB"/>
    <w:rsid w:val="00F964C8"/>
    <w:rsid w:val="00FD529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B3ADF7"/>
  <w15:docId w15:val="{0AB137D6-76CF-457D-AE5D-5AA9B7E5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s" w:eastAsia="es-AR"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2FF5"/>
    <w:pPr>
      <w:spacing w:line="276" w:lineRule="auto"/>
      <w:jc w:val="both"/>
    </w:pPr>
  </w:style>
  <w:style w:type="paragraph" w:styleId="Heading1">
    <w:name w:val="heading 1"/>
    <w:basedOn w:val="Normal"/>
    <w:next w:val="Normal"/>
    <w:link w:val="Heading1Char"/>
    <w:uiPriority w:val="9"/>
    <w:qFormat/>
    <w:rsid w:val="006666AD"/>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6666AD"/>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6666AD"/>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6666AD"/>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unhideWhenUsed/>
    <w:qFormat/>
    <w:rsid w:val="006666AD"/>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unhideWhenUsed/>
    <w:qFormat/>
    <w:rsid w:val="006666AD"/>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6666AD"/>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6666AD"/>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6666AD"/>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6666A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6666AD"/>
    <w:pPr>
      <w:numPr>
        <w:ilvl w:val="1"/>
      </w:numPr>
      <w:spacing w:line="240" w:lineRule="auto"/>
    </w:pPr>
    <w:rPr>
      <w:rFonts w:asciiTheme="majorHAnsi" w:eastAsiaTheme="majorEastAsia" w:hAnsiTheme="majorHAnsi" w:cstheme="majorBidi"/>
      <w:sz w:val="30"/>
      <w:szCs w:val="30"/>
    </w:rPr>
  </w:style>
  <w:style w:type="paragraph" w:styleId="NormalWeb">
    <w:name w:val="Normal (Web)"/>
    <w:basedOn w:val="Normal"/>
    <w:uiPriority w:val="99"/>
    <w:unhideWhenUsed/>
    <w:rsid w:val="006666AD"/>
    <w:pPr>
      <w:spacing w:before="100" w:beforeAutospacing="1" w:after="100" w:afterAutospacing="1" w:line="240" w:lineRule="auto"/>
    </w:pPr>
    <w:rPr>
      <w:rFonts w:ascii="Times New Roman" w:eastAsia="Times New Roman" w:hAnsi="Times New Roman" w:cs="Times New Roman"/>
      <w:sz w:val="24"/>
      <w:szCs w:val="24"/>
      <w:lang w:val="es-AR"/>
    </w:rPr>
  </w:style>
  <w:style w:type="character" w:customStyle="1" w:styleId="Heading1Char">
    <w:name w:val="Heading 1 Char"/>
    <w:basedOn w:val="DefaultParagraphFont"/>
    <w:link w:val="Heading1"/>
    <w:uiPriority w:val="9"/>
    <w:rsid w:val="006666AD"/>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6666AD"/>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rsid w:val="006666AD"/>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rsid w:val="006666AD"/>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rsid w:val="006666AD"/>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rsid w:val="006666AD"/>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6666AD"/>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6666AD"/>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6666AD"/>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6666AD"/>
    <w:pPr>
      <w:spacing w:line="240" w:lineRule="auto"/>
    </w:pPr>
    <w:rPr>
      <w:b/>
      <w:bCs/>
      <w:smallCaps/>
      <w:color w:val="595959" w:themeColor="text1" w:themeTint="A6"/>
    </w:rPr>
  </w:style>
  <w:style w:type="character" w:customStyle="1" w:styleId="TitleChar">
    <w:name w:val="Title Char"/>
    <w:basedOn w:val="DefaultParagraphFont"/>
    <w:link w:val="Title"/>
    <w:uiPriority w:val="10"/>
    <w:rsid w:val="006666AD"/>
    <w:rPr>
      <w:rFonts w:asciiTheme="majorHAnsi" w:eastAsiaTheme="majorEastAsia" w:hAnsiTheme="majorHAnsi" w:cstheme="majorBidi"/>
      <w:color w:val="262626" w:themeColor="text1" w:themeTint="D9"/>
      <w:spacing w:val="-15"/>
      <w:sz w:val="96"/>
      <w:szCs w:val="96"/>
    </w:rPr>
  </w:style>
  <w:style w:type="character" w:customStyle="1" w:styleId="SubtitleChar">
    <w:name w:val="Subtitle Char"/>
    <w:basedOn w:val="DefaultParagraphFont"/>
    <w:link w:val="Subtitle"/>
    <w:uiPriority w:val="11"/>
    <w:rsid w:val="006666AD"/>
    <w:rPr>
      <w:rFonts w:asciiTheme="majorHAnsi" w:eastAsiaTheme="majorEastAsia" w:hAnsiTheme="majorHAnsi" w:cstheme="majorBidi"/>
      <w:sz w:val="30"/>
      <w:szCs w:val="30"/>
    </w:rPr>
  </w:style>
  <w:style w:type="character" w:styleId="Strong">
    <w:name w:val="Strong"/>
    <w:basedOn w:val="DefaultParagraphFont"/>
    <w:uiPriority w:val="22"/>
    <w:qFormat/>
    <w:rsid w:val="006666AD"/>
    <w:rPr>
      <w:b/>
      <w:bCs/>
    </w:rPr>
  </w:style>
  <w:style w:type="character" w:styleId="Emphasis">
    <w:name w:val="Emphasis"/>
    <w:basedOn w:val="DefaultParagraphFont"/>
    <w:uiPriority w:val="20"/>
    <w:qFormat/>
    <w:rsid w:val="006666AD"/>
    <w:rPr>
      <w:i/>
      <w:iCs/>
      <w:color w:val="F79646" w:themeColor="accent6"/>
    </w:rPr>
  </w:style>
  <w:style w:type="paragraph" w:styleId="NoSpacing">
    <w:name w:val="No Spacing"/>
    <w:uiPriority w:val="1"/>
    <w:qFormat/>
    <w:rsid w:val="006666AD"/>
    <w:pPr>
      <w:spacing w:after="0" w:line="240" w:lineRule="auto"/>
    </w:pPr>
  </w:style>
  <w:style w:type="paragraph" w:styleId="Quote">
    <w:name w:val="Quote"/>
    <w:basedOn w:val="Normal"/>
    <w:next w:val="Normal"/>
    <w:link w:val="QuoteChar"/>
    <w:uiPriority w:val="29"/>
    <w:qFormat/>
    <w:rsid w:val="006666A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6666AD"/>
    <w:rPr>
      <w:i/>
      <w:iCs/>
      <w:color w:val="262626" w:themeColor="text1" w:themeTint="D9"/>
    </w:rPr>
  </w:style>
  <w:style w:type="paragraph" w:styleId="IntenseQuote">
    <w:name w:val="Intense Quote"/>
    <w:basedOn w:val="Normal"/>
    <w:next w:val="Normal"/>
    <w:link w:val="IntenseQuoteChar"/>
    <w:uiPriority w:val="30"/>
    <w:qFormat/>
    <w:rsid w:val="006666AD"/>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6666AD"/>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6666AD"/>
    <w:rPr>
      <w:i/>
      <w:iCs/>
    </w:rPr>
  </w:style>
  <w:style w:type="character" w:styleId="IntenseEmphasis">
    <w:name w:val="Intense Emphasis"/>
    <w:basedOn w:val="DefaultParagraphFont"/>
    <w:uiPriority w:val="21"/>
    <w:qFormat/>
    <w:rsid w:val="006666AD"/>
    <w:rPr>
      <w:b/>
      <w:bCs/>
      <w:i/>
      <w:iCs/>
    </w:rPr>
  </w:style>
  <w:style w:type="character" w:styleId="SubtleReference">
    <w:name w:val="Subtle Reference"/>
    <w:basedOn w:val="DefaultParagraphFont"/>
    <w:uiPriority w:val="31"/>
    <w:qFormat/>
    <w:rsid w:val="006666AD"/>
    <w:rPr>
      <w:smallCaps/>
      <w:color w:val="595959" w:themeColor="text1" w:themeTint="A6"/>
    </w:rPr>
  </w:style>
  <w:style w:type="character" w:styleId="IntenseReference">
    <w:name w:val="Intense Reference"/>
    <w:basedOn w:val="DefaultParagraphFont"/>
    <w:uiPriority w:val="32"/>
    <w:qFormat/>
    <w:rsid w:val="006666AD"/>
    <w:rPr>
      <w:b/>
      <w:bCs/>
      <w:smallCaps/>
      <w:color w:val="F79646" w:themeColor="accent6"/>
    </w:rPr>
  </w:style>
  <w:style w:type="character" w:styleId="BookTitle">
    <w:name w:val="Book Title"/>
    <w:basedOn w:val="DefaultParagraphFont"/>
    <w:uiPriority w:val="33"/>
    <w:qFormat/>
    <w:rsid w:val="006666AD"/>
    <w:rPr>
      <w:b/>
      <w:bCs/>
      <w:caps w:val="0"/>
      <w:smallCaps/>
      <w:spacing w:val="7"/>
      <w:sz w:val="21"/>
      <w:szCs w:val="21"/>
    </w:rPr>
  </w:style>
  <w:style w:type="paragraph" w:styleId="TOCHeading">
    <w:name w:val="TOC Heading"/>
    <w:basedOn w:val="Heading1"/>
    <w:next w:val="Normal"/>
    <w:uiPriority w:val="39"/>
    <w:unhideWhenUsed/>
    <w:qFormat/>
    <w:rsid w:val="006666AD"/>
    <w:pPr>
      <w:outlineLvl w:val="9"/>
    </w:pPr>
  </w:style>
  <w:style w:type="paragraph" w:styleId="TOC1">
    <w:name w:val="toc 1"/>
    <w:basedOn w:val="Normal"/>
    <w:next w:val="Normal"/>
    <w:autoRedefine/>
    <w:uiPriority w:val="39"/>
    <w:unhideWhenUsed/>
    <w:rsid w:val="006666AD"/>
    <w:pPr>
      <w:spacing w:after="100"/>
    </w:pPr>
  </w:style>
  <w:style w:type="paragraph" w:styleId="TOC2">
    <w:name w:val="toc 2"/>
    <w:basedOn w:val="Normal"/>
    <w:next w:val="Normal"/>
    <w:autoRedefine/>
    <w:uiPriority w:val="39"/>
    <w:unhideWhenUsed/>
    <w:rsid w:val="006666AD"/>
    <w:pPr>
      <w:spacing w:after="100"/>
      <w:ind w:left="210"/>
    </w:pPr>
  </w:style>
  <w:style w:type="paragraph" w:styleId="TOC3">
    <w:name w:val="toc 3"/>
    <w:basedOn w:val="Normal"/>
    <w:next w:val="Normal"/>
    <w:autoRedefine/>
    <w:uiPriority w:val="39"/>
    <w:unhideWhenUsed/>
    <w:rsid w:val="006666AD"/>
    <w:pPr>
      <w:spacing w:after="100"/>
      <w:ind w:left="420"/>
    </w:pPr>
  </w:style>
  <w:style w:type="character" w:styleId="Hyperlink">
    <w:name w:val="Hyperlink"/>
    <w:basedOn w:val="DefaultParagraphFont"/>
    <w:uiPriority w:val="99"/>
    <w:unhideWhenUsed/>
    <w:rsid w:val="006666AD"/>
    <w:rPr>
      <w:color w:val="0000FF" w:themeColor="hyperlink"/>
      <w:u w:val="single"/>
    </w:rPr>
  </w:style>
  <w:style w:type="paragraph" w:styleId="BalloonText">
    <w:name w:val="Balloon Text"/>
    <w:basedOn w:val="Normal"/>
    <w:link w:val="BalloonTextChar"/>
    <w:uiPriority w:val="99"/>
    <w:semiHidden/>
    <w:unhideWhenUsed/>
    <w:rsid w:val="006666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6AD"/>
    <w:rPr>
      <w:rFonts w:ascii="Segoe UI" w:hAnsi="Segoe UI" w:cs="Segoe UI"/>
      <w:sz w:val="18"/>
      <w:szCs w:val="18"/>
    </w:rPr>
  </w:style>
  <w:style w:type="paragraph" w:styleId="Header">
    <w:name w:val="header"/>
    <w:basedOn w:val="Normal"/>
    <w:link w:val="HeaderChar"/>
    <w:uiPriority w:val="99"/>
    <w:unhideWhenUsed/>
    <w:rsid w:val="006666AD"/>
    <w:pPr>
      <w:tabs>
        <w:tab w:val="center" w:pos="4252"/>
        <w:tab w:val="right" w:pos="8504"/>
      </w:tabs>
      <w:spacing w:after="0" w:line="240" w:lineRule="auto"/>
    </w:pPr>
  </w:style>
  <w:style w:type="character" w:customStyle="1" w:styleId="HeaderChar">
    <w:name w:val="Header Char"/>
    <w:basedOn w:val="DefaultParagraphFont"/>
    <w:link w:val="Header"/>
    <w:uiPriority w:val="99"/>
    <w:rsid w:val="006666AD"/>
  </w:style>
  <w:style w:type="paragraph" w:styleId="Footer">
    <w:name w:val="footer"/>
    <w:basedOn w:val="Normal"/>
    <w:link w:val="FooterChar"/>
    <w:uiPriority w:val="99"/>
    <w:unhideWhenUsed/>
    <w:rsid w:val="006666AD"/>
    <w:pPr>
      <w:tabs>
        <w:tab w:val="center" w:pos="4252"/>
        <w:tab w:val="right" w:pos="8504"/>
      </w:tabs>
      <w:spacing w:after="0" w:line="240" w:lineRule="auto"/>
    </w:pPr>
  </w:style>
  <w:style w:type="character" w:customStyle="1" w:styleId="FooterChar">
    <w:name w:val="Footer Char"/>
    <w:basedOn w:val="DefaultParagraphFont"/>
    <w:link w:val="Footer"/>
    <w:uiPriority w:val="99"/>
    <w:rsid w:val="006666AD"/>
  </w:style>
  <w:style w:type="paragraph" w:styleId="ListParagraph">
    <w:name w:val="List Paragraph"/>
    <w:basedOn w:val="Normal"/>
    <w:uiPriority w:val="34"/>
    <w:qFormat/>
    <w:rsid w:val="004814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3996109">
      <w:bodyDiv w:val="1"/>
      <w:marLeft w:val="0"/>
      <w:marRight w:val="0"/>
      <w:marTop w:val="0"/>
      <w:marBottom w:val="0"/>
      <w:divBdr>
        <w:top w:val="none" w:sz="0" w:space="0" w:color="auto"/>
        <w:left w:val="none" w:sz="0" w:space="0" w:color="auto"/>
        <w:bottom w:val="none" w:sz="0" w:space="0" w:color="auto"/>
        <w:right w:val="none" w:sz="0" w:space="0" w:color="auto"/>
      </w:divBdr>
      <w:divsChild>
        <w:div w:id="11405380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2.png"/><Relationship Id="rId29" Type="http://schemas.openxmlformats.org/officeDocument/2006/relationships/fontTable" Target="fontTable.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1.png"/><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6.png"/><Relationship Id="rId31" Type="http://schemas.openxmlformats.org/officeDocument/2006/relationships/customXml" Target="../customXml/item1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41</Value>
      <Value>5</Value>
      <Value>1</Value>
      <Value>308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EZSHARE-363285188-18</_dlc_DocId>
    <_dlc_DocIdUrl xmlns="cdc7663a-08f0-4737-9e8c-148ce897a09c">
      <Url>https://idbg.sharepoint.com/teams/EZ-AR-LON/AR-L1309/_layouts/15/DocIdRedir.aspx?ID=EZSHARE-363285188-18</Url>
      <Description>EZSHARE-363285188-18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66E56D4F40944D9B559334B536BA88" ma:contentTypeVersion="2994" ma:contentTypeDescription="A content type to manage public (operations) IDB documents" ma:contentTypeScope="" ma:versionID="5f6c10efb3a19593ae94d752d8be5c3c">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E8963D4E-B38E-451C-A003-ADF36C83CC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10.xml><?xml version="1.0" encoding="utf-8"?>
<ds:datastoreItem xmlns:ds="http://schemas.openxmlformats.org/officeDocument/2006/customXml" ds:itemID="{BAD2660F-56C8-4401-B262-47D897CDE6F3}"/>
</file>

<file path=customXml/itemProps11.xml><?xml version="1.0" encoding="utf-8"?>
<ds:datastoreItem xmlns:ds="http://schemas.openxmlformats.org/officeDocument/2006/customXml" ds:itemID="{1D3C6DE6-6FA3-40BE-A7FB-16DE922CD383}"/>
</file>

<file path=customXml/itemProps12.xml><?xml version="1.0" encoding="utf-8"?>
<ds:datastoreItem xmlns:ds="http://schemas.openxmlformats.org/officeDocument/2006/customXml" ds:itemID="{23D25C36-C209-485B-BFDE-BDC9F7565200}"/>
</file>

<file path=customXml/itemProps2.xml><?xml version="1.0" encoding="utf-8"?>
<ds:datastoreItem xmlns:ds="http://schemas.openxmlformats.org/officeDocument/2006/customXml" ds:itemID="{A7C0C5F1-12C3-4816-9C86-B42F50D07ECF}">
  <ds:schemaRefs>
    <ds:schemaRef ds:uri="http://schemas.microsoft.com/sharepoint/v3/contenttype/forms/url"/>
  </ds:schemaRefs>
</ds:datastoreItem>
</file>

<file path=customXml/itemProps3.xml><?xml version="1.0" encoding="utf-8"?>
<ds:datastoreItem xmlns:ds="http://schemas.openxmlformats.org/officeDocument/2006/customXml" ds:itemID="{FEE1E523-1E35-41CA-A37E-C41638FCD1E2}"/>
</file>

<file path=customXml/itemProps4.xml><?xml version="1.0" encoding="utf-8"?>
<ds:datastoreItem xmlns:ds="http://schemas.openxmlformats.org/officeDocument/2006/customXml" ds:itemID="{C36D4F14-C86A-40CC-ABC8-10B1D7350B63}">
  <ds:schemaRefs>
    <ds:schemaRef ds:uri="http://schemas.microsoft.com/sharepoint/v3/contenttype/forms"/>
  </ds:schemaRefs>
</ds:datastoreItem>
</file>

<file path=customXml/itemProps5.xml><?xml version="1.0" encoding="utf-8"?>
<ds:datastoreItem xmlns:ds="http://schemas.openxmlformats.org/officeDocument/2006/customXml" ds:itemID="{D476719A-9208-403D-B4BE-976BD6DC0078}">
  <ds:schemaRefs>
    <ds:schemaRef ds:uri="http://schemas.microsoft.com/sharepoint/events"/>
  </ds:schemaRefs>
</ds:datastoreItem>
</file>

<file path=customXml/itemProps6.xml><?xml version="1.0" encoding="utf-8"?>
<ds:datastoreItem xmlns:ds="http://schemas.openxmlformats.org/officeDocument/2006/customXml" ds:itemID="{ED1AA46E-8611-4090-8A37-642AFADDC53F}"/>
</file>

<file path=customXml/itemProps7.xml><?xml version="1.0" encoding="utf-8"?>
<ds:datastoreItem xmlns:ds="http://schemas.openxmlformats.org/officeDocument/2006/customXml" ds:itemID="{87C4AB81-9241-4E44-90D9-84557664A40C}">
  <ds:schemaRefs>
    <ds:schemaRef ds:uri="http://schemas.openxmlformats.org/officeDocument/2006/bibliography"/>
  </ds:schemaRefs>
</ds:datastoreItem>
</file>

<file path=customXml/itemProps8.xml><?xml version="1.0" encoding="utf-8"?>
<ds:datastoreItem xmlns:ds="http://schemas.openxmlformats.org/officeDocument/2006/customXml" ds:itemID="{685A7BA6-AE4C-4D5A-9911-957A8779341F}"/>
</file>

<file path=customXml/itemProps9.xml><?xml version="1.0" encoding="utf-8"?>
<ds:datastoreItem xmlns:ds="http://schemas.openxmlformats.org/officeDocument/2006/customXml" ds:itemID="{3C857B35-AF6F-43D0-923D-3FD7AA0F9524}"/>
</file>

<file path=docProps/app.xml><?xml version="1.0" encoding="utf-8"?>
<Properties xmlns="http://schemas.openxmlformats.org/officeDocument/2006/extended-properties" xmlns:vt="http://schemas.openxmlformats.org/officeDocument/2006/docPropsVTypes">
  <Template>Normal.dotm</Template>
  <TotalTime>7</TotalTime>
  <Pages>18</Pages>
  <Words>2828</Words>
  <Characters>15499</Characters>
  <Application>Microsoft Office Word</Application>
  <DocSecurity>0</DocSecurity>
  <Lines>316</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EXO S.A.</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Mares</dc:creator>
  <cp:keywords/>
  <cp:lastModifiedBy>Silveira, Sheyla</cp:lastModifiedBy>
  <cp:revision>18</cp:revision>
  <cp:lastPrinted>2019-04-04T17:18:00Z</cp:lastPrinted>
  <dcterms:created xsi:type="dcterms:W3CDTF">2019-04-12T15:19:00Z</dcterms:created>
  <dcterms:modified xsi:type="dcterms:W3CDTF">2019-04-12T15:39:00Z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308;#POVERTY ALLEVIATION|c99b9e13-7d25-4ef5-800d-099d9545c397</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619d974c-c52c-4bfa-9bde-0f674b674b6f</vt:lpwstr>
  </property>
  <property fmtid="{D5CDD505-2E9C-101B-9397-08002B2CF9AE}" pid="12" name="ContentTypeId">
    <vt:lpwstr>0x0101001A458A224826124E8B45B1D613300CFC002566E56D4F40944D9B559334B536BA88</vt:lpwstr>
  </property>
</Properties>
</file>