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C5752" w14:textId="77777777" w:rsidR="00A5178F" w:rsidRPr="00A5178F" w:rsidRDefault="00A5178F" w:rsidP="00A5178F">
      <w:pPr>
        <w:keepNext/>
        <w:tabs>
          <w:tab w:val="left" w:pos="1440"/>
        </w:tabs>
        <w:jc w:val="center"/>
        <w:rPr>
          <w:rFonts w:ascii="Times New Roman" w:hAnsi="Times New Roman"/>
          <w:b/>
          <w:sz w:val="22"/>
          <w:szCs w:val="22"/>
          <w:lang w:val="es-PE"/>
        </w:rPr>
      </w:pPr>
      <w:r w:rsidRPr="00A5178F">
        <w:rPr>
          <w:rFonts w:ascii="Times New Roman" w:hAnsi="Times New Roman"/>
          <w:b/>
          <w:sz w:val="22"/>
          <w:szCs w:val="22"/>
          <w:lang w:val="es-PE"/>
        </w:rPr>
        <w:t xml:space="preserve">Apoyo a la </w:t>
      </w:r>
      <w:r w:rsidR="0069722C">
        <w:rPr>
          <w:rFonts w:ascii="Times New Roman" w:hAnsi="Times New Roman"/>
          <w:b/>
          <w:sz w:val="22"/>
          <w:szCs w:val="22"/>
          <w:lang w:val="es-PE"/>
        </w:rPr>
        <w:t>Implementación</w:t>
      </w:r>
      <w:r w:rsidRPr="00A5178F">
        <w:rPr>
          <w:rFonts w:ascii="Times New Roman" w:hAnsi="Times New Roman"/>
          <w:b/>
          <w:sz w:val="22"/>
          <w:szCs w:val="22"/>
          <w:lang w:val="es-PE"/>
        </w:rPr>
        <w:t xml:space="preserve"> de la Iniciativa de Ciudades Emer</w:t>
      </w:r>
      <w:r w:rsidR="0069722C">
        <w:rPr>
          <w:rFonts w:ascii="Times New Roman" w:hAnsi="Times New Roman"/>
          <w:b/>
          <w:sz w:val="22"/>
          <w:szCs w:val="22"/>
          <w:lang w:val="es-PE"/>
        </w:rPr>
        <w:t>gentes y Sostenibles (ICES) en ciudades emergentes de Brasil, Colombia, Chile, México y Argentina</w:t>
      </w:r>
    </w:p>
    <w:p w14:paraId="103ECFA4" w14:textId="77777777" w:rsidR="00A9735B" w:rsidRPr="00534E08" w:rsidRDefault="00A9735B" w:rsidP="005A0DC2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r w:rsidRPr="00534E08">
        <w:rPr>
          <w:rFonts w:ascii="Times New Roman" w:hAnsi="Times New Roman"/>
          <w:b/>
          <w:sz w:val="28"/>
          <w:szCs w:val="28"/>
          <w:lang w:val="es-ES_tradnl"/>
        </w:rPr>
        <w:t>Plan de Adquisiciones</w:t>
      </w:r>
    </w:p>
    <w:tbl>
      <w:tblPr>
        <w:tblW w:w="5000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3131"/>
        <w:gridCol w:w="1146"/>
        <w:gridCol w:w="834"/>
        <w:gridCol w:w="915"/>
        <w:gridCol w:w="647"/>
        <w:gridCol w:w="783"/>
        <w:gridCol w:w="1301"/>
        <w:gridCol w:w="1430"/>
        <w:gridCol w:w="915"/>
        <w:gridCol w:w="1731"/>
      </w:tblGrid>
      <w:tr w:rsidR="0009672E" w:rsidRPr="007F1BC6" w14:paraId="4F14B870" w14:textId="77777777" w:rsidTr="00FB1B8C">
        <w:trPr>
          <w:cantSplit/>
          <w:trHeight w:val="638"/>
          <w:tblHeader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B07ACD" w14:textId="77777777" w:rsidR="0009672E" w:rsidRPr="007F1BC6" w:rsidRDefault="0009672E" w:rsidP="005A0DC2">
            <w:pPr>
              <w:ind w:left="-18" w:right="-107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No.</w:t>
            </w:r>
            <w:r w:rsidRPr="007F1BC6"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1"/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3FB78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Descripción del contrato y costo estimado de la adquisición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3B2DAC6" w14:textId="77777777" w:rsidR="0009672E" w:rsidRPr="007F1BC6" w:rsidRDefault="0009672E" w:rsidP="005A0DC2">
            <w:pPr>
              <w:ind w:left="-140" w:right="-13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  <w:p w14:paraId="3F7FAFE7" w14:textId="77777777" w:rsidR="0009672E" w:rsidRPr="007F1BC6" w:rsidRDefault="0009672E" w:rsidP="005A0DC2">
            <w:pPr>
              <w:ind w:left="-140" w:right="-13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Monto</w:t>
            </w:r>
          </w:p>
          <w:p w14:paraId="208BFFD2" w14:textId="77777777" w:rsidR="0009672E" w:rsidRPr="007F1BC6" w:rsidRDefault="0009672E" w:rsidP="005A0DC2">
            <w:pPr>
              <w:ind w:left="-140" w:right="-13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31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E1D908" w14:textId="77777777" w:rsidR="0009672E" w:rsidRPr="007F1BC6" w:rsidRDefault="0009672E" w:rsidP="005A0DC2">
            <w:pPr>
              <w:ind w:left="-140" w:right="-13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Método de Adquisición</w:t>
            </w:r>
            <w:r w:rsidRPr="007F1BC6"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2"/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FD529" w14:textId="77777777" w:rsidR="0009672E" w:rsidRPr="007F1BC6" w:rsidRDefault="0009672E" w:rsidP="005A0DC2">
            <w:pPr>
              <w:ind w:left="-8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Revisión (ex-ante ó ex-post)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143C8" w14:textId="77777777" w:rsidR="0009672E" w:rsidRPr="007F1BC6" w:rsidRDefault="0009672E" w:rsidP="005A0DC2">
            <w:pPr>
              <w:ind w:left="-147" w:right="-177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Fuente de Financiamiento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825135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Fechas Estimadas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23A58" w14:textId="77777777" w:rsidR="0009672E" w:rsidRPr="007F1BC6" w:rsidRDefault="0009672E" w:rsidP="00121099">
            <w:pPr>
              <w:ind w:left="-45"/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Estatus (Pendiente, en proceso, adjudicado, cancelado)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34FE83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Comentarios</w:t>
            </w:r>
          </w:p>
        </w:tc>
      </w:tr>
      <w:tr w:rsidR="0009672E" w:rsidRPr="007F1BC6" w14:paraId="3CF55471" w14:textId="77777777" w:rsidTr="008C5DD1">
        <w:trPr>
          <w:cantSplit/>
          <w:trHeight w:val="350"/>
          <w:tblHeader/>
        </w:trPr>
        <w:tc>
          <w:tcPr>
            <w:tcW w:w="217" w:type="pct"/>
            <w:vMerge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F47A26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1167" w:type="pct"/>
            <w:vMerge/>
            <w:tcBorders>
              <w:top w:val="single" w:sz="4" w:space="0" w:color="auto"/>
            </w:tcBorders>
            <w:vAlign w:val="center"/>
          </w:tcPr>
          <w:p w14:paraId="05FEFF5E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pct15" w:color="auto" w:fill="auto"/>
          </w:tcPr>
          <w:p w14:paraId="22975A6B" w14:textId="77777777" w:rsidR="0009672E" w:rsidRPr="007F1BC6" w:rsidRDefault="0009672E" w:rsidP="0009672E">
            <w:pPr>
              <w:ind w:left="-140" w:right="-13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  <w:p w14:paraId="2374873A" w14:textId="77777777" w:rsidR="0009672E" w:rsidRPr="007F1BC6" w:rsidRDefault="0009672E" w:rsidP="0009672E">
            <w:pPr>
              <w:ind w:left="-140" w:right="-13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(en miles)</w:t>
            </w:r>
          </w:p>
        </w:tc>
        <w:tc>
          <w:tcPr>
            <w:tcW w:w="311" w:type="pct"/>
            <w:vMerge/>
            <w:tcBorders>
              <w:top w:val="single" w:sz="4" w:space="0" w:color="auto"/>
            </w:tcBorders>
            <w:vAlign w:val="center"/>
          </w:tcPr>
          <w:p w14:paraId="48747311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</w:tcBorders>
            <w:vAlign w:val="center"/>
          </w:tcPr>
          <w:p w14:paraId="366F3974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FBEEA8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BID</w:t>
            </w:r>
          </w:p>
          <w:p w14:paraId="52FF82DD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%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C3E57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Local</w:t>
            </w:r>
          </w:p>
          <w:p w14:paraId="1B005238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/ Otro</w:t>
            </w:r>
          </w:p>
          <w:p w14:paraId="765EF42D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%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A4747" w14:textId="77777777" w:rsidR="0009672E" w:rsidRPr="007F1BC6" w:rsidRDefault="0009672E" w:rsidP="005A0DC2">
            <w:pPr>
              <w:ind w:left="-71"/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Publicación anuncio específico de Adquisición</w:t>
            </w: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D3C0B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Terminación Contrato</w:t>
            </w:r>
          </w:p>
        </w:tc>
        <w:tc>
          <w:tcPr>
            <w:tcW w:w="341" w:type="pct"/>
            <w:vMerge/>
            <w:tcBorders>
              <w:top w:val="single" w:sz="4" w:space="0" w:color="auto"/>
            </w:tcBorders>
          </w:tcPr>
          <w:p w14:paraId="66955640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</w:tcBorders>
          </w:tcPr>
          <w:p w14:paraId="0A1AB097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</w:tr>
      <w:tr w:rsidR="0009672E" w:rsidRPr="007F1BC6" w14:paraId="4C5ABA48" w14:textId="77777777" w:rsidTr="00FB1B8C">
        <w:trPr>
          <w:cantSplit/>
          <w:trHeight w:val="109"/>
        </w:trPr>
        <w:tc>
          <w:tcPr>
            <w:tcW w:w="1384" w:type="pct"/>
            <w:gridSpan w:val="2"/>
            <w:tcBorders>
              <w:bottom w:val="single" w:sz="4" w:space="0" w:color="auto"/>
            </w:tcBorders>
            <w:shd w:val="clear" w:color="auto" w:fill="FFFFCC"/>
          </w:tcPr>
          <w:p w14:paraId="2AB546BF" w14:textId="77777777" w:rsidR="0009672E" w:rsidRPr="007F1BC6" w:rsidRDefault="0009672E" w:rsidP="005A0DC2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CONSULTORÍAS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FFFFCC"/>
          </w:tcPr>
          <w:p w14:paraId="0767E31C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378054DB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51442B6D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3F42D495" w14:textId="77777777" w:rsidR="0009672E" w:rsidRPr="007F1BC6" w:rsidRDefault="0009672E" w:rsidP="005A0DC2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01E225C2" w14:textId="77777777" w:rsidR="0009672E" w:rsidRPr="007F1BC6" w:rsidRDefault="0009672E" w:rsidP="005A0DC2">
            <w:pPr>
              <w:pStyle w:val="BalloonText"/>
              <w:jc w:val="center"/>
              <w:rPr>
                <w:rFonts w:ascii="Times New Roman" w:hAnsi="Times New Roman" w:cs="Times New Roman"/>
                <w:szCs w:val="20"/>
                <w:lang w:val="es-ES"/>
              </w:rPr>
            </w:pPr>
          </w:p>
        </w:tc>
        <w:tc>
          <w:tcPr>
            <w:tcW w:w="485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5BCF3DD8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3884746B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4C72FB65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FFCC"/>
          </w:tcPr>
          <w:p w14:paraId="72233951" w14:textId="77777777" w:rsidR="0009672E" w:rsidRPr="007F1BC6" w:rsidRDefault="0009672E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</w:tr>
      <w:tr w:rsidR="0009672E" w:rsidRPr="00251AD4" w14:paraId="0B008501" w14:textId="77777777" w:rsidTr="00FB1B8C">
        <w:trPr>
          <w:cantSplit/>
          <w:trHeight w:val="829"/>
        </w:trPr>
        <w:tc>
          <w:tcPr>
            <w:tcW w:w="217" w:type="pct"/>
            <w:vAlign w:val="center"/>
          </w:tcPr>
          <w:p w14:paraId="4FA93EB0" w14:textId="77777777" w:rsidR="0009672E" w:rsidRPr="007F1BC6" w:rsidRDefault="0069722C" w:rsidP="009723C5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1</w:t>
            </w:r>
            <w:r w:rsidR="0009672E"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167" w:type="pct"/>
            <w:vAlign w:val="center"/>
          </w:tcPr>
          <w:p w14:paraId="2AD6BA4F" w14:textId="77777777" w:rsidR="0009672E" w:rsidRPr="007F1BC6" w:rsidRDefault="0009672E" w:rsidP="00384A26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  <w:p w14:paraId="0AB63069" w14:textId="77777777" w:rsidR="0009672E" w:rsidRPr="007F1BC6" w:rsidRDefault="0009672E" w:rsidP="00E92FC9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 xml:space="preserve">Contratación de consultorías para la </w:t>
            </w:r>
          </w:p>
          <w:p w14:paraId="0A6BD91B" w14:textId="77777777" w:rsidR="0009672E" w:rsidRPr="007F1BC6" w:rsidRDefault="0009672E" w:rsidP="00E92FC9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profundización del Trabajo Intersectorial</w:t>
            </w:r>
          </w:p>
          <w:p w14:paraId="667493AF" w14:textId="77777777" w:rsidR="0009672E" w:rsidRPr="007F1BC6" w:rsidRDefault="0009672E" w:rsidP="00F0261A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427" w:type="pct"/>
          </w:tcPr>
          <w:p w14:paraId="2152873A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761A9010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7415A767" w14:textId="531E57D3" w:rsidR="0009672E" w:rsidRPr="007F1BC6" w:rsidRDefault="007F1BC6" w:rsidP="009723C5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  <w:r w:rsidRPr="007F1BC6">
              <w:rPr>
                <w:rFonts w:ascii="Times New Roman" w:hAnsi="Times New Roman"/>
                <w:sz w:val="16"/>
                <w:lang w:val="es-PE"/>
              </w:rPr>
              <w:t>120</w:t>
            </w:r>
            <w:r w:rsidR="0009672E" w:rsidRPr="007F1BC6">
              <w:rPr>
                <w:rFonts w:ascii="Times New Roman" w:hAnsi="Times New Roman"/>
                <w:sz w:val="16"/>
                <w:lang w:val="es-PE"/>
              </w:rPr>
              <w:t xml:space="preserve"> mil</w:t>
            </w:r>
          </w:p>
        </w:tc>
        <w:tc>
          <w:tcPr>
            <w:tcW w:w="311" w:type="pct"/>
            <w:vAlign w:val="center"/>
          </w:tcPr>
          <w:p w14:paraId="7DC40257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</w:rPr>
            </w:pPr>
            <w:r w:rsidRPr="007F1BC6">
              <w:rPr>
                <w:rFonts w:ascii="Times New Roman" w:hAnsi="Times New Roman"/>
                <w:sz w:val="16"/>
                <w:lang w:val="es-PE"/>
              </w:rPr>
              <w:t>CCII</w:t>
            </w:r>
          </w:p>
        </w:tc>
        <w:tc>
          <w:tcPr>
            <w:tcW w:w="341" w:type="pct"/>
            <w:vAlign w:val="center"/>
          </w:tcPr>
          <w:p w14:paraId="639AC169" w14:textId="77777777" w:rsidR="0009672E" w:rsidRPr="007F1BC6" w:rsidRDefault="000967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41" w:type="pct"/>
            <w:vAlign w:val="center"/>
          </w:tcPr>
          <w:p w14:paraId="42FAB216" w14:textId="77777777" w:rsidR="0009672E" w:rsidRPr="007F1BC6" w:rsidRDefault="0009672E" w:rsidP="009723C5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92" w:type="pct"/>
            <w:vAlign w:val="center"/>
          </w:tcPr>
          <w:p w14:paraId="268EC0C6" w14:textId="77777777" w:rsidR="0009672E" w:rsidRPr="007F1BC6" w:rsidRDefault="0009672E" w:rsidP="009723C5">
            <w:pPr>
              <w:pStyle w:val="BalloonText"/>
              <w:jc w:val="center"/>
              <w:rPr>
                <w:rFonts w:ascii="Times New Roman" w:hAnsi="Times New Roman"/>
                <w:lang w:val="es-ES"/>
              </w:rPr>
            </w:pPr>
            <w:r w:rsidRPr="007F1BC6">
              <w:rPr>
                <w:rFonts w:ascii="Times New Roman" w:hAnsi="Times New Roman"/>
                <w:lang w:val="es-ES"/>
              </w:rPr>
              <w:t>-</w:t>
            </w:r>
          </w:p>
        </w:tc>
        <w:tc>
          <w:tcPr>
            <w:tcW w:w="485" w:type="pct"/>
            <w:vAlign w:val="center"/>
          </w:tcPr>
          <w:p w14:paraId="4D862A0B" w14:textId="77777777" w:rsidR="0009672E" w:rsidRPr="007F1BC6" w:rsidRDefault="0009672E" w:rsidP="00FD355A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IV Trimestre 2014</w:t>
            </w:r>
          </w:p>
        </w:tc>
        <w:tc>
          <w:tcPr>
            <w:tcW w:w="533" w:type="pct"/>
            <w:vAlign w:val="center"/>
          </w:tcPr>
          <w:p w14:paraId="2F07D817" w14:textId="77777777" w:rsidR="0009672E" w:rsidRPr="007F1BC6" w:rsidRDefault="0009672E" w:rsidP="00FD355A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IV Trimestre 2015</w:t>
            </w:r>
          </w:p>
        </w:tc>
        <w:tc>
          <w:tcPr>
            <w:tcW w:w="341" w:type="pct"/>
            <w:vAlign w:val="center"/>
          </w:tcPr>
          <w:p w14:paraId="5AF9BA01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645" w:type="pct"/>
            <w:vAlign w:val="center"/>
          </w:tcPr>
          <w:p w14:paraId="55FF9E8C" w14:textId="77777777" w:rsidR="007F1BC6" w:rsidRPr="007F1BC6" w:rsidRDefault="007F1BC6" w:rsidP="007F1BC6">
            <w:pPr>
              <w:rPr>
                <w:rFonts w:ascii="Times New Roman" w:hAnsi="Times New Roman"/>
                <w:sz w:val="16"/>
                <w:lang w:val="pt-BR"/>
              </w:rPr>
            </w:pPr>
            <w:r w:rsidRPr="007F1BC6">
              <w:rPr>
                <w:rFonts w:ascii="Times New Roman" w:hAnsi="Times New Roman"/>
                <w:sz w:val="16"/>
                <w:lang w:val="pt-BR"/>
              </w:rPr>
              <w:t>Componentes I, II, III, IV, V</w:t>
            </w:r>
          </w:p>
          <w:p w14:paraId="6FAE4100" w14:textId="77777777" w:rsidR="0009672E" w:rsidRPr="007F1BC6" w:rsidRDefault="0009672E" w:rsidP="007F1BC6">
            <w:pPr>
              <w:rPr>
                <w:rFonts w:ascii="Times New Roman" w:hAnsi="Times New Roman"/>
                <w:i/>
                <w:sz w:val="16"/>
                <w:lang w:val="pt-BR"/>
              </w:rPr>
            </w:pPr>
          </w:p>
        </w:tc>
      </w:tr>
      <w:tr w:rsidR="0009672E" w:rsidRPr="00251AD4" w14:paraId="0D8D6736" w14:textId="77777777" w:rsidTr="00FB1B8C">
        <w:trPr>
          <w:cantSplit/>
          <w:trHeight w:val="829"/>
        </w:trPr>
        <w:tc>
          <w:tcPr>
            <w:tcW w:w="217" w:type="pct"/>
            <w:vAlign w:val="center"/>
          </w:tcPr>
          <w:p w14:paraId="2DFB2F56" w14:textId="77777777" w:rsidR="0009672E" w:rsidRPr="007F1BC6" w:rsidRDefault="0069722C" w:rsidP="009723C5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2</w:t>
            </w:r>
            <w:r w:rsidR="0009672E"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167" w:type="pct"/>
            <w:vAlign w:val="center"/>
          </w:tcPr>
          <w:p w14:paraId="1853C405" w14:textId="77777777" w:rsidR="0009672E" w:rsidRPr="007F1BC6" w:rsidRDefault="0009672E" w:rsidP="00384A26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Contratación de consultorías para Apoyo Analítico de la ICES</w:t>
            </w:r>
          </w:p>
          <w:p w14:paraId="6093BC1F" w14:textId="77777777" w:rsidR="0009672E" w:rsidRPr="007F1BC6" w:rsidRDefault="0009672E" w:rsidP="009723C5">
            <w:pPr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427" w:type="pct"/>
          </w:tcPr>
          <w:p w14:paraId="1EA4D5F8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  <w:lang w:val="es-ES_tradnl"/>
              </w:rPr>
            </w:pPr>
          </w:p>
          <w:p w14:paraId="34B1435E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  <w:lang w:val="es-ES_tradnl"/>
              </w:rPr>
            </w:pPr>
          </w:p>
          <w:p w14:paraId="0F723070" w14:textId="727B47FD" w:rsidR="0009672E" w:rsidRPr="007F1BC6" w:rsidRDefault="00CE608F" w:rsidP="009723C5">
            <w:pPr>
              <w:jc w:val="center"/>
              <w:rPr>
                <w:rFonts w:ascii="Times New Roman" w:hAnsi="Times New Roman"/>
                <w:sz w:val="16"/>
              </w:rPr>
            </w:pPr>
            <w:r w:rsidRPr="007F1BC6">
              <w:rPr>
                <w:rFonts w:ascii="Times New Roman" w:hAnsi="Times New Roman"/>
                <w:sz w:val="16"/>
              </w:rPr>
              <w:t>1</w:t>
            </w:r>
            <w:r w:rsidR="007F1BC6" w:rsidRPr="007F1BC6">
              <w:rPr>
                <w:rFonts w:ascii="Times New Roman" w:hAnsi="Times New Roman"/>
                <w:sz w:val="16"/>
              </w:rPr>
              <w:t>00</w:t>
            </w:r>
            <w:r w:rsidR="0009672E" w:rsidRPr="007F1BC6">
              <w:rPr>
                <w:rFonts w:ascii="Times New Roman" w:hAnsi="Times New Roman"/>
                <w:sz w:val="16"/>
              </w:rPr>
              <w:t xml:space="preserve"> mil</w:t>
            </w:r>
          </w:p>
        </w:tc>
        <w:tc>
          <w:tcPr>
            <w:tcW w:w="311" w:type="pct"/>
            <w:vAlign w:val="center"/>
          </w:tcPr>
          <w:p w14:paraId="2AB8F083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</w:rPr>
              <w:t>CCII</w:t>
            </w:r>
          </w:p>
        </w:tc>
        <w:tc>
          <w:tcPr>
            <w:tcW w:w="341" w:type="pct"/>
            <w:vAlign w:val="center"/>
          </w:tcPr>
          <w:p w14:paraId="13EF916F" w14:textId="77777777" w:rsidR="0009672E" w:rsidRPr="007F1BC6" w:rsidRDefault="000967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41" w:type="pct"/>
            <w:vAlign w:val="center"/>
          </w:tcPr>
          <w:p w14:paraId="68AAF982" w14:textId="77777777" w:rsidR="0009672E" w:rsidRPr="007F1BC6" w:rsidRDefault="0009672E" w:rsidP="009723C5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92" w:type="pct"/>
            <w:vAlign w:val="center"/>
          </w:tcPr>
          <w:p w14:paraId="0232D42F" w14:textId="77777777" w:rsidR="0009672E" w:rsidRPr="007F1BC6" w:rsidRDefault="0009672E" w:rsidP="009723C5">
            <w:pPr>
              <w:pStyle w:val="BalloonText"/>
              <w:jc w:val="center"/>
              <w:rPr>
                <w:rFonts w:ascii="Times New Roman" w:hAnsi="Times New Roman" w:cs="Times New Roman"/>
                <w:szCs w:val="20"/>
                <w:lang w:val="es-ES"/>
              </w:rPr>
            </w:pPr>
            <w:r w:rsidRPr="007F1BC6">
              <w:rPr>
                <w:rFonts w:ascii="Times New Roman" w:hAnsi="Times New Roman"/>
                <w:lang w:val="es-ES"/>
              </w:rPr>
              <w:t>-</w:t>
            </w:r>
          </w:p>
        </w:tc>
        <w:tc>
          <w:tcPr>
            <w:tcW w:w="485" w:type="pct"/>
            <w:vAlign w:val="center"/>
          </w:tcPr>
          <w:p w14:paraId="7302CE63" w14:textId="7A1F5B16" w:rsidR="0009672E" w:rsidRPr="007F1BC6" w:rsidRDefault="00712029" w:rsidP="00FD355A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IV</w:t>
            </w:r>
            <w:r w:rsidR="0009672E" w:rsidRPr="007F1BC6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 w:rsidRPr="007F1BC6"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533" w:type="pct"/>
            <w:vAlign w:val="center"/>
          </w:tcPr>
          <w:p w14:paraId="4DB49876" w14:textId="17614E04" w:rsidR="0009672E" w:rsidRPr="007F1BC6" w:rsidRDefault="00CE608F" w:rsidP="00FD355A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II</w:t>
            </w:r>
            <w:r w:rsidR="0009672E" w:rsidRPr="007F1BC6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 w:rsidRPr="007F1BC6">
              <w:rPr>
                <w:rFonts w:ascii="Times New Roman" w:hAnsi="Times New Roman"/>
                <w:sz w:val="16"/>
                <w:lang w:val="es-ES"/>
              </w:rPr>
              <w:t>6</w:t>
            </w:r>
          </w:p>
        </w:tc>
        <w:tc>
          <w:tcPr>
            <w:tcW w:w="341" w:type="pct"/>
            <w:vAlign w:val="center"/>
          </w:tcPr>
          <w:p w14:paraId="2449D863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645" w:type="pct"/>
            <w:vAlign w:val="center"/>
          </w:tcPr>
          <w:p w14:paraId="3FFF088F" w14:textId="26B384B5" w:rsidR="0009672E" w:rsidRPr="007F1BC6" w:rsidRDefault="0009672E" w:rsidP="00A33A27">
            <w:pPr>
              <w:rPr>
                <w:rFonts w:ascii="Times New Roman" w:hAnsi="Times New Roman"/>
                <w:sz w:val="16"/>
                <w:lang w:val="pt-BR"/>
              </w:rPr>
            </w:pPr>
            <w:r w:rsidRPr="007F1BC6">
              <w:rPr>
                <w:rFonts w:ascii="Times New Roman" w:hAnsi="Times New Roman"/>
                <w:sz w:val="16"/>
                <w:lang w:val="pt-BR"/>
              </w:rPr>
              <w:t>Componente</w:t>
            </w:r>
            <w:r w:rsidR="00CE608F" w:rsidRPr="007F1BC6">
              <w:rPr>
                <w:rFonts w:ascii="Times New Roman" w:hAnsi="Times New Roman"/>
                <w:sz w:val="16"/>
                <w:lang w:val="pt-BR"/>
              </w:rPr>
              <w:t>s</w:t>
            </w:r>
            <w:r w:rsidRPr="007F1BC6">
              <w:rPr>
                <w:rFonts w:ascii="Times New Roman" w:hAnsi="Times New Roman"/>
                <w:sz w:val="16"/>
                <w:lang w:val="pt-BR"/>
              </w:rPr>
              <w:t xml:space="preserve"> </w:t>
            </w:r>
            <w:r w:rsidR="00CE608F" w:rsidRPr="007F1BC6">
              <w:rPr>
                <w:rFonts w:ascii="Times New Roman" w:hAnsi="Times New Roman"/>
                <w:sz w:val="16"/>
                <w:lang w:val="pt-BR"/>
              </w:rPr>
              <w:t xml:space="preserve">I, II, </w:t>
            </w:r>
            <w:r w:rsidRPr="007F1BC6">
              <w:rPr>
                <w:rFonts w:ascii="Times New Roman" w:hAnsi="Times New Roman"/>
                <w:sz w:val="16"/>
                <w:lang w:val="pt-BR"/>
              </w:rPr>
              <w:t>III</w:t>
            </w:r>
            <w:r w:rsidR="00CE608F" w:rsidRPr="007F1BC6">
              <w:rPr>
                <w:rFonts w:ascii="Times New Roman" w:hAnsi="Times New Roman"/>
                <w:sz w:val="16"/>
                <w:lang w:val="pt-BR"/>
              </w:rPr>
              <w:t>, IV, V</w:t>
            </w:r>
          </w:p>
          <w:p w14:paraId="35F83170" w14:textId="77777777" w:rsidR="0009672E" w:rsidRPr="007F1BC6" w:rsidRDefault="0009672E" w:rsidP="009723C5">
            <w:pPr>
              <w:rPr>
                <w:rFonts w:ascii="Times New Roman" w:hAnsi="Times New Roman"/>
                <w:i/>
                <w:sz w:val="16"/>
                <w:lang w:val="pt-BR"/>
              </w:rPr>
            </w:pPr>
          </w:p>
        </w:tc>
      </w:tr>
      <w:tr w:rsidR="0009672E" w:rsidRPr="00251AD4" w14:paraId="7912503B" w14:textId="77777777" w:rsidTr="00FB1B8C">
        <w:trPr>
          <w:cantSplit/>
          <w:trHeight w:val="752"/>
        </w:trPr>
        <w:tc>
          <w:tcPr>
            <w:tcW w:w="217" w:type="pct"/>
            <w:vAlign w:val="center"/>
          </w:tcPr>
          <w:p w14:paraId="04BD4E13" w14:textId="77777777" w:rsidR="0009672E" w:rsidRPr="007F1BC6" w:rsidRDefault="0069722C" w:rsidP="009723C5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3</w:t>
            </w:r>
            <w:r w:rsidR="0009672E"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167" w:type="pct"/>
            <w:vAlign w:val="center"/>
          </w:tcPr>
          <w:p w14:paraId="6D68DF01" w14:textId="77777777" w:rsidR="0009672E" w:rsidRPr="007F1BC6" w:rsidRDefault="0009672E" w:rsidP="0069722C">
            <w:pPr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 xml:space="preserve">Contratación de consultoría especializadas en temas </w:t>
            </w:r>
            <w:r w:rsidR="0069722C" w:rsidRPr="007F1BC6">
              <w:rPr>
                <w:rFonts w:ascii="Times New Roman" w:hAnsi="Times New Roman"/>
                <w:b/>
                <w:sz w:val="16"/>
                <w:lang w:val="es-ES"/>
              </w:rPr>
              <w:t>priorizados de planificación urbana para el desarrollo del Plan de acción.</w:t>
            </w:r>
          </w:p>
        </w:tc>
        <w:tc>
          <w:tcPr>
            <w:tcW w:w="427" w:type="pct"/>
          </w:tcPr>
          <w:p w14:paraId="6B401ABA" w14:textId="77777777" w:rsidR="0009672E" w:rsidRPr="007F1BC6" w:rsidRDefault="0009672E" w:rsidP="000017BC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154E4B08" w14:textId="77777777" w:rsidR="0009672E" w:rsidRPr="007F1BC6" w:rsidRDefault="0009672E" w:rsidP="000017BC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77A13650" w14:textId="20693C5E" w:rsidR="0009672E" w:rsidRPr="007F1BC6" w:rsidRDefault="007F1BC6" w:rsidP="000017BC">
            <w:pPr>
              <w:jc w:val="center"/>
              <w:rPr>
                <w:rFonts w:ascii="Times New Roman" w:hAnsi="Times New Roman"/>
                <w:sz w:val="16"/>
              </w:rPr>
            </w:pPr>
            <w:r w:rsidRPr="007F1BC6">
              <w:rPr>
                <w:rFonts w:ascii="Times New Roman" w:hAnsi="Times New Roman"/>
                <w:sz w:val="16"/>
              </w:rPr>
              <w:t>150</w:t>
            </w:r>
            <w:r w:rsidR="0009672E" w:rsidRPr="007F1BC6">
              <w:rPr>
                <w:rFonts w:ascii="Times New Roman" w:hAnsi="Times New Roman"/>
                <w:sz w:val="16"/>
              </w:rPr>
              <w:t xml:space="preserve"> mil</w:t>
            </w:r>
          </w:p>
        </w:tc>
        <w:tc>
          <w:tcPr>
            <w:tcW w:w="311" w:type="pct"/>
            <w:vAlign w:val="center"/>
          </w:tcPr>
          <w:p w14:paraId="7EAD950B" w14:textId="77777777" w:rsidR="0009672E" w:rsidRPr="007F1BC6" w:rsidRDefault="0009672E" w:rsidP="000017B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</w:rPr>
              <w:t>CCII</w:t>
            </w:r>
          </w:p>
        </w:tc>
        <w:tc>
          <w:tcPr>
            <w:tcW w:w="341" w:type="pct"/>
            <w:vAlign w:val="center"/>
          </w:tcPr>
          <w:p w14:paraId="643BBC1B" w14:textId="77777777" w:rsidR="0009672E" w:rsidRPr="007F1BC6" w:rsidRDefault="0009672E" w:rsidP="000017B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41" w:type="pct"/>
            <w:vAlign w:val="center"/>
          </w:tcPr>
          <w:p w14:paraId="62AC546A" w14:textId="77777777" w:rsidR="0009672E" w:rsidRPr="007F1BC6" w:rsidRDefault="0009672E" w:rsidP="000017B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92" w:type="pct"/>
            <w:vAlign w:val="center"/>
          </w:tcPr>
          <w:p w14:paraId="082F42F9" w14:textId="77777777" w:rsidR="0009672E" w:rsidRPr="007F1BC6" w:rsidRDefault="0009672E" w:rsidP="000017B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-</w:t>
            </w:r>
          </w:p>
        </w:tc>
        <w:tc>
          <w:tcPr>
            <w:tcW w:w="485" w:type="pct"/>
            <w:vAlign w:val="center"/>
          </w:tcPr>
          <w:p w14:paraId="1829037B" w14:textId="23238857" w:rsidR="0009672E" w:rsidRPr="007F1BC6" w:rsidRDefault="00712029" w:rsidP="00FD355A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IV</w:t>
            </w:r>
            <w:r w:rsidR="0009672E" w:rsidRPr="007F1BC6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 w:rsidRPr="007F1BC6"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533" w:type="pct"/>
            <w:vAlign w:val="center"/>
          </w:tcPr>
          <w:p w14:paraId="787741EC" w14:textId="5C5FEB96" w:rsidR="0009672E" w:rsidRPr="007F1BC6" w:rsidRDefault="0009672E" w:rsidP="00FD355A">
            <w:pPr>
              <w:ind w:right="-121"/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</w:t>
            </w:r>
            <w:r w:rsidR="007F1BC6" w:rsidRPr="007F1BC6">
              <w:rPr>
                <w:rFonts w:ascii="Times New Roman" w:hAnsi="Times New Roman"/>
                <w:sz w:val="16"/>
                <w:lang w:val="es-ES"/>
              </w:rPr>
              <w:t>V</w:t>
            </w:r>
            <w:r w:rsidRPr="007F1BC6">
              <w:rPr>
                <w:rFonts w:ascii="Times New Roman" w:hAnsi="Times New Roman"/>
                <w:sz w:val="16"/>
                <w:lang w:val="es-ES"/>
              </w:rPr>
              <w:t xml:space="preserve"> Trimestre 2015</w:t>
            </w:r>
          </w:p>
        </w:tc>
        <w:tc>
          <w:tcPr>
            <w:tcW w:w="341" w:type="pct"/>
            <w:vAlign w:val="center"/>
          </w:tcPr>
          <w:p w14:paraId="1228FC70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645" w:type="pct"/>
            <w:vAlign w:val="center"/>
          </w:tcPr>
          <w:p w14:paraId="49691859" w14:textId="0376B84B" w:rsidR="0009672E" w:rsidRPr="007F1BC6" w:rsidRDefault="00CE608F" w:rsidP="00A33A27">
            <w:pPr>
              <w:rPr>
                <w:rFonts w:ascii="Times New Roman" w:hAnsi="Times New Roman"/>
                <w:sz w:val="16"/>
                <w:lang w:val="pt-BR"/>
              </w:rPr>
            </w:pPr>
            <w:r w:rsidRPr="007F1BC6">
              <w:rPr>
                <w:rFonts w:ascii="Times New Roman" w:hAnsi="Times New Roman"/>
                <w:sz w:val="16"/>
                <w:lang w:val="pt-BR"/>
              </w:rPr>
              <w:t xml:space="preserve">Componente I, II,III, </w:t>
            </w:r>
            <w:r w:rsidR="00446B88" w:rsidRPr="007F1BC6">
              <w:rPr>
                <w:rFonts w:ascii="Times New Roman" w:hAnsi="Times New Roman"/>
                <w:sz w:val="16"/>
                <w:lang w:val="pt-BR"/>
              </w:rPr>
              <w:t xml:space="preserve">IV, </w:t>
            </w:r>
            <w:r w:rsidRPr="007F1BC6">
              <w:rPr>
                <w:rFonts w:ascii="Times New Roman" w:hAnsi="Times New Roman"/>
                <w:sz w:val="16"/>
                <w:lang w:val="pt-BR"/>
              </w:rPr>
              <w:t>V</w:t>
            </w:r>
          </w:p>
          <w:p w14:paraId="5FD7E8FE" w14:textId="77777777" w:rsidR="0009672E" w:rsidRPr="007F1BC6" w:rsidRDefault="0009672E" w:rsidP="00D04A29">
            <w:pPr>
              <w:rPr>
                <w:rFonts w:ascii="Times New Roman" w:hAnsi="Times New Roman"/>
                <w:sz w:val="16"/>
                <w:lang w:val="pt-BR"/>
              </w:rPr>
            </w:pPr>
          </w:p>
        </w:tc>
      </w:tr>
      <w:tr w:rsidR="0069722C" w:rsidRPr="007F1BC6" w14:paraId="0524C158" w14:textId="77777777" w:rsidTr="00FB1B8C">
        <w:trPr>
          <w:cantSplit/>
          <w:trHeight w:val="752"/>
        </w:trPr>
        <w:tc>
          <w:tcPr>
            <w:tcW w:w="217" w:type="pct"/>
            <w:vAlign w:val="center"/>
          </w:tcPr>
          <w:p w14:paraId="5533D285" w14:textId="2EF0F514" w:rsidR="0069722C" w:rsidRPr="007F1BC6" w:rsidRDefault="007F1BC6" w:rsidP="009723C5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4</w:t>
            </w:r>
            <w:r w:rsidR="0069722C"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167" w:type="pct"/>
            <w:vAlign w:val="center"/>
          </w:tcPr>
          <w:p w14:paraId="40202B42" w14:textId="2D069334" w:rsidR="0069722C" w:rsidRPr="007F1BC6" w:rsidRDefault="0069722C" w:rsidP="0069722C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 xml:space="preserve">Contratación de </w:t>
            </w:r>
            <w:r w:rsidR="00CE608F" w:rsidRPr="007F1BC6">
              <w:rPr>
                <w:rFonts w:ascii="Times New Roman" w:hAnsi="Times New Roman"/>
                <w:b/>
                <w:sz w:val="16"/>
                <w:lang w:val="es-ES"/>
              </w:rPr>
              <w:t>consultoría</w:t>
            </w: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 xml:space="preserve"> para el desarrollo del Plan de Resiliencia</w:t>
            </w:r>
          </w:p>
        </w:tc>
        <w:tc>
          <w:tcPr>
            <w:tcW w:w="427" w:type="pct"/>
          </w:tcPr>
          <w:p w14:paraId="680CDC7B" w14:textId="77777777" w:rsidR="0069722C" w:rsidRPr="007F1BC6" w:rsidRDefault="0069722C" w:rsidP="000017BC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2D284EE1" w14:textId="7364544A" w:rsidR="007F1BC6" w:rsidRPr="007F1BC6" w:rsidRDefault="007F1BC6" w:rsidP="007F1BC6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  <w:r w:rsidRPr="007F1BC6">
              <w:rPr>
                <w:rFonts w:ascii="Times New Roman" w:hAnsi="Times New Roman"/>
                <w:sz w:val="16"/>
                <w:lang w:val="es-PE"/>
              </w:rPr>
              <w:t>30 mil</w:t>
            </w:r>
          </w:p>
        </w:tc>
        <w:tc>
          <w:tcPr>
            <w:tcW w:w="311" w:type="pct"/>
            <w:vAlign w:val="center"/>
          </w:tcPr>
          <w:p w14:paraId="7E66E7A6" w14:textId="4E1C2E77" w:rsidR="0069722C" w:rsidRPr="007F1BC6" w:rsidRDefault="007F1BC6" w:rsidP="000017BC">
            <w:pPr>
              <w:jc w:val="center"/>
              <w:rPr>
                <w:rFonts w:ascii="Times New Roman" w:hAnsi="Times New Roman"/>
                <w:sz w:val="16"/>
                <w:lang w:val="es-ES_tradnl"/>
              </w:rPr>
            </w:pPr>
            <w:r w:rsidRPr="007F1BC6">
              <w:rPr>
                <w:rFonts w:ascii="Times New Roman" w:hAnsi="Times New Roman"/>
                <w:sz w:val="16"/>
                <w:lang w:val="es-ES_tradnl"/>
              </w:rPr>
              <w:t>SBCC</w:t>
            </w:r>
          </w:p>
        </w:tc>
        <w:tc>
          <w:tcPr>
            <w:tcW w:w="341" w:type="pct"/>
            <w:vAlign w:val="center"/>
          </w:tcPr>
          <w:p w14:paraId="4CD1CA4F" w14:textId="674CEC0F" w:rsidR="0069722C" w:rsidRPr="007F1BC6" w:rsidRDefault="007F1BC6" w:rsidP="000017B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41" w:type="pct"/>
            <w:vAlign w:val="center"/>
          </w:tcPr>
          <w:p w14:paraId="274B0E0B" w14:textId="0D08F62F" w:rsidR="0069722C" w:rsidRPr="007F1BC6" w:rsidRDefault="007F1BC6" w:rsidP="000017B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92" w:type="pct"/>
            <w:vAlign w:val="center"/>
          </w:tcPr>
          <w:p w14:paraId="05669191" w14:textId="77777777" w:rsidR="0069722C" w:rsidRPr="007F1BC6" w:rsidRDefault="0069722C" w:rsidP="000017BC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485" w:type="pct"/>
            <w:vAlign w:val="center"/>
          </w:tcPr>
          <w:p w14:paraId="4AEB2BC9" w14:textId="77777777" w:rsidR="0069722C" w:rsidRPr="007F1BC6" w:rsidRDefault="0069722C" w:rsidP="00FD355A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IV Trimestre</w:t>
            </w:r>
          </w:p>
          <w:p w14:paraId="3AFB9C21" w14:textId="109FDE7A" w:rsidR="0069722C" w:rsidRPr="007F1BC6" w:rsidRDefault="00712029" w:rsidP="00FD355A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2014</w:t>
            </w:r>
          </w:p>
        </w:tc>
        <w:tc>
          <w:tcPr>
            <w:tcW w:w="533" w:type="pct"/>
            <w:vAlign w:val="center"/>
          </w:tcPr>
          <w:p w14:paraId="61A17D38" w14:textId="69D6BF0F" w:rsidR="0069722C" w:rsidRPr="007F1BC6" w:rsidRDefault="007F1BC6" w:rsidP="00FD355A">
            <w:pPr>
              <w:ind w:right="-121"/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III</w:t>
            </w:r>
            <w:r w:rsidR="0069722C" w:rsidRPr="007F1BC6">
              <w:rPr>
                <w:rFonts w:ascii="Times New Roman" w:hAnsi="Times New Roman"/>
                <w:sz w:val="16"/>
                <w:lang w:val="es-ES"/>
              </w:rPr>
              <w:t xml:space="preserve"> Trimestre 2015</w:t>
            </w:r>
          </w:p>
        </w:tc>
        <w:tc>
          <w:tcPr>
            <w:tcW w:w="341" w:type="pct"/>
            <w:vAlign w:val="center"/>
          </w:tcPr>
          <w:p w14:paraId="0B4DC861" w14:textId="67C5795D" w:rsidR="0069722C" w:rsidRPr="007F1BC6" w:rsidRDefault="00CE608F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645" w:type="pct"/>
            <w:vAlign w:val="center"/>
          </w:tcPr>
          <w:p w14:paraId="420CEE74" w14:textId="77777777" w:rsidR="0069722C" w:rsidRPr="007F1BC6" w:rsidRDefault="0069722C" w:rsidP="00A33A27">
            <w:pPr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Componente IV</w:t>
            </w:r>
          </w:p>
        </w:tc>
      </w:tr>
      <w:tr w:rsidR="0009672E" w:rsidRPr="00251AD4" w14:paraId="21D522B4" w14:textId="77777777" w:rsidTr="00FB1B8C">
        <w:trPr>
          <w:cantSplit/>
          <w:trHeight w:val="752"/>
        </w:trPr>
        <w:tc>
          <w:tcPr>
            <w:tcW w:w="217" w:type="pct"/>
            <w:tcBorders>
              <w:bottom w:val="single" w:sz="4" w:space="0" w:color="auto"/>
            </w:tcBorders>
            <w:vAlign w:val="center"/>
          </w:tcPr>
          <w:p w14:paraId="6E1A0157" w14:textId="50D8A07F" w:rsidR="0009672E" w:rsidRPr="007F1BC6" w:rsidRDefault="007F1BC6" w:rsidP="009723C5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5</w:t>
            </w:r>
            <w:r w:rsidR="0009672E"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167" w:type="pct"/>
            <w:tcBorders>
              <w:bottom w:val="single" w:sz="4" w:space="0" w:color="auto"/>
            </w:tcBorders>
            <w:vAlign w:val="center"/>
          </w:tcPr>
          <w:p w14:paraId="76B26588" w14:textId="77777777" w:rsidR="0009672E" w:rsidRPr="007F1BC6" w:rsidRDefault="0009672E" w:rsidP="00BA32FD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Contratación de consultoría para la Coordinación Operativa de la ICES</w:t>
            </w:r>
          </w:p>
        </w:tc>
        <w:tc>
          <w:tcPr>
            <w:tcW w:w="427" w:type="pct"/>
            <w:tcBorders>
              <w:bottom w:val="single" w:sz="4" w:space="0" w:color="auto"/>
            </w:tcBorders>
          </w:tcPr>
          <w:p w14:paraId="34EE0738" w14:textId="77777777" w:rsidR="0009672E" w:rsidRPr="007F1BC6" w:rsidRDefault="0009672E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2A97D014" w14:textId="77777777" w:rsidR="0009672E" w:rsidRPr="007F1BC6" w:rsidRDefault="0009672E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1D1655DA" w14:textId="5B776A26" w:rsidR="0009672E" w:rsidRPr="007F1BC6" w:rsidRDefault="00446B88">
            <w:pPr>
              <w:jc w:val="center"/>
              <w:rPr>
                <w:rFonts w:ascii="Times New Roman" w:hAnsi="Times New Roman"/>
                <w:sz w:val="16"/>
              </w:rPr>
            </w:pPr>
            <w:r w:rsidRPr="007F1BC6">
              <w:rPr>
                <w:rFonts w:ascii="Times New Roman" w:hAnsi="Times New Roman"/>
                <w:sz w:val="16"/>
              </w:rPr>
              <w:t>80</w:t>
            </w:r>
            <w:r w:rsidR="0009672E" w:rsidRPr="007F1BC6">
              <w:rPr>
                <w:rFonts w:ascii="Times New Roman" w:hAnsi="Times New Roman"/>
                <w:sz w:val="16"/>
              </w:rPr>
              <w:t xml:space="preserve"> mil</w:t>
            </w:r>
          </w:p>
          <w:p w14:paraId="7CE843B7" w14:textId="77777777" w:rsidR="0009672E" w:rsidRPr="007F1BC6" w:rsidRDefault="0009672E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center"/>
          </w:tcPr>
          <w:p w14:paraId="757AB42B" w14:textId="77777777" w:rsidR="0009672E" w:rsidRPr="007F1BC6" w:rsidRDefault="0009672E">
            <w:pPr>
              <w:jc w:val="center"/>
              <w:rPr>
                <w:rFonts w:ascii="Times New Roman" w:hAnsi="Times New Roman"/>
                <w:sz w:val="16"/>
              </w:rPr>
            </w:pPr>
            <w:r w:rsidRPr="007F1BC6">
              <w:rPr>
                <w:rFonts w:ascii="Times New Roman" w:hAnsi="Times New Roman"/>
                <w:sz w:val="16"/>
              </w:rPr>
              <w:t>CCII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7F5EDD03" w14:textId="77777777" w:rsidR="0009672E" w:rsidRPr="007F1BC6" w:rsidRDefault="000967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14:paraId="7551C4FB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5CFECBFD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lang w:val="es-ES"/>
              </w:rPr>
              <w:t>-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14:paraId="35E49E06" w14:textId="15EBC30A" w:rsidR="0009672E" w:rsidRPr="007F1BC6" w:rsidRDefault="00712029" w:rsidP="00FD355A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IV</w:t>
            </w:r>
            <w:r w:rsidR="0009672E" w:rsidRPr="007F1BC6">
              <w:rPr>
                <w:rFonts w:ascii="Times New Roman" w:hAnsi="Times New Roman"/>
                <w:sz w:val="16"/>
                <w:lang w:val="es-ES"/>
              </w:rPr>
              <w:t xml:space="preserve"> Trimestre 2014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14:paraId="1E8F2259" w14:textId="3E49C637" w:rsidR="0009672E" w:rsidRPr="007F1BC6" w:rsidRDefault="0009672E" w:rsidP="00FD355A">
            <w:pPr>
              <w:ind w:right="-121"/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</w:t>
            </w:r>
            <w:r w:rsidR="00CE608F" w:rsidRPr="007F1BC6">
              <w:rPr>
                <w:rFonts w:ascii="Times New Roman" w:hAnsi="Times New Roman"/>
                <w:sz w:val="16"/>
                <w:lang w:val="es-ES"/>
              </w:rPr>
              <w:t>I Trimestre 2016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742585D3" w14:textId="77777777" w:rsidR="0009672E" w:rsidRPr="007F1BC6" w:rsidRDefault="0009672E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645" w:type="pct"/>
            <w:vAlign w:val="center"/>
          </w:tcPr>
          <w:p w14:paraId="4C293ECE" w14:textId="77777777" w:rsidR="00CE608F" w:rsidRPr="007F1BC6" w:rsidRDefault="00CE608F" w:rsidP="00CE608F">
            <w:pPr>
              <w:rPr>
                <w:rFonts w:ascii="Times New Roman" w:hAnsi="Times New Roman"/>
                <w:sz w:val="16"/>
                <w:lang w:val="pt-BR"/>
              </w:rPr>
            </w:pPr>
            <w:r w:rsidRPr="007F1BC6">
              <w:rPr>
                <w:rFonts w:ascii="Times New Roman" w:hAnsi="Times New Roman"/>
                <w:sz w:val="16"/>
                <w:lang w:val="pt-BR"/>
              </w:rPr>
              <w:t>Componentes I, II, III, IV, V</w:t>
            </w:r>
          </w:p>
          <w:p w14:paraId="353087C3" w14:textId="77777777" w:rsidR="0009672E" w:rsidRPr="007F1BC6" w:rsidRDefault="0009672E" w:rsidP="00CE608F">
            <w:pPr>
              <w:rPr>
                <w:rFonts w:ascii="Times New Roman" w:hAnsi="Times New Roman"/>
                <w:sz w:val="16"/>
                <w:lang w:val="pt-BR"/>
              </w:rPr>
            </w:pPr>
          </w:p>
        </w:tc>
      </w:tr>
      <w:tr w:rsidR="0009672E" w:rsidRPr="00251AD4" w14:paraId="53482D17" w14:textId="77777777" w:rsidTr="00FB1B8C">
        <w:trPr>
          <w:cantSplit/>
          <w:trHeight w:val="829"/>
        </w:trPr>
        <w:tc>
          <w:tcPr>
            <w:tcW w:w="217" w:type="pct"/>
            <w:tcBorders>
              <w:bottom w:val="single" w:sz="4" w:space="0" w:color="auto"/>
            </w:tcBorders>
            <w:vAlign w:val="center"/>
          </w:tcPr>
          <w:p w14:paraId="08A10539" w14:textId="77ADB926" w:rsidR="0009672E" w:rsidRPr="007F1BC6" w:rsidRDefault="007F1BC6" w:rsidP="0014092E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lastRenderedPageBreak/>
              <w:t>6</w:t>
            </w:r>
            <w:r w:rsidR="0009672E"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167" w:type="pct"/>
            <w:tcBorders>
              <w:bottom w:val="single" w:sz="4" w:space="0" w:color="auto"/>
            </w:tcBorders>
            <w:vAlign w:val="center"/>
          </w:tcPr>
          <w:p w14:paraId="2452072B" w14:textId="7C88D3CF" w:rsidR="0009672E" w:rsidRPr="007F1BC6" w:rsidRDefault="0009672E" w:rsidP="00BA32FD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Contratación de consultoría de Apoyo</w:t>
            </w:r>
            <w:r w:rsidR="00446B88" w:rsidRPr="007F1BC6">
              <w:rPr>
                <w:rFonts w:ascii="Times New Roman" w:hAnsi="Times New Roman"/>
                <w:b/>
                <w:sz w:val="16"/>
                <w:lang w:val="es-ES"/>
              </w:rPr>
              <w:t xml:space="preserve"> Local</w:t>
            </w:r>
          </w:p>
        </w:tc>
        <w:tc>
          <w:tcPr>
            <w:tcW w:w="427" w:type="pct"/>
            <w:tcBorders>
              <w:bottom w:val="single" w:sz="4" w:space="0" w:color="auto"/>
            </w:tcBorders>
          </w:tcPr>
          <w:p w14:paraId="79E9BD95" w14:textId="77777777" w:rsidR="0009672E" w:rsidRPr="007F1BC6" w:rsidRDefault="0009672E" w:rsidP="0014092E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171AE97A" w14:textId="77777777" w:rsidR="0009672E" w:rsidRPr="007F1BC6" w:rsidRDefault="0009672E" w:rsidP="0014092E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7E7BB9F8" w14:textId="6C6B33D1" w:rsidR="0009672E" w:rsidRPr="007F1BC6" w:rsidRDefault="00446B88" w:rsidP="0014092E">
            <w:pPr>
              <w:jc w:val="center"/>
              <w:rPr>
                <w:rFonts w:ascii="Times New Roman" w:hAnsi="Times New Roman"/>
                <w:sz w:val="16"/>
              </w:rPr>
            </w:pPr>
            <w:r w:rsidRPr="007F1BC6">
              <w:rPr>
                <w:rFonts w:ascii="Times New Roman" w:hAnsi="Times New Roman"/>
                <w:sz w:val="16"/>
              </w:rPr>
              <w:t>70</w:t>
            </w:r>
            <w:r w:rsidR="0009672E" w:rsidRPr="007F1BC6">
              <w:rPr>
                <w:rFonts w:ascii="Times New Roman" w:hAnsi="Times New Roman"/>
                <w:sz w:val="16"/>
              </w:rPr>
              <w:t xml:space="preserve"> mil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vAlign w:val="center"/>
          </w:tcPr>
          <w:p w14:paraId="6B9A5853" w14:textId="32A72261" w:rsidR="0009672E" w:rsidRPr="007F1BC6" w:rsidRDefault="00446B88" w:rsidP="0014092E">
            <w:pPr>
              <w:jc w:val="center"/>
              <w:rPr>
                <w:rFonts w:ascii="Times New Roman" w:hAnsi="Times New Roman"/>
                <w:sz w:val="16"/>
              </w:rPr>
            </w:pPr>
            <w:r w:rsidRPr="007F1BC6">
              <w:rPr>
                <w:rFonts w:ascii="Times New Roman" w:hAnsi="Times New Roman"/>
                <w:sz w:val="16"/>
              </w:rPr>
              <w:t>CCIN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1B3B6476" w14:textId="77777777" w:rsidR="0009672E" w:rsidRPr="007F1BC6" w:rsidRDefault="0009672E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14:paraId="5089C388" w14:textId="77777777" w:rsidR="0009672E" w:rsidRPr="007F1BC6" w:rsidRDefault="0009672E" w:rsidP="0014092E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501F08E1" w14:textId="77777777" w:rsidR="0009672E" w:rsidRPr="007F1BC6" w:rsidRDefault="0009672E" w:rsidP="0014092E">
            <w:pPr>
              <w:pStyle w:val="BalloonText"/>
              <w:jc w:val="center"/>
              <w:rPr>
                <w:rFonts w:ascii="Times New Roman" w:hAnsi="Times New Roman"/>
                <w:lang w:val="es-ES"/>
              </w:rPr>
            </w:pPr>
            <w:r w:rsidRPr="007F1BC6">
              <w:rPr>
                <w:rFonts w:ascii="Times New Roman" w:hAnsi="Times New Roman"/>
                <w:lang w:val="es-ES"/>
              </w:rPr>
              <w:t>-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14:paraId="51A47CB9" w14:textId="2E8A9280" w:rsidR="0009672E" w:rsidRPr="007F1BC6" w:rsidRDefault="00712029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IV</w:t>
            </w:r>
            <w:r w:rsidR="0009672E" w:rsidRPr="007F1BC6">
              <w:rPr>
                <w:rFonts w:ascii="Times New Roman" w:hAnsi="Times New Roman"/>
                <w:sz w:val="16"/>
                <w:lang w:val="es-ES"/>
              </w:rPr>
              <w:t xml:space="preserve"> Trimestre 2014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14:paraId="2E51AF02" w14:textId="16CDFC45" w:rsidR="0009672E" w:rsidRPr="007F1BC6" w:rsidRDefault="0009672E" w:rsidP="00446B8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</w:t>
            </w:r>
            <w:r w:rsidR="00446B88" w:rsidRPr="007F1BC6">
              <w:rPr>
                <w:rFonts w:ascii="Times New Roman" w:hAnsi="Times New Roman"/>
                <w:sz w:val="16"/>
                <w:lang w:val="es-ES"/>
              </w:rPr>
              <w:t>V Trimestre 2015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0EB3A57D" w14:textId="77777777" w:rsidR="0009672E" w:rsidRPr="007F1BC6" w:rsidRDefault="0009672E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645" w:type="pct"/>
            <w:vAlign w:val="center"/>
          </w:tcPr>
          <w:p w14:paraId="1054040C" w14:textId="77777777" w:rsidR="00446B88" w:rsidRPr="007F1BC6" w:rsidRDefault="00446B88" w:rsidP="00446B88">
            <w:pPr>
              <w:rPr>
                <w:rFonts w:ascii="Times New Roman" w:hAnsi="Times New Roman"/>
                <w:sz w:val="16"/>
                <w:lang w:val="pt-BR"/>
              </w:rPr>
            </w:pPr>
            <w:r w:rsidRPr="007F1BC6">
              <w:rPr>
                <w:rFonts w:ascii="Times New Roman" w:hAnsi="Times New Roman"/>
                <w:sz w:val="16"/>
                <w:lang w:val="pt-BR"/>
              </w:rPr>
              <w:t>Componentes I, II, III, IV, V</w:t>
            </w:r>
          </w:p>
          <w:p w14:paraId="67697206" w14:textId="77777777" w:rsidR="0009672E" w:rsidRPr="007F1BC6" w:rsidRDefault="0009672E" w:rsidP="00446B88">
            <w:pPr>
              <w:rPr>
                <w:rFonts w:ascii="Times New Roman" w:hAnsi="Times New Roman"/>
                <w:i/>
                <w:sz w:val="16"/>
                <w:lang w:val="pt-BR"/>
              </w:rPr>
            </w:pPr>
          </w:p>
        </w:tc>
      </w:tr>
      <w:tr w:rsidR="00446B88" w:rsidRPr="00251AD4" w14:paraId="44F54629" w14:textId="77777777" w:rsidTr="00FB1B8C">
        <w:trPr>
          <w:cantSplit/>
          <w:trHeight w:val="829"/>
        </w:trPr>
        <w:tc>
          <w:tcPr>
            <w:tcW w:w="217" w:type="pct"/>
            <w:tcBorders>
              <w:bottom w:val="single" w:sz="4" w:space="0" w:color="auto"/>
            </w:tcBorders>
            <w:vAlign w:val="center"/>
          </w:tcPr>
          <w:p w14:paraId="1F0F9E7D" w14:textId="5EA4CCC8" w:rsidR="00446B88" w:rsidRPr="007F1BC6" w:rsidRDefault="007F1BC6" w:rsidP="0014092E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7.</w:t>
            </w:r>
          </w:p>
        </w:tc>
        <w:tc>
          <w:tcPr>
            <w:tcW w:w="1167" w:type="pct"/>
            <w:tcBorders>
              <w:bottom w:val="single" w:sz="4" w:space="0" w:color="auto"/>
            </w:tcBorders>
            <w:vAlign w:val="center"/>
          </w:tcPr>
          <w:p w14:paraId="353FD796" w14:textId="47EEBCBD" w:rsidR="00446B88" w:rsidRPr="007F1BC6" w:rsidRDefault="00446B88" w:rsidP="00BA32FD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 xml:space="preserve">Contratación de consultoría de Apoyo </w:t>
            </w:r>
          </w:p>
        </w:tc>
        <w:tc>
          <w:tcPr>
            <w:tcW w:w="427" w:type="pct"/>
            <w:tcBorders>
              <w:bottom w:val="single" w:sz="4" w:space="0" w:color="auto"/>
            </w:tcBorders>
          </w:tcPr>
          <w:p w14:paraId="493B1420" w14:textId="77777777" w:rsidR="00446B88" w:rsidRPr="007F1BC6" w:rsidRDefault="00446B88" w:rsidP="00C9575D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7A7FE078" w14:textId="77777777" w:rsidR="00446B88" w:rsidRPr="007F1BC6" w:rsidRDefault="00446B88" w:rsidP="00C9575D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6D3E557B" w14:textId="5EE6A248" w:rsidR="00446B88" w:rsidRPr="007F1BC6" w:rsidRDefault="007F1BC6" w:rsidP="00446B88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  <w:r w:rsidRPr="007F1BC6">
              <w:rPr>
                <w:rFonts w:ascii="Times New Roman" w:hAnsi="Times New Roman"/>
                <w:sz w:val="16"/>
              </w:rPr>
              <w:t>70</w:t>
            </w:r>
            <w:r w:rsidR="00446B88" w:rsidRPr="007F1BC6">
              <w:rPr>
                <w:rFonts w:ascii="Times New Roman" w:hAnsi="Times New Roman"/>
                <w:sz w:val="16"/>
              </w:rPr>
              <w:t xml:space="preserve"> mil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vAlign w:val="center"/>
          </w:tcPr>
          <w:p w14:paraId="0B622E2C" w14:textId="4567136E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</w:rPr>
            </w:pPr>
            <w:r w:rsidRPr="007F1BC6">
              <w:rPr>
                <w:rFonts w:ascii="Times New Roman" w:hAnsi="Times New Roman"/>
                <w:sz w:val="16"/>
              </w:rPr>
              <w:t>SBCC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50920368" w14:textId="1E612A98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14:paraId="0C999A2E" w14:textId="10ABD593" w:rsidR="00446B88" w:rsidRPr="007F1BC6" w:rsidRDefault="00446B88" w:rsidP="0014092E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7BBC91AD" w14:textId="2B2D1F67" w:rsidR="00446B88" w:rsidRPr="007F1BC6" w:rsidRDefault="00446B88" w:rsidP="0014092E">
            <w:pPr>
              <w:pStyle w:val="BalloonText"/>
              <w:jc w:val="center"/>
              <w:rPr>
                <w:rFonts w:ascii="Times New Roman" w:hAnsi="Times New Roman"/>
                <w:lang w:val="es-ES"/>
              </w:rPr>
            </w:pPr>
            <w:r w:rsidRPr="007F1BC6">
              <w:rPr>
                <w:rFonts w:ascii="Times New Roman" w:hAnsi="Times New Roman"/>
                <w:lang w:val="es-ES"/>
              </w:rPr>
              <w:t>-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14:paraId="0C2D982E" w14:textId="7D1A7254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IV Trimestre 2014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14:paraId="4C33D9A1" w14:textId="4094CFA2" w:rsidR="00446B88" w:rsidRPr="007F1BC6" w:rsidRDefault="00446B88" w:rsidP="00446B8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IV Trimestre 2015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7C30C2D0" w14:textId="0D4C4887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645" w:type="pct"/>
            <w:vAlign w:val="center"/>
          </w:tcPr>
          <w:p w14:paraId="428722CF" w14:textId="77777777" w:rsidR="00446B88" w:rsidRPr="007F1BC6" w:rsidRDefault="00446B88" w:rsidP="00C9575D">
            <w:pPr>
              <w:rPr>
                <w:rFonts w:ascii="Times New Roman" w:hAnsi="Times New Roman"/>
                <w:sz w:val="16"/>
                <w:lang w:val="pt-BR"/>
              </w:rPr>
            </w:pPr>
            <w:r w:rsidRPr="007F1BC6">
              <w:rPr>
                <w:rFonts w:ascii="Times New Roman" w:hAnsi="Times New Roman"/>
                <w:sz w:val="16"/>
                <w:lang w:val="pt-BR"/>
              </w:rPr>
              <w:t>Componentes I, II, III, IV, V</w:t>
            </w:r>
          </w:p>
          <w:p w14:paraId="75AE90C8" w14:textId="77777777" w:rsidR="00446B88" w:rsidRPr="007F1BC6" w:rsidRDefault="00446B88" w:rsidP="00446B88">
            <w:pPr>
              <w:rPr>
                <w:rFonts w:ascii="Times New Roman" w:hAnsi="Times New Roman"/>
                <w:sz w:val="16"/>
                <w:lang w:val="pt-BR"/>
              </w:rPr>
            </w:pPr>
          </w:p>
        </w:tc>
      </w:tr>
      <w:tr w:rsidR="00446B88" w:rsidRPr="00251AD4" w14:paraId="1FB587A2" w14:textId="77777777" w:rsidTr="00FB1B8C">
        <w:trPr>
          <w:cantSplit/>
          <w:trHeight w:val="752"/>
        </w:trPr>
        <w:tc>
          <w:tcPr>
            <w:tcW w:w="217" w:type="pct"/>
            <w:vAlign w:val="center"/>
          </w:tcPr>
          <w:p w14:paraId="12F6AE30" w14:textId="04168196" w:rsidR="00446B88" w:rsidRPr="007F1BC6" w:rsidRDefault="007F1BC6" w:rsidP="0014092E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8</w:t>
            </w:r>
            <w:r w:rsidR="00446B88" w:rsidRPr="007F1BC6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167" w:type="pct"/>
            <w:vAlign w:val="center"/>
          </w:tcPr>
          <w:p w14:paraId="1C853152" w14:textId="109FA54C" w:rsidR="00446B88" w:rsidRPr="007F1BC6" w:rsidRDefault="00251AD4" w:rsidP="004C66F9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Consultoria para Monitoreo de la ICES en las ciudades adicionales</w:t>
            </w:r>
            <w:bookmarkStart w:id="0" w:name="_GoBack"/>
            <w:bookmarkEnd w:id="0"/>
          </w:p>
        </w:tc>
        <w:tc>
          <w:tcPr>
            <w:tcW w:w="427" w:type="pct"/>
          </w:tcPr>
          <w:p w14:paraId="3CC1CE03" w14:textId="77777777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72091DE8" w14:textId="77777777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62CD3ECC" w14:textId="77777777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</w:rPr>
            </w:pPr>
            <w:r w:rsidRPr="007F1BC6">
              <w:rPr>
                <w:rFonts w:ascii="Times New Roman" w:hAnsi="Times New Roman"/>
                <w:sz w:val="16"/>
              </w:rPr>
              <w:t>80 mil</w:t>
            </w:r>
          </w:p>
        </w:tc>
        <w:tc>
          <w:tcPr>
            <w:tcW w:w="311" w:type="pct"/>
            <w:vAlign w:val="center"/>
          </w:tcPr>
          <w:p w14:paraId="76EEF923" w14:textId="77777777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</w:rPr>
            </w:pPr>
            <w:r w:rsidRPr="007F1BC6">
              <w:rPr>
                <w:rFonts w:ascii="Times New Roman" w:hAnsi="Times New Roman"/>
                <w:sz w:val="16"/>
              </w:rPr>
              <w:t>SBCC</w:t>
            </w:r>
          </w:p>
        </w:tc>
        <w:tc>
          <w:tcPr>
            <w:tcW w:w="341" w:type="pct"/>
            <w:vAlign w:val="center"/>
          </w:tcPr>
          <w:p w14:paraId="48D8BC89" w14:textId="77777777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41" w:type="pct"/>
            <w:vAlign w:val="center"/>
          </w:tcPr>
          <w:p w14:paraId="3DC5A152" w14:textId="77777777" w:rsidR="00446B88" w:rsidRPr="007F1BC6" w:rsidRDefault="00446B88" w:rsidP="0014092E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92" w:type="pct"/>
            <w:vAlign w:val="center"/>
          </w:tcPr>
          <w:p w14:paraId="61CAA08D" w14:textId="77777777" w:rsidR="00446B88" w:rsidRPr="007F1BC6" w:rsidRDefault="00446B88" w:rsidP="0014092E">
            <w:pPr>
              <w:pStyle w:val="BalloonText"/>
              <w:jc w:val="center"/>
              <w:rPr>
                <w:rFonts w:ascii="Times New Roman" w:hAnsi="Times New Roman"/>
                <w:lang w:val="es-ES"/>
              </w:rPr>
            </w:pPr>
            <w:r w:rsidRPr="007F1BC6">
              <w:rPr>
                <w:rFonts w:ascii="Times New Roman" w:hAnsi="Times New Roman"/>
                <w:lang w:val="es-ES"/>
              </w:rPr>
              <w:t>-</w:t>
            </w:r>
          </w:p>
        </w:tc>
        <w:tc>
          <w:tcPr>
            <w:tcW w:w="485" w:type="pct"/>
            <w:vAlign w:val="center"/>
          </w:tcPr>
          <w:p w14:paraId="357E324A" w14:textId="1AF6FAFE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IV Trimestre 2014</w:t>
            </w:r>
          </w:p>
        </w:tc>
        <w:tc>
          <w:tcPr>
            <w:tcW w:w="533" w:type="pct"/>
            <w:vAlign w:val="center"/>
          </w:tcPr>
          <w:p w14:paraId="455C1E65" w14:textId="52967650" w:rsidR="00446B88" w:rsidRPr="007F1BC6" w:rsidRDefault="00446B88" w:rsidP="00446B8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II Trimestre 2016</w:t>
            </w:r>
          </w:p>
        </w:tc>
        <w:tc>
          <w:tcPr>
            <w:tcW w:w="341" w:type="pct"/>
            <w:vAlign w:val="center"/>
          </w:tcPr>
          <w:p w14:paraId="7A06D68A" w14:textId="77777777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645" w:type="pct"/>
            <w:vAlign w:val="center"/>
          </w:tcPr>
          <w:p w14:paraId="79F0A34C" w14:textId="111AD62C" w:rsidR="00446B88" w:rsidRPr="007F1BC6" w:rsidRDefault="00446B88" w:rsidP="00446B88">
            <w:pPr>
              <w:rPr>
                <w:rFonts w:ascii="Times New Roman" w:hAnsi="Times New Roman"/>
                <w:sz w:val="16"/>
                <w:lang w:val="pt-BR"/>
              </w:rPr>
            </w:pPr>
            <w:r w:rsidRPr="007F1BC6">
              <w:rPr>
                <w:rFonts w:ascii="Times New Roman" w:hAnsi="Times New Roman"/>
                <w:sz w:val="16"/>
                <w:lang w:val="pt-BR"/>
              </w:rPr>
              <w:t>Componentes I, II, III, IV, V</w:t>
            </w:r>
          </w:p>
        </w:tc>
      </w:tr>
      <w:tr w:rsidR="00446B88" w:rsidRPr="004C66F9" w14:paraId="264EDB0A" w14:textId="77777777" w:rsidTr="00FB1B8C">
        <w:trPr>
          <w:cantSplit/>
          <w:trHeight w:val="752"/>
        </w:trPr>
        <w:tc>
          <w:tcPr>
            <w:tcW w:w="217" w:type="pct"/>
            <w:vAlign w:val="center"/>
          </w:tcPr>
          <w:p w14:paraId="1221106B" w14:textId="77777777" w:rsidR="00446B88" w:rsidRPr="007F1BC6" w:rsidRDefault="00446B88" w:rsidP="0014092E">
            <w:pPr>
              <w:rPr>
                <w:rFonts w:ascii="Times New Roman" w:hAnsi="Times New Roman"/>
                <w:b/>
                <w:sz w:val="16"/>
                <w:szCs w:val="16"/>
                <w:lang w:val="pt-BR"/>
              </w:rPr>
            </w:pPr>
          </w:p>
        </w:tc>
        <w:tc>
          <w:tcPr>
            <w:tcW w:w="1167" w:type="pct"/>
            <w:vAlign w:val="center"/>
          </w:tcPr>
          <w:p w14:paraId="197FA60D" w14:textId="77777777" w:rsidR="00446B88" w:rsidRPr="007F1BC6" w:rsidRDefault="00446B88" w:rsidP="004C66F9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7F1BC6">
              <w:rPr>
                <w:rFonts w:ascii="Times New Roman" w:hAnsi="Times New Roman"/>
                <w:b/>
                <w:sz w:val="16"/>
                <w:lang w:val="es-ES"/>
              </w:rPr>
              <w:t>TOTAL</w:t>
            </w:r>
          </w:p>
        </w:tc>
        <w:tc>
          <w:tcPr>
            <w:tcW w:w="427" w:type="pct"/>
          </w:tcPr>
          <w:p w14:paraId="5111F7A5" w14:textId="77777777" w:rsidR="00446B88" w:rsidRPr="007F1BC6" w:rsidRDefault="00446B88" w:rsidP="0014092E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</w:p>
          <w:p w14:paraId="39565440" w14:textId="4DED85C6" w:rsidR="00446B88" w:rsidRPr="0009672E" w:rsidRDefault="007F1BC6" w:rsidP="0014092E">
            <w:pPr>
              <w:jc w:val="center"/>
              <w:rPr>
                <w:rFonts w:ascii="Times New Roman" w:hAnsi="Times New Roman"/>
                <w:sz w:val="16"/>
                <w:lang w:val="es-PE"/>
              </w:rPr>
            </w:pPr>
            <w:r w:rsidRPr="007F1BC6">
              <w:rPr>
                <w:rFonts w:ascii="Times New Roman" w:hAnsi="Times New Roman"/>
                <w:sz w:val="16"/>
                <w:lang w:val="es-PE"/>
              </w:rPr>
              <w:t>700 mil</w:t>
            </w:r>
          </w:p>
        </w:tc>
        <w:tc>
          <w:tcPr>
            <w:tcW w:w="311" w:type="pct"/>
            <w:vAlign w:val="center"/>
          </w:tcPr>
          <w:p w14:paraId="3FEAF6E3" w14:textId="77777777" w:rsidR="00446B88" w:rsidRDefault="00446B88" w:rsidP="0014092E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41" w:type="pct"/>
            <w:vAlign w:val="center"/>
          </w:tcPr>
          <w:p w14:paraId="340E41ED" w14:textId="77777777" w:rsidR="00446B88" w:rsidRDefault="00446B88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241" w:type="pct"/>
            <w:vAlign w:val="center"/>
          </w:tcPr>
          <w:p w14:paraId="2203E44F" w14:textId="77777777" w:rsidR="00446B88" w:rsidRDefault="00446B88" w:rsidP="0014092E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292" w:type="pct"/>
            <w:vAlign w:val="center"/>
          </w:tcPr>
          <w:p w14:paraId="0A5A81EB" w14:textId="77777777" w:rsidR="00446B88" w:rsidRDefault="00446B88" w:rsidP="0014092E">
            <w:pPr>
              <w:pStyle w:val="BalloonText"/>
              <w:jc w:val="center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485" w:type="pct"/>
            <w:vAlign w:val="center"/>
          </w:tcPr>
          <w:p w14:paraId="4D36D855" w14:textId="77777777" w:rsidR="00446B88" w:rsidRDefault="00446B88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533" w:type="pct"/>
            <w:vAlign w:val="center"/>
          </w:tcPr>
          <w:p w14:paraId="4C16050D" w14:textId="77777777" w:rsidR="00446B88" w:rsidRDefault="00446B88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341" w:type="pct"/>
            <w:vAlign w:val="center"/>
          </w:tcPr>
          <w:p w14:paraId="03CCAB34" w14:textId="77777777" w:rsidR="00446B88" w:rsidRDefault="00446B88" w:rsidP="0014092E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645" w:type="pct"/>
            <w:vAlign w:val="center"/>
          </w:tcPr>
          <w:p w14:paraId="5DD09772" w14:textId="77777777" w:rsidR="00446B88" w:rsidRDefault="00446B88" w:rsidP="00A33A27">
            <w:pPr>
              <w:rPr>
                <w:rFonts w:ascii="Times New Roman" w:hAnsi="Times New Roman"/>
                <w:sz w:val="16"/>
                <w:lang w:val="es-ES"/>
              </w:rPr>
            </w:pPr>
          </w:p>
        </w:tc>
      </w:tr>
    </w:tbl>
    <w:p w14:paraId="3A35D451" w14:textId="77777777" w:rsidR="0024742A" w:rsidRDefault="0024742A">
      <w:pPr>
        <w:rPr>
          <w:rFonts w:ascii="Times New Roman" w:hAnsi="Times New Roman"/>
          <w:lang w:val="es-ES_tradnl"/>
        </w:rPr>
      </w:pPr>
    </w:p>
    <w:p w14:paraId="3E1EFE6B" w14:textId="77777777" w:rsidR="00A009CB" w:rsidRDefault="00A009CB">
      <w:pPr>
        <w:rPr>
          <w:rFonts w:ascii="Times New Roman" w:hAnsi="Times New Roman"/>
          <w:lang w:val="es-ES_tradnl"/>
        </w:rPr>
      </w:pPr>
    </w:p>
    <w:sectPr w:rsidR="00A009CB" w:rsidSect="00582E1E">
      <w:headerReference w:type="default" r:id="rId9"/>
      <w:type w:val="continuous"/>
      <w:pgSz w:w="15840" w:h="12240" w:orient="landscape"/>
      <w:pgMar w:top="1440" w:right="12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0E205" w14:textId="77777777" w:rsidR="00732E9A" w:rsidRDefault="00732E9A" w:rsidP="00A9735B">
      <w:r>
        <w:separator/>
      </w:r>
    </w:p>
  </w:endnote>
  <w:endnote w:type="continuationSeparator" w:id="0">
    <w:p w14:paraId="3775D3E0" w14:textId="77777777" w:rsidR="00732E9A" w:rsidRDefault="00732E9A" w:rsidP="00A9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4076B" w14:textId="77777777" w:rsidR="00732E9A" w:rsidRDefault="00732E9A" w:rsidP="00A9735B">
      <w:r>
        <w:separator/>
      </w:r>
    </w:p>
  </w:footnote>
  <w:footnote w:type="continuationSeparator" w:id="0">
    <w:p w14:paraId="7FC6BB30" w14:textId="77777777" w:rsidR="00732E9A" w:rsidRDefault="00732E9A" w:rsidP="00A9735B">
      <w:r>
        <w:continuationSeparator/>
      </w:r>
    </w:p>
  </w:footnote>
  <w:footnote w:id="1">
    <w:p w14:paraId="6A4BB6AB" w14:textId="77777777" w:rsidR="0009672E" w:rsidRPr="005A0DC2" w:rsidRDefault="0009672E" w:rsidP="00582E1E">
      <w:pPr>
        <w:pStyle w:val="FootnoteText"/>
        <w:ind w:left="-600" w:right="-720" w:hanging="120"/>
        <w:jc w:val="both"/>
        <w:rPr>
          <w:sz w:val="16"/>
          <w:szCs w:val="16"/>
          <w:lang w:val="es-ES_tradnl"/>
        </w:rPr>
      </w:pPr>
      <w:r w:rsidRPr="005A0DC2">
        <w:rPr>
          <w:rStyle w:val="FootnoteReference"/>
          <w:sz w:val="16"/>
          <w:szCs w:val="16"/>
        </w:rPr>
        <w:footnoteRef/>
      </w:r>
      <w:r w:rsidRPr="005A0DC2">
        <w:rPr>
          <w:sz w:val="16"/>
          <w:szCs w:val="16"/>
          <w:lang w:val="es-ES_tradnl"/>
        </w:rPr>
        <w:t xml:space="preserve"> </w:t>
      </w:r>
      <w:r w:rsidRPr="005A0DC2">
        <w:rPr>
          <w:sz w:val="16"/>
          <w:szCs w:val="16"/>
          <w:lang w:val="es-ES_tradnl"/>
        </w:rPr>
        <w:tab/>
      </w:r>
      <w:r w:rsidRPr="005A0DC2">
        <w:rPr>
          <w:sz w:val="16"/>
          <w:szCs w:val="16"/>
          <w:lang w:val="es-ES"/>
        </w:rPr>
        <w:t>Si hay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serían ejecutados.  Por ejemplo:  En proyecto de educación que incluye construcción de escuelas se pondría un ítem que diría “Construcción de Escuelas”, el valor total $ 20 Millones y una explicación en Comentarios:  “Este es un lote de aproximadamente 200 contratos para construcción de escuelas con valor promedio de $100.000,00 c/u a ser adjudicados individualmente por las municipalidades participantes en un período de 3 años entre enero de 2006 y diciembre de 2008.”</w:t>
      </w:r>
    </w:p>
  </w:footnote>
  <w:footnote w:id="2">
    <w:p w14:paraId="75ABA19F" w14:textId="77777777" w:rsidR="0009672E" w:rsidRPr="005A0DC2" w:rsidRDefault="0009672E" w:rsidP="00582E1E">
      <w:pPr>
        <w:pStyle w:val="FootnoteText"/>
        <w:ind w:left="-600" w:right="-720" w:hanging="120"/>
        <w:jc w:val="both"/>
        <w:rPr>
          <w:sz w:val="16"/>
          <w:szCs w:val="16"/>
          <w:lang w:val="es-ES"/>
        </w:rPr>
      </w:pPr>
      <w:r w:rsidRPr="005A0DC2">
        <w:rPr>
          <w:rStyle w:val="FootnoteReference"/>
          <w:sz w:val="16"/>
          <w:szCs w:val="16"/>
          <w:lang w:val="es-ES"/>
        </w:rPr>
        <w:footnoteRef/>
      </w:r>
      <w:r w:rsidRPr="005A0DC2">
        <w:rPr>
          <w:sz w:val="16"/>
          <w:szCs w:val="16"/>
          <w:lang w:val="es-ES"/>
        </w:rPr>
        <w:t xml:space="preserve"> </w:t>
      </w:r>
      <w:r w:rsidRPr="005A0DC2">
        <w:rPr>
          <w:sz w:val="16"/>
          <w:szCs w:val="16"/>
          <w:lang w:val="es-ES"/>
        </w:rPr>
        <w:tab/>
      </w:r>
      <w:r w:rsidRPr="005A0DC2">
        <w:rPr>
          <w:b/>
          <w:bCs/>
          <w:sz w:val="16"/>
          <w:szCs w:val="16"/>
          <w:lang w:val="es-ES"/>
        </w:rPr>
        <w:t>LPI</w:t>
      </w:r>
      <w:r w:rsidRPr="005A0DC2">
        <w:rPr>
          <w:sz w:val="16"/>
          <w:szCs w:val="16"/>
          <w:lang w:val="es-ES"/>
        </w:rPr>
        <w:t xml:space="preserve">: Licitación Pública Internacional; </w:t>
      </w:r>
      <w:r w:rsidRPr="005A0DC2">
        <w:rPr>
          <w:b/>
          <w:bCs/>
          <w:sz w:val="16"/>
          <w:szCs w:val="16"/>
          <w:lang w:val="es-ES"/>
        </w:rPr>
        <w:t>LIL</w:t>
      </w:r>
      <w:r w:rsidRPr="005A0DC2">
        <w:rPr>
          <w:sz w:val="16"/>
          <w:szCs w:val="16"/>
          <w:lang w:val="es-ES"/>
        </w:rPr>
        <w:t xml:space="preserve">: Licitación Internacional Limitada; </w:t>
      </w:r>
      <w:r w:rsidRPr="005A0DC2">
        <w:rPr>
          <w:b/>
          <w:bCs/>
          <w:sz w:val="16"/>
          <w:szCs w:val="16"/>
          <w:lang w:val="es-ES"/>
        </w:rPr>
        <w:t>LPN</w:t>
      </w:r>
      <w:r w:rsidRPr="005A0DC2">
        <w:rPr>
          <w:sz w:val="16"/>
          <w:szCs w:val="16"/>
          <w:lang w:val="es-ES"/>
        </w:rPr>
        <w:t xml:space="preserve">: Licitación Pública Nacional; </w:t>
      </w:r>
      <w:r w:rsidRPr="005A0DC2">
        <w:rPr>
          <w:b/>
          <w:bCs/>
          <w:sz w:val="16"/>
          <w:szCs w:val="16"/>
          <w:lang w:val="es-ES"/>
        </w:rPr>
        <w:t>CP</w:t>
      </w:r>
      <w:r w:rsidRPr="005A0DC2">
        <w:rPr>
          <w:sz w:val="16"/>
          <w:szCs w:val="16"/>
          <w:lang w:val="es-ES"/>
        </w:rPr>
        <w:t xml:space="preserve">: Comparación de Precios; </w:t>
      </w:r>
      <w:r w:rsidRPr="005A0DC2">
        <w:rPr>
          <w:b/>
          <w:bCs/>
          <w:sz w:val="16"/>
          <w:szCs w:val="16"/>
          <w:lang w:val="es-ES"/>
        </w:rPr>
        <w:t>CD</w:t>
      </w:r>
      <w:r w:rsidRPr="005A0DC2">
        <w:rPr>
          <w:sz w:val="16"/>
          <w:szCs w:val="16"/>
          <w:lang w:val="es-ES"/>
        </w:rPr>
        <w:t xml:space="preserve">: Contratación Directa; </w:t>
      </w:r>
      <w:r w:rsidRPr="005A0DC2">
        <w:rPr>
          <w:b/>
          <w:bCs/>
          <w:sz w:val="16"/>
          <w:szCs w:val="16"/>
          <w:lang w:val="es-ES"/>
        </w:rPr>
        <w:t>AD</w:t>
      </w:r>
      <w:r w:rsidRPr="005A0DC2">
        <w:rPr>
          <w:sz w:val="16"/>
          <w:szCs w:val="16"/>
          <w:lang w:val="es-ES"/>
        </w:rPr>
        <w:t xml:space="preserve">: Administración Directa; </w:t>
      </w:r>
      <w:r w:rsidRPr="005A0DC2">
        <w:rPr>
          <w:b/>
          <w:bCs/>
          <w:sz w:val="16"/>
          <w:szCs w:val="16"/>
          <w:lang w:val="es-ES"/>
        </w:rPr>
        <w:t>CAE</w:t>
      </w:r>
      <w:r w:rsidRPr="005A0DC2">
        <w:rPr>
          <w:sz w:val="16"/>
          <w:szCs w:val="16"/>
          <w:lang w:val="es-ES"/>
        </w:rPr>
        <w:t xml:space="preserve">: Contrataciones a través de Agencias Especializadas; </w:t>
      </w:r>
      <w:r w:rsidRPr="005A0DC2">
        <w:rPr>
          <w:b/>
          <w:bCs/>
          <w:sz w:val="16"/>
          <w:szCs w:val="16"/>
          <w:lang w:val="es-ES"/>
        </w:rPr>
        <w:t>AC</w:t>
      </w:r>
      <w:r w:rsidRPr="005A0DC2">
        <w:rPr>
          <w:sz w:val="16"/>
          <w:szCs w:val="16"/>
          <w:lang w:val="es-ES"/>
        </w:rPr>
        <w:t xml:space="preserve">: Agencias de Contrataciones; </w:t>
      </w:r>
      <w:r w:rsidRPr="005A0DC2">
        <w:rPr>
          <w:b/>
          <w:bCs/>
          <w:sz w:val="16"/>
          <w:szCs w:val="16"/>
          <w:lang w:val="es-ES"/>
        </w:rPr>
        <w:t>AI</w:t>
      </w:r>
      <w:r w:rsidRPr="005A0DC2">
        <w:rPr>
          <w:sz w:val="16"/>
          <w:szCs w:val="16"/>
          <w:lang w:val="es-ES"/>
        </w:rPr>
        <w:t xml:space="preserve">: Agencias de Inspección; </w:t>
      </w:r>
      <w:r w:rsidRPr="005A0DC2">
        <w:rPr>
          <w:b/>
          <w:bCs/>
          <w:sz w:val="16"/>
          <w:szCs w:val="16"/>
          <w:lang w:val="es-ES"/>
        </w:rPr>
        <w:t>CPIF</w:t>
      </w:r>
      <w:r w:rsidRPr="005A0DC2">
        <w:rPr>
          <w:sz w:val="16"/>
          <w:szCs w:val="16"/>
          <w:lang w:val="es-ES"/>
        </w:rPr>
        <w:t xml:space="preserve">: Contrataciones en Préstamos a Intermediarios Financieros; </w:t>
      </w:r>
      <w:r w:rsidRPr="005A0DC2">
        <w:rPr>
          <w:b/>
          <w:bCs/>
          <w:sz w:val="16"/>
          <w:szCs w:val="16"/>
          <w:lang w:val="es-ES"/>
        </w:rPr>
        <w:t>CPO/COT/CPOT</w:t>
      </w:r>
      <w:r w:rsidRPr="005A0DC2">
        <w:rPr>
          <w:sz w:val="16"/>
          <w:szCs w:val="16"/>
          <w:lang w:val="es-ES"/>
        </w:rPr>
        <w:t xml:space="preserve">: Construcción-propiedad-operación/ Construcción-operación- transferencia/ Construcción-propiedad-operación-transferencia (del inglés BOO/BOT/BOOT); </w:t>
      </w:r>
      <w:r w:rsidRPr="005A0DC2">
        <w:rPr>
          <w:b/>
          <w:bCs/>
          <w:sz w:val="16"/>
          <w:szCs w:val="16"/>
          <w:lang w:val="es-ES"/>
        </w:rPr>
        <w:t>CBD</w:t>
      </w:r>
      <w:r w:rsidRPr="005A0DC2">
        <w:rPr>
          <w:sz w:val="16"/>
          <w:szCs w:val="16"/>
          <w:lang w:val="es-ES"/>
        </w:rPr>
        <w:t xml:space="preserve">: Contratación Basada en Desempeño; </w:t>
      </w:r>
      <w:r w:rsidRPr="005A0DC2">
        <w:rPr>
          <w:b/>
          <w:bCs/>
          <w:sz w:val="16"/>
          <w:szCs w:val="16"/>
          <w:lang w:val="es-ES"/>
        </w:rPr>
        <w:t>CPGB</w:t>
      </w:r>
      <w:r w:rsidRPr="005A0DC2">
        <w:rPr>
          <w:sz w:val="16"/>
          <w:szCs w:val="16"/>
          <w:lang w:val="es-ES"/>
        </w:rPr>
        <w:t xml:space="preserve">: Contrataciones con Préstamos Garantizados por el Banco; </w:t>
      </w:r>
      <w:r w:rsidRPr="005A0DC2">
        <w:rPr>
          <w:b/>
          <w:bCs/>
          <w:sz w:val="16"/>
          <w:szCs w:val="16"/>
          <w:lang w:val="es-ES"/>
        </w:rPr>
        <w:t>PSC</w:t>
      </w:r>
      <w:r w:rsidRPr="005A0DC2">
        <w:rPr>
          <w:sz w:val="16"/>
          <w:szCs w:val="16"/>
          <w:lang w:val="es-ES"/>
        </w:rPr>
        <w:t xml:space="preserve">: Participación de la Comunidad en las Contrataciones; </w:t>
      </w:r>
      <w:r w:rsidRPr="005A0DC2">
        <w:rPr>
          <w:b/>
          <w:bCs/>
          <w:sz w:val="16"/>
          <w:szCs w:val="16"/>
          <w:lang w:val="es-ES"/>
        </w:rPr>
        <w:t>SBCC</w:t>
      </w:r>
      <w:r w:rsidRPr="005A0DC2">
        <w:rPr>
          <w:sz w:val="16"/>
          <w:szCs w:val="16"/>
          <w:lang w:val="es-ES"/>
        </w:rPr>
        <w:t xml:space="preserve">: Selección Basada en la Calidad y el Costo; </w:t>
      </w:r>
      <w:r w:rsidRPr="005A0DC2">
        <w:rPr>
          <w:b/>
          <w:bCs/>
          <w:sz w:val="16"/>
          <w:szCs w:val="16"/>
          <w:lang w:val="es-ES"/>
        </w:rPr>
        <w:t>SBC</w:t>
      </w:r>
      <w:r w:rsidRPr="005A0DC2">
        <w:rPr>
          <w:sz w:val="16"/>
          <w:szCs w:val="16"/>
          <w:lang w:val="es-ES"/>
        </w:rPr>
        <w:t xml:space="preserve">: Selección Basada en la Calidad; </w:t>
      </w:r>
      <w:r w:rsidRPr="005A0DC2">
        <w:rPr>
          <w:b/>
          <w:bCs/>
          <w:sz w:val="16"/>
          <w:szCs w:val="16"/>
          <w:lang w:val="es-ES"/>
        </w:rPr>
        <w:t>SBPF</w:t>
      </w:r>
      <w:r w:rsidRPr="005A0DC2">
        <w:rPr>
          <w:sz w:val="16"/>
          <w:szCs w:val="16"/>
          <w:lang w:val="es-ES"/>
        </w:rPr>
        <w:t xml:space="preserve">: Selección Basada en Presupuesto Fijo; </w:t>
      </w:r>
      <w:r w:rsidRPr="005A0DC2">
        <w:rPr>
          <w:b/>
          <w:bCs/>
          <w:sz w:val="16"/>
          <w:szCs w:val="16"/>
          <w:lang w:val="es-ES"/>
        </w:rPr>
        <w:t>SBMC</w:t>
      </w:r>
      <w:r w:rsidRPr="005A0DC2">
        <w:rPr>
          <w:sz w:val="16"/>
          <w:szCs w:val="16"/>
          <w:lang w:val="es-ES"/>
        </w:rPr>
        <w:t xml:space="preserve">: Selección Basada en el Menor Costo; </w:t>
      </w:r>
      <w:r w:rsidRPr="005A0DC2">
        <w:rPr>
          <w:b/>
          <w:bCs/>
          <w:sz w:val="16"/>
          <w:szCs w:val="16"/>
          <w:lang w:val="es-ES"/>
        </w:rPr>
        <w:t>SCC</w:t>
      </w:r>
      <w:r w:rsidRPr="005A0DC2">
        <w:rPr>
          <w:sz w:val="16"/>
          <w:szCs w:val="16"/>
          <w:lang w:val="es-ES"/>
        </w:rPr>
        <w:t xml:space="preserve">: Selección Basada en las Calificaciones de los Consultores; </w:t>
      </w:r>
      <w:r w:rsidRPr="005A0DC2">
        <w:rPr>
          <w:b/>
          <w:bCs/>
          <w:sz w:val="16"/>
          <w:szCs w:val="16"/>
          <w:lang w:val="es-ES"/>
        </w:rPr>
        <w:t>SD</w:t>
      </w:r>
      <w:r w:rsidRPr="005A0DC2">
        <w:rPr>
          <w:sz w:val="16"/>
          <w:szCs w:val="16"/>
          <w:lang w:val="es-ES"/>
        </w:rPr>
        <w:t>: Selección Directa</w:t>
      </w:r>
      <w:r>
        <w:rPr>
          <w:sz w:val="16"/>
          <w:szCs w:val="16"/>
          <w:lang w:val="es-ES"/>
        </w:rPr>
        <w:t xml:space="preserve">; </w:t>
      </w:r>
      <w:r w:rsidRPr="00BD65C2">
        <w:rPr>
          <w:b/>
          <w:sz w:val="16"/>
          <w:szCs w:val="16"/>
          <w:lang w:val="es-ES"/>
        </w:rPr>
        <w:t>CCII</w:t>
      </w:r>
      <w:r>
        <w:rPr>
          <w:sz w:val="16"/>
          <w:szCs w:val="16"/>
          <w:lang w:val="es-ES"/>
        </w:rPr>
        <w:t xml:space="preserve">: Contratación de Consultor Individual Internacional; </w:t>
      </w:r>
      <w:r w:rsidRPr="00AB503B">
        <w:rPr>
          <w:b/>
          <w:sz w:val="16"/>
          <w:szCs w:val="16"/>
          <w:lang w:val="es-ES"/>
        </w:rPr>
        <w:t>CCI</w:t>
      </w:r>
      <w:r>
        <w:rPr>
          <w:b/>
          <w:sz w:val="16"/>
          <w:szCs w:val="16"/>
          <w:lang w:val="es-ES"/>
        </w:rPr>
        <w:t>N</w:t>
      </w:r>
      <w:r>
        <w:rPr>
          <w:sz w:val="16"/>
          <w:szCs w:val="16"/>
          <w:lang w:val="es-ES"/>
        </w:rPr>
        <w:t>: Contratación de Consultor Individual Nacional.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56505318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206F1B5" w14:textId="4D3B53B3" w:rsidR="00F150F9" w:rsidRPr="00337CC7" w:rsidRDefault="00204E39">
        <w:pPr>
          <w:pStyle w:val="Header"/>
          <w:jc w:val="right"/>
          <w:rPr>
            <w:rFonts w:ascii="Times New Roman" w:hAnsi="Times New Roman"/>
            <w:b/>
            <w:sz w:val="24"/>
            <w:szCs w:val="24"/>
            <w:lang w:val="pt-BR"/>
          </w:rPr>
        </w:pPr>
        <w:r w:rsidRPr="00337CC7">
          <w:rPr>
            <w:rFonts w:ascii="Times New Roman" w:hAnsi="Times New Roman"/>
            <w:b/>
            <w:sz w:val="24"/>
            <w:szCs w:val="24"/>
            <w:lang w:val="pt-BR"/>
          </w:rPr>
          <w:t>Anexo</w:t>
        </w:r>
        <w:r w:rsidR="005C6040" w:rsidRPr="00337CC7">
          <w:rPr>
            <w:rFonts w:ascii="Times New Roman" w:hAnsi="Times New Roman"/>
            <w:b/>
            <w:sz w:val="24"/>
            <w:szCs w:val="24"/>
            <w:lang w:val="pt-BR"/>
          </w:rPr>
          <w:t xml:space="preserve"> </w:t>
        </w:r>
        <w:r w:rsidRPr="00337CC7">
          <w:rPr>
            <w:rFonts w:ascii="Times New Roman" w:hAnsi="Times New Roman"/>
            <w:b/>
            <w:sz w:val="24"/>
            <w:szCs w:val="24"/>
            <w:lang w:val="pt-BR"/>
          </w:rPr>
          <w:t xml:space="preserve"> II</w:t>
        </w:r>
        <w:r w:rsidR="005F2726">
          <w:rPr>
            <w:rFonts w:ascii="Times New Roman" w:hAnsi="Times New Roman"/>
            <w:b/>
            <w:sz w:val="24"/>
            <w:szCs w:val="24"/>
            <w:lang w:val="pt-BR"/>
          </w:rPr>
          <w:t>I</w:t>
        </w:r>
        <w:r w:rsidRPr="00337CC7">
          <w:rPr>
            <w:rFonts w:ascii="Times New Roman" w:hAnsi="Times New Roman"/>
            <w:b/>
            <w:sz w:val="24"/>
            <w:szCs w:val="24"/>
            <w:lang w:val="pt-BR"/>
          </w:rPr>
          <w:t xml:space="preserve"> - </w:t>
        </w:r>
        <w:r w:rsidR="00F150F9" w:rsidRPr="00337CC7">
          <w:rPr>
            <w:rFonts w:ascii="Times New Roman" w:hAnsi="Times New Roman"/>
            <w:b/>
            <w:sz w:val="24"/>
            <w:szCs w:val="24"/>
            <w:lang w:val="pt-BR"/>
          </w:rPr>
          <w:t>RG-T2</w:t>
        </w:r>
        <w:r w:rsidR="0069722C">
          <w:rPr>
            <w:rFonts w:ascii="Times New Roman" w:hAnsi="Times New Roman"/>
            <w:b/>
            <w:sz w:val="24"/>
            <w:szCs w:val="24"/>
            <w:lang w:val="pt-BR"/>
          </w:rPr>
          <w:t>552</w:t>
        </w:r>
      </w:p>
      <w:p w14:paraId="6F738564" w14:textId="77777777" w:rsidR="005C6040" w:rsidRPr="00204E39" w:rsidRDefault="005C6040">
        <w:pPr>
          <w:pStyle w:val="Header"/>
          <w:jc w:val="right"/>
          <w:rPr>
            <w:rFonts w:ascii="Times New Roman" w:hAnsi="Times New Roman"/>
            <w:lang w:val="pt-BR"/>
          </w:rPr>
        </w:pPr>
        <w:r w:rsidRPr="00204E39">
          <w:rPr>
            <w:rFonts w:ascii="Times New Roman" w:hAnsi="Times New Roman"/>
            <w:lang w:val="pt-BR"/>
          </w:rPr>
          <w:t xml:space="preserve">Página </w:t>
        </w:r>
        <w:r w:rsidR="00BD65C2" w:rsidRPr="00204E39">
          <w:rPr>
            <w:rFonts w:ascii="Times New Roman" w:hAnsi="Times New Roman"/>
          </w:rPr>
          <w:fldChar w:fldCharType="begin"/>
        </w:r>
        <w:r w:rsidRPr="00204E39">
          <w:rPr>
            <w:rFonts w:ascii="Times New Roman" w:hAnsi="Times New Roman"/>
            <w:lang w:val="pt-BR"/>
          </w:rPr>
          <w:instrText xml:space="preserve"> PAGE </w:instrText>
        </w:r>
        <w:r w:rsidR="00BD65C2" w:rsidRPr="00204E39">
          <w:rPr>
            <w:rFonts w:ascii="Times New Roman" w:hAnsi="Times New Roman"/>
          </w:rPr>
          <w:fldChar w:fldCharType="separate"/>
        </w:r>
        <w:r w:rsidR="007C0576">
          <w:rPr>
            <w:rFonts w:ascii="Times New Roman" w:hAnsi="Times New Roman"/>
            <w:noProof/>
            <w:lang w:val="pt-BR"/>
          </w:rPr>
          <w:t>2</w:t>
        </w:r>
        <w:r w:rsidR="00BD65C2" w:rsidRPr="00204E39">
          <w:rPr>
            <w:rFonts w:ascii="Times New Roman" w:hAnsi="Times New Roman"/>
          </w:rPr>
          <w:fldChar w:fldCharType="end"/>
        </w:r>
        <w:r w:rsidRPr="00204E39">
          <w:rPr>
            <w:rFonts w:ascii="Times New Roman" w:hAnsi="Times New Roman"/>
            <w:lang w:val="pt-BR"/>
          </w:rPr>
          <w:t xml:space="preserve"> de </w:t>
        </w:r>
        <w:r w:rsidR="00BD65C2" w:rsidRPr="00204E39">
          <w:rPr>
            <w:rFonts w:ascii="Times New Roman" w:hAnsi="Times New Roman"/>
          </w:rPr>
          <w:fldChar w:fldCharType="begin"/>
        </w:r>
        <w:r w:rsidRPr="00204E39">
          <w:rPr>
            <w:rFonts w:ascii="Times New Roman" w:hAnsi="Times New Roman"/>
            <w:lang w:val="pt-BR"/>
          </w:rPr>
          <w:instrText xml:space="preserve"> NUMPAGES  </w:instrText>
        </w:r>
        <w:r w:rsidR="00BD65C2" w:rsidRPr="00204E39">
          <w:rPr>
            <w:rFonts w:ascii="Times New Roman" w:hAnsi="Times New Roman"/>
          </w:rPr>
          <w:fldChar w:fldCharType="separate"/>
        </w:r>
        <w:r w:rsidR="007C0576">
          <w:rPr>
            <w:rFonts w:ascii="Times New Roman" w:hAnsi="Times New Roman"/>
            <w:noProof/>
            <w:lang w:val="pt-BR"/>
          </w:rPr>
          <w:t>2</w:t>
        </w:r>
        <w:r w:rsidR="00BD65C2" w:rsidRPr="00204E39">
          <w:rPr>
            <w:rFonts w:ascii="Times New Roman" w:hAnsi="Times New Roman"/>
          </w:rPr>
          <w:fldChar w:fldCharType="end"/>
        </w:r>
      </w:p>
    </w:sdtContent>
  </w:sdt>
  <w:p w14:paraId="3DD148F6" w14:textId="77777777" w:rsidR="005C6040" w:rsidRPr="00D04A29" w:rsidRDefault="005C6040">
    <w:pPr>
      <w:pStyle w:val="Header"/>
      <w:rPr>
        <w:rFonts w:ascii="Times New Roman" w:hAnsi="Times New Roman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5B"/>
    <w:rsid w:val="00006131"/>
    <w:rsid w:val="00006157"/>
    <w:rsid w:val="000067DF"/>
    <w:rsid w:val="0001375D"/>
    <w:rsid w:val="000177C5"/>
    <w:rsid w:val="00021BE7"/>
    <w:rsid w:val="00035D02"/>
    <w:rsid w:val="000475CD"/>
    <w:rsid w:val="00065389"/>
    <w:rsid w:val="000667EA"/>
    <w:rsid w:val="00073A7A"/>
    <w:rsid w:val="00073C37"/>
    <w:rsid w:val="00075E64"/>
    <w:rsid w:val="0009672E"/>
    <w:rsid w:val="000A2A80"/>
    <w:rsid w:val="000E769F"/>
    <w:rsid w:val="000F6409"/>
    <w:rsid w:val="000F6A7D"/>
    <w:rsid w:val="00100D2C"/>
    <w:rsid w:val="00102825"/>
    <w:rsid w:val="00104F1A"/>
    <w:rsid w:val="00105470"/>
    <w:rsid w:val="00106EAF"/>
    <w:rsid w:val="001106DA"/>
    <w:rsid w:val="0011638E"/>
    <w:rsid w:val="00121099"/>
    <w:rsid w:val="00130181"/>
    <w:rsid w:val="00165A2F"/>
    <w:rsid w:val="0019150B"/>
    <w:rsid w:val="00192CD2"/>
    <w:rsid w:val="001A27C4"/>
    <w:rsid w:val="001C23D9"/>
    <w:rsid w:val="001F2F8F"/>
    <w:rsid w:val="001F7327"/>
    <w:rsid w:val="00204E39"/>
    <w:rsid w:val="0024742A"/>
    <w:rsid w:val="00251AD4"/>
    <w:rsid w:val="002644BB"/>
    <w:rsid w:val="00271962"/>
    <w:rsid w:val="002720DD"/>
    <w:rsid w:val="002A01F5"/>
    <w:rsid w:val="002A75EE"/>
    <w:rsid w:val="002C0942"/>
    <w:rsid w:val="002C42C8"/>
    <w:rsid w:val="002D3F26"/>
    <w:rsid w:val="002E4ACE"/>
    <w:rsid w:val="002E5755"/>
    <w:rsid w:val="002F12EB"/>
    <w:rsid w:val="00304B01"/>
    <w:rsid w:val="00317574"/>
    <w:rsid w:val="00327167"/>
    <w:rsid w:val="00333E22"/>
    <w:rsid w:val="00334BED"/>
    <w:rsid w:val="00337CC7"/>
    <w:rsid w:val="0034118C"/>
    <w:rsid w:val="00342F3B"/>
    <w:rsid w:val="00350496"/>
    <w:rsid w:val="003511B1"/>
    <w:rsid w:val="003629B3"/>
    <w:rsid w:val="0038574C"/>
    <w:rsid w:val="003B0590"/>
    <w:rsid w:val="003C5FF9"/>
    <w:rsid w:val="003C6E8D"/>
    <w:rsid w:val="003E48F7"/>
    <w:rsid w:val="003E7973"/>
    <w:rsid w:val="004112BF"/>
    <w:rsid w:val="004228DE"/>
    <w:rsid w:val="00424733"/>
    <w:rsid w:val="00446B88"/>
    <w:rsid w:val="00450CDE"/>
    <w:rsid w:val="004527F1"/>
    <w:rsid w:val="00452ECC"/>
    <w:rsid w:val="00461A95"/>
    <w:rsid w:val="00465572"/>
    <w:rsid w:val="00466E36"/>
    <w:rsid w:val="00470A86"/>
    <w:rsid w:val="004B0A87"/>
    <w:rsid w:val="004B1248"/>
    <w:rsid w:val="004C01BD"/>
    <w:rsid w:val="004C66F9"/>
    <w:rsid w:val="004F0AE9"/>
    <w:rsid w:val="005123FA"/>
    <w:rsid w:val="005125E3"/>
    <w:rsid w:val="00534AB5"/>
    <w:rsid w:val="00534E08"/>
    <w:rsid w:val="005763DA"/>
    <w:rsid w:val="00582E1E"/>
    <w:rsid w:val="00584554"/>
    <w:rsid w:val="005857FF"/>
    <w:rsid w:val="005907E4"/>
    <w:rsid w:val="00590AA5"/>
    <w:rsid w:val="005A0181"/>
    <w:rsid w:val="005A0DC2"/>
    <w:rsid w:val="005B005B"/>
    <w:rsid w:val="005B7197"/>
    <w:rsid w:val="005C222A"/>
    <w:rsid w:val="005C38DB"/>
    <w:rsid w:val="005C5364"/>
    <w:rsid w:val="005C5FE5"/>
    <w:rsid w:val="005C6040"/>
    <w:rsid w:val="005F07F1"/>
    <w:rsid w:val="005F2726"/>
    <w:rsid w:val="00611545"/>
    <w:rsid w:val="00613464"/>
    <w:rsid w:val="006274E5"/>
    <w:rsid w:val="00642F15"/>
    <w:rsid w:val="00657EAC"/>
    <w:rsid w:val="006601D2"/>
    <w:rsid w:val="00682848"/>
    <w:rsid w:val="00682DDC"/>
    <w:rsid w:val="00683901"/>
    <w:rsid w:val="006914E7"/>
    <w:rsid w:val="0069722C"/>
    <w:rsid w:val="006C05E1"/>
    <w:rsid w:val="006C0697"/>
    <w:rsid w:val="006C0B48"/>
    <w:rsid w:val="006F54CF"/>
    <w:rsid w:val="00712029"/>
    <w:rsid w:val="00732E9A"/>
    <w:rsid w:val="0074692A"/>
    <w:rsid w:val="00753FC1"/>
    <w:rsid w:val="00757B8C"/>
    <w:rsid w:val="007850C3"/>
    <w:rsid w:val="0078712C"/>
    <w:rsid w:val="00794A9E"/>
    <w:rsid w:val="007961D5"/>
    <w:rsid w:val="007A3736"/>
    <w:rsid w:val="007A4E97"/>
    <w:rsid w:val="007A79E0"/>
    <w:rsid w:val="007B1067"/>
    <w:rsid w:val="007B3D85"/>
    <w:rsid w:val="007B3F6B"/>
    <w:rsid w:val="007C0576"/>
    <w:rsid w:val="007C260D"/>
    <w:rsid w:val="007C5702"/>
    <w:rsid w:val="007C5B99"/>
    <w:rsid w:val="007D399E"/>
    <w:rsid w:val="007D75F7"/>
    <w:rsid w:val="007E31F6"/>
    <w:rsid w:val="007E6563"/>
    <w:rsid w:val="007F1BC6"/>
    <w:rsid w:val="008115B5"/>
    <w:rsid w:val="00813B79"/>
    <w:rsid w:val="00823DFA"/>
    <w:rsid w:val="00825DFB"/>
    <w:rsid w:val="00834D3B"/>
    <w:rsid w:val="00836F39"/>
    <w:rsid w:val="008605F6"/>
    <w:rsid w:val="008641FD"/>
    <w:rsid w:val="00872E64"/>
    <w:rsid w:val="00886717"/>
    <w:rsid w:val="008C44FE"/>
    <w:rsid w:val="008C5DD1"/>
    <w:rsid w:val="008E6C81"/>
    <w:rsid w:val="008F40EC"/>
    <w:rsid w:val="0091479D"/>
    <w:rsid w:val="00917D62"/>
    <w:rsid w:val="00925283"/>
    <w:rsid w:val="00956340"/>
    <w:rsid w:val="00964F87"/>
    <w:rsid w:val="009723C5"/>
    <w:rsid w:val="009743B7"/>
    <w:rsid w:val="00976D85"/>
    <w:rsid w:val="009B343D"/>
    <w:rsid w:val="009B4913"/>
    <w:rsid w:val="009B4CBA"/>
    <w:rsid w:val="009C4206"/>
    <w:rsid w:val="009D0B4D"/>
    <w:rsid w:val="009D0BF5"/>
    <w:rsid w:val="009F44B1"/>
    <w:rsid w:val="00A009CB"/>
    <w:rsid w:val="00A33A27"/>
    <w:rsid w:val="00A46C4C"/>
    <w:rsid w:val="00A5178F"/>
    <w:rsid w:val="00A72464"/>
    <w:rsid w:val="00A8625C"/>
    <w:rsid w:val="00A9735B"/>
    <w:rsid w:val="00AA333C"/>
    <w:rsid w:val="00AB503B"/>
    <w:rsid w:val="00AC32EE"/>
    <w:rsid w:val="00AD4558"/>
    <w:rsid w:val="00AD51D3"/>
    <w:rsid w:val="00B24F09"/>
    <w:rsid w:val="00B4020D"/>
    <w:rsid w:val="00B4109D"/>
    <w:rsid w:val="00B41BC6"/>
    <w:rsid w:val="00B726E9"/>
    <w:rsid w:val="00B74BB6"/>
    <w:rsid w:val="00B969DF"/>
    <w:rsid w:val="00BA293B"/>
    <w:rsid w:val="00BA3078"/>
    <w:rsid w:val="00BA32FD"/>
    <w:rsid w:val="00BB5E21"/>
    <w:rsid w:val="00BB6220"/>
    <w:rsid w:val="00BB6BBF"/>
    <w:rsid w:val="00BB716D"/>
    <w:rsid w:val="00BC7660"/>
    <w:rsid w:val="00BD65C2"/>
    <w:rsid w:val="00BE175E"/>
    <w:rsid w:val="00C272A7"/>
    <w:rsid w:val="00C471EE"/>
    <w:rsid w:val="00C5148E"/>
    <w:rsid w:val="00C715D3"/>
    <w:rsid w:val="00C82309"/>
    <w:rsid w:val="00CA316B"/>
    <w:rsid w:val="00CA65A7"/>
    <w:rsid w:val="00CC4168"/>
    <w:rsid w:val="00CE0E90"/>
    <w:rsid w:val="00CE608F"/>
    <w:rsid w:val="00CF3E43"/>
    <w:rsid w:val="00D041A0"/>
    <w:rsid w:val="00D04A29"/>
    <w:rsid w:val="00D1693A"/>
    <w:rsid w:val="00D33253"/>
    <w:rsid w:val="00D53DA4"/>
    <w:rsid w:val="00D8396A"/>
    <w:rsid w:val="00D87A87"/>
    <w:rsid w:val="00DA7D9D"/>
    <w:rsid w:val="00DB2A60"/>
    <w:rsid w:val="00DB7213"/>
    <w:rsid w:val="00DC2DC2"/>
    <w:rsid w:val="00DC47ED"/>
    <w:rsid w:val="00DE18E1"/>
    <w:rsid w:val="00DE7DB9"/>
    <w:rsid w:val="00DF3DFB"/>
    <w:rsid w:val="00DF46C4"/>
    <w:rsid w:val="00E25152"/>
    <w:rsid w:val="00E26A46"/>
    <w:rsid w:val="00E45D9F"/>
    <w:rsid w:val="00E637CC"/>
    <w:rsid w:val="00E63F4D"/>
    <w:rsid w:val="00E658D9"/>
    <w:rsid w:val="00E92FC9"/>
    <w:rsid w:val="00E9320F"/>
    <w:rsid w:val="00E93A65"/>
    <w:rsid w:val="00EA04F6"/>
    <w:rsid w:val="00EA4FC2"/>
    <w:rsid w:val="00EA6AC0"/>
    <w:rsid w:val="00EB1F9A"/>
    <w:rsid w:val="00EC276B"/>
    <w:rsid w:val="00EC296E"/>
    <w:rsid w:val="00EE26A7"/>
    <w:rsid w:val="00F00BF0"/>
    <w:rsid w:val="00F0261A"/>
    <w:rsid w:val="00F07134"/>
    <w:rsid w:val="00F150F9"/>
    <w:rsid w:val="00F15813"/>
    <w:rsid w:val="00F33150"/>
    <w:rsid w:val="00F676B2"/>
    <w:rsid w:val="00F708D6"/>
    <w:rsid w:val="00FB1B8C"/>
    <w:rsid w:val="00FB3808"/>
    <w:rsid w:val="00FD355A"/>
    <w:rsid w:val="00FE15FE"/>
    <w:rsid w:val="00FF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2278A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5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735B"/>
    <w:pPr>
      <w:keepNext/>
      <w:widowControl w:val="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9735B"/>
    <w:rPr>
      <w:rFonts w:ascii="Times New Roman" w:eastAsia="Times New Roman" w:hAnsi="Times New Roman" w:cs="Times New Roman"/>
      <w:b/>
      <w:sz w:val="20"/>
      <w:szCs w:val="20"/>
    </w:rPr>
  </w:style>
  <w:style w:type="character" w:styleId="FootnoteReference">
    <w:name w:val="footnote reference"/>
    <w:basedOn w:val="DefaultParagraphFont"/>
    <w:semiHidden/>
    <w:rsid w:val="00A9735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9735B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A9735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A973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9735B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A9735B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A9735B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5C53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5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735B"/>
    <w:pPr>
      <w:keepNext/>
      <w:widowControl w:val="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9735B"/>
    <w:rPr>
      <w:rFonts w:ascii="Times New Roman" w:eastAsia="Times New Roman" w:hAnsi="Times New Roman" w:cs="Times New Roman"/>
      <w:b/>
      <w:sz w:val="20"/>
      <w:szCs w:val="20"/>
    </w:rPr>
  </w:style>
  <w:style w:type="character" w:styleId="FootnoteReference">
    <w:name w:val="footnote reference"/>
    <w:basedOn w:val="DefaultParagraphFont"/>
    <w:semiHidden/>
    <w:rsid w:val="00A9735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9735B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A9735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A973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9735B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A9735B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A9735B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5C53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39223541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INE/WSA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Terraza, Horacio Cristian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RG-T2552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DU-MUN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EA6820CB9EA5DB4AADC60D9148999E99" ma:contentTypeVersion="0" ma:contentTypeDescription="A content type to manage public (operations) IDB documents" ma:contentTypeScope="" ma:versionID="f00e3c6b3ed508fd55d3864eb9e327c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BAFA7F5-2651-4E07-8F80-D31959312BBA}"/>
</file>

<file path=customXml/itemProps2.xml><?xml version="1.0" encoding="utf-8"?>
<ds:datastoreItem xmlns:ds="http://schemas.openxmlformats.org/officeDocument/2006/customXml" ds:itemID="{0FE191E9-A883-4521-B517-B5A27F86FD97}"/>
</file>

<file path=customXml/itemProps3.xml><?xml version="1.0" encoding="utf-8"?>
<ds:datastoreItem xmlns:ds="http://schemas.openxmlformats.org/officeDocument/2006/customXml" ds:itemID="{2D71E01D-8075-49E5-A787-4EE3A4B17864}"/>
</file>

<file path=customXml/itemProps4.xml><?xml version="1.0" encoding="utf-8"?>
<ds:datastoreItem xmlns:ds="http://schemas.openxmlformats.org/officeDocument/2006/customXml" ds:itemID="{03F63440-331B-4EAC-BA2C-465DE840B7C5}"/>
</file>

<file path=customXml/itemProps5.xml><?xml version="1.0" encoding="utf-8"?>
<ds:datastoreItem xmlns:ds="http://schemas.openxmlformats.org/officeDocument/2006/customXml" ds:itemID="{EDFFF756-108D-45DB-B707-1D2226D31421}"/>
</file>

<file path=customXml/itemProps6.xml><?xml version="1.0" encoding="utf-8"?>
<ds:datastoreItem xmlns:ds="http://schemas.openxmlformats.org/officeDocument/2006/customXml" ds:itemID="{CF74FD38-4058-4117-AFB6-6F88BD874D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III-Plan de Adquisiciones RG-T2552</dc:title>
  <dc:creator>idafe</dc:creator>
  <cp:lastModifiedBy>IADB</cp:lastModifiedBy>
  <cp:revision>6</cp:revision>
  <cp:lastPrinted>2014-12-15T22:33:00Z</cp:lastPrinted>
  <dcterms:created xsi:type="dcterms:W3CDTF">2014-11-10T20:05:00Z</dcterms:created>
  <dcterms:modified xsi:type="dcterms:W3CDTF">2014-12-15T22:39:00Z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0x01010046CF21643EE8D14686A648AA6DAD089200EA6820CB9EA5DB4AADC60D9148999E99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