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35238277</IDBDocs_x0020_Number>
    <TaxCatchAll xmlns="cdc7663a-08f0-4737-9e8c-148ce897a09c">
      <Value>27</Value>
      <Value>10</Value>
      <Value>15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WELCH, WAYNE</Document_x0020_Author>
    <Fiscal_x0020_Year_x0020_IDB xmlns="cdc7663a-08f0-4737-9e8c-148ce897a09c">2009</Fiscal_x0020_Year_x0020_IDB>
    <Other_x0020_Author xmlns="cdc7663a-08f0-4737-9e8c-148ce897a09c" xsi:nil="true"/>
    <Project_x0020_Number xmlns="cdc7663a-08f0-4737-9e8c-148ce897a09c">UR-T1032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class="ExternalClassDB97BEA4CE414196AF5C36D1C507BF93"&gt;MS WORDGPNGeneral Procurement Notices0&lt;/div&gt;</Migration_x0020_Info>
    <Operation_x0020_Type xmlns="cdc7663a-08f0-4737-9e8c-148ce897a09c" xsi:nil="true"/>
    <Record_x0020_Number xmlns="cdc7663a-08f0-4737-9e8c-148ce897a09c">R0002794376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General Procurement Notices</Disclosure_x0020_Activity>
    <Region xmlns="cdc7663a-08f0-4737-9e8c-148ce897a09c" xsi:nil="true"/>
    <_dlc_DocId xmlns="cdc7663a-08f0-4737-9e8c-148ce897a09c">EZSHARE-391885501-179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Neighborhood Upgrading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https://idbg.sharepoint.com/teams/EZ-UR-TCP/UR-T1032/_layouts/15/DocIdRedir.aspx?ID=EZSHARE-391885501-179</Url>
      <Description>EZSHARE-391885501-179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4430D9E4E50E2408EA962275B7BF3A7" ma:contentTypeVersion="622" ma:contentTypeDescription="A content type to manage public (operations) IDB documents" ma:contentTypeScope="" ma:versionID="358035b77f853e59673c52760be0c6d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566348D7-D7B7-4FA7-824F-200301E9129B}"/>
</file>

<file path=customXml/itemProps2.xml><?xml version="1.0" encoding="utf-8"?>
<ds:datastoreItem xmlns:ds="http://schemas.openxmlformats.org/officeDocument/2006/customXml" ds:itemID="{57A0377D-D440-4241-940B-88AB4E0A5E64}"/>
</file>

<file path=customXml/itemProps3.xml><?xml version="1.0" encoding="utf-8"?>
<ds:datastoreItem xmlns:ds="http://schemas.openxmlformats.org/officeDocument/2006/customXml" ds:itemID="{66725BBC-D97E-414C-8015-E83C40D1CD3D}"/>
</file>

<file path=customXml/itemProps4.xml><?xml version="1.0" encoding="utf-8"?>
<ds:datastoreItem xmlns:ds="http://schemas.openxmlformats.org/officeDocument/2006/customXml" ds:itemID="{2A3DDC01-EEBE-4461-80F4-3E8B900886AC}"/>
</file>

<file path=customXml/itemProps5.xml><?xml version="1.0" encoding="utf-8"?>
<ds:datastoreItem xmlns:ds="http://schemas.openxmlformats.org/officeDocument/2006/customXml" ds:itemID="{6227404B-5B2F-4201-8B6A-52D054BDF26B}"/>
</file>

<file path=customXml/itemProps6.xml><?xml version="1.0" encoding="utf-8"?>
<ds:datastoreItem xmlns:ds="http://schemas.openxmlformats.org/officeDocument/2006/customXml" ds:itemID="{637BBF12-9101-44EC-A3F6-EE3776C55F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FORTALECIMIENTO INSTITUCIONAL DEL MINISTERIO DE VIVIENDA, ORDEN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0x0101001A458A224826124E8B45B1D613300CFC00F4430D9E4E50E2408EA962275B7BF3A7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>27;#Uruguay|5d9b6fdd-d595-4446-a0eb-c14b465f6d0e</vt:lpwstr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17900</vt:r8>
  </property>
  <property fmtid="{D5CDD505-2E9C-101B-9397-08002B2CF9AE}" pid="17" name="_dlc_DocIdItemGuid">
    <vt:lpwstr>60b997e0-1c49-431a-95ed-99010d50dc9b</vt:lpwstr>
  </property>
</Properties>
</file>