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w:rsidR="001E1847" w:rsidP="001E1847" w:rsidRDefault="001E1847" w14:paraId="71579E68" w14:textId="69773D9A">
      <w:pPr>
        <w:jc w:val="center"/>
        <w:rPr>
          <w:rFonts w:ascii="Arial" w:hAnsi="Arial" w:cs="Arial"/>
          <w:b w:val="1"/>
          <w:bCs w:val="1"/>
          <w:noProof/>
          <w:u w:val="single"/>
          <w:lang w:val="es-ES"/>
        </w:rPr>
      </w:pPr>
      <w:r w:rsidRPr="35F54D45" w:rsidR="001E1847">
        <w:rPr>
          <w:rFonts w:ascii="Arial" w:hAnsi="Arial" w:cs="Arial"/>
          <w:b w:val="1"/>
          <w:bCs w:val="1"/>
          <w:noProof/>
          <w:u w:val="single"/>
          <w:lang w:val="es-ES"/>
        </w:rPr>
        <w:t>EEO#1</w:t>
      </w:r>
      <w:r w:rsidRPr="35F54D45" w:rsidR="2D78CDD7">
        <w:rPr>
          <w:rFonts w:ascii="Arial" w:hAnsi="Arial" w:cs="Arial"/>
          <w:b w:val="1"/>
          <w:bCs w:val="1"/>
          <w:noProof/>
          <w:u w:val="single"/>
          <w:lang w:val="es-ES"/>
        </w:rPr>
        <w:t>0</w:t>
      </w:r>
      <w:r w:rsidRPr="35F54D45" w:rsidR="001E1847">
        <w:rPr>
          <w:rFonts w:ascii="Arial" w:hAnsi="Arial" w:cs="Arial"/>
          <w:b w:val="1"/>
          <w:bCs w:val="1"/>
          <w:noProof/>
          <w:u w:val="single"/>
          <w:lang w:val="es-ES"/>
        </w:rPr>
        <w:t xml:space="preserve"> Esquema de Ejecución (Gráfico)</w:t>
      </w:r>
    </w:p>
    <w:p w:rsidRPr="001E1847" w:rsidR="001E1847" w:rsidP="001E1847" w:rsidRDefault="001E1847" w14:paraId="29136A11" w14:textId="77777777">
      <w:pPr>
        <w:jc w:val="center"/>
        <w:rPr>
          <w:rFonts w:ascii="Arial" w:hAnsi="Arial" w:cs="Arial"/>
          <w:b/>
          <w:bCs/>
          <w:noProof/>
          <w:u w:val="single"/>
          <w:lang w:val="es-ES"/>
        </w:rPr>
      </w:pPr>
    </w:p>
    <w:p w:rsidR="00812C01" w:rsidP="001E1847" w:rsidRDefault="001E1847" w14:paraId="7CE0D065" w14:textId="042064C0">
      <w:pPr>
        <w:jc w:val="center"/>
      </w:pPr>
      <w:r w:rsidR="001E1847">
        <w:drawing>
          <wp:inline wp14:editId="35F54D45" wp14:anchorId="57A7B18B">
            <wp:extent cx="7762876" cy="5272288"/>
            <wp:effectExtent l="0" t="0" r="0" b="5080"/>
            <wp:docPr id="762891735" name="Picture 1996768549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996768549"/>
                    <pic:cNvPicPr/>
                  </pic:nvPicPr>
                  <pic:blipFill>
                    <a:blip r:embed="R3e681d626375482f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7762876" cy="52722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12C01" w:rsidSect="001E184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847"/>
    <w:rsid w:val="001E1847"/>
    <w:rsid w:val="00812C01"/>
    <w:rsid w:val="2D78CDD7"/>
    <w:rsid w:val="35F5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54AA36"/>
  <w15:chartTrackingRefBased/>
  <w15:docId w15:val="{B149D4F4-4F53-4A5B-8EEE-00C84C81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18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1E184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3e681d626375482f" Type="http://schemas.openxmlformats.org/officeDocument/2006/relationships/image" Target="/media/image2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6F9998435D3904588D3274A9001C8B5" ma:contentTypeVersion="0" ma:contentTypeDescription="A content type to manage public (operations) IDB documents" ma:contentTypeScope="" ma:versionID="9de36959d58271336f116e789365247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5aeea849d9121e8ba21b1f244f2d40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R-L114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5051/GR-CR;5050/OC-CR;</Approval_x0020_Number>
    <Phase xmlns="cdc7663a-08f0-4737-9e8c-148ce897a09c" xsi:nil="true"/>
    <Document_x0020_Author xmlns="cdc7663a-08f0-4737-9e8c-148ce897a09c">Rosas Shady G. David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GRF</TermName>
          <TermId xmlns="http://schemas.microsoft.com/office/infopath/2007/PartnerControls">91c131c5-8288-4ee4-8c9c-34395b8e8fd9</TermId>
        </TermInfo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96</Value>
      <Value>27</Value>
      <Value>26</Value>
      <Value>24</Value>
      <Value>172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CR-L1144;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EZSHARE-396861525-8</_dlc_DocId>
    <_dlc_DocIdUrl xmlns="cdc7663a-08f0-4737-9e8c-148ce897a09c">
      <Url>https://idbg.sharepoint.com/teams/EZ-CR-LON/CR-L1144/_layouts/15/DocIdRedir.aspx?ID=EZSHARE-396861525-8</Url>
      <Description>EZSHARE-396861525-8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190A781-3464-4903-B8F3-D8B49C7E4F02}"/>
</file>

<file path=customXml/itemProps2.xml><?xml version="1.0" encoding="utf-8"?>
<ds:datastoreItem xmlns:ds="http://schemas.openxmlformats.org/officeDocument/2006/customXml" ds:itemID="{5EAFB2AC-3EDF-4140-8460-12650A08299D}"/>
</file>

<file path=customXml/itemProps3.xml><?xml version="1.0" encoding="utf-8"?>
<ds:datastoreItem xmlns:ds="http://schemas.openxmlformats.org/officeDocument/2006/customXml" ds:itemID="{B31A2DB1-FB45-4585-86F3-6F871664CED1}"/>
</file>

<file path=customXml/itemProps4.xml><?xml version="1.0" encoding="utf-8"?>
<ds:datastoreItem xmlns:ds="http://schemas.openxmlformats.org/officeDocument/2006/customXml" ds:itemID="{4D8C3DDF-8192-49BC-886B-9A2C4D2382F4}"/>
</file>

<file path=customXml/itemProps5.xml><?xml version="1.0" encoding="utf-8"?>
<ds:datastoreItem xmlns:ds="http://schemas.openxmlformats.org/officeDocument/2006/customXml" ds:itemID="{FD031E41-D72C-45DE-9CD1-DBC546925A0D}"/>
</file>

<file path=customXml/itemProps6.xml><?xml version="1.0" encoding="utf-8"?>
<ds:datastoreItem xmlns:ds="http://schemas.openxmlformats.org/officeDocument/2006/customXml" ds:itemID="{5BDC059F-BF6F-43B1-B327-4939B33C9B4A}"/>
</file>

<file path=customXml/itemProps7.xml><?xml version="1.0" encoding="utf-8"?>
<ds:datastoreItem xmlns:ds="http://schemas.openxmlformats.org/officeDocument/2006/customXml" ds:itemID="{EDB0F796-C449-436D-8791-928F33327A3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Valero, Andrea Carolina</dc:creator>
  <cp:keywords/>
  <dc:description/>
  <cp:lastModifiedBy>Garcia Valero, Andrea Carolina</cp:lastModifiedBy>
  <cp:revision>2</cp:revision>
  <dcterms:created xsi:type="dcterms:W3CDTF">2020-05-07T22:24:00Z</dcterms:created>
  <dcterms:modified xsi:type="dcterms:W3CDTF">2020-05-08T06:02:45Z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172;#LABOR INTERMEDIATION SYSTEMS|72d0edb0-5336-43b6-bb2f-05b457738b24</vt:lpwstr>
  </property>
  <property fmtid="{D5CDD505-2E9C-101B-9397-08002B2CF9AE}" pid="7" name="Fund IDB">
    <vt:lpwstr>96;#GRF|91c131c5-8288-4ee4-8c9c-34395b8e8fd9;#24;#ORC|c028a4b2-ad8b-4cf4-9cac-a2ae6a778e23</vt:lpwstr>
  </property>
  <property fmtid="{D5CDD505-2E9C-101B-9397-08002B2CF9AE}" pid="8" name="Country">
    <vt:lpwstr>26;#Costa Rica|70401352-ba64-401d-af16-55c448a66295</vt:lpwstr>
  </property>
  <property fmtid="{D5CDD505-2E9C-101B-9397-08002B2CF9AE}" pid="9" name="Sector IDB">
    <vt:lpwstr>27;#SOCIAL INVESTMENT|3f908695-d5b5-49f6-941f-76876b39564f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a618f8f4-0e77-43eb-9e4f-5e52e4a394c8</vt:lpwstr>
  </property>
  <property fmtid="{D5CDD505-2E9C-101B-9397-08002B2CF9AE}" pid="12" name="ContentTypeId">
    <vt:lpwstr>0x0101001A458A224826124E8B45B1D613300CFC0026F9998435D3904588D3274A9001C8B5</vt:lpwstr>
  </property>
</Properties>
</file>