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6C5C6" w14:textId="77777777" w:rsidR="00F07048" w:rsidRPr="005467A6" w:rsidRDefault="000E0D4D" w:rsidP="00F07048">
      <w:pPr>
        <w:spacing w:after="120"/>
        <w:contextualSpacing w:val="0"/>
        <w:jc w:val="center"/>
        <w:rPr>
          <w:b/>
          <w:sz w:val="24"/>
          <w:szCs w:val="24"/>
          <w:lang w:val="es-AR"/>
        </w:rPr>
      </w:pPr>
      <w:bookmarkStart w:id="0" w:name="_GoBack"/>
      <w:bookmarkEnd w:id="0"/>
      <w:r w:rsidRPr="005467A6">
        <w:rPr>
          <w:b/>
          <w:sz w:val="24"/>
          <w:szCs w:val="24"/>
          <w:lang w:val="es-AR"/>
        </w:rPr>
        <w:t xml:space="preserve">PROGRAMA DE DESARROLLO E INTEGRACIÓN DE LA REGIÓN </w:t>
      </w:r>
    </w:p>
    <w:p w14:paraId="055DF25C" w14:textId="77777777" w:rsidR="00670ADA" w:rsidRPr="005467A6" w:rsidRDefault="000E0D4D" w:rsidP="00F07048">
      <w:pPr>
        <w:spacing w:after="120"/>
        <w:contextualSpacing w:val="0"/>
        <w:jc w:val="center"/>
        <w:rPr>
          <w:b/>
          <w:sz w:val="24"/>
          <w:szCs w:val="24"/>
          <w:lang w:val="es-AR"/>
        </w:rPr>
      </w:pPr>
      <w:r w:rsidRPr="005467A6">
        <w:rPr>
          <w:b/>
          <w:sz w:val="24"/>
          <w:szCs w:val="24"/>
          <w:lang w:val="es-AR"/>
        </w:rPr>
        <w:t>DE SALTO GRANDE</w:t>
      </w:r>
    </w:p>
    <w:p w14:paraId="00275418" w14:textId="77777777" w:rsidR="00670ADA" w:rsidRPr="005467A6" w:rsidRDefault="000E0D4D" w:rsidP="00F07048">
      <w:pPr>
        <w:spacing w:after="120"/>
        <w:contextualSpacing w:val="0"/>
        <w:jc w:val="center"/>
        <w:rPr>
          <w:b/>
          <w:sz w:val="24"/>
          <w:szCs w:val="24"/>
          <w:lang w:val="es-AR"/>
        </w:rPr>
      </w:pPr>
      <w:r w:rsidRPr="005467A6">
        <w:rPr>
          <w:b/>
          <w:sz w:val="24"/>
          <w:szCs w:val="24"/>
          <w:lang w:val="es-AR"/>
        </w:rPr>
        <w:t>(RG-L1126)</w:t>
      </w:r>
    </w:p>
    <w:p w14:paraId="7FD1D7AF" w14:textId="77777777" w:rsidR="00670ADA" w:rsidRPr="005467A6" w:rsidRDefault="00670ADA" w:rsidP="00F07048">
      <w:pPr>
        <w:spacing w:after="120"/>
        <w:contextualSpacing w:val="0"/>
        <w:jc w:val="center"/>
        <w:rPr>
          <w:sz w:val="24"/>
          <w:szCs w:val="24"/>
          <w:lang w:val="es-AR"/>
        </w:rPr>
      </w:pPr>
    </w:p>
    <w:p w14:paraId="7B155995" w14:textId="2789C63A" w:rsidR="00670ADA" w:rsidRPr="005467A6" w:rsidRDefault="005467A6" w:rsidP="00F07048">
      <w:pPr>
        <w:spacing w:after="120"/>
        <w:contextualSpacing w:val="0"/>
        <w:jc w:val="center"/>
        <w:rPr>
          <w:sz w:val="28"/>
          <w:szCs w:val="24"/>
          <w:lang w:val="es-AR"/>
        </w:rPr>
      </w:pPr>
      <w:r w:rsidRPr="005467A6">
        <w:rPr>
          <w:sz w:val="28"/>
          <w:szCs w:val="24"/>
          <w:lang w:val="es-AR"/>
        </w:rPr>
        <w:t>Fond</w:t>
      </w:r>
      <w:r>
        <w:rPr>
          <w:sz w:val="28"/>
          <w:szCs w:val="24"/>
          <w:lang w:val="es-AR"/>
        </w:rPr>
        <w:t>o Multisectorial para el sector productivo y turístico</w:t>
      </w:r>
    </w:p>
    <w:p w14:paraId="7D1A9805" w14:textId="77777777" w:rsidR="00670ADA" w:rsidRPr="005467A6" w:rsidRDefault="00670ADA">
      <w:pPr>
        <w:contextualSpacing w:val="0"/>
        <w:rPr>
          <w:lang w:val="es-AR"/>
        </w:rPr>
      </w:pPr>
    </w:p>
    <w:p w14:paraId="5664F6CF" w14:textId="77777777" w:rsidR="005467A6" w:rsidRPr="00B75CD5" w:rsidRDefault="005467A6" w:rsidP="005467A6">
      <w:pPr>
        <w:pStyle w:val="Paragraph"/>
        <w:tabs>
          <w:tab w:val="clear" w:pos="360"/>
        </w:tabs>
        <w:rPr>
          <w:rFonts w:ascii="Arial" w:hAnsi="Arial" w:cs="Arial"/>
          <w:sz w:val="22"/>
          <w:szCs w:val="22"/>
        </w:rPr>
      </w:pPr>
      <w:r w:rsidRPr="00B75CD5">
        <w:rPr>
          <w:rFonts w:ascii="Arial" w:hAnsi="Arial" w:cs="Arial"/>
          <w:b/>
          <w:sz w:val="22"/>
          <w:szCs w:val="22"/>
        </w:rPr>
        <w:t>Componente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75CD5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B75CD5">
        <w:rPr>
          <w:rFonts w:ascii="Arial" w:hAnsi="Arial" w:cs="Arial"/>
          <w:b/>
          <w:sz w:val="22"/>
          <w:szCs w:val="22"/>
        </w:rPr>
        <w:t>Integración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75CD5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75CD5">
        <w:rPr>
          <w:rFonts w:ascii="Arial" w:hAnsi="Arial" w:cs="Arial"/>
          <w:b/>
          <w:sz w:val="22"/>
          <w:szCs w:val="22"/>
        </w:rPr>
        <w:t>desarrollo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75CD5">
        <w:rPr>
          <w:rFonts w:ascii="Arial" w:hAnsi="Arial" w:cs="Arial"/>
          <w:b/>
          <w:sz w:val="22"/>
          <w:szCs w:val="22"/>
        </w:rPr>
        <w:t>productivo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75CD5">
        <w:rPr>
          <w:rFonts w:ascii="Arial" w:hAnsi="Arial" w:cs="Arial"/>
          <w:b/>
          <w:sz w:val="22"/>
          <w:szCs w:val="22"/>
        </w:rPr>
        <w:t>(US$8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75CD5">
        <w:rPr>
          <w:rFonts w:ascii="Arial" w:hAnsi="Arial" w:cs="Arial"/>
          <w:b/>
          <w:sz w:val="22"/>
          <w:szCs w:val="22"/>
        </w:rPr>
        <w:t>millones).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Este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componente</w:t>
      </w:r>
      <w:r>
        <w:rPr>
          <w:rFonts w:ascii="Arial" w:hAnsi="Arial" w:cs="Arial"/>
          <w:sz w:val="22"/>
          <w:szCs w:val="22"/>
        </w:rPr>
        <w:t xml:space="preserve"> </w:t>
      </w:r>
      <w:r w:rsidRPr="0099116F">
        <w:rPr>
          <w:rFonts w:ascii="Arial" w:hAnsi="Arial" w:cs="Arial"/>
          <w:sz w:val="22"/>
          <w:szCs w:val="22"/>
        </w:rPr>
        <w:t>financiará</w:t>
      </w:r>
      <w:r>
        <w:rPr>
          <w:rFonts w:ascii="Arial" w:hAnsi="Arial" w:cs="Arial"/>
          <w:sz w:val="22"/>
          <w:szCs w:val="22"/>
        </w:rPr>
        <w:t xml:space="preserve"> </w:t>
      </w:r>
      <w:r w:rsidRPr="0099116F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</w:t>
      </w:r>
      <w:r w:rsidRPr="0099116F">
        <w:rPr>
          <w:rFonts w:ascii="Arial" w:hAnsi="Arial" w:cs="Arial"/>
          <w:sz w:val="22"/>
          <w:szCs w:val="22"/>
        </w:rPr>
        <w:t>Argentina</w:t>
      </w:r>
      <w:r w:rsidRPr="00B75CD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(i)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diseño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implementación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agencia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promoción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exportaciones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inversiones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Provincia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Entre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Ríos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dentro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estructura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Secretaría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Producción;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(ii)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diseño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una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marca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regional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que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considere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sectores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productivos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servicios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turísticos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ambos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países;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(iii)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diseño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un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fondo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multisectorial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z w:val="22"/>
          <w:szCs w:val="22"/>
        </w:rPr>
        <w:t xml:space="preserve"> mejorar </w:t>
      </w:r>
      <w:r w:rsidRPr="00B75CD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competitividad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cadenas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productivas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servicios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turísticos;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(iv)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generación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insumos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técnicos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z w:val="22"/>
          <w:szCs w:val="22"/>
        </w:rPr>
        <w:t xml:space="preserve"> mejorar el conocimiento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sectores,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tales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como,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estudios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sectoriales,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metodologías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producción,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diseño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circuitos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turísticos</w:t>
      </w:r>
      <w:r>
        <w:rPr>
          <w:rFonts w:ascii="Arial" w:hAnsi="Arial" w:cs="Arial"/>
          <w:sz w:val="22"/>
          <w:szCs w:val="22"/>
        </w:rPr>
        <w:t xml:space="preserve"> binacionales</w:t>
      </w:r>
      <w:r w:rsidRPr="00B75CD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plataformas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tecnológicas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recoger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procesar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información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estadística</w:t>
      </w:r>
      <w:r>
        <w:rPr>
          <w:rFonts w:ascii="Arial" w:hAnsi="Arial" w:cs="Arial"/>
          <w:sz w:val="22"/>
          <w:szCs w:val="22"/>
        </w:rPr>
        <w:t xml:space="preserve"> productiva </w:t>
      </w:r>
      <w:r w:rsidRPr="00B75CD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turístic</w:t>
      </w:r>
      <w:r>
        <w:rPr>
          <w:rFonts w:ascii="Arial" w:hAnsi="Arial" w:cs="Arial"/>
          <w:sz w:val="22"/>
          <w:szCs w:val="22"/>
        </w:rPr>
        <w:t>a</w:t>
      </w:r>
      <w:r w:rsidRPr="00B75CD5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(v)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adquisiciones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equipamiento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sector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turismo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B75CD5">
        <w:rPr>
          <w:rFonts w:ascii="Arial" w:hAnsi="Arial" w:cs="Arial"/>
          <w:sz w:val="22"/>
          <w:szCs w:val="22"/>
        </w:rPr>
        <w:t>región.</w:t>
      </w:r>
    </w:p>
    <w:p w14:paraId="7A5D3BFC" w14:textId="77777777" w:rsidR="005467A6" w:rsidRPr="008D42EC" w:rsidRDefault="005467A6" w:rsidP="005467A6">
      <w:pPr>
        <w:pStyle w:val="Paragraph"/>
        <w:tabs>
          <w:tab w:val="clear" w:pos="360"/>
        </w:tabs>
        <w:rPr>
          <w:rFonts w:ascii="Arial" w:hAnsi="Arial" w:cs="Arial"/>
          <w:sz w:val="22"/>
          <w:szCs w:val="22"/>
        </w:rPr>
      </w:pPr>
      <w:r w:rsidRPr="008D42EC">
        <w:rPr>
          <w:rFonts w:ascii="Arial" w:hAnsi="Arial" w:cs="Arial"/>
          <w:b/>
          <w:sz w:val="22"/>
          <w:szCs w:val="22"/>
        </w:rPr>
        <w:t>Fondo</w:t>
      </w:r>
      <w:r>
        <w:rPr>
          <w:rFonts w:ascii="Arial" w:hAnsi="Arial" w:cs="Arial"/>
          <w:b/>
          <w:sz w:val="22"/>
          <w:szCs w:val="22"/>
        </w:rPr>
        <w:t xml:space="preserve"> m</w:t>
      </w:r>
      <w:r w:rsidRPr="008D42EC">
        <w:rPr>
          <w:rFonts w:ascii="Arial" w:hAnsi="Arial" w:cs="Arial"/>
          <w:b/>
          <w:sz w:val="22"/>
          <w:szCs w:val="22"/>
        </w:rPr>
        <w:t>ultisectorial</w:t>
      </w:r>
      <w:r w:rsidRPr="008D42E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f</w:t>
      </w:r>
      <w:r w:rsidRPr="00B0414C">
        <w:rPr>
          <w:rFonts w:ascii="Arial" w:hAnsi="Arial" w:cs="Arial"/>
          <w:sz w:val="22"/>
          <w:szCs w:val="22"/>
        </w:rPr>
        <w:t>ondo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actuará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con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aportes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financieros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reembolsables</w:t>
      </w:r>
      <w:r>
        <w:rPr>
          <w:rFonts w:ascii="Arial" w:hAnsi="Arial" w:cs="Arial"/>
          <w:sz w:val="22"/>
          <w:szCs w:val="22"/>
        </w:rPr>
        <w:t xml:space="preserve"> con el propósito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incentivar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provocar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cambios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desarrollo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empresarial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región</w:t>
      </w:r>
      <w:r>
        <w:rPr>
          <w:rFonts w:ascii="Arial" w:hAnsi="Arial" w:cs="Arial"/>
          <w:sz w:val="22"/>
          <w:szCs w:val="22"/>
        </w:rPr>
        <w:t>, mediante un sistema de ventanilla abierta para la ejecución de proyectos empresariales</w:t>
      </w:r>
      <w:r w:rsidRPr="008D42E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</w:t>
      </w:r>
      <w:r w:rsidRPr="008D42EC">
        <w:rPr>
          <w:rFonts w:ascii="Arial" w:hAnsi="Arial" w:cs="Arial"/>
          <w:sz w:val="22"/>
          <w:szCs w:val="22"/>
        </w:rPr>
        <w:t>ispondrá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ocho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instrumentos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Servicios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Desarrollo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Empresarial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(SDE):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(i)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asistencia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técnica;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(ii)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calidad;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(iii)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asociatividad;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(iv)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desarrollo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proveedores;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(v)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transferencia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tecnológica;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(vi)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emprendimiento;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(vii)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innovación;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(viii)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promoción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exportaciones</w:t>
      </w:r>
      <w:r w:rsidRPr="008D42EC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8D42E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Estos tendrán como objetivo </w:t>
      </w:r>
      <w:r w:rsidRPr="008D42EC">
        <w:rPr>
          <w:rFonts w:ascii="Arial" w:hAnsi="Arial" w:cs="Arial"/>
          <w:sz w:val="22"/>
          <w:szCs w:val="22"/>
        </w:rPr>
        <w:t>contribuir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elaboración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implementación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proyectos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empresariales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que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tengan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como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finalidad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mejorar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competitividad</w:t>
      </w:r>
      <w:r>
        <w:rPr>
          <w:rFonts w:ascii="Arial" w:hAnsi="Arial" w:cs="Arial"/>
          <w:sz w:val="22"/>
          <w:szCs w:val="22"/>
        </w:rPr>
        <w:t xml:space="preserve"> de manera sustentable, </w:t>
      </w:r>
      <w:r w:rsidRPr="008D42EC">
        <w:rPr>
          <w:rFonts w:ascii="Arial" w:hAnsi="Arial" w:cs="Arial"/>
          <w:sz w:val="22"/>
          <w:szCs w:val="22"/>
        </w:rPr>
        <w:t>principalmente</w:t>
      </w:r>
      <w:r>
        <w:rPr>
          <w:rFonts w:ascii="Arial" w:hAnsi="Arial" w:cs="Arial"/>
          <w:sz w:val="22"/>
          <w:szCs w:val="22"/>
        </w:rPr>
        <w:t xml:space="preserve"> en las producciones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cítricos,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arándanos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en </w:t>
      </w:r>
      <w:r w:rsidRPr="008D42EC">
        <w:rPr>
          <w:rFonts w:ascii="Arial" w:hAnsi="Arial" w:cs="Arial"/>
          <w:sz w:val="22"/>
          <w:szCs w:val="22"/>
        </w:rPr>
        <w:t>turismo.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f</w:t>
      </w:r>
      <w:r w:rsidRPr="008D42EC">
        <w:rPr>
          <w:rFonts w:ascii="Arial" w:hAnsi="Arial" w:cs="Arial"/>
          <w:sz w:val="22"/>
          <w:szCs w:val="22"/>
        </w:rPr>
        <w:t>ondo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otorgará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un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aporte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reembolsable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hasta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50%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costo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total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proyecto.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caso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que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proyecto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demuestre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participación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empresas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localizadas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Uruguay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contribuya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incrementar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las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actividades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empresariales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entre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Argentina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Uruguay,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aporte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del</w:t>
      </w:r>
      <w:r>
        <w:rPr>
          <w:rFonts w:ascii="Arial" w:hAnsi="Arial" w:cs="Arial"/>
          <w:sz w:val="22"/>
          <w:szCs w:val="22"/>
        </w:rPr>
        <w:t xml:space="preserve"> f</w:t>
      </w:r>
      <w:r w:rsidRPr="008D42EC">
        <w:rPr>
          <w:rFonts w:ascii="Arial" w:hAnsi="Arial" w:cs="Arial"/>
          <w:sz w:val="22"/>
          <w:szCs w:val="22"/>
        </w:rPr>
        <w:t>ondo</w:t>
      </w:r>
      <w:r>
        <w:rPr>
          <w:rFonts w:ascii="Arial" w:hAnsi="Arial" w:cs="Arial"/>
          <w:sz w:val="22"/>
          <w:szCs w:val="22"/>
        </w:rPr>
        <w:t xml:space="preserve"> para las empresas argentinas </w:t>
      </w:r>
      <w:r w:rsidRPr="008D42EC">
        <w:rPr>
          <w:rFonts w:ascii="Arial" w:hAnsi="Arial" w:cs="Arial"/>
          <w:sz w:val="22"/>
          <w:szCs w:val="22"/>
        </w:rPr>
        <w:t>podrá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ser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hasta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un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60%.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monto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máximo</w:t>
      </w:r>
      <w:r>
        <w:rPr>
          <w:rFonts w:ascii="Arial" w:hAnsi="Arial" w:cs="Arial"/>
          <w:sz w:val="22"/>
          <w:szCs w:val="22"/>
        </w:rPr>
        <w:t xml:space="preserve"> que el fondo otorgará a las empresas es de </w:t>
      </w:r>
      <w:r w:rsidRPr="008D42EC">
        <w:rPr>
          <w:rFonts w:ascii="Arial" w:hAnsi="Arial" w:cs="Arial"/>
          <w:sz w:val="22"/>
          <w:szCs w:val="22"/>
        </w:rPr>
        <w:t>US$2</w:t>
      </w:r>
      <w:r>
        <w:rPr>
          <w:rFonts w:ascii="Arial" w:hAnsi="Arial" w:cs="Arial"/>
          <w:sz w:val="22"/>
          <w:szCs w:val="22"/>
        </w:rPr>
        <w:t>0</w:t>
      </w:r>
      <w:r w:rsidRPr="008D42EC">
        <w:rPr>
          <w:rFonts w:ascii="Arial" w:hAnsi="Arial" w:cs="Arial"/>
          <w:sz w:val="22"/>
          <w:szCs w:val="22"/>
        </w:rPr>
        <w:t>.000.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Las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empresas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deben</w:t>
      </w:r>
      <w:r>
        <w:rPr>
          <w:rFonts w:ascii="Arial" w:hAnsi="Arial" w:cs="Arial"/>
          <w:sz w:val="22"/>
          <w:szCs w:val="22"/>
        </w:rPr>
        <w:t xml:space="preserve"> demostrar la disponibilidad de recursos para aportar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porcentaje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cubierto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por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cofinanciamiento</w:t>
      </w:r>
      <w:r>
        <w:rPr>
          <w:rFonts w:ascii="Arial" w:hAnsi="Arial" w:cs="Arial"/>
          <w:sz w:val="22"/>
          <w:szCs w:val="22"/>
        </w:rPr>
        <w:t xml:space="preserve"> </w:t>
      </w:r>
      <w:r w:rsidRPr="008D42EC">
        <w:rPr>
          <w:rFonts w:ascii="Arial" w:hAnsi="Arial" w:cs="Arial"/>
          <w:sz w:val="22"/>
          <w:szCs w:val="22"/>
        </w:rPr>
        <w:t>del</w:t>
      </w:r>
      <w:r>
        <w:rPr>
          <w:rFonts w:ascii="Arial" w:hAnsi="Arial" w:cs="Arial"/>
          <w:sz w:val="22"/>
          <w:szCs w:val="22"/>
        </w:rPr>
        <w:t xml:space="preserve"> f</w:t>
      </w:r>
      <w:r w:rsidRPr="008D42EC">
        <w:rPr>
          <w:rFonts w:ascii="Arial" w:hAnsi="Arial" w:cs="Arial"/>
          <w:sz w:val="22"/>
          <w:szCs w:val="22"/>
        </w:rPr>
        <w:t>ondo.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5D33C1D" w14:textId="77777777" w:rsidR="005467A6" w:rsidRPr="00443260" w:rsidRDefault="005467A6" w:rsidP="005467A6">
      <w:pPr>
        <w:pStyle w:val="Paragraph"/>
        <w:tabs>
          <w:tab w:val="clear" w:pos="360"/>
        </w:tabs>
        <w:rPr>
          <w:rFonts w:ascii="Arial" w:hAnsi="Arial" w:cs="Arial"/>
          <w:sz w:val="22"/>
          <w:szCs w:val="22"/>
        </w:rPr>
      </w:pPr>
      <w:r w:rsidRPr="00CA43C9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monto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total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del</w:t>
      </w:r>
      <w:r>
        <w:rPr>
          <w:rFonts w:ascii="Arial" w:hAnsi="Arial" w:cs="Arial"/>
          <w:sz w:val="22"/>
          <w:szCs w:val="22"/>
        </w:rPr>
        <w:t xml:space="preserve"> f</w:t>
      </w:r>
      <w:r w:rsidRPr="00CA43C9">
        <w:rPr>
          <w:rFonts w:ascii="Arial" w:hAnsi="Arial" w:cs="Arial"/>
          <w:sz w:val="22"/>
          <w:szCs w:val="22"/>
        </w:rPr>
        <w:t>ondo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asciende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US$4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millones</w:t>
      </w:r>
      <w:r>
        <w:rPr>
          <w:rFonts w:ascii="Arial" w:hAnsi="Arial" w:cs="Arial"/>
          <w:sz w:val="22"/>
          <w:szCs w:val="22"/>
        </w:rPr>
        <w:t xml:space="preserve"> y se constituirá únicamente con recursos de este programa</w:t>
      </w:r>
      <w:r w:rsidRPr="00CA43C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Los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requisitos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mínimos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son: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(i)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  <w:lang w:val="es-AR"/>
        </w:rPr>
        <w:t>estar</w:t>
      </w:r>
      <w:r>
        <w:rPr>
          <w:rFonts w:ascii="Arial" w:hAnsi="Arial" w:cs="Arial"/>
          <w:sz w:val="22"/>
          <w:szCs w:val="22"/>
          <w:lang w:val="es-AR"/>
        </w:rPr>
        <w:t xml:space="preserve"> </w:t>
      </w:r>
      <w:r w:rsidRPr="00CA43C9">
        <w:rPr>
          <w:rFonts w:ascii="Arial" w:hAnsi="Arial" w:cs="Arial"/>
          <w:sz w:val="22"/>
          <w:szCs w:val="22"/>
          <w:lang w:val="es-AR"/>
        </w:rPr>
        <w:t>formalmente</w:t>
      </w:r>
      <w:r>
        <w:rPr>
          <w:rFonts w:ascii="Arial" w:hAnsi="Arial" w:cs="Arial"/>
          <w:sz w:val="22"/>
          <w:szCs w:val="22"/>
          <w:lang w:val="es-AR"/>
        </w:rPr>
        <w:t xml:space="preserve"> </w:t>
      </w:r>
      <w:r w:rsidRPr="00CA43C9">
        <w:rPr>
          <w:rFonts w:ascii="Arial" w:hAnsi="Arial" w:cs="Arial"/>
          <w:sz w:val="22"/>
          <w:szCs w:val="22"/>
          <w:lang w:val="es-AR"/>
        </w:rPr>
        <w:t>constituida</w:t>
      </w:r>
      <w:r>
        <w:rPr>
          <w:rFonts w:ascii="Arial" w:hAnsi="Arial" w:cs="Arial"/>
          <w:sz w:val="22"/>
          <w:szCs w:val="22"/>
          <w:lang w:val="es-AR"/>
        </w:rPr>
        <w:t xml:space="preserve"> </w:t>
      </w:r>
      <w:r w:rsidRPr="00CA43C9">
        <w:rPr>
          <w:rFonts w:ascii="Arial" w:hAnsi="Arial" w:cs="Arial"/>
          <w:sz w:val="22"/>
          <w:szCs w:val="22"/>
          <w:lang w:val="es-AR"/>
        </w:rPr>
        <w:t>como</w:t>
      </w:r>
      <w:r>
        <w:rPr>
          <w:rFonts w:ascii="Arial" w:hAnsi="Arial" w:cs="Arial"/>
          <w:sz w:val="22"/>
          <w:szCs w:val="22"/>
          <w:lang w:val="es-AR"/>
        </w:rPr>
        <w:t xml:space="preserve"> </w:t>
      </w:r>
      <w:r w:rsidRPr="00CA43C9">
        <w:rPr>
          <w:rFonts w:ascii="Arial" w:hAnsi="Arial" w:cs="Arial"/>
          <w:sz w:val="22"/>
          <w:szCs w:val="22"/>
          <w:lang w:val="es-AR"/>
        </w:rPr>
        <w:t>empresa</w:t>
      </w:r>
      <w:r>
        <w:rPr>
          <w:rFonts w:ascii="Arial" w:hAnsi="Arial" w:cs="Arial"/>
          <w:sz w:val="22"/>
          <w:szCs w:val="22"/>
          <w:lang w:val="es-AR"/>
        </w:rPr>
        <w:t xml:space="preserve"> en Argentina de acuerdo con las leyes locales</w:t>
      </w:r>
      <w:r w:rsidRPr="00CA43C9">
        <w:rPr>
          <w:rFonts w:ascii="Arial" w:hAnsi="Arial" w:cs="Arial"/>
          <w:sz w:val="22"/>
          <w:szCs w:val="22"/>
          <w:lang w:val="es-AR"/>
        </w:rPr>
        <w:t>;</w:t>
      </w:r>
      <w:r>
        <w:rPr>
          <w:rFonts w:ascii="Arial" w:hAnsi="Arial" w:cs="Arial"/>
          <w:sz w:val="22"/>
          <w:szCs w:val="22"/>
          <w:lang w:val="es-AR"/>
        </w:rPr>
        <w:t xml:space="preserve"> </w:t>
      </w:r>
      <w:r w:rsidRPr="00CA43C9">
        <w:rPr>
          <w:rFonts w:ascii="Arial" w:hAnsi="Arial" w:cs="Arial"/>
          <w:sz w:val="22"/>
          <w:szCs w:val="22"/>
          <w:lang w:val="es-AR"/>
        </w:rPr>
        <w:t>(ii)</w:t>
      </w:r>
      <w:r>
        <w:rPr>
          <w:rFonts w:ascii="Arial" w:hAnsi="Arial" w:cs="Arial"/>
          <w:sz w:val="22"/>
          <w:szCs w:val="22"/>
          <w:lang w:val="es-AR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estar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operando</w:t>
      </w:r>
      <w:r>
        <w:rPr>
          <w:rFonts w:ascii="Arial" w:hAnsi="Arial" w:cs="Arial"/>
          <w:sz w:val="22"/>
          <w:szCs w:val="22"/>
        </w:rPr>
        <w:t xml:space="preserve">, como mínimo, </w:t>
      </w:r>
      <w:r w:rsidRPr="00CA43C9">
        <w:rPr>
          <w:rFonts w:ascii="Arial" w:hAnsi="Arial" w:cs="Arial"/>
          <w:sz w:val="22"/>
          <w:szCs w:val="22"/>
        </w:rPr>
        <w:t>durante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último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año</w:t>
      </w:r>
      <w:r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CA43C9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(iii)</w:t>
      </w:r>
      <w:r>
        <w:rPr>
          <w:rFonts w:ascii="Arial" w:hAnsi="Arial" w:cs="Arial"/>
          <w:sz w:val="22"/>
          <w:szCs w:val="22"/>
        </w:rPr>
        <w:t xml:space="preserve"> e</w:t>
      </w:r>
      <w:r w:rsidRPr="00CA43C9">
        <w:rPr>
          <w:rFonts w:ascii="Arial" w:hAnsi="Arial" w:cs="Arial"/>
          <w:sz w:val="22"/>
          <w:szCs w:val="22"/>
        </w:rPr>
        <w:t>star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operando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pretender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operar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los</w:t>
      </w:r>
      <w:r>
        <w:rPr>
          <w:rFonts w:ascii="Arial" w:hAnsi="Arial" w:cs="Arial"/>
          <w:sz w:val="22"/>
          <w:szCs w:val="22"/>
        </w:rPr>
        <w:t xml:space="preserve"> D</w:t>
      </w:r>
      <w:r w:rsidRPr="00CA43C9">
        <w:rPr>
          <w:rFonts w:ascii="Arial" w:hAnsi="Arial" w:cs="Arial"/>
          <w:sz w:val="22"/>
          <w:szCs w:val="22"/>
        </w:rPr>
        <w:t>epartamentos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Colón</w:t>
      </w:r>
      <w:r>
        <w:rPr>
          <w:rFonts w:ascii="Arial" w:hAnsi="Arial" w:cs="Arial"/>
          <w:sz w:val="22"/>
          <w:szCs w:val="22"/>
        </w:rPr>
        <w:t xml:space="preserve">, </w:t>
      </w:r>
      <w:r w:rsidRPr="00CA43C9">
        <w:rPr>
          <w:rFonts w:ascii="Arial" w:hAnsi="Arial" w:cs="Arial"/>
          <w:sz w:val="22"/>
          <w:szCs w:val="22"/>
        </w:rPr>
        <w:t>Concordia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y/o</w:t>
      </w:r>
      <w:r>
        <w:rPr>
          <w:rFonts w:ascii="Arial" w:hAnsi="Arial" w:cs="Arial"/>
          <w:sz w:val="22"/>
          <w:szCs w:val="22"/>
        </w:rPr>
        <w:t xml:space="preserve"> </w:t>
      </w:r>
      <w:r w:rsidRPr="00CA43C9">
        <w:rPr>
          <w:rFonts w:ascii="Arial" w:hAnsi="Arial" w:cs="Arial"/>
          <w:sz w:val="22"/>
          <w:szCs w:val="22"/>
        </w:rPr>
        <w:t>Federación.</w:t>
      </w:r>
      <w:r>
        <w:rPr>
          <w:rFonts w:ascii="Arial" w:hAnsi="Arial" w:cs="Arial"/>
          <w:sz w:val="22"/>
          <w:szCs w:val="22"/>
        </w:rPr>
        <w:t xml:space="preserve"> El funcionamiento del fondo se encuentra previsto en el Reglamento Operativo del Programa (ROP - </w:t>
      </w:r>
      <w:bookmarkStart w:id="2" w:name="_Hlk522290107"/>
      <w:r w:rsidRPr="00443260">
        <w:rPr>
          <w:rFonts w:ascii="Arial" w:hAnsi="Arial" w:cs="Arial"/>
          <w:sz w:val="22"/>
          <w:szCs w:val="22"/>
        </w:rPr>
        <w:fldChar w:fldCharType="begin"/>
      </w:r>
      <w:r w:rsidRPr="00443260">
        <w:rPr>
          <w:rFonts w:ascii="Arial" w:hAnsi="Arial" w:cs="Arial"/>
          <w:sz w:val="22"/>
          <w:szCs w:val="22"/>
        </w:rPr>
        <w:instrText xml:space="preserve"> HYPERLINK "http://idbdocs.iadb.org/wsdocs/getDocument.aspx?DOCNUM=EZSHARE-567986568-13" </w:instrText>
      </w:r>
      <w:r w:rsidRPr="00443260">
        <w:rPr>
          <w:rFonts w:ascii="Arial" w:hAnsi="Arial" w:cs="Arial"/>
          <w:sz w:val="22"/>
          <w:szCs w:val="22"/>
        </w:rPr>
        <w:fldChar w:fldCharType="separate"/>
      </w:r>
      <w:r w:rsidRPr="00443260">
        <w:rPr>
          <w:rStyle w:val="Hyperlink"/>
          <w:rFonts w:ascii="Arial" w:hAnsi="Arial" w:cs="Arial"/>
          <w:sz w:val="22"/>
          <w:szCs w:val="22"/>
        </w:rPr>
        <w:t>EEO#8</w:t>
      </w:r>
      <w:r w:rsidRPr="00443260">
        <w:rPr>
          <w:rFonts w:ascii="Arial" w:hAnsi="Arial" w:cs="Arial"/>
          <w:sz w:val="22"/>
          <w:szCs w:val="22"/>
        </w:rPr>
        <w:fldChar w:fldCharType="end"/>
      </w:r>
      <w:bookmarkEnd w:id="2"/>
      <w:r w:rsidRPr="00443260">
        <w:rPr>
          <w:rFonts w:ascii="Arial" w:hAnsi="Arial" w:cs="Arial"/>
          <w:sz w:val="22"/>
          <w:szCs w:val="22"/>
        </w:rPr>
        <w:t>).</w:t>
      </w:r>
    </w:p>
    <w:sectPr w:rsidR="005467A6" w:rsidRPr="0044326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362BC" w14:textId="77777777" w:rsidR="00912D90" w:rsidRDefault="00912D90" w:rsidP="005467A6">
      <w:pPr>
        <w:spacing w:line="240" w:lineRule="auto"/>
      </w:pPr>
      <w:r>
        <w:separator/>
      </w:r>
    </w:p>
  </w:endnote>
  <w:endnote w:type="continuationSeparator" w:id="0">
    <w:p w14:paraId="650B93D2" w14:textId="77777777" w:rsidR="00912D90" w:rsidRDefault="00912D90" w:rsidP="005467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40DA6" w14:textId="77777777" w:rsidR="00912D90" w:rsidRDefault="00912D90" w:rsidP="005467A6">
      <w:pPr>
        <w:spacing w:line="240" w:lineRule="auto"/>
      </w:pPr>
      <w:r>
        <w:separator/>
      </w:r>
    </w:p>
  </w:footnote>
  <w:footnote w:type="continuationSeparator" w:id="0">
    <w:p w14:paraId="079B2307" w14:textId="77777777" w:rsidR="00912D90" w:rsidRDefault="00912D90" w:rsidP="005467A6">
      <w:pPr>
        <w:spacing w:line="240" w:lineRule="auto"/>
      </w:pPr>
      <w:r>
        <w:continuationSeparator/>
      </w:r>
    </w:p>
  </w:footnote>
  <w:footnote w:id="1">
    <w:p w14:paraId="73B61141" w14:textId="77777777" w:rsidR="005467A6" w:rsidRPr="00E47669" w:rsidRDefault="005467A6" w:rsidP="005467A6">
      <w:pPr>
        <w:pStyle w:val="FootnoteText"/>
        <w:spacing w:after="0"/>
        <w:rPr>
          <w:rFonts w:ascii="Arial" w:hAnsi="Arial" w:cs="Arial"/>
          <w:sz w:val="18"/>
          <w:szCs w:val="18"/>
          <w:lang w:val="es-AR"/>
        </w:rPr>
      </w:pPr>
      <w:r w:rsidRPr="00E47669">
        <w:rPr>
          <w:rStyle w:val="FootnoteReference"/>
          <w:rFonts w:ascii="Arial" w:hAnsi="Arial" w:cs="Arial"/>
          <w:sz w:val="18"/>
          <w:szCs w:val="18"/>
        </w:rPr>
        <w:footnoteRef/>
      </w:r>
      <w:r w:rsidRPr="00E47669">
        <w:rPr>
          <w:rFonts w:ascii="Arial" w:hAnsi="Arial" w:cs="Arial"/>
          <w:sz w:val="18"/>
          <w:szCs w:val="18"/>
          <w:lang w:val="es-AR"/>
        </w:rPr>
        <w:t xml:space="preserve"> </w:t>
      </w:r>
      <w:r>
        <w:rPr>
          <w:rFonts w:ascii="Arial" w:hAnsi="Arial" w:cs="Arial"/>
          <w:sz w:val="18"/>
          <w:szCs w:val="18"/>
          <w:lang w:val="es-AR"/>
        </w:rPr>
        <w:tab/>
      </w:r>
      <w:r w:rsidRPr="00E47669">
        <w:rPr>
          <w:rFonts w:ascii="Arial" w:hAnsi="Arial" w:cs="Arial"/>
          <w:sz w:val="18"/>
          <w:szCs w:val="18"/>
          <w:lang w:val="es-AR"/>
        </w:rPr>
        <w:t>Para cada uno de estos instrumentos se definen el objetivo, las etapas de desarrollo, el cofinanciamiento, el mecanismo de aportes y las actividades financiables (</w:t>
      </w:r>
      <w:r w:rsidRPr="00585899">
        <w:rPr>
          <w:rFonts w:ascii="Arial" w:hAnsi="Arial" w:cs="Arial"/>
          <w:sz w:val="18"/>
          <w:szCs w:val="18"/>
          <w:lang w:val="es-AR"/>
        </w:rPr>
        <w:t>ROP -</w:t>
      </w:r>
      <w:r>
        <w:rPr>
          <w:rFonts w:ascii="Arial" w:hAnsi="Arial" w:cs="Arial"/>
          <w:sz w:val="18"/>
          <w:szCs w:val="18"/>
          <w:lang w:val="es-AR"/>
        </w:rPr>
        <w:t xml:space="preserve"> </w:t>
      </w:r>
      <w:bookmarkStart w:id="1" w:name="_Hlk522294497"/>
      <w:r w:rsidRPr="00585899">
        <w:rPr>
          <w:rFonts w:ascii="Arial" w:hAnsi="Arial" w:cs="Arial"/>
          <w:sz w:val="18"/>
          <w:szCs w:val="18"/>
        </w:rPr>
        <w:fldChar w:fldCharType="begin"/>
      </w:r>
      <w:r w:rsidRPr="00585899">
        <w:rPr>
          <w:rFonts w:ascii="Arial" w:hAnsi="Arial" w:cs="Arial"/>
          <w:sz w:val="18"/>
          <w:szCs w:val="18"/>
        </w:rPr>
        <w:instrText xml:space="preserve"> HYPERLINK "http://idbdocs.iadb.org/wsdocs/getDocument.aspx?DOCNUM=EZSHARE-567986568-13" </w:instrText>
      </w:r>
      <w:r w:rsidRPr="00585899">
        <w:rPr>
          <w:rFonts w:ascii="Arial" w:hAnsi="Arial" w:cs="Arial"/>
          <w:sz w:val="18"/>
          <w:szCs w:val="18"/>
        </w:rPr>
        <w:fldChar w:fldCharType="separate"/>
      </w:r>
      <w:r w:rsidRPr="00585899">
        <w:rPr>
          <w:rStyle w:val="Hyperlink"/>
          <w:rFonts w:ascii="Arial" w:hAnsi="Arial" w:cs="Arial"/>
          <w:sz w:val="18"/>
          <w:szCs w:val="18"/>
        </w:rPr>
        <w:t>EEO#8</w:t>
      </w:r>
      <w:r w:rsidRPr="00585899">
        <w:rPr>
          <w:rFonts w:ascii="Arial" w:hAnsi="Arial" w:cs="Arial"/>
          <w:sz w:val="18"/>
          <w:szCs w:val="18"/>
        </w:rPr>
        <w:fldChar w:fldCharType="end"/>
      </w:r>
      <w:bookmarkEnd w:id="1"/>
      <w:r w:rsidRPr="00E47669">
        <w:rPr>
          <w:rFonts w:ascii="Arial" w:hAnsi="Arial" w:cs="Arial"/>
          <w:sz w:val="18"/>
          <w:szCs w:val="18"/>
          <w:lang w:val="es-AR"/>
        </w:rPr>
        <w:t>).</w:t>
      </w:r>
    </w:p>
  </w:footnote>
  <w:footnote w:id="2">
    <w:p w14:paraId="2AC0D9F5" w14:textId="77777777" w:rsidR="005467A6" w:rsidRPr="00C62338" w:rsidRDefault="005467A6" w:rsidP="005467A6">
      <w:pPr>
        <w:pStyle w:val="FootnoteText"/>
        <w:spacing w:after="0"/>
        <w:rPr>
          <w:rFonts w:ascii="Arial" w:hAnsi="Arial" w:cs="Arial"/>
          <w:sz w:val="18"/>
          <w:lang w:val="es-AR"/>
        </w:rPr>
      </w:pPr>
      <w:r w:rsidRPr="00E47669">
        <w:rPr>
          <w:rStyle w:val="FootnoteReference"/>
          <w:rFonts w:ascii="Arial" w:hAnsi="Arial" w:cs="Arial"/>
          <w:sz w:val="18"/>
          <w:szCs w:val="18"/>
        </w:rPr>
        <w:footnoteRef/>
      </w:r>
      <w:r w:rsidRPr="00E4766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E47669">
        <w:rPr>
          <w:rFonts w:ascii="Arial" w:hAnsi="Arial" w:cs="Arial"/>
          <w:sz w:val="18"/>
          <w:szCs w:val="18"/>
        </w:rPr>
        <w:t>Requisito no exigible para el SDE llamado Emprendimiento.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B4991"/>
    <w:multiLevelType w:val="multilevel"/>
    <w:tmpl w:val="A4F4C8E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3281"/>
        </w:tabs>
        <w:ind w:left="3281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0ADA"/>
    <w:rsid w:val="000E0D4D"/>
    <w:rsid w:val="0048094B"/>
    <w:rsid w:val="0048240C"/>
    <w:rsid w:val="005467A6"/>
    <w:rsid w:val="0060172A"/>
    <w:rsid w:val="00670ADA"/>
    <w:rsid w:val="00912D90"/>
    <w:rsid w:val="00EC5116"/>
    <w:rsid w:val="00F0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1058D"/>
  <w15:docId w15:val="{9BBBF8C2-E139-4C5F-A88A-FF5A7617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Chapter">
    <w:name w:val="Chapter"/>
    <w:basedOn w:val="Normal"/>
    <w:next w:val="Normal"/>
    <w:rsid w:val="005467A6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contextualSpacing w:val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styleId="FootnoteText">
    <w:name w:val="footnote text"/>
    <w:aliases w:val="fn,Texto nota pie IIRSA,Texto nota pie 2, Char,Footnote Text1 Char,Char"/>
    <w:basedOn w:val="Normal"/>
    <w:link w:val="FootnoteTextChar"/>
    <w:rsid w:val="005467A6"/>
    <w:pPr>
      <w:keepNext/>
      <w:keepLines/>
      <w:spacing w:after="120" w:line="240" w:lineRule="auto"/>
      <w:ind w:left="288" w:hanging="288"/>
      <w:contextualSpacing w:val="0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Texto nota pie IIRSA Char,Texto nota pie 2 Char, Char Char,Footnote Text1 Char Char,Char Char"/>
    <w:basedOn w:val="DefaultParagraphFont"/>
    <w:link w:val="FootnoteText"/>
    <w:rsid w:val="005467A6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customStyle="1" w:styleId="Paragraph">
    <w:name w:val="Paragraph"/>
    <w:basedOn w:val="BodyTextIndent"/>
    <w:rsid w:val="005467A6"/>
    <w:pPr>
      <w:numPr>
        <w:ilvl w:val="1"/>
        <w:numId w:val="1"/>
      </w:numPr>
      <w:tabs>
        <w:tab w:val="clear" w:pos="3281"/>
        <w:tab w:val="num" w:pos="360"/>
        <w:tab w:val="num" w:pos="720"/>
      </w:tabs>
      <w:spacing w:before="120" w:line="240" w:lineRule="auto"/>
      <w:ind w:left="720" w:hanging="720"/>
      <w:contextualSpacing w:val="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5467A6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contextualSpacing w:val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5467A6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styleId="Hyperlink">
    <w:name w:val="Hyperlink"/>
    <w:basedOn w:val="DefaultParagraphFont"/>
    <w:uiPriority w:val="99"/>
    <w:rsid w:val="005467A6"/>
    <w:rPr>
      <w:color w:val="0000FF"/>
      <w:u w:val="single"/>
    </w:rPr>
  </w:style>
  <w:style w:type="character" w:styleId="FootnoteReference">
    <w:name w:val="footnote reference"/>
    <w:aliases w:val="titulo 2,FC,Ref. de nota al pie.,Ref,de nota al pie,referencia nota al pie,ftref"/>
    <w:basedOn w:val="DefaultParagraphFont"/>
    <w:rsid w:val="005467A6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67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67A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67A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67A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3AC9CCF3D2C1040A7CDDCA8D06CA451" ma:contentTypeVersion="149" ma:contentTypeDescription="The base project type from which other project content types inherit their information." ma:contentTypeScope="" ma:versionID="bf855d2cd82316deaf64cd69821349a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d389d2a7be9d0a73bebed8fc63e82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L1126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697213E112A184AA7E1DC1044C67038" ma:contentTypeVersion="296" ma:contentTypeDescription="A content type to manage public (operations) IDB documents" ma:contentTypeScope="" ma:versionID="b640ed63e4202423391680f5da321a8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55636d608c74bada4dfd53d9112c22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L112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INT/TIN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Esteves, Yasmin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 AND CROSS-BORDER COOPERATION</TermName>
          <TermId xmlns="http://schemas.microsoft.com/office/infopath/2007/PartnerControls">7208f771-2fab-49b8-ac23-627e139a1e28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34</Value>
      <Value>18</Value>
      <Value>2</Value>
      <Value>79</Value>
      <Value>20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RG-L1126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 INTEGRATION</TermName>
          <TermId xmlns="http://schemas.microsoft.com/office/infopath/2007/PartnerControls">b03a04c9-d326-4abf-a4f0-668c26a9787b</TermId>
        </TermInfo>
      </Terms>
    </nddeef1749674d76abdbe4b239a70bc6>
    <Record_x0020_Number xmlns="cdc7663a-08f0-4737-9e8c-148ce897a09c">R0002851265</Record_x0020_Number>
    <_dlc_DocId xmlns="cdc7663a-08f0-4737-9e8c-148ce897a09c">EZSHARE-567986568-34</_dlc_DocId>
    <_dlc_DocIdUrl xmlns="cdc7663a-08f0-4737-9e8c-148ce897a09c">
      <Url>https://idbg.sharepoint.com/teams/EZ-RG-LON/RG-L1126/_layouts/15/DocIdRedir.aspx?ID=EZSHARE-567986568-34</Url>
      <Description>EZSHARE-567986568-34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778D135B-98EE-4BF8-8ECC-BAE7B1999645}"/>
</file>

<file path=customXml/itemProps2.xml><?xml version="1.0" encoding="utf-8"?>
<ds:datastoreItem xmlns:ds="http://schemas.openxmlformats.org/officeDocument/2006/customXml" ds:itemID="{FBA481B9-E1B3-4015-BB74-1ADEE7854079}"/>
</file>

<file path=customXml/itemProps3.xml><?xml version="1.0" encoding="utf-8"?>
<ds:datastoreItem xmlns:ds="http://schemas.openxmlformats.org/officeDocument/2006/customXml" ds:itemID="{694CF627-6B56-468D-8CCE-E82886446042}"/>
</file>

<file path=customXml/itemProps4.xml><?xml version="1.0" encoding="utf-8"?>
<ds:datastoreItem xmlns:ds="http://schemas.openxmlformats.org/officeDocument/2006/customXml" ds:itemID="{3D1CB1B2-58E9-4841-A436-976A39ADB7B2}"/>
</file>

<file path=customXml/itemProps5.xml><?xml version="1.0" encoding="utf-8"?>
<ds:datastoreItem xmlns:ds="http://schemas.openxmlformats.org/officeDocument/2006/customXml" ds:itemID="{955C9B2A-3908-4C7F-9778-0E9E0527B534}"/>
</file>

<file path=customXml/itemProps6.xml><?xml version="1.0" encoding="utf-8"?>
<ds:datastoreItem xmlns:ds="http://schemas.openxmlformats.org/officeDocument/2006/customXml" ds:itemID="{3834C853-9AAF-4C6D-9A57-4CB6BB948AC5}"/>
</file>

<file path=customXml/itemProps7.xml><?xml version="1.0" encoding="utf-8"?>
<ds:datastoreItem xmlns:ds="http://schemas.openxmlformats.org/officeDocument/2006/customXml" ds:itemID="{B7EC5BC8-9521-404D-9650-5A0268C09E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Esteves, Yasmin</cp:lastModifiedBy>
  <cp:revision>2</cp:revision>
  <dcterms:created xsi:type="dcterms:W3CDTF">2018-09-19T21:59:00Z</dcterms:created>
  <dcterms:modified xsi:type="dcterms:W3CDTF">2018-09-19T21:59:00Z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dlc_DocIdItemGuid">
    <vt:lpwstr>c4f69071-75ca-457b-958d-99aea30acc6a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79;#REGIONAL AND CROSS-BORDER COOPERATION|7208f771-2fab-49b8-ac23-627e139a1e28</vt:lpwstr>
  </property>
  <property fmtid="{D5CDD505-2E9C-101B-9397-08002B2CF9AE}" pid="8" name="Fund IDB">
    <vt:lpwstr>18;#ORC|c028a4b2-ad8b-4cf4-9cac-a2ae6a778e23</vt:lpwstr>
  </property>
  <property fmtid="{D5CDD505-2E9C-101B-9397-08002B2CF9AE}" pid="9" name="Country">
    <vt:lpwstr>20;#Regional|2537a5b7-6d8e-482c-94dc-32c3cc44ff65</vt:lpwstr>
  </property>
  <property fmtid="{D5CDD505-2E9C-101B-9397-08002B2CF9AE}" pid="10" name="Sector IDB">
    <vt:lpwstr>34;#REGIONAL INTEGRATION|b03a04c9-d326-4abf-a4f0-668c26a9787b</vt:lpwstr>
  </property>
  <property fmtid="{D5CDD505-2E9C-101B-9397-08002B2CF9AE}" pid="11" name="Function Operations IDB">
    <vt:lpwstr>2;#Monitoring and Reporting|df3c2aa1-d63e-41aa-b1f5-bb15dee691ca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0x0101001A458A224826124E8B45B1D613300CFC00C697213E112A184AA7E1DC1044C67038</vt:lpwstr>
  </property>
</Properties>
</file>