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CCB" w:rsidRPr="008610E7" w:rsidRDefault="0011539B" w:rsidP="000A0CCB">
      <w:pPr>
        <w:jc w:val="center"/>
        <w:rPr>
          <w:rFonts w:ascii="Times New Roman" w:hAnsi="Times New Roman"/>
          <w:b/>
          <w:smallCaps/>
          <w:sz w:val="24"/>
          <w:szCs w:val="24"/>
          <w:lang w:val="es-ES_tradnl"/>
        </w:rPr>
      </w:pPr>
      <w:bookmarkStart w:id="0" w:name="_GoBack"/>
      <w:bookmarkEnd w:id="0"/>
      <w:r w:rsidRPr="008610E7">
        <w:rPr>
          <w:rFonts w:ascii="Times New Roman" w:hAnsi="Times New Roman"/>
          <w:b/>
          <w:smallCaps/>
          <w:sz w:val="24"/>
          <w:szCs w:val="24"/>
          <w:lang w:val="es-ES_tradnl"/>
        </w:rPr>
        <w:t xml:space="preserve">Plan de Evaluación </w:t>
      </w:r>
    </w:p>
    <w:p w:rsidR="002F5866" w:rsidRPr="008610E7" w:rsidRDefault="002F5866" w:rsidP="002F5866">
      <w:pPr>
        <w:pStyle w:val="Newpage"/>
        <w:rPr>
          <w:szCs w:val="24"/>
        </w:rPr>
      </w:pPr>
      <w:r w:rsidRPr="008610E7">
        <w:rPr>
          <w:szCs w:val="24"/>
        </w:rPr>
        <w:t>Microseguro paramétrico agrícola para pequeños productores de Paraguay</w:t>
      </w:r>
    </w:p>
    <w:p w:rsidR="000A0CCB" w:rsidRPr="002F5866" w:rsidRDefault="00110B45" w:rsidP="0011539B">
      <w:pPr>
        <w:pStyle w:val="ListParagraph"/>
        <w:numPr>
          <w:ilvl w:val="0"/>
          <w:numId w:val="1"/>
        </w:numPr>
        <w:spacing w:before="120" w:after="120"/>
        <w:contextualSpacing w:val="0"/>
        <w:rPr>
          <w:rFonts w:ascii="Times New Roman" w:hAnsi="Times New Roman"/>
          <w:b/>
          <w:sz w:val="24"/>
          <w:szCs w:val="24"/>
          <w:lang w:val="es-ES_tradnl"/>
        </w:rPr>
      </w:pPr>
      <w:r w:rsidRPr="002F5866">
        <w:rPr>
          <w:rFonts w:ascii="Times New Roman" w:hAnsi="Times New Roman"/>
          <w:b/>
          <w:sz w:val="24"/>
          <w:szCs w:val="24"/>
          <w:lang w:val="es-ES_tradnl"/>
        </w:rPr>
        <w:t xml:space="preserve">Introducción </w:t>
      </w:r>
    </w:p>
    <w:p w:rsidR="00AF6DDA" w:rsidRPr="002F5866" w:rsidRDefault="002F5866" w:rsidP="00AF6DDA">
      <w:pPr>
        <w:spacing w:before="120" w:after="120"/>
        <w:jc w:val="both"/>
        <w:rPr>
          <w:rFonts w:ascii="Times New Roman" w:hAnsi="Times New Roman"/>
          <w:sz w:val="24"/>
          <w:szCs w:val="24"/>
          <w:lang w:val="es-ES_tradnl"/>
        </w:rPr>
      </w:pPr>
      <w:r w:rsidRPr="00F2481D">
        <w:rPr>
          <w:rFonts w:ascii="Times New Roman" w:hAnsi="Times New Roman"/>
          <w:b/>
          <w:sz w:val="24"/>
          <w:szCs w:val="24"/>
          <w:lang w:val="es-ES"/>
        </w:rPr>
        <w:t>Impacto</w:t>
      </w:r>
      <w:r w:rsidRPr="00F2481D">
        <w:rPr>
          <w:rFonts w:ascii="Times New Roman" w:hAnsi="Times New Roman"/>
          <w:sz w:val="24"/>
          <w:szCs w:val="24"/>
          <w:lang w:val="es-ES"/>
        </w:rPr>
        <w:t xml:space="preserve">. </w:t>
      </w:r>
      <w:r w:rsidR="00F2481D" w:rsidRPr="00F2481D">
        <w:rPr>
          <w:rFonts w:ascii="Times New Roman" w:hAnsi="Times New Roman"/>
          <w:sz w:val="24"/>
          <w:szCs w:val="24"/>
          <w:lang w:val="es-ES"/>
        </w:rPr>
        <w:t>El proyecto</w:t>
      </w:r>
      <w:r w:rsidRPr="00F2481D">
        <w:rPr>
          <w:rFonts w:ascii="Times New Roman" w:hAnsi="Times New Roman"/>
          <w:sz w:val="24"/>
          <w:szCs w:val="24"/>
          <w:lang w:val="es-ES"/>
        </w:rPr>
        <w:t xml:space="preserve"> busca reducir la vulnerabilidad a condiciones climáticas adversas que tienen los pequeños productores de sésamo, maíz, poroto y chía en  Paragua, mediante la estabilización de los ingresos y mantenimiento del nivel de activos. </w:t>
      </w:r>
      <w:r w:rsidRPr="00F2481D">
        <w:rPr>
          <w:rFonts w:ascii="Times New Roman" w:hAnsi="Times New Roman"/>
          <w:b/>
          <w:sz w:val="24"/>
          <w:szCs w:val="24"/>
          <w:lang w:val="es-ES"/>
        </w:rPr>
        <w:t>Resultado</w:t>
      </w:r>
      <w:r w:rsidRPr="00F2481D">
        <w:rPr>
          <w:rFonts w:ascii="Times New Roman" w:hAnsi="Times New Roman"/>
          <w:sz w:val="24"/>
          <w:szCs w:val="24"/>
          <w:lang w:val="es-ES"/>
        </w:rPr>
        <w:t xml:space="preserve">. El proyecto busca desarrollar un microseguro agrícola paramétrico que permita que alrededor de 5.000 pequeños productores aseguren sus cultivos por pérdidas derivadas condiciones climáticas adversas, derivadas del cambio climático. </w:t>
      </w:r>
      <w:r w:rsidR="00CF6066" w:rsidRPr="00F2481D">
        <w:rPr>
          <w:rFonts w:ascii="Times New Roman" w:hAnsi="Times New Roman"/>
          <w:sz w:val="24"/>
          <w:szCs w:val="24"/>
          <w:lang w:val="es-ES"/>
        </w:rPr>
        <w:t xml:space="preserve">El proyecto se ejecutará a través de 3 componentes: (i) </w:t>
      </w:r>
      <w:r w:rsidRPr="00F2481D">
        <w:rPr>
          <w:rFonts w:ascii="Times New Roman" w:hAnsi="Times New Roman"/>
          <w:sz w:val="24"/>
          <w:szCs w:val="24"/>
          <w:lang w:val="es-ES"/>
        </w:rPr>
        <w:t>desarrollo e implementación de un seguro agrícola paramétrico para pequeños agricultores</w:t>
      </w:r>
      <w:r w:rsidR="00CF6066" w:rsidRPr="00F2481D">
        <w:rPr>
          <w:rFonts w:ascii="Times New Roman" w:hAnsi="Times New Roman"/>
          <w:sz w:val="24"/>
          <w:szCs w:val="24"/>
          <w:lang w:val="es-ES"/>
        </w:rPr>
        <w:t>; (ii)</w:t>
      </w:r>
      <w:r w:rsidR="00CF6066" w:rsidRPr="002F5866">
        <w:rPr>
          <w:rFonts w:ascii="Times New Roman" w:hAnsi="Times New Roman"/>
          <w:sz w:val="24"/>
          <w:szCs w:val="24"/>
          <w:lang w:val="es-ES_tradnl"/>
        </w:rPr>
        <w:t xml:space="preserve"> </w:t>
      </w:r>
      <w:r>
        <w:rPr>
          <w:rFonts w:ascii="Times New Roman" w:hAnsi="Times New Roman"/>
          <w:sz w:val="24"/>
          <w:szCs w:val="24"/>
          <w:lang w:val="es-ES_tradnl"/>
        </w:rPr>
        <w:t>capacitación y educación financiera en seguros y protección al consumidor</w:t>
      </w:r>
      <w:r w:rsidR="00CF6066" w:rsidRPr="002F5866">
        <w:rPr>
          <w:rFonts w:ascii="Times New Roman" w:hAnsi="Times New Roman"/>
          <w:sz w:val="24"/>
          <w:szCs w:val="24"/>
          <w:lang w:val="es-ES_tradnl"/>
        </w:rPr>
        <w:t xml:space="preserve">; y, (iii) </w:t>
      </w:r>
      <w:r>
        <w:rPr>
          <w:rFonts w:ascii="Times New Roman" w:hAnsi="Times New Roman"/>
          <w:sz w:val="24"/>
          <w:szCs w:val="24"/>
          <w:lang w:val="es-ES_tradnl"/>
        </w:rPr>
        <w:t>gestión de conocimiento y estrategia de comunicación</w:t>
      </w:r>
      <w:r w:rsidR="00CF6066" w:rsidRPr="002F5866">
        <w:rPr>
          <w:rFonts w:ascii="Times New Roman" w:hAnsi="Times New Roman"/>
          <w:sz w:val="24"/>
          <w:szCs w:val="24"/>
          <w:lang w:val="es-ES_tradnl"/>
        </w:rPr>
        <w:t>.</w:t>
      </w:r>
    </w:p>
    <w:p w:rsidR="000A0CCB" w:rsidRPr="008610E7" w:rsidRDefault="000A0CCB" w:rsidP="000A0CCB">
      <w:pPr>
        <w:pStyle w:val="BodyText"/>
        <w:rPr>
          <w:szCs w:val="24"/>
          <w:lang w:val="es-ES_tradnl"/>
        </w:rPr>
      </w:pPr>
    </w:p>
    <w:tbl>
      <w:tblPr>
        <w:tblStyle w:val="MediumShading1-Accent2"/>
        <w:tblW w:w="9685" w:type="dxa"/>
        <w:tblInd w:w="108" w:type="dxa"/>
        <w:tblBorders>
          <w:top w:val="single" w:sz="8" w:space="0" w:color="000000" w:themeColor="text1"/>
          <w:left w:val="single" w:sz="8" w:space="0" w:color="000000" w:themeColor="text1"/>
          <w:bottom w:val="single" w:sz="8" w:space="0" w:color="000000" w:themeColor="text1"/>
          <w:right w:val="single" w:sz="8" w:space="0" w:color="000000" w:themeColor="text1"/>
          <w:insideH w:val="none" w:sz="0" w:space="0" w:color="auto"/>
        </w:tblBorders>
        <w:tblLayout w:type="fixed"/>
        <w:tblLook w:val="05A0" w:firstRow="1" w:lastRow="0" w:firstColumn="1" w:lastColumn="1" w:noHBand="0" w:noVBand="1"/>
      </w:tblPr>
      <w:tblGrid>
        <w:gridCol w:w="2070"/>
        <w:gridCol w:w="1260"/>
        <w:gridCol w:w="1206"/>
        <w:gridCol w:w="1701"/>
        <w:gridCol w:w="1843"/>
        <w:gridCol w:w="1605"/>
      </w:tblGrid>
      <w:tr w:rsidR="000A0CCB" w:rsidRPr="008610E7" w:rsidTr="008610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0" w:type="dxa"/>
            <w:vMerge w:val="restart"/>
            <w:shd w:val="clear" w:color="auto" w:fill="808080" w:themeFill="background1" w:themeFillShade="80"/>
          </w:tcPr>
          <w:p w:rsidR="000A0CCB" w:rsidRPr="008610E7" w:rsidRDefault="000A0CCB" w:rsidP="008C13C0">
            <w:pPr>
              <w:jc w:val="center"/>
              <w:rPr>
                <w:rFonts w:ascii="Times New Roman" w:hAnsi="Times New Roman"/>
                <w:b w:val="0"/>
                <w:sz w:val="22"/>
                <w:szCs w:val="22"/>
                <w:lang w:val="es-ES_tradnl"/>
              </w:rPr>
            </w:pPr>
            <w:r w:rsidRPr="008610E7">
              <w:rPr>
                <w:rFonts w:ascii="Times New Roman" w:hAnsi="Times New Roman"/>
                <w:b w:val="0"/>
                <w:sz w:val="22"/>
                <w:szCs w:val="22"/>
                <w:lang w:val="es-ES_tradnl"/>
              </w:rPr>
              <w:t>Problem</w:t>
            </w:r>
            <w:r w:rsidR="00A934B1" w:rsidRPr="008610E7">
              <w:rPr>
                <w:rFonts w:ascii="Times New Roman" w:hAnsi="Times New Roman"/>
                <w:b w:val="0"/>
                <w:sz w:val="22"/>
                <w:szCs w:val="22"/>
                <w:lang w:val="es-ES_tradnl"/>
              </w:rPr>
              <w:t>a</w:t>
            </w:r>
          </w:p>
        </w:tc>
        <w:tc>
          <w:tcPr>
            <w:tcW w:w="6010" w:type="dxa"/>
            <w:gridSpan w:val="4"/>
            <w:shd w:val="clear" w:color="auto" w:fill="808080" w:themeFill="background1" w:themeFillShade="80"/>
          </w:tcPr>
          <w:p w:rsidR="000A0CCB" w:rsidRPr="008610E7" w:rsidRDefault="00A934B1" w:rsidP="008C13C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2"/>
                <w:szCs w:val="22"/>
                <w:lang w:val="es-ES_tradnl"/>
              </w:rPr>
            </w:pPr>
            <w:r w:rsidRPr="008610E7">
              <w:rPr>
                <w:rFonts w:ascii="Times New Roman" w:hAnsi="Times New Roman"/>
                <w:b w:val="0"/>
                <w:sz w:val="22"/>
                <w:szCs w:val="22"/>
                <w:lang w:val="es-ES_tradnl"/>
              </w:rPr>
              <w:t>Lógica de la Intervención</w:t>
            </w:r>
          </w:p>
        </w:tc>
        <w:tc>
          <w:tcPr>
            <w:cnfStyle w:val="000100000000" w:firstRow="0" w:lastRow="0" w:firstColumn="0" w:lastColumn="1" w:oddVBand="0" w:evenVBand="0" w:oddHBand="0" w:evenHBand="0" w:firstRowFirstColumn="0" w:firstRowLastColumn="0" w:lastRowFirstColumn="0" w:lastRowLastColumn="0"/>
            <w:tcW w:w="1605" w:type="dxa"/>
            <w:vMerge w:val="restart"/>
            <w:shd w:val="clear" w:color="auto" w:fill="808080" w:themeFill="background1" w:themeFillShade="80"/>
          </w:tcPr>
          <w:p w:rsidR="000A0CCB" w:rsidRPr="008610E7" w:rsidRDefault="00A934B1" w:rsidP="008C13C0">
            <w:pPr>
              <w:jc w:val="center"/>
              <w:rPr>
                <w:rFonts w:ascii="Times New Roman" w:hAnsi="Times New Roman"/>
                <w:b w:val="0"/>
                <w:sz w:val="22"/>
                <w:szCs w:val="22"/>
                <w:lang w:val="es-ES_tradnl"/>
              </w:rPr>
            </w:pPr>
            <w:r w:rsidRPr="008610E7">
              <w:rPr>
                <w:rFonts w:ascii="Times New Roman" w:hAnsi="Times New Roman"/>
                <w:b w:val="0"/>
                <w:sz w:val="22"/>
                <w:szCs w:val="22"/>
                <w:lang w:val="es-ES_tradnl"/>
              </w:rPr>
              <w:t>Cambio Sistémico</w:t>
            </w:r>
          </w:p>
        </w:tc>
      </w:tr>
      <w:tr w:rsidR="00AC3722" w:rsidRPr="008610E7" w:rsidTr="008610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0" w:type="dxa"/>
            <w:vMerge/>
          </w:tcPr>
          <w:p w:rsidR="000A0CCB" w:rsidRPr="008610E7" w:rsidRDefault="000A0CCB" w:rsidP="008C13C0">
            <w:pPr>
              <w:rPr>
                <w:rFonts w:ascii="Times New Roman" w:hAnsi="Times New Roman"/>
                <w:sz w:val="22"/>
                <w:szCs w:val="22"/>
                <w:lang w:val="es-ES_tradnl"/>
              </w:rPr>
            </w:pPr>
          </w:p>
        </w:tc>
        <w:tc>
          <w:tcPr>
            <w:tcW w:w="1260" w:type="dxa"/>
            <w:tcBorders>
              <w:bottom w:val="single" w:sz="8" w:space="0" w:color="000000" w:themeColor="text1"/>
            </w:tcBorders>
            <w:shd w:val="clear" w:color="auto" w:fill="D9D9D9" w:themeFill="background1" w:themeFillShade="D9"/>
          </w:tcPr>
          <w:p w:rsidR="000A0CCB" w:rsidRPr="008610E7" w:rsidRDefault="00C93717" w:rsidP="008C13C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es-ES_tradnl"/>
              </w:rPr>
            </w:pPr>
            <w:r w:rsidRPr="008610E7">
              <w:rPr>
                <w:rFonts w:ascii="Times New Roman" w:hAnsi="Times New Roman"/>
                <w:noProof/>
                <w:sz w:val="22"/>
                <w:szCs w:val="22"/>
              </w:rPr>
              <mc:AlternateContent>
                <mc:Choice Requires="wps">
                  <w:drawing>
                    <wp:anchor distT="0" distB="0" distL="114300" distR="114300" simplePos="0" relativeHeight="251673600" behindDoc="0" locked="0" layoutInCell="1" allowOverlap="1" wp14:anchorId="61022B1F" wp14:editId="2B3D4178">
                      <wp:simplePos x="0" y="0"/>
                      <wp:positionH relativeFrom="column">
                        <wp:posOffset>525780</wp:posOffset>
                      </wp:positionH>
                      <wp:positionV relativeFrom="paragraph">
                        <wp:posOffset>0</wp:posOffset>
                      </wp:positionV>
                      <wp:extent cx="292100" cy="156210"/>
                      <wp:effectExtent l="11430" t="19050" r="20320" b="2476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100" cy="156210"/>
                              </a:xfrm>
                              <a:prstGeom prst="rightArrow">
                                <a:avLst>
                                  <a:gd name="adj1" fmla="val 50000"/>
                                  <a:gd name="adj2" fmla="val 46748"/>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4" o:spid="_x0000_s1026" type="#_x0000_t13" style="position:absolute;margin-left:41.4pt;margin-top:0;width:23pt;height:12.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"/>
                  </w:pict>
                </mc:Fallback>
              </mc:AlternateContent>
            </w:r>
            <w:r w:rsidR="004B3486" w:rsidRPr="008610E7">
              <w:rPr>
                <w:rFonts w:ascii="Times New Roman" w:hAnsi="Times New Roman"/>
                <w:sz w:val="22"/>
                <w:szCs w:val="22"/>
                <w:lang w:val="es-ES_tradnl"/>
              </w:rPr>
              <w:t>Insumos</w:t>
            </w:r>
          </w:p>
        </w:tc>
        <w:tc>
          <w:tcPr>
            <w:tcW w:w="1206" w:type="dxa"/>
            <w:tcBorders>
              <w:bottom w:val="single" w:sz="8" w:space="0" w:color="000000" w:themeColor="text1"/>
            </w:tcBorders>
            <w:shd w:val="clear" w:color="auto" w:fill="D9D9D9" w:themeFill="background1" w:themeFillShade="D9"/>
          </w:tcPr>
          <w:p w:rsidR="000A0CCB" w:rsidRPr="008610E7" w:rsidRDefault="00C93717" w:rsidP="008C13C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es-ES_tradnl"/>
              </w:rPr>
            </w:pPr>
            <w:r w:rsidRPr="008610E7">
              <w:rPr>
                <w:rFonts w:ascii="Times New Roman" w:hAnsi="Times New Roman"/>
                <w:noProof/>
                <w:sz w:val="22"/>
                <w:szCs w:val="22"/>
              </w:rPr>
              <mc:AlternateContent>
                <mc:Choice Requires="wps">
                  <w:drawing>
                    <wp:anchor distT="0" distB="0" distL="114300" distR="114300" simplePos="0" relativeHeight="251670528" behindDoc="0" locked="0" layoutInCell="1" allowOverlap="1" wp14:anchorId="7D236E16" wp14:editId="534346EA">
                      <wp:simplePos x="0" y="0"/>
                      <wp:positionH relativeFrom="column">
                        <wp:posOffset>668020</wp:posOffset>
                      </wp:positionH>
                      <wp:positionV relativeFrom="paragraph">
                        <wp:posOffset>0</wp:posOffset>
                      </wp:positionV>
                      <wp:extent cx="292100" cy="156210"/>
                      <wp:effectExtent l="10795" t="19050" r="11430" b="2476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100" cy="156210"/>
                              </a:xfrm>
                              <a:prstGeom prst="rightArrow">
                                <a:avLst>
                                  <a:gd name="adj1" fmla="val 50000"/>
                                  <a:gd name="adj2" fmla="val 46748"/>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6" type="#_x0000_t13" style="position:absolute;margin-left:52.6pt;margin-top:0;width:23pt;height:12.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"/>
                  </w:pict>
                </mc:Fallback>
              </mc:AlternateContent>
            </w:r>
            <w:r w:rsidR="004B3486" w:rsidRPr="008610E7">
              <w:rPr>
                <w:rFonts w:ascii="Times New Roman" w:hAnsi="Times New Roman"/>
                <w:sz w:val="22"/>
                <w:szCs w:val="22"/>
                <w:lang w:val="es-ES_tradnl"/>
              </w:rPr>
              <w:t>Productos</w:t>
            </w:r>
          </w:p>
        </w:tc>
        <w:tc>
          <w:tcPr>
            <w:tcW w:w="1701" w:type="dxa"/>
            <w:tcBorders>
              <w:bottom w:val="single" w:sz="8" w:space="0" w:color="000000" w:themeColor="text1"/>
            </w:tcBorders>
            <w:shd w:val="clear" w:color="auto" w:fill="D9D9D9" w:themeFill="background1" w:themeFillShade="D9"/>
          </w:tcPr>
          <w:p w:rsidR="000A0CCB" w:rsidRPr="008610E7" w:rsidRDefault="00C93717" w:rsidP="008C13C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es-ES_tradnl"/>
              </w:rPr>
            </w:pPr>
            <w:r w:rsidRPr="008610E7">
              <w:rPr>
                <w:rFonts w:ascii="Times New Roman" w:hAnsi="Times New Roman"/>
                <w:noProof/>
                <w:sz w:val="22"/>
                <w:szCs w:val="22"/>
              </w:rPr>
              <mc:AlternateContent>
                <mc:Choice Requires="wps">
                  <w:drawing>
                    <wp:anchor distT="0" distB="0" distL="114300" distR="114300" simplePos="0" relativeHeight="251671552" behindDoc="0" locked="0" layoutInCell="1" allowOverlap="1" wp14:anchorId="5AB477C3" wp14:editId="58636C66">
                      <wp:simplePos x="0" y="0"/>
                      <wp:positionH relativeFrom="column">
                        <wp:posOffset>813435</wp:posOffset>
                      </wp:positionH>
                      <wp:positionV relativeFrom="paragraph">
                        <wp:posOffset>0</wp:posOffset>
                      </wp:positionV>
                      <wp:extent cx="292100" cy="156210"/>
                      <wp:effectExtent l="13335" t="19050" r="18415" b="2476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100" cy="156210"/>
                              </a:xfrm>
                              <a:prstGeom prst="rightArrow">
                                <a:avLst>
                                  <a:gd name="adj1" fmla="val 50000"/>
                                  <a:gd name="adj2" fmla="val 46748"/>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6" type="#_x0000_t13" style="position:absolute;margin-left:64.05pt;margin-top:0;width:23pt;height:12.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"/>
                  </w:pict>
                </mc:Fallback>
              </mc:AlternateContent>
            </w:r>
            <w:r w:rsidR="004B3486" w:rsidRPr="008610E7">
              <w:rPr>
                <w:rFonts w:ascii="Times New Roman" w:hAnsi="Times New Roman"/>
                <w:sz w:val="22"/>
                <w:szCs w:val="22"/>
                <w:lang w:val="es-ES_tradnl"/>
              </w:rPr>
              <w:t xml:space="preserve"> Resultados</w:t>
            </w:r>
          </w:p>
        </w:tc>
        <w:tc>
          <w:tcPr>
            <w:tcW w:w="1843" w:type="dxa"/>
            <w:tcBorders>
              <w:bottom w:val="single" w:sz="8" w:space="0" w:color="000000" w:themeColor="text1"/>
            </w:tcBorders>
            <w:shd w:val="clear" w:color="auto" w:fill="D9D9D9" w:themeFill="background1" w:themeFillShade="D9"/>
          </w:tcPr>
          <w:p w:rsidR="000A0CCB" w:rsidRPr="008610E7" w:rsidRDefault="000A0CCB" w:rsidP="008C13C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lang w:val="es-ES_tradnl"/>
              </w:rPr>
            </w:pPr>
            <w:r w:rsidRPr="008610E7">
              <w:rPr>
                <w:rFonts w:ascii="Times New Roman" w:hAnsi="Times New Roman"/>
                <w:sz w:val="22"/>
                <w:szCs w:val="22"/>
                <w:lang w:val="es-ES_tradnl"/>
              </w:rPr>
              <w:t>Impact</w:t>
            </w:r>
            <w:r w:rsidR="004B3486" w:rsidRPr="008610E7">
              <w:rPr>
                <w:rFonts w:ascii="Times New Roman" w:hAnsi="Times New Roman"/>
                <w:sz w:val="22"/>
                <w:szCs w:val="22"/>
                <w:lang w:val="es-ES_tradnl"/>
              </w:rPr>
              <w:t>o</w:t>
            </w:r>
          </w:p>
        </w:tc>
        <w:tc>
          <w:tcPr>
            <w:cnfStyle w:val="000100000000" w:firstRow="0" w:lastRow="0" w:firstColumn="0" w:lastColumn="1" w:oddVBand="0" w:evenVBand="0" w:oddHBand="0" w:evenHBand="0" w:firstRowFirstColumn="0" w:firstRowLastColumn="0" w:lastRowFirstColumn="0" w:lastRowLastColumn="0"/>
            <w:tcW w:w="1605" w:type="dxa"/>
            <w:vMerge/>
          </w:tcPr>
          <w:p w:rsidR="000A0CCB" w:rsidRPr="008610E7" w:rsidRDefault="000A0CCB" w:rsidP="008C13C0">
            <w:pPr>
              <w:rPr>
                <w:rFonts w:ascii="Times New Roman" w:hAnsi="Times New Roman"/>
                <w:sz w:val="22"/>
                <w:szCs w:val="22"/>
                <w:lang w:val="es-ES_tradnl"/>
              </w:rPr>
            </w:pPr>
          </w:p>
        </w:tc>
      </w:tr>
      <w:tr w:rsidR="00AC3722" w:rsidRPr="00C2037E" w:rsidTr="008610E7">
        <w:trPr>
          <w:cnfStyle w:val="000000010000" w:firstRow="0" w:lastRow="0" w:firstColumn="0" w:lastColumn="0" w:oddVBand="0" w:evenVBand="0" w:oddHBand="0" w:evenHBand="1" w:firstRowFirstColumn="0" w:firstRowLastColumn="0" w:lastRowFirstColumn="0" w:lastRowLastColumn="0"/>
          <w:trHeight w:val="700"/>
        </w:trPr>
        <w:tc>
          <w:tcPr>
            <w:cnfStyle w:val="001000000000" w:firstRow="0" w:lastRow="0" w:firstColumn="1" w:lastColumn="0" w:oddVBand="0" w:evenVBand="0" w:oddHBand="0" w:evenHBand="0" w:firstRowFirstColumn="0" w:firstRowLastColumn="0" w:lastRowFirstColumn="0" w:lastRowLastColumn="0"/>
            <w:tcW w:w="2070" w:type="dxa"/>
            <w:tcBorders>
              <w:right w:val="single" w:sz="8" w:space="0" w:color="000000" w:themeColor="text1"/>
            </w:tcBorders>
            <w:vAlign w:val="center"/>
          </w:tcPr>
          <w:p w:rsidR="009D0013" w:rsidRPr="008610E7" w:rsidRDefault="008610E7" w:rsidP="00523365">
            <w:pPr>
              <w:pStyle w:val="ListParagraph"/>
              <w:pBdr>
                <w:right w:val="single" w:sz="8" w:space="4" w:color="000000" w:themeColor="text1"/>
              </w:pBdr>
              <w:ind w:left="0"/>
              <w:rPr>
                <w:rFonts w:ascii="Times New Roman" w:hAnsi="Times New Roman"/>
                <w:b w:val="0"/>
                <w:bCs w:val="0"/>
                <w:sz w:val="22"/>
                <w:szCs w:val="22"/>
                <w:lang w:val="es-ES_tradnl"/>
              </w:rPr>
            </w:pPr>
            <w:r w:rsidRPr="00C2037E">
              <w:rPr>
                <w:rFonts w:ascii="Times New Roman" w:hAnsi="Times New Roman"/>
                <w:b w:val="0"/>
                <w:sz w:val="22"/>
                <w:szCs w:val="22"/>
                <w:lang w:val="es-ES_tradnl"/>
              </w:rPr>
              <w:t>Li</w:t>
            </w:r>
            <w:r w:rsidR="002F5866" w:rsidRPr="00C2037E">
              <w:rPr>
                <w:rFonts w:ascii="Times New Roman" w:hAnsi="Times New Roman"/>
                <w:b w:val="0"/>
                <w:sz w:val="22"/>
                <w:szCs w:val="22"/>
                <w:lang w:val="es-ES_tradnl"/>
              </w:rPr>
              <w:t>mitado acceso por parte de los pequeños agricultores de bajos ingresos a herramientas de manejo y transferencia de riesgos.</w:t>
            </w:r>
          </w:p>
        </w:tc>
        <w:tc>
          <w:tcPr>
            <w:tcW w:w="1260" w:type="dxa"/>
            <w:tcBorders>
              <w:top w:val="single" w:sz="8" w:space="0" w:color="000000" w:themeColor="text1"/>
              <w:left w:val="single" w:sz="8" w:space="0" w:color="000000" w:themeColor="text1"/>
              <w:bottom w:val="single" w:sz="8" w:space="0" w:color="000000" w:themeColor="text1"/>
            </w:tcBorders>
            <w:vAlign w:val="center"/>
          </w:tcPr>
          <w:p w:rsidR="000A0CCB" w:rsidRPr="008610E7" w:rsidRDefault="004708AC" w:rsidP="002F5866">
            <w:pPr>
              <w:cnfStyle w:val="000000010000" w:firstRow="0" w:lastRow="0" w:firstColumn="0" w:lastColumn="0" w:oddVBand="0" w:evenVBand="0" w:oddHBand="0" w:evenHBand="1" w:firstRowFirstColumn="0" w:firstRowLastColumn="0" w:lastRowFirstColumn="0" w:lastRowLastColumn="0"/>
              <w:rPr>
                <w:rFonts w:ascii="Times New Roman" w:hAnsi="Times New Roman"/>
                <w:sz w:val="22"/>
                <w:szCs w:val="22"/>
                <w:lang w:val="es-ES_tradnl"/>
              </w:rPr>
            </w:pPr>
            <w:r w:rsidRPr="008610E7">
              <w:rPr>
                <w:rFonts w:ascii="Times New Roman" w:hAnsi="Times New Roman"/>
                <w:noProof/>
                <w:sz w:val="22"/>
                <w:szCs w:val="22"/>
                <w:lang w:val="es-ES_tradnl"/>
              </w:rPr>
              <w:t xml:space="preserve">Desarrollo de un microseguro </w:t>
            </w:r>
            <w:r w:rsidR="002F5866" w:rsidRPr="008610E7">
              <w:rPr>
                <w:rFonts w:ascii="Times New Roman" w:hAnsi="Times New Roman"/>
                <w:noProof/>
                <w:sz w:val="22"/>
                <w:szCs w:val="22"/>
                <w:lang w:val="es-ES_tradnl"/>
              </w:rPr>
              <w:t>paramétrico para pequeños agricultores</w:t>
            </w:r>
          </w:p>
        </w:tc>
        <w:tc>
          <w:tcPr>
            <w:tcW w:w="1206" w:type="dxa"/>
            <w:tcBorders>
              <w:top w:val="single" w:sz="8" w:space="0" w:color="000000" w:themeColor="text1"/>
              <w:bottom w:val="single" w:sz="8" w:space="0" w:color="000000" w:themeColor="text1"/>
            </w:tcBorders>
            <w:vAlign w:val="center"/>
          </w:tcPr>
          <w:p w:rsidR="000A0CCB" w:rsidRPr="008610E7" w:rsidRDefault="004708AC" w:rsidP="008610E7">
            <w:pPr>
              <w:ind w:right="-108"/>
              <w:cnfStyle w:val="000000010000" w:firstRow="0" w:lastRow="0" w:firstColumn="0" w:lastColumn="0" w:oddVBand="0" w:evenVBand="0" w:oddHBand="0" w:evenHBand="1" w:firstRowFirstColumn="0" w:firstRowLastColumn="0" w:lastRowFirstColumn="0" w:lastRowLastColumn="0"/>
              <w:rPr>
                <w:rFonts w:ascii="Times New Roman" w:hAnsi="Times New Roman"/>
                <w:sz w:val="22"/>
                <w:szCs w:val="22"/>
                <w:lang w:val="es-ES_tradnl"/>
              </w:rPr>
            </w:pPr>
            <w:r w:rsidRPr="008610E7">
              <w:rPr>
                <w:rFonts w:ascii="Times New Roman" w:hAnsi="Times New Roman"/>
                <w:sz w:val="22"/>
                <w:szCs w:val="22"/>
                <w:lang w:val="es-ES_tradnl"/>
              </w:rPr>
              <w:t>Producto desarrollado e implementado</w:t>
            </w:r>
          </w:p>
        </w:tc>
        <w:tc>
          <w:tcPr>
            <w:tcW w:w="1701" w:type="dxa"/>
            <w:tcBorders>
              <w:top w:val="single" w:sz="8" w:space="0" w:color="000000" w:themeColor="text1"/>
              <w:bottom w:val="single" w:sz="8" w:space="0" w:color="000000" w:themeColor="text1"/>
            </w:tcBorders>
            <w:vAlign w:val="center"/>
          </w:tcPr>
          <w:p w:rsidR="000A0CCB" w:rsidRPr="008610E7" w:rsidRDefault="008610E7" w:rsidP="002F5866">
            <w:pPr>
              <w:cnfStyle w:val="000000010000" w:firstRow="0" w:lastRow="0" w:firstColumn="0" w:lastColumn="0" w:oddVBand="0" w:evenVBand="0" w:oddHBand="0" w:evenHBand="1" w:firstRowFirstColumn="0" w:firstRowLastColumn="0" w:lastRowFirstColumn="0" w:lastRowLastColumn="0"/>
              <w:rPr>
                <w:rFonts w:ascii="Times New Roman" w:hAnsi="Times New Roman"/>
                <w:sz w:val="22"/>
                <w:szCs w:val="22"/>
                <w:lang w:val="es-ES_tradnl"/>
              </w:rPr>
            </w:pPr>
            <w:r w:rsidRPr="008610E7">
              <w:rPr>
                <w:rFonts w:ascii="Times New Roman" w:hAnsi="Times New Roman"/>
                <w:sz w:val="22"/>
                <w:szCs w:val="22"/>
                <w:lang w:val="es-ES_tradnl"/>
              </w:rPr>
              <w:t>R</w:t>
            </w:r>
            <w:r w:rsidR="004708AC" w:rsidRPr="008610E7">
              <w:rPr>
                <w:rFonts w:ascii="Times New Roman" w:hAnsi="Times New Roman"/>
                <w:sz w:val="22"/>
                <w:szCs w:val="22"/>
                <w:lang w:val="es-ES_tradnl"/>
              </w:rPr>
              <w:t xml:space="preserve">educción de </w:t>
            </w:r>
            <w:r w:rsidR="002F5866" w:rsidRPr="008610E7">
              <w:rPr>
                <w:rFonts w:ascii="Times New Roman" w:hAnsi="Times New Roman"/>
                <w:sz w:val="22"/>
                <w:szCs w:val="22"/>
                <w:lang w:val="es-ES_tradnl"/>
              </w:rPr>
              <w:t>la vulnerabilida</w:t>
            </w:r>
            <w:r w:rsidRPr="008610E7">
              <w:rPr>
                <w:rFonts w:ascii="Times New Roman" w:hAnsi="Times New Roman"/>
                <w:sz w:val="22"/>
                <w:szCs w:val="22"/>
                <w:lang w:val="es-ES_tradnl"/>
              </w:rPr>
              <w:t xml:space="preserve">d </w:t>
            </w:r>
            <w:r w:rsidR="002F5866" w:rsidRPr="008610E7">
              <w:rPr>
                <w:rFonts w:ascii="Times New Roman" w:hAnsi="Times New Roman"/>
                <w:sz w:val="22"/>
                <w:szCs w:val="22"/>
                <w:lang w:val="es-ES_tradnl"/>
              </w:rPr>
              <w:t xml:space="preserve">de los pequeños agricultores ante las condiciones climáticas adversas </w:t>
            </w:r>
          </w:p>
        </w:tc>
        <w:tc>
          <w:tcPr>
            <w:tcW w:w="1843" w:type="dxa"/>
            <w:tcBorders>
              <w:top w:val="single" w:sz="8" w:space="0" w:color="000000" w:themeColor="text1"/>
              <w:bottom w:val="single" w:sz="8" w:space="0" w:color="000000" w:themeColor="text1"/>
              <w:right w:val="single" w:sz="8" w:space="0" w:color="000000" w:themeColor="text1"/>
            </w:tcBorders>
            <w:vAlign w:val="center"/>
          </w:tcPr>
          <w:p w:rsidR="004708AC" w:rsidRPr="008610E7" w:rsidRDefault="008610E7" w:rsidP="00523365">
            <w:pPr>
              <w:pStyle w:val="ListParagraph"/>
              <w:spacing w:after="120"/>
              <w:ind w:left="0"/>
              <w:contextualSpacing w:val="0"/>
              <w:cnfStyle w:val="000000010000" w:firstRow="0" w:lastRow="0" w:firstColumn="0" w:lastColumn="0" w:oddVBand="0" w:evenVBand="0" w:oddHBand="0" w:evenHBand="1" w:firstRowFirstColumn="0" w:firstRowLastColumn="0" w:lastRowFirstColumn="0" w:lastRowLastColumn="0"/>
              <w:rPr>
                <w:rFonts w:ascii="Times New Roman" w:hAnsi="Times New Roman"/>
                <w:sz w:val="22"/>
                <w:szCs w:val="22"/>
                <w:lang w:val="es-ES_tradnl"/>
              </w:rPr>
            </w:pPr>
            <w:r w:rsidRPr="008610E7">
              <w:rPr>
                <w:rFonts w:ascii="Times New Roman" w:hAnsi="Times New Roman"/>
                <w:sz w:val="22"/>
                <w:szCs w:val="22"/>
                <w:lang w:val="es-ES_tradnl"/>
              </w:rPr>
              <w:t>M</w:t>
            </w:r>
            <w:r w:rsidR="002F5866" w:rsidRPr="008610E7">
              <w:rPr>
                <w:rFonts w:ascii="Times New Roman" w:hAnsi="Times New Roman"/>
                <w:sz w:val="22"/>
                <w:szCs w:val="22"/>
                <w:lang w:val="es-ES_tradnl"/>
              </w:rPr>
              <w:t>ejora en la calidad de vida debido a la estabilización de los ingresos y el continuo acceso a crédito y mercados</w:t>
            </w:r>
          </w:p>
        </w:tc>
        <w:tc>
          <w:tcPr>
            <w:cnfStyle w:val="000100000000" w:firstRow="0" w:lastRow="0" w:firstColumn="0" w:lastColumn="1" w:oddVBand="0" w:evenVBand="0" w:oddHBand="0" w:evenHBand="0" w:firstRowFirstColumn="0" w:firstRowLastColumn="0" w:lastRowFirstColumn="0" w:lastRowLastColumn="0"/>
            <w:tcW w:w="1605" w:type="dxa"/>
            <w:tcBorders>
              <w:left w:val="single" w:sz="8" w:space="0" w:color="000000" w:themeColor="text1"/>
            </w:tcBorders>
            <w:vAlign w:val="center"/>
          </w:tcPr>
          <w:p w:rsidR="000A0CCB" w:rsidRPr="008610E7" w:rsidRDefault="001F6F61" w:rsidP="00523365">
            <w:pPr>
              <w:rPr>
                <w:rFonts w:ascii="Times New Roman" w:hAnsi="Times New Roman"/>
                <w:b w:val="0"/>
                <w:sz w:val="22"/>
                <w:szCs w:val="22"/>
                <w:lang w:val="es-ES_tradnl"/>
              </w:rPr>
            </w:pPr>
            <w:r w:rsidRPr="008610E7">
              <w:rPr>
                <w:rFonts w:ascii="Times New Roman" w:hAnsi="Times New Roman"/>
                <w:b w:val="0"/>
                <w:sz w:val="22"/>
                <w:szCs w:val="22"/>
                <w:lang w:val="es-ES_tradnl"/>
              </w:rPr>
              <w:t xml:space="preserve">Incrementar el acceso a productos/servicios financieros a poblaciones desatendidas de bajos ingresos </w:t>
            </w:r>
          </w:p>
        </w:tc>
      </w:tr>
    </w:tbl>
    <w:p w:rsidR="000A0CCB" w:rsidRPr="002F5866" w:rsidRDefault="00110B45" w:rsidP="004708AC">
      <w:pPr>
        <w:pStyle w:val="ListParagraph"/>
        <w:numPr>
          <w:ilvl w:val="0"/>
          <w:numId w:val="1"/>
        </w:numPr>
        <w:spacing w:before="120" w:after="120"/>
        <w:rPr>
          <w:rFonts w:ascii="Times New Roman" w:hAnsi="Times New Roman"/>
          <w:b/>
          <w:sz w:val="24"/>
          <w:szCs w:val="24"/>
          <w:lang w:val="es-ES_tradnl"/>
        </w:rPr>
      </w:pPr>
      <w:r w:rsidRPr="002F5866">
        <w:rPr>
          <w:rFonts w:ascii="Times New Roman" w:hAnsi="Times New Roman"/>
          <w:b/>
          <w:sz w:val="24"/>
          <w:szCs w:val="24"/>
          <w:lang w:val="es-ES_tradnl"/>
        </w:rPr>
        <w:t>Objetivos y alcance de la evaluación.</w:t>
      </w:r>
    </w:p>
    <w:p w:rsidR="009D0013" w:rsidRPr="00F2481D" w:rsidRDefault="001071CA" w:rsidP="004708AC">
      <w:pPr>
        <w:spacing w:before="120" w:after="120"/>
        <w:jc w:val="both"/>
        <w:rPr>
          <w:rFonts w:ascii="Times New Roman" w:hAnsi="Times New Roman"/>
          <w:sz w:val="24"/>
          <w:szCs w:val="24"/>
          <w:lang w:val="es-ES"/>
        </w:rPr>
      </w:pPr>
      <w:r w:rsidRPr="00F2481D">
        <w:rPr>
          <w:rFonts w:ascii="Times New Roman" w:hAnsi="Times New Roman"/>
          <w:sz w:val="24"/>
          <w:szCs w:val="24"/>
          <w:lang w:val="es-ES"/>
        </w:rPr>
        <w:t xml:space="preserve">El objetivo principal de la evaluación es generar evidencia sólida </w:t>
      </w:r>
      <w:r w:rsidR="00A748E1" w:rsidRPr="00F2481D">
        <w:rPr>
          <w:rFonts w:ascii="Times New Roman" w:hAnsi="Times New Roman"/>
          <w:sz w:val="24"/>
          <w:szCs w:val="24"/>
          <w:lang w:val="es-ES"/>
        </w:rPr>
        <w:t>sobre la efectividad</w:t>
      </w:r>
      <w:r w:rsidR="008610E7" w:rsidRPr="00F2481D">
        <w:rPr>
          <w:rFonts w:ascii="Times New Roman" w:hAnsi="Times New Roman"/>
          <w:sz w:val="24"/>
          <w:szCs w:val="24"/>
          <w:lang w:val="es-ES"/>
        </w:rPr>
        <w:t>, eficacia, pertinencia y sostenibilidad</w:t>
      </w:r>
      <w:r w:rsidR="00A748E1" w:rsidRPr="00F2481D">
        <w:rPr>
          <w:rFonts w:ascii="Times New Roman" w:hAnsi="Times New Roman"/>
          <w:sz w:val="24"/>
          <w:szCs w:val="24"/>
          <w:lang w:val="es-ES"/>
        </w:rPr>
        <w:t xml:space="preserve"> de</w:t>
      </w:r>
      <w:r w:rsidR="004708AC" w:rsidRPr="00F2481D">
        <w:rPr>
          <w:rFonts w:ascii="Times New Roman" w:hAnsi="Times New Roman"/>
          <w:sz w:val="24"/>
          <w:szCs w:val="24"/>
          <w:lang w:val="es-ES"/>
        </w:rPr>
        <w:t xml:space="preserve">l microseguro </w:t>
      </w:r>
      <w:r w:rsidR="008610E7" w:rsidRPr="00F2481D">
        <w:rPr>
          <w:rFonts w:ascii="Times New Roman" w:hAnsi="Times New Roman"/>
          <w:sz w:val="24"/>
          <w:szCs w:val="24"/>
          <w:lang w:val="es-ES"/>
        </w:rPr>
        <w:t>paramétrico</w:t>
      </w:r>
      <w:r w:rsidR="004708AC" w:rsidRPr="00F2481D">
        <w:rPr>
          <w:rFonts w:ascii="Times New Roman" w:hAnsi="Times New Roman"/>
          <w:sz w:val="24"/>
          <w:szCs w:val="24"/>
          <w:lang w:val="es-ES"/>
        </w:rPr>
        <w:t xml:space="preserve"> desarrollar por </w:t>
      </w:r>
      <w:r w:rsidR="008610E7" w:rsidRPr="00F2481D">
        <w:rPr>
          <w:rFonts w:ascii="Times New Roman" w:hAnsi="Times New Roman"/>
          <w:sz w:val="24"/>
          <w:szCs w:val="24"/>
          <w:lang w:val="es-ES"/>
        </w:rPr>
        <w:t xml:space="preserve">Tajy </w:t>
      </w:r>
      <w:r w:rsidR="004708AC" w:rsidRPr="00F2481D">
        <w:rPr>
          <w:rFonts w:ascii="Times New Roman" w:hAnsi="Times New Roman"/>
          <w:sz w:val="24"/>
          <w:szCs w:val="24"/>
          <w:lang w:val="es-ES"/>
        </w:rPr>
        <w:t xml:space="preserve"> y determinar la mejor forma de difundir los resultados y expansión a otros países</w:t>
      </w:r>
      <w:r w:rsidR="008610E7" w:rsidRPr="00F2481D">
        <w:rPr>
          <w:rFonts w:ascii="Times New Roman" w:hAnsi="Times New Roman"/>
          <w:sz w:val="24"/>
          <w:szCs w:val="24"/>
          <w:lang w:val="es-ES"/>
        </w:rPr>
        <w:t xml:space="preserve">. Las preguntas que guiarán la evaluación se resumen en: </w:t>
      </w:r>
      <w:r w:rsidR="008610E7" w:rsidRPr="00F2481D">
        <w:rPr>
          <w:rFonts w:ascii="Times New Roman" w:hAnsi="Times New Roman"/>
          <w:b/>
          <w:sz w:val="24"/>
          <w:szCs w:val="24"/>
          <w:u w:val="single"/>
          <w:lang w:val="es-ES"/>
        </w:rPr>
        <w:t>pertinencia</w:t>
      </w:r>
      <w:r w:rsidR="008610E7" w:rsidRPr="00F2481D">
        <w:rPr>
          <w:rFonts w:ascii="Times New Roman" w:hAnsi="Times New Roman"/>
          <w:sz w:val="24"/>
          <w:szCs w:val="24"/>
          <w:lang w:val="es-ES"/>
        </w:rPr>
        <w:t xml:space="preserve"> del proyecto (¿respondió el diseño a las necesidades del país? ¿</w:t>
      </w:r>
      <w:proofErr w:type="gramStart"/>
      <w:r w:rsidR="008610E7" w:rsidRPr="00F2481D">
        <w:rPr>
          <w:rFonts w:ascii="Times New Roman" w:hAnsi="Times New Roman"/>
          <w:sz w:val="24"/>
          <w:szCs w:val="24"/>
          <w:lang w:val="es-ES"/>
        </w:rPr>
        <w:t>de</w:t>
      </w:r>
      <w:proofErr w:type="gramEnd"/>
      <w:r w:rsidR="008610E7" w:rsidRPr="00F2481D">
        <w:rPr>
          <w:rFonts w:ascii="Times New Roman" w:hAnsi="Times New Roman"/>
          <w:sz w:val="24"/>
          <w:szCs w:val="24"/>
          <w:lang w:val="es-ES"/>
        </w:rPr>
        <w:t xml:space="preserve"> los agricultores vulnerables y de bajos ingresos? ¿De la entidad ejecutora?); la </w:t>
      </w:r>
      <w:r w:rsidR="008610E7" w:rsidRPr="00F2481D">
        <w:rPr>
          <w:rFonts w:ascii="Times New Roman" w:hAnsi="Times New Roman"/>
          <w:b/>
          <w:sz w:val="24"/>
          <w:szCs w:val="24"/>
          <w:u w:val="single"/>
          <w:lang w:val="es-ES"/>
        </w:rPr>
        <w:t>efectividad</w:t>
      </w:r>
      <w:r w:rsidR="008610E7" w:rsidRPr="00F2481D">
        <w:rPr>
          <w:rFonts w:ascii="Times New Roman" w:hAnsi="Times New Roman"/>
          <w:sz w:val="24"/>
          <w:szCs w:val="24"/>
          <w:lang w:val="es-ES"/>
        </w:rPr>
        <w:t xml:space="preserve"> (¿fue un diseño apropiado para alcanzar los objetivos previstos? </w:t>
      </w:r>
      <w:proofErr w:type="gramStart"/>
      <w:r w:rsidR="008610E7" w:rsidRPr="00F2481D">
        <w:rPr>
          <w:rFonts w:ascii="Times New Roman" w:hAnsi="Times New Roman"/>
          <w:sz w:val="24"/>
          <w:szCs w:val="24"/>
          <w:lang w:val="es-ES"/>
        </w:rPr>
        <w:t>¿</w:t>
      </w:r>
      <w:proofErr w:type="gramEnd"/>
      <w:r w:rsidR="008610E7" w:rsidRPr="00F2481D">
        <w:rPr>
          <w:rFonts w:ascii="Times New Roman" w:hAnsi="Times New Roman"/>
          <w:sz w:val="24"/>
          <w:szCs w:val="24"/>
          <w:lang w:val="es-ES"/>
        </w:rPr>
        <w:t xml:space="preserve">Cuál ha sido la relación costo-beneficio lograda con el proyecto, medida como la relación entre el total de la inversión y los resultados obtenidos, etc.); la </w:t>
      </w:r>
      <w:r w:rsidR="008610E7" w:rsidRPr="00F2481D">
        <w:rPr>
          <w:rFonts w:ascii="Times New Roman" w:hAnsi="Times New Roman"/>
          <w:b/>
          <w:sz w:val="24"/>
          <w:szCs w:val="24"/>
          <w:u w:val="single"/>
          <w:lang w:val="es-ES"/>
        </w:rPr>
        <w:t>eficiencia</w:t>
      </w:r>
      <w:r w:rsidR="008610E7" w:rsidRPr="00F2481D">
        <w:rPr>
          <w:rFonts w:ascii="Times New Roman" w:hAnsi="Times New Roman"/>
          <w:sz w:val="24"/>
          <w:szCs w:val="24"/>
          <w:lang w:val="es-ES"/>
        </w:rPr>
        <w:t xml:space="preserve"> (¿fue la unidad ejecutora una buena administradora de recursos? ¿se coordinó con otras áreas del Banco y con otras entidades externas? ¿Fueron suficientes las actividades previstas y presupuestadas?); y la sostenibilidad (¿qué factores han influido en el logro de objetivos del proyecto? ¿Existe una estrategia de sostenibilidad? ¿Se logró demostrar un caso de negocio?).</w:t>
      </w:r>
    </w:p>
    <w:p w:rsidR="009D0013" w:rsidRPr="008610E7" w:rsidRDefault="001071CA" w:rsidP="004708AC">
      <w:pPr>
        <w:spacing w:before="120" w:after="120"/>
        <w:jc w:val="both"/>
        <w:rPr>
          <w:rFonts w:ascii="Times New Roman" w:hAnsi="Times New Roman"/>
          <w:sz w:val="24"/>
          <w:szCs w:val="24"/>
          <w:lang w:val="es-ES_tradnl"/>
        </w:rPr>
      </w:pPr>
      <w:r w:rsidRPr="008610E7">
        <w:rPr>
          <w:rFonts w:ascii="Times New Roman" w:hAnsi="Times New Roman"/>
          <w:sz w:val="24"/>
          <w:szCs w:val="24"/>
          <w:lang w:val="es-ES_tradnl"/>
        </w:rPr>
        <w:t>Se espera que la evaluación permita responder preguntas sobre la ejecución del proyecto y los procesos que acompañaron su implementación, como también la medición de los resultados esperados y alcance de metas. Así mismo, se pretende analizar la efectividad de sus diferentes componentes como respuesta a los problemas planteados.</w:t>
      </w:r>
      <w:r w:rsidR="00BC2C69" w:rsidRPr="008610E7">
        <w:rPr>
          <w:rFonts w:ascii="Times New Roman" w:hAnsi="Times New Roman"/>
          <w:sz w:val="24"/>
          <w:szCs w:val="24"/>
          <w:lang w:val="es-ES_tradnl"/>
        </w:rPr>
        <w:t xml:space="preserve"> </w:t>
      </w:r>
      <w:r w:rsidR="00A748E1" w:rsidRPr="008610E7">
        <w:rPr>
          <w:rFonts w:ascii="Times New Roman" w:hAnsi="Times New Roman"/>
          <w:sz w:val="24"/>
          <w:szCs w:val="24"/>
          <w:lang w:val="es-ES_tradnl"/>
        </w:rPr>
        <w:t xml:space="preserve">Además </w:t>
      </w:r>
      <w:r w:rsidR="00BC2C69" w:rsidRPr="008610E7">
        <w:rPr>
          <w:rFonts w:ascii="Times New Roman" w:hAnsi="Times New Roman"/>
          <w:sz w:val="24"/>
          <w:szCs w:val="24"/>
          <w:lang w:val="es-ES_tradnl"/>
        </w:rPr>
        <w:t xml:space="preserve">se </w:t>
      </w:r>
      <w:r w:rsidR="008B2AF3" w:rsidRPr="008610E7">
        <w:rPr>
          <w:rFonts w:ascii="Times New Roman" w:hAnsi="Times New Roman"/>
          <w:sz w:val="24"/>
          <w:szCs w:val="24"/>
          <w:lang w:val="es-ES_tradnl"/>
        </w:rPr>
        <w:t>sugiere efectuar una</w:t>
      </w:r>
      <w:r w:rsidR="00BC2C69" w:rsidRPr="008610E7">
        <w:rPr>
          <w:rFonts w:ascii="Times New Roman" w:hAnsi="Times New Roman"/>
          <w:sz w:val="24"/>
          <w:szCs w:val="24"/>
          <w:lang w:val="es-ES_tradnl"/>
        </w:rPr>
        <w:t xml:space="preserve"> eval</w:t>
      </w:r>
      <w:r w:rsidR="00A748E1" w:rsidRPr="008610E7">
        <w:rPr>
          <w:rFonts w:ascii="Times New Roman" w:hAnsi="Times New Roman"/>
          <w:sz w:val="24"/>
          <w:szCs w:val="24"/>
          <w:lang w:val="es-ES_tradnl"/>
        </w:rPr>
        <w:t>u</w:t>
      </w:r>
      <w:r w:rsidR="00BC2C69" w:rsidRPr="008610E7">
        <w:rPr>
          <w:rFonts w:ascii="Times New Roman" w:hAnsi="Times New Roman"/>
          <w:sz w:val="24"/>
          <w:szCs w:val="24"/>
          <w:lang w:val="es-ES_tradnl"/>
        </w:rPr>
        <w:t>a</w:t>
      </w:r>
      <w:r w:rsidR="00A748E1" w:rsidRPr="008610E7">
        <w:rPr>
          <w:rFonts w:ascii="Times New Roman" w:hAnsi="Times New Roman"/>
          <w:sz w:val="24"/>
          <w:szCs w:val="24"/>
          <w:lang w:val="es-ES_tradnl"/>
        </w:rPr>
        <w:t>ción del impacto de la intervención sobre calidad de vida de los beneficiarios</w:t>
      </w:r>
      <w:r w:rsidR="000F4CAC" w:rsidRPr="008610E7">
        <w:rPr>
          <w:rFonts w:ascii="Times New Roman" w:hAnsi="Times New Roman"/>
          <w:sz w:val="24"/>
          <w:szCs w:val="24"/>
          <w:lang w:val="es-ES_tradnl"/>
        </w:rPr>
        <w:t xml:space="preserve">, enfocándose principalmente en </w:t>
      </w:r>
      <w:r w:rsidR="008610E7">
        <w:rPr>
          <w:rFonts w:ascii="Times New Roman" w:hAnsi="Times New Roman"/>
          <w:sz w:val="24"/>
          <w:szCs w:val="24"/>
          <w:lang w:val="es-ES_tradnl"/>
        </w:rPr>
        <w:t>si el uso de un microseguro como el planteado en el proyecto ayuda efectivamente a la estabilización de los ingresos de los pequeños productores</w:t>
      </w:r>
      <w:r w:rsidR="000F4CAC" w:rsidRPr="008610E7">
        <w:rPr>
          <w:rFonts w:ascii="Times New Roman" w:hAnsi="Times New Roman"/>
          <w:sz w:val="24"/>
          <w:szCs w:val="24"/>
          <w:lang w:val="es-ES_tradnl"/>
        </w:rPr>
        <w:t>.</w:t>
      </w:r>
      <w:r w:rsidR="00A748E1" w:rsidRPr="008610E7">
        <w:rPr>
          <w:rFonts w:ascii="Times New Roman" w:hAnsi="Times New Roman"/>
          <w:sz w:val="24"/>
          <w:szCs w:val="24"/>
          <w:lang w:val="es-ES_tradnl"/>
        </w:rPr>
        <w:t xml:space="preserve"> </w:t>
      </w:r>
    </w:p>
    <w:p w:rsidR="000A0CCB" w:rsidRPr="008610E7" w:rsidRDefault="00BC2C69" w:rsidP="004708AC">
      <w:pPr>
        <w:pStyle w:val="ListParagraph"/>
        <w:numPr>
          <w:ilvl w:val="0"/>
          <w:numId w:val="1"/>
        </w:numPr>
        <w:spacing w:before="120" w:after="120"/>
        <w:rPr>
          <w:rFonts w:ascii="Times New Roman" w:hAnsi="Times New Roman"/>
          <w:b/>
          <w:sz w:val="24"/>
          <w:szCs w:val="24"/>
          <w:lang w:val="es-ES_tradnl"/>
        </w:rPr>
      </w:pPr>
      <w:r w:rsidRPr="008610E7">
        <w:rPr>
          <w:rFonts w:ascii="Times New Roman" w:hAnsi="Times New Roman"/>
          <w:b/>
          <w:sz w:val="24"/>
          <w:szCs w:val="24"/>
          <w:lang w:val="es-ES_tradnl"/>
        </w:rPr>
        <w:lastRenderedPageBreak/>
        <w:t xml:space="preserve">Enfoque  </w:t>
      </w:r>
      <w:r w:rsidR="00110B45" w:rsidRPr="008610E7">
        <w:rPr>
          <w:rFonts w:ascii="Times New Roman" w:hAnsi="Times New Roman"/>
          <w:b/>
          <w:sz w:val="24"/>
          <w:szCs w:val="24"/>
          <w:lang w:val="es-ES_tradnl"/>
        </w:rPr>
        <w:t xml:space="preserve">de </w:t>
      </w:r>
      <w:r w:rsidRPr="008610E7">
        <w:rPr>
          <w:rFonts w:ascii="Times New Roman" w:hAnsi="Times New Roman"/>
          <w:b/>
          <w:sz w:val="24"/>
          <w:szCs w:val="24"/>
          <w:lang w:val="es-ES_tradnl"/>
        </w:rPr>
        <w:t xml:space="preserve">la </w:t>
      </w:r>
      <w:r w:rsidR="008610E7">
        <w:rPr>
          <w:rFonts w:ascii="Times New Roman" w:hAnsi="Times New Roman"/>
          <w:b/>
          <w:sz w:val="24"/>
          <w:szCs w:val="24"/>
          <w:lang w:val="es-ES_tradnl"/>
        </w:rPr>
        <w:t>e</w:t>
      </w:r>
      <w:r w:rsidR="008610E7" w:rsidRPr="008610E7">
        <w:rPr>
          <w:rFonts w:ascii="Times New Roman" w:hAnsi="Times New Roman"/>
          <w:b/>
          <w:sz w:val="24"/>
          <w:szCs w:val="24"/>
          <w:lang w:val="es-ES_tradnl"/>
        </w:rPr>
        <w:t>valuación</w:t>
      </w:r>
    </w:p>
    <w:p w:rsidR="00BC2C69" w:rsidRPr="008610E7" w:rsidRDefault="00BC2C69" w:rsidP="004708AC">
      <w:pPr>
        <w:spacing w:before="120" w:after="120"/>
        <w:jc w:val="both"/>
        <w:rPr>
          <w:rFonts w:ascii="Times New Roman" w:hAnsi="Times New Roman"/>
          <w:sz w:val="24"/>
          <w:szCs w:val="24"/>
          <w:lang w:val="es-ES_tradnl"/>
        </w:rPr>
      </w:pPr>
      <w:r w:rsidRPr="008610E7">
        <w:rPr>
          <w:rFonts w:ascii="Times New Roman" w:hAnsi="Times New Roman"/>
          <w:sz w:val="24"/>
          <w:szCs w:val="24"/>
          <w:lang w:val="es-ES_tradnl"/>
        </w:rPr>
        <w:t xml:space="preserve">Por las características del proyecto en cuanto a sus objetivos, población meta, y unidad ejecutora, se propone aplicar una evaluación de proceso y </w:t>
      </w:r>
      <w:r w:rsidR="0096337E" w:rsidRPr="008610E7">
        <w:rPr>
          <w:rFonts w:ascii="Times New Roman" w:hAnsi="Times New Roman"/>
          <w:sz w:val="24"/>
          <w:szCs w:val="24"/>
          <w:lang w:val="es-ES_tradnl"/>
        </w:rPr>
        <w:t>el desarrollo de un sistema de monitoreo permanente</w:t>
      </w:r>
      <w:r w:rsidRPr="008610E7">
        <w:rPr>
          <w:rFonts w:ascii="Times New Roman" w:hAnsi="Times New Roman"/>
          <w:sz w:val="24"/>
          <w:szCs w:val="24"/>
          <w:lang w:val="es-ES_tradnl"/>
        </w:rPr>
        <w:t>.  A continuación se detallan las especificidades de cada una respecto a preguntas de evaluación, metodología sugerida y alcance.</w:t>
      </w:r>
    </w:p>
    <w:p w:rsidR="009D0013" w:rsidRPr="008610E7" w:rsidRDefault="001071CA" w:rsidP="004708AC">
      <w:pPr>
        <w:pStyle w:val="ListParagraph"/>
        <w:numPr>
          <w:ilvl w:val="1"/>
          <w:numId w:val="1"/>
        </w:numPr>
        <w:spacing w:before="120" w:after="120"/>
        <w:jc w:val="both"/>
        <w:rPr>
          <w:rFonts w:ascii="Times New Roman" w:hAnsi="Times New Roman"/>
          <w:b/>
          <w:sz w:val="24"/>
          <w:szCs w:val="24"/>
          <w:lang w:val="es-ES_tradnl"/>
        </w:rPr>
      </w:pPr>
      <w:r w:rsidRPr="008610E7">
        <w:rPr>
          <w:rFonts w:ascii="Times New Roman" w:hAnsi="Times New Roman"/>
          <w:b/>
          <w:sz w:val="24"/>
          <w:szCs w:val="24"/>
          <w:lang w:val="es-ES_tradnl"/>
        </w:rPr>
        <w:t xml:space="preserve">Evaluación de Proceso </w:t>
      </w:r>
      <w:r w:rsidR="00625E1D" w:rsidRPr="008610E7">
        <w:rPr>
          <w:rFonts w:ascii="Times New Roman" w:hAnsi="Times New Roman"/>
          <w:b/>
          <w:sz w:val="24"/>
          <w:szCs w:val="24"/>
          <w:lang w:val="es-ES_tradnl"/>
        </w:rPr>
        <w:t>(Línea de Base, Evaluaciones Intermedia y Final)</w:t>
      </w:r>
    </w:p>
    <w:p w:rsidR="004B66EF" w:rsidRPr="008610E7" w:rsidRDefault="0096337E" w:rsidP="00523365">
      <w:pPr>
        <w:keepNext/>
        <w:tabs>
          <w:tab w:val="left" w:pos="0"/>
        </w:tabs>
        <w:spacing w:before="120" w:after="120"/>
        <w:jc w:val="both"/>
        <w:rPr>
          <w:rFonts w:ascii="Times New Roman" w:hAnsi="Times New Roman"/>
          <w:b/>
          <w:sz w:val="24"/>
          <w:szCs w:val="24"/>
          <w:lang w:val="es-ES_tradnl"/>
        </w:rPr>
      </w:pPr>
      <w:r w:rsidRPr="008610E7">
        <w:rPr>
          <w:rFonts w:ascii="Times New Roman" w:hAnsi="Times New Roman"/>
          <w:b/>
          <w:sz w:val="24"/>
          <w:szCs w:val="24"/>
          <w:lang w:val="es-ES_tradnl"/>
        </w:rPr>
        <w:t xml:space="preserve">Línea de base: </w:t>
      </w:r>
    </w:p>
    <w:p w:rsidR="00C425E7" w:rsidRPr="008610E7" w:rsidRDefault="0096337E" w:rsidP="0096337E">
      <w:pPr>
        <w:tabs>
          <w:tab w:val="left" w:pos="0"/>
        </w:tabs>
        <w:spacing w:before="120" w:after="120"/>
        <w:jc w:val="both"/>
        <w:rPr>
          <w:rFonts w:ascii="Times New Roman" w:hAnsi="Times New Roman"/>
          <w:sz w:val="24"/>
          <w:szCs w:val="24"/>
          <w:lang w:val="es-ES_tradnl"/>
        </w:rPr>
      </w:pPr>
      <w:r w:rsidRPr="008610E7">
        <w:rPr>
          <w:rFonts w:ascii="Times New Roman" w:hAnsi="Times New Roman"/>
          <w:sz w:val="24"/>
          <w:szCs w:val="24"/>
          <w:lang w:val="es-ES_tradnl"/>
        </w:rPr>
        <w:t xml:space="preserve">El proyecto comprende actividades de diagnóstico de situación a nivel de institución y a nivel de clientes, dicha información será utilizada como línea de base del proyecto. Se contratará una empresa consultora especializada que recabará esta información una vez se cuente con los datos preliminares de los estudios de validación de la demanda. Esta empresa levantará información de </w:t>
      </w:r>
      <w:r w:rsidR="008610E7">
        <w:rPr>
          <w:rFonts w:ascii="Times New Roman" w:hAnsi="Times New Roman"/>
          <w:sz w:val="24"/>
          <w:szCs w:val="24"/>
          <w:lang w:val="es-ES_tradnl"/>
        </w:rPr>
        <w:t>Tajy</w:t>
      </w:r>
      <w:r w:rsidRPr="008610E7">
        <w:rPr>
          <w:rFonts w:ascii="Times New Roman" w:hAnsi="Times New Roman"/>
          <w:sz w:val="24"/>
          <w:szCs w:val="24"/>
          <w:lang w:val="es-ES_tradnl"/>
        </w:rPr>
        <w:t xml:space="preserve">, de las cooperativas participantes, pero principalmente de las condiciones socio-económicas de los clientes específicamente aspectos de manejo de riesgos </w:t>
      </w:r>
      <w:r w:rsidR="008610E7">
        <w:rPr>
          <w:rFonts w:ascii="Times New Roman" w:hAnsi="Times New Roman"/>
          <w:sz w:val="24"/>
          <w:szCs w:val="24"/>
          <w:lang w:val="es-ES_tradnl"/>
        </w:rPr>
        <w:t xml:space="preserve">agrícolas </w:t>
      </w:r>
      <w:r w:rsidRPr="008610E7">
        <w:rPr>
          <w:rFonts w:ascii="Times New Roman" w:hAnsi="Times New Roman"/>
          <w:sz w:val="24"/>
          <w:szCs w:val="24"/>
          <w:lang w:val="es-ES_tradnl"/>
        </w:rPr>
        <w:t xml:space="preserve"> y nivel de ingresos.</w:t>
      </w:r>
      <w:r w:rsidR="001444B6" w:rsidRPr="008610E7">
        <w:rPr>
          <w:rFonts w:ascii="Times New Roman" w:hAnsi="Times New Roman"/>
          <w:sz w:val="24"/>
          <w:szCs w:val="24"/>
          <w:lang w:val="es-ES_tradnl"/>
        </w:rPr>
        <w:t xml:space="preserve"> </w:t>
      </w:r>
    </w:p>
    <w:p w:rsidR="0096337E" w:rsidRPr="008610E7" w:rsidRDefault="00C425E7" w:rsidP="0096337E">
      <w:pPr>
        <w:tabs>
          <w:tab w:val="left" w:pos="0"/>
        </w:tabs>
        <w:spacing w:before="120" w:after="120"/>
        <w:jc w:val="both"/>
        <w:rPr>
          <w:rFonts w:ascii="Times New Roman" w:hAnsi="Times New Roman"/>
          <w:b/>
          <w:sz w:val="24"/>
          <w:szCs w:val="24"/>
          <w:lang w:val="es-ES_tradnl"/>
        </w:rPr>
      </w:pPr>
      <w:r w:rsidRPr="008610E7">
        <w:rPr>
          <w:rFonts w:ascii="Times New Roman" w:hAnsi="Times New Roman"/>
          <w:sz w:val="24"/>
          <w:szCs w:val="24"/>
          <w:lang w:val="es-ES_tradnl"/>
        </w:rPr>
        <w:t xml:space="preserve">Esta línea de base será desarrollada con base en una encuesta a una muestra representativa de las personas que compren el seguro voluntariamente. A través de esta encuesta se </w:t>
      </w:r>
      <w:r w:rsidR="008610E7" w:rsidRPr="008610E7">
        <w:rPr>
          <w:rFonts w:ascii="Times New Roman" w:hAnsi="Times New Roman"/>
          <w:sz w:val="24"/>
          <w:szCs w:val="24"/>
          <w:lang w:val="es-ES_tradnl"/>
        </w:rPr>
        <w:t>identificar</w:t>
      </w:r>
      <w:r w:rsidR="008610E7">
        <w:rPr>
          <w:rFonts w:ascii="Times New Roman" w:hAnsi="Times New Roman"/>
          <w:sz w:val="24"/>
          <w:szCs w:val="24"/>
          <w:lang w:val="es-ES_tradnl"/>
        </w:rPr>
        <w:t>á</w:t>
      </w:r>
      <w:r w:rsidR="008610E7" w:rsidRPr="008610E7">
        <w:rPr>
          <w:rFonts w:ascii="Times New Roman" w:hAnsi="Times New Roman"/>
          <w:sz w:val="24"/>
          <w:szCs w:val="24"/>
          <w:lang w:val="es-ES_tradnl"/>
        </w:rPr>
        <w:t xml:space="preserve">n </w:t>
      </w:r>
      <w:r w:rsidR="0096337E" w:rsidRPr="008610E7">
        <w:rPr>
          <w:rFonts w:ascii="Times New Roman" w:hAnsi="Times New Roman"/>
          <w:sz w:val="24"/>
          <w:szCs w:val="24"/>
          <w:lang w:val="es-ES_tradnl"/>
        </w:rPr>
        <w:t xml:space="preserve">las características iniciales de los </w:t>
      </w:r>
      <w:r w:rsidRPr="008610E7">
        <w:rPr>
          <w:rFonts w:ascii="Times New Roman" w:hAnsi="Times New Roman"/>
          <w:sz w:val="24"/>
          <w:szCs w:val="24"/>
          <w:lang w:val="es-ES_tradnl"/>
        </w:rPr>
        <w:t xml:space="preserve">clientes del microseguro </w:t>
      </w:r>
      <w:r w:rsidR="008610E7">
        <w:rPr>
          <w:rFonts w:ascii="Times New Roman" w:hAnsi="Times New Roman"/>
          <w:sz w:val="24"/>
          <w:szCs w:val="24"/>
          <w:lang w:val="es-ES_tradnl"/>
        </w:rPr>
        <w:t>agrícola</w:t>
      </w:r>
      <w:r w:rsidR="0096337E" w:rsidRPr="008610E7">
        <w:rPr>
          <w:rFonts w:ascii="Times New Roman" w:hAnsi="Times New Roman"/>
          <w:sz w:val="24"/>
          <w:szCs w:val="24"/>
          <w:lang w:val="es-ES_tradnl"/>
        </w:rPr>
        <w:t xml:space="preserve">. </w:t>
      </w:r>
      <w:r w:rsidR="003F631F" w:rsidRPr="008610E7">
        <w:rPr>
          <w:rFonts w:ascii="Times New Roman" w:hAnsi="Times New Roman"/>
          <w:sz w:val="24"/>
          <w:szCs w:val="24"/>
          <w:lang w:val="es-ES_tradnl"/>
        </w:rPr>
        <w:t xml:space="preserve">Se tratará de </w:t>
      </w:r>
      <w:r w:rsidR="008610E7" w:rsidRPr="008610E7">
        <w:rPr>
          <w:rFonts w:ascii="Times New Roman" w:hAnsi="Times New Roman"/>
          <w:sz w:val="24"/>
          <w:szCs w:val="24"/>
          <w:lang w:val="es-ES_tradnl"/>
        </w:rPr>
        <w:t>identificar indicadores</w:t>
      </w:r>
      <w:r w:rsidR="0096337E" w:rsidRPr="008610E7">
        <w:rPr>
          <w:rFonts w:ascii="Times New Roman" w:hAnsi="Times New Roman"/>
          <w:sz w:val="24"/>
          <w:szCs w:val="24"/>
          <w:lang w:val="es-ES_tradnl"/>
        </w:rPr>
        <w:t xml:space="preserve"> y características clave referentes al nivel de pobreza, nivel de activos, </w:t>
      </w:r>
      <w:r w:rsidR="003F631F" w:rsidRPr="008610E7">
        <w:rPr>
          <w:rFonts w:ascii="Times New Roman" w:hAnsi="Times New Roman"/>
          <w:sz w:val="24"/>
          <w:szCs w:val="24"/>
          <w:lang w:val="es-ES_tradnl"/>
        </w:rPr>
        <w:t xml:space="preserve">gastos en salud normales y extraordinarios, y pérdidas de ingresos por tiempo dedicado a consultas médicas, </w:t>
      </w:r>
      <w:r w:rsidR="0096337E" w:rsidRPr="008610E7">
        <w:rPr>
          <w:rFonts w:ascii="Times New Roman" w:hAnsi="Times New Roman"/>
          <w:sz w:val="24"/>
          <w:szCs w:val="24"/>
          <w:lang w:val="es-ES_tradnl"/>
        </w:rPr>
        <w:t xml:space="preserve"> entre otros. </w:t>
      </w:r>
    </w:p>
    <w:p w:rsidR="0096337E" w:rsidRPr="008610E7" w:rsidRDefault="0096337E" w:rsidP="0096337E">
      <w:pPr>
        <w:spacing w:after="120"/>
        <w:jc w:val="both"/>
        <w:rPr>
          <w:rFonts w:ascii="Times New Roman" w:hAnsi="Times New Roman"/>
          <w:sz w:val="24"/>
          <w:szCs w:val="24"/>
          <w:lang w:val="es-ES_tradnl"/>
        </w:rPr>
      </w:pPr>
      <w:r w:rsidRPr="008610E7">
        <w:rPr>
          <w:rFonts w:ascii="Times New Roman" w:hAnsi="Times New Roman"/>
          <w:sz w:val="24"/>
          <w:szCs w:val="24"/>
          <w:lang w:val="es-ES_tradnl"/>
        </w:rPr>
        <w:t xml:space="preserve">Como parte de esta Línea de Base se aplicará el PPI </w:t>
      </w:r>
      <w:r w:rsidR="00F2481D">
        <w:rPr>
          <w:rFonts w:ascii="Times New Roman" w:hAnsi="Times New Roman"/>
          <w:sz w:val="24"/>
          <w:szCs w:val="24"/>
          <w:lang w:val="es-ES_tradnl"/>
        </w:rPr>
        <w:t>(</w:t>
      </w:r>
      <w:r w:rsidR="00C2037E">
        <w:fldChar w:fldCharType="begin"/>
      </w:r>
      <w:r w:rsidR="00C2037E" w:rsidRPr="00C2037E">
        <w:rPr>
          <w:lang w:val="es-ES_tradnl"/>
        </w:rPr>
        <w:instrText xml:space="preserve"> HYPERLINK "http://www.progressoutofpoverty.org/country/paraguay" </w:instrText>
      </w:r>
      <w:r w:rsidR="00C2037E">
        <w:fldChar w:fldCharType="separate"/>
      </w:r>
      <w:r w:rsidR="00F2481D" w:rsidRPr="00494866">
        <w:rPr>
          <w:rStyle w:val="Hyperlink"/>
          <w:rFonts w:ascii="Times New Roman" w:hAnsi="Times New Roman"/>
          <w:sz w:val="24"/>
          <w:szCs w:val="24"/>
          <w:lang w:val="es-ES_tradnl"/>
        </w:rPr>
        <w:t>http://www.progressoutofpoverty.org/country/paraguay</w:t>
      </w:r>
      <w:r w:rsidR="00C2037E">
        <w:rPr>
          <w:rStyle w:val="Hyperlink"/>
          <w:rFonts w:ascii="Times New Roman" w:hAnsi="Times New Roman"/>
          <w:sz w:val="24"/>
          <w:szCs w:val="24"/>
          <w:lang w:val="es-ES_tradnl"/>
        </w:rPr>
        <w:fldChar w:fldCharType="end"/>
      </w:r>
      <w:r w:rsidR="00F2481D">
        <w:rPr>
          <w:rFonts w:ascii="Times New Roman" w:hAnsi="Times New Roman"/>
          <w:sz w:val="24"/>
          <w:szCs w:val="24"/>
          <w:lang w:val="es-ES_tradnl"/>
        </w:rPr>
        <w:t xml:space="preserve">) </w:t>
      </w:r>
      <w:r w:rsidR="004B66EF" w:rsidRPr="002F5866">
        <w:rPr>
          <w:rFonts w:ascii="Times New Roman" w:hAnsi="Times New Roman"/>
          <w:sz w:val="24"/>
          <w:szCs w:val="24"/>
          <w:lang w:val="es-ES_tradnl"/>
        </w:rPr>
        <w:t xml:space="preserve"> </w:t>
      </w:r>
      <w:r w:rsidRPr="002F5866">
        <w:rPr>
          <w:rFonts w:ascii="Times New Roman" w:hAnsi="Times New Roman"/>
          <w:sz w:val="24"/>
          <w:szCs w:val="24"/>
          <w:lang w:val="es-ES_tradnl"/>
        </w:rPr>
        <w:t xml:space="preserve">instrumento que permite determinar el nivel de pobreza de los </w:t>
      </w:r>
      <w:r w:rsidR="004B66EF" w:rsidRPr="002F5866">
        <w:rPr>
          <w:rFonts w:ascii="Times New Roman" w:hAnsi="Times New Roman"/>
          <w:sz w:val="24"/>
          <w:szCs w:val="24"/>
          <w:lang w:val="es-ES_tradnl"/>
        </w:rPr>
        <w:t xml:space="preserve">clientes, basándose en un score desarrollado para los </w:t>
      </w:r>
      <w:r w:rsidR="004B66EF" w:rsidRPr="008610E7">
        <w:rPr>
          <w:rFonts w:ascii="Times New Roman" w:hAnsi="Times New Roman"/>
          <w:sz w:val="24"/>
          <w:szCs w:val="24"/>
          <w:lang w:val="es-ES_tradnl"/>
        </w:rPr>
        <w:t>diferentes países.</w:t>
      </w:r>
    </w:p>
    <w:p w:rsidR="004B66EF" w:rsidRPr="008610E7" w:rsidRDefault="004B66EF" w:rsidP="0096337E">
      <w:pPr>
        <w:spacing w:after="120"/>
        <w:jc w:val="both"/>
        <w:rPr>
          <w:rFonts w:ascii="Times New Roman" w:hAnsi="Times New Roman"/>
          <w:b/>
          <w:sz w:val="24"/>
          <w:szCs w:val="24"/>
          <w:lang w:val="es-ES_tradnl"/>
        </w:rPr>
      </w:pPr>
      <w:r w:rsidRPr="008610E7">
        <w:rPr>
          <w:rFonts w:ascii="Times New Roman" w:hAnsi="Times New Roman"/>
          <w:b/>
          <w:sz w:val="24"/>
          <w:szCs w:val="24"/>
          <w:lang w:val="es-ES_tradnl"/>
        </w:rPr>
        <w:t xml:space="preserve">Sistema de seguimiento: </w:t>
      </w:r>
    </w:p>
    <w:p w:rsidR="004B66EF" w:rsidRPr="008610E7" w:rsidRDefault="004B66EF" w:rsidP="0096337E">
      <w:pPr>
        <w:spacing w:after="120"/>
        <w:jc w:val="both"/>
        <w:rPr>
          <w:rFonts w:ascii="Times New Roman" w:hAnsi="Times New Roman"/>
          <w:sz w:val="24"/>
          <w:szCs w:val="24"/>
          <w:lang w:val="es-ES_tradnl"/>
        </w:rPr>
      </w:pPr>
      <w:r w:rsidRPr="008610E7">
        <w:rPr>
          <w:rFonts w:ascii="Times New Roman" w:hAnsi="Times New Roman"/>
          <w:sz w:val="24"/>
          <w:szCs w:val="24"/>
          <w:lang w:val="es-ES_tradnl"/>
        </w:rPr>
        <w:t xml:space="preserve">Se diseñará una encuesta para hacerle seguimiento a la línea de base durante la aplicación del piloto en la cual se medirá la satisfacción de los clientes, y el manejo de gastos relacionados con la salud y posibles beneficios o efectos de la utilización del microseguro. Este sistema de seguimiento incluirá monitoreo de los beneficiarios finales, de </w:t>
      </w:r>
      <w:r w:rsidR="008610E7">
        <w:rPr>
          <w:rFonts w:ascii="Times New Roman" w:hAnsi="Times New Roman"/>
          <w:sz w:val="24"/>
          <w:szCs w:val="24"/>
          <w:lang w:val="es-ES_tradnl"/>
        </w:rPr>
        <w:t>Aseguradora Tajy</w:t>
      </w:r>
      <w:r w:rsidRPr="008610E7">
        <w:rPr>
          <w:rFonts w:ascii="Times New Roman" w:hAnsi="Times New Roman"/>
          <w:sz w:val="24"/>
          <w:szCs w:val="24"/>
          <w:lang w:val="es-ES_tradnl"/>
        </w:rPr>
        <w:t xml:space="preserve"> y de la competencia en caso de que ésta llegase a existir. Los empleados (facilitadores y capacitadores) de </w:t>
      </w:r>
      <w:r w:rsidR="008610E7">
        <w:rPr>
          <w:rFonts w:ascii="Times New Roman" w:hAnsi="Times New Roman"/>
          <w:sz w:val="24"/>
          <w:szCs w:val="24"/>
          <w:lang w:val="es-ES_tradnl"/>
        </w:rPr>
        <w:t xml:space="preserve">Tajy </w:t>
      </w:r>
      <w:r w:rsidR="008610E7" w:rsidRPr="008610E7">
        <w:rPr>
          <w:rFonts w:ascii="Times New Roman" w:hAnsi="Times New Roman"/>
          <w:sz w:val="24"/>
          <w:szCs w:val="24"/>
          <w:lang w:val="es-ES_tradnl"/>
        </w:rPr>
        <w:t xml:space="preserve"> </w:t>
      </w:r>
      <w:r w:rsidRPr="008610E7">
        <w:rPr>
          <w:rFonts w:ascii="Times New Roman" w:hAnsi="Times New Roman"/>
          <w:sz w:val="24"/>
          <w:szCs w:val="24"/>
          <w:lang w:val="es-ES_tradnl"/>
        </w:rPr>
        <w:t>y de los canales de distribución serán capacitados en el empleo y aplicación de este instrumento, el cual será aplicado con una periodicidad bimensual.</w:t>
      </w:r>
    </w:p>
    <w:p w:rsidR="004B66EF" w:rsidRPr="008610E7" w:rsidRDefault="004B66EF" w:rsidP="0096337E">
      <w:pPr>
        <w:spacing w:after="120"/>
        <w:jc w:val="both"/>
        <w:rPr>
          <w:rFonts w:ascii="Times New Roman" w:hAnsi="Times New Roman"/>
          <w:b/>
          <w:sz w:val="24"/>
          <w:szCs w:val="24"/>
          <w:lang w:val="es-ES_tradnl"/>
        </w:rPr>
      </w:pPr>
      <w:proofErr w:type="spellStart"/>
      <w:r w:rsidRPr="008610E7">
        <w:rPr>
          <w:rFonts w:ascii="Times New Roman" w:hAnsi="Times New Roman"/>
          <w:b/>
          <w:sz w:val="24"/>
          <w:szCs w:val="24"/>
          <w:lang w:val="es-ES_tradnl"/>
        </w:rPr>
        <w:t>Evaluaci</w:t>
      </w:r>
      <w:r w:rsidR="008610E7">
        <w:rPr>
          <w:rFonts w:ascii="Times New Roman" w:hAnsi="Times New Roman"/>
          <w:b/>
          <w:sz w:val="24"/>
          <w:szCs w:val="24"/>
          <w:lang w:val="es-ES_tradnl"/>
        </w:rPr>
        <w:t>ón</w:t>
      </w:r>
      <w:r w:rsidRPr="008610E7">
        <w:rPr>
          <w:rFonts w:ascii="Times New Roman" w:hAnsi="Times New Roman"/>
          <w:b/>
          <w:sz w:val="24"/>
          <w:szCs w:val="24"/>
          <w:lang w:val="es-ES_tradnl"/>
        </w:rPr>
        <w:t>Intermedia</w:t>
      </w:r>
      <w:proofErr w:type="spellEnd"/>
      <w:r w:rsidRPr="008610E7">
        <w:rPr>
          <w:rFonts w:ascii="Times New Roman" w:hAnsi="Times New Roman"/>
          <w:b/>
          <w:sz w:val="24"/>
          <w:szCs w:val="24"/>
          <w:lang w:val="es-ES_tradnl"/>
        </w:rPr>
        <w:t>:</w:t>
      </w:r>
    </w:p>
    <w:p w:rsidR="00A33546" w:rsidRPr="008610E7" w:rsidRDefault="00F2481D" w:rsidP="004708AC">
      <w:pPr>
        <w:spacing w:after="120"/>
        <w:jc w:val="both"/>
        <w:rPr>
          <w:rFonts w:ascii="Times New Roman" w:hAnsi="Times New Roman"/>
          <w:sz w:val="24"/>
          <w:szCs w:val="24"/>
          <w:lang w:val="es-ES_tradnl"/>
        </w:rPr>
      </w:pPr>
      <w:r>
        <w:rPr>
          <w:rFonts w:ascii="Times New Roman" w:hAnsi="Times New Roman"/>
          <w:sz w:val="24"/>
          <w:szCs w:val="24"/>
          <w:lang w:val="es-ES_tradnl"/>
        </w:rPr>
        <w:t xml:space="preserve">Se </w:t>
      </w:r>
      <w:r w:rsidRPr="008610E7">
        <w:rPr>
          <w:rFonts w:ascii="Times New Roman" w:hAnsi="Times New Roman"/>
          <w:sz w:val="24"/>
          <w:szCs w:val="24"/>
          <w:lang w:val="es-ES_tradnl"/>
        </w:rPr>
        <w:t>analizará</w:t>
      </w:r>
      <w:r w:rsidR="00CA3B6E" w:rsidRPr="008610E7">
        <w:rPr>
          <w:rFonts w:ascii="Times New Roman" w:hAnsi="Times New Roman"/>
          <w:sz w:val="24"/>
          <w:szCs w:val="24"/>
          <w:lang w:val="es-ES_tradnl"/>
        </w:rPr>
        <w:t xml:space="preserve"> </w:t>
      </w:r>
      <w:r w:rsidR="00A8093B" w:rsidRPr="008610E7">
        <w:rPr>
          <w:rFonts w:ascii="Times New Roman" w:hAnsi="Times New Roman"/>
          <w:sz w:val="24"/>
          <w:szCs w:val="24"/>
          <w:lang w:val="es-ES_tradnl"/>
        </w:rPr>
        <w:t>el funcionamiento y</w:t>
      </w:r>
      <w:r w:rsidR="00CA3B6E" w:rsidRPr="008610E7">
        <w:rPr>
          <w:rFonts w:ascii="Times New Roman" w:hAnsi="Times New Roman"/>
          <w:sz w:val="24"/>
          <w:szCs w:val="24"/>
          <w:lang w:val="es-ES_tradnl"/>
        </w:rPr>
        <w:t xml:space="preserve"> ejecución del proyecto, </w:t>
      </w:r>
      <w:r w:rsidR="00A8093B" w:rsidRPr="008610E7">
        <w:rPr>
          <w:rFonts w:ascii="Times New Roman" w:hAnsi="Times New Roman"/>
          <w:sz w:val="24"/>
          <w:szCs w:val="24"/>
          <w:lang w:val="es-ES_tradnl"/>
        </w:rPr>
        <w:t xml:space="preserve">se concentrará en revisar detalladamente la entrega de </w:t>
      </w:r>
      <w:r w:rsidR="00A33546" w:rsidRPr="008610E7">
        <w:rPr>
          <w:rFonts w:ascii="Times New Roman" w:hAnsi="Times New Roman"/>
          <w:sz w:val="24"/>
          <w:szCs w:val="24"/>
          <w:lang w:val="es-ES_tradnl"/>
        </w:rPr>
        <w:t>servicios y productos. E</w:t>
      </w:r>
      <w:r w:rsidR="00CA3B6E" w:rsidRPr="008610E7">
        <w:rPr>
          <w:rFonts w:ascii="Times New Roman" w:hAnsi="Times New Roman"/>
          <w:sz w:val="24"/>
          <w:szCs w:val="24"/>
          <w:lang w:val="es-ES_tradnl"/>
        </w:rPr>
        <w:t xml:space="preserve">valuará si las diferentes actividades propuestas se llevaron a cabo </w:t>
      </w:r>
      <w:r w:rsidR="00A33546" w:rsidRPr="008610E7">
        <w:rPr>
          <w:rFonts w:ascii="Times New Roman" w:hAnsi="Times New Roman"/>
          <w:sz w:val="24"/>
          <w:szCs w:val="24"/>
          <w:lang w:val="es-ES_tradnl"/>
        </w:rPr>
        <w:t>en el tiempo y con los recursos previstos</w:t>
      </w:r>
      <w:r w:rsidR="00CA3B6E" w:rsidRPr="008610E7">
        <w:rPr>
          <w:rFonts w:ascii="Times New Roman" w:hAnsi="Times New Roman"/>
          <w:sz w:val="24"/>
          <w:szCs w:val="24"/>
          <w:lang w:val="es-ES_tradnl"/>
        </w:rPr>
        <w:t xml:space="preserve"> y si las metas del marco lógico </w:t>
      </w:r>
      <w:r w:rsidR="00A8093B" w:rsidRPr="008610E7">
        <w:rPr>
          <w:rFonts w:ascii="Times New Roman" w:hAnsi="Times New Roman"/>
          <w:sz w:val="24"/>
          <w:szCs w:val="24"/>
          <w:lang w:val="es-ES_tradnl"/>
        </w:rPr>
        <w:t>se al</w:t>
      </w:r>
      <w:r w:rsidR="00CA3B6E" w:rsidRPr="008610E7">
        <w:rPr>
          <w:rFonts w:ascii="Times New Roman" w:hAnsi="Times New Roman"/>
          <w:sz w:val="24"/>
          <w:szCs w:val="24"/>
          <w:lang w:val="es-ES_tradnl"/>
        </w:rPr>
        <w:t>canzaron</w:t>
      </w:r>
      <w:r w:rsidR="00A33546" w:rsidRPr="008610E7">
        <w:rPr>
          <w:rFonts w:ascii="Times New Roman" w:hAnsi="Times New Roman"/>
          <w:sz w:val="24"/>
          <w:szCs w:val="24"/>
          <w:lang w:val="es-ES_tradnl"/>
        </w:rPr>
        <w:t xml:space="preserve">. </w:t>
      </w:r>
      <w:r w:rsidR="00625E1D" w:rsidRPr="008610E7">
        <w:rPr>
          <w:rFonts w:ascii="Times New Roman" w:hAnsi="Times New Roman"/>
          <w:sz w:val="24"/>
          <w:szCs w:val="24"/>
          <w:lang w:val="es-ES_tradnl"/>
        </w:rPr>
        <w:t>Igualmente, deberá analizar aspectos de diseño y de lecciones aprendidas.</w:t>
      </w:r>
      <w:r w:rsidR="004B66EF" w:rsidRPr="008610E7">
        <w:rPr>
          <w:rFonts w:ascii="Times New Roman" w:hAnsi="Times New Roman"/>
          <w:sz w:val="24"/>
          <w:szCs w:val="24"/>
          <w:lang w:val="es-ES_tradnl"/>
        </w:rPr>
        <w:t xml:space="preserve"> </w:t>
      </w:r>
      <w:r w:rsidR="00625E1D" w:rsidRPr="008610E7">
        <w:rPr>
          <w:rFonts w:ascii="Times New Roman" w:hAnsi="Times New Roman"/>
          <w:sz w:val="24"/>
          <w:szCs w:val="24"/>
          <w:lang w:val="es-ES_tradnl"/>
        </w:rPr>
        <w:t>La</w:t>
      </w:r>
      <w:r w:rsidR="008610E7">
        <w:rPr>
          <w:rFonts w:ascii="Times New Roman" w:hAnsi="Times New Roman"/>
          <w:sz w:val="24"/>
          <w:szCs w:val="24"/>
          <w:lang w:val="es-ES_tradnl"/>
        </w:rPr>
        <w:t xml:space="preserve"> </w:t>
      </w:r>
      <w:r w:rsidR="008610E7" w:rsidRPr="008610E7">
        <w:rPr>
          <w:rFonts w:ascii="Times New Roman" w:hAnsi="Times New Roman"/>
          <w:sz w:val="24"/>
          <w:szCs w:val="24"/>
          <w:lang w:val="es-ES_tradnl"/>
        </w:rPr>
        <w:t>evaluaci</w:t>
      </w:r>
      <w:r w:rsidR="008610E7">
        <w:rPr>
          <w:rFonts w:ascii="Times New Roman" w:hAnsi="Times New Roman"/>
          <w:sz w:val="24"/>
          <w:szCs w:val="24"/>
          <w:lang w:val="es-ES_tradnl"/>
        </w:rPr>
        <w:t>ón</w:t>
      </w:r>
      <w:r w:rsidR="008610E7" w:rsidRPr="008610E7">
        <w:rPr>
          <w:rFonts w:ascii="Times New Roman" w:hAnsi="Times New Roman"/>
          <w:sz w:val="24"/>
          <w:szCs w:val="24"/>
          <w:lang w:val="es-ES_tradnl"/>
        </w:rPr>
        <w:t xml:space="preserve"> </w:t>
      </w:r>
      <w:r w:rsidR="00625E1D" w:rsidRPr="008610E7">
        <w:rPr>
          <w:rFonts w:ascii="Times New Roman" w:hAnsi="Times New Roman"/>
          <w:sz w:val="24"/>
          <w:szCs w:val="24"/>
          <w:lang w:val="es-ES_tradnl"/>
        </w:rPr>
        <w:t xml:space="preserve">intermedia </w:t>
      </w:r>
      <w:r w:rsidR="00A33546" w:rsidRPr="008610E7">
        <w:rPr>
          <w:rFonts w:ascii="Times New Roman" w:hAnsi="Times New Roman"/>
          <w:sz w:val="24"/>
          <w:szCs w:val="24"/>
          <w:lang w:val="es-ES_tradnl"/>
        </w:rPr>
        <w:t xml:space="preserve">buscará </w:t>
      </w:r>
      <w:r w:rsidR="008B2AF3" w:rsidRPr="008610E7">
        <w:rPr>
          <w:rFonts w:ascii="Times New Roman" w:hAnsi="Times New Roman"/>
          <w:sz w:val="24"/>
          <w:szCs w:val="24"/>
          <w:lang w:val="es-ES_tradnl"/>
        </w:rPr>
        <w:t>responder</w:t>
      </w:r>
      <w:r w:rsidR="00A33546" w:rsidRPr="008610E7">
        <w:rPr>
          <w:rFonts w:ascii="Times New Roman" w:hAnsi="Times New Roman"/>
          <w:sz w:val="24"/>
          <w:szCs w:val="24"/>
          <w:lang w:val="es-ES_tradnl"/>
        </w:rPr>
        <w:t xml:space="preserve"> las siguientes preguntas</w:t>
      </w:r>
      <w:r>
        <w:rPr>
          <w:rFonts w:ascii="Times New Roman" w:hAnsi="Times New Roman"/>
          <w:sz w:val="24"/>
          <w:szCs w:val="24"/>
          <w:lang w:val="es-ES_tradnl"/>
        </w:rPr>
        <w:t xml:space="preserve"> </w:t>
      </w:r>
      <w:r w:rsidR="008610E7">
        <w:rPr>
          <w:rFonts w:ascii="Times New Roman" w:hAnsi="Times New Roman"/>
          <w:sz w:val="24"/>
          <w:szCs w:val="24"/>
          <w:lang w:val="es-ES_tradnl"/>
        </w:rPr>
        <w:t>anotadas anteriormente</w:t>
      </w:r>
      <w:r w:rsidR="00A33546" w:rsidRPr="008610E7">
        <w:rPr>
          <w:rFonts w:ascii="Times New Roman" w:hAnsi="Times New Roman"/>
          <w:sz w:val="24"/>
          <w:szCs w:val="24"/>
          <w:lang w:val="es-ES_tradnl"/>
        </w:rPr>
        <w:t>:</w:t>
      </w:r>
    </w:p>
    <w:p w:rsidR="003C0D08" w:rsidRPr="008610E7" w:rsidRDefault="001071CA" w:rsidP="004B66EF">
      <w:pPr>
        <w:spacing w:before="120" w:after="120"/>
        <w:jc w:val="both"/>
        <w:rPr>
          <w:rFonts w:ascii="Times New Roman" w:hAnsi="Times New Roman"/>
          <w:b/>
          <w:sz w:val="24"/>
          <w:szCs w:val="24"/>
          <w:lang w:val="es-ES_tradnl"/>
        </w:rPr>
      </w:pPr>
      <w:r w:rsidRPr="008610E7">
        <w:rPr>
          <w:rFonts w:ascii="Times New Roman" w:hAnsi="Times New Roman"/>
          <w:b/>
          <w:sz w:val="24"/>
          <w:szCs w:val="24"/>
          <w:lang w:val="es-ES_tradnl"/>
        </w:rPr>
        <w:t xml:space="preserve">Metodología propuesta para la </w:t>
      </w:r>
      <w:r w:rsidR="00E76FF3" w:rsidRPr="008610E7">
        <w:rPr>
          <w:rFonts w:ascii="Times New Roman" w:hAnsi="Times New Roman"/>
          <w:b/>
          <w:sz w:val="24"/>
          <w:szCs w:val="24"/>
          <w:lang w:val="es-ES_tradnl"/>
        </w:rPr>
        <w:t>evaluación</w:t>
      </w:r>
      <w:r w:rsidRPr="008610E7">
        <w:rPr>
          <w:rFonts w:ascii="Times New Roman" w:hAnsi="Times New Roman"/>
          <w:b/>
          <w:sz w:val="24"/>
          <w:szCs w:val="24"/>
          <w:lang w:val="es-ES_tradnl"/>
        </w:rPr>
        <w:t xml:space="preserve"> de proceso:</w:t>
      </w:r>
      <w:r w:rsidRPr="008610E7">
        <w:rPr>
          <w:rFonts w:ascii="Times New Roman" w:hAnsi="Times New Roman"/>
          <w:sz w:val="24"/>
          <w:szCs w:val="24"/>
          <w:lang w:val="es-ES_tradnl"/>
        </w:rPr>
        <w:t xml:space="preserve"> Se propone contratar un evaluador </w:t>
      </w:r>
      <w:r w:rsidR="00625E1D" w:rsidRPr="008610E7">
        <w:rPr>
          <w:rFonts w:ascii="Times New Roman" w:hAnsi="Times New Roman"/>
          <w:sz w:val="24"/>
          <w:szCs w:val="24"/>
          <w:lang w:val="es-ES_tradnl"/>
        </w:rPr>
        <w:t xml:space="preserve">para que efectúe </w:t>
      </w:r>
      <w:r w:rsidR="008610E7">
        <w:rPr>
          <w:rFonts w:ascii="Times New Roman" w:hAnsi="Times New Roman"/>
          <w:sz w:val="24"/>
          <w:szCs w:val="24"/>
          <w:lang w:val="es-ES_tradnl"/>
        </w:rPr>
        <w:t>2</w:t>
      </w:r>
      <w:r w:rsidR="008610E7" w:rsidRPr="008610E7">
        <w:rPr>
          <w:rFonts w:ascii="Times New Roman" w:hAnsi="Times New Roman"/>
          <w:sz w:val="24"/>
          <w:szCs w:val="24"/>
          <w:lang w:val="es-ES_tradnl"/>
        </w:rPr>
        <w:t xml:space="preserve"> </w:t>
      </w:r>
      <w:r w:rsidR="00625E1D" w:rsidRPr="008610E7">
        <w:rPr>
          <w:rFonts w:ascii="Times New Roman" w:hAnsi="Times New Roman"/>
          <w:sz w:val="24"/>
          <w:szCs w:val="24"/>
          <w:lang w:val="es-ES_tradnl"/>
        </w:rPr>
        <w:t xml:space="preserve">diferentes trabajos. En primer lugar, para que desarrolle una línea de base; segundo para que evalúe los logros del proyecto a través de una evaluación intermedia </w:t>
      </w:r>
      <w:r w:rsidRPr="008610E7">
        <w:rPr>
          <w:rFonts w:ascii="Times New Roman" w:hAnsi="Times New Roman"/>
          <w:sz w:val="24"/>
          <w:szCs w:val="24"/>
          <w:lang w:val="es-ES_tradnl"/>
        </w:rPr>
        <w:t>E</w:t>
      </w:r>
      <w:r w:rsidR="00625E1D" w:rsidRPr="008610E7">
        <w:rPr>
          <w:rFonts w:ascii="Times New Roman" w:hAnsi="Times New Roman"/>
          <w:sz w:val="24"/>
          <w:szCs w:val="24"/>
          <w:lang w:val="es-ES_tradnl"/>
        </w:rPr>
        <w:t xml:space="preserve">ste </w:t>
      </w:r>
      <w:r w:rsidR="008610E7" w:rsidRPr="008610E7">
        <w:rPr>
          <w:rFonts w:ascii="Times New Roman" w:hAnsi="Times New Roman"/>
          <w:sz w:val="24"/>
          <w:szCs w:val="24"/>
          <w:lang w:val="es-ES_tradnl"/>
        </w:rPr>
        <w:t>consultor se</w:t>
      </w:r>
      <w:r w:rsidRPr="008610E7">
        <w:rPr>
          <w:rFonts w:ascii="Times New Roman" w:hAnsi="Times New Roman"/>
          <w:sz w:val="24"/>
          <w:szCs w:val="24"/>
          <w:lang w:val="es-ES_tradnl"/>
        </w:rPr>
        <w:t xml:space="preserve"> encargará de realizar una revisión exhaustiva de la implementación del proyecto para </w:t>
      </w:r>
      <w:r w:rsidR="008B2AF3" w:rsidRPr="008610E7">
        <w:rPr>
          <w:rFonts w:ascii="Times New Roman" w:hAnsi="Times New Roman"/>
          <w:sz w:val="24"/>
          <w:szCs w:val="24"/>
          <w:lang w:val="es-ES_tradnl"/>
        </w:rPr>
        <w:t>responder</w:t>
      </w:r>
      <w:r w:rsidRPr="008610E7">
        <w:rPr>
          <w:rFonts w:ascii="Times New Roman" w:hAnsi="Times New Roman"/>
          <w:sz w:val="24"/>
          <w:szCs w:val="24"/>
          <w:lang w:val="es-ES_tradnl"/>
        </w:rPr>
        <w:t xml:space="preserve"> las preguntas descritas anteriormente. </w:t>
      </w:r>
      <w:bookmarkStart w:id="1" w:name="_Toc262134747"/>
      <w:bookmarkStart w:id="2" w:name="_Toc262134827"/>
      <w:bookmarkStart w:id="3" w:name="ESSectionPages"/>
      <w:bookmarkEnd w:id="1"/>
      <w:bookmarkEnd w:id="2"/>
      <w:bookmarkEnd w:id="3"/>
    </w:p>
    <w:sectPr w:rsidR="003C0D08" w:rsidRPr="008610E7" w:rsidSect="00DC0196">
      <w:headerReference w:type="default" r:id="rId9"/>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2C4D" w:rsidRDefault="00182C4D" w:rsidP="00A74FAF">
      <w:r>
        <w:separator/>
      </w:r>
    </w:p>
  </w:endnote>
  <w:endnote w:type="continuationSeparator" w:id="0">
    <w:p w:rsidR="00182C4D" w:rsidRDefault="00182C4D" w:rsidP="00A74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2C4D" w:rsidRDefault="00182C4D" w:rsidP="00A74FAF">
      <w:r>
        <w:separator/>
      </w:r>
    </w:p>
  </w:footnote>
  <w:footnote w:type="continuationSeparator" w:id="0">
    <w:p w:rsidR="00182C4D" w:rsidRDefault="00182C4D" w:rsidP="00A74F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5A3" w:rsidRPr="004B66EF" w:rsidRDefault="008B2AF3" w:rsidP="002A2300">
    <w:pPr>
      <w:pStyle w:val="Header"/>
      <w:jc w:val="right"/>
      <w:rPr>
        <w:rFonts w:ascii="Times New Roman" w:hAnsi="Times New Roman"/>
        <w:b/>
        <w:sz w:val="24"/>
        <w:szCs w:val="24"/>
        <w:lang w:val="es-ES_tradnl"/>
      </w:rPr>
    </w:pPr>
    <w:r w:rsidRPr="004B66EF">
      <w:rPr>
        <w:rFonts w:ascii="Times New Roman Bold" w:hAnsi="Times New Roman Bold"/>
        <w:b/>
        <w:smallCaps/>
        <w:sz w:val="24"/>
        <w:szCs w:val="24"/>
        <w:lang w:val="es-ES_tradnl"/>
      </w:rPr>
      <w:t>Anexo</w:t>
    </w:r>
    <w:r w:rsidRPr="004B66EF">
      <w:rPr>
        <w:rFonts w:ascii="Times New Roman" w:hAnsi="Times New Roman"/>
        <w:b/>
        <w:sz w:val="24"/>
        <w:szCs w:val="24"/>
        <w:lang w:val="es-ES_tradnl"/>
      </w:rPr>
      <w:t xml:space="preserve"> V</w:t>
    </w:r>
    <w:r w:rsidR="00FA7339" w:rsidRPr="004B66EF">
      <w:rPr>
        <w:rFonts w:ascii="Times New Roman" w:hAnsi="Times New Roman"/>
        <w:b/>
        <w:sz w:val="24"/>
        <w:szCs w:val="24"/>
        <w:lang w:val="es-ES_tradnl"/>
      </w:rPr>
      <w:t>III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96C9C"/>
    <w:multiLevelType w:val="hybridMultilevel"/>
    <w:tmpl w:val="2230DB8A"/>
    <w:lvl w:ilvl="0" w:tplc="8CD42BB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3E2A62"/>
    <w:multiLevelType w:val="hybridMultilevel"/>
    <w:tmpl w:val="E0DCD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F2477"/>
    <w:multiLevelType w:val="multilevel"/>
    <w:tmpl w:val="86340F70"/>
    <w:lvl w:ilvl="0">
      <w:start w:val="1"/>
      <w:numFmt w:val="upperRoman"/>
      <w:lvlText w:val="%1."/>
      <w:lvlJc w:val="left"/>
      <w:pPr>
        <w:tabs>
          <w:tab w:val="num" w:pos="720"/>
        </w:tabs>
        <w:ind w:left="720" w:hanging="720"/>
      </w:pPr>
      <w:rPr>
        <w:rFonts w:cs="Times New Roman" w:hint="default"/>
      </w:rPr>
    </w:lvl>
    <w:lvl w:ilvl="1">
      <w:start w:val="1"/>
      <w:numFmt w:val="decimal"/>
      <w:isLgl/>
      <w:lvlText w:val="%1.%2"/>
      <w:lvlJc w:val="left"/>
      <w:pPr>
        <w:tabs>
          <w:tab w:val="num" w:pos="720"/>
        </w:tabs>
        <w:ind w:left="720" w:hanging="720"/>
      </w:pPr>
      <w:rPr>
        <w:rFonts w:cs="Times New Roman" w:hint="default"/>
        <w:b w:val="0"/>
        <w:i w:val="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
    <w:nsid w:val="08BC5070"/>
    <w:multiLevelType w:val="hybridMultilevel"/>
    <w:tmpl w:val="192C103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73079A"/>
    <w:multiLevelType w:val="hybridMultilevel"/>
    <w:tmpl w:val="AF0E63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B3860FF"/>
    <w:multiLevelType w:val="hybridMultilevel"/>
    <w:tmpl w:val="AD982B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6921FE"/>
    <w:multiLevelType w:val="hybridMultilevel"/>
    <w:tmpl w:val="D6643288"/>
    <w:lvl w:ilvl="0" w:tplc="E520BF9E">
      <w:start w:val="1"/>
      <w:numFmt w:val="lowerLetter"/>
      <w:lvlText w:val="(%1)"/>
      <w:lvlJc w:val="left"/>
      <w:pPr>
        <w:ind w:left="360" w:hanging="360"/>
      </w:pPr>
      <w:rPr>
        <w:rFonts w:ascii="Arial" w:hAnsi="Arial" w:hint="default"/>
        <w:b w:val="0"/>
        <w:sz w:val="20"/>
      </w:rPr>
    </w:lvl>
    <w:lvl w:ilvl="1" w:tplc="642AFD02">
      <w:start w:val="4"/>
      <w:numFmt w:val="bullet"/>
      <w:lvlText w:val="-"/>
      <w:lvlJc w:val="left"/>
      <w:pPr>
        <w:ind w:left="1080" w:hanging="360"/>
      </w:pPr>
      <w:rPr>
        <w:rFonts w:ascii="Times New Roman" w:eastAsia="Times New Roman" w:hAnsi="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DC24B15"/>
    <w:multiLevelType w:val="hybridMultilevel"/>
    <w:tmpl w:val="3E743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DA2FB0"/>
    <w:multiLevelType w:val="hybridMultilevel"/>
    <w:tmpl w:val="690A11A8"/>
    <w:lvl w:ilvl="0" w:tplc="A236770C">
      <w:start w:val="1"/>
      <w:numFmt w:val="bullet"/>
      <w:lvlText w:val="-"/>
      <w:lvlJc w:val="left"/>
      <w:pPr>
        <w:ind w:left="1440" w:hanging="360"/>
      </w:pPr>
      <w:rPr>
        <w:rFonts w:ascii="Arial" w:eastAsia="Times New Roman" w:hAnsi="Arial" w:cs="Arial" w:hint="default"/>
        <w:b w:val="0"/>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5986460"/>
    <w:multiLevelType w:val="hybridMultilevel"/>
    <w:tmpl w:val="F98C1A26"/>
    <w:lvl w:ilvl="0" w:tplc="2872E2DE">
      <w:start w:val="3"/>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F6F6E8F"/>
    <w:multiLevelType w:val="multilevel"/>
    <w:tmpl w:val="58229358"/>
    <w:lvl w:ilvl="0">
      <w:start w:val="1"/>
      <w:numFmt w:val="upperRoman"/>
      <w:lvlRestart w:val="0"/>
      <w:pStyle w:val="Chapter"/>
      <w:lvlText w:val="%1."/>
      <w:lvlJc w:val="center"/>
      <w:pPr>
        <w:tabs>
          <w:tab w:val="num" w:pos="1368"/>
        </w:tabs>
        <w:ind w:left="720" w:firstLine="288"/>
      </w:pPr>
      <w:rPr>
        <w:b/>
        <w:i w:val="0"/>
      </w:rPr>
    </w:lvl>
    <w:lvl w:ilvl="1">
      <w:start w:val="1"/>
      <w:numFmt w:val="decimal"/>
      <w:pStyle w:val="Paragraph"/>
      <w:isLgl/>
      <w:lvlText w:val="%1.%2"/>
      <w:lvlJc w:val="left"/>
      <w:pPr>
        <w:tabs>
          <w:tab w:val="num" w:pos="2016"/>
        </w:tabs>
        <w:ind w:left="2016" w:hanging="1296"/>
      </w:pPr>
    </w:lvl>
    <w:lvl w:ilvl="2">
      <w:start w:val="1"/>
      <w:numFmt w:val="lowerLetter"/>
      <w:pStyle w:val="subpar"/>
      <w:lvlText w:val="%3."/>
      <w:lvlJc w:val="left"/>
      <w:pPr>
        <w:tabs>
          <w:tab w:val="num" w:pos="1872"/>
        </w:tabs>
        <w:ind w:left="1872" w:hanging="432"/>
      </w:pPr>
    </w:lvl>
    <w:lvl w:ilvl="3">
      <w:start w:val="1"/>
      <w:numFmt w:val="lowerRoman"/>
      <w:pStyle w:val="SubSubPar"/>
      <w:lvlText w:val="%4."/>
      <w:lvlJc w:val="right"/>
      <w:pPr>
        <w:tabs>
          <w:tab w:val="num" w:pos="2304"/>
        </w:tabs>
        <w:ind w:left="2304" w:hanging="288"/>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1">
    <w:nsid w:val="2F896570"/>
    <w:multiLevelType w:val="hybridMultilevel"/>
    <w:tmpl w:val="AC6C4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3165E9"/>
    <w:multiLevelType w:val="multilevel"/>
    <w:tmpl w:val="0AA84E2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ascii="Times New Roman" w:hAnsi="Times New Roman" w:cs="Times New Roman" w:hint="default"/>
        <w:b/>
        <w:i/>
        <w:sz w:val="24"/>
        <w:szCs w:val="24"/>
      </w:rPr>
    </w:lvl>
    <w:lvl w:ilvl="2">
      <w:start w:val="1"/>
      <w:numFmt w:val="decimal"/>
      <w:isLgl/>
      <w:lvlText w:val="%1.%2.%3."/>
      <w:lvlJc w:val="left"/>
      <w:pPr>
        <w:ind w:left="720" w:hanging="720"/>
      </w:pPr>
      <w:rPr>
        <w:rFonts w:ascii="Arial" w:hAnsi="Arial" w:hint="default"/>
        <w:sz w:val="20"/>
      </w:rPr>
    </w:lvl>
    <w:lvl w:ilvl="3">
      <w:start w:val="1"/>
      <w:numFmt w:val="decimal"/>
      <w:isLgl/>
      <w:lvlText w:val="%1.%2.%3.%4."/>
      <w:lvlJc w:val="left"/>
      <w:pPr>
        <w:ind w:left="720" w:hanging="720"/>
      </w:pPr>
      <w:rPr>
        <w:rFonts w:ascii="Arial" w:hAnsi="Arial" w:hint="default"/>
        <w:sz w:val="20"/>
      </w:rPr>
    </w:lvl>
    <w:lvl w:ilvl="4">
      <w:start w:val="1"/>
      <w:numFmt w:val="decimal"/>
      <w:isLgl/>
      <w:lvlText w:val="%1.%2.%3.%4.%5."/>
      <w:lvlJc w:val="left"/>
      <w:pPr>
        <w:ind w:left="1080" w:hanging="1080"/>
      </w:pPr>
      <w:rPr>
        <w:rFonts w:ascii="Arial" w:hAnsi="Arial" w:hint="default"/>
        <w:sz w:val="20"/>
      </w:rPr>
    </w:lvl>
    <w:lvl w:ilvl="5">
      <w:start w:val="1"/>
      <w:numFmt w:val="decimal"/>
      <w:isLgl/>
      <w:lvlText w:val="%1.%2.%3.%4.%5.%6."/>
      <w:lvlJc w:val="left"/>
      <w:pPr>
        <w:ind w:left="1080" w:hanging="1080"/>
      </w:pPr>
      <w:rPr>
        <w:rFonts w:ascii="Arial" w:hAnsi="Arial" w:hint="default"/>
        <w:sz w:val="20"/>
      </w:rPr>
    </w:lvl>
    <w:lvl w:ilvl="6">
      <w:start w:val="1"/>
      <w:numFmt w:val="decimal"/>
      <w:isLgl/>
      <w:lvlText w:val="%1.%2.%3.%4.%5.%6.%7."/>
      <w:lvlJc w:val="left"/>
      <w:pPr>
        <w:ind w:left="1440" w:hanging="1440"/>
      </w:pPr>
      <w:rPr>
        <w:rFonts w:ascii="Arial" w:hAnsi="Arial" w:hint="default"/>
        <w:sz w:val="20"/>
      </w:rPr>
    </w:lvl>
    <w:lvl w:ilvl="7">
      <w:start w:val="1"/>
      <w:numFmt w:val="decimal"/>
      <w:isLgl/>
      <w:lvlText w:val="%1.%2.%3.%4.%5.%6.%7.%8."/>
      <w:lvlJc w:val="left"/>
      <w:pPr>
        <w:ind w:left="1440" w:hanging="1440"/>
      </w:pPr>
      <w:rPr>
        <w:rFonts w:ascii="Arial" w:hAnsi="Arial" w:hint="default"/>
        <w:sz w:val="20"/>
      </w:rPr>
    </w:lvl>
    <w:lvl w:ilvl="8">
      <w:start w:val="1"/>
      <w:numFmt w:val="decimal"/>
      <w:isLgl/>
      <w:lvlText w:val="%1.%2.%3.%4.%5.%6.%7.%8.%9."/>
      <w:lvlJc w:val="left"/>
      <w:pPr>
        <w:ind w:left="1800" w:hanging="1800"/>
      </w:pPr>
      <w:rPr>
        <w:rFonts w:ascii="Arial" w:hAnsi="Arial" w:hint="default"/>
        <w:sz w:val="20"/>
      </w:rPr>
    </w:lvl>
  </w:abstractNum>
  <w:abstractNum w:abstractNumId="13">
    <w:nsid w:val="3C52587D"/>
    <w:multiLevelType w:val="hybridMultilevel"/>
    <w:tmpl w:val="DE38AD1A"/>
    <w:lvl w:ilvl="0" w:tplc="F0C8F0FA">
      <w:start w:val="1"/>
      <w:numFmt w:val="bullet"/>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7AF3DED"/>
    <w:multiLevelType w:val="hybridMultilevel"/>
    <w:tmpl w:val="5C1861C6"/>
    <w:lvl w:ilvl="0" w:tplc="C27ECFF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BAC4929"/>
    <w:multiLevelType w:val="hybridMultilevel"/>
    <w:tmpl w:val="BBFC3FB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22E710F"/>
    <w:multiLevelType w:val="hybridMultilevel"/>
    <w:tmpl w:val="3436853E"/>
    <w:lvl w:ilvl="0" w:tplc="55CCEB44">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F8D7465"/>
    <w:multiLevelType w:val="multilevel"/>
    <w:tmpl w:val="C3922DE2"/>
    <w:lvl w:ilvl="0">
      <w:start w:val="1"/>
      <w:numFmt w:val="upperRoman"/>
      <w:lvlText w:val="%1"/>
      <w:lvlJc w:val="left"/>
      <w:pPr>
        <w:tabs>
          <w:tab w:val="num" w:pos="720"/>
        </w:tabs>
        <w:ind w:left="720" w:hanging="720"/>
      </w:pPr>
      <w:rPr>
        <w:rFonts w:ascii="Verdana" w:hAnsi="Verdana" w:hint="default"/>
        <w:b/>
        <w:i w:val="0"/>
        <w:caps/>
        <w:sz w:val="22"/>
        <w:szCs w:val="22"/>
      </w:rPr>
    </w:lvl>
    <w:lvl w:ilvl="1">
      <w:start w:val="1"/>
      <w:numFmt w:val="decimal"/>
      <w:pStyle w:val="Heading2"/>
      <w:isLgl/>
      <w:lvlText w:val="%2."/>
      <w:lvlJc w:val="left"/>
      <w:pPr>
        <w:tabs>
          <w:tab w:val="num" w:pos="1440"/>
        </w:tabs>
        <w:ind w:left="1440" w:hanging="720"/>
      </w:pPr>
      <w:rPr>
        <w:rFonts w:ascii="Verdana" w:hAnsi="Verdana" w:hint="default"/>
        <w:b/>
        <w:i w:val="0"/>
        <w:sz w:val="18"/>
        <w:szCs w:val="28"/>
      </w:rPr>
    </w:lvl>
    <w:lvl w:ilvl="2">
      <w:start w:val="1"/>
      <w:numFmt w:val="decimal"/>
      <w:pStyle w:val="Heading3"/>
      <w:lvlText w:val="%2.%3"/>
      <w:lvlJc w:val="left"/>
      <w:pPr>
        <w:tabs>
          <w:tab w:val="num" w:pos="1728"/>
        </w:tabs>
        <w:ind w:left="1728" w:hanging="576"/>
      </w:pPr>
      <w:rPr>
        <w:rFonts w:ascii="Verdana" w:hAnsi="Verdana" w:hint="default"/>
        <w:b/>
        <w:i w:val="0"/>
        <w:sz w:val="18"/>
        <w:szCs w:val="24"/>
      </w:rPr>
    </w:lvl>
    <w:lvl w:ilvl="3">
      <w:start w:val="1"/>
      <w:numFmt w:val="none"/>
      <w:lvlText w:val=""/>
      <w:lvlJc w:val="left"/>
      <w:pPr>
        <w:tabs>
          <w:tab w:val="num" w:pos="720"/>
        </w:tabs>
        <w:ind w:left="2160" w:hanging="720"/>
      </w:pPr>
      <w:rPr>
        <w:rFonts w:ascii="Times New Roman" w:hAnsi="Times New Roman" w:hint="default"/>
        <w:b w:val="0"/>
        <w:i w:val="0"/>
        <w:sz w:val="22"/>
        <w:szCs w:val="22"/>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645D1F39"/>
    <w:multiLevelType w:val="multilevel"/>
    <w:tmpl w:val="DE364CCE"/>
    <w:lvl w:ilvl="0">
      <w:start w:val="1"/>
      <w:numFmt w:val="none"/>
      <w:lvlRestart w:val="0"/>
      <w:pStyle w:val="FirstHeading"/>
      <w:suff w:val="nothing"/>
      <w:lvlText w:val=""/>
      <w:lvlJc w:val="left"/>
      <w:pPr>
        <w:ind w:left="2160" w:hanging="720"/>
      </w:pPr>
      <w:rPr>
        <w:b/>
      </w:rPr>
    </w:lvl>
    <w:lvl w:ilvl="1">
      <w:start w:val="1"/>
      <w:numFmt w:val="decimal"/>
      <w:pStyle w:val="SecHeading"/>
      <w:lvlText w:val="%2."/>
      <w:lvlJc w:val="left"/>
      <w:pPr>
        <w:tabs>
          <w:tab w:val="num" w:pos="2736"/>
        </w:tabs>
        <w:ind w:left="2736" w:hanging="576"/>
      </w:pPr>
      <w:rPr>
        <w:b/>
      </w:rPr>
    </w:lvl>
    <w:lvl w:ilvl="2">
      <w:start w:val="1"/>
      <w:numFmt w:val="lowerLetter"/>
      <w:pStyle w:val="SubHeading1"/>
      <w:lvlText w:val="%3)"/>
      <w:lvlJc w:val="left"/>
      <w:pPr>
        <w:tabs>
          <w:tab w:val="num" w:pos="3312"/>
        </w:tabs>
        <w:ind w:left="3312" w:hanging="576"/>
      </w:pPr>
      <w:rPr>
        <w:b/>
      </w:rPr>
    </w:lvl>
    <w:lvl w:ilvl="3">
      <w:start w:val="1"/>
      <w:numFmt w:val="lowerRoman"/>
      <w:pStyle w:val="Subheading2"/>
      <w:lvlText w:val="(%4)"/>
      <w:lvlJc w:val="right"/>
      <w:pPr>
        <w:tabs>
          <w:tab w:val="num" w:pos="3816"/>
        </w:tabs>
        <w:ind w:left="3816" w:hanging="288"/>
      </w:pPr>
      <w:rPr>
        <w:b/>
      </w:rPr>
    </w:lvl>
    <w:lvl w:ilvl="4">
      <w:start w:val="1"/>
      <w:numFmt w:val="decimal"/>
      <w:pStyle w:val="Heading5"/>
      <w:lvlText w:val="%5)"/>
      <w:lvlJc w:val="left"/>
      <w:pPr>
        <w:ind w:left="2448" w:hanging="432"/>
      </w:pPr>
    </w:lvl>
    <w:lvl w:ilvl="5">
      <w:start w:val="1"/>
      <w:numFmt w:val="lowerLetter"/>
      <w:pStyle w:val="Heading6"/>
      <w:lvlText w:val="%6)"/>
      <w:lvlJc w:val="left"/>
      <w:pPr>
        <w:ind w:left="2592" w:hanging="432"/>
      </w:pPr>
    </w:lvl>
    <w:lvl w:ilvl="6">
      <w:start w:val="1"/>
      <w:numFmt w:val="lowerRoman"/>
      <w:pStyle w:val="Heading7"/>
      <w:lvlText w:val="%7)"/>
      <w:lvlJc w:val="right"/>
      <w:pPr>
        <w:ind w:left="2736" w:hanging="288"/>
      </w:pPr>
    </w:lvl>
    <w:lvl w:ilvl="7">
      <w:start w:val="1"/>
      <w:numFmt w:val="lowerLetter"/>
      <w:pStyle w:val="Heading8"/>
      <w:lvlText w:val="%8."/>
      <w:lvlJc w:val="left"/>
      <w:pPr>
        <w:ind w:left="2880" w:hanging="432"/>
      </w:pPr>
    </w:lvl>
    <w:lvl w:ilvl="8">
      <w:start w:val="1"/>
      <w:numFmt w:val="lowerRoman"/>
      <w:pStyle w:val="Heading9"/>
      <w:lvlText w:val="%9."/>
      <w:lvlJc w:val="right"/>
      <w:pPr>
        <w:ind w:left="3024" w:hanging="144"/>
      </w:pPr>
    </w:lvl>
  </w:abstractNum>
  <w:abstractNum w:abstractNumId="19">
    <w:nsid w:val="65D6034B"/>
    <w:multiLevelType w:val="hybridMultilevel"/>
    <w:tmpl w:val="AC7A3EEE"/>
    <w:lvl w:ilvl="0" w:tplc="BDA4CA2C">
      <w:start w:val="150"/>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97B591D"/>
    <w:multiLevelType w:val="hybridMultilevel"/>
    <w:tmpl w:val="F948E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ACF4307"/>
    <w:multiLevelType w:val="hybridMultilevel"/>
    <w:tmpl w:val="A79825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662D36"/>
    <w:multiLevelType w:val="hybridMultilevel"/>
    <w:tmpl w:val="F476DA3E"/>
    <w:lvl w:ilvl="0" w:tplc="4C0606B0">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51B5887"/>
    <w:multiLevelType w:val="hybridMultilevel"/>
    <w:tmpl w:val="EFAC2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AA678B7"/>
    <w:multiLevelType w:val="hybridMultilevel"/>
    <w:tmpl w:val="EB3ACD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E880474"/>
    <w:multiLevelType w:val="hybridMultilevel"/>
    <w:tmpl w:val="5BA67442"/>
    <w:lvl w:ilvl="0" w:tplc="04090001">
      <w:start w:val="1"/>
      <w:numFmt w:val="bullet"/>
      <w:lvlText w:val=""/>
      <w:lvlJc w:val="left"/>
      <w:pPr>
        <w:ind w:left="360" w:hanging="360"/>
      </w:pPr>
      <w:rPr>
        <w:rFonts w:ascii="Symbol" w:hAnsi="Symbol"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2"/>
  </w:num>
  <w:num w:numId="2">
    <w:abstractNumId w:val="16"/>
  </w:num>
  <w:num w:numId="3">
    <w:abstractNumId w:val="2"/>
  </w:num>
  <w:num w:numId="4">
    <w:abstractNumId w:val="6"/>
  </w:num>
  <w:num w:numId="5">
    <w:abstractNumId w:val="8"/>
  </w:num>
  <w:num w:numId="6">
    <w:abstractNumId w:val="15"/>
  </w:num>
  <w:num w:numId="7">
    <w:abstractNumId w:val="13"/>
  </w:num>
  <w:num w:numId="8">
    <w:abstractNumId w:val="4"/>
  </w:num>
  <w:num w:numId="9">
    <w:abstractNumId w:val="17"/>
  </w:num>
  <w:num w:numId="10">
    <w:abstractNumId w:val="25"/>
  </w:num>
  <w:num w:numId="11">
    <w:abstractNumId w:val="0"/>
  </w:num>
  <w:num w:numId="12">
    <w:abstractNumId w:val="5"/>
  </w:num>
  <w:num w:numId="13">
    <w:abstractNumId w:val="22"/>
  </w:num>
  <w:num w:numId="14">
    <w:abstractNumId w:val="14"/>
  </w:num>
  <w:num w:numId="15">
    <w:abstractNumId w:val="19"/>
  </w:num>
  <w:num w:numId="16">
    <w:abstractNumId w:val="20"/>
  </w:num>
  <w:num w:numId="17">
    <w:abstractNumId w:val="10"/>
  </w:num>
  <w:num w:numId="18">
    <w:abstractNumId w:val="18"/>
  </w:num>
  <w:num w:numId="19">
    <w:abstractNumId w:val="10"/>
  </w:num>
  <w:num w:numId="20">
    <w:abstractNumId w:val="23"/>
  </w:num>
  <w:num w:numId="21">
    <w:abstractNumId w:val="1"/>
  </w:num>
  <w:num w:numId="22">
    <w:abstractNumId w:val="7"/>
  </w:num>
  <w:num w:numId="23">
    <w:abstractNumId w:val="11"/>
  </w:num>
  <w:num w:numId="24">
    <w:abstractNumId w:val="9"/>
  </w:num>
  <w:num w:numId="25">
    <w:abstractNumId w:val="3"/>
  </w:num>
  <w:num w:numId="26">
    <w:abstractNumId w:val="21"/>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BFD"/>
    <w:rsid w:val="00004877"/>
    <w:rsid w:val="00085E33"/>
    <w:rsid w:val="00095F28"/>
    <w:rsid w:val="000A0CCB"/>
    <w:rsid w:val="000D468C"/>
    <w:rsid w:val="000F1507"/>
    <w:rsid w:val="000F4CAC"/>
    <w:rsid w:val="000F7C26"/>
    <w:rsid w:val="001071CA"/>
    <w:rsid w:val="00110071"/>
    <w:rsid w:val="00110B45"/>
    <w:rsid w:val="0011539B"/>
    <w:rsid w:val="00115CB3"/>
    <w:rsid w:val="001444B6"/>
    <w:rsid w:val="00152534"/>
    <w:rsid w:val="00182C4D"/>
    <w:rsid w:val="00183C48"/>
    <w:rsid w:val="001968C8"/>
    <w:rsid w:val="001B3DDB"/>
    <w:rsid w:val="001B5231"/>
    <w:rsid w:val="001F6F61"/>
    <w:rsid w:val="002268A3"/>
    <w:rsid w:val="0024608D"/>
    <w:rsid w:val="0026139A"/>
    <w:rsid w:val="0026160E"/>
    <w:rsid w:val="0027270B"/>
    <w:rsid w:val="00274D01"/>
    <w:rsid w:val="00277E24"/>
    <w:rsid w:val="0029314C"/>
    <w:rsid w:val="002A2300"/>
    <w:rsid w:val="002A4E70"/>
    <w:rsid w:val="002C3497"/>
    <w:rsid w:val="002C6BEA"/>
    <w:rsid w:val="002E16D3"/>
    <w:rsid w:val="002F5866"/>
    <w:rsid w:val="00300BD6"/>
    <w:rsid w:val="00311EEB"/>
    <w:rsid w:val="0034256C"/>
    <w:rsid w:val="00344760"/>
    <w:rsid w:val="00366455"/>
    <w:rsid w:val="00366D37"/>
    <w:rsid w:val="00375B48"/>
    <w:rsid w:val="00391B86"/>
    <w:rsid w:val="003C0D08"/>
    <w:rsid w:val="003C1820"/>
    <w:rsid w:val="003F0153"/>
    <w:rsid w:val="003F521B"/>
    <w:rsid w:val="003F631F"/>
    <w:rsid w:val="0045344F"/>
    <w:rsid w:val="0045421F"/>
    <w:rsid w:val="0045422E"/>
    <w:rsid w:val="00461085"/>
    <w:rsid w:val="004708AC"/>
    <w:rsid w:val="00482E35"/>
    <w:rsid w:val="00490517"/>
    <w:rsid w:val="00496F25"/>
    <w:rsid w:val="004A3C0C"/>
    <w:rsid w:val="004B3486"/>
    <w:rsid w:val="004B66EF"/>
    <w:rsid w:val="004C29AC"/>
    <w:rsid w:val="004C7217"/>
    <w:rsid w:val="004D3602"/>
    <w:rsid w:val="00507DE3"/>
    <w:rsid w:val="0051013A"/>
    <w:rsid w:val="00516030"/>
    <w:rsid w:val="00523365"/>
    <w:rsid w:val="00534755"/>
    <w:rsid w:val="00547ED1"/>
    <w:rsid w:val="0057393F"/>
    <w:rsid w:val="00584AF0"/>
    <w:rsid w:val="005C064E"/>
    <w:rsid w:val="005D392D"/>
    <w:rsid w:val="0060045D"/>
    <w:rsid w:val="00617118"/>
    <w:rsid w:val="00623FCF"/>
    <w:rsid w:val="00625E1D"/>
    <w:rsid w:val="00640E7E"/>
    <w:rsid w:val="00672827"/>
    <w:rsid w:val="0068008C"/>
    <w:rsid w:val="006B7B61"/>
    <w:rsid w:val="006D3D59"/>
    <w:rsid w:val="006D77FF"/>
    <w:rsid w:val="006F5EAD"/>
    <w:rsid w:val="00704904"/>
    <w:rsid w:val="00764939"/>
    <w:rsid w:val="00770D00"/>
    <w:rsid w:val="00783216"/>
    <w:rsid w:val="00783E60"/>
    <w:rsid w:val="007D0231"/>
    <w:rsid w:val="007F42A3"/>
    <w:rsid w:val="00801330"/>
    <w:rsid w:val="00833B0E"/>
    <w:rsid w:val="008610E7"/>
    <w:rsid w:val="00861736"/>
    <w:rsid w:val="0086689F"/>
    <w:rsid w:val="00872DC6"/>
    <w:rsid w:val="00895BFD"/>
    <w:rsid w:val="008A131C"/>
    <w:rsid w:val="008B2AF3"/>
    <w:rsid w:val="008C13C0"/>
    <w:rsid w:val="008C3DE9"/>
    <w:rsid w:val="008F07C0"/>
    <w:rsid w:val="009006B2"/>
    <w:rsid w:val="00937B5B"/>
    <w:rsid w:val="00943731"/>
    <w:rsid w:val="00953D5B"/>
    <w:rsid w:val="0096337E"/>
    <w:rsid w:val="00965EDA"/>
    <w:rsid w:val="00974ED4"/>
    <w:rsid w:val="00995061"/>
    <w:rsid w:val="009D0013"/>
    <w:rsid w:val="009D05FC"/>
    <w:rsid w:val="009D4CB2"/>
    <w:rsid w:val="009E1B2F"/>
    <w:rsid w:val="009E5B7D"/>
    <w:rsid w:val="009E7198"/>
    <w:rsid w:val="00A10C74"/>
    <w:rsid w:val="00A14E9A"/>
    <w:rsid w:val="00A15A63"/>
    <w:rsid w:val="00A33546"/>
    <w:rsid w:val="00A338B8"/>
    <w:rsid w:val="00A363CA"/>
    <w:rsid w:val="00A55149"/>
    <w:rsid w:val="00A748E1"/>
    <w:rsid w:val="00A74FAF"/>
    <w:rsid w:val="00A8093B"/>
    <w:rsid w:val="00A934B1"/>
    <w:rsid w:val="00AB3168"/>
    <w:rsid w:val="00AB3950"/>
    <w:rsid w:val="00AC3722"/>
    <w:rsid w:val="00AC631F"/>
    <w:rsid w:val="00AE767D"/>
    <w:rsid w:val="00AF38B3"/>
    <w:rsid w:val="00AF580E"/>
    <w:rsid w:val="00AF6DDA"/>
    <w:rsid w:val="00AF742E"/>
    <w:rsid w:val="00B14BC3"/>
    <w:rsid w:val="00B15786"/>
    <w:rsid w:val="00B17816"/>
    <w:rsid w:val="00B46CAE"/>
    <w:rsid w:val="00B531C1"/>
    <w:rsid w:val="00B703B9"/>
    <w:rsid w:val="00B736E8"/>
    <w:rsid w:val="00B73D26"/>
    <w:rsid w:val="00B75F40"/>
    <w:rsid w:val="00B80FF6"/>
    <w:rsid w:val="00B915A3"/>
    <w:rsid w:val="00B927F4"/>
    <w:rsid w:val="00BA6688"/>
    <w:rsid w:val="00BC2C69"/>
    <w:rsid w:val="00BC3B81"/>
    <w:rsid w:val="00BD2117"/>
    <w:rsid w:val="00BD6FF2"/>
    <w:rsid w:val="00BE32ED"/>
    <w:rsid w:val="00BF207F"/>
    <w:rsid w:val="00C15222"/>
    <w:rsid w:val="00C2037E"/>
    <w:rsid w:val="00C3200F"/>
    <w:rsid w:val="00C425E7"/>
    <w:rsid w:val="00C52978"/>
    <w:rsid w:val="00C63BA7"/>
    <w:rsid w:val="00C93717"/>
    <w:rsid w:val="00CA3B6E"/>
    <w:rsid w:val="00CA5693"/>
    <w:rsid w:val="00CE7BB8"/>
    <w:rsid w:val="00CF6066"/>
    <w:rsid w:val="00D25B51"/>
    <w:rsid w:val="00D27A2A"/>
    <w:rsid w:val="00D51C09"/>
    <w:rsid w:val="00D64116"/>
    <w:rsid w:val="00D65F9C"/>
    <w:rsid w:val="00D740DC"/>
    <w:rsid w:val="00DB09A4"/>
    <w:rsid w:val="00DB2762"/>
    <w:rsid w:val="00DC0196"/>
    <w:rsid w:val="00DD7635"/>
    <w:rsid w:val="00E12F77"/>
    <w:rsid w:val="00E17358"/>
    <w:rsid w:val="00E26F38"/>
    <w:rsid w:val="00E3096A"/>
    <w:rsid w:val="00E353F7"/>
    <w:rsid w:val="00E450F8"/>
    <w:rsid w:val="00E45E70"/>
    <w:rsid w:val="00E52031"/>
    <w:rsid w:val="00E61F7A"/>
    <w:rsid w:val="00E76FF3"/>
    <w:rsid w:val="00EB1491"/>
    <w:rsid w:val="00ED2396"/>
    <w:rsid w:val="00ED2DBE"/>
    <w:rsid w:val="00EE52E0"/>
    <w:rsid w:val="00EF5A0A"/>
    <w:rsid w:val="00F104BA"/>
    <w:rsid w:val="00F231BD"/>
    <w:rsid w:val="00F2481D"/>
    <w:rsid w:val="00F40A02"/>
    <w:rsid w:val="00F45781"/>
    <w:rsid w:val="00F849A1"/>
    <w:rsid w:val="00F853B5"/>
    <w:rsid w:val="00F97B4A"/>
    <w:rsid w:val="00FA7339"/>
    <w:rsid w:val="00FD70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BFD"/>
    <w:pPr>
      <w:spacing w:after="0" w:line="240" w:lineRule="auto"/>
    </w:pPr>
    <w:rPr>
      <w:rFonts w:ascii="Arial" w:eastAsia="Times New Roman" w:hAnsi="Arial" w:cs="Times New Roman"/>
      <w:sz w:val="20"/>
      <w:szCs w:val="20"/>
    </w:rPr>
  </w:style>
  <w:style w:type="paragraph" w:styleId="Heading2">
    <w:name w:val="heading 2"/>
    <w:basedOn w:val="Normal"/>
    <w:next w:val="Normal"/>
    <w:link w:val="Heading2Char"/>
    <w:qFormat/>
    <w:rsid w:val="007F42A3"/>
    <w:pPr>
      <w:keepNext/>
      <w:numPr>
        <w:ilvl w:val="1"/>
        <w:numId w:val="9"/>
      </w:numPr>
      <w:tabs>
        <w:tab w:val="clear" w:pos="1440"/>
        <w:tab w:val="num" w:pos="720"/>
      </w:tabs>
      <w:spacing w:before="240" w:after="120"/>
      <w:ind w:hanging="1080"/>
      <w:outlineLvl w:val="1"/>
    </w:pPr>
    <w:rPr>
      <w:rFonts w:ascii="Verdana" w:hAnsi="Verdana" w:cs="Arial"/>
      <w:b/>
      <w:bCs/>
      <w:iCs/>
      <w:sz w:val="18"/>
      <w:szCs w:val="28"/>
    </w:rPr>
  </w:style>
  <w:style w:type="paragraph" w:styleId="Heading3">
    <w:name w:val="heading 3"/>
    <w:basedOn w:val="Heading2"/>
    <w:next w:val="Normal"/>
    <w:link w:val="Heading3Char"/>
    <w:qFormat/>
    <w:rsid w:val="007F42A3"/>
    <w:pPr>
      <w:numPr>
        <w:ilvl w:val="2"/>
      </w:numPr>
      <w:outlineLvl w:val="2"/>
    </w:pPr>
  </w:style>
  <w:style w:type="paragraph" w:styleId="Heading5">
    <w:name w:val="heading 5"/>
    <w:basedOn w:val="Normal"/>
    <w:next w:val="Normal"/>
    <w:link w:val="Heading5Char"/>
    <w:qFormat/>
    <w:rsid w:val="00B15786"/>
    <w:pPr>
      <w:numPr>
        <w:ilvl w:val="4"/>
        <w:numId w:val="18"/>
      </w:numPr>
      <w:spacing w:before="240" w:after="60"/>
      <w:outlineLvl w:val="4"/>
    </w:pPr>
    <w:rPr>
      <w:rFonts w:ascii="Times New Roman" w:hAnsi="Times New Roman"/>
      <w:sz w:val="22"/>
      <w:szCs w:val="22"/>
      <w:lang w:val="es-ES_tradnl"/>
    </w:rPr>
  </w:style>
  <w:style w:type="paragraph" w:styleId="Heading6">
    <w:name w:val="heading 6"/>
    <w:basedOn w:val="Normal"/>
    <w:next w:val="Normal"/>
    <w:link w:val="Heading6Char"/>
    <w:qFormat/>
    <w:rsid w:val="00B15786"/>
    <w:pPr>
      <w:numPr>
        <w:ilvl w:val="5"/>
        <w:numId w:val="18"/>
      </w:numPr>
      <w:spacing w:before="240" w:after="60"/>
      <w:outlineLvl w:val="5"/>
    </w:pPr>
    <w:rPr>
      <w:rFonts w:ascii="Times New Roman" w:hAnsi="Times New Roman"/>
      <w:i/>
      <w:iCs/>
      <w:sz w:val="22"/>
      <w:szCs w:val="22"/>
      <w:lang w:val="es-ES_tradnl"/>
    </w:rPr>
  </w:style>
  <w:style w:type="paragraph" w:styleId="Heading7">
    <w:name w:val="heading 7"/>
    <w:basedOn w:val="Normal"/>
    <w:next w:val="Normal"/>
    <w:link w:val="Heading7Char"/>
    <w:qFormat/>
    <w:rsid w:val="00B15786"/>
    <w:pPr>
      <w:numPr>
        <w:ilvl w:val="6"/>
        <w:numId w:val="18"/>
      </w:numPr>
      <w:spacing w:before="240" w:after="60"/>
      <w:outlineLvl w:val="6"/>
    </w:pPr>
    <w:rPr>
      <w:rFonts w:cs="Arial"/>
      <w:sz w:val="24"/>
      <w:szCs w:val="24"/>
      <w:lang w:val="es-ES_tradnl"/>
    </w:rPr>
  </w:style>
  <w:style w:type="paragraph" w:styleId="Heading8">
    <w:name w:val="heading 8"/>
    <w:basedOn w:val="Normal"/>
    <w:next w:val="Normal"/>
    <w:link w:val="Heading8Char"/>
    <w:qFormat/>
    <w:rsid w:val="00B15786"/>
    <w:pPr>
      <w:numPr>
        <w:ilvl w:val="7"/>
        <w:numId w:val="18"/>
      </w:numPr>
      <w:spacing w:before="240" w:after="60"/>
      <w:outlineLvl w:val="7"/>
    </w:pPr>
    <w:rPr>
      <w:rFonts w:cs="Arial"/>
      <w:i/>
      <w:iCs/>
      <w:sz w:val="24"/>
      <w:szCs w:val="24"/>
      <w:lang w:val="es-ES_tradnl"/>
    </w:rPr>
  </w:style>
  <w:style w:type="paragraph" w:styleId="Heading9">
    <w:name w:val="heading 9"/>
    <w:basedOn w:val="Normal"/>
    <w:next w:val="Normal"/>
    <w:link w:val="Heading9Char"/>
    <w:qFormat/>
    <w:rsid w:val="00B15786"/>
    <w:pPr>
      <w:numPr>
        <w:ilvl w:val="8"/>
        <w:numId w:val="18"/>
      </w:numPr>
      <w:spacing w:before="240" w:after="60"/>
      <w:outlineLvl w:val="8"/>
    </w:pPr>
    <w:rPr>
      <w:b/>
      <w:bCs/>
      <w:i/>
      <w:iCs/>
      <w:sz w:val="18"/>
      <w:szCs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5BFD"/>
    <w:pPr>
      <w:ind w:left="720"/>
      <w:contextualSpacing/>
    </w:pPr>
  </w:style>
  <w:style w:type="paragraph" w:styleId="BodyText">
    <w:name w:val="Body Text"/>
    <w:basedOn w:val="Normal"/>
    <w:link w:val="BodyTextChar"/>
    <w:semiHidden/>
    <w:rsid w:val="00895BFD"/>
    <w:pPr>
      <w:autoSpaceDE w:val="0"/>
      <w:autoSpaceDN w:val="0"/>
      <w:adjustRightInd w:val="0"/>
      <w:jc w:val="both"/>
    </w:pPr>
    <w:rPr>
      <w:rFonts w:ascii="Times New Roman" w:hAnsi="Times New Roman"/>
      <w:sz w:val="24"/>
    </w:rPr>
  </w:style>
  <w:style w:type="character" w:customStyle="1" w:styleId="BodyTextChar">
    <w:name w:val="Body Text Char"/>
    <w:basedOn w:val="DefaultParagraphFont"/>
    <w:link w:val="BodyText"/>
    <w:uiPriority w:val="99"/>
    <w:semiHidden/>
    <w:rsid w:val="00895BFD"/>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344760"/>
    <w:rPr>
      <w:rFonts w:ascii="Tahoma" w:hAnsi="Tahoma" w:cs="Tahoma"/>
      <w:sz w:val="16"/>
      <w:szCs w:val="16"/>
    </w:rPr>
  </w:style>
  <w:style w:type="character" w:customStyle="1" w:styleId="BalloonTextChar">
    <w:name w:val="Balloon Text Char"/>
    <w:basedOn w:val="DefaultParagraphFont"/>
    <w:link w:val="BalloonText"/>
    <w:uiPriority w:val="99"/>
    <w:semiHidden/>
    <w:rsid w:val="00344760"/>
    <w:rPr>
      <w:rFonts w:ascii="Tahoma" w:eastAsia="Times New Roman" w:hAnsi="Tahoma" w:cs="Tahoma"/>
      <w:sz w:val="16"/>
      <w:szCs w:val="16"/>
    </w:rPr>
  </w:style>
  <w:style w:type="character" w:customStyle="1" w:styleId="Heading2Char">
    <w:name w:val="Heading 2 Char"/>
    <w:basedOn w:val="DefaultParagraphFont"/>
    <w:link w:val="Heading2"/>
    <w:rsid w:val="007F42A3"/>
    <w:rPr>
      <w:rFonts w:ascii="Verdana" w:eastAsia="Times New Roman" w:hAnsi="Verdana" w:cs="Arial"/>
      <w:b/>
      <w:bCs/>
      <w:iCs/>
      <w:sz w:val="18"/>
      <w:szCs w:val="28"/>
    </w:rPr>
  </w:style>
  <w:style w:type="character" w:customStyle="1" w:styleId="Heading3Char">
    <w:name w:val="Heading 3 Char"/>
    <w:basedOn w:val="DefaultParagraphFont"/>
    <w:link w:val="Heading3"/>
    <w:rsid w:val="007F42A3"/>
    <w:rPr>
      <w:rFonts w:ascii="Verdana" w:eastAsia="Times New Roman" w:hAnsi="Verdana" w:cs="Arial"/>
      <w:b/>
      <w:bCs/>
      <w:iCs/>
      <w:sz w:val="18"/>
      <w:szCs w:val="28"/>
    </w:rPr>
  </w:style>
  <w:style w:type="character" w:styleId="CommentReference">
    <w:name w:val="annotation reference"/>
    <w:basedOn w:val="DefaultParagraphFont"/>
    <w:uiPriority w:val="99"/>
    <w:semiHidden/>
    <w:unhideWhenUsed/>
    <w:rsid w:val="004D3602"/>
    <w:rPr>
      <w:sz w:val="16"/>
      <w:szCs w:val="16"/>
    </w:rPr>
  </w:style>
  <w:style w:type="paragraph" w:styleId="CommentText">
    <w:name w:val="annotation text"/>
    <w:basedOn w:val="Normal"/>
    <w:link w:val="CommentTextChar"/>
    <w:uiPriority w:val="99"/>
    <w:semiHidden/>
    <w:unhideWhenUsed/>
    <w:rsid w:val="004D3602"/>
  </w:style>
  <w:style w:type="character" w:customStyle="1" w:styleId="CommentTextChar">
    <w:name w:val="Comment Text Char"/>
    <w:basedOn w:val="DefaultParagraphFont"/>
    <w:link w:val="CommentText"/>
    <w:uiPriority w:val="99"/>
    <w:semiHidden/>
    <w:rsid w:val="004D3602"/>
    <w:rPr>
      <w:rFonts w:ascii="Arial" w:eastAsia="Times New Roman" w:hAnsi="Arial" w:cs="Times New Roman"/>
      <w:sz w:val="20"/>
      <w:szCs w:val="20"/>
    </w:rPr>
  </w:style>
  <w:style w:type="table" w:styleId="TableGrid">
    <w:name w:val="Table Grid"/>
    <w:basedOn w:val="TableNormal"/>
    <w:uiPriority w:val="59"/>
    <w:rsid w:val="00E26F3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otnoteReference">
    <w:name w:val="footnote reference"/>
    <w:semiHidden/>
    <w:rsid w:val="00A74FAF"/>
  </w:style>
  <w:style w:type="paragraph" w:styleId="FootnoteText">
    <w:name w:val="footnote text"/>
    <w:basedOn w:val="Normal"/>
    <w:link w:val="FootnoteTextChar"/>
    <w:semiHidden/>
    <w:rsid w:val="00A74FAF"/>
    <w:rPr>
      <w:rFonts w:ascii="Times New Roman" w:hAnsi="Times New Roman"/>
      <w:lang w:eastAsia="es-ES"/>
    </w:rPr>
  </w:style>
  <w:style w:type="character" w:customStyle="1" w:styleId="FootnoteTextChar">
    <w:name w:val="Footnote Text Char"/>
    <w:basedOn w:val="DefaultParagraphFont"/>
    <w:link w:val="FootnoteText"/>
    <w:semiHidden/>
    <w:rsid w:val="00A74FAF"/>
    <w:rPr>
      <w:rFonts w:ascii="Times New Roman" w:eastAsia="Times New Roman" w:hAnsi="Times New Roman" w:cs="Times New Roman"/>
      <w:sz w:val="20"/>
      <w:szCs w:val="20"/>
      <w:lang w:eastAsia="es-ES"/>
    </w:rPr>
  </w:style>
  <w:style w:type="table" w:styleId="MediumShading1-Accent2">
    <w:name w:val="Medium Shading 1 Accent 2"/>
    <w:basedOn w:val="TableNormal"/>
    <w:uiPriority w:val="63"/>
    <w:rsid w:val="00DC0196"/>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CommentSubject">
    <w:name w:val="annotation subject"/>
    <w:basedOn w:val="CommentText"/>
    <w:next w:val="CommentText"/>
    <w:link w:val="CommentSubjectChar"/>
    <w:uiPriority w:val="99"/>
    <w:semiHidden/>
    <w:unhideWhenUsed/>
    <w:rsid w:val="00366D37"/>
    <w:rPr>
      <w:b/>
      <w:bCs/>
    </w:rPr>
  </w:style>
  <w:style w:type="character" w:customStyle="1" w:styleId="CommentSubjectChar">
    <w:name w:val="Comment Subject Char"/>
    <w:basedOn w:val="CommentTextChar"/>
    <w:link w:val="CommentSubject"/>
    <w:uiPriority w:val="99"/>
    <w:semiHidden/>
    <w:rsid w:val="00366D37"/>
    <w:rPr>
      <w:rFonts w:ascii="Arial" w:eastAsia="Times New Roman" w:hAnsi="Arial" w:cs="Times New Roman"/>
      <w:b/>
      <w:bCs/>
      <w:sz w:val="20"/>
      <w:szCs w:val="20"/>
    </w:rPr>
  </w:style>
  <w:style w:type="paragraph" w:customStyle="1" w:styleId="CountryName">
    <w:name w:val="CountryName"/>
    <w:basedOn w:val="Normal"/>
    <w:rsid w:val="0057393F"/>
    <w:pPr>
      <w:jc w:val="center"/>
    </w:pPr>
    <w:rPr>
      <w:rFonts w:ascii="Times New Roman Bold" w:hAnsi="Times New Roman Bold"/>
      <w:b/>
      <w:smallCaps/>
      <w:spacing w:val="-3"/>
      <w:sz w:val="32"/>
    </w:rPr>
  </w:style>
  <w:style w:type="paragraph" w:styleId="Header">
    <w:name w:val="header"/>
    <w:basedOn w:val="Normal"/>
    <w:link w:val="HeaderChar"/>
    <w:uiPriority w:val="99"/>
    <w:semiHidden/>
    <w:unhideWhenUsed/>
    <w:rsid w:val="002A2300"/>
    <w:pPr>
      <w:tabs>
        <w:tab w:val="center" w:pos="4680"/>
        <w:tab w:val="right" w:pos="9360"/>
      </w:tabs>
    </w:pPr>
  </w:style>
  <w:style w:type="character" w:customStyle="1" w:styleId="HeaderChar">
    <w:name w:val="Header Char"/>
    <w:basedOn w:val="DefaultParagraphFont"/>
    <w:link w:val="Header"/>
    <w:uiPriority w:val="99"/>
    <w:semiHidden/>
    <w:rsid w:val="002A2300"/>
    <w:rPr>
      <w:rFonts w:ascii="Arial" w:eastAsia="Times New Roman" w:hAnsi="Arial" w:cs="Times New Roman"/>
      <w:sz w:val="20"/>
      <w:szCs w:val="20"/>
    </w:rPr>
  </w:style>
  <w:style w:type="paragraph" w:styleId="Footer">
    <w:name w:val="footer"/>
    <w:basedOn w:val="Normal"/>
    <w:link w:val="FooterChar"/>
    <w:uiPriority w:val="99"/>
    <w:semiHidden/>
    <w:unhideWhenUsed/>
    <w:rsid w:val="002A2300"/>
    <w:pPr>
      <w:tabs>
        <w:tab w:val="center" w:pos="4680"/>
        <w:tab w:val="right" w:pos="9360"/>
      </w:tabs>
    </w:pPr>
  </w:style>
  <w:style w:type="character" w:customStyle="1" w:styleId="FooterChar">
    <w:name w:val="Footer Char"/>
    <w:basedOn w:val="DefaultParagraphFont"/>
    <w:link w:val="Footer"/>
    <w:uiPriority w:val="99"/>
    <w:semiHidden/>
    <w:rsid w:val="002A2300"/>
    <w:rPr>
      <w:rFonts w:ascii="Arial" w:eastAsia="Times New Roman" w:hAnsi="Arial" w:cs="Times New Roman"/>
      <w:sz w:val="20"/>
      <w:szCs w:val="20"/>
    </w:rPr>
  </w:style>
  <w:style w:type="paragraph" w:customStyle="1" w:styleId="Chapter">
    <w:name w:val="Chapter"/>
    <w:basedOn w:val="Normal"/>
    <w:next w:val="Normal"/>
    <w:rsid w:val="00BD2117"/>
    <w:pPr>
      <w:keepNext/>
      <w:numPr>
        <w:numId w:val="17"/>
      </w:numPr>
      <w:tabs>
        <w:tab w:val="clear" w:pos="1368"/>
        <w:tab w:val="num" w:pos="648"/>
        <w:tab w:val="left" w:pos="1440"/>
      </w:tabs>
      <w:spacing w:before="240" w:after="240"/>
      <w:ind w:left="0"/>
      <w:jc w:val="center"/>
    </w:pPr>
    <w:rPr>
      <w:rFonts w:ascii="Times New Roman" w:hAnsi="Times New Roman"/>
      <w:b/>
      <w:bCs/>
      <w:smallCaps/>
      <w:sz w:val="24"/>
      <w:szCs w:val="24"/>
      <w:lang w:val="es-ES"/>
    </w:rPr>
  </w:style>
  <w:style w:type="paragraph" w:customStyle="1" w:styleId="Paragraph">
    <w:name w:val="Paragraph"/>
    <w:basedOn w:val="BodyTextIndent"/>
    <w:link w:val="ParagraphChar"/>
    <w:rsid w:val="00BD2117"/>
    <w:pPr>
      <w:numPr>
        <w:ilvl w:val="1"/>
        <w:numId w:val="17"/>
      </w:numPr>
      <w:spacing w:before="120"/>
      <w:jc w:val="both"/>
      <w:outlineLvl w:val="1"/>
    </w:pPr>
    <w:rPr>
      <w:rFonts w:ascii="Times New Roman" w:hAnsi="Times New Roman"/>
      <w:sz w:val="24"/>
      <w:szCs w:val="24"/>
      <w:lang w:val="es-ES"/>
    </w:rPr>
  </w:style>
  <w:style w:type="paragraph" w:customStyle="1" w:styleId="subpar">
    <w:name w:val="subpar"/>
    <w:basedOn w:val="BodyTextIndent3"/>
    <w:rsid w:val="00BD2117"/>
    <w:pPr>
      <w:numPr>
        <w:ilvl w:val="2"/>
        <w:numId w:val="17"/>
      </w:numPr>
      <w:tabs>
        <w:tab w:val="clear" w:pos="1872"/>
        <w:tab w:val="num" w:pos="1152"/>
      </w:tabs>
      <w:spacing w:before="120"/>
      <w:ind w:left="1152"/>
      <w:jc w:val="both"/>
      <w:outlineLvl w:val="2"/>
    </w:pPr>
    <w:rPr>
      <w:rFonts w:ascii="Times New Roman" w:hAnsi="Times New Roman"/>
      <w:sz w:val="24"/>
      <w:szCs w:val="24"/>
      <w:lang w:val="es-ES_tradnl"/>
    </w:rPr>
  </w:style>
  <w:style w:type="paragraph" w:customStyle="1" w:styleId="SubSubPar">
    <w:name w:val="SubSubPar"/>
    <w:basedOn w:val="subpar"/>
    <w:qFormat/>
    <w:rsid w:val="00BD2117"/>
    <w:pPr>
      <w:numPr>
        <w:ilvl w:val="3"/>
      </w:numPr>
      <w:tabs>
        <w:tab w:val="clear" w:pos="2304"/>
        <w:tab w:val="left" w:pos="0"/>
        <w:tab w:val="num" w:pos="1296"/>
      </w:tabs>
      <w:ind w:left="1296"/>
    </w:pPr>
  </w:style>
  <w:style w:type="character" w:customStyle="1" w:styleId="ParagraphChar">
    <w:name w:val="Paragraph Char"/>
    <w:link w:val="Paragraph"/>
    <w:rsid w:val="00BD2117"/>
    <w:rPr>
      <w:rFonts w:ascii="Times New Roman" w:eastAsia="Times New Roman" w:hAnsi="Times New Roman" w:cs="Times New Roman"/>
      <w:sz w:val="24"/>
      <w:szCs w:val="24"/>
      <w:lang w:val="es-ES"/>
    </w:rPr>
  </w:style>
  <w:style w:type="paragraph" w:styleId="BodyTextIndent">
    <w:name w:val="Body Text Indent"/>
    <w:basedOn w:val="Normal"/>
    <w:link w:val="BodyTextIndentChar"/>
    <w:uiPriority w:val="99"/>
    <w:semiHidden/>
    <w:unhideWhenUsed/>
    <w:rsid w:val="00BD2117"/>
    <w:pPr>
      <w:spacing w:after="120"/>
      <w:ind w:left="360"/>
    </w:pPr>
  </w:style>
  <w:style w:type="character" w:customStyle="1" w:styleId="BodyTextIndentChar">
    <w:name w:val="Body Text Indent Char"/>
    <w:basedOn w:val="DefaultParagraphFont"/>
    <w:link w:val="BodyTextIndent"/>
    <w:uiPriority w:val="99"/>
    <w:semiHidden/>
    <w:rsid w:val="00BD2117"/>
    <w:rPr>
      <w:rFonts w:ascii="Arial" w:eastAsia="Times New Roman" w:hAnsi="Arial" w:cs="Times New Roman"/>
      <w:sz w:val="20"/>
      <w:szCs w:val="20"/>
    </w:rPr>
  </w:style>
  <w:style w:type="paragraph" w:styleId="BodyTextIndent3">
    <w:name w:val="Body Text Indent 3"/>
    <w:basedOn w:val="Normal"/>
    <w:link w:val="BodyTextIndent3Char"/>
    <w:uiPriority w:val="99"/>
    <w:semiHidden/>
    <w:unhideWhenUsed/>
    <w:rsid w:val="00BD211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D2117"/>
    <w:rPr>
      <w:rFonts w:ascii="Arial" w:eastAsia="Times New Roman" w:hAnsi="Arial" w:cs="Times New Roman"/>
      <w:sz w:val="16"/>
      <w:szCs w:val="16"/>
    </w:rPr>
  </w:style>
  <w:style w:type="character" w:customStyle="1" w:styleId="Heading5Char">
    <w:name w:val="Heading 5 Char"/>
    <w:basedOn w:val="DefaultParagraphFont"/>
    <w:link w:val="Heading5"/>
    <w:rsid w:val="00B15786"/>
    <w:rPr>
      <w:rFonts w:ascii="Times New Roman" w:eastAsia="Times New Roman" w:hAnsi="Times New Roman" w:cs="Times New Roman"/>
      <w:lang w:val="es-ES_tradnl"/>
    </w:rPr>
  </w:style>
  <w:style w:type="character" w:customStyle="1" w:styleId="Heading6Char">
    <w:name w:val="Heading 6 Char"/>
    <w:basedOn w:val="DefaultParagraphFont"/>
    <w:link w:val="Heading6"/>
    <w:rsid w:val="00B15786"/>
    <w:rPr>
      <w:rFonts w:ascii="Times New Roman" w:eastAsia="Times New Roman" w:hAnsi="Times New Roman" w:cs="Times New Roman"/>
      <w:i/>
      <w:iCs/>
      <w:lang w:val="es-ES_tradnl"/>
    </w:rPr>
  </w:style>
  <w:style w:type="character" w:customStyle="1" w:styleId="Heading7Char">
    <w:name w:val="Heading 7 Char"/>
    <w:basedOn w:val="DefaultParagraphFont"/>
    <w:link w:val="Heading7"/>
    <w:rsid w:val="00B15786"/>
    <w:rPr>
      <w:rFonts w:ascii="Arial" w:eastAsia="Times New Roman" w:hAnsi="Arial" w:cs="Arial"/>
      <w:sz w:val="24"/>
      <w:szCs w:val="24"/>
      <w:lang w:val="es-ES_tradnl"/>
    </w:rPr>
  </w:style>
  <w:style w:type="character" w:customStyle="1" w:styleId="Heading8Char">
    <w:name w:val="Heading 8 Char"/>
    <w:basedOn w:val="DefaultParagraphFont"/>
    <w:link w:val="Heading8"/>
    <w:rsid w:val="00B15786"/>
    <w:rPr>
      <w:rFonts w:ascii="Arial" w:eastAsia="Times New Roman" w:hAnsi="Arial" w:cs="Arial"/>
      <w:i/>
      <w:iCs/>
      <w:sz w:val="24"/>
      <w:szCs w:val="24"/>
      <w:lang w:val="es-ES_tradnl"/>
    </w:rPr>
  </w:style>
  <w:style w:type="character" w:customStyle="1" w:styleId="Heading9Char">
    <w:name w:val="Heading 9 Char"/>
    <w:basedOn w:val="DefaultParagraphFont"/>
    <w:link w:val="Heading9"/>
    <w:rsid w:val="00B15786"/>
    <w:rPr>
      <w:rFonts w:ascii="Arial" w:eastAsia="Times New Roman" w:hAnsi="Arial" w:cs="Times New Roman"/>
      <w:b/>
      <w:bCs/>
      <w:i/>
      <w:iCs/>
      <w:sz w:val="18"/>
      <w:szCs w:val="18"/>
      <w:lang w:val="es-ES_tradnl"/>
    </w:rPr>
  </w:style>
  <w:style w:type="paragraph" w:customStyle="1" w:styleId="FirstHeading">
    <w:name w:val="FirstHeading"/>
    <w:basedOn w:val="Normal"/>
    <w:next w:val="Normal"/>
    <w:rsid w:val="00B15786"/>
    <w:pPr>
      <w:keepNext/>
      <w:numPr>
        <w:numId w:val="18"/>
      </w:numPr>
      <w:tabs>
        <w:tab w:val="left" w:pos="0"/>
        <w:tab w:val="left" w:pos="86"/>
      </w:tabs>
      <w:spacing w:before="120" w:after="120"/>
    </w:pPr>
    <w:rPr>
      <w:rFonts w:ascii="Times New Roman" w:hAnsi="Times New Roman"/>
      <w:b/>
      <w:bCs/>
      <w:sz w:val="24"/>
      <w:szCs w:val="24"/>
      <w:lang w:val="es-ES"/>
    </w:rPr>
  </w:style>
  <w:style w:type="paragraph" w:customStyle="1" w:styleId="SecHeading">
    <w:name w:val="SecHeading"/>
    <w:basedOn w:val="Normal"/>
    <w:next w:val="Paragraph"/>
    <w:rsid w:val="00B15786"/>
    <w:pPr>
      <w:keepNext/>
      <w:numPr>
        <w:ilvl w:val="1"/>
        <w:numId w:val="18"/>
      </w:numPr>
      <w:tabs>
        <w:tab w:val="clear" w:pos="2736"/>
        <w:tab w:val="num" w:pos="1296"/>
      </w:tabs>
      <w:spacing w:before="120" w:after="120"/>
      <w:ind w:left="1296"/>
    </w:pPr>
    <w:rPr>
      <w:rFonts w:ascii="Times New Roman" w:hAnsi="Times New Roman"/>
      <w:b/>
      <w:bCs/>
      <w:sz w:val="24"/>
      <w:szCs w:val="24"/>
      <w:lang w:val="es-ES_tradnl"/>
    </w:rPr>
  </w:style>
  <w:style w:type="paragraph" w:customStyle="1" w:styleId="SubHeading1">
    <w:name w:val="SubHeading1"/>
    <w:basedOn w:val="SecHeading"/>
    <w:rsid w:val="00B15786"/>
    <w:pPr>
      <w:numPr>
        <w:ilvl w:val="2"/>
      </w:numPr>
      <w:tabs>
        <w:tab w:val="clear" w:pos="3312"/>
        <w:tab w:val="num" w:pos="1872"/>
      </w:tabs>
      <w:ind w:left="1872"/>
    </w:pPr>
  </w:style>
  <w:style w:type="paragraph" w:customStyle="1" w:styleId="Subheading2">
    <w:name w:val="Subheading2"/>
    <w:basedOn w:val="SecHeading"/>
    <w:rsid w:val="00B15786"/>
    <w:pPr>
      <w:numPr>
        <w:ilvl w:val="3"/>
      </w:numPr>
      <w:tabs>
        <w:tab w:val="clear" w:pos="3816"/>
        <w:tab w:val="num" w:pos="2376"/>
      </w:tabs>
      <w:ind w:left="2376"/>
    </w:pPr>
  </w:style>
  <w:style w:type="character" w:customStyle="1" w:styleId="longtext">
    <w:name w:val="long_text"/>
    <w:basedOn w:val="DefaultParagraphFont"/>
    <w:rsid w:val="008C13C0"/>
  </w:style>
  <w:style w:type="character" w:customStyle="1" w:styleId="hps">
    <w:name w:val="hps"/>
    <w:basedOn w:val="DefaultParagraphFont"/>
    <w:rsid w:val="008C13C0"/>
  </w:style>
  <w:style w:type="character" w:styleId="Hyperlink">
    <w:name w:val="Hyperlink"/>
    <w:basedOn w:val="DefaultParagraphFont"/>
    <w:uiPriority w:val="99"/>
    <w:unhideWhenUsed/>
    <w:rsid w:val="004B66EF"/>
    <w:rPr>
      <w:color w:val="0000FF" w:themeColor="hyperlink"/>
      <w:u w:val="single"/>
    </w:rPr>
  </w:style>
  <w:style w:type="paragraph" w:customStyle="1" w:styleId="Newpage">
    <w:name w:val="Newpage"/>
    <w:basedOn w:val="Chapter"/>
    <w:rsid w:val="002F5866"/>
    <w:pPr>
      <w:numPr>
        <w:numId w:val="0"/>
      </w:numPr>
      <w:tabs>
        <w:tab w:val="clear" w:pos="1440"/>
        <w:tab w:val="left" w:pos="3060"/>
      </w:tabs>
      <w:spacing w:after="0"/>
    </w:pPr>
    <w:rPr>
      <w:bCs w:val="0"/>
      <w:szCs w:val="20"/>
    </w:rPr>
  </w:style>
  <w:style w:type="character" w:styleId="FollowedHyperlink">
    <w:name w:val="FollowedHyperlink"/>
    <w:basedOn w:val="DefaultParagraphFont"/>
    <w:uiPriority w:val="99"/>
    <w:semiHidden/>
    <w:unhideWhenUsed/>
    <w:rsid w:val="00F2481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BFD"/>
    <w:pPr>
      <w:spacing w:after="0" w:line="240" w:lineRule="auto"/>
    </w:pPr>
    <w:rPr>
      <w:rFonts w:ascii="Arial" w:eastAsia="Times New Roman" w:hAnsi="Arial" w:cs="Times New Roman"/>
      <w:sz w:val="20"/>
      <w:szCs w:val="20"/>
    </w:rPr>
  </w:style>
  <w:style w:type="paragraph" w:styleId="Heading2">
    <w:name w:val="heading 2"/>
    <w:basedOn w:val="Normal"/>
    <w:next w:val="Normal"/>
    <w:link w:val="Heading2Char"/>
    <w:qFormat/>
    <w:rsid w:val="007F42A3"/>
    <w:pPr>
      <w:keepNext/>
      <w:numPr>
        <w:ilvl w:val="1"/>
        <w:numId w:val="9"/>
      </w:numPr>
      <w:tabs>
        <w:tab w:val="clear" w:pos="1440"/>
        <w:tab w:val="num" w:pos="720"/>
      </w:tabs>
      <w:spacing w:before="240" w:after="120"/>
      <w:ind w:hanging="1080"/>
      <w:outlineLvl w:val="1"/>
    </w:pPr>
    <w:rPr>
      <w:rFonts w:ascii="Verdana" w:hAnsi="Verdana" w:cs="Arial"/>
      <w:b/>
      <w:bCs/>
      <w:iCs/>
      <w:sz w:val="18"/>
      <w:szCs w:val="28"/>
    </w:rPr>
  </w:style>
  <w:style w:type="paragraph" w:styleId="Heading3">
    <w:name w:val="heading 3"/>
    <w:basedOn w:val="Heading2"/>
    <w:next w:val="Normal"/>
    <w:link w:val="Heading3Char"/>
    <w:qFormat/>
    <w:rsid w:val="007F42A3"/>
    <w:pPr>
      <w:numPr>
        <w:ilvl w:val="2"/>
      </w:numPr>
      <w:outlineLvl w:val="2"/>
    </w:pPr>
  </w:style>
  <w:style w:type="paragraph" w:styleId="Heading5">
    <w:name w:val="heading 5"/>
    <w:basedOn w:val="Normal"/>
    <w:next w:val="Normal"/>
    <w:link w:val="Heading5Char"/>
    <w:qFormat/>
    <w:rsid w:val="00B15786"/>
    <w:pPr>
      <w:numPr>
        <w:ilvl w:val="4"/>
        <w:numId w:val="18"/>
      </w:numPr>
      <w:spacing w:before="240" w:after="60"/>
      <w:outlineLvl w:val="4"/>
    </w:pPr>
    <w:rPr>
      <w:rFonts w:ascii="Times New Roman" w:hAnsi="Times New Roman"/>
      <w:sz w:val="22"/>
      <w:szCs w:val="22"/>
      <w:lang w:val="es-ES_tradnl"/>
    </w:rPr>
  </w:style>
  <w:style w:type="paragraph" w:styleId="Heading6">
    <w:name w:val="heading 6"/>
    <w:basedOn w:val="Normal"/>
    <w:next w:val="Normal"/>
    <w:link w:val="Heading6Char"/>
    <w:qFormat/>
    <w:rsid w:val="00B15786"/>
    <w:pPr>
      <w:numPr>
        <w:ilvl w:val="5"/>
        <w:numId w:val="18"/>
      </w:numPr>
      <w:spacing w:before="240" w:after="60"/>
      <w:outlineLvl w:val="5"/>
    </w:pPr>
    <w:rPr>
      <w:rFonts w:ascii="Times New Roman" w:hAnsi="Times New Roman"/>
      <w:i/>
      <w:iCs/>
      <w:sz w:val="22"/>
      <w:szCs w:val="22"/>
      <w:lang w:val="es-ES_tradnl"/>
    </w:rPr>
  </w:style>
  <w:style w:type="paragraph" w:styleId="Heading7">
    <w:name w:val="heading 7"/>
    <w:basedOn w:val="Normal"/>
    <w:next w:val="Normal"/>
    <w:link w:val="Heading7Char"/>
    <w:qFormat/>
    <w:rsid w:val="00B15786"/>
    <w:pPr>
      <w:numPr>
        <w:ilvl w:val="6"/>
        <w:numId w:val="18"/>
      </w:numPr>
      <w:spacing w:before="240" w:after="60"/>
      <w:outlineLvl w:val="6"/>
    </w:pPr>
    <w:rPr>
      <w:rFonts w:cs="Arial"/>
      <w:sz w:val="24"/>
      <w:szCs w:val="24"/>
      <w:lang w:val="es-ES_tradnl"/>
    </w:rPr>
  </w:style>
  <w:style w:type="paragraph" w:styleId="Heading8">
    <w:name w:val="heading 8"/>
    <w:basedOn w:val="Normal"/>
    <w:next w:val="Normal"/>
    <w:link w:val="Heading8Char"/>
    <w:qFormat/>
    <w:rsid w:val="00B15786"/>
    <w:pPr>
      <w:numPr>
        <w:ilvl w:val="7"/>
        <w:numId w:val="18"/>
      </w:numPr>
      <w:spacing w:before="240" w:after="60"/>
      <w:outlineLvl w:val="7"/>
    </w:pPr>
    <w:rPr>
      <w:rFonts w:cs="Arial"/>
      <w:i/>
      <w:iCs/>
      <w:sz w:val="24"/>
      <w:szCs w:val="24"/>
      <w:lang w:val="es-ES_tradnl"/>
    </w:rPr>
  </w:style>
  <w:style w:type="paragraph" w:styleId="Heading9">
    <w:name w:val="heading 9"/>
    <w:basedOn w:val="Normal"/>
    <w:next w:val="Normal"/>
    <w:link w:val="Heading9Char"/>
    <w:qFormat/>
    <w:rsid w:val="00B15786"/>
    <w:pPr>
      <w:numPr>
        <w:ilvl w:val="8"/>
        <w:numId w:val="18"/>
      </w:numPr>
      <w:spacing w:before="240" w:after="60"/>
      <w:outlineLvl w:val="8"/>
    </w:pPr>
    <w:rPr>
      <w:b/>
      <w:bCs/>
      <w:i/>
      <w:iCs/>
      <w:sz w:val="18"/>
      <w:szCs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5BFD"/>
    <w:pPr>
      <w:ind w:left="720"/>
      <w:contextualSpacing/>
    </w:pPr>
  </w:style>
  <w:style w:type="paragraph" w:styleId="BodyText">
    <w:name w:val="Body Text"/>
    <w:basedOn w:val="Normal"/>
    <w:link w:val="BodyTextChar"/>
    <w:semiHidden/>
    <w:rsid w:val="00895BFD"/>
    <w:pPr>
      <w:autoSpaceDE w:val="0"/>
      <w:autoSpaceDN w:val="0"/>
      <w:adjustRightInd w:val="0"/>
      <w:jc w:val="both"/>
    </w:pPr>
    <w:rPr>
      <w:rFonts w:ascii="Times New Roman" w:hAnsi="Times New Roman"/>
      <w:sz w:val="24"/>
    </w:rPr>
  </w:style>
  <w:style w:type="character" w:customStyle="1" w:styleId="BodyTextChar">
    <w:name w:val="Body Text Char"/>
    <w:basedOn w:val="DefaultParagraphFont"/>
    <w:link w:val="BodyText"/>
    <w:uiPriority w:val="99"/>
    <w:semiHidden/>
    <w:rsid w:val="00895BFD"/>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344760"/>
    <w:rPr>
      <w:rFonts w:ascii="Tahoma" w:hAnsi="Tahoma" w:cs="Tahoma"/>
      <w:sz w:val="16"/>
      <w:szCs w:val="16"/>
    </w:rPr>
  </w:style>
  <w:style w:type="character" w:customStyle="1" w:styleId="BalloonTextChar">
    <w:name w:val="Balloon Text Char"/>
    <w:basedOn w:val="DefaultParagraphFont"/>
    <w:link w:val="BalloonText"/>
    <w:uiPriority w:val="99"/>
    <w:semiHidden/>
    <w:rsid w:val="00344760"/>
    <w:rPr>
      <w:rFonts w:ascii="Tahoma" w:eastAsia="Times New Roman" w:hAnsi="Tahoma" w:cs="Tahoma"/>
      <w:sz w:val="16"/>
      <w:szCs w:val="16"/>
    </w:rPr>
  </w:style>
  <w:style w:type="character" w:customStyle="1" w:styleId="Heading2Char">
    <w:name w:val="Heading 2 Char"/>
    <w:basedOn w:val="DefaultParagraphFont"/>
    <w:link w:val="Heading2"/>
    <w:rsid w:val="007F42A3"/>
    <w:rPr>
      <w:rFonts w:ascii="Verdana" w:eastAsia="Times New Roman" w:hAnsi="Verdana" w:cs="Arial"/>
      <w:b/>
      <w:bCs/>
      <w:iCs/>
      <w:sz w:val="18"/>
      <w:szCs w:val="28"/>
    </w:rPr>
  </w:style>
  <w:style w:type="character" w:customStyle="1" w:styleId="Heading3Char">
    <w:name w:val="Heading 3 Char"/>
    <w:basedOn w:val="DefaultParagraphFont"/>
    <w:link w:val="Heading3"/>
    <w:rsid w:val="007F42A3"/>
    <w:rPr>
      <w:rFonts w:ascii="Verdana" w:eastAsia="Times New Roman" w:hAnsi="Verdana" w:cs="Arial"/>
      <w:b/>
      <w:bCs/>
      <w:iCs/>
      <w:sz w:val="18"/>
      <w:szCs w:val="28"/>
    </w:rPr>
  </w:style>
  <w:style w:type="character" w:styleId="CommentReference">
    <w:name w:val="annotation reference"/>
    <w:basedOn w:val="DefaultParagraphFont"/>
    <w:uiPriority w:val="99"/>
    <w:semiHidden/>
    <w:unhideWhenUsed/>
    <w:rsid w:val="004D3602"/>
    <w:rPr>
      <w:sz w:val="16"/>
      <w:szCs w:val="16"/>
    </w:rPr>
  </w:style>
  <w:style w:type="paragraph" w:styleId="CommentText">
    <w:name w:val="annotation text"/>
    <w:basedOn w:val="Normal"/>
    <w:link w:val="CommentTextChar"/>
    <w:uiPriority w:val="99"/>
    <w:semiHidden/>
    <w:unhideWhenUsed/>
    <w:rsid w:val="004D3602"/>
  </w:style>
  <w:style w:type="character" w:customStyle="1" w:styleId="CommentTextChar">
    <w:name w:val="Comment Text Char"/>
    <w:basedOn w:val="DefaultParagraphFont"/>
    <w:link w:val="CommentText"/>
    <w:uiPriority w:val="99"/>
    <w:semiHidden/>
    <w:rsid w:val="004D3602"/>
    <w:rPr>
      <w:rFonts w:ascii="Arial" w:eastAsia="Times New Roman" w:hAnsi="Arial" w:cs="Times New Roman"/>
      <w:sz w:val="20"/>
      <w:szCs w:val="20"/>
    </w:rPr>
  </w:style>
  <w:style w:type="table" w:styleId="TableGrid">
    <w:name w:val="Table Grid"/>
    <w:basedOn w:val="TableNormal"/>
    <w:uiPriority w:val="59"/>
    <w:rsid w:val="00E26F3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otnoteReference">
    <w:name w:val="footnote reference"/>
    <w:semiHidden/>
    <w:rsid w:val="00A74FAF"/>
  </w:style>
  <w:style w:type="paragraph" w:styleId="FootnoteText">
    <w:name w:val="footnote text"/>
    <w:basedOn w:val="Normal"/>
    <w:link w:val="FootnoteTextChar"/>
    <w:semiHidden/>
    <w:rsid w:val="00A74FAF"/>
    <w:rPr>
      <w:rFonts w:ascii="Times New Roman" w:hAnsi="Times New Roman"/>
      <w:lang w:eastAsia="es-ES"/>
    </w:rPr>
  </w:style>
  <w:style w:type="character" w:customStyle="1" w:styleId="FootnoteTextChar">
    <w:name w:val="Footnote Text Char"/>
    <w:basedOn w:val="DefaultParagraphFont"/>
    <w:link w:val="FootnoteText"/>
    <w:semiHidden/>
    <w:rsid w:val="00A74FAF"/>
    <w:rPr>
      <w:rFonts w:ascii="Times New Roman" w:eastAsia="Times New Roman" w:hAnsi="Times New Roman" w:cs="Times New Roman"/>
      <w:sz w:val="20"/>
      <w:szCs w:val="20"/>
      <w:lang w:eastAsia="es-ES"/>
    </w:rPr>
  </w:style>
  <w:style w:type="table" w:styleId="MediumShading1-Accent2">
    <w:name w:val="Medium Shading 1 Accent 2"/>
    <w:basedOn w:val="TableNormal"/>
    <w:uiPriority w:val="63"/>
    <w:rsid w:val="00DC0196"/>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CommentSubject">
    <w:name w:val="annotation subject"/>
    <w:basedOn w:val="CommentText"/>
    <w:next w:val="CommentText"/>
    <w:link w:val="CommentSubjectChar"/>
    <w:uiPriority w:val="99"/>
    <w:semiHidden/>
    <w:unhideWhenUsed/>
    <w:rsid w:val="00366D37"/>
    <w:rPr>
      <w:b/>
      <w:bCs/>
    </w:rPr>
  </w:style>
  <w:style w:type="character" w:customStyle="1" w:styleId="CommentSubjectChar">
    <w:name w:val="Comment Subject Char"/>
    <w:basedOn w:val="CommentTextChar"/>
    <w:link w:val="CommentSubject"/>
    <w:uiPriority w:val="99"/>
    <w:semiHidden/>
    <w:rsid w:val="00366D37"/>
    <w:rPr>
      <w:rFonts w:ascii="Arial" w:eastAsia="Times New Roman" w:hAnsi="Arial" w:cs="Times New Roman"/>
      <w:b/>
      <w:bCs/>
      <w:sz w:val="20"/>
      <w:szCs w:val="20"/>
    </w:rPr>
  </w:style>
  <w:style w:type="paragraph" w:customStyle="1" w:styleId="CountryName">
    <w:name w:val="CountryName"/>
    <w:basedOn w:val="Normal"/>
    <w:rsid w:val="0057393F"/>
    <w:pPr>
      <w:jc w:val="center"/>
    </w:pPr>
    <w:rPr>
      <w:rFonts w:ascii="Times New Roman Bold" w:hAnsi="Times New Roman Bold"/>
      <w:b/>
      <w:smallCaps/>
      <w:spacing w:val="-3"/>
      <w:sz w:val="32"/>
    </w:rPr>
  </w:style>
  <w:style w:type="paragraph" w:styleId="Header">
    <w:name w:val="header"/>
    <w:basedOn w:val="Normal"/>
    <w:link w:val="HeaderChar"/>
    <w:uiPriority w:val="99"/>
    <w:semiHidden/>
    <w:unhideWhenUsed/>
    <w:rsid w:val="002A2300"/>
    <w:pPr>
      <w:tabs>
        <w:tab w:val="center" w:pos="4680"/>
        <w:tab w:val="right" w:pos="9360"/>
      </w:tabs>
    </w:pPr>
  </w:style>
  <w:style w:type="character" w:customStyle="1" w:styleId="HeaderChar">
    <w:name w:val="Header Char"/>
    <w:basedOn w:val="DefaultParagraphFont"/>
    <w:link w:val="Header"/>
    <w:uiPriority w:val="99"/>
    <w:semiHidden/>
    <w:rsid w:val="002A2300"/>
    <w:rPr>
      <w:rFonts w:ascii="Arial" w:eastAsia="Times New Roman" w:hAnsi="Arial" w:cs="Times New Roman"/>
      <w:sz w:val="20"/>
      <w:szCs w:val="20"/>
    </w:rPr>
  </w:style>
  <w:style w:type="paragraph" w:styleId="Footer">
    <w:name w:val="footer"/>
    <w:basedOn w:val="Normal"/>
    <w:link w:val="FooterChar"/>
    <w:uiPriority w:val="99"/>
    <w:semiHidden/>
    <w:unhideWhenUsed/>
    <w:rsid w:val="002A2300"/>
    <w:pPr>
      <w:tabs>
        <w:tab w:val="center" w:pos="4680"/>
        <w:tab w:val="right" w:pos="9360"/>
      </w:tabs>
    </w:pPr>
  </w:style>
  <w:style w:type="character" w:customStyle="1" w:styleId="FooterChar">
    <w:name w:val="Footer Char"/>
    <w:basedOn w:val="DefaultParagraphFont"/>
    <w:link w:val="Footer"/>
    <w:uiPriority w:val="99"/>
    <w:semiHidden/>
    <w:rsid w:val="002A2300"/>
    <w:rPr>
      <w:rFonts w:ascii="Arial" w:eastAsia="Times New Roman" w:hAnsi="Arial" w:cs="Times New Roman"/>
      <w:sz w:val="20"/>
      <w:szCs w:val="20"/>
    </w:rPr>
  </w:style>
  <w:style w:type="paragraph" w:customStyle="1" w:styleId="Chapter">
    <w:name w:val="Chapter"/>
    <w:basedOn w:val="Normal"/>
    <w:next w:val="Normal"/>
    <w:rsid w:val="00BD2117"/>
    <w:pPr>
      <w:keepNext/>
      <w:numPr>
        <w:numId w:val="17"/>
      </w:numPr>
      <w:tabs>
        <w:tab w:val="clear" w:pos="1368"/>
        <w:tab w:val="num" w:pos="648"/>
        <w:tab w:val="left" w:pos="1440"/>
      </w:tabs>
      <w:spacing w:before="240" w:after="240"/>
      <w:ind w:left="0"/>
      <w:jc w:val="center"/>
    </w:pPr>
    <w:rPr>
      <w:rFonts w:ascii="Times New Roman" w:hAnsi="Times New Roman"/>
      <w:b/>
      <w:bCs/>
      <w:smallCaps/>
      <w:sz w:val="24"/>
      <w:szCs w:val="24"/>
      <w:lang w:val="es-ES"/>
    </w:rPr>
  </w:style>
  <w:style w:type="paragraph" w:customStyle="1" w:styleId="Paragraph">
    <w:name w:val="Paragraph"/>
    <w:basedOn w:val="BodyTextIndent"/>
    <w:link w:val="ParagraphChar"/>
    <w:rsid w:val="00BD2117"/>
    <w:pPr>
      <w:numPr>
        <w:ilvl w:val="1"/>
        <w:numId w:val="17"/>
      </w:numPr>
      <w:spacing w:before="120"/>
      <w:jc w:val="both"/>
      <w:outlineLvl w:val="1"/>
    </w:pPr>
    <w:rPr>
      <w:rFonts w:ascii="Times New Roman" w:hAnsi="Times New Roman"/>
      <w:sz w:val="24"/>
      <w:szCs w:val="24"/>
      <w:lang w:val="es-ES"/>
    </w:rPr>
  </w:style>
  <w:style w:type="paragraph" w:customStyle="1" w:styleId="subpar">
    <w:name w:val="subpar"/>
    <w:basedOn w:val="BodyTextIndent3"/>
    <w:rsid w:val="00BD2117"/>
    <w:pPr>
      <w:numPr>
        <w:ilvl w:val="2"/>
        <w:numId w:val="17"/>
      </w:numPr>
      <w:tabs>
        <w:tab w:val="clear" w:pos="1872"/>
        <w:tab w:val="num" w:pos="1152"/>
      </w:tabs>
      <w:spacing w:before="120"/>
      <w:ind w:left="1152"/>
      <w:jc w:val="both"/>
      <w:outlineLvl w:val="2"/>
    </w:pPr>
    <w:rPr>
      <w:rFonts w:ascii="Times New Roman" w:hAnsi="Times New Roman"/>
      <w:sz w:val="24"/>
      <w:szCs w:val="24"/>
      <w:lang w:val="es-ES_tradnl"/>
    </w:rPr>
  </w:style>
  <w:style w:type="paragraph" w:customStyle="1" w:styleId="SubSubPar">
    <w:name w:val="SubSubPar"/>
    <w:basedOn w:val="subpar"/>
    <w:qFormat/>
    <w:rsid w:val="00BD2117"/>
    <w:pPr>
      <w:numPr>
        <w:ilvl w:val="3"/>
      </w:numPr>
      <w:tabs>
        <w:tab w:val="clear" w:pos="2304"/>
        <w:tab w:val="left" w:pos="0"/>
        <w:tab w:val="num" w:pos="1296"/>
      </w:tabs>
      <w:ind w:left="1296"/>
    </w:pPr>
  </w:style>
  <w:style w:type="character" w:customStyle="1" w:styleId="ParagraphChar">
    <w:name w:val="Paragraph Char"/>
    <w:link w:val="Paragraph"/>
    <w:rsid w:val="00BD2117"/>
    <w:rPr>
      <w:rFonts w:ascii="Times New Roman" w:eastAsia="Times New Roman" w:hAnsi="Times New Roman" w:cs="Times New Roman"/>
      <w:sz w:val="24"/>
      <w:szCs w:val="24"/>
      <w:lang w:val="es-ES"/>
    </w:rPr>
  </w:style>
  <w:style w:type="paragraph" w:styleId="BodyTextIndent">
    <w:name w:val="Body Text Indent"/>
    <w:basedOn w:val="Normal"/>
    <w:link w:val="BodyTextIndentChar"/>
    <w:uiPriority w:val="99"/>
    <w:semiHidden/>
    <w:unhideWhenUsed/>
    <w:rsid w:val="00BD2117"/>
    <w:pPr>
      <w:spacing w:after="120"/>
      <w:ind w:left="360"/>
    </w:pPr>
  </w:style>
  <w:style w:type="character" w:customStyle="1" w:styleId="BodyTextIndentChar">
    <w:name w:val="Body Text Indent Char"/>
    <w:basedOn w:val="DefaultParagraphFont"/>
    <w:link w:val="BodyTextIndent"/>
    <w:uiPriority w:val="99"/>
    <w:semiHidden/>
    <w:rsid w:val="00BD2117"/>
    <w:rPr>
      <w:rFonts w:ascii="Arial" w:eastAsia="Times New Roman" w:hAnsi="Arial" w:cs="Times New Roman"/>
      <w:sz w:val="20"/>
      <w:szCs w:val="20"/>
    </w:rPr>
  </w:style>
  <w:style w:type="paragraph" w:styleId="BodyTextIndent3">
    <w:name w:val="Body Text Indent 3"/>
    <w:basedOn w:val="Normal"/>
    <w:link w:val="BodyTextIndent3Char"/>
    <w:uiPriority w:val="99"/>
    <w:semiHidden/>
    <w:unhideWhenUsed/>
    <w:rsid w:val="00BD211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D2117"/>
    <w:rPr>
      <w:rFonts w:ascii="Arial" w:eastAsia="Times New Roman" w:hAnsi="Arial" w:cs="Times New Roman"/>
      <w:sz w:val="16"/>
      <w:szCs w:val="16"/>
    </w:rPr>
  </w:style>
  <w:style w:type="character" w:customStyle="1" w:styleId="Heading5Char">
    <w:name w:val="Heading 5 Char"/>
    <w:basedOn w:val="DefaultParagraphFont"/>
    <w:link w:val="Heading5"/>
    <w:rsid w:val="00B15786"/>
    <w:rPr>
      <w:rFonts w:ascii="Times New Roman" w:eastAsia="Times New Roman" w:hAnsi="Times New Roman" w:cs="Times New Roman"/>
      <w:lang w:val="es-ES_tradnl"/>
    </w:rPr>
  </w:style>
  <w:style w:type="character" w:customStyle="1" w:styleId="Heading6Char">
    <w:name w:val="Heading 6 Char"/>
    <w:basedOn w:val="DefaultParagraphFont"/>
    <w:link w:val="Heading6"/>
    <w:rsid w:val="00B15786"/>
    <w:rPr>
      <w:rFonts w:ascii="Times New Roman" w:eastAsia="Times New Roman" w:hAnsi="Times New Roman" w:cs="Times New Roman"/>
      <w:i/>
      <w:iCs/>
      <w:lang w:val="es-ES_tradnl"/>
    </w:rPr>
  </w:style>
  <w:style w:type="character" w:customStyle="1" w:styleId="Heading7Char">
    <w:name w:val="Heading 7 Char"/>
    <w:basedOn w:val="DefaultParagraphFont"/>
    <w:link w:val="Heading7"/>
    <w:rsid w:val="00B15786"/>
    <w:rPr>
      <w:rFonts w:ascii="Arial" w:eastAsia="Times New Roman" w:hAnsi="Arial" w:cs="Arial"/>
      <w:sz w:val="24"/>
      <w:szCs w:val="24"/>
      <w:lang w:val="es-ES_tradnl"/>
    </w:rPr>
  </w:style>
  <w:style w:type="character" w:customStyle="1" w:styleId="Heading8Char">
    <w:name w:val="Heading 8 Char"/>
    <w:basedOn w:val="DefaultParagraphFont"/>
    <w:link w:val="Heading8"/>
    <w:rsid w:val="00B15786"/>
    <w:rPr>
      <w:rFonts w:ascii="Arial" w:eastAsia="Times New Roman" w:hAnsi="Arial" w:cs="Arial"/>
      <w:i/>
      <w:iCs/>
      <w:sz w:val="24"/>
      <w:szCs w:val="24"/>
      <w:lang w:val="es-ES_tradnl"/>
    </w:rPr>
  </w:style>
  <w:style w:type="character" w:customStyle="1" w:styleId="Heading9Char">
    <w:name w:val="Heading 9 Char"/>
    <w:basedOn w:val="DefaultParagraphFont"/>
    <w:link w:val="Heading9"/>
    <w:rsid w:val="00B15786"/>
    <w:rPr>
      <w:rFonts w:ascii="Arial" w:eastAsia="Times New Roman" w:hAnsi="Arial" w:cs="Times New Roman"/>
      <w:b/>
      <w:bCs/>
      <w:i/>
      <w:iCs/>
      <w:sz w:val="18"/>
      <w:szCs w:val="18"/>
      <w:lang w:val="es-ES_tradnl"/>
    </w:rPr>
  </w:style>
  <w:style w:type="paragraph" w:customStyle="1" w:styleId="FirstHeading">
    <w:name w:val="FirstHeading"/>
    <w:basedOn w:val="Normal"/>
    <w:next w:val="Normal"/>
    <w:rsid w:val="00B15786"/>
    <w:pPr>
      <w:keepNext/>
      <w:numPr>
        <w:numId w:val="18"/>
      </w:numPr>
      <w:tabs>
        <w:tab w:val="left" w:pos="0"/>
        <w:tab w:val="left" w:pos="86"/>
      </w:tabs>
      <w:spacing w:before="120" w:after="120"/>
    </w:pPr>
    <w:rPr>
      <w:rFonts w:ascii="Times New Roman" w:hAnsi="Times New Roman"/>
      <w:b/>
      <w:bCs/>
      <w:sz w:val="24"/>
      <w:szCs w:val="24"/>
      <w:lang w:val="es-ES"/>
    </w:rPr>
  </w:style>
  <w:style w:type="paragraph" w:customStyle="1" w:styleId="SecHeading">
    <w:name w:val="SecHeading"/>
    <w:basedOn w:val="Normal"/>
    <w:next w:val="Paragraph"/>
    <w:rsid w:val="00B15786"/>
    <w:pPr>
      <w:keepNext/>
      <w:numPr>
        <w:ilvl w:val="1"/>
        <w:numId w:val="18"/>
      </w:numPr>
      <w:tabs>
        <w:tab w:val="clear" w:pos="2736"/>
        <w:tab w:val="num" w:pos="1296"/>
      </w:tabs>
      <w:spacing w:before="120" w:after="120"/>
      <w:ind w:left="1296"/>
    </w:pPr>
    <w:rPr>
      <w:rFonts w:ascii="Times New Roman" w:hAnsi="Times New Roman"/>
      <w:b/>
      <w:bCs/>
      <w:sz w:val="24"/>
      <w:szCs w:val="24"/>
      <w:lang w:val="es-ES_tradnl"/>
    </w:rPr>
  </w:style>
  <w:style w:type="paragraph" w:customStyle="1" w:styleId="SubHeading1">
    <w:name w:val="SubHeading1"/>
    <w:basedOn w:val="SecHeading"/>
    <w:rsid w:val="00B15786"/>
    <w:pPr>
      <w:numPr>
        <w:ilvl w:val="2"/>
      </w:numPr>
      <w:tabs>
        <w:tab w:val="clear" w:pos="3312"/>
        <w:tab w:val="num" w:pos="1872"/>
      </w:tabs>
      <w:ind w:left="1872"/>
    </w:pPr>
  </w:style>
  <w:style w:type="paragraph" w:customStyle="1" w:styleId="Subheading2">
    <w:name w:val="Subheading2"/>
    <w:basedOn w:val="SecHeading"/>
    <w:rsid w:val="00B15786"/>
    <w:pPr>
      <w:numPr>
        <w:ilvl w:val="3"/>
      </w:numPr>
      <w:tabs>
        <w:tab w:val="clear" w:pos="3816"/>
        <w:tab w:val="num" w:pos="2376"/>
      </w:tabs>
      <w:ind w:left="2376"/>
    </w:pPr>
  </w:style>
  <w:style w:type="character" w:customStyle="1" w:styleId="longtext">
    <w:name w:val="long_text"/>
    <w:basedOn w:val="DefaultParagraphFont"/>
    <w:rsid w:val="008C13C0"/>
  </w:style>
  <w:style w:type="character" w:customStyle="1" w:styleId="hps">
    <w:name w:val="hps"/>
    <w:basedOn w:val="DefaultParagraphFont"/>
    <w:rsid w:val="008C13C0"/>
  </w:style>
  <w:style w:type="character" w:styleId="Hyperlink">
    <w:name w:val="Hyperlink"/>
    <w:basedOn w:val="DefaultParagraphFont"/>
    <w:uiPriority w:val="99"/>
    <w:unhideWhenUsed/>
    <w:rsid w:val="004B66EF"/>
    <w:rPr>
      <w:color w:val="0000FF" w:themeColor="hyperlink"/>
      <w:u w:val="single"/>
    </w:rPr>
  </w:style>
  <w:style w:type="paragraph" w:customStyle="1" w:styleId="Newpage">
    <w:name w:val="Newpage"/>
    <w:basedOn w:val="Chapter"/>
    <w:rsid w:val="002F5866"/>
    <w:pPr>
      <w:numPr>
        <w:numId w:val="0"/>
      </w:numPr>
      <w:tabs>
        <w:tab w:val="clear" w:pos="1440"/>
        <w:tab w:val="left" w:pos="3060"/>
      </w:tabs>
      <w:spacing w:after="0"/>
    </w:pPr>
    <w:rPr>
      <w:bCs w:val="0"/>
      <w:szCs w:val="20"/>
    </w:rPr>
  </w:style>
  <w:style w:type="character" w:styleId="FollowedHyperlink">
    <w:name w:val="FollowedHyperlink"/>
    <w:basedOn w:val="DefaultParagraphFont"/>
    <w:uiPriority w:val="99"/>
    <w:semiHidden/>
    <w:unhideWhenUsed/>
    <w:rsid w:val="00F2481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50513">
      <w:bodyDiv w:val="1"/>
      <w:marLeft w:val="0"/>
      <w:marRight w:val="0"/>
      <w:marTop w:val="0"/>
      <w:marBottom w:val="0"/>
      <w:divBdr>
        <w:top w:val="none" w:sz="0" w:space="0" w:color="auto"/>
        <w:left w:val="none" w:sz="0" w:space="0" w:color="auto"/>
        <w:bottom w:val="none" w:sz="0" w:space="0" w:color="auto"/>
        <w:right w:val="none" w:sz="0" w:space="0" w:color="auto"/>
      </w:divBdr>
      <w:divsChild>
        <w:div w:id="1707752626">
          <w:marLeft w:val="0"/>
          <w:marRight w:val="0"/>
          <w:marTop w:val="0"/>
          <w:marBottom w:val="0"/>
          <w:divBdr>
            <w:top w:val="none" w:sz="0" w:space="0" w:color="auto"/>
            <w:left w:val="none" w:sz="0" w:space="0" w:color="auto"/>
            <w:bottom w:val="none" w:sz="0" w:space="0" w:color="auto"/>
            <w:right w:val="none" w:sz="0" w:space="0" w:color="auto"/>
          </w:divBdr>
          <w:divsChild>
            <w:div w:id="127675921">
              <w:marLeft w:val="0"/>
              <w:marRight w:val="0"/>
              <w:marTop w:val="0"/>
              <w:marBottom w:val="0"/>
              <w:divBdr>
                <w:top w:val="none" w:sz="0" w:space="0" w:color="auto"/>
                <w:left w:val="none" w:sz="0" w:space="0" w:color="auto"/>
                <w:bottom w:val="none" w:sz="0" w:space="0" w:color="auto"/>
                <w:right w:val="none" w:sz="0" w:space="0" w:color="auto"/>
              </w:divBdr>
              <w:divsChild>
                <w:div w:id="1851796383">
                  <w:marLeft w:val="0"/>
                  <w:marRight w:val="0"/>
                  <w:marTop w:val="0"/>
                  <w:marBottom w:val="0"/>
                  <w:divBdr>
                    <w:top w:val="none" w:sz="0" w:space="0" w:color="auto"/>
                    <w:left w:val="none" w:sz="0" w:space="0" w:color="auto"/>
                    <w:bottom w:val="none" w:sz="0" w:space="0" w:color="auto"/>
                    <w:right w:val="none" w:sz="0" w:space="0" w:color="auto"/>
                  </w:divBdr>
                  <w:divsChild>
                    <w:div w:id="1366247288">
                      <w:marLeft w:val="0"/>
                      <w:marRight w:val="0"/>
                      <w:marTop w:val="0"/>
                      <w:marBottom w:val="0"/>
                      <w:divBdr>
                        <w:top w:val="none" w:sz="0" w:space="0" w:color="auto"/>
                        <w:left w:val="none" w:sz="0" w:space="0" w:color="auto"/>
                        <w:bottom w:val="none" w:sz="0" w:space="0" w:color="auto"/>
                        <w:right w:val="none" w:sz="0" w:space="0" w:color="auto"/>
                      </w:divBdr>
                      <w:divsChild>
                        <w:div w:id="2091657471">
                          <w:marLeft w:val="0"/>
                          <w:marRight w:val="0"/>
                          <w:marTop w:val="0"/>
                          <w:marBottom w:val="0"/>
                          <w:divBdr>
                            <w:top w:val="none" w:sz="0" w:space="0" w:color="auto"/>
                            <w:left w:val="none" w:sz="0" w:space="0" w:color="auto"/>
                            <w:bottom w:val="none" w:sz="0" w:space="0" w:color="auto"/>
                            <w:right w:val="none" w:sz="0" w:space="0" w:color="auto"/>
                          </w:divBdr>
                          <w:divsChild>
                            <w:div w:id="597100488">
                              <w:marLeft w:val="0"/>
                              <w:marRight w:val="0"/>
                              <w:marTop w:val="0"/>
                              <w:marBottom w:val="0"/>
                              <w:divBdr>
                                <w:top w:val="none" w:sz="0" w:space="0" w:color="auto"/>
                                <w:left w:val="none" w:sz="0" w:space="0" w:color="auto"/>
                                <w:bottom w:val="none" w:sz="0" w:space="0" w:color="auto"/>
                                <w:right w:val="none" w:sz="0" w:space="0" w:color="auto"/>
                              </w:divBdr>
                              <w:divsChild>
                                <w:div w:id="202508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648495">
      <w:bodyDiv w:val="1"/>
      <w:marLeft w:val="0"/>
      <w:marRight w:val="0"/>
      <w:marTop w:val="0"/>
      <w:marBottom w:val="0"/>
      <w:divBdr>
        <w:top w:val="none" w:sz="0" w:space="0" w:color="auto"/>
        <w:left w:val="none" w:sz="0" w:space="0" w:color="auto"/>
        <w:bottom w:val="none" w:sz="0" w:space="0" w:color="auto"/>
        <w:right w:val="none" w:sz="0" w:space="0" w:color="auto"/>
      </w:divBdr>
      <w:divsChild>
        <w:div w:id="1867329933">
          <w:marLeft w:val="0"/>
          <w:marRight w:val="0"/>
          <w:marTop w:val="0"/>
          <w:marBottom w:val="0"/>
          <w:divBdr>
            <w:top w:val="none" w:sz="0" w:space="0" w:color="auto"/>
            <w:left w:val="none" w:sz="0" w:space="0" w:color="auto"/>
            <w:bottom w:val="none" w:sz="0" w:space="0" w:color="auto"/>
            <w:right w:val="none" w:sz="0" w:space="0" w:color="auto"/>
          </w:divBdr>
          <w:divsChild>
            <w:div w:id="466513577">
              <w:marLeft w:val="0"/>
              <w:marRight w:val="0"/>
              <w:marTop w:val="0"/>
              <w:marBottom w:val="0"/>
              <w:divBdr>
                <w:top w:val="none" w:sz="0" w:space="0" w:color="auto"/>
                <w:left w:val="none" w:sz="0" w:space="0" w:color="auto"/>
                <w:bottom w:val="none" w:sz="0" w:space="0" w:color="auto"/>
                <w:right w:val="none" w:sz="0" w:space="0" w:color="auto"/>
              </w:divBdr>
              <w:divsChild>
                <w:div w:id="149106749">
                  <w:marLeft w:val="0"/>
                  <w:marRight w:val="0"/>
                  <w:marTop w:val="0"/>
                  <w:marBottom w:val="0"/>
                  <w:divBdr>
                    <w:top w:val="none" w:sz="0" w:space="0" w:color="auto"/>
                    <w:left w:val="none" w:sz="0" w:space="0" w:color="auto"/>
                    <w:bottom w:val="none" w:sz="0" w:space="0" w:color="auto"/>
                    <w:right w:val="none" w:sz="0" w:space="0" w:color="auto"/>
                  </w:divBdr>
                  <w:divsChild>
                    <w:div w:id="1570071145">
                      <w:marLeft w:val="0"/>
                      <w:marRight w:val="0"/>
                      <w:marTop w:val="0"/>
                      <w:marBottom w:val="0"/>
                      <w:divBdr>
                        <w:top w:val="none" w:sz="0" w:space="0" w:color="auto"/>
                        <w:left w:val="none" w:sz="0" w:space="0" w:color="auto"/>
                        <w:bottom w:val="none" w:sz="0" w:space="0" w:color="auto"/>
                        <w:right w:val="none" w:sz="0" w:space="0" w:color="auto"/>
                      </w:divBdr>
                      <w:divsChild>
                        <w:div w:id="2099670563">
                          <w:marLeft w:val="0"/>
                          <w:marRight w:val="0"/>
                          <w:marTop w:val="0"/>
                          <w:marBottom w:val="0"/>
                          <w:divBdr>
                            <w:top w:val="none" w:sz="0" w:space="0" w:color="auto"/>
                            <w:left w:val="none" w:sz="0" w:space="0" w:color="auto"/>
                            <w:bottom w:val="none" w:sz="0" w:space="0" w:color="auto"/>
                            <w:right w:val="none" w:sz="0" w:space="0" w:color="auto"/>
                          </w:divBdr>
                          <w:divsChild>
                            <w:div w:id="1941258249">
                              <w:marLeft w:val="0"/>
                              <w:marRight w:val="0"/>
                              <w:marTop w:val="0"/>
                              <w:marBottom w:val="0"/>
                              <w:divBdr>
                                <w:top w:val="none" w:sz="0" w:space="0" w:color="auto"/>
                                <w:left w:val="none" w:sz="0" w:space="0" w:color="auto"/>
                                <w:bottom w:val="none" w:sz="0" w:space="0" w:color="auto"/>
                                <w:right w:val="none" w:sz="0" w:space="0" w:color="auto"/>
                              </w:divBdr>
                            </w:div>
                            <w:div w:id="341395090">
                              <w:marLeft w:val="0"/>
                              <w:marRight w:val="0"/>
                              <w:marTop w:val="0"/>
                              <w:marBottom w:val="0"/>
                              <w:divBdr>
                                <w:top w:val="none" w:sz="0" w:space="0" w:color="auto"/>
                                <w:left w:val="none" w:sz="0" w:space="0" w:color="auto"/>
                                <w:bottom w:val="none" w:sz="0" w:space="0" w:color="auto"/>
                                <w:right w:val="none" w:sz="0" w:space="0" w:color="auto"/>
                              </w:divBdr>
                              <w:divsChild>
                                <w:div w:id="1416436695">
                                  <w:marLeft w:val="0"/>
                                  <w:marRight w:val="0"/>
                                  <w:marTop w:val="0"/>
                                  <w:marBottom w:val="0"/>
                                  <w:divBdr>
                                    <w:top w:val="none" w:sz="0" w:space="0" w:color="auto"/>
                                    <w:left w:val="none" w:sz="0" w:space="0" w:color="auto"/>
                                    <w:bottom w:val="none" w:sz="0" w:space="0" w:color="auto"/>
                                    <w:right w:val="none" w:sz="0" w:space="0" w:color="auto"/>
                                  </w:divBdr>
                                  <w:divsChild>
                                    <w:div w:id="96300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275366">
                              <w:marLeft w:val="0"/>
                              <w:marRight w:val="0"/>
                              <w:marTop w:val="240"/>
                              <w:marBottom w:val="0"/>
                              <w:divBdr>
                                <w:top w:val="none" w:sz="0" w:space="0" w:color="auto"/>
                                <w:left w:val="none" w:sz="0" w:space="0" w:color="auto"/>
                                <w:bottom w:val="none" w:sz="0" w:space="0" w:color="auto"/>
                                <w:right w:val="none" w:sz="0" w:space="0" w:color="auto"/>
                              </w:divBdr>
                              <w:divsChild>
                                <w:div w:id="2090688255">
                                  <w:marLeft w:val="0"/>
                                  <w:marRight w:val="240"/>
                                  <w:marTop w:val="0"/>
                                  <w:marBottom w:val="0"/>
                                  <w:divBdr>
                                    <w:top w:val="none" w:sz="0" w:space="0" w:color="auto"/>
                                    <w:left w:val="none" w:sz="0" w:space="0" w:color="auto"/>
                                    <w:bottom w:val="none" w:sz="0" w:space="0" w:color="auto"/>
                                    <w:right w:val="none" w:sz="0" w:space="0" w:color="auto"/>
                                  </w:divBdr>
                                </w:div>
                                <w:div w:id="1842311837">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0487257">
      <w:bodyDiv w:val="1"/>
      <w:marLeft w:val="0"/>
      <w:marRight w:val="0"/>
      <w:marTop w:val="0"/>
      <w:marBottom w:val="0"/>
      <w:divBdr>
        <w:top w:val="none" w:sz="0" w:space="0" w:color="auto"/>
        <w:left w:val="none" w:sz="0" w:space="0" w:color="auto"/>
        <w:bottom w:val="none" w:sz="0" w:space="0" w:color="auto"/>
        <w:right w:val="none" w:sz="0" w:space="0" w:color="auto"/>
      </w:divBdr>
      <w:divsChild>
        <w:div w:id="732656912">
          <w:marLeft w:val="0"/>
          <w:marRight w:val="0"/>
          <w:marTop w:val="0"/>
          <w:marBottom w:val="0"/>
          <w:divBdr>
            <w:top w:val="none" w:sz="0" w:space="0" w:color="auto"/>
            <w:left w:val="none" w:sz="0" w:space="0" w:color="auto"/>
            <w:bottom w:val="none" w:sz="0" w:space="0" w:color="auto"/>
            <w:right w:val="none" w:sz="0" w:space="0" w:color="auto"/>
          </w:divBdr>
          <w:divsChild>
            <w:div w:id="616837715">
              <w:marLeft w:val="0"/>
              <w:marRight w:val="0"/>
              <w:marTop w:val="0"/>
              <w:marBottom w:val="0"/>
              <w:divBdr>
                <w:top w:val="none" w:sz="0" w:space="0" w:color="auto"/>
                <w:left w:val="none" w:sz="0" w:space="0" w:color="auto"/>
                <w:bottom w:val="none" w:sz="0" w:space="0" w:color="auto"/>
                <w:right w:val="none" w:sz="0" w:space="0" w:color="auto"/>
              </w:divBdr>
              <w:divsChild>
                <w:div w:id="613706463">
                  <w:marLeft w:val="0"/>
                  <w:marRight w:val="0"/>
                  <w:marTop w:val="0"/>
                  <w:marBottom w:val="0"/>
                  <w:divBdr>
                    <w:top w:val="none" w:sz="0" w:space="0" w:color="auto"/>
                    <w:left w:val="none" w:sz="0" w:space="0" w:color="auto"/>
                    <w:bottom w:val="none" w:sz="0" w:space="0" w:color="auto"/>
                    <w:right w:val="none" w:sz="0" w:space="0" w:color="auto"/>
                  </w:divBdr>
                  <w:divsChild>
                    <w:div w:id="1022171876">
                      <w:marLeft w:val="0"/>
                      <w:marRight w:val="0"/>
                      <w:marTop w:val="0"/>
                      <w:marBottom w:val="0"/>
                      <w:divBdr>
                        <w:top w:val="none" w:sz="0" w:space="0" w:color="auto"/>
                        <w:left w:val="none" w:sz="0" w:space="0" w:color="auto"/>
                        <w:bottom w:val="none" w:sz="0" w:space="0" w:color="auto"/>
                        <w:right w:val="none" w:sz="0" w:space="0" w:color="auto"/>
                      </w:divBdr>
                      <w:divsChild>
                        <w:div w:id="1557818160">
                          <w:marLeft w:val="0"/>
                          <w:marRight w:val="0"/>
                          <w:marTop w:val="0"/>
                          <w:marBottom w:val="0"/>
                          <w:divBdr>
                            <w:top w:val="none" w:sz="0" w:space="0" w:color="auto"/>
                            <w:left w:val="none" w:sz="0" w:space="0" w:color="auto"/>
                            <w:bottom w:val="none" w:sz="0" w:space="0" w:color="auto"/>
                            <w:right w:val="none" w:sz="0" w:space="0" w:color="auto"/>
                          </w:divBdr>
                          <w:divsChild>
                            <w:div w:id="1736126616">
                              <w:marLeft w:val="0"/>
                              <w:marRight w:val="0"/>
                              <w:marTop w:val="0"/>
                              <w:marBottom w:val="0"/>
                              <w:divBdr>
                                <w:top w:val="none" w:sz="0" w:space="0" w:color="auto"/>
                                <w:left w:val="none" w:sz="0" w:space="0" w:color="auto"/>
                                <w:bottom w:val="none" w:sz="0" w:space="0" w:color="auto"/>
                                <w:right w:val="none" w:sz="0" w:space="0" w:color="auto"/>
                              </w:divBdr>
                              <w:divsChild>
                                <w:div w:id="176124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5872004">
      <w:bodyDiv w:val="1"/>
      <w:marLeft w:val="0"/>
      <w:marRight w:val="0"/>
      <w:marTop w:val="0"/>
      <w:marBottom w:val="0"/>
      <w:divBdr>
        <w:top w:val="none" w:sz="0" w:space="0" w:color="auto"/>
        <w:left w:val="none" w:sz="0" w:space="0" w:color="auto"/>
        <w:bottom w:val="none" w:sz="0" w:space="0" w:color="auto"/>
        <w:right w:val="none" w:sz="0" w:space="0" w:color="auto"/>
      </w:divBdr>
      <w:divsChild>
        <w:div w:id="725639911">
          <w:marLeft w:val="0"/>
          <w:marRight w:val="0"/>
          <w:marTop w:val="0"/>
          <w:marBottom w:val="0"/>
          <w:divBdr>
            <w:top w:val="none" w:sz="0" w:space="0" w:color="auto"/>
            <w:left w:val="none" w:sz="0" w:space="0" w:color="auto"/>
            <w:bottom w:val="none" w:sz="0" w:space="0" w:color="auto"/>
            <w:right w:val="none" w:sz="0" w:space="0" w:color="auto"/>
          </w:divBdr>
          <w:divsChild>
            <w:div w:id="2094205970">
              <w:marLeft w:val="0"/>
              <w:marRight w:val="0"/>
              <w:marTop w:val="0"/>
              <w:marBottom w:val="0"/>
              <w:divBdr>
                <w:top w:val="none" w:sz="0" w:space="0" w:color="auto"/>
                <w:left w:val="none" w:sz="0" w:space="0" w:color="auto"/>
                <w:bottom w:val="none" w:sz="0" w:space="0" w:color="auto"/>
                <w:right w:val="none" w:sz="0" w:space="0" w:color="auto"/>
              </w:divBdr>
              <w:divsChild>
                <w:div w:id="1600408888">
                  <w:marLeft w:val="0"/>
                  <w:marRight w:val="0"/>
                  <w:marTop w:val="0"/>
                  <w:marBottom w:val="0"/>
                  <w:divBdr>
                    <w:top w:val="none" w:sz="0" w:space="0" w:color="auto"/>
                    <w:left w:val="none" w:sz="0" w:space="0" w:color="auto"/>
                    <w:bottom w:val="none" w:sz="0" w:space="0" w:color="auto"/>
                    <w:right w:val="none" w:sz="0" w:space="0" w:color="auto"/>
                  </w:divBdr>
                  <w:divsChild>
                    <w:div w:id="1263487123">
                      <w:marLeft w:val="0"/>
                      <w:marRight w:val="0"/>
                      <w:marTop w:val="0"/>
                      <w:marBottom w:val="0"/>
                      <w:divBdr>
                        <w:top w:val="none" w:sz="0" w:space="0" w:color="auto"/>
                        <w:left w:val="none" w:sz="0" w:space="0" w:color="auto"/>
                        <w:bottom w:val="none" w:sz="0" w:space="0" w:color="auto"/>
                        <w:right w:val="none" w:sz="0" w:space="0" w:color="auto"/>
                      </w:divBdr>
                      <w:divsChild>
                        <w:div w:id="643394683">
                          <w:marLeft w:val="0"/>
                          <w:marRight w:val="0"/>
                          <w:marTop w:val="0"/>
                          <w:marBottom w:val="0"/>
                          <w:divBdr>
                            <w:top w:val="none" w:sz="0" w:space="0" w:color="auto"/>
                            <w:left w:val="none" w:sz="0" w:space="0" w:color="auto"/>
                            <w:bottom w:val="none" w:sz="0" w:space="0" w:color="auto"/>
                            <w:right w:val="none" w:sz="0" w:space="0" w:color="auto"/>
                          </w:divBdr>
                          <w:divsChild>
                            <w:div w:id="721902182">
                              <w:marLeft w:val="0"/>
                              <w:marRight w:val="0"/>
                              <w:marTop w:val="0"/>
                              <w:marBottom w:val="0"/>
                              <w:divBdr>
                                <w:top w:val="none" w:sz="0" w:space="0" w:color="auto"/>
                                <w:left w:val="none" w:sz="0" w:space="0" w:color="auto"/>
                                <w:bottom w:val="none" w:sz="0" w:space="0" w:color="auto"/>
                                <w:right w:val="none" w:sz="0" w:space="0" w:color="auto"/>
                              </w:divBdr>
                              <w:divsChild>
                                <w:div w:id="42414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6196696">
      <w:bodyDiv w:val="1"/>
      <w:marLeft w:val="0"/>
      <w:marRight w:val="0"/>
      <w:marTop w:val="0"/>
      <w:marBottom w:val="0"/>
      <w:divBdr>
        <w:top w:val="none" w:sz="0" w:space="0" w:color="auto"/>
        <w:left w:val="none" w:sz="0" w:space="0" w:color="auto"/>
        <w:bottom w:val="none" w:sz="0" w:space="0" w:color="auto"/>
        <w:right w:val="none" w:sz="0" w:space="0" w:color="auto"/>
      </w:divBdr>
    </w:div>
    <w:div w:id="1500845348">
      <w:bodyDiv w:val="1"/>
      <w:marLeft w:val="0"/>
      <w:marRight w:val="0"/>
      <w:marTop w:val="0"/>
      <w:marBottom w:val="0"/>
      <w:divBdr>
        <w:top w:val="none" w:sz="0" w:space="0" w:color="auto"/>
        <w:left w:val="none" w:sz="0" w:space="0" w:color="auto"/>
        <w:bottom w:val="none" w:sz="0" w:space="0" w:color="auto"/>
        <w:right w:val="none" w:sz="0" w:space="0" w:color="auto"/>
      </w:divBdr>
      <w:divsChild>
        <w:div w:id="478234351">
          <w:marLeft w:val="0"/>
          <w:marRight w:val="0"/>
          <w:marTop w:val="0"/>
          <w:marBottom w:val="0"/>
          <w:divBdr>
            <w:top w:val="none" w:sz="0" w:space="0" w:color="auto"/>
            <w:left w:val="none" w:sz="0" w:space="0" w:color="auto"/>
            <w:bottom w:val="none" w:sz="0" w:space="0" w:color="auto"/>
            <w:right w:val="none" w:sz="0" w:space="0" w:color="auto"/>
          </w:divBdr>
          <w:divsChild>
            <w:div w:id="875046138">
              <w:marLeft w:val="0"/>
              <w:marRight w:val="0"/>
              <w:marTop w:val="0"/>
              <w:marBottom w:val="0"/>
              <w:divBdr>
                <w:top w:val="none" w:sz="0" w:space="0" w:color="auto"/>
                <w:left w:val="none" w:sz="0" w:space="0" w:color="auto"/>
                <w:bottom w:val="none" w:sz="0" w:space="0" w:color="auto"/>
                <w:right w:val="none" w:sz="0" w:space="0" w:color="auto"/>
              </w:divBdr>
              <w:divsChild>
                <w:div w:id="1608661441">
                  <w:marLeft w:val="0"/>
                  <w:marRight w:val="0"/>
                  <w:marTop w:val="0"/>
                  <w:marBottom w:val="0"/>
                  <w:divBdr>
                    <w:top w:val="none" w:sz="0" w:space="0" w:color="auto"/>
                    <w:left w:val="none" w:sz="0" w:space="0" w:color="auto"/>
                    <w:bottom w:val="none" w:sz="0" w:space="0" w:color="auto"/>
                    <w:right w:val="none" w:sz="0" w:space="0" w:color="auto"/>
                  </w:divBdr>
                  <w:divsChild>
                    <w:div w:id="1584492634">
                      <w:marLeft w:val="0"/>
                      <w:marRight w:val="0"/>
                      <w:marTop w:val="0"/>
                      <w:marBottom w:val="0"/>
                      <w:divBdr>
                        <w:top w:val="none" w:sz="0" w:space="0" w:color="auto"/>
                        <w:left w:val="none" w:sz="0" w:space="0" w:color="auto"/>
                        <w:bottom w:val="none" w:sz="0" w:space="0" w:color="auto"/>
                        <w:right w:val="none" w:sz="0" w:space="0" w:color="auto"/>
                      </w:divBdr>
                      <w:divsChild>
                        <w:div w:id="1042288670">
                          <w:marLeft w:val="0"/>
                          <w:marRight w:val="0"/>
                          <w:marTop w:val="0"/>
                          <w:marBottom w:val="0"/>
                          <w:divBdr>
                            <w:top w:val="none" w:sz="0" w:space="0" w:color="auto"/>
                            <w:left w:val="none" w:sz="0" w:space="0" w:color="auto"/>
                            <w:bottom w:val="none" w:sz="0" w:space="0" w:color="auto"/>
                            <w:right w:val="none" w:sz="0" w:space="0" w:color="auto"/>
                          </w:divBdr>
                          <w:divsChild>
                            <w:div w:id="626358535">
                              <w:marLeft w:val="0"/>
                              <w:marRight w:val="0"/>
                              <w:marTop w:val="0"/>
                              <w:marBottom w:val="0"/>
                              <w:divBdr>
                                <w:top w:val="none" w:sz="0" w:space="0" w:color="auto"/>
                                <w:left w:val="none" w:sz="0" w:space="0" w:color="auto"/>
                                <w:bottom w:val="none" w:sz="0" w:space="0" w:color="auto"/>
                                <w:right w:val="none" w:sz="0" w:space="0" w:color="auto"/>
                              </w:divBdr>
                              <w:divsChild>
                                <w:div w:id="99105513">
                                  <w:marLeft w:val="0"/>
                                  <w:marRight w:val="0"/>
                                  <w:marTop w:val="0"/>
                                  <w:marBottom w:val="0"/>
                                  <w:divBdr>
                                    <w:top w:val="none" w:sz="0" w:space="0" w:color="auto"/>
                                    <w:left w:val="none" w:sz="0" w:space="0" w:color="auto"/>
                                    <w:bottom w:val="none" w:sz="0" w:space="0" w:color="auto"/>
                                    <w:right w:val="none" w:sz="0" w:space="0" w:color="auto"/>
                                  </w:divBdr>
                                  <w:divsChild>
                                    <w:div w:id="32594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258246">
      <w:bodyDiv w:val="1"/>
      <w:marLeft w:val="0"/>
      <w:marRight w:val="0"/>
      <w:marTop w:val="0"/>
      <w:marBottom w:val="0"/>
      <w:divBdr>
        <w:top w:val="none" w:sz="0" w:space="0" w:color="auto"/>
        <w:left w:val="none" w:sz="0" w:space="0" w:color="auto"/>
        <w:bottom w:val="none" w:sz="0" w:space="0" w:color="auto"/>
        <w:right w:val="none" w:sz="0" w:space="0" w:color="auto"/>
      </w:divBdr>
      <w:divsChild>
        <w:div w:id="243925225">
          <w:marLeft w:val="0"/>
          <w:marRight w:val="0"/>
          <w:marTop w:val="0"/>
          <w:marBottom w:val="0"/>
          <w:divBdr>
            <w:top w:val="none" w:sz="0" w:space="0" w:color="auto"/>
            <w:left w:val="none" w:sz="0" w:space="0" w:color="auto"/>
            <w:bottom w:val="none" w:sz="0" w:space="0" w:color="auto"/>
            <w:right w:val="none" w:sz="0" w:space="0" w:color="auto"/>
          </w:divBdr>
          <w:divsChild>
            <w:div w:id="413208023">
              <w:marLeft w:val="0"/>
              <w:marRight w:val="0"/>
              <w:marTop w:val="0"/>
              <w:marBottom w:val="0"/>
              <w:divBdr>
                <w:top w:val="none" w:sz="0" w:space="0" w:color="auto"/>
                <w:left w:val="none" w:sz="0" w:space="0" w:color="auto"/>
                <w:bottom w:val="none" w:sz="0" w:space="0" w:color="auto"/>
                <w:right w:val="none" w:sz="0" w:space="0" w:color="auto"/>
              </w:divBdr>
              <w:divsChild>
                <w:div w:id="343897140">
                  <w:marLeft w:val="0"/>
                  <w:marRight w:val="0"/>
                  <w:marTop w:val="0"/>
                  <w:marBottom w:val="0"/>
                  <w:divBdr>
                    <w:top w:val="none" w:sz="0" w:space="0" w:color="auto"/>
                    <w:left w:val="none" w:sz="0" w:space="0" w:color="auto"/>
                    <w:bottom w:val="none" w:sz="0" w:space="0" w:color="auto"/>
                    <w:right w:val="none" w:sz="0" w:space="0" w:color="auto"/>
                  </w:divBdr>
                  <w:divsChild>
                    <w:div w:id="1472748451">
                      <w:marLeft w:val="0"/>
                      <w:marRight w:val="0"/>
                      <w:marTop w:val="0"/>
                      <w:marBottom w:val="0"/>
                      <w:divBdr>
                        <w:top w:val="none" w:sz="0" w:space="0" w:color="auto"/>
                        <w:left w:val="none" w:sz="0" w:space="0" w:color="auto"/>
                        <w:bottom w:val="none" w:sz="0" w:space="0" w:color="auto"/>
                        <w:right w:val="none" w:sz="0" w:space="0" w:color="auto"/>
                      </w:divBdr>
                      <w:divsChild>
                        <w:div w:id="4751354">
                          <w:marLeft w:val="0"/>
                          <w:marRight w:val="0"/>
                          <w:marTop w:val="0"/>
                          <w:marBottom w:val="0"/>
                          <w:divBdr>
                            <w:top w:val="none" w:sz="0" w:space="0" w:color="auto"/>
                            <w:left w:val="none" w:sz="0" w:space="0" w:color="auto"/>
                            <w:bottom w:val="none" w:sz="0" w:space="0" w:color="auto"/>
                            <w:right w:val="none" w:sz="0" w:space="0" w:color="auto"/>
                          </w:divBdr>
                          <w:divsChild>
                            <w:div w:id="1852455349">
                              <w:marLeft w:val="0"/>
                              <w:marRight w:val="0"/>
                              <w:marTop w:val="0"/>
                              <w:marBottom w:val="0"/>
                              <w:divBdr>
                                <w:top w:val="none" w:sz="0" w:space="0" w:color="auto"/>
                                <w:left w:val="none" w:sz="0" w:space="0" w:color="auto"/>
                                <w:bottom w:val="none" w:sz="0" w:space="0" w:color="auto"/>
                                <w:right w:val="none" w:sz="0" w:space="0" w:color="auto"/>
                              </w:divBdr>
                              <w:divsChild>
                                <w:div w:id="82531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6740596">
      <w:bodyDiv w:val="1"/>
      <w:marLeft w:val="0"/>
      <w:marRight w:val="0"/>
      <w:marTop w:val="0"/>
      <w:marBottom w:val="0"/>
      <w:divBdr>
        <w:top w:val="none" w:sz="0" w:space="0" w:color="auto"/>
        <w:left w:val="none" w:sz="0" w:space="0" w:color="auto"/>
        <w:bottom w:val="none" w:sz="0" w:space="0" w:color="auto"/>
        <w:right w:val="none" w:sz="0" w:space="0" w:color="auto"/>
      </w:divBdr>
      <w:divsChild>
        <w:div w:id="273489044">
          <w:marLeft w:val="0"/>
          <w:marRight w:val="0"/>
          <w:marTop w:val="0"/>
          <w:marBottom w:val="0"/>
          <w:divBdr>
            <w:top w:val="none" w:sz="0" w:space="0" w:color="auto"/>
            <w:left w:val="none" w:sz="0" w:space="0" w:color="auto"/>
            <w:bottom w:val="none" w:sz="0" w:space="0" w:color="auto"/>
            <w:right w:val="none" w:sz="0" w:space="0" w:color="auto"/>
          </w:divBdr>
          <w:divsChild>
            <w:div w:id="674192507">
              <w:marLeft w:val="0"/>
              <w:marRight w:val="0"/>
              <w:marTop w:val="0"/>
              <w:marBottom w:val="0"/>
              <w:divBdr>
                <w:top w:val="none" w:sz="0" w:space="0" w:color="auto"/>
                <w:left w:val="none" w:sz="0" w:space="0" w:color="auto"/>
                <w:bottom w:val="none" w:sz="0" w:space="0" w:color="auto"/>
                <w:right w:val="none" w:sz="0" w:space="0" w:color="auto"/>
              </w:divBdr>
              <w:divsChild>
                <w:div w:id="1762867505">
                  <w:marLeft w:val="0"/>
                  <w:marRight w:val="0"/>
                  <w:marTop w:val="0"/>
                  <w:marBottom w:val="0"/>
                  <w:divBdr>
                    <w:top w:val="none" w:sz="0" w:space="0" w:color="auto"/>
                    <w:left w:val="none" w:sz="0" w:space="0" w:color="auto"/>
                    <w:bottom w:val="none" w:sz="0" w:space="0" w:color="auto"/>
                    <w:right w:val="none" w:sz="0" w:space="0" w:color="auto"/>
                  </w:divBdr>
                  <w:divsChild>
                    <w:div w:id="630329398">
                      <w:marLeft w:val="0"/>
                      <w:marRight w:val="0"/>
                      <w:marTop w:val="0"/>
                      <w:marBottom w:val="0"/>
                      <w:divBdr>
                        <w:top w:val="none" w:sz="0" w:space="0" w:color="auto"/>
                        <w:left w:val="none" w:sz="0" w:space="0" w:color="auto"/>
                        <w:bottom w:val="none" w:sz="0" w:space="0" w:color="auto"/>
                        <w:right w:val="none" w:sz="0" w:space="0" w:color="auto"/>
                      </w:divBdr>
                      <w:divsChild>
                        <w:div w:id="380909656">
                          <w:marLeft w:val="0"/>
                          <w:marRight w:val="0"/>
                          <w:marTop w:val="0"/>
                          <w:marBottom w:val="0"/>
                          <w:divBdr>
                            <w:top w:val="none" w:sz="0" w:space="0" w:color="auto"/>
                            <w:left w:val="none" w:sz="0" w:space="0" w:color="auto"/>
                            <w:bottom w:val="none" w:sz="0" w:space="0" w:color="auto"/>
                            <w:right w:val="none" w:sz="0" w:space="0" w:color="auto"/>
                          </w:divBdr>
                          <w:divsChild>
                            <w:div w:id="217522923">
                              <w:marLeft w:val="0"/>
                              <w:marRight w:val="0"/>
                              <w:marTop w:val="0"/>
                              <w:marBottom w:val="0"/>
                              <w:divBdr>
                                <w:top w:val="none" w:sz="0" w:space="0" w:color="auto"/>
                                <w:left w:val="none" w:sz="0" w:space="0" w:color="auto"/>
                                <w:bottom w:val="none" w:sz="0" w:space="0" w:color="auto"/>
                                <w:right w:val="none" w:sz="0" w:space="0" w:color="auto"/>
                              </w:divBdr>
                              <w:divsChild>
                                <w:div w:id="72491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F8896E1841C842949D0F901AA0D771" ma:contentTypeVersion="6" ma:contentTypeDescription="A content type to manage public (operations) IDB documents" ma:contentTypeScope="" ma:versionID="28d57614af468b43995be6ab741f33c4">
  <xsd:schema xmlns:xsd="http://www.w3.org/2001/XMLSchema" xmlns:xs="http://www.w3.org/2001/XMLSchema" xmlns:p="http://schemas.microsoft.com/office/2006/metadata/properties" xmlns:ns2="cdc7663a-08f0-4737-9e8c-148ce897a09c" targetNamespace="http://schemas.microsoft.com/office/2006/metadata/properties" ma:root="true" ma:fieldsID="50f030eb203ca362cf5a8997bcd04b6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4e1e40-5c2d-4772-8def-99c6b9ea1318}" ma:internalName="TaxCatchAll" ma:showField="CatchAllData"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4e1e40-5c2d-4772-8def-99c6b9ea1318}" ma:internalName="TaxCatchAllLabel" ma:readOnly="true" ma:showField="CatchAllDataLabel"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Abstract xmlns="cdc7663a-08f0-4737-9e8c-148ce897a09c" xsi:nil="true"/>
    <Record_x0020_Number xmlns="cdc7663a-08f0-4737-9e8c-148ce897a09c" xsi:nil="true"/>
    <Disclosure_x0020_Activity xmlns="cdc7663a-08f0-4737-9e8c-148ce897a09c">Evaluation</Disclosure_x0020_Activity>
    <Region xmlns="cdc7663a-08f0-4737-9e8c-148ce897a09c" xsi:nil="true"/>
    <Division_x0020_or_x0020_Unit xmlns="cdc7663a-08f0-4737-9e8c-148ce897a09c">MIF/ATF</Division_x0020_or_x0020_Unit>
    <Other_x0020_Author xmlns="cdc7663a-08f0-4737-9e8c-148ce897a09c" xsi:nil="true"/>
    <Key_x0020_Document xmlns="cdc7663a-08f0-4737-9e8c-148ce897a09c">false</Key_x0020_Document>
    <IDBDocs_x0020_Number xmlns="cdc7663a-08f0-4737-9e8c-148ce897a09c">38594040</IDBDocs_x0020_Number>
    <Publication_x0020_Type xmlns="cdc7663a-08f0-4737-9e8c-148ce897a09c" xsi:nil="true"/>
    <Document_x0020_Author xmlns="cdc7663a-08f0-4737-9e8c-148ce897a09c">Saenz-Samper, Maria Victoria</Document_x0020_Author>
    <Operation_x0020_Type xmlns="cdc7663a-08f0-4737-9e8c-148ce897a09c" xsi:nil="true"/>
    <TaxCatchAll xmlns="cdc7663a-08f0-4737-9e8c-148ce897a09c">
      <Value>38</Value>
      <Value>81</Value>
    </TaxCatchAll>
    <Issue_x0020_Date xmlns="cdc7663a-08f0-4737-9e8c-148ce897a09c" xsi:nil="true"/>
    <Fiscal_x0020_Year_x0020_IDB xmlns="cdc7663a-08f0-4737-9e8c-148ce897a09c">2015</Fiscal_x0020_Year_x0020_IDB>
    <TaxKeywordTaxHTField xmlns="cdc7663a-08f0-4737-9e8c-148ce897a09c">
      <Terms xmlns="http://schemas.microsoft.com/office/infopath/2007/PartnerControls"/>
    </TaxKeywordTaxHTField>
    <Project_x0020_Number xmlns="cdc7663a-08f0-4737-9e8c-148ce897a09c">N/A</Project_x0020_Number>
    <Package_x0020_Code xmlns="cdc7663a-08f0-4737-9e8c-148ce897a09c" xsi:nil="true"/>
    <Migration_x0020_Info xmlns="cdc7663a-08f0-4737-9e8c-148ce897a09c">&lt;Data&gt;&lt;APPLICATION&gt;MS WORD&lt;/APPLICATION&gt;&lt;STAGE_CODE&gt;EVAL&lt;/STAGE_CODE&gt;&lt;USER_STAGE&gt;Evaluation&lt;/USER_STAGE&gt;&lt;PD_OBJ_TYPE&gt;0&lt;/PD_OBJ_TYPE&gt;&lt;MAKERECORD&gt;N&lt;/MAKERECORD&gt;&lt;/Data&gt;</Migration_x0020_Info>
    <Approval_x0020_Number xmlns="cdc7663a-08f0-4737-9e8c-148ce897a09c" xsi:nil="true"/>
    <Business_x0020_Area xmlns="cdc7663a-08f0-4737-9e8c-148ce897a09c" xsi:nil="true"/>
    <SISCOR_x0020_Number xmlns="cdc7663a-08f0-4737-9e8c-148ce897a09c" xsi:nil="true"/>
    <Webtopic xmlns="cdc7663a-08f0-4737-9e8c-148ce897a09c">Banking and Financial Services;Microenterprise and Microfinance;Private Sector Development and Competitiveness</Webtopic>
    <Publishing_x0020_House xmlns="cdc7663a-08f0-4737-9e8c-148ce897a09c" xsi:nil="true"/>
    <Identifier xmlns="cdc7663a-08f0-4737-9e8c-148ce897a09c"> PLAN</Identifier>
    <Disclosed xmlns="cdc7663a-08f0-4737-9e8c-148ce897a09c">false</Disclosed>
    <KP_x0020_Topics xmlns="cdc7663a-08f0-4737-9e8c-148ce897a09c" xsi:nil="true"/>
    <Document_x0020_Language_x0020_IDB xmlns="cdc7663a-08f0-4737-9e8c-148ce897a09c">Spanish</Document_x0020_Language_x0020_IDB>
    <Phase xmlns="cdc7663a-08f0-4737-9e8c-148ce897a09c" xsi:nil="true"/>
    <Editor1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6807B68B-BCD7-4F73-8688-498E307B47E0}"/>
</file>

<file path=customXml/itemProps2.xml><?xml version="1.0" encoding="utf-8"?>
<ds:datastoreItem xmlns:ds="http://schemas.openxmlformats.org/officeDocument/2006/customXml" ds:itemID="{370F06F4-49E5-4C7C-8B6B-544D84B3DEFE}"/>
</file>

<file path=customXml/itemProps3.xml><?xml version="1.0" encoding="utf-8"?>
<ds:datastoreItem xmlns:ds="http://schemas.openxmlformats.org/officeDocument/2006/customXml" ds:itemID="{FE693D7D-314C-4FB9-B4B7-866C4E482EFA}"/>
</file>

<file path=customXml/itemProps4.xml><?xml version="1.0" encoding="utf-8"?>
<ds:datastoreItem xmlns:ds="http://schemas.openxmlformats.org/officeDocument/2006/customXml" ds:itemID="{F1F1601C-A45B-4740-9D0B-BAF1ECCD22A2}"/>
</file>

<file path=customXml/itemProps5.xml><?xml version="1.0" encoding="utf-8"?>
<ds:datastoreItem xmlns:ds="http://schemas.openxmlformats.org/officeDocument/2006/customXml" ds:itemID="{DDB11BAB-3D31-496A-8B07-846DECEB0C0D}"/>
</file>

<file path=customXml/itemProps6.xml><?xml version="1.0" encoding="utf-8"?>
<ds:datastoreItem xmlns:ds="http://schemas.openxmlformats.org/officeDocument/2006/customXml" ds:itemID="{C8EF708C-20CF-445C-BDCF-592DE70267BF}"/>
</file>

<file path=customXml/itemProps7.xml><?xml version="1.0" encoding="utf-8"?>
<ds:datastoreItem xmlns:ds="http://schemas.openxmlformats.org/officeDocument/2006/customXml" ds:itemID="{673240EB-5CE6-4A3A-AB58-4222A8D86E6A}"/>
</file>

<file path=docProps/app.xml><?xml version="1.0" encoding="utf-8"?>
<Properties xmlns="http://schemas.openxmlformats.org/officeDocument/2006/extended-properties" xmlns:vt="http://schemas.openxmlformats.org/officeDocument/2006/docPropsVTypes">
  <Template>Normal.dotm</Template>
  <TotalTime>23</TotalTime>
  <Pages>2</Pages>
  <Words>996</Words>
  <Characters>5682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IFPRI</Company>
  <LinksUpToDate>false</LinksUpToDate>
  <CharactersWithSpaces>6665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evaluación Tajy</dc:title>
  <dc:subject/>
  <dc:creator>MTORERO</dc:creator>
  <cp:keywords/>
  <dc:description/>
  <cp:lastModifiedBy>Test</cp:lastModifiedBy>
  <cp:revision>4</cp:revision>
  <cp:lastPrinted>2011-02-17T20:00:00Z</cp:lastPrinted>
  <dcterms:created xsi:type="dcterms:W3CDTF">2014-02-13T22:09:00Z</dcterms:created>
  <dcterms:modified xsi:type="dcterms:W3CDTF">2015-09-09T16:18:00Z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0x0101001A458A224826124E8B45B1D613300CFC00BCF8896E1841C842949D0F901AA0D771</vt:lpwstr>
  </property>
  <property fmtid="{D5CDD505-2E9C-101B-9397-08002B2CF9AE}" pid="5" name="Series Operations IDB">
    <vt:lpwstr/>
  </property>
  <property fmtid="{D5CDD505-2E9C-101B-9397-08002B2CF9AE}" pid="6" name="Sub-Sector">
    <vt:lpwstr/>
  </property>
  <property fmtid="{D5CDD505-2E9C-101B-9397-08002B2CF9AE}" pid="7" name="Country">
    <vt:lpwstr>38;#Paraguay|50282442-27e7-4526-9d04-55bf5da33a10</vt:lpwstr>
  </property>
  <property fmtid="{D5CDD505-2E9C-101B-9397-08002B2CF9AE}" pid="8" name="Fund IDB">
    <vt:lpwstr/>
  </property>
  <property fmtid="{D5CDD505-2E9C-101B-9397-08002B2CF9AE}" pid="9" name="Series_x0020_Operations_x0020_IDB">
    <vt:lpwstr/>
  </property>
  <property fmtid="{D5CDD505-2E9C-101B-9397-08002B2CF9AE}" pid="10" name="To:">
    <vt:lpwstr/>
  </property>
  <property fmtid="{D5CDD505-2E9C-101B-9397-08002B2CF9AE}" pid="11" name="From:">
    <vt:lpwstr/>
  </property>
  <property fmtid="{D5CDD505-2E9C-101B-9397-08002B2CF9AE}" pid="12" name="Sector IDB">
    <vt:lpwstr/>
  </property>
  <property fmtid="{D5CDD505-2E9C-101B-9397-08002B2CF9AE}" pid="13" name="Function Operations IDB">
    <vt:lpwstr>81;#IDBDocs|cca77002-e150-4b2d-ab1f-1d7a7cdcae16</vt:lpwstr>
  </property>
</Properties>
</file>