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D4" w:rsidRPr="00F14249" w:rsidRDefault="00EF1DD4" w:rsidP="00F14249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236C" w:rsidRPr="00F14249" w:rsidRDefault="0031236C" w:rsidP="00F1424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E114E5" w:rsidRPr="00F14249" w:rsidRDefault="00E32033" w:rsidP="00647C7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AC464" wp14:editId="56ECEE98">
                <wp:simplePos x="0" y="0"/>
                <wp:positionH relativeFrom="column">
                  <wp:posOffset>99060</wp:posOffset>
                </wp:positionH>
                <wp:positionV relativeFrom="paragraph">
                  <wp:posOffset>3123565</wp:posOffset>
                </wp:positionV>
                <wp:extent cx="6064623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462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2033" w:rsidRPr="00AD668A" w:rsidRDefault="00E32033" w:rsidP="00E32033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Arial" w:hAnsi="Arial" w:cs="Arial"/>
                                <w:sz w:val="96"/>
                                <w:szCs w:val="160"/>
                                <w:lang w:val="es-ES_tradnl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D668A">
                              <w:rPr>
                                <w:rFonts w:ascii="Arial" w:hAnsi="Arial" w:cs="Arial"/>
                                <w:sz w:val="96"/>
                                <w:szCs w:val="160"/>
                                <w:lang w:val="es-ES_tradnl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CONFIDENCIAL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.8pt;margin-top:245.95pt;width:477.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" filled="f" stroked="f">
                <v:textbox style="mso-fit-shape-to-text:t">
                  <w:txbxContent>
                    <w:p w:rsidR="00E32033" w:rsidRPr="00AD668A" w:rsidRDefault="00E32033" w:rsidP="00E32033">
                      <w:pPr>
                        <w:spacing w:before="120" w:after="120" w:line="240" w:lineRule="auto"/>
                        <w:jc w:val="center"/>
                        <w:rPr>
                          <w:rFonts w:ascii="Arial" w:hAnsi="Arial" w:cs="Arial"/>
                          <w:sz w:val="96"/>
                          <w:szCs w:val="160"/>
                          <w:lang w:val="es-ES_tradnl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D668A">
                        <w:rPr>
                          <w:rFonts w:ascii="Arial" w:hAnsi="Arial" w:cs="Arial"/>
                          <w:sz w:val="96"/>
                          <w:szCs w:val="160"/>
                          <w:lang w:val="es-ES_tradnl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CONFIDENCIAL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14E5" w:rsidRPr="00F14249" w:rsidSect="0068469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CF7" w:rsidRDefault="00866CF7" w:rsidP="00866CF7">
      <w:pPr>
        <w:spacing w:after="0" w:line="240" w:lineRule="auto"/>
      </w:pPr>
      <w:r>
        <w:separator/>
      </w:r>
    </w:p>
  </w:endnote>
  <w:endnote w:type="continuationSeparator" w:id="0">
    <w:p w:rsidR="00866CF7" w:rsidRDefault="00866CF7" w:rsidP="00866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4E5" w:rsidRPr="00AD668A" w:rsidRDefault="00647C7E" w:rsidP="00647C7E">
    <w:pPr>
      <w:pStyle w:val="FootnoteText"/>
      <w:numPr>
        <w:ilvl w:val="0"/>
        <w:numId w:val="2"/>
      </w:numPr>
      <w:ind w:left="360"/>
      <w:jc w:val="both"/>
      <w:rPr>
        <w:rFonts w:ascii="Arial" w:hAnsi="Arial" w:cs="Arial"/>
        <w:sz w:val="18"/>
        <w:lang w:val="es-ES_tradnl"/>
      </w:rPr>
    </w:pPr>
    <w:r w:rsidRPr="00AD668A">
      <w:rPr>
        <w:rFonts w:ascii="Arial" w:hAnsi="Arial" w:cs="Arial"/>
        <w:sz w:val="18"/>
        <w:lang w:val="es-ES_tradnl"/>
      </w:rPr>
      <w:t>La información contenida en este Anexo es de carácter deliberativo, y por lo tanto confidencial, de conformidad con la excepción relativa a “Información Deliberativa” contemplada en el párrafo 4.1 (g) de la “Política de Acceso al Información” del Banco (Documento GN-1831-28).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CF7" w:rsidRDefault="00866CF7" w:rsidP="00866CF7">
      <w:pPr>
        <w:spacing w:after="0" w:line="240" w:lineRule="auto"/>
      </w:pPr>
      <w:r>
        <w:separator/>
      </w:r>
    </w:p>
  </w:footnote>
  <w:footnote w:type="continuationSeparator" w:id="0">
    <w:p w:rsidR="00866CF7" w:rsidRDefault="00866CF7" w:rsidP="00866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7E" w:rsidRPr="00AD668A" w:rsidRDefault="00647C7E" w:rsidP="00647C7E">
    <w:pPr>
      <w:pStyle w:val="Header"/>
      <w:jc w:val="right"/>
      <w:rPr>
        <w:rFonts w:ascii="Arial" w:hAnsi="Arial" w:cs="Arial"/>
        <w:sz w:val="18"/>
        <w:szCs w:val="24"/>
        <w:lang w:val="pt-BR"/>
      </w:rPr>
    </w:pPr>
    <w:r w:rsidRPr="00AD668A">
      <w:rPr>
        <w:rFonts w:ascii="Arial" w:hAnsi="Arial" w:cs="Arial"/>
        <w:sz w:val="18"/>
        <w:szCs w:val="24"/>
        <w:lang w:val="pt-BR"/>
      </w:rPr>
      <w:t>A</w:t>
    </w:r>
    <w:r w:rsidR="0097377D" w:rsidRPr="00AD668A">
      <w:rPr>
        <w:rFonts w:ascii="Arial" w:hAnsi="Arial" w:cs="Arial"/>
        <w:sz w:val="18"/>
        <w:szCs w:val="24"/>
        <w:lang w:val="pt-BR"/>
      </w:rPr>
      <w:t>nexo</w:t>
    </w:r>
    <w:r w:rsidRPr="00AD668A">
      <w:rPr>
        <w:rFonts w:ascii="Arial" w:hAnsi="Arial" w:cs="Arial"/>
        <w:sz w:val="18"/>
        <w:szCs w:val="24"/>
        <w:lang w:val="pt-BR"/>
      </w:rPr>
      <w:t xml:space="preserve"> I – </w:t>
    </w:r>
    <w:r w:rsidR="00711A9F">
      <w:rPr>
        <w:rFonts w:ascii="Arial" w:hAnsi="Arial" w:cs="Arial"/>
        <w:sz w:val="18"/>
        <w:szCs w:val="24"/>
        <w:lang w:val="pt-BR"/>
      </w:rPr>
      <w:t>AR-T1166</w:t>
    </w:r>
    <w:r w:rsidRPr="00AD668A">
      <w:rPr>
        <w:rStyle w:val="FootnoteReference"/>
        <w:rFonts w:ascii="Arial" w:hAnsi="Arial" w:cs="Arial"/>
        <w:sz w:val="18"/>
        <w:szCs w:val="24"/>
      </w:rPr>
      <w:footnoteRef/>
    </w:r>
  </w:p>
  <w:p w:rsidR="00E114E5" w:rsidRPr="0097377D" w:rsidRDefault="00E114E5" w:rsidP="00647C7E">
    <w:pPr>
      <w:pStyle w:val="Header"/>
      <w:jc w:val="right"/>
      <w:rPr>
        <w:rFonts w:ascii="Gotham Book" w:hAnsi="Gotham Book" w:cs="Times New Roman"/>
        <w:sz w:val="18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7AB6"/>
    <w:multiLevelType w:val="hybridMultilevel"/>
    <w:tmpl w:val="FDCAF10E"/>
    <w:lvl w:ilvl="0" w:tplc="30408B10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67C4D"/>
    <w:multiLevelType w:val="hybridMultilevel"/>
    <w:tmpl w:val="A2AC1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F5150"/>
    <w:multiLevelType w:val="hybridMultilevel"/>
    <w:tmpl w:val="FDCAF10E"/>
    <w:lvl w:ilvl="0" w:tplc="30408B10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E5"/>
    <w:rsid w:val="000D621B"/>
    <w:rsid w:val="00105F39"/>
    <w:rsid w:val="00196100"/>
    <w:rsid w:val="002323EB"/>
    <w:rsid w:val="00235E76"/>
    <w:rsid w:val="00295ED7"/>
    <w:rsid w:val="0031236C"/>
    <w:rsid w:val="003B6C78"/>
    <w:rsid w:val="003D0478"/>
    <w:rsid w:val="003D54EC"/>
    <w:rsid w:val="003E6546"/>
    <w:rsid w:val="003F1F4B"/>
    <w:rsid w:val="00473553"/>
    <w:rsid w:val="004926CE"/>
    <w:rsid w:val="00514CD9"/>
    <w:rsid w:val="00602683"/>
    <w:rsid w:val="006110D2"/>
    <w:rsid w:val="006406BF"/>
    <w:rsid w:val="0064191C"/>
    <w:rsid w:val="00647B0C"/>
    <w:rsid w:val="00647C7E"/>
    <w:rsid w:val="00674B9E"/>
    <w:rsid w:val="00684694"/>
    <w:rsid w:val="006916A7"/>
    <w:rsid w:val="006E1CB7"/>
    <w:rsid w:val="006E3711"/>
    <w:rsid w:val="00711A9F"/>
    <w:rsid w:val="00795336"/>
    <w:rsid w:val="007D2DE8"/>
    <w:rsid w:val="007D56A3"/>
    <w:rsid w:val="00811B01"/>
    <w:rsid w:val="00845240"/>
    <w:rsid w:val="00866CF7"/>
    <w:rsid w:val="00890F4C"/>
    <w:rsid w:val="0096269B"/>
    <w:rsid w:val="00963089"/>
    <w:rsid w:val="0096485B"/>
    <w:rsid w:val="0097377D"/>
    <w:rsid w:val="009C5683"/>
    <w:rsid w:val="00A10E43"/>
    <w:rsid w:val="00A34336"/>
    <w:rsid w:val="00A81418"/>
    <w:rsid w:val="00A95B99"/>
    <w:rsid w:val="00AC5259"/>
    <w:rsid w:val="00AD668A"/>
    <w:rsid w:val="00AF21FC"/>
    <w:rsid w:val="00B64199"/>
    <w:rsid w:val="00C47634"/>
    <w:rsid w:val="00CA6947"/>
    <w:rsid w:val="00CB4ABA"/>
    <w:rsid w:val="00D06ECD"/>
    <w:rsid w:val="00D14324"/>
    <w:rsid w:val="00DA5834"/>
    <w:rsid w:val="00DC6025"/>
    <w:rsid w:val="00E114E5"/>
    <w:rsid w:val="00E32033"/>
    <w:rsid w:val="00E633CB"/>
    <w:rsid w:val="00EF1DD4"/>
    <w:rsid w:val="00F14249"/>
    <w:rsid w:val="00F62C18"/>
    <w:rsid w:val="00F76D17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33"/>
    <w:rPr>
      <w:rFonts w:ascii="Consolas" w:hAnsi="Consola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CF7"/>
    <w:rPr>
      <w:rFonts w:ascii="Consolas" w:hAnsi="Consolas"/>
      <w:sz w:val="20"/>
    </w:rPr>
  </w:style>
  <w:style w:type="paragraph" w:styleId="Footer">
    <w:name w:val="footer"/>
    <w:basedOn w:val="Normal"/>
    <w:link w:val="Foot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CF7"/>
    <w:rPr>
      <w:rFonts w:ascii="Consolas" w:hAnsi="Consolas"/>
      <w:sz w:val="20"/>
    </w:rPr>
  </w:style>
  <w:style w:type="table" w:styleId="TableGrid">
    <w:name w:val="Table Grid"/>
    <w:basedOn w:val="TableNormal"/>
    <w:uiPriority w:val="59"/>
    <w:rsid w:val="00E63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514CD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14CD9"/>
    <w:rPr>
      <w:rFonts w:ascii="Consolas" w:hAnsi="Consola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4C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33"/>
    <w:rPr>
      <w:rFonts w:ascii="Consolas" w:hAnsi="Consola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CF7"/>
    <w:rPr>
      <w:rFonts w:ascii="Consolas" w:hAnsi="Consolas"/>
      <w:sz w:val="20"/>
    </w:rPr>
  </w:style>
  <w:style w:type="paragraph" w:styleId="Footer">
    <w:name w:val="footer"/>
    <w:basedOn w:val="Normal"/>
    <w:link w:val="Foot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CF7"/>
    <w:rPr>
      <w:rFonts w:ascii="Consolas" w:hAnsi="Consolas"/>
      <w:sz w:val="20"/>
    </w:rPr>
  </w:style>
  <w:style w:type="table" w:styleId="TableGrid">
    <w:name w:val="Table Grid"/>
    <w:basedOn w:val="TableNormal"/>
    <w:uiPriority w:val="59"/>
    <w:rsid w:val="00E63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514CD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14CD9"/>
    <w:rPr>
      <w:rFonts w:ascii="Consolas" w:hAnsi="Consola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4C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7CAA2C436428D4AABDB950C74C4E61F" ma:contentTypeVersion="20" ma:contentTypeDescription="A content type to manage public (operations) IDB documents" ma:contentTypeScope="" ma:versionID="b9752ab915e48941b3ffdc07c133a8f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01201e83054f363516237de15a47cd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40778106</IDBDocs_x0020_Number>
    <TaxCatchAll xmlns="cdc7663a-08f0-4737-9e8c-148ce897a09c">
      <Value>33</Value>
      <Value>114</Value>
      <Value>2</Value>
      <Value>113</Value>
      <Value>28</Value>
    </TaxCatchAll>
    <Phase xmlns="cdc7663a-08f0-4737-9e8c-148ce897a09c" xsi:nil="true"/>
    <SISCOR_x0020_Number xmlns="cdc7663a-08f0-4737-9e8c-148ce897a09c" xsi:nil="true"/>
    <Division_x0020_or_x0020_Unit xmlns="cdc7663a-08f0-4737-9e8c-148ce897a09c">IFD/ICS</Division_x0020_or_x0020_Unit>
    <Approval_x0020_Number xmlns="cdc7663a-08f0-4737-9e8c-148ce897a09c">ATN/AA-15799-AR;</Approval_x0020_Number>
    <Document_x0020_Author xmlns="cdc7663a-08f0-4737-9e8c-148ce897a09c">Reyes, Javier Ramiro</Document_x0020_Author>
    <Fiscal_x0020_Year_x0020_IDB xmlns="cdc7663a-08f0-4737-9e8c-148ce897a09c">2016</Fiscal_x0020_Year_x0020_IDB>
    <Other_x0020_Author xmlns="cdc7663a-08f0-4737-9e8c-148ce897a09c">javierr</Other_x0020_Author>
    <Project_x0020_Number xmlns="cdc7663a-08f0-4737-9e8c-148ce897a09c">AR-T1166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&lt;Data&gt;&lt;APPLICATION&gt;MS WORD&lt;/APPLICATION&gt;&lt;USER_STAGE&gt;Approved TC document&lt;/USER_STAGE&gt;&lt;PD_OBJ_TYPE&gt;0&lt;/PD_OBJ_TYPE&gt;&lt;MAKERECORD&gt;N&lt;/MAKERECORD&gt;&lt;/Data&gt;</Migration_x0020_Info>
    <Operation_x0020_Type xmlns="cdc7663a-08f0-4737-9e8c-148ce897a09c">Technical Cooperation</Operation_x0020_Type>
    <Document_x0020_Language_x0020_IDB xmlns="cdc7663a-08f0-4737-9e8c-148ce897a09c">Spanish</Document_x0020_Language_x0020_IDB>
    <Identifier xmlns="cdc7663a-08f0-4737-9e8c-148ce897a09c"> ANNEX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TRANSPARENCY AND ANTI-CORRUPTION</TermName>
          <TermId xmlns="http://schemas.microsoft.com/office/infopath/2007/PartnerControls">8051693f-16ea-43a4-8415-419f5c18c146</TermId>
        </TermInfo>
      </Terms>
    </b2ec7cfb18674cb8803df6b262e8b107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AAF</TermName>
          <TermId xmlns="http://schemas.microsoft.com/office/infopath/2007/PartnerControls">c7d2fdb8-bc94-45b8-8c44-75fd55cd9afb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R0000411089</Record_x0020_Number>
    <_dlc_DocId xmlns="cdc7663a-08f0-4737-9e8c-148ce897a09c">EZSHARE-612101586-18</_dlc_DocId>
    <_dlc_DocIdUrl xmlns="cdc7663a-08f0-4737-9e8c-148ce897a09c">
      <Url>https://idbg.sharepoint.com/teams/EZ-AR-TCP/AR-T1166/_layouts/15/DocIdRedir.aspx?ID=EZSHARE-612101586-18</Url>
      <Description>EZSHARE-612101586-18</Description>
    </_dlc_DocIdUrl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RM-GIP</Webtopic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05E21DAA-0DB0-44B5-8B6B-AD59F7DA8EEB}"/>
</file>

<file path=customXml/itemProps2.xml><?xml version="1.0" encoding="utf-8"?>
<ds:datastoreItem xmlns:ds="http://schemas.openxmlformats.org/officeDocument/2006/customXml" ds:itemID="{BE9EF4DE-0C41-4C9C-ADFE-1CA4593865A9}"/>
</file>

<file path=customXml/itemProps3.xml><?xml version="1.0" encoding="utf-8"?>
<ds:datastoreItem xmlns:ds="http://schemas.openxmlformats.org/officeDocument/2006/customXml" ds:itemID="{E7E679EF-B3E6-4069-9F4D-942CD0BCCE14}"/>
</file>

<file path=customXml/itemProps4.xml><?xml version="1.0" encoding="utf-8"?>
<ds:datastoreItem xmlns:ds="http://schemas.openxmlformats.org/officeDocument/2006/customXml" ds:itemID="{E87D23ED-59BD-4B3A-95F3-EDD7155F44A0}"/>
</file>

<file path=customXml/itemProps5.xml><?xml version="1.0" encoding="utf-8"?>
<ds:datastoreItem xmlns:ds="http://schemas.openxmlformats.org/officeDocument/2006/customXml" ds:itemID="{7B6FC3A2-19AD-4D8C-8A39-DFD583B880F8}"/>
</file>

<file path=customXml/itemProps6.xml><?xml version="1.0" encoding="utf-8"?>
<ds:datastoreItem xmlns:ds="http://schemas.openxmlformats.org/officeDocument/2006/customXml" ds:itemID="{29AB8CEE-12A9-482B-AF12-F9651EAF48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 - Solicitud del Gobierno</dc:title>
  <dc:creator>Inter-American Development Bank</dc:creator>
  <cp:keywords/>
  <cp:lastModifiedBy>IADB</cp:lastModifiedBy>
  <cp:revision>2</cp:revision>
  <cp:lastPrinted>2013-05-24T00:36:00Z</cp:lastPrinted>
  <dcterms:created xsi:type="dcterms:W3CDTF">2016-12-09T17:38:00Z</dcterms:created>
  <dcterms:modified xsi:type="dcterms:W3CDTF">2016-12-09T17:38:00Z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Function Operations IDB">
    <vt:lpwstr>-1;#Project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9" name="Country">
    <vt:lpwstr>28;#Argentina|eb1b705c-195f-4c3b-9661-b201f2fee3c5</vt:lpwstr>
  </property>
  <property fmtid="{D5CDD505-2E9C-101B-9397-08002B2CF9AE}" pid="10" name="Fund IDB">
    <vt:lpwstr/>
  </property>
  <property fmtid="{D5CDD505-2E9C-101B-9397-08002B2CF9AE}" pid="11" name="Series_x0020_Operations_x0020_IDB">
    <vt:lpwstr/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>114;#TRANSPARENCY AND ANTI-CORRUPTION|8051693f-16ea-43a4-8415-419f5c18c146</vt:lpwstr>
  </property>
  <property fmtid="{D5CDD505-2E9C-101B-9397-08002B2CF9AE}" pid="16" name="Issue_x0020_Date">
    <vt:lpwstr/>
  </property>
  <property fmtid="{D5CDD505-2E9C-101B-9397-08002B2CF9AE}" pid="17" name="Publication_x0020_Type">
    <vt:lpwstr/>
  </property>
  <property fmtid="{D5CDD505-2E9C-101B-9397-08002B2CF9AE}" pid="18" name="Publishing_x0020_House">
    <vt:lpwstr/>
  </property>
  <property fmtid="{D5CDD505-2E9C-101B-9397-08002B2CF9AE}" pid="19" name="Abstract">
    <vt:lpwstr/>
  </property>
  <property fmtid="{D5CDD505-2E9C-101B-9397-08002B2CF9AE}" pid="20" name="Disclosure Activity">
    <vt:lpwstr>Approved TC document</vt:lpwstr>
  </property>
  <property fmtid="{D5CDD505-2E9C-101B-9397-08002B2CF9AE}" pid="21" name="Function_x0020_Operations_x0020_IDB">
    <vt:lpwstr>-1;#Project Preparation, Planning and Design|29ca0c72-1fc4-435f-a09c-28585cb5eac9</vt:lpwstr>
  </property>
  <property fmtid="{D5CDD505-2E9C-101B-9397-08002B2CF9AE}" pid="22" name="Region">
    <vt:lpwstr/>
  </property>
  <property fmtid="{D5CDD505-2E9C-101B-9397-08002B2CF9AE}" pid="23" name="Disclosure_x0020_Activity">
    <vt:lpwstr>Approved TC document</vt:lpwstr>
  </property>
  <property fmtid="{D5CDD505-2E9C-101B-9397-08002B2CF9AE}" pid="24" name="Fund_x0020_IDB">
    <vt:lpwstr/>
  </property>
  <property fmtid="{D5CDD505-2E9C-101B-9397-08002B2CF9AE}" pid="25" name="_dlc_DocIdItemGuid">
    <vt:lpwstr>ea7c34ad-637c-47a5-a3b3-c2db24a3a407</vt:lpwstr>
  </property>
  <property fmtid="{D5CDD505-2E9C-101B-9397-08002B2CF9AE}" pid="26" name="Webtopic">
    <vt:lpwstr>RM-GIP</vt:lpwstr>
  </property>
  <property fmtid="{D5CDD505-2E9C-101B-9397-08002B2CF9AE}" pid="27" name="Publishing House">
    <vt:lpwstr/>
  </property>
  <property fmtid="{D5CDD505-2E9C-101B-9397-08002B2CF9AE}" pid="28" name="KP Topics">
    <vt:lpwstr/>
  </property>
  <property fmtid="{D5CDD505-2E9C-101B-9397-08002B2CF9AE}" pid="29" name="KP_x0020_Topics">
    <vt:lpwstr/>
  </property>
  <property fmtid="{D5CDD505-2E9C-101B-9397-08002B2CF9AE}" pid="30" name="Editor1">
    <vt:lpwstr/>
  </property>
  <property fmtid="{D5CDD505-2E9C-101B-9397-08002B2CF9AE}" pid="31" name="Sector_x0020_IDB">
    <vt:lpwstr/>
  </property>
  <property fmtid="{D5CDD505-2E9C-101B-9397-08002B2CF9AE}" pid="32" name="Publication Type">
    <vt:lpwstr/>
  </property>
  <property fmtid="{D5CDD505-2E9C-101B-9397-08002B2CF9AE}" pid="33" name="Issue Date">
    <vt:lpwstr/>
  </property>
  <property fmtid="{D5CDD505-2E9C-101B-9397-08002B2CF9AE}" pid="34" name="ContentTypeId">
    <vt:lpwstr>0x0101001A458A224826124E8B45B1D613300CFC0037CAA2C436428D4AABDB950C74C4E61F</vt:lpwstr>
  </property>
  <property fmtid="{D5CDD505-2E9C-101B-9397-08002B2CF9AE}" pid="35" name="From_x003A_">
    <vt:lpwstr/>
  </property>
  <property fmtid="{D5CDD505-2E9C-101B-9397-08002B2CF9AE}" pid="36" name="To_x003A_">
    <vt:lpwstr/>
  </property>
  <property fmtid="{D5CDD505-2E9C-101B-9397-08002B2CF9AE}" pid="37" name="Series Operations IDB">
    <vt:lpwstr/>
  </property>
</Properties>
</file>