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AF" w:rsidRPr="00F2540F" w:rsidRDefault="00CF0EB0" w:rsidP="00DC0B98">
      <w:pPr>
        <w:tabs>
          <w:tab w:val="left" w:pos="2070"/>
        </w:tabs>
        <w:spacing w:line="240" w:lineRule="auto"/>
        <w:ind w:left="-86" w:right="-634"/>
        <w:jc w:val="center"/>
        <w:rPr>
          <w:rFonts w:ascii="Arial" w:hAnsi="Arial" w:cs="Arial"/>
          <w:b/>
          <w:smallCaps/>
          <w:sz w:val="24"/>
          <w:szCs w:val="20"/>
          <w:lang w:val="es-ES"/>
        </w:rPr>
      </w:pPr>
      <w:bookmarkStart w:id="0" w:name="_GoBack"/>
      <w:bookmarkEnd w:id="0"/>
      <w:r w:rsidRPr="00F2540F">
        <w:rPr>
          <w:rFonts w:ascii="Arial" w:hAnsi="Arial" w:cs="Arial"/>
          <w:b/>
          <w:smallCaps/>
          <w:sz w:val="24"/>
          <w:szCs w:val="20"/>
          <w:lang w:val="es-ES"/>
        </w:rPr>
        <w:t>Plan de Adquisiciones</w:t>
      </w: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2178"/>
        <w:gridCol w:w="11520"/>
      </w:tblGrid>
      <w:tr w:rsidR="00966D19" w:rsidRPr="00090864" w:rsidTr="00090864">
        <w:tc>
          <w:tcPr>
            <w:tcW w:w="2178" w:type="dxa"/>
          </w:tcPr>
          <w:p w:rsidR="00966D19" w:rsidRPr="00090864" w:rsidRDefault="00966D19" w:rsidP="00B736B4">
            <w:pPr>
              <w:rPr>
                <w:rFonts w:ascii="Arial" w:hAnsi="Arial" w:cs="Arial"/>
                <w:b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18"/>
                <w:lang w:val="es-ES"/>
              </w:rPr>
              <w:t>País:</w:t>
            </w:r>
          </w:p>
        </w:tc>
        <w:tc>
          <w:tcPr>
            <w:tcW w:w="11520" w:type="dxa"/>
          </w:tcPr>
          <w:p w:rsidR="00966D19" w:rsidRPr="00090864" w:rsidRDefault="00966D19" w:rsidP="00B736B4">
            <w:pPr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>Argentina y Chile</w:t>
            </w:r>
          </w:p>
        </w:tc>
      </w:tr>
      <w:tr w:rsidR="00966D19" w:rsidRPr="0089353F" w:rsidTr="00090864">
        <w:tc>
          <w:tcPr>
            <w:tcW w:w="2178" w:type="dxa"/>
          </w:tcPr>
          <w:p w:rsidR="00966D19" w:rsidRPr="00090864" w:rsidRDefault="00966D19" w:rsidP="00B736B4">
            <w:pPr>
              <w:rPr>
                <w:rFonts w:ascii="Arial" w:hAnsi="Arial" w:cs="Arial"/>
                <w:b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18"/>
                <w:lang w:val="es-ES"/>
              </w:rPr>
              <w:t>Agencia Ejecutora:</w:t>
            </w:r>
          </w:p>
        </w:tc>
        <w:tc>
          <w:tcPr>
            <w:tcW w:w="11520" w:type="dxa"/>
          </w:tcPr>
          <w:p w:rsidR="00966D19" w:rsidRPr="00090864" w:rsidRDefault="00966D19" w:rsidP="00B736B4">
            <w:pPr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>Banco Interamericano de Desarrollo (BID)</w:t>
            </w:r>
          </w:p>
        </w:tc>
      </w:tr>
      <w:tr w:rsidR="00966D19" w:rsidRPr="0089353F" w:rsidTr="00090864">
        <w:tc>
          <w:tcPr>
            <w:tcW w:w="2178" w:type="dxa"/>
          </w:tcPr>
          <w:p w:rsidR="00966D19" w:rsidRPr="00090864" w:rsidRDefault="00966D19" w:rsidP="00B736B4">
            <w:pPr>
              <w:rPr>
                <w:rFonts w:ascii="Arial" w:hAnsi="Arial" w:cs="Arial"/>
                <w:b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18"/>
                <w:lang w:val="es-ES"/>
              </w:rPr>
              <w:t>Proyecto:</w:t>
            </w:r>
          </w:p>
        </w:tc>
        <w:tc>
          <w:tcPr>
            <w:tcW w:w="11520" w:type="dxa"/>
          </w:tcPr>
          <w:p w:rsidR="00966D19" w:rsidRPr="00090864" w:rsidRDefault="00966D19" w:rsidP="00B736B4">
            <w:pPr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 xml:space="preserve">Estudio de Ingeniería. </w:t>
            </w:r>
            <w:proofErr w:type="spellStart"/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>Refuncionalización</w:t>
            </w:r>
            <w:proofErr w:type="spellEnd"/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 xml:space="preserve"> Integral del Paso Sistema Cristo Redentor</w:t>
            </w:r>
          </w:p>
        </w:tc>
      </w:tr>
      <w:tr w:rsidR="00966D19" w:rsidRPr="00090864" w:rsidTr="00090864">
        <w:tc>
          <w:tcPr>
            <w:tcW w:w="2178" w:type="dxa"/>
          </w:tcPr>
          <w:p w:rsidR="00966D19" w:rsidRPr="00090864" w:rsidRDefault="00966D19" w:rsidP="00B736B4">
            <w:pPr>
              <w:rPr>
                <w:rFonts w:ascii="Arial" w:hAnsi="Arial" w:cs="Arial"/>
                <w:b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18"/>
                <w:lang w:val="es-ES"/>
              </w:rPr>
              <w:t>Número de Proyecto:</w:t>
            </w:r>
          </w:p>
        </w:tc>
        <w:tc>
          <w:tcPr>
            <w:tcW w:w="11520" w:type="dxa"/>
          </w:tcPr>
          <w:p w:rsidR="00966D19" w:rsidRPr="00090864" w:rsidRDefault="00966D19" w:rsidP="00B736B4">
            <w:pPr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>RG-T2878</w:t>
            </w:r>
          </w:p>
        </w:tc>
      </w:tr>
      <w:tr w:rsidR="00966D19" w:rsidRPr="0089353F" w:rsidTr="00090864">
        <w:tc>
          <w:tcPr>
            <w:tcW w:w="2178" w:type="dxa"/>
          </w:tcPr>
          <w:p w:rsidR="00966D19" w:rsidRPr="00090864" w:rsidRDefault="00966D19" w:rsidP="00B736B4">
            <w:pPr>
              <w:rPr>
                <w:rFonts w:ascii="Arial" w:hAnsi="Arial" w:cs="Arial"/>
                <w:b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18"/>
                <w:lang w:val="es-ES"/>
              </w:rPr>
              <w:t>Descripción del Proyecto:</w:t>
            </w:r>
          </w:p>
        </w:tc>
        <w:tc>
          <w:tcPr>
            <w:tcW w:w="11520" w:type="dxa"/>
          </w:tcPr>
          <w:p w:rsidR="00966D19" w:rsidRPr="00090864" w:rsidRDefault="00810D07" w:rsidP="00966D19">
            <w:pPr>
              <w:jc w:val="both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18"/>
                <w:lang w:val="es-ES"/>
              </w:rPr>
              <w:t>Obtener un diagnóstico de la situación actual, estudios de ingeniería básica y de alternativas factibles, de manera tal de poder establecer un sistema, integrando la infraestructura ociosa modificada y adecuada a los nuevos requerimientos, a fin de lograr mejorar la conectividad del principal paso fronterizo priorizado entre Chile y Argentina. De esta forma, el objetivo principal de este proyecto será analizar la viabilidad de las siguientes intervenciones incluidas en el sistema fronterizo Cristo Redentor: (i) ampliación de la sección del Túnel Caracoles y construcción de las galerías de interconexión; (ii) mejoramiento integral del Túnel del Cristo Redentor; y (iii) unificación de la operación del sistema</w:t>
            </w:r>
          </w:p>
        </w:tc>
      </w:tr>
    </w:tbl>
    <w:p w:rsidR="00966D19" w:rsidRPr="00F2540F" w:rsidRDefault="00966D19" w:rsidP="00B736B4">
      <w:pPr>
        <w:spacing w:after="0"/>
        <w:rPr>
          <w:rFonts w:ascii="Arial" w:hAnsi="Arial" w:cs="Arial"/>
          <w:sz w:val="20"/>
          <w:szCs w:val="20"/>
          <w:lang w:val="es-ES"/>
        </w:rPr>
      </w:pPr>
    </w:p>
    <w:tbl>
      <w:tblPr>
        <w:tblStyle w:val="LightList-Accent1"/>
        <w:tblW w:w="13716" w:type="dxa"/>
        <w:tblLayout w:type="fixed"/>
        <w:tblLook w:val="00A0" w:firstRow="1" w:lastRow="0" w:firstColumn="1" w:lastColumn="0" w:noHBand="0" w:noVBand="0"/>
      </w:tblPr>
      <w:tblGrid>
        <w:gridCol w:w="4248"/>
        <w:gridCol w:w="270"/>
        <w:gridCol w:w="1440"/>
        <w:gridCol w:w="360"/>
        <w:gridCol w:w="1440"/>
        <w:gridCol w:w="1620"/>
        <w:gridCol w:w="90"/>
        <w:gridCol w:w="1440"/>
        <w:gridCol w:w="2808"/>
      </w:tblGrid>
      <w:tr w:rsidR="00DE763F" w:rsidRPr="00090864" w:rsidTr="00FA54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 w:val="restart"/>
          </w:tcPr>
          <w:p w:rsidR="00DE763F" w:rsidRPr="00090864" w:rsidRDefault="00CF0EB0" w:rsidP="00F2540F">
            <w:pPr>
              <w:jc w:val="center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>Descripción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  <w:gridSpan w:val="2"/>
            <w:vMerge w:val="restart"/>
          </w:tcPr>
          <w:p w:rsidR="00DE763F" w:rsidRPr="00090864" w:rsidRDefault="00CF0EB0" w:rsidP="00F2540F">
            <w:pPr>
              <w:jc w:val="center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>Costo Estimado</w:t>
            </w:r>
            <w:r w:rsidR="0067524B"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 (US$)</w:t>
            </w:r>
          </w:p>
        </w:tc>
        <w:tc>
          <w:tcPr>
            <w:tcW w:w="1800" w:type="dxa"/>
            <w:gridSpan w:val="2"/>
            <w:vMerge w:val="restart"/>
          </w:tcPr>
          <w:p w:rsidR="00DE763F" w:rsidRPr="00090864" w:rsidRDefault="00CF0EB0" w:rsidP="00F254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Método de </w:t>
            </w:r>
            <w:r w:rsidR="00BF0D77" w:rsidRPr="00090864">
              <w:rPr>
                <w:rFonts w:ascii="Arial" w:hAnsi="Arial" w:cs="Arial"/>
                <w:sz w:val="20"/>
                <w:szCs w:val="20"/>
                <w:lang w:val="es-ES"/>
              </w:rPr>
              <w:t>Adquisición</w:t>
            </w:r>
            <w:r w:rsidR="00DE763F" w:rsidRPr="00090864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0" w:type="dxa"/>
            <w:gridSpan w:val="3"/>
          </w:tcPr>
          <w:p w:rsidR="00DE763F" w:rsidRPr="00090864" w:rsidRDefault="00CF0EB0" w:rsidP="00F2540F">
            <w:pPr>
              <w:jc w:val="center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Fuente de </w:t>
            </w:r>
            <w:r w:rsidR="00BF0D77" w:rsidRPr="00090864">
              <w:rPr>
                <w:rFonts w:ascii="Arial" w:hAnsi="Arial" w:cs="Arial"/>
                <w:sz w:val="20"/>
                <w:szCs w:val="20"/>
                <w:lang w:val="es-ES"/>
              </w:rPr>
              <w:t>Financiamiento</w:t>
            </w:r>
            <w:r w:rsidR="002E40E3"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 (%</w:t>
            </w:r>
            <w:r w:rsidR="00F2540F" w:rsidRPr="00090864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2808" w:type="dxa"/>
            <w:vMerge w:val="restart"/>
          </w:tcPr>
          <w:p w:rsidR="00DE763F" w:rsidRPr="00090864" w:rsidRDefault="0067524B" w:rsidP="00F254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>Status</w:t>
            </w:r>
          </w:p>
        </w:tc>
      </w:tr>
      <w:tr w:rsidR="00DE763F" w:rsidRPr="00090864" w:rsidTr="00FA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vMerge/>
          </w:tcPr>
          <w:p w:rsidR="00DE763F" w:rsidRPr="00090864" w:rsidRDefault="00DE763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  <w:gridSpan w:val="2"/>
            <w:vMerge/>
          </w:tcPr>
          <w:p w:rsidR="00DE763F" w:rsidRPr="00090864" w:rsidRDefault="00DE763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800" w:type="dxa"/>
            <w:gridSpan w:val="2"/>
            <w:vMerge/>
          </w:tcPr>
          <w:p w:rsidR="00DE763F" w:rsidRPr="00090864" w:rsidRDefault="00DE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  <w:gridSpan w:val="2"/>
            <w:shd w:val="clear" w:color="auto" w:fill="4F81BD" w:themeFill="accent1"/>
          </w:tcPr>
          <w:p w:rsidR="00DE763F" w:rsidRPr="00090864" w:rsidRDefault="00F2540F" w:rsidP="00F2540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BID</w:t>
            </w:r>
          </w:p>
        </w:tc>
        <w:tc>
          <w:tcPr>
            <w:tcW w:w="1440" w:type="dxa"/>
            <w:shd w:val="clear" w:color="auto" w:fill="4F81BD" w:themeFill="accent1"/>
          </w:tcPr>
          <w:p w:rsidR="00DE763F" w:rsidRPr="00090864" w:rsidRDefault="0067524B" w:rsidP="00F254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C</w:t>
            </w:r>
            <w:r w:rsidR="00CF0EB0" w:rsidRPr="0009086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>ontraparte</w:t>
            </w:r>
            <w:r w:rsidR="00004210" w:rsidRPr="0009086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 (en especie)</w:t>
            </w:r>
            <w:r w:rsidR="00F2540F" w:rsidRPr="00090864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  <w:vMerge/>
          </w:tcPr>
          <w:p w:rsidR="00DE763F" w:rsidRPr="00090864" w:rsidRDefault="00DE763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2E40E3" w:rsidRPr="0089353F" w:rsidTr="00190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6" w:type="dxa"/>
            <w:gridSpan w:val="9"/>
          </w:tcPr>
          <w:p w:rsidR="008E4340" w:rsidRDefault="002E40E3" w:rsidP="002E40E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 xml:space="preserve">Componente 1. </w:t>
            </w: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Estudio de ingeniería. </w:t>
            </w:r>
            <w:proofErr w:type="spellStart"/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>Refuncionalización</w:t>
            </w:r>
            <w:proofErr w:type="spellEnd"/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 xml:space="preserve"> Integral del Paso Sistema Cristo Redentor</w:t>
            </w:r>
          </w:p>
          <w:p w:rsidR="00FA546E" w:rsidRPr="00FA546E" w:rsidRDefault="00FA546E" w:rsidP="002E40E3">
            <w:pPr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</w:p>
        </w:tc>
      </w:tr>
      <w:tr w:rsidR="000D118A" w:rsidRPr="00090864" w:rsidTr="00FA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D118A" w:rsidRPr="00090864" w:rsidRDefault="002E40E3" w:rsidP="002E40E3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Módulo 1:</w:t>
            </w:r>
            <w:r w:rsidR="00003C80" w:rsidRPr="00090864"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</w:t>
            </w:r>
            <w:r w:rsidR="00003C80"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Análisis y descripción del sistema actual del Paso Sistema Cristo Redentor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0D118A" w:rsidRPr="00090864" w:rsidRDefault="00003C80" w:rsidP="002815D8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120</w:t>
            </w:r>
            <w:r w:rsidR="00004210" w:rsidRPr="00090864">
              <w:rPr>
                <w:rFonts w:ascii="Arial" w:hAnsi="Arial" w:cs="Arial"/>
                <w:sz w:val="20"/>
                <w:szCs w:val="20"/>
                <w:lang w:val="es-ES_tradnl"/>
              </w:rPr>
              <w:t>.000</w:t>
            </w:r>
          </w:p>
        </w:tc>
        <w:tc>
          <w:tcPr>
            <w:tcW w:w="1440" w:type="dxa"/>
          </w:tcPr>
          <w:p w:rsidR="000D118A" w:rsidRPr="00090864" w:rsidRDefault="00922CA1" w:rsidP="006A13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0D118A" w:rsidRPr="00090864" w:rsidRDefault="002E40E3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530" w:type="dxa"/>
            <w:gridSpan w:val="2"/>
          </w:tcPr>
          <w:p w:rsidR="000D118A" w:rsidRPr="00090864" w:rsidRDefault="008E4340" w:rsidP="00D61D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0D118A" w:rsidRPr="00090864" w:rsidRDefault="00004210" w:rsidP="00D61D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 ser contratado por el Banco</w:t>
            </w:r>
          </w:p>
        </w:tc>
      </w:tr>
      <w:tr w:rsidR="00003C80" w:rsidRPr="00090864" w:rsidTr="00FA5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03C80" w:rsidRPr="00090864" w:rsidRDefault="00003C80" w:rsidP="002E40E3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Módulo 2:</w:t>
            </w:r>
            <w:r w:rsidRPr="00090864"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E</w:t>
            </w:r>
            <w:proofErr w:type="spellStart"/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studios</w:t>
            </w:r>
            <w:proofErr w:type="spellEnd"/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específicos de ingeniería básica del Paso Sistema Cristo Redentor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003C80" w:rsidRPr="00090864" w:rsidRDefault="00003C80" w:rsidP="002815D8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220.000</w:t>
            </w:r>
          </w:p>
        </w:tc>
        <w:tc>
          <w:tcPr>
            <w:tcW w:w="1440" w:type="dxa"/>
          </w:tcPr>
          <w:p w:rsidR="00003C80" w:rsidRPr="00090864" w:rsidRDefault="00003C80" w:rsidP="006A13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003C80" w:rsidRPr="00090864" w:rsidRDefault="00003C80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530" w:type="dxa"/>
            <w:gridSpan w:val="2"/>
          </w:tcPr>
          <w:p w:rsidR="00003C80" w:rsidRPr="00090864" w:rsidRDefault="008E4340" w:rsidP="00D61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003C80" w:rsidRPr="00090864" w:rsidRDefault="00003C80" w:rsidP="0000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 ser contratado por el Banco</w:t>
            </w:r>
          </w:p>
        </w:tc>
      </w:tr>
      <w:tr w:rsidR="00003C80" w:rsidRPr="00090864" w:rsidTr="00FA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03C80" w:rsidRPr="00090864" w:rsidRDefault="00003C80" w:rsidP="002E40E3">
            <w:pPr>
              <w:jc w:val="both"/>
              <w:rPr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Módulo 3:</w:t>
            </w:r>
            <w:r w:rsidRPr="00090864"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</w:t>
            </w:r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Alternativas de proyectos necesarias para representar una solución integral a los problemas identificados en los módulos anteriores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003C80" w:rsidRPr="00090864" w:rsidRDefault="00F97144" w:rsidP="002815D8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16</w:t>
            </w:r>
            <w:r w:rsidR="00003C80" w:rsidRPr="00090864">
              <w:rPr>
                <w:rFonts w:ascii="Arial" w:hAnsi="Arial" w:cs="Arial"/>
                <w:sz w:val="20"/>
                <w:szCs w:val="20"/>
                <w:lang w:val="es-ES_tradnl"/>
              </w:rPr>
              <w:t>0.000</w:t>
            </w:r>
          </w:p>
        </w:tc>
        <w:tc>
          <w:tcPr>
            <w:tcW w:w="1440" w:type="dxa"/>
          </w:tcPr>
          <w:p w:rsidR="00003C80" w:rsidRPr="00090864" w:rsidRDefault="00003C80" w:rsidP="006A13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003C80" w:rsidRPr="00090864" w:rsidRDefault="00003C80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530" w:type="dxa"/>
            <w:gridSpan w:val="2"/>
          </w:tcPr>
          <w:p w:rsidR="00003C80" w:rsidRPr="00090864" w:rsidRDefault="008E4340" w:rsidP="00D61D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003C80" w:rsidRPr="00090864" w:rsidRDefault="00003C80" w:rsidP="00003C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 ser contratado por el Banco</w:t>
            </w:r>
          </w:p>
        </w:tc>
      </w:tr>
      <w:tr w:rsidR="002E40E3" w:rsidRPr="0089353F" w:rsidTr="00190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6" w:type="dxa"/>
            <w:gridSpan w:val="9"/>
          </w:tcPr>
          <w:p w:rsidR="008E4340" w:rsidRDefault="002E40E3" w:rsidP="002E40E3">
            <w:pPr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t>Componente 2. Apoyo a la ejecución, monitoreo y evaluación del estudio</w:t>
            </w:r>
          </w:p>
          <w:p w:rsidR="00FA546E" w:rsidRPr="00FA546E" w:rsidRDefault="00FA546E" w:rsidP="002E40E3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ES_tradnl"/>
              </w:rPr>
            </w:pPr>
          </w:p>
        </w:tc>
      </w:tr>
      <w:tr w:rsidR="000D118A" w:rsidRPr="0089353F" w:rsidTr="00FA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D118A" w:rsidRPr="00090864" w:rsidRDefault="002E40E3" w:rsidP="00922CA1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b w:val="0"/>
                <w:sz w:val="20"/>
                <w:szCs w:val="20"/>
                <w:lang w:val="es-ES_tradnl"/>
              </w:rPr>
              <w:t>Consultor Individual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0D118A" w:rsidRPr="00090864" w:rsidRDefault="00F97144" w:rsidP="00F2540F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  <w:r w:rsidR="00004210" w:rsidRPr="00090864">
              <w:rPr>
                <w:rFonts w:ascii="Arial" w:hAnsi="Arial" w:cs="Arial"/>
                <w:sz w:val="20"/>
                <w:szCs w:val="20"/>
                <w:lang w:val="es-ES_tradnl"/>
              </w:rPr>
              <w:t>70.000</w:t>
            </w:r>
          </w:p>
        </w:tc>
        <w:tc>
          <w:tcPr>
            <w:tcW w:w="1440" w:type="dxa"/>
          </w:tcPr>
          <w:p w:rsidR="000D118A" w:rsidRPr="00090864" w:rsidRDefault="00922CA1" w:rsidP="006A13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908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SD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0D118A" w:rsidRPr="00090864" w:rsidRDefault="00E865B8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  <w:r w:rsidR="002E40E3" w:rsidRPr="00090864">
              <w:rPr>
                <w:rFonts w:ascii="Arial" w:hAnsi="Arial" w:cs="Arial"/>
                <w:sz w:val="20"/>
                <w:szCs w:val="20"/>
                <w:lang w:val="es-ES_tradnl"/>
              </w:rPr>
              <w:t>00</w:t>
            </w:r>
          </w:p>
          <w:p w:rsidR="000D118A" w:rsidRPr="00090864" w:rsidRDefault="000D118A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0D118A" w:rsidRPr="00090864" w:rsidRDefault="000D118A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530" w:type="dxa"/>
            <w:gridSpan w:val="2"/>
          </w:tcPr>
          <w:p w:rsidR="000D118A" w:rsidRPr="00090864" w:rsidRDefault="008E4340" w:rsidP="002E40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0D118A" w:rsidRPr="00090864" w:rsidRDefault="000D118A" w:rsidP="00D61D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 ser contratado por el Banco</w:t>
            </w:r>
            <w:r w:rsidR="008E4340"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. La contraparte local será aportada en especie para facilitar el seguimiento a la ejecución de la CT por </w:t>
            </w:r>
            <w:r w:rsidR="008E4340"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parte de los funcionarios públicos de ambos países, no requerirá proceso de adquisiciones</w:t>
            </w:r>
          </w:p>
        </w:tc>
      </w:tr>
      <w:tr w:rsidR="002E40E3" w:rsidRPr="00FA546E" w:rsidTr="00190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16" w:type="dxa"/>
            <w:gridSpan w:val="9"/>
          </w:tcPr>
          <w:p w:rsidR="002E40E3" w:rsidRPr="00090864" w:rsidRDefault="002E40E3" w:rsidP="002E40E3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ES_tradnl"/>
              </w:rPr>
            </w:pPr>
            <w:r w:rsidRPr="00090864">
              <w:rPr>
                <w:rFonts w:ascii="Arial" w:eastAsia="Times New Roman" w:hAnsi="Arial" w:cs="Arial"/>
                <w:sz w:val="20"/>
                <w:szCs w:val="20"/>
                <w:lang w:val="es-ES_tradnl"/>
              </w:rPr>
              <w:lastRenderedPageBreak/>
              <w:t>Componente 3. Diseminación y fortalecimiento institucional</w:t>
            </w:r>
          </w:p>
          <w:p w:rsidR="008E4340" w:rsidRPr="00090864" w:rsidRDefault="008E4340" w:rsidP="002E40E3">
            <w:pP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ES_tradnl"/>
              </w:rPr>
            </w:pPr>
          </w:p>
        </w:tc>
      </w:tr>
      <w:tr w:rsidR="000D118A" w:rsidRPr="00090864" w:rsidTr="00FA5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D118A" w:rsidRPr="00090864" w:rsidRDefault="00003C80" w:rsidP="00B4041C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  <w:t>E</w:t>
            </w:r>
            <w:proofErr w:type="spellStart"/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ventos</w:t>
            </w:r>
            <w:proofErr w:type="spellEnd"/>
            <w:r w:rsidRPr="00090864">
              <w:rPr>
                <w:rFonts w:ascii="Arial" w:hAnsi="Arial" w:cs="Arial"/>
                <w:b w:val="0"/>
                <w:sz w:val="20"/>
                <w:szCs w:val="20"/>
                <w:lang w:val="es-ES"/>
              </w:rPr>
              <w:t>, cursos de capacitación sobre tema particulares que surjan de las necesidades técnicas del mencionado comité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0D118A" w:rsidRPr="00090864" w:rsidRDefault="00F97144" w:rsidP="006A1334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"/>
              </w:rPr>
              <w:t>5</w:t>
            </w:r>
            <w:r w:rsidR="00004210" w:rsidRPr="00090864">
              <w:rPr>
                <w:rFonts w:ascii="Arial" w:hAnsi="Arial" w:cs="Arial"/>
                <w:sz w:val="20"/>
                <w:szCs w:val="20"/>
                <w:lang w:val="es-ES"/>
              </w:rPr>
              <w:t>0.000</w:t>
            </w:r>
          </w:p>
        </w:tc>
        <w:tc>
          <w:tcPr>
            <w:tcW w:w="1440" w:type="dxa"/>
          </w:tcPr>
          <w:p w:rsidR="000D118A" w:rsidRPr="00090864" w:rsidRDefault="00B4041C" w:rsidP="006A13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SBCC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0D118A" w:rsidRPr="00090864" w:rsidRDefault="002E40E3" w:rsidP="005558B5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1530" w:type="dxa"/>
            <w:gridSpan w:val="2"/>
          </w:tcPr>
          <w:p w:rsidR="000D118A" w:rsidRPr="00090864" w:rsidRDefault="008E4340" w:rsidP="00D61D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0D118A" w:rsidRPr="00090864" w:rsidRDefault="000D118A" w:rsidP="00D61DB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9086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 ser contratado por el Banco</w:t>
            </w:r>
          </w:p>
        </w:tc>
      </w:tr>
      <w:tr w:rsidR="00922CA1" w:rsidRPr="00090864" w:rsidTr="00FA54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gridSpan w:val="2"/>
          </w:tcPr>
          <w:p w:rsidR="00004210" w:rsidRPr="00090864" w:rsidRDefault="00004210" w:rsidP="00D61DBD">
            <w:pPr>
              <w:pStyle w:val="ListParagraph"/>
              <w:tabs>
                <w:tab w:val="left" w:pos="0"/>
              </w:tabs>
              <w:spacing w:after="120"/>
              <w:ind w:left="0"/>
              <w:jc w:val="both"/>
              <w:rPr>
                <w:rFonts w:ascii="Arial" w:hAnsi="Arial" w:cs="Arial"/>
                <w:b w:val="0"/>
                <w:sz w:val="20"/>
                <w:szCs w:val="20"/>
                <w:lang w:val="es-ES_tradnl"/>
              </w:rPr>
            </w:pPr>
            <w:r w:rsidRPr="00090864">
              <w:rPr>
                <w:rFonts w:ascii="Arial" w:hAnsi="Arial" w:cs="Arial"/>
                <w:sz w:val="20"/>
                <w:szCs w:val="20"/>
                <w:lang w:val="es-ES_tradnl"/>
              </w:rP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gridSpan w:val="2"/>
          </w:tcPr>
          <w:p w:rsidR="00922CA1" w:rsidRPr="00090864" w:rsidRDefault="00004210" w:rsidP="006A133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90864">
              <w:rPr>
                <w:rFonts w:ascii="Arial" w:hAnsi="Arial" w:cs="Arial"/>
                <w:b/>
                <w:sz w:val="20"/>
                <w:szCs w:val="20"/>
                <w:lang w:val="es-ES"/>
              </w:rPr>
              <w:t>720.000</w:t>
            </w:r>
          </w:p>
        </w:tc>
        <w:tc>
          <w:tcPr>
            <w:tcW w:w="1440" w:type="dxa"/>
          </w:tcPr>
          <w:p w:rsidR="00922CA1" w:rsidRPr="00090864" w:rsidRDefault="00922CA1" w:rsidP="006A13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</w:tcPr>
          <w:p w:rsidR="00922CA1" w:rsidRPr="00090864" w:rsidRDefault="00922CA1" w:rsidP="005558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gridSpan w:val="2"/>
          </w:tcPr>
          <w:p w:rsidR="00922CA1" w:rsidRPr="00090864" w:rsidRDefault="00922CA1" w:rsidP="00D61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8" w:type="dxa"/>
          </w:tcPr>
          <w:p w:rsidR="00922CA1" w:rsidRPr="00090864" w:rsidRDefault="00922CA1" w:rsidP="00D61DB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ES"/>
              </w:rPr>
            </w:pPr>
          </w:p>
        </w:tc>
      </w:tr>
    </w:tbl>
    <w:p w:rsidR="00E748E9" w:rsidRPr="00F2540F" w:rsidRDefault="00E748E9" w:rsidP="00090864">
      <w:pPr>
        <w:rPr>
          <w:rFonts w:ascii="Arial" w:hAnsi="Arial" w:cs="Arial"/>
          <w:sz w:val="20"/>
          <w:szCs w:val="20"/>
          <w:lang w:val="es-ES"/>
        </w:rPr>
      </w:pPr>
    </w:p>
    <w:sectPr w:rsidR="00E748E9" w:rsidRPr="00F2540F" w:rsidSect="00E748E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32B" w:rsidRDefault="00D6232B" w:rsidP="0026283E">
      <w:pPr>
        <w:spacing w:after="0" w:line="240" w:lineRule="auto"/>
      </w:pPr>
      <w:r>
        <w:separator/>
      </w:r>
    </w:p>
  </w:endnote>
  <w:endnote w:type="continuationSeparator" w:id="0">
    <w:p w:rsidR="00D6232B" w:rsidRDefault="00D6232B" w:rsidP="0026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32B" w:rsidRDefault="00D6232B" w:rsidP="0026283E">
      <w:pPr>
        <w:spacing w:after="0" w:line="240" w:lineRule="auto"/>
      </w:pPr>
      <w:r>
        <w:separator/>
      </w:r>
    </w:p>
  </w:footnote>
  <w:footnote w:type="continuationSeparator" w:id="0">
    <w:p w:rsidR="00D6232B" w:rsidRDefault="00D6232B" w:rsidP="0026283E">
      <w:pPr>
        <w:spacing w:after="0" w:line="240" w:lineRule="auto"/>
      </w:pPr>
      <w:r>
        <w:continuationSeparator/>
      </w:r>
    </w:p>
  </w:footnote>
  <w:footnote w:id="1">
    <w:p w:rsidR="00DE763F" w:rsidRPr="00F2540F" w:rsidRDefault="00DE763F" w:rsidP="00F2540F">
      <w:pPr>
        <w:pStyle w:val="FootnoteText"/>
        <w:ind w:left="180" w:right="-630" w:hanging="180"/>
        <w:jc w:val="both"/>
        <w:rPr>
          <w:rFonts w:ascii="Arial" w:hAnsi="Arial" w:cs="Arial"/>
          <w:sz w:val="18"/>
          <w:szCs w:val="18"/>
          <w:lang w:val="es-ES_tradnl"/>
        </w:rPr>
      </w:pPr>
      <w:r w:rsidRPr="00F2540F">
        <w:rPr>
          <w:rStyle w:val="FootnoteReference"/>
          <w:rFonts w:ascii="Arial" w:hAnsi="Arial" w:cs="Arial"/>
          <w:sz w:val="18"/>
          <w:szCs w:val="18"/>
        </w:rPr>
        <w:footnoteRef/>
      </w:r>
      <w:r w:rsidR="00D61DBD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ab/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Firmas Consultoras: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SBCC: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 Selección Basada en la Calidad y el Costo;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SBC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: Selección Basada en la Calidad;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SBPF: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 Selección Basada en Presupuesto Fijo;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 xml:space="preserve"> SBMC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: Selección Basada en el Menor Costo;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SCC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: Selección Basada en las Calificaciones de los Consultores;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SD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>: Selección Directa. Consultores Individuales: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 xml:space="preserve"> CCIN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: Selección basada en la Comparación de Calificaciones Consultor Individual Nacional; </w:t>
      </w:r>
      <w:r w:rsidR="000D5140" w:rsidRPr="00F2540F">
        <w:rPr>
          <w:rFonts w:ascii="Arial" w:eastAsia="Times New Roman" w:hAnsi="Arial" w:cs="Arial"/>
          <w:b/>
          <w:bCs/>
          <w:color w:val="000000"/>
          <w:sz w:val="18"/>
          <w:szCs w:val="18"/>
          <w:lang w:val="es-ES_tradnl"/>
        </w:rPr>
        <w:t>CCII:</w:t>
      </w:r>
      <w:r w:rsidR="000D5140" w:rsidRPr="00F2540F">
        <w:rPr>
          <w:rFonts w:ascii="Arial" w:eastAsia="Times New Roman" w:hAnsi="Arial" w:cs="Arial"/>
          <w:color w:val="000000"/>
          <w:sz w:val="18"/>
          <w:szCs w:val="18"/>
          <w:lang w:val="es-ES_tradnl"/>
        </w:rPr>
        <w:t xml:space="preserve"> Selección basada en la Comparación de Calificaciones Consultor Individual Internacional.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334" w:rsidRPr="00DC0B98" w:rsidRDefault="00C5267F" w:rsidP="00DC0B98">
    <w:pPr>
      <w:pStyle w:val="BodyText"/>
      <w:tabs>
        <w:tab w:val="left" w:pos="720"/>
      </w:tabs>
      <w:ind w:right="-630"/>
      <w:jc w:val="right"/>
      <w:rPr>
        <w:rFonts w:ascii="Arial" w:hAnsi="Arial" w:cs="Arial"/>
        <w:b w:val="0"/>
        <w:bCs w:val="0"/>
        <w:sz w:val="18"/>
        <w:szCs w:val="18"/>
        <w:lang w:val="pt-BR"/>
      </w:rPr>
    </w:pPr>
    <w:r w:rsidRPr="00DC0B98">
      <w:rPr>
        <w:rFonts w:ascii="Arial" w:hAnsi="Arial" w:cs="Arial"/>
        <w:b w:val="0"/>
        <w:bCs w:val="0"/>
        <w:sz w:val="18"/>
        <w:szCs w:val="18"/>
        <w:lang w:val="pt-BR"/>
      </w:rPr>
      <w:t xml:space="preserve">Anexo </w:t>
    </w:r>
    <w:r w:rsidR="00DE743B">
      <w:rPr>
        <w:rFonts w:ascii="Arial" w:hAnsi="Arial" w:cs="Arial"/>
        <w:b w:val="0"/>
        <w:bCs w:val="0"/>
        <w:sz w:val="18"/>
        <w:szCs w:val="18"/>
        <w:lang w:val="pt-BR"/>
      </w:rPr>
      <w:t>I</w:t>
    </w:r>
    <w:r w:rsidR="00EF5F8E">
      <w:rPr>
        <w:rFonts w:ascii="Arial" w:hAnsi="Arial" w:cs="Arial"/>
        <w:b w:val="0"/>
        <w:bCs w:val="0"/>
        <w:sz w:val="18"/>
        <w:szCs w:val="18"/>
        <w:lang w:val="pt-BR"/>
      </w:rPr>
      <w:t>II</w:t>
    </w:r>
    <w:r w:rsidR="007A7496" w:rsidRPr="00DC0B98">
      <w:rPr>
        <w:rFonts w:ascii="Arial" w:hAnsi="Arial" w:cs="Arial"/>
        <w:b w:val="0"/>
        <w:bCs w:val="0"/>
        <w:sz w:val="18"/>
        <w:szCs w:val="18"/>
        <w:lang w:val="pt-BR"/>
      </w:rPr>
      <w:t xml:space="preserve"> - RG-T28</w:t>
    </w:r>
    <w:r w:rsidR="00922CA1">
      <w:rPr>
        <w:rFonts w:ascii="Arial" w:hAnsi="Arial" w:cs="Arial"/>
        <w:b w:val="0"/>
        <w:bCs w:val="0"/>
        <w:sz w:val="18"/>
        <w:szCs w:val="18"/>
        <w:lang w:val="pt-BR"/>
      </w:rPr>
      <w:t>78</w:t>
    </w:r>
  </w:p>
  <w:sdt>
    <w:sdtPr>
      <w:rPr>
        <w:rFonts w:ascii="Arial" w:hAnsi="Arial" w:cs="Arial"/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:rsidR="000D5140" w:rsidRPr="00DC0B98" w:rsidRDefault="006A1334" w:rsidP="00DC0B98">
        <w:pPr>
          <w:pStyle w:val="Footer"/>
          <w:ind w:right="-630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DC0B98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DC0B98">
          <w:rPr>
            <w:rFonts w:ascii="Arial" w:hAnsi="Arial" w:cs="Arial"/>
            <w:bCs/>
            <w:sz w:val="18"/>
            <w:szCs w:val="18"/>
            <w:lang w:val="pt-BR"/>
          </w:rPr>
          <w:instrText xml:space="preserve"> PAGE </w:instrTex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89353F">
          <w:rPr>
            <w:rFonts w:ascii="Arial" w:hAnsi="Arial" w:cs="Arial"/>
            <w:bCs/>
            <w:noProof/>
            <w:sz w:val="18"/>
            <w:szCs w:val="18"/>
            <w:lang w:val="pt-BR"/>
          </w:rPr>
          <w:t>1</w: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end"/>
        </w:r>
        <w:r w:rsidRPr="00DC0B98">
          <w:rPr>
            <w:rFonts w:ascii="Arial" w:hAnsi="Arial" w:cs="Arial"/>
            <w:sz w:val="18"/>
            <w:szCs w:val="18"/>
            <w:lang w:val="pt-BR"/>
          </w:rPr>
          <w:t xml:space="preserve"> de </w: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DC0B98">
          <w:rPr>
            <w:rFonts w:ascii="Arial" w:hAnsi="Arial" w:cs="Arial"/>
            <w:bCs/>
            <w:sz w:val="18"/>
            <w:szCs w:val="18"/>
            <w:lang w:val="pt-BR"/>
          </w:rPr>
          <w:instrText xml:space="preserve"> NUMPAGES  </w:instrTex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89353F">
          <w:rPr>
            <w:rFonts w:ascii="Arial" w:hAnsi="Arial" w:cs="Arial"/>
            <w:bCs/>
            <w:noProof/>
            <w:sz w:val="18"/>
            <w:szCs w:val="18"/>
            <w:lang w:val="pt-BR"/>
          </w:rPr>
          <w:t>2</w:t>
        </w:r>
        <w:r w:rsidRPr="00DC0B98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E9"/>
    <w:rsid w:val="00003C80"/>
    <w:rsid w:val="00004210"/>
    <w:rsid w:val="00087346"/>
    <w:rsid w:val="00090864"/>
    <w:rsid w:val="00090FB4"/>
    <w:rsid w:val="000A1A07"/>
    <w:rsid w:val="000A4B9C"/>
    <w:rsid w:val="000D118A"/>
    <w:rsid w:val="000D5140"/>
    <w:rsid w:val="00142363"/>
    <w:rsid w:val="00154593"/>
    <w:rsid w:val="001904AD"/>
    <w:rsid w:val="00196991"/>
    <w:rsid w:val="001C261B"/>
    <w:rsid w:val="00213498"/>
    <w:rsid w:val="0021612D"/>
    <w:rsid w:val="00245DFF"/>
    <w:rsid w:val="0026283E"/>
    <w:rsid w:val="002815D8"/>
    <w:rsid w:val="002D6E34"/>
    <w:rsid w:val="002E40E3"/>
    <w:rsid w:val="003E0616"/>
    <w:rsid w:val="004B77C5"/>
    <w:rsid w:val="00526AD4"/>
    <w:rsid w:val="00540FB4"/>
    <w:rsid w:val="005A35D7"/>
    <w:rsid w:val="005B066F"/>
    <w:rsid w:val="0067524B"/>
    <w:rsid w:val="006A1334"/>
    <w:rsid w:val="0072055F"/>
    <w:rsid w:val="007A7496"/>
    <w:rsid w:val="00810D07"/>
    <w:rsid w:val="00871067"/>
    <w:rsid w:val="0089353F"/>
    <w:rsid w:val="008B7BB1"/>
    <w:rsid w:val="008E4340"/>
    <w:rsid w:val="008F4E77"/>
    <w:rsid w:val="00903C93"/>
    <w:rsid w:val="00907497"/>
    <w:rsid w:val="00922CA1"/>
    <w:rsid w:val="00936AE4"/>
    <w:rsid w:val="00943F66"/>
    <w:rsid w:val="009544A2"/>
    <w:rsid w:val="00966D19"/>
    <w:rsid w:val="00A144A7"/>
    <w:rsid w:val="00A55D00"/>
    <w:rsid w:val="00AE3DAF"/>
    <w:rsid w:val="00AE445E"/>
    <w:rsid w:val="00AF13BD"/>
    <w:rsid w:val="00B0613B"/>
    <w:rsid w:val="00B4041C"/>
    <w:rsid w:val="00B66A6C"/>
    <w:rsid w:val="00B707E4"/>
    <w:rsid w:val="00B736B4"/>
    <w:rsid w:val="00BD2313"/>
    <w:rsid w:val="00BE6CB9"/>
    <w:rsid w:val="00BF0D77"/>
    <w:rsid w:val="00C07659"/>
    <w:rsid w:val="00C12C66"/>
    <w:rsid w:val="00C26D66"/>
    <w:rsid w:val="00C5267F"/>
    <w:rsid w:val="00C9339F"/>
    <w:rsid w:val="00CF0EB0"/>
    <w:rsid w:val="00D61DBD"/>
    <w:rsid w:val="00D6232B"/>
    <w:rsid w:val="00D94685"/>
    <w:rsid w:val="00D95CED"/>
    <w:rsid w:val="00D96F39"/>
    <w:rsid w:val="00DC0B98"/>
    <w:rsid w:val="00DE0851"/>
    <w:rsid w:val="00DE743B"/>
    <w:rsid w:val="00DE763F"/>
    <w:rsid w:val="00E23525"/>
    <w:rsid w:val="00E40244"/>
    <w:rsid w:val="00E40B9E"/>
    <w:rsid w:val="00E748E9"/>
    <w:rsid w:val="00E865B8"/>
    <w:rsid w:val="00E958BA"/>
    <w:rsid w:val="00EF5F8E"/>
    <w:rsid w:val="00F1027A"/>
    <w:rsid w:val="00F2540F"/>
    <w:rsid w:val="00F2648A"/>
    <w:rsid w:val="00F97144"/>
    <w:rsid w:val="00FA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 Car,Texto de rodapé Car,nota_rodapé Car,nota de rodapé Car,Texto nota pie IIRSA Car,fn,Texto de rodapé,nota_rodapé,nota de rodapé Car Car,nota de rodapé Car Car Car Car Car Car Car Car Car Car Car,footnote,single space,FOOTNOTES,F"/>
    <w:basedOn w:val="Normal"/>
    <w:link w:val="FootnoteTextChar"/>
    <w:uiPriority w:val="99"/>
    <w:unhideWhenUsed/>
    <w:qFormat/>
    <w:rsid w:val="002628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,fn Char,Texto de rodapé Char,nota_rodapé Char,nota de rodapé Car Car Char,footnote Char,single space Char,FOOTNOTES Char"/>
    <w:basedOn w:val="DefaultParagraphFont"/>
    <w:link w:val="FootnoteText"/>
    <w:uiPriority w:val="99"/>
    <w:rsid w:val="002628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28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F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140"/>
  </w:style>
  <w:style w:type="paragraph" w:styleId="Footer">
    <w:name w:val="footer"/>
    <w:basedOn w:val="Normal"/>
    <w:link w:val="FooterChar"/>
    <w:uiPriority w:val="99"/>
    <w:unhideWhenUsed/>
    <w:rsid w:val="000D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140"/>
  </w:style>
  <w:style w:type="paragraph" w:styleId="BodyText">
    <w:name w:val="Body Text"/>
    <w:basedOn w:val="Normal"/>
    <w:link w:val="BodyTextChar"/>
    <w:semiHidden/>
    <w:rsid w:val="006A13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6A1334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D8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1904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1904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 Car,Texto de rodapé Car,nota_rodapé Car,nota de rodapé Car,Texto nota pie IIRSA Car,fn,Texto de rodapé,nota_rodapé,nota de rodapé Car Car,nota de rodapé Car Car Car Car Car Car Car Car Car Car Car,footnote,single space,FOOTNOTES,F"/>
    <w:basedOn w:val="Normal"/>
    <w:link w:val="FootnoteTextChar"/>
    <w:uiPriority w:val="99"/>
    <w:unhideWhenUsed/>
    <w:qFormat/>
    <w:rsid w:val="002628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ar Char,Texto de rodapé Car Char,nota_rodapé Car Char,nota de rodapé Car Char,Texto nota pie IIRSA Car Char,fn Char,Texto de rodapé Char,nota_rodapé Char,nota de rodapé Car Car Char,footnote Char,single space Char,FOOTNOTES Char"/>
    <w:basedOn w:val="DefaultParagraphFont"/>
    <w:link w:val="FootnoteText"/>
    <w:uiPriority w:val="99"/>
    <w:rsid w:val="002628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28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F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140"/>
  </w:style>
  <w:style w:type="paragraph" w:styleId="Footer">
    <w:name w:val="footer"/>
    <w:basedOn w:val="Normal"/>
    <w:link w:val="FooterChar"/>
    <w:uiPriority w:val="99"/>
    <w:unhideWhenUsed/>
    <w:rsid w:val="000D5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140"/>
  </w:style>
  <w:style w:type="paragraph" w:styleId="BodyText">
    <w:name w:val="Body Text"/>
    <w:basedOn w:val="Normal"/>
    <w:link w:val="BodyTextChar"/>
    <w:semiHidden/>
    <w:rsid w:val="006A13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character" w:customStyle="1" w:styleId="BodyTextChar">
    <w:name w:val="Body Text Char"/>
    <w:basedOn w:val="DefaultParagraphFont"/>
    <w:link w:val="BodyText"/>
    <w:semiHidden/>
    <w:rsid w:val="006A1334"/>
    <w:rPr>
      <w:rFonts w:ascii="Times New Roman" w:eastAsia="Times New Roman" w:hAnsi="Times New Roman" w:cs="Times New Roman"/>
      <w:b/>
      <w:bCs/>
      <w:sz w:val="24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D8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1904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1904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styles" Target="styles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40824004</IDBDocs_x0020_Number>
    <TaxCatchAll xmlns="cdc7663a-08f0-4737-9e8c-148ce897a09c"/>
    <Phase xmlns="cdc7663a-08f0-4737-9e8c-148ce897a09c" xsi:nil="true"/>
    <SISCOR_x0020_Number xmlns="cdc7663a-08f0-4737-9e8c-148ce897a09c" xsi:nil="true"/>
    <Division_x0020_or_x0020_Unit xmlns="cdc7663a-08f0-4737-9e8c-148ce897a09c">CSC/CAR</Division_x0020_or_x0020_Unit>
    <Approval_x0020_Number xmlns="cdc7663a-08f0-4737-9e8c-148ce897a09c">ATN/OC-15803-RG</Approval_x0020_Number>
    <Document_x0020_Author xmlns="cdc7663a-08f0-4737-9e8c-148ce897a09c">Ordeix, Maria Cecilia</Document_x0020_Author>
    <Fiscal_x0020_Year_x0020_IDB xmlns="cdc7663a-08f0-4737-9e8c-148ce897a09c">2016</Fiscal_x0020_Year_x0020_IDB>
    <Other_x0020_Author xmlns="cdc7663a-08f0-4737-9e8c-148ce897a09c" xsi:nil="true"/>
    <Project_x0020_Number xmlns="cdc7663a-08f0-4737-9e8c-148ce897a09c">RG-T2878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WORDPAProcurement Plan0YPO-RG-Rpt1221891421</Migration_x0020_Info>
    <Operation_x0020_Type xmlns="cdc7663a-08f0-4737-9e8c-148ce897a09c" xsi:nil="true"/>
    <Record_x0020_Number xmlns="cdc7663a-08f0-4737-9e8c-148ce897a09c" xsi:nil="true"/>
    <Document_x0020_Language_x0020_IDB xmlns="cdc7663a-08f0-4737-9e8c-148ce897a09c">Spanish</Document_x0020_Language_x0020_IDB>
    <Identifier xmlns="cdc7663a-08f0-4737-9e8c-148ce897a09c"> FULL DOC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EZSHARE-688126111-166</_dlc_DocId>
    <From_x003a_ xmlns="cdc7663a-08f0-4737-9e8c-148ce897a09c" xsi:nil="true"/>
    <To_x003a_ xmlns="cdc7663a-08f0-4737-9e8c-148ce897a09c" xsi:nil="true"/>
    <_dlc_DocIdUrl xmlns="cdc7663a-08f0-4737-9e8c-148ce897a09c">
      <Url>https://idbg.sharepoint.com/teams/EZ-RG-TCP/RG-T2878/_layouts/15/DocIdRedir.aspx?ID=EZSHARE-688126111-166</Url>
      <Description>EZSHARE-688126111-166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43BA60B61D1934692BB276524D709E8" ma:contentTypeVersion="22" ma:contentTypeDescription="The base project type from which other project content types inherit their information." ma:contentTypeScope="" ma:versionID="0b99219a1bd4aaf77e134d66dbaa610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7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A8F128A-AB9C-40A1-9075-133C8E738ADB}"/>
</file>

<file path=customXml/itemProps2.xml><?xml version="1.0" encoding="utf-8"?>
<ds:datastoreItem xmlns:ds="http://schemas.openxmlformats.org/officeDocument/2006/customXml" ds:itemID="{740A9270-A097-4D06-AF76-481C5D9E8B8B}"/>
</file>

<file path=customXml/itemProps3.xml><?xml version="1.0" encoding="utf-8"?>
<ds:datastoreItem xmlns:ds="http://schemas.openxmlformats.org/officeDocument/2006/customXml" ds:itemID="{F11005B6-E578-4362-8418-2ACFBDCDF13F}"/>
</file>

<file path=customXml/itemProps4.xml><?xml version="1.0" encoding="utf-8"?>
<ds:datastoreItem xmlns:ds="http://schemas.openxmlformats.org/officeDocument/2006/customXml" ds:itemID="{8CFE8A23-DB65-471F-B5F3-21093F3A2D84}"/>
</file>

<file path=customXml/itemProps5.xml><?xml version="1.0" encoding="utf-8"?>
<ds:datastoreItem xmlns:ds="http://schemas.openxmlformats.org/officeDocument/2006/customXml" ds:itemID="{DC4F8DDE-DCF4-4F63-83A9-3D2239F0DEFF}"/>
</file>

<file path=customXml/itemProps6.xml><?xml version="1.0" encoding="utf-8"?>
<ds:datastoreItem xmlns:ds="http://schemas.openxmlformats.org/officeDocument/2006/customXml" ds:itemID="{814DE292-5C6F-48B3-A4F3-4554D2DCE84D}"/>
</file>

<file path=customXml/itemProps7.xml><?xml version="1.0" encoding="utf-8"?>
<ds:datastoreItem xmlns:ds="http://schemas.openxmlformats.org/officeDocument/2006/customXml" ds:itemID="{BD4CA016-2C58-41FC-88D7-0E9EAA10CC35}"/>
</file>

<file path=customXml/itemProps8.xml><?xml version="1.0" encoding="utf-8"?>
<ds:datastoreItem xmlns:ds="http://schemas.openxmlformats.org/officeDocument/2006/customXml" ds:itemID="{B9C97A74-7721-4492-A8C2-C3A5B2F40A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Estudio de Ingenieria Refuncionalizacion Integral del Paso Cristo Redentor_ Plan de Adquisiciones_ Oct16 Ene18</dc:title>
  <dc:creator>Test</dc:creator>
  <cp:lastModifiedBy>Ordeix, María Cecilia</cp:lastModifiedBy>
  <cp:revision>2</cp:revision>
  <cp:lastPrinted>2016-10-19T13:36:00Z</cp:lastPrinted>
  <dcterms:created xsi:type="dcterms:W3CDTF">2017-01-25T16:44:00Z</dcterms:created>
  <dcterms:modified xsi:type="dcterms:W3CDTF">2017-01-25T16:44:00Z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0x010100ACF722E9F6B0B149B0CD8BE2560A667200243BA60B61D1934692BB276524D709E8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Series Operations IDB">
    <vt:lpwstr>23;#Report|873abde9-d18a-4026-95d4-5687f3b4d845</vt:lpwstr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23;#Report|873abde9-d18a-4026-95d4-5687f3b4d845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/>
  </property>
  <property fmtid="{D5CDD505-2E9C-101B-9397-08002B2CF9AE}" pid="15" name="Sub-Sector">
    <vt:lpwstr/>
  </property>
  <property fmtid="{D5CDD505-2E9C-101B-9397-08002B2CF9AE}" pid="16" name="Order">
    <vt:r8>16600</vt:r8>
  </property>
  <property fmtid="{D5CDD505-2E9C-101B-9397-08002B2CF9AE}" pid="17" name="ATI Undisclose Document Workflow">
    <vt:lpwstr/>
  </property>
  <property fmtid="{D5CDD505-2E9C-101B-9397-08002B2CF9AE}" pid="18" name="ATI Disclose Document Workflow v5">
    <vt:lpwstr/>
  </property>
  <property fmtid="{D5CDD505-2E9C-101B-9397-08002B2CF9AE}" pid="19" name="ATI Undisclose Document Workflow(1)">
    <vt:lpwstr/>
  </property>
  <property fmtid="{D5CDD505-2E9C-101B-9397-08002B2CF9AE}" pid="20" name="ATI Disclose Document Workflow v5(1)">
    <vt:lpwstr/>
  </property>
  <property fmtid="{D5CDD505-2E9C-101B-9397-08002B2CF9AE}" pid="22" name="Disclosure Activity">
    <vt:lpwstr>Procurement Plan</vt:lpwstr>
  </property>
  <property fmtid="{D5CDD505-2E9C-101B-9397-08002B2CF9AE}" pid="26" name="Webtopic">
    <vt:lpwstr>Cross-Border Projects;Transportation</vt:lpwstr>
  </property>
  <property fmtid="{D5CDD505-2E9C-101B-9397-08002B2CF9AE}" pid="28" name="Disclosed">
    <vt:bool>false</vt:bool>
  </property>
  <property fmtid="{D5CDD505-2E9C-101B-9397-08002B2CF9AE}" pid="29" name="_dlc_DocIdItemGuid">
    <vt:lpwstr>4b7c685a-859a-4341-bf0e-ad3fc062ef84</vt:lpwstr>
  </property>
</Properties>
</file>