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FADB8" w14:textId="77777777" w:rsidR="00A12B02" w:rsidRPr="0058771F" w:rsidRDefault="00A12B02" w:rsidP="00A12B02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8771F">
        <w:rPr>
          <w:rFonts w:ascii="Times New Roman" w:hAnsi="Times New Roman" w:cs="Times New Roman"/>
          <w:b/>
          <w:bCs/>
          <w:sz w:val="22"/>
          <w:szCs w:val="22"/>
        </w:rPr>
        <w:t>N</w:t>
      </w:r>
      <w:r w:rsidRPr="0058771F">
        <w:rPr>
          <w:rFonts w:ascii="Times New Roman" w:hAnsi="Times New Roman" w:cs="Times New Roman"/>
          <w:b/>
          <w:bCs/>
          <w:sz w:val="18"/>
          <w:szCs w:val="18"/>
        </w:rPr>
        <w:t xml:space="preserve">OTIFICACIÓN DE </w:t>
      </w:r>
      <w:r w:rsidRPr="0058771F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58771F">
        <w:rPr>
          <w:rFonts w:ascii="Times New Roman" w:hAnsi="Times New Roman" w:cs="Times New Roman"/>
          <w:b/>
          <w:bCs/>
          <w:sz w:val="18"/>
          <w:szCs w:val="18"/>
        </w:rPr>
        <w:t xml:space="preserve">NTENCIÓN DE </w:t>
      </w:r>
      <w:r w:rsidRPr="0058771F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58771F">
        <w:rPr>
          <w:rFonts w:ascii="Times New Roman" w:hAnsi="Times New Roman" w:cs="Times New Roman"/>
          <w:b/>
          <w:bCs/>
          <w:sz w:val="18"/>
          <w:szCs w:val="18"/>
        </w:rPr>
        <w:t xml:space="preserve">DJUDICACIÓN </w:t>
      </w:r>
    </w:p>
    <w:p w14:paraId="0554BBD0" w14:textId="217F3041" w:rsidR="001C0F78" w:rsidRPr="0058771F" w:rsidRDefault="00A12B02" w:rsidP="00A12B02">
      <w:pPr>
        <w:pStyle w:val="Default"/>
        <w:jc w:val="center"/>
        <w:rPr>
          <w:rFonts w:ascii="Times New Roman" w:hAnsi="Times New Roman" w:cs="Times New Roman"/>
        </w:rPr>
      </w:pPr>
      <w:r w:rsidRPr="0058771F">
        <w:rPr>
          <w:rFonts w:ascii="Times New Roman" w:hAnsi="Times New Roman" w:cs="Times New Roman"/>
          <w:b/>
          <w:bCs/>
          <w:sz w:val="22"/>
          <w:szCs w:val="22"/>
        </w:rPr>
        <w:t xml:space="preserve">SELECCIÓN DIRECTA </w:t>
      </w:r>
      <w:r w:rsidR="007339A3" w:rsidRPr="0058771F">
        <w:rPr>
          <w:rFonts w:ascii="Times New Roman" w:hAnsi="Times New Roman" w:cs="Times New Roman"/>
          <w:b/>
          <w:bCs/>
          <w:sz w:val="22"/>
          <w:szCs w:val="22"/>
        </w:rPr>
        <w:t>SD-MEN-BID-P75930-2022</w:t>
      </w:r>
    </w:p>
    <w:p w14:paraId="2E1E5894" w14:textId="77777777" w:rsidR="004E7B97" w:rsidRPr="0058771F" w:rsidRDefault="004E7B97" w:rsidP="004E7B97">
      <w:pPr>
        <w:spacing w:line="276" w:lineRule="auto"/>
        <w:jc w:val="both"/>
        <w:rPr>
          <w:rFonts w:ascii="Times New Roman" w:hAnsi="Times New Roman"/>
        </w:rPr>
      </w:pPr>
    </w:p>
    <w:p w14:paraId="1EB5CCD7" w14:textId="2CA3430E" w:rsidR="001C0F78" w:rsidRPr="0058771F" w:rsidRDefault="00BE1E03" w:rsidP="004E7B97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A la atención de:</w:t>
      </w:r>
    </w:p>
    <w:p w14:paraId="77EEEA4A" w14:textId="088AB55B" w:rsidR="002D4F9F" w:rsidRPr="0058771F" w:rsidRDefault="00E07A61" w:rsidP="004E7B97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58771F">
        <w:rPr>
          <w:rFonts w:ascii="Times New Roman" w:hAnsi="Times New Roman"/>
          <w:b/>
          <w:bCs/>
        </w:rPr>
        <w:t>ANDRES ELIAS MOLANO FLECHAS</w:t>
      </w:r>
      <w:r w:rsidR="002D4F9F" w:rsidRPr="0058771F">
        <w:rPr>
          <w:rFonts w:ascii="Times New Roman" w:hAnsi="Times New Roman"/>
          <w:b/>
          <w:bCs/>
        </w:rPr>
        <w:t xml:space="preserve"> </w:t>
      </w:r>
    </w:p>
    <w:p w14:paraId="0E2B0E8E" w14:textId="1EECEA52" w:rsidR="001C0F78" w:rsidRPr="0058771F" w:rsidRDefault="008B6D34" w:rsidP="008B6D34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 xml:space="preserve">Director </w:t>
      </w:r>
      <w:r w:rsidR="002D4F9F" w:rsidRPr="0058771F">
        <w:rPr>
          <w:rFonts w:ascii="Times New Roman" w:hAnsi="Times New Roman"/>
        </w:rPr>
        <w:t xml:space="preserve">General- Instituto Colombiano para la Evaluación de la Educación – </w:t>
      </w:r>
      <w:proofErr w:type="spellStart"/>
      <w:r w:rsidR="002D4F9F" w:rsidRPr="0058771F">
        <w:rPr>
          <w:rFonts w:ascii="Times New Roman" w:hAnsi="Times New Roman"/>
        </w:rPr>
        <w:t>Icfes</w:t>
      </w:r>
      <w:proofErr w:type="spellEnd"/>
      <w:r w:rsidR="000C61AC" w:rsidRPr="0058771F">
        <w:rPr>
          <w:rFonts w:ascii="Times New Roman" w:hAnsi="Times New Roman"/>
        </w:rPr>
        <w:t>.</w:t>
      </w:r>
    </w:p>
    <w:p w14:paraId="6FEECBD5" w14:textId="60B73E00" w:rsidR="000C61AC" w:rsidRPr="0058771F" w:rsidRDefault="004B61DA" w:rsidP="008B6D34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NIT. 860024301-6</w:t>
      </w:r>
    </w:p>
    <w:p w14:paraId="553D040A" w14:textId="7AFDCDE9" w:rsidR="004B61DA" w:rsidRPr="0058771F" w:rsidRDefault="004B61DA" w:rsidP="008B6D34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Calle 26 No. 69 – 76   Piso 18 - Edificio Elemento – Torre</w:t>
      </w:r>
    </w:p>
    <w:p w14:paraId="24DA14F6" w14:textId="77777777" w:rsidR="001C0F78" w:rsidRPr="0058771F" w:rsidRDefault="001C0F78" w:rsidP="008B6D34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Bogotá D.C.</w:t>
      </w:r>
    </w:p>
    <w:p w14:paraId="6B45F66C" w14:textId="77777777" w:rsidR="004E7B97" w:rsidRPr="0058771F" w:rsidRDefault="004E7B97" w:rsidP="007D1764">
      <w:pPr>
        <w:spacing w:line="276" w:lineRule="auto"/>
        <w:jc w:val="both"/>
        <w:rPr>
          <w:rFonts w:ascii="Times New Roman" w:hAnsi="Times New Roman"/>
          <w:u w:val="single"/>
        </w:rPr>
      </w:pPr>
    </w:p>
    <w:p w14:paraId="71C32D8E" w14:textId="69D566A7" w:rsidR="007D1764" w:rsidRPr="0058771F" w:rsidRDefault="007D1764" w:rsidP="007D1764">
      <w:pPr>
        <w:spacing w:line="276" w:lineRule="auto"/>
        <w:jc w:val="both"/>
        <w:rPr>
          <w:rFonts w:ascii="Times New Roman" w:hAnsi="Times New Roman"/>
          <w:u w:val="single"/>
        </w:rPr>
      </w:pPr>
      <w:r w:rsidRPr="0058771F">
        <w:rPr>
          <w:rFonts w:ascii="Times New Roman" w:hAnsi="Times New Roman"/>
          <w:b/>
          <w:bCs/>
        </w:rPr>
        <w:t xml:space="preserve">FECHA DE TRANSMISIÓN: </w:t>
      </w:r>
      <w:r w:rsidRPr="0058771F">
        <w:rPr>
          <w:rFonts w:ascii="Times New Roman" w:hAnsi="Times New Roman"/>
        </w:rPr>
        <w:t>Esta notificación se envía por cor</w:t>
      </w:r>
      <w:r w:rsidR="008A325D" w:rsidRPr="0058771F">
        <w:rPr>
          <w:rFonts w:ascii="Times New Roman" w:hAnsi="Times New Roman"/>
        </w:rPr>
        <w:t>r</w:t>
      </w:r>
      <w:r w:rsidRPr="0058771F">
        <w:rPr>
          <w:rFonts w:ascii="Times New Roman" w:hAnsi="Times New Roman"/>
        </w:rPr>
        <w:t xml:space="preserve">eo </w:t>
      </w:r>
      <w:r w:rsidR="008A325D" w:rsidRPr="0058771F">
        <w:rPr>
          <w:rFonts w:ascii="Times New Roman" w:hAnsi="Times New Roman"/>
        </w:rPr>
        <w:t>electrónico</w:t>
      </w:r>
      <w:r w:rsidRPr="0058771F">
        <w:rPr>
          <w:rFonts w:ascii="Times New Roman" w:hAnsi="Times New Roman"/>
        </w:rPr>
        <w:t xml:space="preserve"> e</w:t>
      </w:r>
      <w:r w:rsidR="008A325D" w:rsidRPr="0058771F">
        <w:rPr>
          <w:rFonts w:ascii="Times New Roman" w:hAnsi="Times New Roman"/>
        </w:rPr>
        <w:t>l</w:t>
      </w:r>
      <w:r w:rsidRPr="0058771F">
        <w:rPr>
          <w:rFonts w:ascii="Times New Roman" w:hAnsi="Times New Roman"/>
        </w:rPr>
        <w:t xml:space="preserve"> </w:t>
      </w:r>
      <w:r w:rsidR="008A325D" w:rsidRPr="0058771F">
        <w:rPr>
          <w:rFonts w:ascii="Times New Roman" w:hAnsi="Times New Roman"/>
        </w:rPr>
        <w:t>17</w:t>
      </w:r>
      <w:r w:rsidRPr="0058771F">
        <w:rPr>
          <w:rFonts w:ascii="Times New Roman" w:hAnsi="Times New Roman"/>
        </w:rPr>
        <w:t xml:space="preserve"> de </w:t>
      </w:r>
      <w:r w:rsidR="008A325D" w:rsidRPr="0058771F">
        <w:rPr>
          <w:rFonts w:ascii="Times New Roman" w:hAnsi="Times New Roman"/>
        </w:rPr>
        <w:t>noviembre</w:t>
      </w:r>
      <w:r w:rsidRPr="0058771F">
        <w:rPr>
          <w:rFonts w:ascii="Times New Roman" w:hAnsi="Times New Roman"/>
        </w:rPr>
        <w:t xml:space="preserve"> de 2022.</w:t>
      </w:r>
    </w:p>
    <w:p w14:paraId="32D0C3C9" w14:textId="77777777" w:rsidR="004E7B97" w:rsidRPr="0058771F" w:rsidRDefault="004E7B97" w:rsidP="004E7B97">
      <w:pPr>
        <w:spacing w:line="276" w:lineRule="auto"/>
        <w:rPr>
          <w:rFonts w:ascii="Times New Roman" w:hAnsi="Times New Roman"/>
          <w:lang w:val="pt-BR"/>
        </w:rPr>
      </w:pPr>
    </w:p>
    <w:p w14:paraId="024C638A" w14:textId="3A592A52" w:rsidR="001C0F78" w:rsidRPr="0058771F" w:rsidRDefault="001C0F78" w:rsidP="004E7B97">
      <w:pPr>
        <w:spacing w:line="276" w:lineRule="auto"/>
        <w:rPr>
          <w:rFonts w:ascii="Times New Roman" w:hAnsi="Times New Roman"/>
          <w:lang w:val="pt-BR"/>
        </w:rPr>
      </w:pPr>
      <w:r w:rsidRPr="0058771F">
        <w:rPr>
          <w:rFonts w:ascii="Times New Roman" w:hAnsi="Times New Roman"/>
          <w:lang w:val="pt-BR"/>
        </w:rPr>
        <w:t xml:space="preserve">Estimado </w:t>
      </w:r>
      <w:proofErr w:type="spellStart"/>
      <w:r w:rsidR="008A17F0" w:rsidRPr="0058771F">
        <w:rPr>
          <w:rFonts w:ascii="Times New Roman" w:hAnsi="Times New Roman"/>
          <w:lang w:val="pt-BR"/>
        </w:rPr>
        <w:t>S</w:t>
      </w:r>
      <w:r w:rsidRPr="0058771F">
        <w:rPr>
          <w:rFonts w:ascii="Times New Roman" w:hAnsi="Times New Roman"/>
          <w:lang w:val="pt-BR"/>
        </w:rPr>
        <w:t>eñor</w:t>
      </w:r>
      <w:proofErr w:type="spellEnd"/>
      <w:r w:rsidR="008B6D34" w:rsidRPr="0058771F">
        <w:rPr>
          <w:rFonts w:ascii="Times New Roman" w:hAnsi="Times New Roman"/>
          <w:lang w:val="pt-BR"/>
        </w:rPr>
        <w:t xml:space="preserve"> </w:t>
      </w:r>
      <w:proofErr w:type="spellStart"/>
      <w:r w:rsidR="008B6D34" w:rsidRPr="0058771F">
        <w:rPr>
          <w:rFonts w:ascii="Times New Roman" w:hAnsi="Times New Roman"/>
          <w:lang w:val="pt-BR"/>
        </w:rPr>
        <w:t>Molano</w:t>
      </w:r>
      <w:proofErr w:type="spellEnd"/>
      <w:r w:rsidRPr="0058771F">
        <w:rPr>
          <w:rFonts w:ascii="Times New Roman" w:hAnsi="Times New Roman"/>
          <w:lang w:val="pt-BR"/>
        </w:rPr>
        <w:t>,</w:t>
      </w:r>
    </w:p>
    <w:p w14:paraId="5B5D94E8" w14:textId="77777777" w:rsidR="004E7B97" w:rsidRPr="0058771F" w:rsidRDefault="004E7B97" w:rsidP="004E7B97">
      <w:pPr>
        <w:spacing w:line="276" w:lineRule="auto"/>
        <w:rPr>
          <w:rFonts w:ascii="Times New Roman" w:hAnsi="Times New Roman"/>
          <w:lang w:val="pt-BR"/>
        </w:rPr>
      </w:pPr>
    </w:p>
    <w:p w14:paraId="172A731D" w14:textId="29E02101" w:rsidR="002D4F9F" w:rsidRPr="0058771F" w:rsidRDefault="001C0F78" w:rsidP="004E7B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En el marco de ejecución del Préstamo BID 4902/OC-CO</w:t>
      </w:r>
      <w:r w:rsidR="00562344" w:rsidRPr="0058771F">
        <w:rPr>
          <w:rFonts w:ascii="Times New Roman" w:hAnsi="Times New Roman"/>
        </w:rPr>
        <w:t>,</w:t>
      </w:r>
      <w:r w:rsidRPr="0058771F">
        <w:rPr>
          <w:rFonts w:ascii="Times New Roman" w:hAnsi="Times New Roman"/>
        </w:rPr>
        <w:t xml:space="preserve"> </w:t>
      </w:r>
      <w:r w:rsidR="00562344" w:rsidRPr="0058771F">
        <w:rPr>
          <w:rFonts w:ascii="Times New Roman" w:hAnsi="Times New Roman"/>
        </w:rPr>
        <w:t>“</w:t>
      </w:r>
      <w:r w:rsidRPr="0058771F">
        <w:rPr>
          <w:rFonts w:ascii="Times New Roman" w:hAnsi="Times New Roman"/>
          <w:i/>
        </w:rPr>
        <w:t>Programa de apoyo para la mejora de las trayectorias educativas en zonas rurales focalizadas</w:t>
      </w:r>
      <w:r w:rsidR="00562344" w:rsidRPr="0058771F">
        <w:rPr>
          <w:rFonts w:ascii="Times New Roman" w:hAnsi="Times New Roman"/>
          <w:i/>
        </w:rPr>
        <w:t>”</w:t>
      </w:r>
      <w:r w:rsidRPr="0058771F">
        <w:rPr>
          <w:rFonts w:ascii="Times New Roman" w:hAnsi="Times New Roman"/>
          <w:i/>
        </w:rPr>
        <w:t xml:space="preserve"> </w:t>
      </w:r>
      <w:r w:rsidRPr="0058771F">
        <w:rPr>
          <w:rFonts w:ascii="Times New Roman" w:hAnsi="Times New Roman"/>
        </w:rPr>
        <w:t xml:space="preserve">y de acuerdo con el </w:t>
      </w:r>
      <w:r w:rsidR="002D4F9F" w:rsidRPr="0058771F">
        <w:rPr>
          <w:rFonts w:ascii="Times New Roman" w:hAnsi="Times New Roman"/>
        </w:rPr>
        <w:t xml:space="preserve">proceso adelantado para adelantar la consultoría cuyo objeto es: </w:t>
      </w:r>
      <w:r w:rsidR="002D4F9F" w:rsidRPr="0058771F">
        <w:rPr>
          <w:rFonts w:ascii="Times New Roman" w:hAnsi="Times New Roman"/>
          <w:i/>
          <w:iCs/>
        </w:rPr>
        <w:t>“</w:t>
      </w:r>
      <w:r w:rsidR="006A015E" w:rsidRPr="0058771F">
        <w:rPr>
          <w:rFonts w:ascii="Times New Roman" w:hAnsi="Times New Roman"/>
          <w:i/>
          <w:iCs/>
        </w:rPr>
        <w:t>Realizar el estudio de evaluación de resultados de las intervenciones del Programa de apoyo para la mejora de las trayectorias educativas en zonas focalizadas de los municipios PDET - Fase 2”</w:t>
      </w:r>
      <w:r w:rsidR="002D4F9F" w:rsidRPr="0058771F">
        <w:rPr>
          <w:rFonts w:ascii="Times New Roman" w:hAnsi="Times New Roman"/>
          <w:i/>
          <w:iCs/>
        </w:rPr>
        <w:t xml:space="preserve">, </w:t>
      </w:r>
      <w:r w:rsidR="002D4F9F" w:rsidRPr="0058771F">
        <w:rPr>
          <w:rFonts w:ascii="Times New Roman" w:hAnsi="Times New Roman"/>
        </w:rPr>
        <w:t>por medio</w:t>
      </w:r>
      <w:r w:rsidR="002D4F9F" w:rsidRPr="0058771F">
        <w:rPr>
          <w:rFonts w:ascii="Times New Roman" w:hAnsi="Times New Roman"/>
          <w:i/>
          <w:iCs/>
        </w:rPr>
        <w:t xml:space="preserve"> </w:t>
      </w:r>
      <w:r w:rsidR="002D4F9F" w:rsidRPr="0058771F">
        <w:rPr>
          <w:rFonts w:ascii="Times New Roman" w:hAnsi="Times New Roman"/>
        </w:rPr>
        <w:t xml:space="preserve"> de la presente nos permitimos notificar la adjudicación del proceso </w:t>
      </w:r>
      <w:r w:rsidR="006A015E" w:rsidRPr="0058771F">
        <w:rPr>
          <w:rFonts w:ascii="Times New Roman" w:hAnsi="Times New Roman"/>
        </w:rPr>
        <w:t>SD-MEN-BID-P75930-2022</w:t>
      </w:r>
      <w:r w:rsidR="002D4F9F" w:rsidRPr="0058771F">
        <w:rPr>
          <w:rFonts w:ascii="Times New Roman" w:hAnsi="Times New Roman"/>
        </w:rPr>
        <w:t>, con base en la información que nos permitimos relacionar:</w:t>
      </w:r>
    </w:p>
    <w:p w14:paraId="4FD9C260" w14:textId="77777777" w:rsidR="002D4F9F" w:rsidRPr="0058771F" w:rsidRDefault="002D4F9F" w:rsidP="004E7B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4D27D144" w14:textId="77777777" w:rsidR="004E7B97" w:rsidRPr="0058771F" w:rsidRDefault="004E7B97" w:rsidP="004E7B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1C0F78" w:rsidRPr="0058771F" w14:paraId="51681C8E" w14:textId="77777777" w:rsidTr="003C038E">
        <w:trPr>
          <w:trHeight w:val="205"/>
          <w:tblHeader/>
        </w:trPr>
        <w:tc>
          <w:tcPr>
            <w:tcW w:w="3085" w:type="dxa"/>
            <w:shd w:val="clear" w:color="auto" w:fill="D9D9D9"/>
            <w:vAlign w:val="center"/>
          </w:tcPr>
          <w:p w14:paraId="1633D4B8" w14:textId="77777777" w:rsidR="001C0F78" w:rsidRPr="0058771F" w:rsidRDefault="001C0F78" w:rsidP="004E7B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  <w:b/>
                <w:bCs/>
              </w:rPr>
              <w:t>DESCRIPTORES</w:t>
            </w:r>
          </w:p>
        </w:tc>
        <w:tc>
          <w:tcPr>
            <w:tcW w:w="6662" w:type="dxa"/>
            <w:shd w:val="clear" w:color="auto" w:fill="D9D9D9"/>
            <w:vAlign w:val="center"/>
          </w:tcPr>
          <w:p w14:paraId="5D744AD8" w14:textId="77777777" w:rsidR="001C0F78" w:rsidRPr="0058771F" w:rsidRDefault="001C0F78" w:rsidP="004E7B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  <w:b/>
                <w:bCs/>
              </w:rPr>
              <w:t>CONTENIDO</w:t>
            </w:r>
          </w:p>
        </w:tc>
      </w:tr>
      <w:tr w:rsidR="002D4F9F" w:rsidRPr="0058771F" w14:paraId="26E93203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129A808D" w14:textId="24E2C56C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Asunto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1798EBD" w14:textId="77777777" w:rsidR="002D4F9F" w:rsidRPr="0058771F" w:rsidRDefault="002D4F9F" w:rsidP="002D4F9F">
            <w:pPr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NOTIFICACIÓN DE ADJUDICACIÓN DE CONTRATO</w:t>
            </w:r>
          </w:p>
          <w:p w14:paraId="4C424F4E" w14:textId="6F65C844" w:rsidR="002D4F9F" w:rsidRPr="0058771F" w:rsidRDefault="002D4F9F" w:rsidP="002D4F9F">
            <w:pPr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(Selección o Contratación Directa)</w:t>
            </w:r>
          </w:p>
        </w:tc>
      </w:tr>
      <w:tr w:rsidR="002D4F9F" w:rsidRPr="0058771F" w14:paraId="20A826F6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753E6E19" w14:textId="45AC2793" w:rsidR="002D4F9F" w:rsidRPr="0058771F" w:rsidRDefault="00306265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Comprador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712A09A" w14:textId="118EAD09" w:rsidR="002D4F9F" w:rsidRPr="0058771F" w:rsidRDefault="002D4F9F" w:rsidP="002D4F9F">
            <w:pPr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MINISTERIO DE EDUCACIÓN NACIONAL.</w:t>
            </w:r>
          </w:p>
        </w:tc>
      </w:tr>
      <w:tr w:rsidR="002D4F9F" w:rsidRPr="0058771F" w14:paraId="141422AD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6C07F4C8" w14:textId="44050DB9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Sector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4682CA" w14:textId="556599AF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Educación</w:t>
            </w:r>
          </w:p>
        </w:tc>
      </w:tr>
      <w:tr w:rsidR="002D4F9F" w:rsidRPr="0058771F" w14:paraId="13B70ACB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49ABBFF9" w14:textId="3ACF4AF2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País del proyecto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CF08F51" w14:textId="00C1CC29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Colombia</w:t>
            </w:r>
          </w:p>
        </w:tc>
      </w:tr>
      <w:tr w:rsidR="002D4F9F" w:rsidRPr="0058771F" w14:paraId="6E1F69E2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216F637B" w14:textId="23689BDF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Nombre del Proyecto: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9481A22" w14:textId="1E256EEE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Programa de apoyo para la mejora de las trayectorias educativas en zonas rurales focalizadas</w:t>
            </w:r>
          </w:p>
        </w:tc>
      </w:tr>
      <w:tr w:rsidR="002D4F9F" w:rsidRPr="0058771F" w14:paraId="6D47EF67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5E2107B5" w14:textId="7E51C170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Contrato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43195AD" w14:textId="5AC5E53F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BID 4902/OC-CO</w:t>
            </w:r>
          </w:p>
        </w:tc>
      </w:tr>
      <w:tr w:rsidR="00963C75" w:rsidRPr="0058771F" w14:paraId="59687AA5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35C9322A" w14:textId="516C0B1A" w:rsidR="00963C75" w:rsidRPr="0058771F" w:rsidRDefault="00963C75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SDO No.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29641D7" w14:textId="4DB01D50" w:rsidR="00963C75" w:rsidRPr="0058771F" w:rsidRDefault="00963C75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CO-L1229-</w:t>
            </w:r>
            <w:r w:rsidR="007815E6" w:rsidRPr="0058771F">
              <w:rPr>
                <w:rFonts w:ascii="Times New Roman" w:hAnsi="Times New Roman"/>
              </w:rPr>
              <w:t>P75930</w:t>
            </w:r>
          </w:p>
        </w:tc>
      </w:tr>
      <w:tr w:rsidR="002D4F9F" w:rsidRPr="0058771F" w14:paraId="2F5D66DF" w14:textId="77777777" w:rsidTr="004F742F">
        <w:trPr>
          <w:trHeight w:val="383"/>
        </w:trPr>
        <w:tc>
          <w:tcPr>
            <w:tcW w:w="9747" w:type="dxa"/>
            <w:gridSpan w:val="2"/>
            <w:shd w:val="clear" w:color="auto" w:fill="auto"/>
            <w:vAlign w:val="center"/>
          </w:tcPr>
          <w:p w14:paraId="2E9B438D" w14:textId="52B9A0F3" w:rsidR="002D4F9F" w:rsidRPr="0058771F" w:rsidRDefault="002D4F9F" w:rsidP="002D4F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 xml:space="preserve">Durante el proceso de selección para la consultoría indicada en la parte superior, bajo el método de Selección </w:t>
            </w:r>
            <w:r w:rsidR="007815E6" w:rsidRPr="0058771F">
              <w:rPr>
                <w:rFonts w:ascii="Times New Roman" w:hAnsi="Times New Roman"/>
              </w:rPr>
              <w:t>Directa la</w:t>
            </w:r>
            <w:r w:rsidRPr="0058771F">
              <w:rPr>
                <w:rFonts w:ascii="Times New Roman" w:hAnsi="Times New Roman"/>
              </w:rPr>
              <w:t xml:space="preserve"> institución citada a continuación presentó oferta:</w:t>
            </w:r>
          </w:p>
          <w:p w14:paraId="3D8B9120" w14:textId="77777777" w:rsidR="002D4F9F" w:rsidRPr="0058771F" w:rsidRDefault="002D4F9F" w:rsidP="002D4F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63FB00DF" w14:textId="119C8AF5" w:rsidR="002D4F9F" w:rsidRPr="0058771F" w:rsidRDefault="002D4F9F" w:rsidP="002D4F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58771F">
              <w:rPr>
                <w:rFonts w:ascii="Times New Roman" w:hAnsi="Times New Roman"/>
                <w:b/>
                <w:bCs/>
                <w:u w:val="single"/>
              </w:rPr>
              <w:t>Oferente Evaluado y Adjudicado:</w:t>
            </w:r>
          </w:p>
        </w:tc>
      </w:tr>
      <w:tr w:rsidR="002D4F9F" w:rsidRPr="0058771F" w14:paraId="71CE1FE9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2D403628" w14:textId="744AFDF1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Nombre del oferente: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36A5867" w14:textId="1A4394A2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 xml:space="preserve">Instituto Colombiano para la Evaluación de la Educación – </w:t>
            </w:r>
            <w:proofErr w:type="spellStart"/>
            <w:r w:rsidRPr="0058771F">
              <w:rPr>
                <w:rFonts w:ascii="Times New Roman" w:hAnsi="Times New Roman"/>
              </w:rPr>
              <w:t>Icfes</w:t>
            </w:r>
            <w:proofErr w:type="spellEnd"/>
            <w:r w:rsidRPr="0058771F">
              <w:rPr>
                <w:rFonts w:ascii="Times New Roman" w:hAnsi="Times New Roman"/>
              </w:rPr>
              <w:t>.</w:t>
            </w:r>
          </w:p>
        </w:tc>
      </w:tr>
      <w:tr w:rsidR="002D4F9F" w:rsidRPr="0058771F" w14:paraId="57F18787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0BAB2C34" w14:textId="529E2714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lastRenderedPageBreak/>
              <w:t>Monto del Contrato: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CB726D" w14:textId="27DCFE3B" w:rsidR="002D4F9F" w:rsidRPr="0058771F" w:rsidRDefault="00940B5E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8771F">
              <w:rPr>
                <w:rFonts w:ascii="Times New Roman" w:hAnsi="Times New Roman"/>
                <w:b/>
                <w:bCs/>
              </w:rPr>
              <w:t>DOS MIL DOSCIENTOS CUARENTA Y TRES MILLONES NOVECIENTOS ONCE MIL TRESCIENTOS CUARENTA Y SEIS PESOS M/CTE ($ 2.243.911.346)</w:t>
            </w:r>
          </w:p>
        </w:tc>
      </w:tr>
      <w:tr w:rsidR="002D4F9F" w:rsidRPr="0058771F" w14:paraId="70D5DA53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67E92E44" w14:textId="3FA3AFD3" w:rsidR="002D4F9F" w:rsidRPr="0058771F" w:rsidRDefault="002D4F9F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País del Oferente Adjudicado: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7A0D9F1" w14:textId="42F49955" w:rsidR="002D4F9F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Colombia</w:t>
            </w:r>
          </w:p>
        </w:tc>
      </w:tr>
      <w:tr w:rsidR="006E1036" w:rsidRPr="0058771F" w14:paraId="5FCAFE3B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16B86D20" w14:textId="1B898CB8" w:rsidR="006E1036" w:rsidRPr="0058771F" w:rsidRDefault="006E1036" w:rsidP="006E10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Objeto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C3F346D" w14:textId="7FD84D87" w:rsidR="006E1036" w:rsidRPr="0058771F" w:rsidRDefault="00476EFE" w:rsidP="006E10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Realizar el estudio de evaluación de resultados de las intervenciones del Programa de apoyo para la mejora de las trayectorias educativas en zonas focalizadas de los municipios PDET - Fase 2</w:t>
            </w:r>
          </w:p>
        </w:tc>
      </w:tr>
      <w:tr w:rsidR="006E1036" w:rsidRPr="0058771F" w14:paraId="7C477367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098805F6" w14:textId="3F4309FB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Fecha de firma del contrato: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25970C1" w14:textId="0E0B981C" w:rsidR="006E1036" w:rsidRPr="0058771F" w:rsidRDefault="00476EFE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18</w:t>
            </w:r>
            <w:r w:rsidR="006E1036" w:rsidRPr="0058771F">
              <w:rPr>
                <w:rFonts w:ascii="Times New Roman" w:hAnsi="Times New Roman"/>
              </w:rPr>
              <w:t xml:space="preserve"> de </w:t>
            </w:r>
            <w:r w:rsidRPr="0058771F">
              <w:rPr>
                <w:rFonts w:ascii="Times New Roman" w:hAnsi="Times New Roman"/>
              </w:rPr>
              <w:t xml:space="preserve">noviembre </w:t>
            </w:r>
            <w:r w:rsidR="006E1036" w:rsidRPr="0058771F">
              <w:rPr>
                <w:rFonts w:ascii="Times New Roman" w:hAnsi="Times New Roman"/>
              </w:rPr>
              <w:t>de 202</w:t>
            </w:r>
            <w:r w:rsidRPr="0058771F">
              <w:rPr>
                <w:rFonts w:ascii="Times New Roman" w:hAnsi="Times New Roman"/>
              </w:rPr>
              <w:t>2</w:t>
            </w:r>
            <w:r w:rsidR="0069766B" w:rsidRPr="0058771F">
              <w:rPr>
                <w:rFonts w:ascii="Times New Roman" w:hAnsi="Times New Roman"/>
              </w:rPr>
              <w:t xml:space="preserve"> o antes de ser posible</w:t>
            </w:r>
          </w:p>
        </w:tc>
      </w:tr>
      <w:tr w:rsidR="006E1036" w:rsidRPr="0058771F" w14:paraId="4FB28279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5C2327B5" w14:textId="05A79DDB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Dirección: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BB73D2B" w14:textId="0EC8F1E2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Calle 26 No. 69 – 76   Piso 1</w:t>
            </w:r>
            <w:r w:rsidR="000724F2" w:rsidRPr="0058771F">
              <w:rPr>
                <w:rFonts w:ascii="Times New Roman" w:hAnsi="Times New Roman"/>
              </w:rPr>
              <w:t>8</w:t>
            </w:r>
            <w:r w:rsidRPr="0058771F">
              <w:rPr>
                <w:rFonts w:ascii="Times New Roman" w:hAnsi="Times New Roman"/>
              </w:rPr>
              <w:t xml:space="preserve"> - Edificio Elemento – Torre 2</w:t>
            </w:r>
          </w:p>
        </w:tc>
      </w:tr>
      <w:tr w:rsidR="006E1036" w:rsidRPr="0058771F" w14:paraId="3DA647D3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0E442C5C" w14:textId="635D45AF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At.: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8667513" w14:textId="67963D5A" w:rsidR="006E1036" w:rsidRPr="0058771F" w:rsidRDefault="00476EFE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ANDRES ELIAS MOLANO FLECHAS</w:t>
            </w:r>
          </w:p>
        </w:tc>
      </w:tr>
      <w:tr w:rsidR="006E1036" w:rsidRPr="0058771F" w14:paraId="28C596D0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115B6F6A" w14:textId="4309D851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Tel: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CDFF3C" w14:textId="24885144" w:rsidR="006E1036" w:rsidRPr="0058771F" w:rsidRDefault="006F75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 xml:space="preserve">60 (1) </w:t>
            </w:r>
            <w:r w:rsidR="006E1036" w:rsidRPr="0058771F">
              <w:rPr>
                <w:rFonts w:ascii="Times New Roman" w:hAnsi="Times New Roman"/>
              </w:rPr>
              <w:t>48414</w:t>
            </w:r>
            <w:r w:rsidRPr="0058771F">
              <w:rPr>
                <w:rFonts w:ascii="Times New Roman" w:hAnsi="Times New Roman"/>
              </w:rPr>
              <w:t>10</w:t>
            </w:r>
          </w:p>
        </w:tc>
      </w:tr>
      <w:tr w:rsidR="006E1036" w:rsidRPr="0058771F" w14:paraId="3CDB4E19" w14:textId="77777777" w:rsidTr="003C038E">
        <w:trPr>
          <w:trHeight w:val="383"/>
        </w:trPr>
        <w:tc>
          <w:tcPr>
            <w:tcW w:w="3085" w:type="dxa"/>
            <w:shd w:val="clear" w:color="auto" w:fill="auto"/>
            <w:vAlign w:val="center"/>
          </w:tcPr>
          <w:p w14:paraId="688D2EEA" w14:textId="5431C8B5" w:rsidR="006E1036" w:rsidRPr="0058771F" w:rsidRDefault="006E1036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58771F"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B4DA5B9" w14:textId="14E849BE" w:rsidR="006E1036" w:rsidRPr="0058771F" w:rsidRDefault="000724F2" w:rsidP="004E7B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58771F">
              <w:rPr>
                <w:rFonts w:ascii="Times New Roman" w:hAnsi="Times New Roman"/>
              </w:rPr>
              <w:t>amolano@icfes.gov.co</w:t>
            </w:r>
          </w:p>
        </w:tc>
      </w:tr>
    </w:tbl>
    <w:p w14:paraId="2EFA63DA" w14:textId="236DE86C" w:rsidR="001C0F78" w:rsidRPr="0058771F" w:rsidRDefault="001C0F78" w:rsidP="004E7B97">
      <w:pPr>
        <w:spacing w:line="276" w:lineRule="auto"/>
        <w:jc w:val="both"/>
        <w:rPr>
          <w:rFonts w:ascii="Times New Roman" w:hAnsi="Times New Roman"/>
        </w:rPr>
      </w:pPr>
    </w:p>
    <w:p w14:paraId="7C0352B6" w14:textId="1A076B3C" w:rsidR="00F2571D" w:rsidRPr="0058771F" w:rsidRDefault="00F2571D" w:rsidP="008A17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 xml:space="preserve">En mérito de lo expuesto, el consultor adjudicatario debe presentar los documentos indicados a continuación, a más tardar al día siguiente de recibo de la presente comunicación: </w:t>
      </w:r>
    </w:p>
    <w:p w14:paraId="6BB261A3" w14:textId="77777777" w:rsidR="00F2571D" w:rsidRPr="0058771F" w:rsidRDefault="00F2571D" w:rsidP="008A17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6890934" w14:textId="77777777" w:rsidR="00F2571D" w:rsidRPr="0058771F" w:rsidRDefault="00F2571D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 xml:space="preserve">1. Formato tratamiento de datos personales (por favor diligenciar formato adjunto) </w:t>
      </w:r>
    </w:p>
    <w:p w14:paraId="7232D7BE" w14:textId="77777777" w:rsidR="00F2571D" w:rsidRPr="0058771F" w:rsidRDefault="00F2571D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 xml:space="preserve">2. Certificado de existencia y representación legal no mayor a 30 días. </w:t>
      </w:r>
    </w:p>
    <w:p w14:paraId="1A924897" w14:textId="5487D39A" w:rsidR="00F2571D" w:rsidRPr="0058771F" w:rsidRDefault="00F2571D" w:rsidP="008A17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 xml:space="preserve">3. Acto o Poder facultando al representante legal para suscribir el contrato y/o Autorización del órgano competente en caso de limitaciones legales o estatutarias para tal fin (si el representante legal no tiene limitaciones para contratar u obligar a la fundación, no debe enviar este documento adicional) </w:t>
      </w:r>
    </w:p>
    <w:p w14:paraId="78F791FB" w14:textId="77777777" w:rsidR="00F2571D" w:rsidRPr="0058771F" w:rsidRDefault="00F2571D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 xml:space="preserve">4. Cédula de ciudadanía del representante legal </w:t>
      </w:r>
    </w:p>
    <w:p w14:paraId="70D87716" w14:textId="6825E578" w:rsidR="00F2571D" w:rsidRPr="0058771F" w:rsidRDefault="00EF0A95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>5</w:t>
      </w:r>
      <w:r w:rsidR="00F2571D" w:rsidRPr="0058771F">
        <w:rPr>
          <w:rFonts w:ascii="Times New Roman" w:hAnsi="Times New Roman" w:cs="Times New Roman"/>
          <w:sz w:val="22"/>
          <w:szCs w:val="22"/>
        </w:rPr>
        <w:t xml:space="preserve">. Registro Único Tributario - RUT (Actualizado). </w:t>
      </w:r>
    </w:p>
    <w:p w14:paraId="3B5D7BBB" w14:textId="2921840D" w:rsidR="00F2571D" w:rsidRPr="0058771F" w:rsidRDefault="00EF0A95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>6</w:t>
      </w:r>
      <w:r w:rsidR="00F2571D" w:rsidRPr="0058771F">
        <w:rPr>
          <w:rFonts w:ascii="Times New Roman" w:hAnsi="Times New Roman" w:cs="Times New Roman"/>
          <w:sz w:val="22"/>
          <w:szCs w:val="22"/>
        </w:rPr>
        <w:t xml:space="preserve">. Original certificación bancaria, con una fecha de expedición menor a 30 días calendario </w:t>
      </w:r>
    </w:p>
    <w:p w14:paraId="0C608EC7" w14:textId="24E024E5" w:rsidR="00F2571D" w:rsidRPr="0058771F" w:rsidRDefault="00EF0A95" w:rsidP="008A17F0">
      <w:pPr>
        <w:pStyle w:val="Default"/>
        <w:spacing w:after="18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>7</w:t>
      </w:r>
      <w:r w:rsidR="00F2571D" w:rsidRPr="0058771F">
        <w:rPr>
          <w:rFonts w:ascii="Times New Roman" w:hAnsi="Times New Roman" w:cs="Times New Roman"/>
          <w:sz w:val="22"/>
          <w:szCs w:val="22"/>
        </w:rPr>
        <w:t>. Certificado aportes parafiscales y seguridad social (artículo 50 ley 789/02</w:t>
      </w:r>
      <w:proofErr w:type="gramStart"/>
      <w:r w:rsidR="00F2571D" w:rsidRPr="0058771F">
        <w:rPr>
          <w:rFonts w:ascii="Times New Roman" w:hAnsi="Times New Roman" w:cs="Times New Roman"/>
          <w:sz w:val="22"/>
          <w:szCs w:val="22"/>
        </w:rPr>
        <w:t>) ,</w:t>
      </w:r>
      <w:proofErr w:type="gramEnd"/>
      <w:r w:rsidR="00F2571D" w:rsidRPr="0058771F">
        <w:rPr>
          <w:rFonts w:ascii="Times New Roman" w:hAnsi="Times New Roman" w:cs="Times New Roman"/>
          <w:sz w:val="22"/>
          <w:szCs w:val="22"/>
        </w:rPr>
        <w:t xml:space="preserve"> suscrito por el representante legal o revisor fiscal, según aplique. </w:t>
      </w:r>
    </w:p>
    <w:p w14:paraId="6F521399" w14:textId="44319DF4" w:rsidR="00F2571D" w:rsidRPr="0058771F" w:rsidRDefault="00EF0A95" w:rsidP="008A17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8771F">
        <w:rPr>
          <w:rFonts w:ascii="Times New Roman" w:hAnsi="Times New Roman" w:cs="Times New Roman"/>
          <w:sz w:val="22"/>
          <w:szCs w:val="22"/>
        </w:rPr>
        <w:t>8</w:t>
      </w:r>
      <w:r w:rsidR="00F2571D" w:rsidRPr="0058771F">
        <w:rPr>
          <w:rFonts w:ascii="Times New Roman" w:hAnsi="Times New Roman" w:cs="Times New Roman"/>
          <w:sz w:val="22"/>
          <w:szCs w:val="22"/>
        </w:rPr>
        <w:t xml:space="preserve">. Constancia de inscripción en el SECOP II como proveedor (captura de pantalla). </w:t>
      </w:r>
    </w:p>
    <w:p w14:paraId="3AC6D456" w14:textId="77777777" w:rsidR="00F2571D" w:rsidRPr="0058771F" w:rsidRDefault="00F2571D" w:rsidP="008A17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92237EC" w14:textId="78CCB58A" w:rsidR="00993590" w:rsidRPr="0058771F" w:rsidRDefault="00F2571D" w:rsidP="008A17F0">
      <w:pPr>
        <w:spacing w:line="276" w:lineRule="auto"/>
        <w:jc w:val="both"/>
        <w:rPr>
          <w:rFonts w:ascii="Times New Roman" w:hAnsi="Times New Roman"/>
        </w:rPr>
      </w:pPr>
      <w:r w:rsidRPr="0058771F">
        <w:rPr>
          <w:rFonts w:ascii="Times New Roman" w:hAnsi="Times New Roman"/>
        </w:rPr>
        <w:t>NOTA: Todos los documentos deben presentarse legibles y actualizados.</w:t>
      </w:r>
    </w:p>
    <w:p w14:paraId="3E9C8C29" w14:textId="77777777" w:rsidR="0069766B" w:rsidRPr="0058771F" w:rsidRDefault="0069766B" w:rsidP="008A17F0">
      <w:pPr>
        <w:spacing w:line="276" w:lineRule="auto"/>
        <w:jc w:val="both"/>
        <w:rPr>
          <w:rFonts w:ascii="Times New Roman" w:hAnsi="Times New Roman"/>
        </w:rPr>
      </w:pPr>
    </w:p>
    <w:p w14:paraId="73005F4C" w14:textId="77777777" w:rsidR="0069766B" w:rsidRPr="0058771F" w:rsidRDefault="0069766B" w:rsidP="008A17F0">
      <w:pPr>
        <w:spacing w:line="276" w:lineRule="auto"/>
        <w:jc w:val="both"/>
        <w:rPr>
          <w:rFonts w:ascii="Times New Roman" w:hAnsi="Times New Roman"/>
        </w:rPr>
      </w:pPr>
    </w:p>
    <w:p w14:paraId="04278B50" w14:textId="77777777" w:rsidR="0069766B" w:rsidRPr="0058771F" w:rsidRDefault="0069766B" w:rsidP="008A17F0">
      <w:pPr>
        <w:spacing w:line="276" w:lineRule="auto"/>
        <w:jc w:val="both"/>
        <w:rPr>
          <w:rFonts w:ascii="Times New Roman" w:hAnsi="Times New Roman"/>
        </w:rPr>
      </w:pPr>
    </w:p>
    <w:p w14:paraId="54B82105" w14:textId="77777777" w:rsidR="0069766B" w:rsidRPr="0058771F" w:rsidRDefault="0069766B" w:rsidP="0069766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  <w:r w:rsidRPr="0058771F">
        <w:rPr>
          <w:rFonts w:ascii="Times New Roman" w:hAnsi="Times New Roman"/>
          <w:b/>
          <w:bCs/>
        </w:rPr>
        <w:t>HERNANDO BAYONA RODRÍGUEZ</w:t>
      </w:r>
    </w:p>
    <w:p w14:paraId="36D79C5A" w14:textId="77777777" w:rsidR="0069766B" w:rsidRPr="0058771F" w:rsidRDefault="0069766B" w:rsidP="0069766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58771F">
        <w:rPr>
          <w:rFonts w:ascii="Times New Roman" w:hAnsi="Times New Roman"/>
        </w:rPr>
        <w:t>Viceministro de Educación Preescolar, Básica y Media</w:t>
      </w:r>
    </w:p>
    <w:p w14:paraId="0895F2E1" w14:textId="77777777" w:rsidR="0069766B" w:rsidRPr="0058771F" w:rsidRDefault="0069766B" w:rsidP="0069766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7B934E78" w14:textId="77777777" w:rsidR="0069766B" w:rsidRPr="0058771F" w:rsidRDefault="0069766B" w:rsidP="0069766B">
      <w:pPr>
        <w:spacing w:line="276" w:lineRule="auto"/>
        <w:rPr>
          <w:rFonts w:ascii="Times New Roman" w:hAnsi="Times New Roman"/>
          <w:sz w:val="16"/>
          <w:szCs w:val="16"/>
        </w:rPr>
      </w:pPr>
      <w:r w:rsidRPr="0058771F">
        <w:rPr>
          <w:rFonts w:ascii="Times New Roman" w:hAnsi="Times New Roman"/>
          <w:sz w:val="16"/>
          <w:szCs w:val="16"/>
        </w:rPr>
        <w:t>Proyectó: Edwin Enrique Reyna Mejía, Oficina de Gestión del Programa.</w:t>
      </w:r>
    </w:p>
    <w:p w14:paraId="5D363C4A" w14:textId="77777777" w:rsidR="0069766B" w:rsidRPr="0058771F" w:rsidRDefault="0069766B" w:rsidP="0069766B">
      <w:pPr>
        <w:spacing w:line="276" w:lineRule="auto"/>
        <w:rPr>
          <w:rFonts w:ascii="Times New Roman" w:hAnsi="Times New Roman"/>
          <w:sz w:val="16"/>
          <w:szCs w:val="16"/>
        </w:rPr>
      </w:pPr>
      <w:r w:rsidRPr="0058771F">
        <w:rPr>
          <w:rFonts w:ascii="Times New Roman" w:hAnsi="Times New Roman"/>
          <w:sz w:val="16"/>
          <w:szCs w:val="16"/>
        </w:rPr>
        <w:t>Revisó:    Lilias Flórez Peñaloza, Gerente Educación en la Ruralidad.</w:t>
      </w:r>
    </w:p>
    <w:p w14:paraId="04B3D5E7" w14:textId="77777777" w:rsidR="0069766B" w:rsidRPr="0058771F" w:rsidRDefault="0069766B" w:rsidP="0069766B">
      <w:pPr>
        <w:spacing w:line="276" w:lineRule="auto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58771F">
        <w:rPr>
          <w:rFonts w:ascii="Times New Roman" w:hAnsi="Times New Roman"/>
          <w:sz w:val="16"/>
          <w:szCs w:val="16"/>
        </w:rPr>
        <w:t>Aprobó:   Kerly Agámez Berrío, Asesora VEPBM.</w:t>
      </w:r>
    </w:p>
    <w:p w14:paraId="701AF1B8" w14:textId="77777777" w:rsidR="0069766B" w:rsidRPr="0058771F" w:rsidRDefault="0069766B" w:rsidP="008A17F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sectPr w:rsidR="0069766B" w:rsidRPr="0058771F" w:rsidSect="00C01DDB">
      <w:headerReference w:type="default" r:id="rId7"/>
      <w:footerReference w:type="default" r:id="rId8"/>
      <w:footnotePr>
        <w:numFmt w:val="lowerRoman"/>
        <w:numRestart w:val="eachPage"/>
      </w:footnotePr>
      <w:pgSz w:w="12242" w:h="15842" w:code="1"/>
      <w:pgMar w:top="2127" w:right="1185" w:bottom="1276" w:left="1560" w:header="0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66EA" w14:textId="77777777" w:rsidR="000F09CC" w:rsidRDefault="000F09CC">
      <w:r>
        <w:separator/>
      </w:r>
    </w:p>
  </w:endnote>
  <w:endnote w:type="continuationSeparator" w:id="0">
    <w:p w14:paraId="5D0ED851" w14:textId="77777777" w:rsidR="000F09CC" w:rsidRDefault="000F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0600" w14:textId="77777777" w:rsidR="008A3304" w:rsidRPr="002E69DF" w:rsidRDefault="005A1F62" w:rsidP="00E80E5B">
    <w:pPr>
      <w:rPr>
        <w:rFonts w:ascii="Arial" w:eastAsia="Times New Roman" w:hAnsi="Arial" w:cs="Arial"/>
        <w:bCs/>
        <w:color w:val="074A82"/>
        <w:sz w:val="18"/>
        <w:szCs w:val="20"/>
        <w:shd w:val="clear" w:color="auto" w:fill="FFFFFF"/>
        <w:lang w:val="es-ES_tradnl" w:eastAsia="es-ES"/>
      </w:rPr>
    </w:pPr>
    <w:bookmarkStart w:id="0" w:name="_Hlk29907784"/>
    <w:r w:rsidRPr="002E69DF">
      <w:rPr>
        <w:rFonts w:ascii="Arial" w:eastAsia="Times New Roman" w:hAnsi="Arial" w:cs="Arial"/>
        <w:bCs/>
        <w:color w:val="074A82"/>
        <w:sz w:val="18"/>
        <w:szCs w:val="20"/>
        <w:shd w:val="clear" w:color="auto" w:fill="FFFFFF"/>
        <w:lang w:val="es-ES_tradnl" w:eastAsia="es-ES"/>
      </w:rPr>
      <w:t>Calle 43 No. 57 - 14 Centro Administrativo Nacional, CAN, Bogotá, D.C.</w:t>
    </w:r>
  </w:p>
  <w:p w14:paraId="2A83FB7B" w14:textId="77777777" w:rsidR="008A3304" w:rsidRPr="002E69DF" w:rsidRDefault="005A1F62" w:rsidP="00E80E5B">
    <w:pPr>
      <w:rPr>
        <w:rFonts w:ascii="Arial" w:eastAsia="Times New Roman" w:hAnsi="Arial" w:cs="Arial"/>
        <w:bCs/>
        <w:color w:val="074A82"/>
        <w:sz w:val="18"/>
        <w:szCs w:val="20"/>
        <w:shd w:val="clear" w:color="auto" w:fill="FFFFFF"/>
        <w:lang w:val="es-ES_tradnl" w:eastAsia="es-ES"/>
      </w:rPr>
    </w:pPr>
    <w:r w:rsidRPr="002E69DF">
      <w:rPr>
        <w:rFonts w:ascii="Arial" w:eastAsia="Times New Roman" w:hAnsi="Arial" w:cs="Arial"/>
        <w:bCs/>
        <w:color w:val="074A82"/>
        <w:sz w:val="18"/>
        <w:szCs w:val="20"/>
        <w:shd w:val="clear" w:color="auto" w:fill="FFFFFF"/>
        <w:lang w:val="es-ES_tradnl" w:eastAsia="es-ES"/>
      </w:rPr>
      <w:t>PBX: +57 (1) 222 2800 - Fax 222 4953</w:t>
    </w:r>
  </w:p>
  <w:p w14:paraId="2453611F" w14:textId="77777777" w:rsidR="008A3304" w:rsidRPr="002E69DF" w:rsidRDefault="005A1F62" w:rsidP="00E80E5B">
    <w:pPr>
      <w:rPr>
        <w:rFonts w:ascii="Arial" w:eastAsia="Times New Roman" w:hAnsi="Arial" w:cs="Arial"/>
        <w:color w:val="074A82"/>
        <w:sz w:val="18"/>
        <w:szCs w:val="20"/>
        <w:lang w:val="es-ES_tradnl" w:eastAsia="es-ES"/>
      </w:rPr>
    </w:pPr>
    <w:r w:rsidRPr="002E69DF">
      <w:rPr>
        <w:rFonts w:ascii="Arial" w:eastAsia="Times New Roman" w:hAnsi="Arial" w:cs="Arial"/>
        <w:bCs/>
        <w:color w:val="074A82"/>
        <w:sz w:val="18"/>
        <w:szCs w:val="20"/>
        <w:shd w:val="clear" w:color="auto" w:fill="FFFFFF"/>
        <w:lang w:val="es-ES_tradnl" w:eastAsia="es-ES"/>
      </w:rPr>
      <w:t>www.mineducacion.gov.co - atencionalciudadano@mineducacion.gov.co</w:t>
    </w:r>
  </w:p>
  <w:bookmarkEnd w:id="0"/>
  <w:p w14:paraId="2DC1A805" w14:textId="77777777" w:rsidR="008A3304" w:rsidRPr="004939AA" w:rsidRDefault="0058771F" w:rsidP="002F6F57">
    <w:pPr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14E85" w14:textId="77777777" w:rsidR="000F09CC" w:rsidRDefault="000F09CC">
      <w:r>
        <w:separator/>
      </w:r>
    </w:p>
  </w:footnote>
  <w:footnote w:type="continuationSeparator" w:id="0">
    <w:p w14:paraId="1F7175D6" w14:textId="77777777" w:rsidR="000F09CC" w:rsidRDefault="000F0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E6C3" w14:textId="2A89EC48" w:rsidR="008A325D" w:rsidRDefault="008A325D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105DE2" wp14:editId="77C751A4">
          <wp:simplePos x="0" y="0"/>
          <wp:positionH relativeFrom="margin">
            <wp:align>left</wp:align>
          </wp:positionH>
          <wp:positionV relativeFrom="paragraph">
            <wp:posOffset>581181</wp:posOffset>
          </wp:positionV>
          <wp:extent cx="2295525" cy="371475"/>
          <wp:effectExtent l="0" t="0" r="9525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34DEB"/>
    <w:multiLevelType w:val="hybridMultilevel"/>
    <w:tmpl w:val="776870D8"/>
    <w:lvl w:ilvl="0" w:tplc="6EB801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bCs/>
        <w:i/>
        <w:iCs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038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numFmt w:val="low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78"/>
    <w:rsid w:val="00011143"/>
    <w:rsid w:val="000439C9"/>
    <w:rsid w:val="00053891"/>
    <w:rsid w:val="000724F2"/>
    <w:rsid w:val="000B2A18"/>
    <w:rsid w:val="000C02E4"/>
    <w:rsid w:val="000C22F6"/>
    <w:rsid w:val="000C61AC"/>
    <w:rsid w:val="000F09CC"/>
    <w:rsid w:val="001C0F78"/>
    <w:rsid w:val="001C145D"/>
    <w:rsid w:val="00257F40"/>
    <w:rsid w:val="002D4F9F"/>
    <w:rsid w:val="00306265"/>
    <w:rsid w:val="00361536"/>
    <w:rsid w:val="003804BB"/>
    <w:rsid w:val="003C3A02"/>
    <w:rsid w:val="003E0C0F"/>
    <w:rsid w:val="004272D9"/>
    <w:rsid w:val="00431B8A"/>
    <w:rsid w:val="004708BC"/>
    <w:rsid w:val="00476EFE"/>
    <w:rsid w:val="004B61DA"/>
    <w:rsid w:val="004D7C8C"/>
    <w:rsid w:val="004E7B97"/>
    <w:rsid w:val="00503632"/>
    <w:rsid w:val="00562344"/>
    <w:rsid w:val="0058771F"/>
    <w:rsid w:val="005A1F62"/>
    <w:rsid w:val="005A5E52"/>
    <w:rsid w:val="00630FF2"/>
    <w:rsid w:val="00656A43"/>
    <w:rsid w:val="0069766B"/>
    <w:rsid w:val="006A015E"/>
    <w:rsid w:val="006E1036"/>
    <w:rsid w:val="006F7536"/>
    <w:rsid w:val="007339A3"/>
    <w:rsid w:val="00754C53"/>
    <w:rsid w:val="0077091C"/>
    <w:rsid w:val="00771178"/>
    <w:rsid w:val="007815E6"/>
    <w:rsid w:val="007D1764"/>
    <w:rsid w:val="008020F9"/>
    <w:rsid w:val="00824FFA"/>
    <w:rsid w:val="00836570"/>
    <w:rsid w:val="008470B7"/>
    <w:rsid w:val="00894CE3"/>
    <w:rsid w:val="008A17F0"/>
    <w:rsid w:val="008A325D"/>
    <w:rsid w:val="008B5B51"/>
    <w:rsid w:val="008B6D34"/>
    <w:rsid w:val="008E254F"/>
    <w:rsid w:val="009077D8"/>
    <w:rsid w:val="00940B5E"/>
    <w:rsid w:val="00956BE8"/>
    <w:rsid w:val="00963C75"/>
    <w:rsid w:val="00993590"/>
    <w:rsid w:val="009D14C1"/>
    <w:rsid w:val="00A12B02"/>
    <w:rsid w:val="00A406DB"/>
    <w:rsid w:val="00A65208"/>
    <w:rsid w:val="00A85865"/>
    <w:rsid w:val="00AE2B60"/>
    <w:rsid w:val="00B23AFD"/>
    <w:rsid w:val="00B93D37"/>
    <w:rsid w:val="00BE1E03"/>
    <w:rsid w:val="00C01058"/>
    <w:rsid w:val="00CA078F"/>
    <w:rsid w:val="00CF5259"/>
    <w:rsid w:val="00E07A61"/>
    <w:rsid w:val="00E31772"/>
    <w:rsid w:val="00E838B5"/>
    <w:rsid w:val="00EE49F3"/>
    <w:rsid w:val="00EF0A95"/>
    <w:rsid w:val="00F052BC"/>
    <w:rsid w:val="00F2571D"/>
    <w:rsid w:val="00F56D2B"/>
    <w:rsid w:val="00FE45EA"/>
    <w:rsid w:val="00FF3989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076894"/>
  <w15:chartTrackingRefBased/>
  <w15:docId w15:val="{043BDFD1-3B48-4317-B495-57FBF9AE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F7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rsid w:val="001C0F7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rsid w:val="001C0F78"/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C0F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0F7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0F7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0F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0F78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F7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F78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A12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0B2A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2A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3F3A0994079FD4F880D290DFE2B3ED8" ma:contentTypeVersion="9867" ma:contentTypeDescription="The base project type from which other project content types inherit their information." ma:contentTypeScope="" ma:versionID="1f71cef257a0685bb6ff31c01c1b82f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2e677e494f544a504e4a407b3480c7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O-L1229" ma:internalName="Project_x0020_Number" ma:readOnly="false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VPC/FMP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4902/OC-CO</Approval_x0020_Number>
    <Phase xmlns="cdc7663a-08f0-4737-9e8c-148ce897a09c">PHASE_IMPLEMENTATION</Phase>
    <Document_x0020_Author xmlns="cdc7663a-08f0-4737-9e8c-148ce897a09c">Ramos Anave Sandra Viviana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COMPENSATORY EDUCATION</TermName>
          <TermId xmlns="http://schemas.microsoft.com/office/infopath/2007/PartnerControls">07a63a53-2197-43c9-8348-19d26d904ad1</TermId>
        </TermInfo>
      </Terms>
    </b2ec7cfb18674cb8803df6b262e8b107>
    <Business_x0020_Area xmlns="cdc7663a-08f0-4737-9e8c-148ce897a09c">Bussiness Area SGP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27</Value>
      <Value>31</Value>
      <Value>37</Value>
      <Value>8</Value>
      <Value>93</Value>
    </TaxCatchAll>
    <Operation_x0020_Type xmlns="cdc7663a-08f0-4737-9e8c-148ce897a09c">LON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CO-L1229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>
      <Value>Edificio Elemento TorreBogotá D.C.FECHA</Value>
      <Value>Lilias Flórez Peñaloza</Value>
      <Value>Kerly Agámez Berrío</Value>
      <Value>Edwin Enrique Reyna Mejía</Value>
      <Value>DOS MIL DOSCIENTOS CUARENTA</Value>
      <Value>ONCE MIL TRESCIENTOS CUARENTA</Value>
      <Value>HERNANDO BAYONA RODRÍGUEZViceministro</Value>
      <Value>ANDRES ELIAS MOLANO FLECHAS</Value>
      <Value>ADJUDICACIÓN SELECCIÓN DIRECTA</Value>
      <Value>Original certificación bancaria</Value>
      <Value>Señor Molano</Value>
      <Value>Contratación Directa</Value>
      <Value>SectorEducaciónPaís</Value>
      <Value>Registro Único Tributario</Value>
      <Value>ADJUDICACIÓN DE</Value>
      <Value>EDUCACIÓN NACIONAL</Value>
      <Value>Educación Preescolar</Value>
      <Value>Gerente Educación</Value>
      <Value>Préstamo BID</Value>
      <Value>representación legal</Value>
      <Value>presente comunicación</Value>
      <Value>Cédula</Value>
      <Value>día</Value>
      <Value>consultoría</Value>
      <Value>ciudadanía</Value>
    </Extracted_x0020_Keywords>
    <Approval_x0020_date xmlns="cdc7663a-08f0-4737-9e8c-148ce897a09c" xsi:nil="true"/>
    <_dlc_DocId xmlns="cdc7663a-08f0-4737-9e8c-148ce897a09c">EZSHARE-699036380-4592</_dlc_DocId>
    <_dlc_DocIdUrl xmlns="cdc7663a-08f0-4737-9e8c-148ce897a09c">
      <Url>https://idbg.sharepoint.com/teams/EZ-CO-LON/CO-L1229/_layouts/15/DocIdRedir.aspx?ID=EZSHARE-699036380-4592</Url>
      <Description>EZSHARE-699036380-4592</Description>
    </_dlc_DocIdUrl>
  </documentManagement>
</p:properties>
</file>

<file path=customXml/itemProps1.xml><?xml version="1.0" encoding="utf-8"?>
<ds:datastoreItem xmlns:ds="http://schemas.openxmlformats.org/officeDocument/2006/customXml" ds:itemID="{4998D3C6-492A-4922-AFB0-CDD902A155BB}"/>
</file>

<file path=customXml/itemProps2.xml><?xml version="1.0" encoding="utf-8"?>
<ds:datastoreItem xmlns:ds="http://schemas.openxmlformats.org/officeDocument/2006/customXml" ds:itemID="{8B08241E-B6BE-4FE6-8AEC-1C35C8978E1E}"/>
</file>

<file path=customXml/itemProps3.xml><?xml version="1.0" encoding="utf-8"?>
<ds:datastoreItem xmlns:ds="http://schemas.openxmlformats.org/officeDocument/2006/customXml" ds:itemID="{52878A41-6E54-466D-A350-562B1F177BE2}"/>
</file>

<file path=customXml/itemProps4.xml><?xml version="1.0" encoding="utf-8"?>
<ds:datastoreItem xmlns:ds="http://schemas.openxmlformats.org/officeDocument/2006/customXml" ds:itemID="{029F9DF3-5877-4C77-AFBD-1E72D9943937}"/>
</file>

<file path=customXml/itemProps5.xml><?xml version="1.0" encoding="utf-8"?>
<ds:datastoreItem xmlns:ds="http://schemas.openxmlformats.org/officeDocument/2006/customXml" ds:itemID="{03C10DF9-AA47-43EC-A754-406D34B2A0A9}"/>
</file>

<file path=customXml/itemProps6.xml><?xml version="1.0" encoding="utf-8"?>
<ds:datastoreItem xmlns:ds="http://schemas.openxmlformats.org/officeDocument/2006/customXml" ds:itemID="{01808CE4-8686-4C95-9FF7-8ECF08FA2D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Adriana Pinzon Martinez</dc:creator>
  <cp:keywords/>
  <dc:description/>
  <cp:lastModifiedBy>Edwin Enrique Reyna Mejia</cp:lastModifiedBy>
  <cp:revision>27</cp:revision>
  <dcterms:created xsi:type="dcterms:W3CDTF">2022-11-17T13:11:00Z</dcterms:created>
  <dcterms:modified xsi:type="dcterms:W3CDTF">2022-11-17T15:20:00Z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0x010100ACF722E9F6B0B149B0CD8BE2560A667200B3F3A0994079FD4F880D290DFE2B3ED8</vt:lpwstr>
  </property>
  <property fmtid="{D5CDD505-2E9C-101B-9397-08002B2CF9AE}" pid="3" name="_dlc_DocIdItemGuid">
    <vt:lpwstr>b0e06df9-8337-475c-ba32-b313a9439fbd</vt:lpwstr>
  </property>
  <property fmtid="{D5CDD505-2E9C-101B-9397-08002B2CF9AE}" pid="4" name="Sub-Sector">
    <vt:lpwstr>93;#COMPENSATORY EDUCATION|07a63a53-2197-43c9-8348-19d26d904ad1</vt:lpwstr>
  </property>
  <property fmtid="{D5CDD505-2E9C-101B-9397-08002B2CF9AE}" pid="5" name="Series Operations IDB">
    <vt:lpwstr/>
  </property>
  <property fmtid="{D5CDD505-2E9C-101B-9397-08002B2CF9AE}" pid="6" name="Country">
    <vt:lpwstr>27;#Colombia|c7d386d6-75f3-4fc0-bde8-e021ccd68f5c</vt:lpwstr>
  </property>
  <property fmtid="{D5CDD505-2E9C-101B-9397-08002B2CF9AE}" pid="7" name="Fund IDB">
    <vt:lpwstr>31;#ORC|c028a4b2-ad8b-4cf4-9cac-a2ae6a778e23</vt:lpwstr>
  </property>
  <property fmtid="{D5CDD505-2E9C-101B-9397-08002B2CF9AE}" pid="8" name="Sector IDB">
    <vt:lpwstr>37;#EDUCATION|e61db9d8-dcb9-423f-a737-53d6e603e7c4</vt:lpwstr>
  </property>
  <property fmtid="{D5CDD505-2E9C-101B-9397-08002B2CF9AE}" pid="9" name="Function Operations IDB">
    <vt:lpwstr>8;#Goods and Services|5bfebf1b-9f1f-4411-b1dd-4c19b807b799</vt:lpwstr>
  </property>
  <property fmtid="{D5CDD505-2E9C-101B-9397-08002B2CF9AE}" pid="10" name="Disclosure Activity">
    <vt:lpwstr>Notice of Contract Award (SG)</vt:lpwstr>
  </property>
  <property fmtid="{D5CDD505-2E9C-101B-9397-08002B2CF9AE}" pid="11" name="Webtopic">
    <vt:lpwstr/>
  </property>
</Properties>
</file>