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6" w:space="0" w:color="FFFFFF"/>
          <w:left w:val="single" w:sz="6" w:space="0" w:color="FFFFFF"/>
          <w:bottom w:val="single" w:sz="6" w:space="0" w:color="FFFFFF"/>
          <w:right w:val="single" w:sz="6" w:space="0" w:color="FFFFFF"/>
        </w:tblBorders>
        <w:tblCellMar>
          <w:top w:w="15" w:type="dxa"/>
          <w:left w:w="15" w:type="dxa"/>
          <w:bottom w:w="15" w:type="dxa"/>
          <w:right w:w="15" w:type="dxa"/>
        </w:tblCellMar>
        <w:tblLook w:val="04A0" w:firstRow="1" w:lastRow="0" w:firstColumn="1" w:lastColumn="0" w:noHBand="0" w:noVBand="1"/>
      </w:tblPr>
      <w:tblGrid>
        <w:gridCol w:w="9570"/>
      </w:tblGrid>
      <w:tr w:rsidR="00EC3BB3">
        <w:tc>
          <w:tcPr>
            <w:tcW w:w="0" w:type="auto"/>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hideMark/>
          </w:tcPr>
          <w:p w:rsidR="00EC3BB3" w:rsidRDefault="00C64679">
            <w:pPr>
              <w:spacing w:after="240"/>
              <w:rPr>
                <w:rFonts w:ascii="Arial" w:eastAsia="Times New Roman" w:hAnsi="Arial" w:cs="Arial"/>
                <w:sz w:val="20"/>
                <w:szCs w:val="20"/>
              </w:rPr>
            </w:pPr>
            <w:bookmarkStart w:id="0" w:name="_GoBack"/>
            <w:bookmarkEnd w:id="0"/>
            <w:r>
              <w:rPr>
                <w:rFonts w:ascii="Arial" w:eastAsia="Times New Roman" w:hAnsi="Arial" w:cs="Arial"/>
                <w:b/>
                <w:bCs/>
                <w:sz w:val="28"/>
                <w:szCs w:val="28"/>
              </w:rPr>
              <w:t>SAFEGUARD POLICY FILTER REPORT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29"/>
              <w:gridCol w:w="6915"/>
            </w:tblGrid>
            <w:tr w:rsidR="00EC3BB3">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EC3BB3" w:rsidRDefault="00C64679">
                  <w:pPr>
                    <w:rPr>
                      <w:rFonts w:ascii="Arial" w:eastAsia="Times New Roman" w:hAnsi="Arial" w:cs="Arial"/>
                      <w:b/>
                      <w:bCs/>
                      <w:sz w:val="27"/>
                      <w:szCs w:val="27"/>
                    </w:rPr>
                  </w:pPr>
                  <w:r>
                    <w:rPr>
                      <w:rFonts w:ascii="Arial" w:eastAsia="Times New Roman" w:hAnsi="Arial" w:cs="Arial"/>
                      <w:b/>
                      <w:bCs/>
                      <w:sz w:val="27"/>
                      <w:szCs w:val="27"/>
                    </w:rPr>
                    <w:t>PROJECT DETAILS</w:t>
                  </w:r>
                </w:p>
              </w:tc>
            </w:tr>
            <w:tr w:rsidR="00EC3BB3">
              <w:tc>
                <w:tcPr>
                  <w:tcW w:w="13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C3BB3" w:rsidRDefault="00C64679">
                  <w:pPr>
                    <w:rPr>
                      <w:rFonts w:ascii="Arial" w:eastAsia="Times New Roman" w:hAnsi="Arial" w:cs="Arial"/>
                      <w:b/>
                      <w:bCs/>
                      <w:sz w:val="20"/>
                      <w:szCs w:val="20"/>
                    </w:rPr>
                  </w:pPr>
                  <w:r>
                    <w:rPr>
                      <w:rFonts w:ascii="Arial" w:eastAsia="Times New Roman" w:hAnsi="Arial" w:cs="Arial"/>
                      <w:b/>
                      <w:bCs/>
                      <w:sz w:val="20"/>
                      <w:szCs w:val="20"/>
                    </w:rPr>
                    <w:t>IDB Sector</w:t>
                  </w:r>
                </w:p>
              </w:tc>
              <w:tc>
                <w:tcPr>
                  <w:tcW w:w="37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C3BB3" w:rsidRDefault="00C64679">
                  <w:pPr>
                    <w:rPr>
                      <w:rFonts w:ascii="Arial" w:eastAsia="Times New Roman" w:hAnsi="Arial" w:cs="Arial"/>
                      <w:sz w:val="20"/>
                      <w:szCs w:val="20"/>
                    </w:rPr>
                  </w:pPr>
                  <w:r>
                    <w:rPr>
                      <w:rFonts w:ascii="Arial" w:eastAsia="Times New Roman" w:hAnsi="Arial" w:cs="Arial"/>
                      <w:sz w:val="20"/>
                      <w:szCs w:val="20"/>
                    </w:rPr>
                    <w:t>SOCIAL INVESTMENT-POVERTY ALLEVIATION</w:t>
                  </w:r>
                </w:p>
              </w:tc>
            </w:tr>
            <w:tr w:rsidR="00EC3BB3">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C3BB3" w:rsidRDefault="00C64679">
                  <w:pPr>
                    <w:rPr>
                      <w:rFonts w:ascii="Arial" w:eastAsia="Times New Roman" w:hAnsi="Arial" w:cs="Arial"/>
                      <w:b/>
                      <w:bCs/>
                      <w:sz w:val="20"/>
                      <w:szCs w:val="20"/>
                    </w:rPr>
                  </w:pPr>
                  <w:r>
                    <w:rPr>
                      <w:rFonts w:ascii="Arial" w:eastAsia="Times New Roman" w:hAnsi="Arial" w:cs="Arial"/>
                      <w:b/>
                      <w:bCs/>
                      <w:sz w:val="20"/>
                      <w:szCs w:val="20"/>
                    </w:rPr>
                    <w:t>Type of Operation</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C3BB3" w:rsidRDefault="00C64679">
                  <w:pPr>
                    <w:rPr>
                      <w:rFonts w:ascii="Arial" w:eastAsia="Times New Roman" w:hAnsi="Arial" w:cs="Arial"/>
                      <w:sz w:val="20"/>
                      <w:szCs w:val="20"/>
                    </w:rPr>
                  </w:pPr>
                  <w:r>
                    <w:rPr>
                      <w:rFonts w:ascii="Arial" w:eastAsia="Times New Roman" w:hAnsi="Arial" w:cs="Arial"/>
                      <w:sz w:val="20"/>
                      <w:szCs w:val="20"/>
                    </w:rPr>
                    <w:t>Investment Loan</w:t>
                  </w:r>
                </w:p>
              </w:tc>
            </w:tr>
            <w:tr w:rsidR="00EC3BB3">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C3BB3" w:rsidRDefault="00C64679">
                  <w:pPr>
                    <w:rPr>
                      <w:rFonts w:ascii="Arial" w:eastAsia="Times New Roman" w:hAnsi="Arial" w:cs="Arial"/>
                      <w:b/>
                      <w:bCs/>
                      <w:sz w:val="20"/>
                      <w:szCs w:val="20"/>
                    </w:rPr>
                  </w:pPr>
                  <w:r>
                    <w:rPr>
                      <w:rFonts w:ascii="Arial" w:eastAsia="Times New Roman" w:hAnsi="Arial" w:cs="Arial"/>
                      <w:b/>
                      <w:bCs/>
                      <w:sz w:val="20"/>
                      <w:szCs w:val="20"/>
                    </w:rPr>
                    <w:t>Additional Operation Details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C3BB3" w:rsidRDefault="00EC3BB3">
                  <w:pPr>
                    <w:rPr>
                      <w:rFonts w:ascii="Arial" w:eastAsia="Times New Roman" w:hAnsi="Arial" w:cs="Arial"/>
                      <w:sz w:val="20"/>
                      <w:szCs w:val="20"/>
                    </w:rPr>
                  </w:pPr>
                </w:p>
              </w:tc>
            </w:tr>
            <w:tr w:rsidR="00EC3BB3">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C3BB3" w:rsidRDefault="00C64679">
                  <w:pPr>
                    <w:rPr>
                      <w:rFonts w:ascii="Arial" w:eastAsia="Times New Roman" w:hAnsi="Arial" w:cs="Arial"/>
                      <w:b/>
                      <w:bCs/>
                      <w:sz w:val="20"/>
                      <w:szCs w:val="20"/>
                    </w:rPr>
                  </w:pPr>
                  <w:r>
                    <w:rPr>
                      <w:rFonts w:ascii="Arial" w:eastAsia="Times New Roman" w:hAnsi="Arial" w:cs="Arial"/>
                      <w:b/>
                      <w:bCs/>
                      <w:sz w:val="20"/>
                      <w:szCs w:val="20"/>
                    </w:rPr>
                    <w:t>Investment Checklist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C3BB3" w:rsidRDefault="00C64679">
                  <w:pPr>
                    <w:rPr>
                      <w:rFonts w:ascii="Arial" w:eastAsia="Times New Roman" w:hAnsi="Arial" w:cs="Arial"/>
                      <w:sz w:val="20"/>
                      <w:szCs w:val="20"/>
                    </w:rPr>
                  </w:pPr>
                  <w:r>
                    <w:rPr>
                      <w:rFonts w:ascii="Arial" w:eastAsia="Times New Roman" w:hAnsi="Arial" w:cs="Arial"/>
                      <w:sz w:val="20"/>
                      <w:szCs w:val="20"/>
                    </w:rPr>
                    <w:t>Urban Development</w:t>
                  </w:r>
                </w:p>
              </w:tc>
            </w:tr>
            <w:tr w:rsidR="00EC3BB3" w:rsidRPr="00E148E8">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C3BB3" w:rsidRDefault="00C64679">
                  <w:pPr>
                    <w:rPr>
                      <w:rFonts w:ascii="Arial" w:eastAsia="Times New Roman" w:hAnsi="Arial" w:cs="Arial"/>
                      <w:b/>
                      <w:bCs/>
                      <w:sz w:val="20"/>
                      <w:szCs w:val="20"/>
                    </w:rPr>
                  </w:pPr>
                  <w:r>
                    <w:rPr>
                      <w:rFonts w:ascii="Arial" w:eastAsia="Times New Roman" w:hAnsi="Arial" w:cs="Arial"/>
                      <w:b/>
                      <w:bCs/>
                      <w:sz w:val="20"/>
                      <w:szCs w:val="20"/>
                    </w:rPr>
                    <w:t>Team Leader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C3BB3" w:rsidRPr="00E148E8" w:rsidRDefault="00C64679">
                  <w:pPr>
                    <w:rPr>
                      <w:rFonts w:ascii="Arial" w:eastAsia="Times New Roman" w:hAnsi="Arial" w:cs="Arial"/>
                      <w:sz w:val="20"/>
                      <w:szCs w:val="20"/>
                      <w:lang w:val="pt-BR"/>
                    </w:rPr>
                  </w:pPr>
                  <w:r w:rsidRPr="00E148E8">
                    <w:rPr>
                      <w:rFonts w:ascii="Arial" w:eastAsia="Times New Roman" w:hAnsi="Arial" w:cs="Arial"/>
                      <w:sz w:val="20"/>
                      <w:szCs w:val="20"/>
                      <w:lang w:val="pt-BR"/>
                    </w:rPr>
                    <w:t>Sanchez, Maria Deni (MARIASANC@iadb.org)</w:t>
                  </w:r>
                </w:p>
              </w:tc>
            </w:tr>
            <w:tr w:rsidR="00EC3BB3">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C3BB3" w:rsidRDefault="00C64679">
                  <w:pPr>
                    <w:rPr>
                      <w:rFonts w:ascii="Arial" w:eastAsia="Times New Roman" w:hAnsi="Arial" w:cs="Arial"/>
                      <w:b/>
                      <w:bCs/>
                      <w:sz w:val="20"/>
                      <w:szCs w:val="20"/>
                    </w:rPr>
                  </w:pPr>
                  <w:r>
                    <w:rPr>
                      <w:rFonts w:ascii="Arial" w:eastAsia="Times New Roman" w:hAnsi="Arial" w:cs="Arial"/>
                      <w:b/>
                      <w:bCs/>
                      <w:sz w:val="20"/>
                      <w:szCs w:val="20"/>
                    </w:rPr>
                    <w:t>Project 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C3BB3" w:rsidRDefault="00C64679">
                  <w:pPr>
                    <w:rPr>
                      <w:rFonts w:ascii="Arial" w:eastAsia="Times New Roman" w:hAnsi="Arial" w:cs="Arial"/>
                      <w:sz w:val="20"/>
                      <w:szCs w:val="20"/>
                    </w:rPr>
                  </w:pPr>
                  <w:r>
                    <w:rPr>
                      <w:rFonts w:ascii="Arial" w:eastAsia="Times New Roman" w:hAnsi="Arial" w:cs="Arial"/>
                      <w:sz w:val="20"/>
                      <w:szCs w:val="20"/>
                    </w:rPr>
                    <w:t>Better life bonus and better life strategy support program</w:t>
                  </w:r>
                </w:p>
              </w:tc>
            </w:tr>
            <w:tr w:rsidR="00EC3BB3">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C3BB3" w:rsidRDefault="00C64679">
                  <w:pPr>
                    <w:rPr>
                      <w:rFonts w:ascii="Arial" w:eastAsia="Times New Roman" w:hAnsi="Arial" w:cs="Arial"/>
                      <w:b/>
                      <w:bCs/>
                      <w:sz w:val="20"/>
                      <w:szCs w:val="20"/>
                    </w:rPr>
                  </w:pPr>
                  <w:r>
                    <w:rPr>
                      <w:rFonts w:ascii="Arial" w:eastAsia="Times New Roman" w:hAnsi="Arial" w:cs="Arial"/>
                      <w:b/>
                      <w:bCs/>
                      <w:sz w:val="20"/>
                      <w:szCs w:val="20"/>
                    </w:rPr>
                    <w:t>Project Number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C3BB3" w:rsidRDefault="00C64679">
                  <w:pPr>
                    <w:rPr>
                      <w:rFonts w:ascii="Arial" w:eastAsia="Times New Roman" w:hAnsi="Arial" w:cs="Arial"/>
                      <w:sz w:val="20"/>
                      <w:szCs w:val="20"/>
                    </w:rPr>
                  </w:pPr>
                  <w:r>
                    <w:rPr>
                      <w:rFonts w:ascii="Arial" w:eastAsia="Times New Roman" w:hAnsi="Arial" w:cs="Arial"/>
                      <w:sz w:val="20"/>
                      <w:szCs w:val="20"/>
                    </w:rPr>
                    <w:t>HO-L1093</w:t>
                  </w:r>
                </w:p>
              </w:tc>
            </w:tr>
            <w:tr w:rsidR="00EC3BB3" w:rsidRPr="00E148E8">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C3BB3" w:rsidRDefault="00C64679">
                  <w:pPr>
                    <w:rPr>
                      <w:rFonts w:ascii="Arial" w:eastAsia="Times New Roman" w:hAnsi="Arial" w:cs="Arial"/>
                      <w:b/>
                      <w:bCs/>
                      <w:sz w:val="20"/>
                      <w:szCs w:val="20"/>
                    </w:rPr>
                  </w:pPr>
                  <w:r>
                    <w:rPr>
                      <w:rFonts w:ascii="Arial" w:eastAsia="Times New Roman" w:hAnsi="Arial" w:cs="Arial"/>
                      <w:b/>
                      <w:bCs/>
                      <w:sz w:val="20"/>
                      <w:szCs w:val="20"/>
                    </w:rPr>
                    <w:t>Safeguard Screening Assessor(s)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C3BB3" w:rsidRPr="00E148E8" w:rsidRDefault="00C64679">
                  <w:pPr>
                    <w:rPr>
                      <w:rFonts w:ascii="Arial" w:eastAsia="Times New Roman" w:hAnsi="Arial" w:cs="Arial"/>
                      <w:sz w:val="20"/>
                      <w:szCs w:val="20"/>
                      <w:lang w:val="pt-BR"/>
                    </w:rPr>
                  </w:pPr>
                  <w:r w:rsidRPr="00E148E8">
                    <w:rPr>
                      <w:rFonts w:ascii="Arial" w:eastAsia="Times New Roman" w:hAnsi="Arial" w:cs="Arial"/>
                      <w:sz w:val="20"/>
                      <w:szCs w:val="20"/>
                      <w:lang w:val="pt-BR"/>
                    </w:rPr>
                    <w:t>Sanchez, Maria Deni (MARIASANC@iadb.org)</w:t>
                  </w:r>
                </w:p>
              </w:tc>
            </w:tr>
            <w:tr w:rsidR="00EC3BB3">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C3BB3" w:rsidRDefault="00C64679">
                  <w:pPr>
                    <w:rPr>
                      <w:rFonts w:ascii="Arial" w:eastAsia="Times New Roman" w:hAnsi="Arial" w:cs="Arial"/>
                      <w:b/>
                      <w:bCs/>
                      <w:sz w:val="20"/>
                      <w:szCs w:val="20"/>
                    </w:rPr>
                  </w:pPr>
                  <w:r>
                    <w:rPr>
                      <w:rFonts w:ascii="Arial" w:eastAsia="Times New Roman" w:hAnsi="Arial" w:cs="Arial"/>
                      <w:b/>
                      <w:bCs/>
                      <w:sz w:val="20"/>
                      <w:szCs w:val="20"/>
                    </w:rPr>
                    <w:t>Assessment 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C3BB3" w:rsidRDefault="00C64679">
                  <w:pPr>
                    <w:rPr>
                      <w:rFonts w:ascii="Arial" w:eastAsia="Times New Roman" w:hAnsi="Arial" w:cs="Arial"/>
                      <w:sz w:val="20"/>
                      <w:szCs w:val="20"/>
                    </w:rPr>
                  </w:pPr>
                  <w:r>
                    <w:rPr>
                      <w:rFonts w:ascii="Arial" w:eastAsia="Times New Roman" w:hAnsi="Arial" w:cs="Arial"/>
                      <w:sz w:val="20"/>
                      <w:szCs w:val="20"/>
                    </w:rPr>
                    <w:t>2014-05-02</w:t>
                  </w:r>
                </w:p>
              </w:tc>
            </w:tr>
          </w:tbl>
          <w:p w:rsidR="00EC3BB3" w:rsidRDefault="00EC3BB3">
            <w:pPr>
              <w:spacing w:after="240"/>
              <w:rPr>
                <w:rFonts w:ascii="Arial" w:eastAsia="Times New Roman" w:hAnsi="Arial" w:cs="Arial"/>
                <w:sz w:val="20"/>
                <w:szCs w:val="20"/>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301"/>
              <w:gridCol w:w="4288"/>
              <w:gridCol w:w="2755"/>
            </w:tblGrid>
            <w:tr w:rsidR="00EC3BB3">
              <w:tc>
                <w:tcPr>
                  <w:tcW w:w="0" w:type="auto"/>
                  <w:gridSpan w:val="3"/>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EC3BB3" w:rsidRDefault="00C64679">
                  <w:pPr>
                    <w:rPr>
                      <w:rFonts w:ascii="Arial" w:eastAsia="Times New Roman" w:hAnsi="Arial" w:cs="Arial"/>
                      <w:b/>
                      <w:bCs/>
                      <w:sz w:val="27"/>
                      <w:szCs w:val="27"/>
                    </w:rPr>
                  </w:pPr>
                  <w:r>
                    <w:rPr>
                      <w:rFonts w:ascii="Arial" w:eastAsia="Times New Roman" w:hAnsi="Arial" w:cs="Arial"/>
                      <w:b/>
                      <w:bCs/>
                      <w:sz w:val="27"/>
                      <w:szCs w:val="27"/>
                    </w:rPr>
                    <w:t>SAFEGUARD POLICY FILTER RESULTS</w:t>
                  </w:r>
                </w:p>
              </w:tc>
            </w:tr>
            <w:tr w:rsidR="00EC3BB3">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C3BB3" w:rsidRDefault="00C64679">
                  <w:pPr>
                    <w:rPr>
                      <w:rFonts w:ascii="Arial" w:eastAsia="Times New Roman" w:hAnsi="Arial" w:cs="Arial"/>
                      <w:b/>
                      <w:bCs/>
                      <w:sz w:val="20"/>
                      <w:szCs w:val="20"/>
                    </w:rPr>
                  </w:pPr>
                  <w:r>
                    <w:rPr>
                      <w:rFonts w:ascii="Arial" w:eastAsia="Times New Roman" w:hAnsi="Arial" w:cs="Arial"/>
                      <w:b/>
                      <w:bCs/>
                      <w:sz w:val="20"/>
                      <w:szCs w:val="20"/>
                    </w:rPr>
                    <w:t>Type of Operation</w:t>
                  </w:r>
                </w:p>
              </w:tc>
              <w:tc>
                <w:tcPr>
                  <w:tcW w:w="705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C3BB3" w:rsidRDefault="00C64679">
                  <w:pPr>
                    <w:rPr>
                      <w:rFonts w:ascii="Arial" w:eastAsia="Times New Roman" w:hAnsi="Arial" w:cs="Arial"/>
                      <w:sz w:val="20"/>
                      <w:szCs w:val="20"/>
                    </w:rPr>
                  </w:pPr>
                  <w:r>
                    <w:rPr>
                      <w:rFonts w:ascii="Arial" w:eastAsia="Times New Roman" w:hAnsi="Arial" w:cs="Arial"/>
                      <w:sz w:val="20"/>
                      <w:szCs w:val="20"/>
                    </w:rPr>
                    <w:t>Loan Operation</w:t>
                  </w:r>
                </w:p>
              </w:tc>
            </w:tr>
            <w:tr w:rsidR="00EC3BB3">
              <w:tc>
                <w:tcPr>
                  <w:tcW w:w="27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C3BB3" w:rsidRDefault="00C64679">
                  <w:pPr>
                    <w:rPr>
                      <w:rFonts w:ascii="Arial" w:eastAsia="Times New Roman" w:hAnsi="Arial" w:cs="Arial"/>
                      <w:b/>
                      <w:bCs/>
                      <w:sz w:val="20"/>
                      <w:szCs w:val="20"/>
                    </w:rPr>
                  </w:pPr>
                  <w:r>
                    <w:rPr>
                      <w:rFonts w:ascii="Arial" w:eastAsia="Times New Roman" w:hAnsi="Arial" w:cs="Arial"/>
                      <w:b/>
                      <w:bCs/>
                      <w:sz w:val="20"/>
                      <w:szCs w:val="20"/>
                    </w:rPr>
                    <w:t>Safeguard Policy Items</w:t>
                  </w:r>
                  <w:r>
                    <w:rPr>
                      <w:rFonts w:ascii="Arial" w:eastAsia="Times New Roman" w:hAnsi="Arial" w:cs="Arial"/>
                      <w:b/>
                      <w:bCs/>
                      <w:sz w:val="20"/>
                      <w:szCs w:val="20"/>
                    </w:rPr>
                    <w:br/>
                    <w:t xml:space="preserve">Identified </w:t>
                  </w:r>
                  <w:r>
                    <w:rPr>
                      <w:rFonts w:ascii="Arial" w:eastAsia="Times New Roman" w:hAnsi="Arial" w:cs="Arial"/>
                      <w:b/>
                      <w:bCs/>
                      <w:color w:val="FF0000"/>
                      <w:sz w:val="20"/>
                      <w:szCs w:val="20"/>
                    </w:rPr>
                    <w:t>(Yes)</w:t>
                  </w: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EC3BB3" w:rsidRDefault="00C64679">
                  <w:pPr>
                    <w:rPr>
                      <w:rFonts w:ascii="Arial" w:eastAsia="Times New Roman" w:hAnsi="Arial" w:cs="Arial"/>
                      <w:sz w:val="20"/>
                      <w:szCs w:val="20"/>
                    </w:rPr>
                  </w:pPr>
                  <w:r>
                    <w:rPr>
                      <w:rFonts w:ascii="Arial" w:eastAsia="Times New Roman" w:hAnsi="Arial" w:cs="Arial"/>
                      <w:sz w:val="20"/>
                      <w:szCs w:val="20"/>
                    </w:rPr>
                    <w:t>The Bank will make available to the public the relevant Project documents.</w:t>
                  </w:r>
                </w:p>
              </w:tc>
              <w:tc>
                <w:tcPr>
                  <w:tcW w:w="105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C3BB3" w:rsidRDefault="00C64679">
                  <w:pPr>
                    <w:rPr>
                      <w:rFonts w:ascii="Arial" w:eastAsia="Times New Roman" w:hAnsi="Arial" w:cs="Arial"/>
                      <w:color w:val="0000FF"/>
                      <w:sz w:val="20"/>
                      <w:szCs w:val="20"/>
                    </w:rPr>
                  </w:pPr>
                  <w:r>
                    <w:rPr>
                      <w:rFonts w:ascii="Arial" w:eastAsia="Times New Roman" w:hAnsi="Arial" w:cs="Arial"/>
                      <w:color w:val="0000FF"/>
                      <w:sz w:val="20"/>
                      <w:szCs w:val="20"/>
                    </w:rPr>
                    <w:t>(B.01) Access to Information Policy– OP-102</w:t>
                  </w:r>
                </w:p>
              </w:tc>
            </w:tr>
            <w:tr w:rsidR="00EC3BB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C3BB3" w:rsidRDefault="00EC3BB3">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EC3BB3" w:rsidRDefault="00C64679">
                  <w:pPr>
                    <w:rPr>
                      <w:rFonts w:ascii="Arial" w:eastAsia="Times New Roman" w:hAnsi="Arial" w:cs="Arial"/>
                      <w:sz w:val="20"/>
                      <w:szCs w:val="20"/>
                    </w:rPr>
                  </w:pPr>
                  <w:r>
                    <w:rPr>
                      <w:rFonts w:ascii="Arial" w:eastAsia="Times New Roman" w:hAnsi="Arial" w:cs="Arial"/>
                      <w:sz w:val="20"/>
                      <w:szCs w:val="20"/>
                    </w:rPr>
                    <w:t>Does this project offer opportunities to promote gender equality or women's empowerment through its project components?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C3BB3" w:rsidRDefault="00C64679">
                  <w:pPr>
                    <w:rPr>
                      <w:rFonts w:ascii="Arial" w:eastAsia="Times New Roman" w:hAnsi="Arial" w:cs="Arial"/>
                      <w:color w:val="0000FF"/>
                      <w:sz w:val="20"/>
                      <w:szCs w:val="20"/>
                    </w:rPr>
                  </w:pPr>
                  <w:r>
                    <w:rPr>
                      <w:rFonts w:ascii="Arial" w:eastAsia="Times New Roman" w:hAnsi="Arial" w:cs="Arial"/>
                      <w:color w:val="0000FF"/>
                      <w:sz w:val="20"/>
                      <w:szCs w:val="20"/>
                    </w:rPr>
                    <w:t>(B.01) Gender Equality Policy– OP-761</w:t>
                  </w:r>
                </w:p>
              </w:tc>
            </w:tr>
            <w:tr w:rsidR="00EC3BB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C3BB3" w:rsidRDefault="00EC3BB3">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EC3BB3" w:rsidRDefault="00C64679">
                  <w:pPr>
                    <w:rPr>
                      <w:rFonts w:ascii="Arial" w:eastAsia="Times New Roman" w:hAnsi="Arial" w:cs="Arial"/>
                      <w:sz w:val="20"/>
                      <w:szCs w:val="20"/>
                    </w:rPr>
                  </w:pPr>
                  <w:r>
                    <w:rPr>
                      <w:rFonts w:ascii="Arial" w:eastAsia="Times New Roman" w:hAnsi="Arial" w:cs="Arial"/>
                      <w:sz w:val="20"/>
                      <w:szCs w:val="20"/>
                    </w:rPr>
                    <w:t>The operation is in compliance with environmental, specific women’s rights, gender, and indigenous laws and regulations of the country where the operation is being implemented (including national obligations established under ratified Multilateral Environmental Agreements).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C3BB3" w:rsidRDefault="00C64679">
                  <w:pPr>
                    <w:rPr>
                      <w:rFonts w:ascii="Arial" w:eastAsia="Times New Roman" w:hAnsi="Arial" w:cs="Arial"/>
                      <w:color w:val="0000FF"/>
                      <w:sz w:val="20"/>
                      <w:szCs w:val="20"/>
                    </w:rPr>
                  </w:pPr>
                  <w:r>
                    <w:rPr>
                      <w:rFonts w:ascii="Arial" w:eastAsia="Times New Roman" w:hAnsi="Arial" w:cs="Arial"/>
                      <w:color w:val="0000FF"/>
                      <w:sz w:val="20"/>
                      <w:szCs w:val="20"/>
                    </w:rPr>
                    <w:t>(B.02)</w:t>
                  </w:r>
                </w:p>
              </w:tc>
            </w:tr>
            <w:tr w:rsidR="00EC3BB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C3BB3" w:rsidRDefault="00EC3BB3">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EC3BB3" w:rsidRDefault="00C64679">
                  <w:pPr>
                    <w:rPr>
                      <w:rFonts w:ascii="Arial" w:eastAsia="Times New Roman" w:hAnsi="Arial" w:cs="Arial"/>
                      <w:sz w:val="20"/>
                      <w:szCs w:val="20"/>
                    </w:rPr>
                  </w:pPr>
                  <w:r>
                    <w:rPr>
                      <w:rFonts w:ascii="Arial" w:eastAsia="Times New Roman" w:hAnsi="Arial" w:cs="Arial"/>
                      <w:sz w:val="20"/>
                      <w:szCs w:val="20"/>
                    </w:rPr>
                    <w:t>The operation (including associated facilities) is screened and classified according to their potential environmental impacts.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C3BB3" w:rsidRDefault="00C64679">
                  <w:pPr>
                    <w:rPr>
                      <w:rFonts w:ascii="Arial" w:eastAsia="Times New Roman" w:hAnsi="Arial" w:cs="Arial"/>
                      <w:color w:val="0000FF"/>
                      <w:sz w:val="20"/>
                      <w:szCs w:val="20"/>
                    </w:rPr>
                  </w:pPr>
                  <w:r>
                    <w:rPr>
                      <w:rFonts w:ascii="Arial" w:eastAsia="Times New Roman" w:hAnsi="Arial" w:cs="Arial"/>
                      <w:color w:val="0000FF"/>
                      <w:sz w:val="20"/>
                      <w:szCs w:val="20"/>
                    </w:rPr>
                    <w:t>(B.03)</w:t>
                  </w:r>
                </w:p>
              </w:tc>
            </w:tr>
            <w:tr w:rsidR="00EC3BB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C3BB3" w:rsidRDefault="00EC3BB3">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EC3BB3" w:rsidRDefault="00C64679">
                  <w:pPr>
                    <w:rPr>
                      <w:rFonts w:ascii="Arial" w:eastAsia="Times New Roman" w:hAnsi="Arial" w:cs="Arial"/>
                      <w:sz w:val="20"/>
                      <w:szCs w:val="20"/>
                    </w:rPr>
                  </w:pPr>
                  <w:r>
                    <w:rPr>
                      <w:rFonts w:ascii="Arial" w:eastAsia="Times New Roman" w:hAnsi="Arial" w:cs="Arial"/>
                      <w:sz w:val="20"/>
                      <w:szCs w:val="20"/>
                    </w:rPr>
                    <w:t>The Borrower/Executing Agency exhibits weak institutional capacity for managing environmental and social issues.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C3BB3" w:rsidRDefault="00C64679">
                  <w:pPr>
                    <w:rPr>
                      <w:rFonts w:ascii="Arial" w:eastAsia="Times New Roman" w:hAnsi="Arial" w:cs="Arial"/>
                      <w:color w:val="0000FF"/>
                      <w:sz w:val="20"/>
                      <w:szCs w:val="20"/>
                    </w:rPr>
                  </w:pPr>
                  <w:r>
                    <w:rPr>
                      <w:rFonts w:ascii="Arial" w:eastAsia="Times New Roman" w:hAnsi="Arial" w:cs="Arial"/>
                      <w:color w:val="0000FF"/>
                      <w:sz w:val="20"/>
                      <w:szCs w:val="20"/>
                    </w:rPr>
                    <w:t>(B.04)</w:t>
                  </w:r>
                </w:p>
              </w:tc>
            </w:tr>
            <w:tr w:rsidR="00EC3BB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C3BB3" w:rsidRDefault="00EC3BB3">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EC3BB3" w:rsidRDefault="00C64679">
                  <w:pPr>
                    <w:rPr>
                      <w:rFonts w:ascii="Arial" w:eastAsia="Times New Roman" w:hAnsi="Arial" w:cs="Arial"/>
                      <w:sz w:val="20"/>
                      <w:szCs w:val="20"/>
                    </w:rPr>
                  </w:pPr>
                  <w:r>
                    <w:rPr>
                      <w:rFonts w:ascii="Arial" w:eastAsia="Times New Roman" w:hAnsi="Arial" w:cs="Arial"/>
                      <w:sz w:val="20"/>
                      <w:szCs w:val="20"/>
                    </w:rPr>
                    <w:t>An Environmental Assessment is required.</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C3BB3" w:rsidRDefault="00C64679">
                  <w:pPr>
                    <w:rPr>
                      <w:rFonts w:ascii="Arial" w:eastAsia="Times New Roman" w:hAnsi="Arial" w:cs="Arial"/>
                      <w:color w:val="0000FF"/>
                      <w:sz w:val="20"/>
                      <w:szCs w:val="20"/>
                    </w:rPr>
                  </w:pPr>
                  <w:r>
                    <w:rPr>
                      <w:rFonts w:ascii="Arial" w:eastAsia="Times New Roman" w:hAnsi="Arial" w:cs="Arial"/>
                      <w:color w:val="0000FF"/>
                      <w:sz w:val="20"/>
                      <w:szCs w:val="20"/>
                    </w:rPr>
                    <w:t>(B.05)</w:t>
                  </w:r>
                </w:p>
              </w:tc>
            </w:tr>
            <w:tr w:rsidR="00EC3BB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C3BB3" w:rsidRDefault="00EC3BB3">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EC3BB3" w:rsidRDefault="00C64679">
                  <w:pPr>
                    <w:rPr>
                      <w:rFonts w:ascii="Arial" w:eastAsia="Times New Roman" w:hAnsi="Arial" w:cs="Arial"/>
                      <w:sz w:val="20"/>
                      <w:szCs w:val="20"/>
                    </w:rPr>
                  </w:pPr>
                  <w:r>
                    <w:rPr>
                      <w:rFonts w:ascii="Arial" w:eastAsia="Times New Roman" w:hAnsi="Arial" w:cs="Arial"/>
                      <w:sz w:val="20"/>
                      <w:szCs w:val="20"/>
                    </w:rPr>
                    <w:t xml:space="preserve">Consultations with affected parties will be performed equitably and inclusively with the views of all stakeholders taken into account, including in particular: (a) equal participation </w:t>
                  </w:r>
                  <w:r>
                    <w:rPr>
                      <w:rFonts w:ascii="Arial" w:eastAsia="Times New Roman" w:hAnsi="Arial" w:cs="Arial"/>
                      <w:sz w:val="20"/>
                      <w:szCs w:val="20"/>
                    </w:rPr>
                    <w:lastRenderedPageBreak/>
                    <w:t xml:space="preserve">of women and men, (b) socio-culturally appropriate participation of indigenous peoples and (c) mechanisms for equitable participation by vulnerable groups. </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C3BB3" w:rsidRDefault="00C64679">
                  <w:pPr>
                    <w:rPr>
                      <w:rFonts w:ascii="Arial" w:eastAsia="Times New Roman" w:hAnsi="Arial" w:cs="Arial"/>
                      <w:color w:val="0000FF"/>
                      <w:sz w:val="20"/>
                      <w:szCs w:val="20"/>
                    </w:rPr>
                  </w:pPr>
                  <w:r>
                    <w:rPr>
                      <w:rFonts w:ascii="Arial" w:eastAsia="Times New Roman" w:hAnsi="Arial" w:cs="Arial"/>
                      <w:color w:val="0000FF"/>
                      <w:sz w:val="20"/>
                      <w:szCs w:val="20"/>
                    </w:rPr>
                    <w:lastRenderedPageBreak/>
                    <w:t>(B.06)</w:t>
                  </w:r>
                </w:p>
              </w:tc>
            </w:tr>
            <w:tr w:rsidR="00EC3BB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C3BB3" w:rsidRDefault="00EC3BB3">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EC3BB3" w:rsidRDefault="00C64679">
                  <w:pPr>
                    <w:rPr>
                      <w:rFonts w:ascii="Arial" w:eastAsia="Times New Roman" w:hAnsi="Arial" w:cs="Arial"/>
                      <w:sz w:val="20"/>
                      <w:szCs w:val="20"/>
                    </w:rPr>
                  </w:pPr>
                  <w:r>
                    <w:rPr>
                      <w:rFonts w:ascii="Arial" w:eastAsia="Times New Roman" w:hAnsi="Arial" w:cs="Arial"/>
                      <w:sz w:val="20"/>
                      <w:szCs w:val="20"/>
                    </w:rPr>
                    <w:t>The Bank will monitor the executing agency/borrower’s compliance with all safeguard requirements stipulated in the loan agreement and project operating or credit regulations.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C3BB3" w:rsidRDefault="00C64679">
                  <w:pPr>
                    <w:rPr>
                      <w:rFonts w:ascii="Arial" w:eastAsia="Times New Roman" w:hAnsi="Arial" w:cs="Arial"/>
                      <w:color w:val="0000FF"/>
                      <w:sz w:val="20"/>
                      <w:szCs w:val="20"/>
                    </w:rPr>
                  </w:pPr>
                  <w:r>
                    <w:rPr>
                      <w:rFonts w:ascii="Arial" w:eastAsia="Times New Roman" w:hAnsi="Arial" w:cs="Arial"/>
                      <w:color w:val="0000FF"/>
                      <w:sz w:val="20"/>
                      <w:szCs w:val="20"/>
                    </w:rPr>
                    <w:t>(B.07)</w:t>
                  </w:r>
                </w:p>
              </w:tc>
            </w:tr>
            <w:tr w:rsidR="00EC3BB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C3BB3" w:rsidRDefault="00EC3BB3">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EC3BB3" w:rsidRDefault="00C64679">
                  <w:pPr>
                    <w:rPr>
                      <w:rFonts w:ascii="Arial" w:eastAsia="Times New Roman" w:hAnsi="Arial" w:cs="Arial"/>
                      <w:sz w:val="20"/>
                      <w:szCs w:val="20"/>
                    </w:rPr>
                  </w:pPr>
                  <w:r>
                    <w:rPr>
                      <w:rFonts w:ascii="Arial" w:eastAsia="Times New Roman" w:hAnsi="Arial" w:cs="Arial"/>
                      <w:sz w:val="20"/>
                      <w:szCs w:val="20"/>
                    </w:rPr>
                    <w:t>The operation has the potential to impact the environment and human health and safety from the production, procurement, use, and disposal of hazardous material, including organic and inorganic toxic substances, pesticides and Persistent Organic Pollutants (POPs).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C3BB3" w:rsidRDefault="00C64679">
                  <w:pPr>
                    <w:rPr>
                      <w:rFonts w:ascii="Arial" w:eastAsia="Times New Roman" w:hAnsi="Arial" w:cs="Arial"/>
                      <w:color w:val="0000FF"/>
                      <w:sz w:val="20"/>
                      <w:szCs w:val="20"/>
                    </w:rPr>
                  </w:pPr>
                  <w:r>
                    <w:rPr>
                      <w:rFonts w:ascii="Arial" w:eastAsia="Times New Roman" w:hAnsi="Arial" w:cs="Arial"/>
                      <w:color w:val="0000FF"/>
                      <w:sz w:val="20"/>
                      <w:szCs w:val="20"/>
                    </w:rPr>
                    <w:t>(B.10)</w:t>
                  </w:r>
                </w:p>
              </w:tc>
            </w:tr>
            <w:tr w:rsidR="00EC3BB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C3BB3" w:rsidRDefault="00EC3BB3">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EC3BB3" w:rsidRDefault="00C64679">
                  <w:pPr>
                    <w:rPr>
                      <w:rFonts w:ascii="Arial" w:eastAsia="Times New Roman" w:hAnsi="Arial" w:cs="Arial"/>
                      <w:sz w:val="20"/>
                      <w:szCs w:val="20"/>
                    </w:rPr>
                  </w:pPr>
                  <w:r>
                    <w:rPr>
                      <w:rFonts w:ascii="Arial" w:eastAsia="Times New Roman" w:hAnsi="Arial" w:cs="Arial"/>
                      <w:sz w:val="20"/>
                      <w:szCs w:val="20"/>
                    </w:rPr>
                    <w:t>Suitable safeguard provisions for procurement of goods and services in Bank financed projects may be incorporated into project-specific loan agreements, operating regulations and bidding documents, as appropriate, to ensure environmentally responsible procurement.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C3BB3" w:rsidRDefault="00C64679">
                  <w:pPr>
                    <w:rPr>
                      <w:rFonts w:ascii="Arial" w:eastAsia="Times New Roman" w:hAnsi="Arial" w:cs="Arial"/>
                      <w:color w:val="0000FF"/>
                      <w:sz w:val="20"/>
                      <w:szCs w:val="20"/>
                    </w:rPr>
                  </w:pPr>
                  <w:r>
                    <w:rPr>
                      <w:rFonts w:ascii="Arial" w:eastAsia="Times New Roman" w:hAnsi="Arial" w:cs="Arial"/>
                      <w:color w:val="0000FF"/>
                      <w:sz w:val="20"/>
                      <w:szCs w:val="20"/>
                    </w:rPr>
                    <w:t>(B.17)</w:t>
                  </w:r>
                </w:p>
              </w:tc>
            </w:tr>
            <w:tr w:rsidR="00EC3BB3">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C3BB3" w:rsidRDefault="00C64679">
                  <w:pPr>
                    <w:rPr>
                      <w:rFonts w:ascii="Arial" w:eastAsia="Times New Roman" w:hAnsi="Arial" w:cs="Arial"/>
                      <w:b/>
                      <w:bCs/>
                      <w:sz w:val="20"/>
                      <w:szCs w:val="20"/>
                    </w:rPr>
                  </w:pPr>
                  <w:r>
                    <w:rPr>
                      <w:rFonts w:ascii="Arial" w:eastAsia="Times New Roman" w:hAnsi="Arial" w:cs="Arial"/>
                      <w:b/>
                      <w:bCs/>
                      <w:sz w:val="20"/>
                      <w:szCs w:val="20"/>
                    </w:rPr>
                    <w:t>Potential Safeguard Policy</w:t>
                  </w:r>
                  <w:r>
                    <w:rPr>
                      <w:rFonts w:ascii="Arial" w:eastAsia="Times New Roman" w:hAnsi="Arial" w:cs="Arial"/>
                      <w:b/>
                      <w:bCs/>
                      <w:sz w:val="20"/>
                      <w:szCs w:val="20"/>
                    </w:rPr>
                    <w:br/>
                    <w:t>Items</w:t>
                  </w:r>
                  <w:r>
                    <w:rPr>
                      <w:rFonts w:ascii="Arial" w:eastAsia="Times New Roman" w:hAnsi="Arial" w:cs="Arial"/>
                      <w:b/>
                      <w:bCs/>
                      <w:color w:val="FF0000"/>
                      <w:sz w:val="20"/>
                      <w:szCs w:val="20"/>
                    </w:rPr>
                    <w:t>(?)</w:t>
                  </w: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EC3BB3" w:rsidRDefault="00C64679">
                  <w:pPr>
                    <w:spacing w:after="240"/>
                    <w:rPr>
                      <w:rFonts w:ascii="Arial" w:eastAsia="Times New Roman" w:hAnsi="Arial" w:cs="Arial"/>
                      <w:sz w:val="20"/>
                      <w:szCs w:val="20"/>
                    </w:rPr>
                  </w:pPr>
                  <w:r>
                    <w:rPr>
                      <w:rFonts w:ascii="Arial" w:eastAsia="Times New Roman" w:hAnsi="Arial" w:cs="Arial"/>
                      <w:sz w:val="20"/>
                      <w:szCs w:val="20"/>
                    </w:rPr>
                    <w:t>No potential issues identified</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C3BB3" w:rsidRDefault="00EC3BB3">
                  <w:pPr>
                    <w:rPr>
                      <w:rFonts w:ascii="Arial" w:eastAsia="Times New Roman" w:hAnsi="Arial" w:cs="Arial"/>
                      <w:sz w:val="20"/>
                      <w:szCs w:val="20"/>
                    </w:rPr>
                  </w:pPr>
                </w:p>
              </w:tc>
            </w:tr>
            <w:tr w:rsidR="00EC3BB3">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C3BB3" w:rsidRDefault="00C64679">
                  <w:pPr>
                    <w:rPr>
                      <w:rFonts w:ascii="Arial" w:eastAsia="Times New Roman" w:hAnsi="Arial" w:cs="Arial"/>
                      <w:b/>
                      <w:bCs/>
                      <w:sz w:val="20"/>
                      <w:szCs w:val="20"/>
                    </w:rPr>
                  </w:pPr>
                  <w:r>
                    <w:rPr>
                      <w:rFonts w:ascii="Arial" w:eastAsia="Times New Roman" w:hAnsi="Arial" w:cs="Arial"/>
                      <w:b/>
                      <w:bCs/>
                      <w:sz w:val="20"/>
                      <w:szCs w:val="20"/>
                    </w:rPr>
                    <w:t>Recommended Action:</w:t>
                  </w:r>
                </w:p>
              </w:tc>
              <w:tc>
                <w:tcPr>
                  <w:tcW w:w="705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C3BB3" w:rsidRDefault="00C64679">
                  <w:pPr>
                    <w:spacing w:after="240"/>
                    <w:rPr>
                      <w:rFonts w:ascii="Arial" w:eastAsia="Times New Roman" w:hAnsi="Arial" w:cs="Arial"/>
                      <w:sz w:val="20"/>
                      <w:szCs w:val="20"/>
                    </w:rPr>
                  </w:pPr>
                  <w:r>
                    <w:rPr>
                      <w:rFonts w:ascii="Arial" w:eastAsia="Times New Roman" w:hAnsi="Arial" w:cs="Arial"/>
                      <w:sz w:val="20"/>
                      <w:szCs w:val="20"/>
                    </w:rPr>
                    <w:t>Operation has triggered 1 or more Policy Directives; please refer to appropriate Directive(s). Complete Project Classification Tool. Submit Safeguard Policy Filter Report, PP (or equivalent) and Safeguard Screening Form to ESR.</w:t>
                  </w:r>
                  <w:r>
                    <w:rPr>
                      <w:rFonts w:ascii="Arial" w:eastAsia="Times New Roman" w:hAnsi="Arial" w:cs="Arial"/>
                      <w:sz w:val="20"/>
                      <w:szCs w:val="20"/>
                    </w:rPr>
                    <w:br/>
                  </w:r>
                  <w:r>
                    <w:rPr>
                      <w:rFonts w:ascii="Arial" w:eastAsia="Times New Roman" w:hAnsi="Arial" w:cs="Arial"/>
                      <w:sz w:val="20"/>
                      <w:szCs w:val="20"/>
                    </w:rPr>
                    <w:br/>
                  </w:r>
                </w:p>
              </w:tc>
            </w:tr>
            <w:tr w:rsidR="00EC3BB3" w:rsidTr="00CC2647">
              <w:trPr>
                <w:trHeight w:val="555"/>
              </w:trPr>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C3BB3" w:rsidRDefault="00C64679">
                  <w:pPr>
                    <w:rPr>
                      <w:rFonts w:ascii="Arial" w:eastAsia="Times New Roman" w:hAnsi="Arial" w:cs="Arial"/>
                      <w:b/>
                      <w:bCs/>
                      <w:sz w:val="20"/>
                      <w:szCs w:val="20"/>
                    </w:rPr>
                  </w:pPr>
                  <w:r>
                    <w:rPr>
                      <w:rFonts w:ascii="Arial" w:eastAsia="Times New Roman" w:hAnsi="Arial" w:cs="Arial"/>
                      <w:b/>
                      <w:bCs/>
                      <w:sz w:val="20"/>
                      <w:szCs w:val="20"/>
                    </w:rPr>
                    <w:t>Additional Comments: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C3BB3" w:rsidRDefault="00EC3BB3">
                  <w:pPr>
                    <w:rPr>
                      <w:rFonts w:ascii="Arial" w:eastAsia="Times New Roman" w:hAnsi="Arial" w:cs="Arial"/>
                      <w:sz w:val="20"/>
                      <w:szCs w:val="20"/>
                    </w:rPr>
                  </w:pPr>
                </w:p>
              </w:tc>
            </w:tr>
          </w:tbl>
          <w:p w:rsidR="00EC3BB3" w:rsidRDefault="00EC3BB3">
            <w:pPr>
              <w:spacing w:after="240"/>
              <w:rPr>
                <w:rFonts w:ascii="Arial" w:eastAsia="Times New Roman" w:hAnsi="Arial" w:cs="Arial"/>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29"/>
              <w:gridCol w:w="6915"/>
            </w:tblGrid>
            <w:tr w:rsidR="00EC3BB3">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EC3BB3" w:rsidRDefault="00C64679">
                  <w:pPr>
                    <w:rPr>
                      <w:rFonts w:ascii="Arial" w:eastAsia="Times New Roman" w:hAnsi="Arial" w:cs="Arial"/>
                      <w:b/>
                      <w:bCs/>
                      <w:sz w:val="27"/>
                      <w:szCs w:val="27"/>
                    </w:rPr>
                  </w:pPr>
                  <w:r>
                    <w:rPr>
                      <w:rFonts w:ascii="Arial" w:eastAsia="Times New Roman" w:hAnsi="Arial" w:cs="Arial"/>
                      <w:b/>
                      <w:bCs/>
                      <w:sz w:val="27"/>
                      <w:szCs w:val="27"/>
                    </w:rPr>
                    <w:t>ASSESSOR DETAILS</w:t>
                  </w:r>
                </w:p>
              </w:tc>
            </w:tr>
            <w:tr w:rsidR="00EC3BB3" w:rsidRPr="00E148E8">
              <w:trPr>
                <w:trHeight w:val="300"/>
              </w:trPr>
              <w:tc>
                <w:tcPr>
                  <w:tcW w:w="13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C3BB3" w:rsidRDefault="00C64679">
                  <w:pPr>
                    <w:rPr>
                      <w:rFonts w:ascii="Arial" w:eastAsia="Times New Roman" w:hAnsi="Arial" w:cs="Arial"/>
                      <w:b/>
                      <w:bCs/>
                      <w:sz w:val="20"/>
                      <w:szCs w:val="20"/>
                    </w:rPr>
                  </w:pPr>
                  <w:r>
                    <w:rPr>
                      <w:rFonts w:ascii="Arial" w:eastAsia="Times New Roman" w:hAnsi="Arial" w:cs="Arial"/>
                      <w:b/>
                      <w:bCs/>
                      <w:sz w:val="20"/>
                      <w:szCs w:val="20"/>
                    </w:rPr>
                    <w:t>Name of person who completed screening:</w:t>
                  </w:r>
                </w:p>
              </w:tc>
              <w:tc>
                <w:tcPr>
                  <w:tcW w:w="37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C3BB3" w:rsidRPr="00E148E8" w:rsidRDefault="00C64679">
                  <w:pPr>
                    <w:rPr>
                      <w:rFonts w:ascii="Arial" w:eastAsia="Times New Roman" w:hAnsi="Arial" w:cs="Arial"/>
                      <w:sz w:val="20"/>
                      <w:szCs w:val="20"/>
                      <w:lang w:val="pt-BR"/>
                    </w:rPr>
                  </w:pPr>
                  <w:r w:rsidRPr="00E148E8">
                    <w:rPr>
                      <w:rFonts w:ascii="Arial" w:eastAsia="Times New Roman" w:hAnsi="Arial" w:cs="Arial"/>
                      <w:sz w:val="20"/>
                      <w:szCs w:val="20"/>
                      <w:lang w:val="pt-BR"/>
                    </w:rPr>
                    <w:t>Sanchez, Maria Deni (MARIASANC@iadb.org)</w:t>
                  </w:r>
                </w:p>
              </w:tc>
            </w:tr>
            <w:tr w:rsidR="00EC3BB3">
              <w:trPr>
                <w:trHeight w:val="300"/>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C3BB3" w:rsidRDefault="00C64679">
                  <w:pPr>
                    <w:rPr>
                      <w:rFonts w:ascii="Arial" w:eastAsia="Times New Roman" w:hAnsi="Arial" w:cs="Arial"/>
                      <w:b/>
                      <w:bCs/>
                      <w:sz w:val="20"/>
                      <w:szCs w:val="20"/>
                    </w:rPr>
                  </w:pPr>
                  <w:r>
                    <w:rPr>
                      <w:rFonts w:ascii="Arial" w:eastAsia="Times New Roman" w:hAnsi="Arial" w:cs="Arial"/>
                      <w:b/>
                      <w:bCs/>
                      <w:sz w:val="20"/>
                      <w:szCs w:val="20"/>
                    </w:rPr>
                    <w:t>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C3BB3" w:rsidRDefault="00EC3BB3">
                  <w:pPr>
                    <w:rPr>
                      <w:rFonts w:ascii="Arial" w:eastAsia="Times New Roman" w:hAnsi="Arial" w:cs="Arial"/>
                      <w:sz w:val="20"/>
                      <w:szCs w:val="20"/>
                    </w:rPr>
                  </w:pPr>
                </w:p>
              </w:tc>
            </w:tr>
            <w:tr w:rsidR="00EC3BB3">
              <w:trPr>
                <w:trHeight w:val="300"/>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C3BB3" w:rsidRDefault="00C64679">
                  <w:pPr>
                    <w:rPr>
                      <w:rFonts w:ascii="Arial" w:eastAsia="Times New Roman" w:hAnsi="Arial" w:cs="Arial"/>
                      <w:b/>
                      <w:bCs/>
                      <w:sz w:val="20"/>
                      <w:szCs w:val="20"/>
                    </w:rPr>
                  </w:pPr>
                  <w:r>
                    <w:rPr>
                      <w:rFonts w:ascii="Arial" w:eastAsia="Times New Roman" w:hAnsi="Arial" w:cs="Arial"/>
                      <w:b/>
                      <w:bCs/>
                      <w:sz w:val="20"/>
                      <w:szCs w:val="20"/>
                    </w:rPr>
                    <w:t>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C3BB3" w:rsidRDefault="00C64679">
                  <w:pPr>
                    <w:rPr>
                      <w:rFonts w:ascii="Arial" w:eastAsia="Times New Roman" w:hAnsi="Arial" w:cs="Arial"/>
                      <w:sz w:val="20"/>
                      <w:szCs w:val="20"/>
                    </w:rPr>
                  </w:pPr>
                  <w:r>
                    <w:rPr>
                      <w:rFonts w:ascii="Arial" w:eastAsia="Times New Roman" w:hAnsi="Arial" w:cs="Arial"/>
                      <w:sz w:val="20"/>
                      <w:szCs w:val="20"/>
                    </w:rPr>
                    <w:t>2014-05-02</w:t>
                  </w:r>
                </w:p>
              </w:tc>
            </w:tr>
          </w:tbl>
          <w:p w:rsidR="00CC2647" w:rsidRDefault="00CC2647">
            <w:pPr>
              <w:rPr>
                <w:rFonts w:ascii="Arial" w:eastAsia="Times New Roman" w:hAnsi="Arial" w:cs="Arial"/>
                <w:sz w:val="20"/>
                <w:szCs w:val="20"/>
              </w:rPr>
            </w:pPr>
          </w:p>
          <w:p w:rsidR="00EC3BB3" w:rsidRDefault="00C64679">
            <w:pPr>
              <w:rPr>
                <w:rFonts w:ascii="Arial" w:eastAsia="Times New Roman" w:hAnsi="Arial" w:cs="Arial"/>
                <w:sz w:val="20"/>
                <w:szCs w:val="20"/>
              </w:rPr>
            </w:pPr>
            <w:r>
              <w:rPr>
                <w:rFonts w:ascii="Arial" w:eastAsia="Times New Roman" w:hAnsi="Arial" w:cs="Arial"/>
                <w:sz w:val="20"/>
                <w:szCs w:val="20"/>
              </w:rPr>
              <w:br/>
              <w:t> </w:t>
            </w:r>
          </w:p>
        </w:tc>
      </w:tr>
      <w:tr w:rsidR="00E148E8" w:rsidTr="004C06E6">
        <w:tc>
          <w:tcPr>
            <w:tcW w:w="0" w:type="auto"/>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hideMark/>
          </w:tcPr>
          <w:p w:rsidR="00E148E8" w:rsidRDefault="00E148E8" w:rsidP="004C06E6">
            <w:pPr>
              <w:spacing w:after="240"/>
              <w:rPr>
                <w:rFonts w:ascii="Arial" w:eastAsia="Times New Roman" w:hAnsi="Arial" w:cs="Arial"/>
                <w:sz w:val="20"/>
                <w:szCs w:val="20"/>
              </w:rPr>
            </w:pPr>
            <w:r>
              <w:rPr>
                <w:rFonts w:ascii="Arial" w:eastAsia="Times New Roman" w:hAnsi="Arial" w:cs="Arial"/>
                <w:b/>
                <w:bCs/>
                <w:sz w:val="28"/>
                <w:szCs w:val="28"/>
              </w:rPr>
              <w:lastRenderedPageBreak/>
              <w:t>SAFEGUARD SCREENING FORM</w:t>
            </w:r>
          </w:p>
          <w:tbl>
            <w:tblPr>
              <w:tblW w:w="5000" w:type="pct"/>
              <w:tblBorders>
                <w:top w:val="single" w:sz="6" w:space="0" w:color="808080"/>
                <w:left w:val="single" w:sz="6" w:space="0" w:color="808080"/>
                <w:right w:val="single" w:sz="6" w:space="0" w:color="808080"/>
              </w:tblBorders>
              <w:tblCellMar>
                <w:left w:w="0" w:type="dxa"/>
                <w:right w:w="0" w:type="dxa"/>
              </w:tblCellMar>
              <w:tblLook w:val="04A0" w:firstRow="1" w:lastRow="0" w:firstColumn="1" w:lastColumn="0" w:noHBand="0" w:noVBand="1"/>
            </w:tblPr>
            <w:tblGrid>
              <w:gridCol w:w="2429"/>
              <w:gridCol w:w="6915"/>
            </w:tblGrid>
            <w:tr w:rsidR="00E148E8" w:rsidTr="004C06E6">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0" w:type="dxa"/>
                    <w:left w:w="105" w:type="dxa"/>
                    <w:bottom w:w="0" w:type="dxa"/>
                    <w:right w:w="105" w:type="dxa"/>
                  </w:tcMar>
                  <w:vAlign w:val="center"/>
                  <w:hideMark/>
                </w:tcPr>
                <w:p w:rsidR="00E148E8" w:rsidRDefault="00E148E8" w:rsidP="004C06E6">
                  <w:pPr>
                    <w:rPr>
                      <w:rFonts w:ascii="Arial" w:eastAsia="Times New Roman" w:hAnsi="Arial" w:cs="Arial"/>
                      <w:b/>
                      <w:bCs/>
                      <w:sz w:val="27"/>
                      <w:szCs w:val="27"/>
                    </w:rPr>
                  </w:pPr>
                  <w:r>
                    <w:rPr>
                      <w:rFonts w:ascii="Arial" w:eastAsia="Times New Roman" w:hAnsi="Arial" w:cs="Arial"/>
                      <w:b/>
                      <w:bCs/>
                      <w:sz w:val="27"/>
                      <w:szCs w:val="27"/>
                    </w:rPr>
                    <w:t>PROJECT DETAILS</w:t>
                  </w:r>
                </w:p>
              </w:tc>
            </w:tr>
            <w:tr w:rsidR="00E148E8" w:rsidTr="004C06E6">
              <w:tc>
                <w:tcPr>
                  <w:tcW w:w="1300" w:type="pct"/>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E148E8" w:rsidRDefault="00E148E8" w:rsidP="004C06E6">
                  <w:pPr>
                    <w:rPr>
                      <w:rFonts w:ascii="Arial" w:eastAsia="Times New Roman" w:hAnsi="Arial" w:cs="Arial"/>
                      <w:b/>
                      <w:bCs/>
                      <w:sz w:val="20"/>
                      <w:szCs w:val="20"/>
                    </w:rPr>
                  </w:pPr>
                  <w:r>
                    <w:rPr>
                      <w:rFonts w:ascii="Arial" w:eastAsia="Times New Roman" w:hAnsi="Arial" w:cs="Arial"/>
                      <w:b/>
                      <w:bCs/>
                      <w:sz w:val="20"/>
                      <w:szCs w:val="20"/>
                    </w:rPr>
                    <w:t>IDB Sector</w:t>
                  </w:r>
                </w:p>
              </w:tc>
              <w:tc>
                <w:tcPr>
                  <w:tcW w:w="3700" w:type="pct"/>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E148E8" w:rsidRDefault="00E148E8" w:rsidP="004C06E6">
                  <w:pPr>
                    <w:rPr>
                      <w:rFonts w:ascii="Arial" w:eastAsia="Times New Roman" w:hAnsi="Arial" w:cs="Arial"/>
                      <w:sz w:val="20"/>
                      <w:szCs w:val="20"/>
                    </w:rPr>
                  </w:pPr>
                  <w:r>
                    <w:rPr>
                      <w:rFonts w:ascii="Arial" w:eastAsia="Times New Roman" w:hAnsi="Arial" w:cs="Arial"/>
                      <w:sz w:val="20"/>
                      <w:szCs w:val="20"/>
                    </w:rPr>
                    <w:t>SOCIAL INVESTMENT-POVERTY ALLEVIATION</w:t>
                  </w:r>
                </w:p>
              </w:tc>
            </w:tr>
            <w:tr w:rsidR="00E148E8" w:rsidTr="004C06E6">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E148E8" w:rsidRDefault="00E148E8" w:rsidP="004C06E6">
                  <w:pPr>
                    <w:rPr>
                      <w:rFonts w:ascii="Arial" w:eastAsia="Times New Roman" w:hAnsi="Arial" w:cs="Arial"/>
                      <w:b/>
                      <w:bCs/>
                      <w:sz w:val="20"/>
                      <w:szCs w:val="20"/>
                    </w:rPr>
                  </w:pPr>
                  <w:r>
                    <w:rPr>
                      <w:rFonts w:ascii="Arial" w:eastAsia="Times New Roman" w:hAnsi="Arial" w:cs="Arial"/>
                      <w:b/>
                      <w:bCs/>
                      <w:sz w:val="20"/>
                      <w:szCs w:val="20"/>
                    </w:rPr>
                    <w:t>Type of Operation</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E148E8" w:rsidRDefault="00E148E8" w:rsidP="004C06E6">
                  <w:pPr>
                    <w:rPr>
                      <w:rFonts w:ascii="Arial" w:eastAsia="Times New Roman" w:hAnsi="Arial" w:cs="Arial"/>
                      <w:sz w:val="20"/>
                      <w:szCs w:val="20"/>
                    </w:rPr>
                  </w:pPr>
                  <w:r>
                    <w:rPr>
                      <w:rFonts w:ascii="Arial" w:eastAsia="Times New Roman" w:hAnsi="Arial" w:cs="Arial"/>
                      <w:sz w:val="20"/>
                      <w:szCs w:val="20"/>
                    </w:rPr>
                    <w:t>Investment Loan</w:t>
                  </w:r>
                </w:p>
              </w:tc>
            </w:tr>
            <w:tr w:rsidR="00E148E8" w:rsidTr="004C06E6">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E148E8" w:rsidRDefault="00E148E8" w:rsidP="004C06E6">
                  <w:pPr>
                    <w:rPr>
                      <w:rFonts w:ascii="Arial" w:eastAsia="Times New Roman" w:hAnsi="Arial" w:cs="Arial"/>
                      <w:b/>
                      <w:bCs/>
                      <w:sz w:val="20"/>
                      <w:szCs w:val="20"/>
                    </w:rPr>
                  </w:pPr>
                  <w:r>
                    <w:rPr>
                      <w:rFonts w:ascii="Arial" w:eastAsia="Times New Roman" w:hAnsi="Arial" w:cs="Arial"/>
                      <w:b/>
                      <w:bCs/>
                      <w:sz w:val="20"/>
                      <w:szCs w:val="20"/>
                    </w:rPr>
                    <w:t>Additional Operation Details</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E148E8" w:rsidRDefault="00E148E8" w:rsidP="004C06E6">
                  <w:pPr>
                    <w:rPr>
                      <w:rFonts w:ascii="Arial" w:eastAsia="Times New Roman" w:hAnsi="Arial" w:cs="Arial"/>
                      <w:sz w:val="20"/>
                      <w:szCs w:val="20"/>
                    </w:rPr>
                  </w:pPr>
                </w:p>
              </w:tc>
            </w:tr>
            <w:tr w:rsidR="00E148E8" w:rsidTr="004C06E6">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E148E8" w:rsidRDefault="00E148E8" w:rsidP="004C06E6">
                  <w:pPr>
                    <w:rPr>
                      <w:rFonts w:ascii="Arial" w:eastAsia="Times New Roman" w:hAnsi="Arial" w:cs="Arial"/>
                      <w:b/>
                      <w:bCs/>
                      <w:sz w:val="20"/>
                      <w:szCs w:val="20"/>
                    </w:rPr>
                  </w:pPr>
                  <w:r>
                    <w:rPr>
                      <w:rFonts w:ascii="Arial" w:eastAsia="Times New Roman" w:hAnsi="Arial" w:cs="Arial"/>
                      <w:b/>
                      <w:bCs/>
                      <w:sz w:val="20"/>
                      <w:szCs w:val="20"/>
                    </w:rPr>
                    <w:t>Country</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E148E8" w:rsidRDefault="00E148E8" w:rsidP="004C06E6">
                  <w:pPr>
                    <w:rPr>
                      <w:rFonts w:ascii="Arial" w:eastAsia="Times New Roman" w:hAnsi="Arial" w:cs="Arial"/>
                      <w:sz w:val="20"/>
                      <w:szCs w:val="20"/>
                    </w:rPr>
                  </w:pPr>
                  <w:r>
                    <w:rPr>
                      <w:rFonts w:ascii="Arial" w:eastAsia="Times New Roman" w:hAnsi="Arial" w:cs="Arial"/>
                      <w:sz w:val="20"/>
                      <w:szCs w:val="20"/>
                    </w:rPr>
                    <w:t>HONDURAS</w:t>
                  </w:r>
                </w:p>
              </w:tc>
            </w:tr>
            <w:tr w:rsidR="00E148E8" w:rsidTr="004C06E6">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E148E8" w:rsidRDefault="00E148E8" w:rsidP="004C06E6">
                  <w:pPr>
                    <w:rPr>
                      <w:rFonts w:ascii="Arial" w:eastAsia="Times New Roman" w:hAnsi="Arial" w:cs="Arial"/>
                      <w:b/>
                      <w:bCs/>
                      <w:sz w:val="20"/>
                      <w:szCs w:val="20"/>
                    </w:rPr>
                  </w:pPr>
                  <w:r>
                    <w:rPr>
                      <w:rFonts w:ascii="Arial" w:eastAsia="Times New Roman" w:hAnsi="Arial" w:cs="Arial"/>
                      <w:b/>
                      <w:bCs/>
                      <w:sz w:val="20"/>
                      <w:szCs w:val="20"/>
                    </w:rPr>
                    <w:t>Project Status</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E148E8" w:rsidRDefault="00E148E8" w:rsidP="004C06E6">
                  <w:pPr>
                    <w:rPr>
                      <w:rFonts w:ascii="Arial" w:eastAsia="Times New Roman" w:hAnsi="Arial" w:cs="Arial"/>
                      <w:sz w:val="20"/>
                      <w:szCs w:val="20"/>
                    </w:rPr>
                  </w:pPr>
                </w:p>
              </w:tc>
            </w:tr>
            <w:tr w:rsidR="00E148E8" w:rsidTr="004C06E6">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E148E8" w:rsidRDefault="00E148E8" w:rsidP="004C06E6">
                  <w:pPr>
                    <w:rPr>
                      <w:rFonts w:ascii="Arial" w:eastAsia="Times New Roman" w:hAnsi="Arial" w:cs="Arial"/>
                      <w:b/>
                      <w:bCs/>
                      <w:sz w:val="20"/>
                      <w:szCs w:val="20"/>
                    </w:rPr>
                  </w:pPr>
                  <w:r>
                    <w:rPr>
                      <w:rFonts w:ascii="Arial" w:eastAsia="Times New Roman" w:hAnsi="Arial" w:cs="Arial"/>
                      <w:b/>
                      <w:bCs/>
                      <w:sz w:val="20"/>
                      <w:szCs w:val="20"/>
                    </w:rPr>
                    <w:t>Investment Checklist</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E148E8" w:rsidRDefault="00E148E8" w:rsidP="004C06E6">
                  <w:pPr>
                    <w:rPr>
                      <w:rFonts w:ascii="Arial" w:eastAsia="Times New Roman" w:hAnsi="Arial" w:cs="Arial"/>
                      <w:sz w:val="20"/>
                      <w:szCs w:val="20"/>
                    </w:rPr>
                  </w:pPr>
                  <w:r>
                    <w:rPr>
                      <w:rFonts w:ascii="Arial" w:eastAsia="Times New Roman" w:hAnsi="Arial" w:cs="Arial"/>
                      <w:sz w:val="20"/>
                      <w:szCs w:val="20"/>
                    </w:rPr>
                    <w:t>Urban Development</w:t>
                  </w:r>
                </w:p>
              </w:tc>
            </w:tr>
            <w:tr w:rsidR="00E148E8" w:rsidRPr="00E148E8" w:rsidTr="004C06E6">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E148E8" w:rsidRDefault="00E148E8" w:rsidP="004C06E6">
                  <w:pPr>
                    <w:rPr>
                      <w:rFonts w:ascii="Arial" w:eastAsia="Times New Roman" w:hAnsi="Arial" w:cs="Arial"/>
                      <w:b/>
                      <w:bCs/>
                      <w:sz w:val="20"/>
                      <w:szCs w:val="20"/>
                    </w:rPr>
                  </w:pPr>
                  <w:r>
                    <w:rPr>
                      <w:rFonts w:ascii="Arial" w:eastAsia="Times New Roman" w:hAnsi="Arial" w:cs="Arial"/>
                      <w:b/>
                      <w:bCs/>
                      <w:sz w:val="20"/>
                      <w:szCs w:val="20"/>
                    </w:rPr>
                    <w:t>Team Leader</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E148E8" w:rsidRPr="00E148E8" w:rsidRDefault="00E148E8" w:rsidP="004C06E6">
                  <w:pPr>
                    <w:rPr>
                      <w:rFonts w:ascii="Arial" w:eastAsia="Times New Roman" w:hAnsi="Arial" w:cs="Arial"/>
                      <w:sz w:val="20"/>
                      <w:szCs w:val="20"/>
                      <w:lang w:val="pt-BR"/>
                    </w:rPr>
                  </w:pPr>
                  <w:r w:rsidRPr="00E148E8">
                    <w:rPr>
                      <w:rFonts w:ascii="Arial" w:eastAsia="Times New Roman" w:hAnsi="Arial" w:cs="Arial"/>
                      <w:sz w:val="20"/>
                      <w:szCs w:val="20"/>
                      <w:lang w:val="pt-BR"/>
                    </w:rPr>
                    <w:t>Sanchez, Maria Deni (MARIASANC@iadb.org)</w:t>
                  </w:r>
                </w:p>
              </w:tc>
            </w:tr>
            <w:tr w:rsidR="00E148E8" w:rsidTr="004C06E6">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E148E8" w:rsidRDefault="00E148E8" w:rsidP="004C06E6">
                  <w:pPr>
                    <w:rPr>
                      <w:rFonts w:ascii="Arial" w:eastAsia="Times New Roman" w:hAnsi="Arial" w:cs="Arial"/>
                      <w:b/>
                      <w:bCs/>
                      <w:sz w:val="20"/>
                      <w:szCs w:val="20"/>
                    </w:rPr>
                  </w:pPr>
                  <w:r>
                    <w:rPr>
                      <w:rFonts w:ascii="Arial" w:eastAsia="Times New Roman" w:hAnsi="Arial" w:cs="Arial"/>
                      <w:b/>
                      <w:bCs/>
                      <w:sz w:val="20"/>
                      <w:szCs w:val="20"/>
                    </w:rPr>
                    <w:t>Project Title</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E148E8" w:rsidRDefault="00E148E8" w:rsidP="004C06E6">
                  <w:pPr>
                    <w:rPr>
                      <w:rFonts w:ascii="Arial" w:eastAsia="Times New Roman" w:hAnsi="Arial" w:cs="Arial"/>
                      <w:sz w:val="20"/>
                      <w:szCs w:val="20"/>
                    </w:rPr>
                  </w:pPr>
                  <w:r>
                    <w:rPr>
                      <w:rFonts w:ascii="Arial" w:eastAsia="Times New Roman" w:hAnsi="Arial" w:cs="Arial"/>
                      <w:sz w:val="20"/>
                      <w:szCs w:val="20"/>
                    </w:rPr>
                    <w:t>Better life bonus and better life strategy support program</w:t>
                  </w:r>
                </w:p>
              </w:tc>
            </w:tr>
            <w:tr w:rsidR="00E148E8" w:rsidTr="004C06E6">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E148E8" w:rsidRDefault="00E148E8" w:rsidP="004C06E6">
                  <w:pPr>
                    <w:rPr>
                      <w:rFonts w:ascii="Arial" w:eastAsia="Times New Roman" w:hAnsi="Arial" w:cs="Arial"/>
                      <w:b/>
                      <w:bCs/>
                      <w:sz w:val="20"/>
                      <w:szCs w:val="20"/>
                    </w:rPr>
                  </w:pPr>
                  <w:r>
                    <w:rPr>
                      <w:rFonts w:ascii="Arial" w:eastAsia="Times New Roman" w:hAnsi="Arial" w:cs="Arial"/>
                      <w:b/>
                      <w:bCs/>
                      <w:sz w:val="20"/>
                      <w:szCs w:val="20"/>
                    </w:rPr>
                    <w:t>Project Number</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E148E8" w:rsidRDefault="00E148E8" w:rsidP="004C06E6">
                  <w:pPr>
                    <w:rPr>
                      <w:rFonts w:ascii="Arial" w:eastAsia="Times New Roman" w:hAnsi="Arial" w:cs="Arial"/>
                      <w:sz w:val="20"/>
                      <w:szCs w:val="20"/>
                    </w:rPr>
                  </w:pPr>
                  <w:r>
                    <w:rPr>
                      <w:rFonts w:ascii="Arial" w:eastAsia="Times New Roman" w:hAnsi="Arial" w:cs="Arial"/>
                      <w:sz w:val="20"/>
                      <w:szCs w:val="20"/>
                    </w:rPr>
                    <w:t>HO-L1093</w:t>
                  </w:r>
                </w:p>
              </w:tc>
            </w:tr>
            <w:tr w:rsidR="00E148E8" w:rsidRPr="00E148E8" w:rsidTr="004C06E6">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E148E8" w:rsidRDefault="00E148E8" w:rsidP="004C06E6">
                  <w:pPr>
                    <w:rPr>
                      <w:rFonts w:ascii="Arial" w:eastAsia="Times New Roman" w:hAnsi="Arial" w:cs="Arial"/>
                      <w:b/>
                      <w:bCs/>
                      <w:sz w:val="20"/>
                      <w:szCs w:val="20"/>
                    </w:rPr>
                  </w:pPr>
                  <w:r>
                    <w:rPr>
                      <w:rFonts w:ascii="Arial" w:eastAsia="Times New Roman" w:hAnsi="Arial" w:cs="Arial"/>
                      <w:b/>
                      <w:bCs/>
                      <w:sz w:val="20"/>
                      <w:szCs w:val="20"/>
                    </w:rPr>
                    <w:t>Safeguard Screening Assessor(s)</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E148E8" w:rsidRPr="00E148E8" w:rsidRDefault="00E148E8" w:rsidP="004C06E6">
                  <w:pPr>
                    <w:rPr>
                      <w:rFonts w:ascii="Arial" w:eastAsia="Times New Roman" w:hAnsi="Arial" w:cs="Arial"/>
                      <w:sz w:val="20"/>
                      <w:szCs w:val="20"/>
                      <w:lang w:val="pt-BR"/>
                    </w:rPr>
                  </w:pPr>
                  <w:r w:rsidRPr="00E148E8">
                    <w:rPr>
                      <w:rFonts w:ascii="Arial" w:eastAsia="Times New Roman" w:hAnsi="Arial" w:cs="Arial"/>
                      <w:sz w:val="20"/>
                      <w:szCs w:val="20"/>
                      <w:lang w:val="pt-BR"/>
                    </w:rPr>
                    <w:t>Sanchez, Maria Deni (MARIASANC@iadb.org)</w:t>
                  </w:r>
                </w:p>
              </w:tc>
            </w:tr>
            <w:tr w:rsidR="00E148E8" w:rsidTr="004C06E6">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E148E8" w:rsidRDefault="00E148E8" w:rsidP="004C06E6">
                  <w:pPr>
                    <w:rPr>
                      <w:rFonts w:ascii="Arial" w:eastAsia="Times New Roman" w:hAnsi="Arial" w:cs="Arial"/>
                      <w:b/>
                      <w:bCs/>
                      <w:sz w:val="20"/>
                      <w:szCs w:val="20"/>
                    </w:rPr>
                  </w:pPr>
                  <w:r>
                    <w:rPr>
                      <w:rFonts w:ascii="Arial" w:eastAsia="Times New Roman" w:hAnsi="Arial" w:cs="Arial"/>
                      <w:b/>
                      <w:bCs/>
                      <w:sz w:val="20"/>
                      <w:szCs w:val="20"/>
                    </w:rPr>
                    <w:t>Assessment Date</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E148E8" w:rsidRDefault="00E148E8" w:rsidP="004C06E6">
                  <w:pPr>
                    <w:rPr>
                      <w:rFonts w:ascii="Arial" w:eastAsia="Times New Roman" w:hAnsi="Arial" w:cs="Arial"/>
                      <w:sz w:val="20"/>
                      <w:szCs w:val="20"/>
                    </w:rPr>
                  </w:pPr>
                  <w:r>
                    <w:rPr>
                      <w:rFonts w:ascii="Arial" w:eastAsia="Times New Roman" w:hAnsi="Arial" w:cs="Arial"/>
                      <w:sz w:val="20"/>
                      <w:szCs w:val="20"/>
                    </w:rPr>
                    <w:t>2014-05-02</w:t>
                  </w:r>
                </w:p>
              </w:tc>
            </w:tr>
          </w:tbl>
          <w:p w:rsidR="00E148E8" w:rsidRDefault="00E148E8" w:rsidP="004C06E6">
            <w:pPr>
              <w:spacing w:after="240"/>
              <w:rPr>
                <w:rFonts w:ascii="Arial" w:eastAsia="Times New Roman" w:hAnsi="Arial" w:cs="Arial"/>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114"/>
              <w:gridCol w:w="1894"/>
              <w:gridCol w:w="5336"/>
            </w:tblGrid>
            <w:tr w:rsidR="00E148E8" w:rsidTr="004C06E6">
              <w:tc>
                <w:tcPr>
                  <w:tcW w:w="0" w:type="auto"/>
                  <w:gridSpan w:val="3"/>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E148E8" w:rsidRDefault="00E148E8" w:rsidP="004C06E6">
                  <w:pPr>
                    <w:rPr>
                      <w:rFonts w:ascii="Arial" w:eastAsia="Times New Roman" w:hAnsi="Arial" w:cs="Arial"/>
                      <w:b/>
                      <w:bCs/>
                      <w:sz w:val="27"/>
                      <w:szCs w:val="27"/>
                    </w:rPr>
                  </w:pPr>
                  <w:r>
                    <w:rPr>
                      <w:rFonts w:ascii="Arial" w:eastAsia="Times New Roman" w:hAnsi="Arial" w:cs="Arial"/>
                      <w:b/>
                      <w:bCs/>
                      <w:sz w:val="27"/>
                      <w:szCs w:val="27"/>
                    </w:rPr>
                    <w:t>PROJECT CLASSIFICATION SUMMARY</w:t>
                  </w:r>
                </w:p>
              </w:tc>
            </w:tr>
            <w:tr w:rsidR="00E148E8" w:rsidTr="004C06E6">
              <w:trPr>
                <w:trHeight w:val="600"/>
              </w:trPr>
              <w:tc>
                <w:tcPr>
                  <w:tcW w:w="27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148E8" w:rsidRDefault="00E148E8" w:rsidP="004C06E6">
                  <w:pPr>
                    <w:rPr>
                      <w:rFonts w:ascii="Arial" w:eastAsia="Times New Roman" w:hAnsi="Arial" w:cs="Arial"/>
                      <w:b/>
                      <w:bCs/>
                      <w:sz w:val="20"/>
                      <w:szCs w:val="20"/>
                    </w:rPr>
                  </w:pPr>
                  <w:r>
                    <w:rPr>
                      <w:rFonts w:ascii="Arial" w:eastAsia="Times New Roman" w:hAnsi="Arial" w:cs="Arial"/>
                      <w:b/>
                      <w:bCs/>
                      <w:sz w:val="20"/>
                      <w:szCs w:val="20"/>
                    </w:rPr>
                    <w:t>Project Category:</w:t>
                  </w:r>
                  <w:r>
                    <w:rPr>
                      <w:rFonts w:ascii="Arial" w:eastAsia="Times New Roman" w:hAnsi="Arial" w:cs="Arial"/>
                      <w:b/>
                      <w:bCs/>
                      <w:sz w:val="20"/>
                      <w:szCs w:val="20"/>
                    </w:rPr>
                    <w:br/>
                  </w:r>
                  <w:r>
                    <w:rPr>
                      <w:rFonts w:ascii="Arial" w:eastAsia="Times New Roman" w:hAnsi="Arial" w:cs="Arial"/>
                      <w:sz w:val="20"/>
                      <w:szCs w:val="20"/>
                    </w:rPr>
                    <w:t>B</w:t>
                  </w:r>
                </w:p>
              </w:tc>
              <w:tc>
                <w:tcPr>
                  <w:tcW w:w="12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148E8" w:rsidRDefault="00E148E8" w:rsidP="004C06E6">
                  <w:pPr>
                    <w:rPr>
                      <w:rFonts w:ascii="Arial" w:eastAsia="Times New Roman" w:hAnsi="Arial" w:cs="Arial"/>
                      <w:b/>
                      <w:bCs/>
                      <w:sz w:val="20"/>
                      <w:szCs w:val="20"/>
                    </w:rPr>
                  </w:pPr>
                  <w:r>
                    <w:rPr>
                      <w:rFonts w:ascii="Arial" w:eastAsia="Times New Roman" w:hAnsi="Arial" w:cs="Arial"/>
                      <w:b/>
                      <w:bCs/>
                      <w:sz w:val="20"/>
                      <w:szCs w:val="20"/>
                    </w:rPr>
                    <w:t>Override Rating:</w:t>
                  </w:r>
                </w:p>
              </w:tc>
              <w:tc>
                <w:tcPr>
                  <w:tcW w:w="48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148E8" w:rsidRDefault="00E148E8" w:rsidP="004C06E6">
                  <w:pPr>
                    <w:rPr>
                      <w:rFonts w:ascii="Arial" w:eastAsia="Times New Roman" w:hAnsi="Arial" w:cs="Arial"/>
                      <w:b/>
                      <w:bCs/>
                      <w:sz w:val="20"/>
                      <w:szCs w:val="20"/>
                    </w:rPr>
                  </w:pPr>
                  <w:r>
                    <w:rPr>
                      <w:rFonts w:ascii="Arial" w:eastAsia="Times New Roman" w:hAnsi="Arial" w:cs="Arial"/>
                      <w:b/>
                      <w:bCs/>
                      <w:sz w:val="20"/>
                      <w:szCs w:val="20"/>
                    </w:rPr>
                    <w:t>Override Justification:</w:t>
                  </w:r>
                </w:p>
              </w:tc>
            </w:tr>
            <w:tr w:rsidR="00E148E8" w:rsidTr="004C06E6">
              <w:trPr>
                <w:trHeight w:val="6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148E8" w:rsidRDefault="00E148E8" w:rsidP="004C06E6">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148E8" w:rsidRDefault="00E148E8" w:rsidP="004C06E6">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148E8" w:rsidRDefault="00E148E8" w:rsidP="004C06E6">
                  <w:pPr>
                    <w:rPr>
                      <w:rFonts w:ascii="Arial" w:eastAsia="Times New Roman" w:hAnsi="Arial" w:cs="Arial"/>
                      <w:b/>
                      <w:bCs/>
                      <w:sz w:val="20"/>
                      <w:szCs w:val="20"/>
                    </w:rPr>
                  </w:pPr>
                  <w:r>
                    <w:rPr>
                      <w:rFonts w:ascii="Arial" w:eastAsia="Times New Roman" w:hAnsi="Arial" w:cs="Arial"/>
                      <w:b/>
                      <w:bCs/>
                      <w:sz w:val="20"/>
                      <w:szCs w:val="20"/>
                    </w:rPr>
                    <w:t>Comments:</w:t>
                  </w:r>
                </w:p>
              </w:tc>
            </w:tr>
            <w:tr w:rsidR="00E148E8" w:rsidTr="004C06E6">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148E8" w:rsidRDefault="00E148E8" w:rsidP="004C06E6">
                  <w:pPr>
                    <w:rPr>
                      <w:rFonts w:ascii="Arial" w:eastAsia="Times New Roman" w:hAnsi="Arial" w:cs="Arial"/>
                      <w:b/>
                      <w:bCs/>
                      <w:sz w:val="20"/>
                      <w:szCs w:val="20"/>
                    </w:rPr>
                  </w:pPr>
                  <w:r>
                    <w:rPr>
                      <w:rFonts w:ascii="Arial" w:eastAsia="Times New Roman" w:hAnsi="Arial" w:cs="Arial"/>
                      <w:b/>
                      <w:bCs/>
                      <w:sz w:val="20"/>
                      <w:szCs w:val="20"/>
                    </w:rPr>
                    <w:t>Conditions/</w:t>
                  </w:r>
                  <w:r>
                    <w:rPr>
                      <w:rFonts w:ascii="Arial" w:eastAsia="Times New Roman" w:hAnsi="Arial" w:cs="Arial"/>
                      <w:b/>
                      <w:bCs/>
                      <w:sz w:val="20"/>
                      <w:szCs w:val="20"/>
                    </w:rPr>
                    <w:br/>
                    <w:t>Recommendations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148E8" w:rsidRDefault="00E148E8" w:rsidP="004C06E6">
                  <w:pPr>
                    <w:spacing w:after="240"/>
                    <w:rPr>
                      <w:rFonts w:ascii="Arial" w:eastAsia="Times New Roman" w:hAnsi="Arial" w:cs="Arial"/>
                      <w:sz w:val="20"/>
                      <w:szCs w:val="20"/>
                    </w:rPr>
                  </w:pPr>
                  <w:r>
                    <w:rPr>
                      <w:rFonts w:ascii="Arial" w:eastAsia="Times New Roman" w:hAnsi="Symbol" w:cs="Arial"/>
                      <w:sz w:val="20"/>
                      <w:szCs w:val="20"/>
                    </w:rPr>
                    <w:t></w:t>
                  </w:r>
                  <w:r>
                    <w:rPr>
                      <w:rFonts w:ascii="Arial" w:eastAsia="Times New Roman" w:hAnsi="Arial" w:cs="Arial"/>
                      <w:sz w:val="20"/>
                      <w:szCs w:val="20"/>
                    </w:rPr>
                    <w:t xml:space="preserve">  Category "B" operations require an environmental analysis (see Environment Policy Guideline: Directive B.5 for Environmental Analysis requirements).</w:t>
                  </w:r>
                </w:p>
                <w:p w:rsidR="00E148E8" w:rsidRDefault="00E148E8" w:rsidP="004C06E6">
                  <w:pPr>
                    <w:spacing w:after="240"/>
                    <w:rPr>
                      <w:rFonts w:ascii="Arial" w:eastAsia="Times New Roman" w:hAnsi="Arial" w:cs="Arial"/>
                      <w:sz w:val="20"/>
                      <w:szCs w:val="20"/>
                    </w:rPr>
                  </w:pPr>
                  <w:r>
                    <w:rPr>
                      <w:rFonts w:ascii="Arial" w:eastAsia="Times New Roman" w:hAnsi="Symbol" w:cs="Arial"/>
                      <w:sz w:val="20"/>
                      <w:szCs w:val="20"/>
                    </w:rPr>
                    <w:t></w:t>
                  </w:r>
                  <w:r>
                    <w:rPr>
                      <w:rFonts w:ascii="Arial" w:eastAsia="Times New Roman" w:hAnsi="Arial" w:cs="Arial"/>
                      <w:sz w:val="20"/>
                      <w:szCs w:val="20"/>
                    </w:rPr>
                    <w:t xml:space="preserve">  The Project Team must send to ESR the PP (or equivalent) containing the Environmental and Social Strategy (the requirements for an ESS are described in the Environment Policy Guideline: Directive B.3) as well as the Safeguard Policy Filter and Safeguard Screening Form Reports.</w:t>
                  </w:r>
                </w:p>
                <w:p w:rsidR="00E148E8" w:rsidRDefault="00E148E8" w:rsidP="004C06E6">
                  <w:pPr>
                    <w:spacing w:after="240"/>
                    <w:rPr>
                      <w:rFonts w:ascii="Arial" w:eastAsia="Times New Roman" w:hAnsi="Arial" w:cs="Arial"/>
                      <w:sz w:val="20"/>
                      <w:szCs w:val="20"/>
                    </w:rPr>
                  </w:pPr>
                  <w:r>
                    <w:rPr>
                      <w:rFonts w:ascii="Arial" w:eastAsia="Times New Roman" w:hAnsi="Symbol" w:cs="Arial"/>
                      <w:sz w:val="20"/>
                      <w:szCs w:val="20"/>
                    </w:rPr>
                    <w:t></w:t>
                  </w:r>
                  <w:r>
                    <w:rPr>
                      <w:rFonts w:ascii="Arial" w:eastAsia="Times New Roman" w:hAnsi="Arial" w:cs="Arial"/>
                      <w:sz w:val="20"/>
                      <w:szCs w:val="20"/>
                    </w:rPr>
                    <w:t xml:space="preserve">  These operations will normally require an environmental and/or social impact analysis, according to, and focusing on, the specific issues identified in the screening process, and an environmental and social management plan (ESMP). However, these operations should also establish safeguard, or monitoring requirements to address environmental and other risks (social, disaster, cultural, health and safety etc.) where necessary.</w:t>
                  </w:r>
                </w:p>
              </w:tc>
            </w:tr>
          </w:tbl>
          <w:p w:rsidR="00E148E8" w:rsidRDefault="00E148E8" w:rsidP="004C06E6">
            <w:pPr>
              <w:spacing w:after="240"/>
              <w:rPr>
                <w:rFonts w:ascii="Arial" w:eastAsia="Times New Roman" w:hAnsi="Arial" w:cs="Arial"/>
                <w:sz w:val="20"/>
                <w:szCs w:val="20"/>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29"/>
              <w:gridCol w:w="6915"/>
            </w:tblGrid>
            <w:tr w:rsidR="00E148E8" w:rsidTr="004C06E6">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E148E8" w:rsidRDefault="00E148E8" w:rsidP="004C06E6">
                  <w:pPr>
                    <w:rPr>
                      <w:rFonts w:ascii="Arial" w:eastAsia="Times New Roman" w:hAnsi="Arial" w:cs="Arial"/>
                      <w:b/>
                      <w:bCs/>
                      <w:sz w:val="27"/>
                      <w:szCs w:val="27"/>
                    </w:rPr>
                  </w:pPr>
                  <w:r>
                    <w:rPr>
                      <w:rFonts w:ascii="Arial" w:eastAsia="Times New Roman" w:hAnsi="Arial" w:cs="Arial"/>
                      <w:b/>
                      <w:bCs/>
                      <w:sz w:val="27"/>
                      <w:szCs w:val="27"/>
                    </w:rPr>
                    <w:t>SUMMARY OF IMPACTS/RISKS AND POTENTIAL SOLUTIONS</w:t>
                  </w:r>
                </w:p>
              </w:tc>
            </w:tr>
            <w:tr w:rsidR="00E148E8" w:rsidTr="004C06E6">
              <w:tc>
                <w:tcPr>
                  <w:tcW w:w="13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148E8" w:rsidRDefault="00E148E8" w:rsidP="004C06E6">
                  <w:pPr>
                    <w:rPr>
                      <w:rFonts w:ascii="Arial" w:eastAsia="Times New Roman" w:hAnsi="Arial" w:cs="Arial"/>
                      <w:b/>
                      <w:bCs/>
                      <w:sz w:val="20"/>
                      <w:szCs w:val="20"/>
                    </w:rPr>
                  </w:pPr>
                  <w:r>
                    <w:rPr>
                      <w:rFonts w:ascii="Arial" w:eastAsia="Times New Roman" w:hAnsi="Arial" w:cs="Arial"/>
                      <w:b/>
                      <w:bCs/>
                      <w:sz w:val="20"/>
                      <w:szCs w:val="20"/>
                    </w:rPr>
                    <w:t>Identified Impacts/Risks</w:t>
                  </w:r>
                </w:p>
              </w:tc>
              <w:tc>
                <w:tcPr>
                  <w:tcW w:w="37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148E8" w:rsidRDefault="00E148E8" w:rsidP="004C06E6">
                  <w:pPr>
                    <w:rPr>
                      <w:rFonts w:ascii="Arial" w:eastAsia="Times New Roman" w:hAnsi="Arial" w:cs="Arial"/>
                      <w:b/>
                      <w:bCs/>
                      <w:sz w:val="20"/>
                      <w:szCs w:val="20"/>
                    </w:rPr>
                  </w:pPr>
                  <w:r>
                    <w:rPr>
                      <w:rFonts w:ascii="Arial" w:eastAsia="Times New Roman" w:hAnsi="Arial" w:cs="Arial"/>
                      <w:b/>
                      <w:bCs/>
                      <w:sz w:val="20"/>
                      <w:szCs w:val="20"/>
                    </w:rPr>
                    <w:t>Potential Solutions</w:t>
                  </w:r>
                </w:p>
              </w:tc>
            </w:tr>
            <w:tr w:rsidR="00E148E8" w:rsidTr="004C06E6">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148E8" w:rsidRDefault="00E148E8" w:rsidP="004C06E6">
                  <w:pPr>
                    <w:rPr>
                      <w:rFonts w:ascii="Arial" w:eastAsia="Times New Roman" w:hAnsi="Arial" w:cs="Arial"/>
                      <w:sz w:val="20"/>
                      <w:szCs w:val="20"/>
                    </w:rPr>
                  </w:pPr>
                  <w:r>
                    <w:rPr>
                      <w:rFonts w:ascii="Arial" w:eastAsia="Times New Roman" w:hAnsi="Arial" w:cs="Arial"/>
                      <w:sz w:val="20"/>
                      <w:szCs w:val="20"/>
                    </w:rPr>
                    <w:t>Likely to have minor to moderate emission or discharges that would negatively affect ambient environmental conditions.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148E8" w:rsidRDefault="00E148E8" w:rsidP="004C06E6">
                  <w:pPr>
                    <w:rPr>
                      <w:rFonts w:ascii="Arial" w:eastAsia="Times New Roman" w:hAnsi="Arial" w:cs="Arial"/>
                      <w:sz w:val="20"/>
                      <w:szCs w:val="20"/>
                    </w:rPr>
                  </w:pPr>
                  <w:r>
                    <w:rPr>
                      <w:rFonts w:ascii="Arial" w:eastAsia="Times New Roman" w:hAnsi="Arial" w:cs="Arial"/>
                      <w:b/>
                      <w:bCs/>
                      <w:sz w:val="20"/>
                      <w:szCs w:val="20"/>
                    </w:rPr>
                    <w:t>Management of Ambient Environmental Conditions:</w:t>
                  </w:r>
                  <w:r>
                    <w:rPr>
                      <w:rFonts w:ascii="Arial" w:eastAsia="Times New Roman" w:hAnsi="Arial" w:cs="Arial"/>
                      <w:sz w:val="20"/>
                      <w:szCs w:val="20"/>
                    </w:rPr>
                    <w:t xml:space="preserve"> The borrower should be required to prepare an action plan (and include it in the ESMP) that indicates how risks and impacts to ambient environmental conditions can be managed and mitigated consistent with relevant national and/or international standards. The borrower should (a) consider a number of factors, including the finite assimilative capacity of the environment, existing and future land use, existing ambient conditions, the project's proximity to </w:t>
                  </w:r>
                  <w:r>
                    <w:rPr>
                      <w:rFonts w:ascii="Arial" w:eastAsia="Times New Roman" w:hAnsi="Arial" w:cs="Arial"/>
                      <w:sz w:val="20"/>
                      <w:szCs w:val="20"/>
                    </w:rPr>
                    <w:lastRenderedPageBreak/>
                    <w:t>ecologically sensitive or protected areas, and the potential for cumulative impacts with uncertain and irreversible consequences; and (b) promote strategies that avoid or, where avoidance is not feasible, minimize or reduce the release of pollutants, including strategies that contribute to the improvement of ambient conditions when the project has the potential to constitute a significant source of emissions in an already degraded area. The plan should be subject to review by qualified independent experts. Depending on the financial product, this information should be referenced in appropriate legal documentation (covenants, conditions of disbursement, etc.).</w:t>
                  </w:r>
                </w:p>
              </w:tc>
            </w:tr>
            <w:tr w:rsidR="00E148E8" w:rsidTr="004C06E6">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148E8" w:rsidRDefault="00E148E8" w:rsidP="004C06E6">
                  <w:pPr>
                    <w:rPr>
                      <w:rFonts w:ascii="Arial" w:eastAsia="Times New Roman" w:hAnsi="Arial" w:cs="Arial"/>
                      <w:sz w:val="20"/>
                      <w:szCs w:val="20"/>
                    </w:rPr>
                  </w:pPr>
                  <w:r>
                    <w:rPr>
                      <w:rFonts w:ascii="Arial" w:eastAsia="Times New Roman" w:hAnsi="Arial" w:cs="Arial"/>
                      <w:sz w:val="20"/>
                      <w:szCs w:val="20"/>
                    </w:rPr>
                    <w:lastRenderedPageBreak/>
                    <w:t>Project construction activities are likely to lead to localized and temporary impacts (such as dust, noise, traffic etc) that will affect local communities and workers but these are minor to moderate in nature.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148E8" w:rsidRDefault="00E148E8" w:rsidP="004C06E6">
                  <w:pPr>
                    <w:rPr>
                      <w:rFonts w:ascii="Arial" w:eastAsia="Times New Roman" w:hAnsi="Arial" w:cs="Arial"/>
                      <w:sz w:val="20"/>
                      <w:szCs w:val="20"/>
                    </w:rPr>
                  </w:pPr>
                  <w:r>
                    <w:rPr>
                      <w:rFonts w:ascii="Arial" w:eastAsia="Times New Roman" w:hAnsi="Arial" w:cs="Arial"/>
                      <w:b/>
                      <w:bCs/>
                      <w:sz w:val="20"/>
                      <w:szCs w:val="20"/>
                    </w:rPr>
                    <w:t>Construction:</w:t>
                  </w:r>
                  <w:r>
                    <w:rPr>
                      <w:rFonts w:ascii="Arial" w:eastAsia="Times New Roman" w:hAnsi="Arial" w:cs="Arial"/>
                      <w:sz w:val="20"/>
                      <w:szCs w:val="20"/>
                    </w:rPr>
                    <w:t xml:space="preserve"> The borrower should demonstrate how the construction impacts will be mitigated. Appropriate management plans and procedures should be incorporated into the ESMP. Review of implementation as well as reporting on the plan should be part of the legal documentation (covenants, conditions of disbursement, etc).</w:t>
                  </w:r>
                </w:p>
              </w:tc>
            </w:tr>
          </w:tbl>
          <w:p w:rsidR="00E148E8" w:rsidRDefault="00E148E8" w:rsidP="004C06E6">
            <w:pPr>
              <w:spacing w:after="240"/>
              <w:rPr>
                <w:rFonts w:ascii="Arial" w:eastAsia="Times New Roman" w:hAnsi="Arial" w:cs="Arial"/>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29"/>
              <w:gridCol w:w="6915"/>
            </w:tblGrid>
            <w:tr w:rsidR="00E148E8" w:rsidTr="004C06E6">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E148E8" w:rsidRDefault="00E148E8" w:rsidP="004C06E6">
                  <w:pPr>
                    <w:rPr>
                      <w:rFonts w:ascii="Arial" w:eastAsia="Times New Roman" w:hAnsi="Arial" w:cs="Arial"/>
                      <w:b/>
                      <w:bCs/>
                      <w:sz w:val="27"/>
                      <w:szCs w:val="27"/>
                    </w:rPr>
                  </w:pPr>
                  <w:r>
                    <w:rPr>
                      <w:rFonts w:ascii="Arial" w:eastAsia="Times New Roman" w:hAnsi="Arial" w:cs="Arial"/>
                      <w:b/>
                      <w:bCs/>
                      <w:sz w:val="27"/>
                      <w:szCs w:val="27"/>
                    </w:rPr>
                    <w:t>DISASTER RISK SUMMARY</w:t>
                  </w:r>
                </w:p>
              </w:tc>
            </w:tr>
            <w:tr w:rsidR="00E148E8" w:rsidTr="004C06E6">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148E8" w:rsidRDefault="00E148E8" w:rsidP="004C06E6">
                  <w:pPr>
                    <w:rPr>
                      <w:rFonts w:ascii="Arial" w:eastAsia="Times New Roman" w:hAnsi="Arial" w:cs="Arial"/>
                      <w:b/>
                      <w:bCs/>
                      <w:sz w:val="20"/>
                      <w:szCs w:val="20"/>
                    </w:rPr>
                  </w:pPr>
                  <w:r>
                    <w:rPr>
                      <w:rFonts w:ascii="Arial" w:eastAsia="Times New Roman" w:hAnsi="Arial" w:cs="Arial"/>
                      <w:b/>
                      <w:bCs/>
                      <w:sz w:val="20"/>
                      <w:szCs w:val="20"/>
                    </w:rPr>
                    <w:br/>
                    <w:t xml:space="preserve">Disaster Risk Category: </w:t>
                  </w:r>
                  <w:r>
                    <w:rPr>
                      <w:rFonts w:ascii="Arial" w:eastAsia="Times New Roman" w:hAnsi="Arial" w:cs="Arial"/>
                      <w:sz w:val="20"/>
                      <w:szCs w:val="20"/>
                    </w:rPr>
                    <w:t>Moderate</w:t>
                  </w:r>
                </w:p>
              </w:tc>
            </w:tr>
            <w:tr w:rsidR="00E148E8" w:rsidTr="004C06E6">
              <w:tc>
                <w:tcPr>
                  <w:tcW w:w="13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148E8" w:rsidRDefault="00E148E8" w:rsidP="004C06E6">
                  <w:pPr>
                    <w:rPr>
                      <w:rFonts w:ascii="Arial" w:eastAsia="Times New Roman" w:hAnsi="Arial" w:cs="Arial"/>
                      <w:b/>
                      <w:bCs/>
                      <w:sz w:val="20"/>
                      <w:szCs w:val="20"/>
                    </w:rPr>
                  </w:pPr>
                  <w:r>
                    <w:rPr>
                      <w:rFonts w:ascii="Arial" w:eastAsia="Times New Roman" w:hAnsi="Arial" w:cs="Arial"/>
                      <w:b/>
                      <w:bCs/>
                      <w:sz w:val="20"/>
                      <w:szCs w:val="20"/>
                    </w:rPr>
                    <w:t>Disaster/</w:t>
                  </w:r>
                  <w:r>
                    <w:rPr>
                      <w:rFonts w:ascii="Arial" w:eastAsia="Times New Roman" w:hAnsi="Arial" w:cs="Arial"/>
                      <w:b/>
                      <w:bCs/>
                      <w:sz w:val="20"/>
                      <w:szCs w:val="20"/>
                    </w:rPr>
                    <w:br/>
                    <w:t>Recommendations</w:t>
                  </w:r>
                </w:p>
              </w:tc>
              <w:tc>
                <w:tcPr>
                  <w:tcW w:w="37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148E8" w:rsidRDefault="00E148E8" w:rsidP="004C06E6">
                  <w:pPr>
                    <w:numPr>
                      <w:ilvl w:val="0"/>
                      <w:numId w:val="1"/>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The reports of the Safeguard Screening Form (i.e., of the Safeguards Policy Filter and the Safeguard Classification) constitute the Disaster Risk Profile to be included in the Environmental and Social Strategy (ESS). The Project Team must send the PP (or equivalent) containing the ESS to the ESR.</w:t>
                  </w:r>
                </w:p>
                <w:p w:rsidR="00E148E8" w:rsidRDefault="00E148E8" w:rsidP="004C06E6">
                  <w:pPr>
                    <w:numPr>
                      <w:ilvl w:val="0"/>
                      <w:numId w:val="1"/>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The Borrower prepares a Disaster Risk Management Summary, based on pertinent information, focusing on the specific moderate disaster and climate risks associated with the project and the proposed risk management measures. Operations classified to involve moderate disaster risk do not require a full Disaster Risk Assessment (see Directive A-2 of the DRM Policy OP-704).</w:t>
                  </w:r>
                </w:p>
                <w:p w:rsidR="00E148E8" w:rsidRDefault="00E148E8" w:rsidP="004C06E6">
                  <w:pPr>
                    <w:numPr>
                      <w:ilvl w:val="0"/>
                      <w:numId w:val="1"/>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The Project Team examines and adopts the DRM summary. The team remits the project risk reduction proposals from the DRMP to the engineering review by the sector expert or the independent engineer during project analysis or due diligence, and the financial protection proposals to the insurance review (if this is performed). The potential exacerbation of risks for the environment and population and the proposed risk preparedness or mitigation measures are included in the Environmental and Social Management Report (ESMR), and are reviewed by the ESG expert or environmental consultant. The results of these analyses are reflected in the general risk analysis for the project. Regarding the project implementation, monitoring and evaluation phases, the project team identifies and supervises the DRM approaches being applied by the project executing agency.</w:t>
                  </w:r>
                </w:p>
                <w:p w:rsidR="00E148E8" w:rsidRDefault="00E148E8" w:rsidP="004C06E6">
                  <w:pPr>
                    <w:numPr>
                      <w:ilvl w:val="0"/>
                      <w:numId w:val="1"/>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 xml:space="preserve">Climate change adaptation specialists in INE/CCS may be consulted for information regarding the influence of climate change on existing and new natural hazard risks. If the project requires modification or adjustments to increase its resilience to climate </w:t>
                  </w:r>
                  <w:r>
                    <w:rPr>
                      <w:rFonts w:ascii="Arial" w:eastAsia="Times New Roman" w:hAnsi="Arial" w:cs="Arial"/>
                      <w:sz w:val="20"/>
                      <w:szCs w:val="20"/>
                    </w:rPr>
                    <w:lastRenderedPageBreak/>
                    <w:t>change, consider (i) the possibility of classification as an adaptation project and (ii) additional financing options. Please consult the INE/CCS adaptation group for guidance.</w:t>
                  </w:r>
                </w:p>
              </w:tc>
            </w:tr>
          </w:tbl>
          <w:p w:rsidR="00E148E8" w:rsidRDefault="00E148E8" w:rsidP="004C06E6">
            <w:pPr>
              <w:spacing w:after="240"/>
              <w:rPr>
                <w:rFonts w:ascii="Arial" w:eastAsia="Times New Roman" w:hAnsi="Arial" w:cs="Arial"/>
                <w:sz w:val="20"/>
                <w:szCs w:val="20"/>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29"/>
              <w:gridCol w:w="6915"/>
            </w:tblGrid>
            <w:tr w:rsidR="00E148E8" w:rsidTr="004C06E6">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E148E8" w:rsidRDefault="00E148E8" w:rsidP="004C06E6">
                  <w:pPr>
                    <w:rPr>
                      <w:rFonts w:ascii="Arial" w:eastAsia="Times New Roman" w:hAnsi="Arial" w:cs="Arial"/>
                      <w:b/>
                      <w:bCs/>
                      <w:sz w:val="27"/>
                      <w:szCs w:val="27"/>
                    </w:rPr>
                  </w:pPr>
                  <w:r>
                    <w:rPr>
                      <w:rFonts w:ascii="Arial" w:eastAsia="Times New Roman" w:hAnsi="Arial" w:cs="Arial"/>
                      <w:b/>
                      <w:bCs/>
                      <w:sz w:val="27"/>
                      <w:szCs w:val="27"/>
                    </w:rPr>
                    <w:t>SUMMARY OF DISASTER IMPACTS/RISKS AND POTENTIAL SOLUTIONS</w:t>
                  </w:r>
                </w:p>
              </w:tc>
            </w:tr>
            <w:tr w:rsidR="00E148E8" w:rsidTr="004C06E6">
              <w:tc>
                <w:tcPr>
                  <w:tcW w:w="13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148E8" w:rsidRDefault="00E148E8" w:rsidP="004C06E6">
                  <w:pPr>
                    <w:rPr>
                      <w:rFonts w:ascii="Arial" w:eastAsia="Times New Roman" w:hAnsi="Arial" w:cs="Arial"/>
                      <w:b/>
                      <w:bCs/>
                      <w:sz w:val="20"/>
                      <w:szCs w:val="20"/>
                    </w:rPr>
                  </w:pPr>
                  <w:r>
                    <w:rPr>
                      <w:rFonts w:ascii="Arial" w:eastAsia="Times New Roman" w:hAnsi="Arial" w:cs="Arial"/>
                      <w:b/>
                      <w:bCs/>
                      <w:sz w:val="20"/>
                      <w:szCs w:val="20"/>
                    </w:rPr>
                    <w:t>Identified Impacts/Risks</w:t>
                  </w:r>
                </w:p>
              </w:tc>
              <w:tc>
                <w:tcPr>
                  <w:tcW w:w="37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148E8" w:rsidRDefault="00E148E8" w:rsidP="004C06E6">
                  <w:pPr>
                    <w:rPr>
                      <w:rFonts w:ascii="Arial" w:eastAsia="Times New Roman" w:hAnsi="Arial" w:cs="Arial"/>
                      <w:b/>
                      <w:bCs/>
                      <w:sz w:val="20"/>
                      <w:szCs w:val="20"/>
                    </w:rPr>
                  </w:pPr>
                  <w:r>
                    <w:rPr>
                      <w:rFonts w:ascii="Arial" w:eastAsia="Times New Roman" w:hAnsi="Arial" w:cs="Arial"/>
                      <w:b/>
                      <w:bCs/>
                      <w:sz w:val="20"/>
                      <w:szCs w:val="20"/>
                    </w:rPr>
                    <w:t>Potential Solutions</w:t>
                  </w:r>
                </w:p>
              </w:tc>
            </w:tr>
            <w:tr w:rsidR="00E148E8" w:rsidTr="004C06E6">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148E8" w:rsidRDefault="00114407" w:rsidP="004C06E6">
                  <w:pPr>
                    <w:rPr>
                      <w:rFonts w:ascii="Arial" w:eastAsia="Times New Roman" w:hAnsi="Arial" w:cs="Arial"/>
                      <w:sz w:val="20"/>
                      <w:szCs w:val="20"/>
                    </w:rPr>
                  </w:pPr>
                  <w:hyperlink r:id="rId8" w:history="1">
                    <w:r w:rsidR="00E148E8">
                      <w:rPr>
                        <w:rStyle w:val="Hyperlink"/>
                        <w:rFonts w:ascii="Arial" w:eastAsia="Times New Roman" w:hAnsi="Arial" w:cs="Arial"/>
                        <w:sz w:val="20"/>
                        <w:szCs w:val="20"/>
                      </w:rPr>
                      <w:t>Earthquakes</w:t>
                    </w:r>
                  </w:hyperlink>
                  <w:r w:rsidR="00E148E8">
                    <w:rPr>
                      <w:rFonts w:ascii="Arial" w:eastAsia="Times New Roman" w:hAnsi="Arial" w:cs="Arial"/>
                      <w:sz w:val="20"/>
                      <w:szCs w:val="20"/>
                    </w:rPr>
                    <w:t xml:space="preserve"> from various sources are prevalent in the project area and the likely severity of impacts is moderate.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148E8" w:rsidRDefault="00E148E8" w:rsidP="004C06E6">
                  <w:pPr>
                    <w:rPr>
                      <w:rFonts w:ascii="Arial" w:eastAsia="Times New Roman" w:hAnsi="Arial" w:cs="Arial"/>
                      <w:sz w:val="20"/>
                      <w:szCs w:val="20"/>
                    </w:rPr>
                  </w:pPr>
                  <w:r>
                    <w:rPr>
                      <w:rFonts w:ascii="Arial" w:eastAsia="Times New Roman" w:hAnsi="Arial" w:cs="Arial"/>
                      <w:sz w:val="20"/>
                      <w:szCs w:val="20"/>
                    </w:rPr>
                    <w:t>The Disaster Risk Management Plan should secure a design for the project at an acceptable level of seismic risk for the project and address potential exacerbated risks for people and the environment during construction and operation. Appropriate measures to reduce the risks (predominantly engineering), to prepare for impact (predominantly environmental and social safeguards) and to include financial protection will need to be included.</w:t>
                  </w:r>
                </w:p>
              </w:tc>
            </w:tr>
            <w:tr w:rsidR="00E148E8" w:rsidTr="004C06E6">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148E8" w:rsidRDefault="00114407" w:rsidP="004C06E6">
                  <w:pPr>
                    <w:rPr>
                      <w:rFonts w:ascii="Arial" w:eastAsia="Times New Roman" w:hAnsi="Arial" w:cs="Arial"/>
                      <w:sz w:val="20"/>
                      <w:szCs w:val="20"/>
                    </w:rPr>
                  </w:pPr>
                  <w:hyperlink r:id="rId9" w:history="1">
                    <w:r w:rsidR="00E148E8">
                      <w:rPr>
                        <w:rStyle w:val="Hyperlink"/>
                        <w:rFonts w:ascii="Arial" w:eastAsia="Times New Roman" w:hAnsi="Arial" w:cs="Arial"/>
                        <w:sz w:val="20"/>
                        <w:szCs w:val="20"/>
                      </w:rPr>
                      <w:t>Landslides</w:t>
                    </w:r>
                  </w:hyperlink>
                  <w:r w:rsidR="00E148E8">
                    <w:rPr>
                      <w:rFonts w:ascii="Arial" w:eastAsia="Times New Roman" w:hAnsi="Arial" w:cs="Arial"/>
                      <w:sz w:val="20"/>
                      <w:szCs w:val="20"/>
                    </w:rPr>
                    <w:t xml:space="preserve"> are prevalent in the project area in unstable or destabilized slopes and the likely severity of impacts is local or moderate.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148E8" w:rsidRDefault="00E148E8" w:rsidP="004C06E6">
                  <w:pPr>
                    <w:rPr>
                      <w:rFonts w:ascii="Arial" w:eastAsia="Times New Roman" w:hAnsi="Arial" w:cs="Arial"/>
                      <w:sz w:val="20"/>
                      <w:szCs w:val="20"/>
                    </w:rPr>
                  </w:pPr>
                  <w:r>
                    <w:rPr>
                      <w:rFonts w:ascii="Arial" w:eastAsia="Times New Roman" w:hAnsi="Arial" w:cs="Arial"/>
                      <w:sz w:val="20"/>
                      <w:szCs w:val="20"/>
                    </w:rPr>
                    <w:t>The Disaster Risk Management Plan should secure a design for the project at an acceptable level of landslide risks for the project, which must take into consideration changes in the frequency and intensity of precipitations that could occur with climate change. Landslides may be exacerbated by the project inside and outside the direct project boundary by debilitating slopes and modifying draining patterns for heavy precipitations, and increase risks for people and the environment during construction and operation. Appropriate measures to reduce risks (predominantly engineering), prepare for impact (predominantly environmental and social safeguards) and to include financial protection will need to be included.</w:t>
                  </w:r>
                </w:p>
              </w:tc>
            </w:tr>
            <w:tr w:rsidR="00E148E8" w:rsidTr="004C06E6">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148E8" w:rsidRDefault="00E148E8" w:rsidP="004C06E6">
                  <w:pPr>
                    <w:rPr>
                      <w:rFonts w:ascii="Arial" w:eastAsia="Times New Roman" w:hAnsi="Arial" w:cs="Arial"/>
                      <w:sz w:val="20"/>
                      <w:szCs w:val="20"/>
                    </w:rPr>
                  </w:pPr>
                  <w:r>
                    <w:rPr>
                      <w:rFonts w:ascii="Arial" w:eastAsia="Times New Roman" w:hAnsi="Arial" w:cs="Arial"/>
                      <w:sz w:val="20"/>
                      <w:szCs w:val="20"/>
                    </w:rPr>
                    <w:t xml:space="preserve">Area </w:t>
                  </w:r>
                  <w:hyperlink r:id="rId10" w:history="1">
                    <w:r>
                      <w:rPr>
                        <w:rStyle w:val="Hyperlink"/>
                        <w:rFonts w:ascii="Arial" w:eastAsia="Times New Roman" w:hAnsi="Arial" w:cs="Arial"/>
                        <w:sz w:val="20"/>
                        <w:szCs w:val="20"/>
                      </w:rPr>
                      <w:t xml:space="preserve">flooding </w:t>
                    </w:r>
                  </w:hyperlink>
                  <w:r>
                    <w:rPr>
                      <w:rFonts w:ascii="Arial" w:eastAsia="Times New Roman" w:hAnsi="Arial" w:cs="Arial"/>
                      <w:sz w:val="20"/>
                      <w:szCs w:val="20"/>
                    </w:rPr>
                    <w:t xml:space="preserve">from sustained </w:t>
                  </w:r>
                  <w:hyperlink r:id="rId11" w:history="1">
                    <w:r>
                      <w:rPr>
                        <w:rStyle w:val="Hyperlink"/>
                        <w:rFonts w:ascii="Arial" w:eastAsia="Times New Roman" w:hAnsi="Arial" w:cs="Arial"/>
                        <w:sz w:val="20"/>
                        <w:szCs w:val="20"/>
                      </w:rPr>
                      <w:t>rainfall</w:t>
                    </w:r>
                  </w:hyperlink>
                  <w:r>
                    <w:rPr>
                      <w:rFonts w:ascii="Arial" w:eastAsia="Times New Roman" w:hAnsi="Arial" w:cs="Arial"/>
                      <w:sz w:val="20"/>
                      <w:szCs w:val="20"/>
                    </w:rPr>
                    <w:t xml:space="preserve"> is prevalent in the project area and the likely severity of impacts is moderate.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148E8" w:rsidRDefault="00E148E8" w:rsidP="004C06E6">
                  <w:pPr>
                    <w:rPr>
                      <w:rFonts w:ascii="Arial" w:eastAsia="Times New Roman" w:hAnsi="Arial" w:cs="Arial"/>
                      <w:sz w:val="20"/>
                      <w:szCs w:val="20"/>
                    </w:rPr>
                  </w:pPr>
                  <w:r>
                    <w:rPr>
                      <w:rFonts w:ascii="Arial" w:eastAsia="Times New Roman" w:hAnsi="Arial" w:cs="Arial"/>
                      <w:sz w:val="20"/>
                      <w:szCs w:val="20"/>
                    </w:rPr>
                    <w:t>The Disaster Risk Management Plan should secure a design for the project at an acceptable level of areal flooding risks for the project which must take into consideration changes in the frequency and intensity of precipitations that could occur with climate change. Areal floods may be exacerbated by the project outside the project boundary by modifying draining patterns for heavy precipitations and increase risks for people and the environment during construction and operation. Appropriate measures to reduce risks (predominantly engineering), prepare for impact (predominantly environmental and social safeguards) and to include financial protection will need to be included.</w:t>
                  </w:r>
                </w:p>
              </w:tc>
            </w:tr>
          </w:tbl>
          <w:p w:rsidR="00E148E8" w:rsidRDefault="00E148E8" w:rsidP="004C06E6">
            <w:pPr>
              <w:spacing w:after="240"/>
              <w:rPr>
                <w:rFonts w:ascii="Arial" w:eastAsia="Times New Roman" w:hAnsi="Arial" w:cs="Arial"/>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29"/>
              <w:gridCol w:w="6915"/>
            </w:tblGrid>
            <w:tr w:rsidR="00E148E8" w:rsidTr="004C06E6">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E148E8" w:rsidRDefault="00E148E8" w:rsidP="004C06E6">
                  <w:pPr>
                    <w:rPr>
                      <w:rFonts w:ascii="Arial" w:eastAsia="Times New Roman" w:hAnsi="Arial" w:cs="Arial"/>
                      <w:b/>
                      <w:bCs/>
                      <w:sz w:val="27"/>
                      <w:szCs w:val="27"/>
                    </w:rPr>
                  </w:pPr>
                  <w:r>
                    <w:rPr>
                      <w:rFonts w:ascii="Arial" w:eastAsia="Times New Roman" w:hAnsi="Arial" w:cs="Arial"/>
                      <w:b/>
                      <w:bCs/>
                      <w:sz w:val="27"/>
                      <w:szCs w:val="27"/>
                    </w:rPr>
                    <w:t>ASSESSOR DETAILS</w:t>
                  </w:r>
                </w:p>
              </w:tc>
            </w:tr>
            <w:tr w:rsidR="00E148E8" w:rsidRPr="00E148E8" w:rsidTr="004C06E6">
              <w:trPr>
                <w:trHeight w:val="300"/>
              </w:trPr>
              <w:tc>
                <w:tcPr>
                  <w:tcW w:w="13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148E8" w:rsidRDefault="00E148E8" w:rsidP="004C06E6">
                  <w:pPr>
                    <w:rPr>
                      <w:rFonts w:ascii="Arial" w:eastAsia="Times New Roman" w:hAnsi="Arial" w:cs="Arial"/>
                      <w:b/>
                      <w:bCs/>
                      <w:sz w:val="20"/>
                      <w:szCs w:val="20"/>
                    </w:rPr>
                  </w:pPr>
                  <w:r>
                    <w:rPr>
                      <w:rFonts w:ascii="Arial" w:eastAsia="Times New Roman" w:hAnsi="Arial" w:cs="Arial"/>
                      <w:b/>
                      <w:bCs/>
                      <w:sz w:val="20"/>
                      <w:szCs w:val="20"/>
                    </w:rPr>
                    <w:t>Name of person who completed screening:</w:t>
                  </w:r>
                </w:p>
              </w:tc>
              <w:tc>
                <w:tcPr>
                  <w:tcW w:w="37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148E8" w:rsidRPr="00E148E8" w:rsidRDefault="00E148E8" w:rsidP="004C06E6">
                  <w:pPr>
                    <w:rPr>
                      <w:rFonts w:ascii="Arial" w:eastAsia="Times New Roman" w:hAnsi="Arial" w:cs="Arial"/>
                      <w:sz w:val="20"/>
                      <w:szCs w:val="20"/>
                      <w:lang w:val="pt-BR"/>
                    </w:rPr>
                  </w:pPr>
                  <w:r w:rsidRPr="00E148E8">
                    <w:rPr>
                      <w:rFonts w:ascii="Arial" w:eastAsia="Times New Roman" w:hAnsi="Arial" w:cs="Arial"/>
                      <w:sz w:val="20"/>
                      <w:szCs w:val="20"/>
                      <w:lang w:val="pt-BR"/>
                    </w:rPr>
                    <w:t>Sanchez, Maria Deni (MARIASANC@iadb.org)</w:t>
                  </w:r>
                </w:p>
              </w:tc>
            </w:tr>
            <w:tr w:rsidR="00E148E8" w:rsidTr="004C06E6">
              <w:trPr>
                <w:trHeight w:val="300"/>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148E8" w:rsidRDefault="00E148E8" w:rsidP="004C06E6">
                  <w:pPr>
                    <w:rPr>
                      <w:rFonts w:ascii="Arial" w:eastAsia="Times New Roman" w:hAnsi="Arial" w:cs="Arial"/>
                      <w:b/>
                      <w:bCs/>
                      <w:sz w:val="20"/>
                      <w:szCs w:val="20"/>
                    </w:rPr>
                  </w:pPr>
                  <w:r>
                    <w:rPr>
                      <w:rFonts w:ascii="Arial" w:eastAsia="Times New Roman" w:hAnsi="Arial" w:cs="Arial"/>
                      <w:b/>
                      <w:bCs/>
                      <w:sz w:val="20"/>
                      <w:szCs w:val="20"/>
                    </w:rPr>
                    <w:t>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148E8" w:rsidRDefault="00E148E8" w:rsidP="004C06E6">
                  <w:pPr>
                    <w:rPr>
                      <w:rFonts w:ascii="Arial" w:eastAsia="Times New Roman" w:hAnsi="Arial" w:cs="Arial"/>
                      <w:sz w:val="20"/>
                      <w:szCs w:val="20"/>
                    </w:rPr>
                  </w:pPr>
                </w:p>
              </w:tc>
            </w:tr>
            <w:tr w:rsidR="00E148E8" w:rsidTr="004C06E6">
              <w:trPr>
                <w:trHeight w:val="300"/>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E148E8" w:rsidRDefault="00E148E8" w:rsidP="004C06E6">
                  <w:pPr>
                    <w:rPr>
                      <w:rFonts w:ascii="Arial" w:eastAsia="Times New Roman" w:hAnsi="Arial" w:cs="Arial"/>
                      <w:b/>
                      <w:bCs/>
                      <w:sz w:val="20"/>
                      <w:szCs w:val="20"/>
                    </w:rPr>
                  </w:pPr>
                  <w:r>
                    <w:rPr>
                      <w:rFonts w:ascii="Arial" w:eastAsia="Times New Roman" w:hAnsi="Arial" w:cs="Arial"/>
                      <w:b/>
                      <w:bCs/>
                      <w:sz w:val="20"/>
                      <w:szCs w:val="20"/>
                    </w:rPr>
                    <w:t>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E148E8" w:rsidRDefault="00E148E8" w:rsidP="004C06E6">
                  <w:pPr>
                    <w:rPr>
                      <w:rFonts w:ascii="Arial" w:eastAsia="Times New Roman" w:hAnsi="Arial" w:cs="Arial"/>
                      <w:sz w:val="20"/>
                      <w:szCs w:val="20"/>
                    </w:rPr>
                  </w:pPr>
                  <w:r>
                    <w:rPr>
                      <w:rFonts w:ascii="Arial" w:eastAsia="Times New Roman" w:hAnsi="Arial" w:cs="Arial"/>
                      <w:sz w:val="20"/>
                      <w:szCs w:val="20"/>
                    </w:rPr>
                    <w:t>2014-05-02</w:t>
                  </w:r>
                </w:p>
              </w:tc>
            </w:tr>
          </w:tbl>
          <w:p w:rsidR="00E148E8" w:rsidRDefault="00E148E8" w:rsidP="004C06E6">
            <w:pPr>
              <w:rPr>
                <w:rFonts w:ascii="Arial" w:eastAsia="Times New Roman" w:hAnsi="Arial" w:cs="Arial"/>
                <w:sz w:val="20"/>
                <w:szCs w:val="20"/>
              </w:rPr>
            </w:pPr>
            <w:r>
              <w:rPr>
                <w:rFonts w:ascii="Arial" w:eastAsia="Times New Roman" w:hAnsi="Arial" w:cs="Arial"/>
                <w:sz w:val="20"/>
                <w:szCs w:val="20"/>
              </w:rPr>
              <w:br/>
              <w:t> </w:t>
            </w:r>
          </w:p>
        </w:tc>
      </w:tr>
    </w:tbl>
    <w:p w:rsidR="00E148E8" w:rsidRDefault="00E148E8" w:rsidP="00E148E8">
      <w:pPr>
        <w:rPr>
          <w:rFonts w:eastAsia="Times New Roman"/>
        </w:rPr>
      </w:pPr>
    </w:p>
    <w:p w:rsidR="00EC3BB3" w:rsidRDefault="00EC3BB3">
      <w:pPr>
        <w:rPr>
          <w:rFonts w:eastAsia="Times New Roman"/>
        </w:rPr>
      </w:pPr>
    </w:p>
    <w:sectPr w:rsidR="00EC3BB3">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48E8" w:rsidRDefault="00E148E8" w:rsidP="00E148E8">
      <w:r>
        <w:separator/>
      </w:r>
    </w:p>
  </w:endnote>
  <w:endnote w:type="continuationSeparator" w:id="0">
    <w:p w:rsidR="00E148E8" w:rsidRDefault="00E148E8" w:rsidP="00E148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48E8" w:rsidRDefault="00E148E8" w:rsidP="00E148E8">
      <w:r>
        <w:separator/>
      </w:r>
    </w:p>
  </w:footnote>
  <w:footnote w:type="continuationSeparator" w:id="0">
    <w:p w:rsidR="00E148E8" w:rsidRDefault="00E148E8" w:rsidP="00E148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477648756"/>
      <w:docPartObj>
        <w:docPartGallery w:val="Page Numbers (Top of Page)"/>
        <w:docPartUnique/>
      </w:docPartObj>
    </w:sdtPr>
    <w:sdtEndPr/>
    <w:sdtContent>
      <w:p w:rsidR="00E148E8" w:rsidRPr="00E148E8" w:rsidRDefault="00E148E8">
        <w:pPr>
          <w:pStyle w:val="Header"/>
          <w:jc w:val="right"/>
          <w:rPr>
            <w:sz w:val="20"/>
            <w:szCs w:val="20"/>
          </w:rPr>
        </w:pPr>
        <w:r w:rsidRPr="00E148E8">
          <w:rPr>
            <w:sz w:val="20"/>
            <w:szCs w:val="20"/>
          </w:rPr>
          <w:t>Anexo IV – HO-L1093</w:t>
        </w:r>
      </w:p>
      <w:p w:rsidR="00E148E8" w:rsidRPr="00E148E8" w:rsidRDefault="00E148E8">
        <w:pPr>
          <w:pStyle w:val="Header"/>
          <w:jc w:val="right"/>
          <w:rPr>
            <w:sz w:val="20"/>
            <w:szCs w:val="20"/>
          </w:rPr>
        </w:pPr>
        <w:r w:rsidRPr="00E148E8">
          <w:rPr>
            <w:sz w:val="20"/>
            <w:szCs w:val="20"/>
          </w:rPr>
          <w:t xml:space="preserve">Page </w:t>
        </w:r>
        <w:r w:rsidRPr="00E148E8">
          <w:rPr>
            <w:bCs/>
            <w:sz w:val="20"/>
            <w:szCs w:val="20"/>
          </w:rPr>
          <w:fldChar w:fldCharType="begin"/>
        </w:r>
        <w:r w:rsidRPr="00E148E8">
          <w:rPr>
            <w:bCs/>
            <w:sz w:val="20"/>
            <w:szCs w:val="20"/>
          </w:rPr>
          <w:instrText xml:space="preserve"> PAGE </w:instrText>
        </w:r>
        <w:r w:rsidRPr="00E148E8">
          <w:rPr>
            <w:bCs/>
            <w:sz w:val="20"/>
            <w:szCs w:val="20"/>
          </w:rPr>
          <w:fldChar w:fldCharType="separate"/>
        </w:r>
        <w:r w:rsidR="00114407">
          <w:rPr>
            <w:bCs/>
            <w:noProof/>
            <w:sz w:val="20"/>
            <w:szCs w:val="20"/>
          </w:rPr>
          <w:t>1</w:t>
        </w:r>
        <w:r w:rsidRPr="00E148E8">
          <w:rPr>
            <w:bCs/>
            <w:sz w:val="20"/>
            <w:szCs w:val="20"/>
          </w:rPr>
          <w:fldChar w:fldCharType="end"/>
        </w:r>
        <w:r w:rsidRPr="00E148E8">
          <w:rPr>
            <w:sz w:val="20"/>
            <w:szCs w:val="20"/>
          </w:rPr>
          <w:t xml:space="preserve"> of </w:t>
        </w:r>
        <w:r w:rsidRPr="00E148E8">
          <w:rPr>
            <w:bCs/>
            <w:sz w:val="20"/>
            <w:szCs w:val="20"/>
          </w:rPr>
          <w:fldChar w:fldCharType="begin"/>
        </w:r>
        <w:r w:rsidRPr="00E148E8">
          <w:rPr>
            <w:bCs/>
            <w:sz w:val="20"/>
            <w:szCs w:val="20"/>
          </w:rPr>
          <w:instrText xml:space="preserve"> NUMPAGES  </w:instrText>
        </w:r>
        <w:r w:rsidRPr="00E148E8">
          <w:rPr>
            <w:bCs/>
            <w:sz w:val="20"/>
            <w:szCs w:val="20"/>
          </w:rPr>
          <w:fldChar w:fldCharType="separate"/>
        </w:r>
        <w:r w:rsidR="00114407">
          <w:rPr>
            <w:bCs/>
            <w:noProof/>
            <w:sz w:val="20"/>
            <w:szCs w:val="20"/>
          </w:rPr>
          <w:t>5</w:t>
        </w:r>
        <w:r w:rsidRPr="00E148E8">
          <w:rPr>
            <w:bCs/>
            <w:sz w:val="20"/>
            <w:szCs w:val="20"/>
          </w:rPr>
          <w:fldChar w:fldCharType="end"/>
        </w:r>
      </w:p>
    </w:sdtContent>
  </w:sdt>
  <w:p w:rsidR="00E148E8" w:rsidRPr="00E148E8" w:rsidRDefault="00E148E8">
    <w:pPr>
      <w:pStyle w:val="Head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2E134B"/>
    <w:multiLevelType w:val="multilevel"/>
    <w:tmpl w:val="C8E0E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noPunctuationKerning/>
  <w:characterSpacingControl w:val="doNotCompress"/>
  <w:footnotePr>
    <w:footnote w:id="-1"/>
    <w:footnote w:id="0"/>
  </w:footnotePr>
  <w:endnotePr>
    <w:endnote w:id="-1"/>
    <w:endnote w:id="0"/>
  </w:endnotePr>
  <w:compat>
    <w:doNotSnapToGridInCell/>
    <w:doNotWrapTextWithPunct/>
    <w:doNotUseEastAsianBreakRules/>
    <w:growAutofit/>
    <w:compatSetting w:name="compatibilityMode" w:uri="http://schemas.microsoft.com/office/word" w:val="14"/>
  </w:compat>
  <w:rsids>
    <w:rsidRoot w:val="00C64679"/>
    <w:rsid w:val="00114407"/>
    <w:rsid w:val="00C64679"/>
    <w:rsid w:val="00CC2647"/>
    <w:rsid w:val="00E148E8"/>
    <w:rsid w:val="00EC3B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ers">
    <w:name w:val="sub_headers"/>
    <w:basedOn w:val="Normal"/>
    <w:pPr>
      <w:shd w:val="clear" w:color="auto" w:fill="CCCCCC"/>
      <w:spacing w:before="100" w:beforeAutospacing="1" w:after="100" w:afterAutospacing="1"/>
    </w:pPr>
    <w:rPr>
      <w:b/>
      <w:bCs/>
      <w:sz w:val="27"/>
      <w:szCs w:val="27"/>
    </w:rPr>
  </w:style>
  <w:style w:type="paragraph" w:customStyle="1" w:styleId="boldme">
    <w:name w:val="boldme"/>
    <w:basedOn w:val="Normal"/>
    <w:pPr>
      <w:spacing w:before="100" w:beforeAutospacing="1" w:after="100" w:afterAutospacing="1"/>
      <w:textAlignment w:val="top"/>
    </w:pPr>
    <w:rPr>
      <w:b/>
      <w:bCs/>
      <w:sz w:val="20"/>
      <w:szCs w:val="20"/>
    </w:rPr>
  </w:style>
  <w:style w:type="paragraph" w:customStyle="1" w:styleId="s">
    <w:name w:val="s"/>
    <w:basedOn w:val="Normal"/>
    <w:pPr>
      <w:spacing w:before="100" w:beforeAutospacing="1" w:after="100" w:afterAutospacing="1"/>
      <w:jc w:val="center"/>
    </w:pPr>
    <w:rPr>
      <w:b/>
      <w:bCs/>
      <w:sz w:val="20"/>
      <w:szCs w:val="20"/>
    </w:rPr>
  </w:style>
  <w:style w:type="paragraph" w:customStyle="1" w:styleId="grayme">
    <w:name w:val="grayme"/>
    <w:basedOn w:val="Normal"/>
    <w:pPr>
      <w:spacing w:before="100" w:beforeAutospacing="1" w:after="100" w:afterAutospacing="1"/>
    </w:pPr>
    <w:rPr>
      <w:i/>
      <w:iCs/>
      <w:color w:val="888888"/>
    </w:rPr>
  </w:style>
  <w:style w:type="character" w:styleId="Hyperlink">
    <w:name w:val="Hyperlink"/>
    <w:basedOn w:val="DefaultParagraphFont"/>
    <w:uiPriority w:val="99"/>
    <w:semiHidden/>
    <w:unhideWhenUsed/>
    <w:rsid w:val="00E148E8"/>
    <w:rPr>
      <w:color w:val="0000FF"/>
      <w:u w:val="single"/>
    </w:rPr>
  </w:style>
  <w:style w:type="paragraph" w:styleId="Header">
    <w:name w:val="header"/>
    <w:basedOn w:val="Normal"/>
    <w:link w:val="HeaderChar"/>
    <w:uiPriority w:val="99"/>
    <w:unhideWhenUsed/>
    <w:rsid w:val="00E148E8"/>
    <w:pPr>
      <w:tabs>
        <w:tab w:val="center" w:pos="4680"/>
        <w:tab w:val="right" w:pos="9360"/>
      </w:tabs>
    </w:pPr>
  </w:style>
  <w:style w:type="character" w:customStyle="1" w:styleId="HeaderChar">
    <w:name w:val="Header Char"/>
    <w:basedOn w:val="DefaultParagraphFont"/>
    <w:link w:val="Header"/>
    <w:uiPriority w:val="99"/>
    <w:rsid w:val="00E148E8"/>
    <w:rPr>
      <w:rFonts w:eastAsiaTheme="minorEastAsia"/>
      <w:sz w:val="24"/>
      <w:szCs w:val="24"/>
    </w:rPr>
  </w:style>
  <w:style w:type="paragraph" w:styleId="Footer">
    <w:name w:val="footer"/>
    <w:basedOn w:val="Normal"/>
    <w:link w:val="FooterChar"/>
    <w:uiPriority w:val="99"/>
    <w:unhideWhenUsed/>
    <w:rsid w:val="00E148E8"/>
    <w:pPr>
      <w:tabs>
        <w:tab w:val="center" w:pos="4680"/>
        <w:tab w:val="right" w:pos="9360"/>
      </w:tabs>
    </w:pPr>
  </w:style>
  <w:style w:type="character" w:customStyle="1" w:styleId="FooterChar">
    <w:name w:val="Footer Char"/>
    <w:basedOn w:val="DefaultParagraphFont"/>
    <w:link w:val="Footer"/>
    <w:uiPriority w:val="99"/>
    <w:rsid w:val="00E148E8"/>
    <w:rPr>
      <w:rFonts w:eastAsia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ers">
    <w:name w:val="sub_headers"/>
    <w:basedOn w:val="Normal"/>
    <w:pPr>
      <w:shd w:val="clear" w:color="auto" w:fill="CCCCCC"/>
      <w:spacing w:before="100" w:beforeAutospacing="1" w:after="100" w:afterAutospacing="1"/>
    </w:pPr>
    <w:rPr>
      <w:b/>
      <w:bCs/>
      <w:sz w:val="27"/>
      <w:szCs w:val="27"/>
    </w:rPr>
  </w:style>
  <w:style w:type="paragraph" w:customStyle="1" w:styleId="boldme">
    <w:name w:val="boldme"/>
    <w:basedOn w:val="Normal"/>
    <w:pPr>
      <w:spacing w:before="100" w:beforeAutospacing="1" w:after="100" w:afterAutospacing="1"/>
      <w:textAlignment w:val="top"/>
    </w:pPr>
    <w:rPr>
      <w:b/>
      <w:bCs/>
      <w:sz w:val="20"/>
      <w:szCs w:val="20"/>
    </w:rPr>
  </w:style>
  <w:style w:type="paragraph" w:customStyle="1" w:styleId="s">
    <w:name w:val="s"/>
    <w:basedOn w:val="Normal"/>
    <w:pPr>
      <w:spacing w:before="100" w:beforeAutospacing="1" w:after="100" w:afterAutospacing="1"/>
      <w:jc w:val="center"/>
    </w:pPr>
    <w:rPr>
      <w:b/>
      <w:bCs/>
      <w:sz w:val="20"/>
      <w:szCs w:val="20"/>
    </w:rPr>
  </w:style>
  <w:style w:type="paragraph" w:customStyle="1" w:styleId="grayme">
    <w:name w:val="grayme"/>
    <w:basedOn w:val="Normal"/>
    <w:pPr>
      <w:spacing w:before="100" w:beforeAutospacing="1" w:after="100" w:afterAutospacing="1"/>
    </w:pPr>
    <w:rPr>
      <w:i/>
      <w:iCs/>
      <w:color w:val="888888"/>
    </w:rPr>
  </w:style>
  <w:style w:type="character" w:styleId="Hyperlink">
    <w:name w:val="Hyperlink"/>
    <w:basedOn w:val="DefaultParagraphFont"/>
    <w:uiPriority w:val="99"/>
    <w:semiHidden/>
    <w:unhideWhenUsed/>
    <w:rsid w:val="00E148E8"/>
    <w:rPr>
      <w:color w:val="0000FF"/>
      <w:u w:val="single"/>
    </w:rPr>
  </w:style>
  <w:style w:type="paragraph" w:styleId="Header">
    <w:name w:val="header"/>
    <w:basedOn w:val="Normal"/>
    <w:link w:val="HeaderChar"/>
    <w:uiPriority w:val="99"/>
    <w:unhideWhenUsed/>
    <w:rsid w:val="00E148E8"/>
    <w:pPr>
      <w:tabs>
        <w:tab w:val="center" w:pos="4680"/>
        <w:tab w:val="right" w:pos="9360"/>
      </w:tabs>
    </w:pPr>
  </w:style>
  <w:style w:type="character" w:customStyle="1" w:styleId="HeaderChar">
    <w:name w:val="Header Char"/>
    <w:basedOn w:val="DefaultParagraphFont"/>
    <w:link w:val="Header"/>
    <w:uiPriority w:val="99"/>
    <w:rsid w:val="00E148E8"/>
    <w:rPr>
      <w:rFonts w:eastAsiaTheme="minorEastAsia"/>
      <w:sz w:val="24"/>
      <w:szCs w:val="24"/>
    </w:rPr>
  </w:style>
  <w:style w:type="paragraph" w:styleId="Footer">
    <w:name w:val="footer"/>
    <w:basedOn w:val="Normal"/>
    <w:link w:val="FooterChar"/>
    <w:uiPriority w:val="99"/>
    <w:unhideWhenUsed/>
    <w:rsid w:val="00E148E8"/>
    <w:pPr>
      <w:tabs>
        <w:tab w:val="center" w:pos="4680"/>
        <w:tab w:val="right" w:pos="9360"/>
      </w:tabs>
    </w:pPr>
  </w:style>
  <w:style w:type="character" w:customStyle="1" w:styleId="FooterChar">
    <w:name w:val="Footer Char"/>
    <w:basedOn w:val="DefaultParagraphFont"/>
    <w:link w:val="Footer"/>
    <w:uiPriority w:val="99"/>
    <w:rsid w:val="00E148E8"/>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ShowTerm(%22Seismic%20events(Earthquakes,%20tremor)%22,%201)" TargetMode="External"/><Relationship Id="rId13" Type="http://schemas.openxmlformats.org/officeDocument/2006/relationships/fontTable" Target="fontTable.xml"/><Relationship Id="rId18" Type="http://schemas.openxmlformats.org/officeDocument/2006/relationships/customXml" Target="../customXml/item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javascript:ShowTerm(%22Extreme%20rainfall%22,%201)" TargetMode="External"/><Relationship Id="rId5" Type="http://schemas.openxmlformats.org/officeDocument/2006/relationships/webSettings" Target="webSettings.xml"/><Relationship Id="rId15" Type="http://schemas.openxmlformats.org/officeDocument/2006/relationships/customXml" Target="../customXml/item1.xml"/><Relationship Id="rId10" Type="http://schemas.openxmlformats.org/officeDocument/2006/relationships/hyperlink" Target="javascript:ShowTerm(%22Inland%20flooding%22,%201)" TargetMode="Externa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yperlink" Target="javascript:ShowTerm(%22Landslide%22,%20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8F2BA73533D89346B9EF2B78F623B099" ma:contentTypeVersion="0" ma:contentTypeDescription="A content type to manage public (operations) IDB documents" ma:contentTypeScope="" ma:versionID="12234fc17d4455c70576d97c4564744a">
  <xsd:schema xmlns:xsd="http://www.w3.org/2001/XMLSchema" xmlns:xs="http://www.w3.org/2001/XMLSchema" xmlns:p="http://schemas.microsoft.com/office/2006/metadata/properties" xmlns:ns2="9c571b2f-e523-4ab2-ba2e-09e151a03ef4" targetNamespace="http://schemas.microsoft.com/office/2006/metadata/properties" ma:root="true" ma:fieldsID="4f32c5dd488d5d8caf8715745ccb806d"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b7b6cc8-aa77-492b-a3d9-e2df0bc5e2b3}" ma:internalName="TaxCatchAll" ma:showField="CatchAllData" ma:web="2797acde-cc60-4331-81ae-cdd226a035d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b7b6cc8-aa77-492b-a3d9-e2df0bc5e2b3}" ma:internalName="TaxCatchAllLabel" ma:readOnly="true" ma:showField="CatchAllDataLabel" ma:web="2797acde-cc60-4331-81ae-cdd226a035d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39213328</IDBDocs_x0020_Number>
    <TaxCatchAll xmlns="9c571b2f-e523-4ab2-ba2e-09e151a03ef4">
      <Value>5</Value>
      <Value>6</Value>
    </TaxCatchAll>
    <Phase xmlns="9c571b2f-e523-4ab2-ba2e-09e151a03ef4" xsi:nil="true"/>
    <SISCOR_x0020_Number xmlns="9c571b2f-e523-4ab2-ba2e-09e151a03ef4" xsi:nil="true"/>
    <Division_x0020_or_x0020_Unit xmlns="9c571b2f-e523-4ab2-ba2e-09e151a03ef4">SCL/SPH</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Tejerina, Luis R.</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HO-L1093</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IS-INS</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490B0254-B854-4228-986B-F73E7B0691E2}"/>
</file>

<file path=customXml/itemProps2.xml><?xml version="1.0" encoding="utf-8"?>
<ds:datastoreItem xmlns:ds="http://schemas.openxmlformats.org/officeDocument/2006/customXml" ds:itemID="{77269596-0DF9-4302-8581-DFFCA95D4A3B}"/>
</file>

<file path=customXml/itemProps3.xml><?xml version="1.0" encoding="utf-8"?>
<ds:datastoreItem xmlns:ds="http://schemas.openxmlformats.org/officeDocument/2006/customXml" ds:itemID="{8481045F-F727-4728-B5E1-DC03B7BAE5BE}"/>
</file>

<file path=customXml/itemProps4.xml><?xml version="1.0" encoding="utf-8"?>
<ds:datastoreItem xmlns:ds="http://schemas.openxmlformats.org/officeDocument/2006/customXml" ds:itemID="{C61A425A-119D-4BF8-A4CD-FC8E77461FDC}"/>
</file>

<file path=customXml/itemProps5.xml><?xml version="1.0" encoding="utf-8"?>
<ds:datastoreItem xmlns:ds="http://schemas.openxmlformats.org/officeDocument/2006/customXml" ds:itemID="{9468FC13-46A3-497D-904B-B79441C18191}"/>
</file>

<file path=docProps/app.xml><?xml version="1.0" encoding="utf-8"?>
<Properties xmlns="http://schemas.openxmlformats.org/officeDocument/2006/extended-properties" xmlns:vt="http://schemas.openxmlformats.org/officeDocument/2006/docPropsVTypes">
  <Template>Normal.dotm</Template>
  <TotalTime>1</TotalTime>
  <Pages>5</Pages>
  <Words>1477</Words>
  <Characters>9715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11170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Filtros Ambientales</dc:title>
  <dc:creator>Test</dc:creator>
  <cp:lastModifiedBy>Test</cp:lastModifiedBy>
  <cp:revision>2</cp:revision>
  <dcterms:created xsi:type="dcterms:W3CDTF">2014-11-10T14:07:00Z</dcterms:created>
  <dcterms:modified xsi:type="dcterms:W3CDTF">2014-11-10T14:07:00Z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0x01010046CF21643EE8D14686A648AA6DAD0892008F2BA73533D89346B9EF2B78F623B099</vt:lpwstr>
  </property>
  <property fmtid="{D5CDD505-2E9C-101B-9397-08002B2CF9AE}" pid="3" name="TaxKeyword">
    <vt:lpwstr/>
  </property>
  <property fmtid="{D5CDD505-2E9C-101B-9397-08002B2CF9AE}" pid="4" name="Function Operations IDB">
    <vt:lpwstr>6;#IDBDocs|cca77002-e150-4b2d-ab1f-1d7a7cdcae16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5;#Unclassified|a6dff32e-d477-44cd-a56b-85efe9e0a56c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5;#Unclassified|a6dff32e-d477-44cd-a56b-85efe9e0a56c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