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7.xml" ContentType="application/vnd.openxmlformats-officedocument.customXmlProperties+xml"/>
  <Override PartName="/docProps/custom.xml" ContentType="application/vnd.openxmlformats-officedocument.custom-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59F60" w14:textId="065E65A4" w:rsidR="00A85442" w:rsidRPr="00A85442" w:rsidRDefault="00A85442" w:rsidP="00033580">
      <w:pPr>
        <w:jc w:val="both"/>
        <w:rPr>
          <w:rFonts w:cs="Arial"/>
          <w:b/>
          <w:szCs w:val="18"/>
          <w:lang w:val="pt-BR"/>
        </w:rPr>
      </w:pPr>
      <w:proofErr w:type="spellStart"/>
      <w:proofErr w:type="gramStart"/>
      <w:r w:rsidRPr="00A85442">
        <w:rPr>
          <w:rFonts w:cs="Arial"/>
          <w:b/>
          <w:szCs w:val="18"/>
          <w:lang w:val="pt-BR"/>
        </w:rPr>
        <w:t>Refer</w:t>
      </w:r>
      <w:r w:rsidR="00D43C82">
        <w:rPr>
          <w:rFonts w:cs="Arial"/>
          <w:b/>
          <w:szCs w:val="18"/>
          <w:lang w:val="pt-BR"/>
        </w:rPr>
        <w:t>e</w:t>
      </w:r>
      <w:r w:rsidRPr="00A85442">
        <w:rPr>
          <w:rFonts w:cs="Arial"/>
          <w:b/>
          <w:szCs w:val="18"/>
          <w:lang w:val="pt-BR"/>
        </w:rPr>
        <w:t>ncias</w:t>
      </w:r>
      <w:proofErr w:type="spellEnd"/>
      <w:r w:rsidRPr="00A85442">
        <w:rPr>
          <w:rFonts w:cs="Arial"/>
          <w:b/>
          <w:szCs w:val="18"/>
          <w:lang w:val="pt-BR"/>
        </w:rPr>
        <w:t xml:space="preserve"> Bibliográficas</w:t>
      </w:r>
      <w:proofErr w:type="gramEnd"/>
    </w:p>
    <w:p w14:paraId="2C600C9D" w14:textId="3FD5BF48" w:rsidR="006671E7" w:rsidRPr="00D43C82" w:rsidRDefault="006671E7" w:rsidP="006671E7">
      <w:pPr>
        <w:ind w:left="360" w:hanging="360"/>
        <w:jc w:val="both"/>
        <w:rPr>
          <w:rFonts w:cs="Arial"/>
          <w:szCs w:val="18"/>
          <w:lang w:val="pt-BR"/>
        </w:rPr>
      </w:pPr>
      <w:r>
        <w:rPr>
          <w:rFonts w:cs="Arial"/>
          <w:szCs w:val="18"/>
          <w:lang w:val="pt-BR"/>
        </w:rPr>
        <w:t xml:space="preserve">[1] </w:t>
      </w:r>
      <w:r w:rsidRPr="00064050">
        <w:rPr>
          <w:rFonts w:cs="Arial"/>
          <w:szCs w:val="18"/>
          <w:lang w:val="pt-BR"/>
        </w:rPr>
        <w:t xml:space="preserve">Bezerra M. (2013). </w:t>
      </w:r>
      <w:hyperlink r:id="rId5" w:history="1">
        <w:r w:rsidRPr="00FB399C">
          <w:rPr>
            <w:rStyle w:val="Hyperlink"/>
            <w:rFonts w:cs="Arial"/>
            <w:i/>
            <w:szCs w:val="18"/>
            <w:lang w:val="pt-BR"/>
          </w:rPr>
          <w:t>Fatores de incremento de custos em projetos de melhoramento bairros: o caso do Município de Vitória</w:t>
        </w:r>
      </w:hyperlink>
      <w:r w:rsidRPr="00FB399C">
        <w:rPr>
          <w:rFonts w:cs="Arial"/>
          <w:szCs w:val="18"/>
          <w:lang w:val="pt-BR"/>
        </w:rPr>
        <w:t xml:space="preserve">, BID Nota </w:t>
      </w:r>
      <w:proofErr w:type="spellStart"/>
      <w:r w:rsidRPr="00FB399C">
        <w:rPr>
          <w:rFonts w:cs="Arial"/>
          <w:szCs w:val="18"/>
          <w:lang w:val="pt-BR"/>
        </w:rPr>
        <w:t>Tecnica</w:t>
      </w:r>
      <w:proofErr w:type="spellEnd"/>
      <w:r w:rsidRPr="00FB399C">
        <w:rPr>
          <w:rFonts w:cs="Arial"/>
          <w:szCs w:val="18"/>
          <w:lang w:val="pt-BR"/>
        </w:rPr>
        <w:t xml:space="preserve"> No. </w:t>
      </w:r>
      <w:r w:rsidRPr="00D43C82">
        <w:rPr>
          <w:rFonts w:cs="Arial"/>
          <w:szCs w:val="18"/>
          <w:lang w:val="pt-BR"/>
        </w:rPr>
        <w:t>IDB-TN-522.</w:t>
      </w:r>
    </w:p>
    <w:p w14:paraId="7BD0B873" w14:textId="1F35899B" w:rsidR="006671E7" w:rsidRPr="00033580" w:rsidRDefault="006671E7" w:rsidP="00033580">
      <w:pPr>
        <w:jc w:val="both"/>
        <w:rPr>
          <w:rFonts w:cs="Arial"/>
          <w:b/>
          <w:bCs/>
          <w:szCs w:val="18"/>
          <w:lang w:val="pt-BR"/>
        </w:rPr>
      </w:pPr>
      <w:r>
        <w:rPr>
          <w:rFonts w:cs="Arial"/>
          <w:szCs w:val="18"/>
          <w:lang w:val="pt-BR"/>
        </w:rPr>
        <w:t xml:space="preserve">[2] </w:t>
      </w:r>
      <w:r w:rsidRPr="00033580">
        <w:rPr>
          <w:rFonts w:cs="Arial"/>
          <w:szCs w:val="18"/>
          <w:lang w:val="pt-BR"/>
        </w:rPr>
        <w:t>BID</w:t>
      </w:r>
      <w:r>
        <w:rPr>
          <w:rFonts w:cs="Arial"/>
          <w:szCs w:val="18"/>
          <w:lang w:val="pt-BR"/>
        </w:rPr>
        <w:t xml:space="preserve"> (1995)</w:t>
      </w:r>
      <w:r w:rsidRPr="00033580">
        <w:rPr>
          <w:rFonts w:cs="Arial"/>
          <w:szCs w:val="18"/>
          <w:lang w:val="pt-BR"/>
        </w:rPr>
        <w:t xml:space="preserve">. </w:t>
      </w:r>
      <w:r w:rsidRPr="00033580">
        <w:rPr>
          <w:rFonts w:cs="Arial"/>
          <w:bCs/>
          <w:szCs w:val="18"/>
          <w:lang w:val="pt-BR"/>
        </w:rPr>
        <w:t xml:space="preserve">Programa </w:t>
      </w:r>
      <w:proofErr w:type="spellStart"/>
      <w:r w:rsidRPr="00033580">
        <w:rPr>
          <w:rFonts w:cs="Arial"/>
          <w:bCs/>
          <w:szCs w:val="18"/>
          <w:lang w:val="pt-BR"/>
        </w:rPr>
        <w:t>Mejoramiento</w:t>
      </w:r>
      <w:proofErr w:type="spellEnd"/>
      <w:r w:rsidRPr="00033580">
        <w:rPr>
          <w:rFonts w:cs="Arial"/>
          <w:bCs/>
          <w:szCs w:val="18"/>
          <w:lang w:val="pt-BR"/>
        </w:rPr>
        <w:t xml:space="preserve"> Urbano </w:t>
      </w:r>
      <w:proofErr w:type="spellStart"/>
      <w:r w:rsidRPr="00033580">
        <w:rPr>
          <w:rFonts w:cs="Arial"/>
          <w:bCs/>
          <w:szCs w:val="18"/>
          <w:lang w:val="pt-BR"/>
        </w:rPr>
        <w:t>Río</w:t>
      </w:r>
      <w:proofErr w:type="spellEnd"/>
      <w:r w:rsidRPr="00033580">
        <w:rPr>
          <w:rFonts w:cs="Arial"/>
          <w:bCs/>
          <w:szCs w:val="18"/>
          <w:lang w:val="pt-BR"/>
        </w:rPr>
        <w:t xml:space="preserve"> </w:t>
      </w:r>
      <w:proofErr w:type="gramStart"/>
      <w:r w:rsidRPr="00033580">
        <w:rPr>
          <w:rFonts w:cs="Arial"/>
          <w:bCs/>
          <w:szCs w:val="18"/>
          <w:lang w:val="pt-BR"/>
        </w:rPr>
        <w:t>Janeiro</w:t>
      </w:r>
      <w:proofErr w:type="gramEnd"/>
      <w:r w:rsidRPr="00033580">
        <w:rPr>
          <w:rFonts w:cs="Arial"/>
          <w:b/>
          <w:bCs/>
          <w:szCs w:val="18"/>
          <w:lang w:val="pt-BR"/>
        </w:rPr>
        <w:t xml:space="preserve"> </w:t>
      </w:r>
      <w:r w:rsidRPr="00033580">
        <w:rPr>
          <w:rFonts w:cs="Arial"/>
          <w:szCs w:val="18"/>
          <w:lang w:val="pt-BR"/>
        </w:rPr>
        <w:t>(</w:t>
      </w:r>
      <w:r w:rsidRPr="00033580">
        <w:rPr>
          <w:rFonts w:cs="Arial"/>
          <w:color w:val="0C121F"/>
          <w:spacing w:val="-4"/>
          <w:szCs w:val="18"/>
          <w:lang w:val="pt-BR"/>
        </w:rPr>
        <w:t>898/OC-BR)</w:t>
      </w:r>
      <w:r w:rsidRPr="00033580">
        <w:rPr>
          <w:rFonts w:cs="Arial"/>
          <w:spacing w:val="-4"/>
          <w:szCs w:val="18"/>
          <w:lang w:val="pt-BR"/>
        </w:rPr>
        <w:t>.</w:t>
      </w:r>
      <w:r w:rsidRPr="00033580">
        <w:rPr>
          <w:rFonts w:cs="Arial"/>
          <w:spacing w:val="20"/>
          <w:szCs w:val="18"/>
          <w:lang w:val="pt-BR"/>
        </w:rPr>
        <w:t xml:space="preserve"> </w:t>
      </w:r>
    </w:p>
    <w:p w14:paraId="114116AE" w14:textId="56A6363E" w:rsidR="006671E7" w:rsidRPr="006671E7" w:rsidRDefault="006671E7" w:rsidP="006671E7">
      <w:pPr>
        <w:jc w:val="both"/>
        <w:rPr>
          <w:rFonts w:cs="Arial"/>
          <w:b/>
          <w:bCs/>
          <w:szCs w:val="18"/>
          <w:lang w:val="pt-BR"/>
        </w:rPr>
      </w:pPr>
      <w:r>
        <w:rPr>
          <w:rFonts w:cs="Arial"/>
          <w:szCs w:val="18"/>
          <w:lang w:val="pt-BR"/>
        </w:rPr>
        <w:t xml:space="preserve">[3] BID (2000). </w:t>
      </w:r>
      <w:proofErr w:type="spellStart"/>
      <w:r w:rsidRPr="006671E7">
        <w:rPr>
          <w:rFonts w:cs="Arial"/>
          <w:bCs/>
          <w:szCs w:val="18"/>
          <w:lang w:val="pt-BR"/>
        </w:rPr>
        <w:t>Mejoramiento</w:t>
      </w:r>
      <w:proofErr w:type="spellEnd"/>
      <w:r w:rsidRPr="006671E7">
        <w:rPr>
          <w:rFonts w:cs="Arial"/>
          <w:bCs/>
          <w:szCs w:val="18"/>
          <w:lang w:val="pt-BR"/>
        </w:rPr>
        <w:t xml:space="preserve"> Urbano Rio de Janeiro II</w:t>
      </w:r>
      <w:r>
        <w:rPr>
          <w:rFonts w:cs="Arial"/>
          <w:b/>
          <w:bCs/>
          <w:szCs w:val="18"/>
          <w:lang w:val="pt-BR"/>
        </w:rPr>
        <w:t xml:space="preserve"> </w:t>
      </w:r>
      <w:r>
        <w:rPr>
          <w:rFonts w:cs="Arial"/>
          <w:szCs w:val="18"/>
          <w:lang w:val="pt-BR"/>
        </w:rPr>
        <w:t>(</w:t>
      </w:r>
      <w:r w:rsidRPr="0042506A">
        <w:rPr>
          <w:rFonts w:cs="Arial"/>
          <w:szCs w:val="18"/>
          <w:lang w:val="pt-BR"/>
        </w:rPr>
        <w:t>1241/OC-BR</w:t>
      </w:r>
      <w:r>
        <w:rPr>
          <w:rFonts w:cs="Arial"/>
          <w:szCs w:val="18"/>
          <w:lang w:val="pt-BR"/>
        </w:rPr>
        <w:t>)</w:t>
      </w:r>
      <w:r>
        <w:rPr>
          <w:rFonts w:cs="Arial"/>
          <w:spacing w:val="18"/>
          <w:szCs w:val="18"/>
          <w:lang w:val="pt-BR"/>
        </w:rPr>
        <w:t>.</w:t>
      </w:r>
    </w:p>
    <w:p w14:paraId="090FD147" w14:textId="68F27EE6" w:rsidR="006671E7" w:rsidRPr="00033580" w:rsidRDefault="006671E7" w:rsidP="00033580">
      <w:pPr>
        <w:jc w:val="both"/>
        <w:rPr>
          <w:rFonts w:cs="Arial"/>
          <w:spacing w:val="-7"/>
          <w:szCs w:val="18"/>
          <w:lang w:val="es-ES_tradnl"/>
        </w:rPr>
      </w:pPr>
      <w:r>
        <w:rPr>
          <w:rFonts w:cs="Arial"/>
          <w:color w:val="0C121F"/>
          <w:spacing w:val="-4"/>
          <w:szCs w:val="18"/>
          <w:lang w:val="es-ES_tradnl"/>
        </w:rPr>
        <w:t xml:space="preserve">[4] </w:t>
      </w:r>
      <w:r w:rsidRPr="00033580">
        <w:rPr>
          <w:rFonts w:cs="Arial"/>
          <w:color w:val="0C121F"/>
          <w:spacing w:val="-4"/>
          <w:szCs w:val="18"/>
          <w:lang w:val="es-ES_tradnl"/>
        </w:rPr>
        <w:t>BID</w:t>
      </w:r>
      <w:r>
        <w:rPr>
          <w:rFonts w:cs="Arial"/>
          <w:color w:val="0C121F"/>
          <w:spacing w:val="-4"/>
          <w:szCs w:val="18"/>
          <w:lang w:val="es-ES_tradnl"/>
        </w:rPr>
        <w:t xml:space="preserve"> (2008)</w:t>
      </w:r>
      <w:r w:rsidRPr="00033580">
        <w:rPr>
          <w:rFonts w:cs="Arial"/>
          <w:color w:val="0C121F"/>
          <w:spacing w:val="-4"/>
          <w:szCs w:val="18"/>
          <w:lang w:val="es-ES_tradnl"/>
        </w:rPr>
        <w:t xml:space="preserve">. </w:t>
      </w:r>
      <w:r w:rsidRPr="00033580">
        <w:rPr>
          <w:rFonts w:cs="Arial"/>
          <w:bCs/>
          <w:spacing w:val="-4"/>
          <w:szCs w:val="18"/>
          <w:lang w:val="es-ES_tradnl"/>
        </w:rPr>
        <w:t xml:space="preserve">Programa Social y Ambiental de los </w:t>
      </w:r>
      <w:proofErr w:type="spellStart"/>
      <w:r w:rsidRPr="00033580">
        <w:rPr>
          <w:rFonts w:cs="Arial"/>
          <w:bCs/>
          <w:spacing w:val="-4"/>
          <w:szCs w:val="18"/>
          <w:lang w:val="es-ES_tradnl"/>
        </w:rPr>
        <w:t>Igarapés</w:t>
      </w:r>
      <w:proofErr w:type="spellEnd"/>
      <w:r w:rsidRPr="00033580">
        <w:rPr>
          <w:rFonts w:cs="Arial"/>
          <w:bCs/>
          <w:spacing w:val="-4"/>
          <w:szCs w:val="18"/>
          <w:lang w:val="es-ES_tradnl"/>
        </w:rPr>
        <w:t xml:space="preserve"> de </w:t>
      </w:r>
      <w:proofErr w:type="spellStart"/>
      <w:r w:rsidRPr="00033580">
        <w:rPr>
          <w:rFonts w:cs="Arial"/>
          <w:bCs/>
          <w:spacing w:val="-4"/>
          <w:szCs w:val="18"/>
          <w:lang w:val="es-ES_tradnl"/>
        </w:rPr>
        <w:t>Manaus</w:t>
      </w:r>
      <w:proofErr w:type="spellEnd"/>
      <w:r w:rsidRPr="00033580">
        <w:rPr>
          <w:rFonts w:cs="Arial"/>
          <w:bCs/>
          <w:spacing w:val="-4"/>
          <w:szCs w:val="18"/>
          <w:lang w:val="es-ES_tradnl"/>
        </w:rPr>
        <w:t xml:space="preserve"> PROSAMIN</w:t>
      </w:r>
      <w:r w:rsidRPr="00033580">
        <w:rPr>
          <w:rFonts w:cs="Arial"/>
          <w:spacing w:val="-4"/>
          <w:szCs w:val="18"/>
          <w:lang w:val="es-ES_tradnl"/>
        </w:rPr>
        <w:t xml:space="preserve"> </w:t>
      </w:r>
      <w:r w:rsidRPr="00033580">
        <w:rPr>
          <w:rFonts w:cs="Arial"/>
          <w:color w:val="0C121F"/>
          <w:spacing w:val="-4"/>
          <w:szCs w:val="18"/>
          <w:lang w:val="es-ES_tradnl"/>
        </w:rPr>
        <w:t>II (2006/OC-BR)</w:t>
      </w:r>
      <w:r>
        <w:rPr>
          <w:rFonts w:cs="Arial"/>
          <w:color w:val="0C121F"/>
          <w:spacing w:val="-4"/>
          <w:szCs w:val="18"/>
          <w:lang w:val="es-ES_tradnl"/>
        </w:rPr>
        <w:t>.</w:t>
      </w:r>
      <w:r w:rsidRPr="00033580">
        <w:rPr>
          <w:rFonts w:cs="Arial"/>
          <w:spacing w:val="-7"/>
          <w:szCs w:val="18"/>
          <w:lang w:val="es-ES_tradnl"/>
        </w:rPr>
        <w:t xml:space="preserve"> </w:t>
      </w:r>
    </w:p>
    <w:p w14:paraId="3EDC4FE2" w14:textId="4E89F856" w:rsidR="006671E7" w:rsidRPr="00033580" w:rsidRDefault="006671E7" w:rsidP="00033580">
      <w:pPr>
        <w:jc w:val="both"/>
        <w:rPr>
          <w:rFonts w:cs="Arial"/>
          <w:b/>
          <w:bCs/>
          <w:spacing w:val="-4"/>
          <w:szCs w:val="18"/>
          <w:lang w:val="es-ES_tradnl"/>
        </w:rPr>
      </w:pPr>
      <w:r>
        <w:rPr>
          <w:rFonts w:cs="Arial"/>
          <w:spacing w:val="-4"/>
          <w:szCs w:val="18"/>
          <w:lang w:val="es-ES_tradnl"/>
        </w:rPr>
        <w:t xml:space="preserve">[5] </w:t>
      </w:r>
      <w:r w:rsidRPr="00033580">
        <w:rPr>
          <w:rFonts w:cs="Arial"/>
          <w:spacing w:val="-4"/>
          <w:szCs w:val="18"/>
          <w:lang w:val="es-ES_tradnl"/>
        </w:rPr>
        <w:t xml:space="preserve">BID (2009). </w:t>
      </w:r>
      <w:r w:rsidRPr="00033580">
        <w:rPr>
          <w:rFonts w:cs="Arial"/>
          <w:bCs/>
          <w:spacing w:val="-4"/>
          <w:szCs w:val="18"/>
          <w:lang w:val="es-ES_tradnl"/>
        </w:rPr>
        <w:t>Programa Social y Ambie</w:t>
      </w:r>
      <w:bookmarkStart w:id="0" w:name="_GoBack"/>
      <w:bookmarkEnd w:id="0"/>
      <w:r w:rsidRPr="00033580">
        <w:rPr>
          <w:rFonts w:cs="Arial"/>
          <w:bCs/>
          <w:spacing w:val="-4"/>
          <w:szCs w:val="18"/>
          <w:lang w:val="es-ES_tradnl"/>
        </w:rPr>
        <w:t xml:space="preserve">ntal de los </w:t>
      </w:r>
      <w:proofErr w:type="spellStart"/>
      <w:r w:rsidRPr="00033580">
        <w:rPr>
          <w:rFonts w:cs="Arial"/>
          <w:bCs/>
          <w:spacing w:val="-4"/>
          <w:szCs w:val="18"/>
          <w:lang w:val="es-ES_tradnl"/>
        </w:rPr>
        <w:t>Igarapés</w:t>
      </w:r>
      <w:proofErr w:type="spellEnd"/>
      <w:r w:rsidRPr="00033580">
        <w:rPr>
          <w:rFonts w:cs="Arial"/>
          <w:bCs/>
          <w:spacing w:val="-4"/>
          <w:szCs w:val="18"/>
          <w:lang w:val="es-ES_tradnl"/>
        </w:rPr>
        <w:t xml:space="preserve"> de </w:t>
      </w:r>
      <w:proofErr w:type="spellStart"/>
      <w:r w:rsidRPr="00033580">
        <w:rPr>
          <w:rFonts w:cs="Arial"/>
          <w:bCs/>
          <w:spacing w:val="-4"/>
          <w:szCs w:val="18"/>
          <w:lang w:val="es-ES_tradnl"/>
        </w:rPr>
        <w:t>Manaus</w:t>
      </w:r>
      <w:proofErr w:type="spellEnd"/>
      <w:r w:rsidRPr="00033580">
        <w:rPr>
          <w:rFonts w:cs="Arial"/>
          <w:bCs/>
          <w:spacing w:val="-4"/>
          <w:szCs w:val="18"/>
          <w:lang w:val="es-ES_tradnl"/>
        </w:rPr>
        <w:t xml:space="preserve"> PROSAMIN</w:t>
      </w:r>
      <w:r w:rsidRPr="00033580">
        <w:rPr>
          <w:rFonts w:cs="Arial"/>
          <w:spacing w:val="-4"/>
          <w:szCs w:val="18"/>
          <w:lang w:val="es-ES_tradnl"/>
        </w:rPr>
        <w:t xml:space="preserve"> (</w:t>
      </w:r>
      <w:r w:rsidRPr="00033580">
        <w:rPr>
          <w:rFonts w:cs="Arial"/>
          <w:color w:val="0C121F"/>
          <w:spacing w:val="-4"/>
          <w:szCs w:val="18"/>
          <w:lang w:val="es-ES_tradnl"/>
        </w:rPr>
        <w:t>2165/OC-BR)</w:t>
      </w:r>
      <w:r w:rsidRPr="00033580">
        <w:rPr>
          <w:rFonts w:cs="Arial"/>
          <w:spacing w:val="-4"/>
          <w:szCs w:val="18"/>
          <w:lang w:val="es-ES_tradnl"/>
        </w:rPr>
        <w:t>.</w:t>
      </w:r>
      <w:r w:rsidRPr="00033580">
        <w:rPr>
          <w:rFonts w:cs="Arial"/>
          <w:spacing w:val="-7"/>
          <w:szCs w:val="18"/>
          <w:lang w:val="es-ES_tradnl"/>
        </w:rPr>
        <w:t xml:space="preserve"> </w:t>
      </w:r>
    </w:p>
    <w:p w14:paraId="24F168B2" w14:textId="26E4466A" w:rsidR="006671E7" w:rsidRPr="00D43C82" w:rsidRDefault="006671E7" w:rsidP="00033580">
      <w:pPr>
        <w:jc w:val="both"/>
        <w:rPr>
          <w:rFonts w:cs="Arial"/>
          <w:spacing w:val="-4"/>
          <w:szCs w:val="18"/>
          <w:lang w:val="es-ES_tradnl"/>
        </w:rPr>
      </w:pPr>
      <w:r w:rsidRPr="00D43C82">
        <w:rPr>
          <w:rFonts w:cs="Arial"/>
          <w:spacing w:val="-4"/>
          <w:szCs w:val="18"/>
          <w:lang w:val="es-ES_tradnl"/>
        </w:rPr>
        <w:t xml:space="preserve">[6] BID (2010). </w:t>
      </w:r>
      <w:r w:rsidRPr="00D43C82">
        <w:rPr>
          <w:rFonts w:cs="Arial"/>
          <w:bCs/>
          <w:spacing w:val="-4"/>
          <w:szCs w:val="18"/>
          <w:lang w:val="es-ES_tradnl"/>
        </w:rPr>
        <w:t>Programa de Urbanización de Asentamientos Populares de Rio de Janeiro- Etapa III</w:t>
      </w:r>
      <w:r w:rsidRPr="00D43C82">
        <w:rPr>
          <w:rFonts w:cs="Arial"/>
          <w:spacing w:val="-4"/>
          <w:szCs w:val="18"/>
          <w:lang w:val="es-ES_tradnl"/>
        </w:rPr>
        <w:t xml:space="preserve"> (2482/OC-BR). </w:t>
      </w:r>
    </w:p>
    <w:p w14:paraId="5C4A351A" w14:textId="5A130BFC" w:rsidR="006671E7" w:rsidRPr="00033580" w:rsidRDefault="006671E7" w:rsidP="00033580">
      <w:pPr>
        <w:jc w:val="both"/>
        <w:rPr>
          <w:rFonts w:cs="Arial"/>
          <w:color w:val="0C121F"/>
          <w:szCs w:val="18"/>
          <w:lang w:val="es-ES_tradnl"/>
        </w:rPr>
      </w:pPr>
      <w:r>
        <w:rPr>
          <w:rFonts w:cs="Arial"/>
          <w:color w:val="0C121F"/>
          <w:szCs w:val="18"/>
          <w:lang w:val="es-ES_tradnl"/>
        </w:rPr>
        <w:t xml:space="preserve">[7] </w:t>
      </w:r>
      <w:r w:rsidRPr="00033580">
        <w:rPr>
          <w:rFonts w:cs="Arial"/>
          <w:color w:val="0C121F"/>
          <w:szCs w:val="18"/>
          <w:lang w:val="es-ES_tradnl"/>
        </w:rPr>
        <w:t>BID</w:t>
      </w:r>
      <w:r>
        <w:rPr>
          <w:rFonts w:cs="Arial"/>
          <w:color w:val="0C121F"/>
          <w:szCs w:val="18"/>
          <w:lang w:val="es-ES_tradnl"/>
        </w:rPr>
        <w:t xml:space="preserve"> (2011)</w:t>
      </w:r>
      <w:r w:rsidRPr="00033580">
        <w:rPr>
          <w:rFonts w:cs="Arial"/>
          <w:color w:val="0C121F"/>
          <w:szCs w:val="18"/>
          <w:lang w:val="es-ES_tradnl"/>
        </w:rPr>
        <w:t xml:space="preserve">. </w:t>
      </w:r>
      <w:r w:rsidRPr="00033580">
        <w:rPr>
          <w:rFonts w:cs="Arial"/>
          <w:bCs/>
          <w:spacing w:val="-4"/>
          <w:szCs w:val="18"/>
          <w:lang w:val="es-ES_tradnl"/>
        </w:rPr>
        <w:t xml:space="preserve">Programa Social y Ambiental de los </w:t>
      </w:r>
      <w:proofErr w:type="spellStart"/>
      <w:r w:rsidRPr="00033580">
        <w:rPr>
          <w:rFonts w:cs="Arial"/>
          <w:bCs/>
          <w:spacing w:val="-4"/>
          <w:szCs w:val="18"/>
          <w:lang w:val="es-ES_tradnl"/>
        </w:rPr>
        <w:t>Igarapés</w:t>
      </w:r>
      <w:proofErr w:type="spellEnd"/>
      <w:r w:rsidRPr="00033580">
        <w:rPr>
          <w:rFonts w:cs="Arial"/>
          <w:bCs/>
          <w:spacing w:val="-4"/>
          <w:szCs w:val="18"/>
          <w:lang w:val="es-ES_tradnl"/>
        </w:rPr>
        <w:t xml:space="preserve"> de </w:t>
      </w:r>
      <w:proofErr w:type="spellStart"/>
      <w:r w:rsidRPr="00033580">
        <w:rPr>
          <w:rFonts w:cs="Arial"/>
          <w:bCs/>
          <w:spacing w:val="-4"/>
          <w:szCs w:val="18"/>
          <w:lang w:val="es-ES_tradnl"/>
        </w:rPr>
        <w:t>Manaus</w:t>
      </w:r>
      <w:proofErr w:type="spellEnd"/>
      <w:r w:rsidRPr="00033580">
        <w:rPr>
          <w:rFonts w:cs="Arial"/>
          <w:bCs/>
          <w:spacing w:val="-4"/>
          <w:szCs w:val="18"/>
          <w:lang w:val="es-ES_tradnl"/>
        </w:rPr>
        <w:t xml:space="preserve"> PROSAMIN</w:t>
      </w:r>
      <w:r w:rsidRPr="00033580">
        <w:rPr>
          <w:rFonts w:cs="Arial"/>
          <w:spacing w:val="-4"/>
          <w:szCs w:val="18"/>
          <w:lang w:val="es-ES_tradnl"/>
        </w:rPr>
        <w:t xml:space="preserve"> </w:t>
      </w:r>
      <w:r w:rsidRPr="00033580">
        <w:rPr>
          <w:rFonts w:cs="Arial"/>
          <w:color w:val="0C121F"/>
          <w:szCs w:val="18"/>
          <w:lang w:val="es-ES_tradnl"/>
        </w:rPr>
        <w:t>III (2676/OC-BR).</w:t>
      </w:r>
    </w:p>
    <w:p w14:paraId="25E40861" w14:textId="4B1C92D7" w:rsidR="006671E7" w:rsidRPr="0085711C" w:rsidRDefault="006671E7" w:rsidP="00033580">
      <w:pPr>
        <w:jc w:val="both"/>
        <w:rPr>
          <w:rFonts w:cs="Arial"/>
          <w:szCs w:val="18"/>
          <w:lang w:val="pt-BR"/>
        </w:rPr>
      </w:pPr>
      <w:r>
        <w:rPr>
          <w:rFonts w:cs="Arial"/>
          <w:szCs w:val="18"/>
          <w:lang w:val="pt-BR"/>
        </w:rPr>
        <w:t xml:space="preserve">[8] </w:t>
      </w:r>
      <w:r w:rsidRPr="0085711C">
        <w:rPr>
          <w:rFonts w:cs="Arial"/>
          <w:szCs w:val="18"/>
          <w:lang w:val="pt-BR"/>
        </w:rPr>
        <w:t>BID</w:t>
      </w:r>
      <w:r>
        <w:rPr>
          <w:rFonts w:cs="Arial"/>
          <w:szCs w:val="18"/>
          <w:lang w:val="pt-BR"/>
        </w:rPr>
        <w:t xml:space="preserve"> (2012)</w:t>
      </w:r>
      <w:r w:rsidRPr="0085711C">
        <w:rPr>
          <w:rFonts w:cs="Arial"/>
          <w:szCs w:val="18"/>
          <w:lang w:val="pt-BR"/>
        </w:rPr>
        <w:t>. Programa de Desenvolvimento Municipal Integrado de Novo</w:t>
      </w:r>
      <w:r>
        <w:rPr>
          <w:rFonts w:cs="Arial"/>
          <w:szCs w:val="18"/>
          <w:lang w:val="pt-BR"/>
        </w:rPr>
        <w:t xml:space="preserve"> Hamburgo</w:t>
      </w:r>
      <w:r w:rsidRPr="0085711C" w:rsidDel="00FB399C">
        <w:rPr>
          <w:rFonts w:cs="Arial"/>
          <w:szCs w:val="18"/>
          <w:lang w:val="pt-BR"/>
        </w:rPr>
        <w:t xml:space="preserve"> </w:t>
      </w:r>
      <w:r>
        <w:rPr>
          <w:rFonts w:cs="Arial"/>
          <w:szCs w:val="18"/>
          <w:lang w:val="pt-BR"/>
        </w:rPr>
        <w:t>(</w:t>
      </w:r>
      <w:r w:rsidRPr="0085711C">
        <w:rPr>
          <w:rFonts w:cs="Arial"/>
          <w:szCs w:val="18"/>
          <w:lang w:val="pt-BR"/>
        </w:rPr>
        <w:t>2752/OC-BR)</w:t>
      </w:r>
      <w:r>
        <w:rPr>
          <w:rFonts w:cs="Arial"/>
          <w:szCs w:val="18"/>
          <w:lang w:val="pt-BR"/>
        </w:rPr>
        <w:t>.</w:t>
      </w:r>
    </w:p>
    <w:p w14:paraId="3822343A" w14:textId="75270241" w:rsidR="006671E7" w:rsidRPr="0085711C" w:rsidRDefault="006671E7" w:rsidP="00033580">
      <w:pPr>
        <w:jc w:val="both"/>
        <w:rPr>
          <w:rFonts w:cs="Arial"/>
          <w:szCs w:val="18"/>
          <w:lang w:val="pt-BR"/>
        </w:rPr>
      </w:pPr>
      <w:r>
        <w:rPr>
          <w:rFonts w:cs="Arial"/>
          <w:szCs w:val="18"/>
          <w:lang w:val="pt-BR"/>
        </w:rPr>
        <w:t xml:space="preserve">[9] </w:t>
      </w:r>
      <w:r w:rsidRPr="0085711C">
        <w:rPr>
          <w:rFonts w:cs="Arial"/>
          <w:szCs w:val="18"/>
          <w:lang w:val="pt-BR"/>
        </w:rPr>
        <w:t>BID</w:t>
      </w:r>
      <w:r>
        <w:rPr>
          <w:rFonts w:cs="Arial"/>
          <w:szCs w:val="18"/>
          <w:lang w:val="pt-BR"/>
        </w:rPr>
        <w:t xml:space="preserve"> (2013)</w:t>
      </w:r>
      <w:r w:rsidRPr="0085711C">
        <w:rPr>
          <w:rFonts w:cs="Arial"/>
          <w:szCs w:val="18"/>
          <w:lang w:val="pt-BR"/>
        </w:rPr>
        <w:t>. Programa Paraná Seguro (3137/OC-BR)</w:t>
      </w:r>
      <w:r>
        <w:rPr>
          <w:rFonts w:cs="Arial"/>
          <w:szCs w:val="18"/>
          <w:lang w:val="pt-BR"/>
        </w:rPr>
        <w:t>.</w:t>
      </w:r>
    </w:p>
    <w:p w14:paraId="133A5763" w14:textId="151920F9" w:rsidR="006671E7" w:rsidRDefault="006671E7" w:rsidP="006671E7">
      <w:pPr>
        <w:ind w:left="360" w:hanging="360"/>
        <w:jc w:val="both"/>
        <w:rPr>
          <w:rFonts w:cs="Arial"/>
          <w:szCs w:val="18"/>
          <w:lang w:val="es-ES_tradnl"/>
        </w:rPr>
      </w:pPr>
      <w:r>
        <w:rPr>
          <w:lang w:val="es-ES_tradnl"/>
        </w:rPr>
        <w:t xml:space="preserve">[10] </w:t>
      </w:r>
      <w:r w:rsidRPr="0042506A">
        <w:rPr>
          <w:lang w:val="es-ES_tradnl"/>
        </w:rPr>
        <w:t xml:space="preserve">BID </w:t>
      </w:r>
      <w:r>
        <w:rPr>
          <w:lang w:val="es-ES_tradnl"/>
        </w:rPr>
        <w:t>(2014). División de Capacidad Institucional del Estado del</w:t>
      </w:r>
      <w:r w:rsidRPr="0042506A">
        <w:rPr>
          <w:lang w:val="es-ES_tradnl"/>
        </w:rPr>
        <w:t xml:space="preserve"> Sector de Instituciones para el Desarrollo. (IFD/ICS). </w:t>
      </w:r>
      <w:hyperlink r:id="rId6" w:history="1">
        <w:r w:rsidRPr="00064050">
          <w:rPr>
            <w:rStyle w:val="Hyperlink"/>
            <w:rFonts w:cs="Arial"/>
            <w:szCs w:val="18"/>
            <w:lang w:val="es-ES_tradnl"/>
          </w:rPr>
          <w:t>Documento de Marco Sectorial de Seguridad Ciudadana y Justicia</w:t>
        </w:r>
      </w:hyperlink>
      <w:r>
        <w:rPr>
          <w:rFonts w:cs="Arial"/>
          <w:szCs w:val="18"/>
          <w:lang w:val="es-ES_tradnl"/>
        </w:rPr>
        <w:t>.</w:t>
      </w:r>
    </w:p>
    <w:p w14:paraId="40371AED" w14:textId="099E011F" w:rsidR="006671E7" w:rsidRPr="0085711C" w:rsidRDefault="006671E7" w:rsidP="00033580">
      <w:pPr>
        <w:jc w:val="both"/>
        <w:rPr>
          <w:rFonts w:cs="Arial"/>
          <w:szCs w:val="18"/>
          <w:lang w:val="pt-BR"/>
        </w:rPr>
      </w:pPr>
      <w:r>
        <w:rPr>
          <w:rFonts w:cs="Arial"/>
          <w:szCs w:val="18"/>
          <w:lang w:val="pt-BR"/>
        </w:rPr>
        <w:t xml:space="preserve">[11] </w:t>
      </w:r>
      <w:r w:rsidRPr="0085711C">
        <w:rPr>
          <w:rFonts w:cs="Arial"/>
          <w:szCs w:val="18"/>
          <w:lang w:val="pt-BR"/>
        </w:rPr>
        <w:t>BID</w:t>
      </w:r>
      <w:r>
        <w:rPr>
          <w:rFonts w:cs="Arial"/>
          <w:szCs w:val="18"/>
          <w:lang w:val="pt-BR"/>
        </w:rPr>
        <w:t xml:space="preserve"> (2014)</w:t>
      </w:r>
      <w:r w:rsidRPr="0085711C">
        <w:rPr>
          <w:rFonts w:cs="Arial"/>
          <w:szCs w:val="18"/>
          <w:lang w:val="pt-BR"/>
        </w:rPr>
        <w:t xml:space="preserve">. </w:t>
      </w:r>
      <w:r w:rsidRPr="0085711C">
        <w:rPr>
          <w:rFonts w:cs="Arial"/>
          <w:bCs/>
          <w:szCs w:val="18"/>
          <w:lang w:val="pt-BR"/>
        </w:rPr>
        <w:t xml:space="preserve">Programa de Oportunidades y </w:t>
      </w:r>
      <w:proofErr w:type="spellStart"/>
      <w:r w:rsidRPr="0085711C">
        <w:rPr>
          <w:rFonts w:cs="Arial"/>
          <w:bCs/>
          <w:szCs w:val="18"/>
          <w:lang w:val="pt-BR"/>
        </w:rPr>
        <w:t>Derechos</w:t>
      </w:r>
      <w:proofErr w:type="spellEnd"/>
      <w:r w:rsidRPr="0085711C">
        <w:rPr>
          <w:rFonts w:cs="Arial"/>
          <w:bCs/>
          <w:szCs w:val="18"/>
          <w:lang w:val="pt-BR"/>
        </w:rPr>
        <w:t xml:space="preserve"> del Estado de Rio Grande do Sul </w:t>
      </w:r>
      <w:r w:rsidRPr="0085711C">
        <w:rPr>
          <w:rFonts w:cs="Arial"/>
          <w:szCs w:val="18"/>
          <w:lang w:val="pt-BR"/>
        </w:rPr>
        <w:t xml:space="preserve">(3241/OC-BR). </w:t>
      </w:r>
    </w:p>
    <w:p w14:paraId="1D10C526" w14:textId="47A1A157" w:rsidR="006671E7" w:rsidRDefault="006671E7" w:rsidP="00033580">
      <w:pPr>
        <w:jc w:val="both"/>
        <w:rPr>
          <w:rFonts w:cs="Arial"/>
          <w:szCs w:val="18"/>
          <w:lang w:val="pt-BR"/>
        </w:rPr>
      </w:pPr>
      <w:r>
        <w:rPr>
          <w:rFonts w:cs="Arial"/>
          <w:szCs w:val="18"/>
          <w:lang w:val="pt-BR"/>
        </w:rPr>
        <w:t xml:space="preserve">[12] </w:t>
      </w:r>
      <w:r w:rsidRPr="0085711C">
        <w:rPr>
          <w:rFonts w:cs="Arial"/>
          <w:szCs w:val="18"/>
          <w:lang w:val="pt-BR"/>
        </w:rPr>
        <w:t>BID</w:t>
      </w:r>
      <w:r>
        <w:rPr>
          <w:rFonts w:cs="Arial"/>
          <w:szCs w:val="18"/>
          <w:lang w:val="pt-BR"/>
        </w:rPr>
        <w:t xml:space="preserve"> (2014)</w:t>
      </w:r>
      <w:r w:rsidRPr="0085711C">
        <w:rPr>
          <w:rFonts w:cs="Arial"/>
          <w:szCs w:val="18"/>
          <w:lang w:val="pt-BR"/>
        </w:rPr>
        <w:t xml:space="preserve">. Programa </w:t>
      </w:r>
      <w:r>
        <w:rPr>
          <w:rFonts w:cs="Arial"/>
          <w:szCs w:val="18"/>
          <w:lang w:val="pt-BR"/>
        </w:rPr>
        <w:t>Estado Presente: Segurança Cidadã no Espírito Santo (</w:t>
      </w:r>
      <w:r w:rsidRPr="0085711C">
        <w:rPr>
          <w:rFonts w:cs="Arial"/>
          <w:szCs w:val="18"/>
          <w:lang w:val="pt-BR"/>
        </w:rPr>
        <w:t>3279/OC-BR</w:t>
      </w:r>
      <w:r>
        <w:rPr>
          <w:rFonts w:cs="Arial"/>
          <w:szCs w:val="18"/>
          <w:lang w:val="pt-BR"/>
        </w:rPr>
        <w:t>).</w:t>
      </w:r>
    </w:p>
    <w:p w14:paraId="27680E7C" w14:textId="6D0DDCB8" w:rsidR="006671E7" w:rsidRPr="00A85442" w:rsidRDefault="006671E7" w:rsidP="00033580">
      <w:pPr>
        <w:jc w:val="both"/>
        <w:rPr>
          <w:rFonts w:cs="Arial"/>
          <w:szCs w:val="18"/>
          <w:lang w:val="es-ES_tradnl"/>
        </w:rPr>
      </w:pPr>
      <w:r>
        <w:rPr>
          <w:rFonts w:cs="Arial"/>
          <w:szCs w:val="18"/>
          <w:lang w:val="es-ES_tradnl"/>
        </w:rPr>
        <w:t xml:space="preserve">[13] </w:t>
      </w:r>
      <w:r w:rsidRPr="00A85442">
        <w:rPr>
          <w:rFonts w:cs="Arial"/>
          <w:szCs w:val="18"/>
          <w:lang w:val="es-ES_tradnl"/>
        </w:rPr>
        <w:t>BID (2015)</w:t>
      </w:r>
      <w:r>
        <w:rPr>
          <w:rFonts w:cs="Arial"/>
          <w:szCs w:val="18"/>
          <w:lang w:val="es-ES_tradnl"/>
        </w:rPr>
        <w:t>.</w:t>
      </w:r>
      <w:r w:rsidRPr="00A85442">
        <w:rPr>
          <w:rFonts w:cs="Arial"/>
          <w:szCs w:val="18"/>
          <w:lang w:val="es-ES_tradnl"/>
        </w:rPr>
        <w:t xml:space="preserve"> </w:t>
      </w:r>
      <w:hyperlink r:id="rId7" w:history="1">
        <w:r w:rsidRPr="00A85442">
          <w:rPr>
            <w:rStyle w:val="Hyperlink"/>
            <w:rFonts w:cs="Arial"/>
            <w:szCs w:val="18"/>
            <w:lang w:val="es-ES_tradnl"/>
          </w:rPr>
          <w:t>Evaluación PROCIDADES</w:t>
        </w:r>
      </w:hyperlink>
      <w:r w:rsidRPr="00A85442">
        <w:rPr>
          <w:rFonts w:cs="Arial"/>
          <w:szCs w:val="18"/>
          <w:lang w:val="es-ES_tradnl"/>
        </w:rPr>
        <w:t>.</w:t>
      </w:r>
    </w:p>
    <w:p w14:paraId="5E00700E" w14:textId="1FEC99C3" w:rsidR="006671E7" w:rsidRDefault="006671E7" w:rsidP="00033580">
      <w:pPr>
        <w:jc w:val="both"/>
        <w:rPr>
          <w:rFonts w:cs="Arial"/>
          <w:szCs w:val="18"/>
          <w:lang w:val="es-ES_tradnl"/>
        </w:rPr>
      </w:pPr>
      <w:r>
        <w:rPr>
          <w:rFonts w:cs="Arial"/>
          <w:szCs w:val="18"/>
          <w:lang w:val="es-ES_tradnl"/>
        </w:rPr>
        <w:t xml:space="preserve">[14] BID (2015). </w:t>
      </w:r>
      <w:r w:rsidRPr="00064050">
        <w:rPr>
          <w:rFonts w:cs="Arial"/>
          <w:szCs w:val="18"/>
          <w:lang w:val="es-ES_tradnl"/>
        </w:rPr>
        <w:t>Programa de Integración y Convivencia Urbana (2895/BL-HO) (2015)</w:t>
      </w:r>
      <w:r>
        <w:rPr>
          <w:rFonts w:cs="Arial"/>
          <w:szCs w:val="18"/>
          <w:lang w:val="es-ES_tradnl"/>
        </w:rPr>
        <w:t>.</w:t>
      </w:r>
    </w:p>
    <w:p w14:paraId="51D7AE17" w14:textId="49BA1BAC" w:rsidR="006671E7" w:rsidRDefault="006671E7" w:rsidP="006671E7">
      <w:pPr>
        <w:ind w:left="360" w:hanging="360"/>
        <w:jc w:val="both"/>
        <w:rPr>
          <w:rFonts w:cs="Arial"/>
          <w:szCs w:val="18"/>
          <w:lang w:val="es-ES_tradnl"/>
        </w:rPr>
      </w:pPr>
      <w:r>
        <w:rPr>
          <w:rFonts w:cs="Arial"/>
          <w:szCs w:val="18"/>
          <w:lang w:val="es-ES_tradnl"/>
        </w:rPr>
        <w:t xml:space="preserve">[15] BID (2018) </w:t>
      </w:r>
      <w:proofErr w:type="spellStart"/>
      <w:r>
        <w:rPr>
          <w:rFonts w:cs="Arial"/>
          <w:szCs w:val="18"/>
          <w:lang w:val="es-ES_tradnl"/>
        </w:rPr>
        <w:t>Program</w:t>
      </w:r>
      <w:proofErr w:type="spellEnd"/>
      <w:r>
        <w:rPr>
          <w:rFonts w:cs="Arial"/>
          <w:szCs w:val="18"/>
          <w:lang w:val="es-ES_tradnl"/>
        </w:rPr>
        <w:t xml:space="preserve"> </w:t>
      </w:r>
      <w:proofErr w:type="spellStart"/>
      <w:r>
        <w:rPr>
          <w:rFonts w:cs="Arial"/>
          <w:szCs w:val="18"/>
          <w:lang w:val="es-ES_tradnl"/>
        </w:rPr>
        <w:t>Completion</w:t>
      </w:r>
      <w:proofErr w:type="spellEnd"/>
      <w:r>
        <w:rPr>
          <w:rFonts w:cs="Arial"/>
          <w:szCs w:val="18"/>
          <w:lang w:val="es-ES_tradnl"/>
        </w:rPr>
        <w:t xml:space="preserve"> </w:t>
      </w:r>
      <w:proofErr w:type="spellStart"/>
      <w:r>
        <w:rPr>
          <w:rFonts w:cs="Arial"/>
          <w:szCs w:val="18"/>
          <w:lang w:val="es-ES_tradnl"/>
        </w:rPr>
        <w:t>Report</w:t>
      </w:r>
      <w:proofErr w:type="spellEnd"/>
      <w:r>
        <w:rPr>
          <w:rFonts w:cs="Arial"/>
          <w:szCs w:val="18"/>
          <w:lang w:val="es-ES_tradnl"/>
        </w:rPr>
        <w:t xml:space="preserve">: </w:t>
      </w:r>
      <w:r w:rsidRPr="00064050">
        <w:rPr>
          <w:rFonts w:cs="Arial"/>
          <w:szCs w:val="18"/>
          <w:lang w:val="es-ES_tradnl"/>
        </w:rPr>
        <w:t xml:space="preserve">PROCIDADES - Programa de Desarrollo Urbano e Inclusión </w:t>
      </w:r>
      <w:r w:rsidRPr="00064050">
        <w:rPr>
          <w:rFonts w:cs="Arial"/>
          <w:spacing w:val="-5"/>
          <w:szCs w:val="18"/>
          <w:lang w:val="es-ES_tradnl"/>
        </w:rPr>
        <w:t>BR-L1057;1986/OC-BR).</w:t>
      </w:r>
    </w:p>
    <w:p w14:paraId="5A3E7C80" w14:textId="5475F42E" w:rsidR="006671E7" w:rsidRPr="0042506A" w:rsidRDefault="006671E7" w:rsidP="006671E7">
      <w:pPr>
        <w:ind w:left="360" w:hanging="360"/>
        <w:jc w:val="both"/>
        <w:rPr>
          <w:rFonts w:cs="Arial"/>
          <w:szCs w:val="18"/>
          <w:lang w:val="pt-BR"/>
        </w:rPr>
      </w:pPr>
      <w:r w:rsidRPr="00D43C82">
        <w:rPr>
          <w:rFonts w:cs="Arial"/>
          <w:szCs w:val="18"/>
          <w:lang w:val="es-ES_tradnl"/>
        </w:rPr>
        <w:t xml:space="preserve">[16] BID y </w:t>
      </w:r>
      <w:proofErr w:type="spellStart"/>
      <w:r w:rsidRPr="00D43C82">
        <w:rPr>
          <w:rFonts w:cs="Arial"/>
          <w:szCs w:val="18"/>
          <w:lang w:val="es-ES_tradnl"/>
        </w:rPr>
        <w:t>Prefeitura</w:t>
      </w:r>
      <w:proofErr w:type="spellEnd"/>
      <w:r w:rsidRPr="00D43C82">
        <w:rPr>
          <w:rFonts w:cs="Arial"/>
          <w:szCs w:val="18"/>
          <w:lang w:val="es-ES_tradnl"/>
        </w:rPr>
        <w:t xml:space="preserve"> Municipal de Vitória (2015). </w:t>
      </w:r>
      <w:r w:rsidRPr="00262662">
        <w:rPr>
          <w:rFonts w:cs="Arial"/>
          <w:szCs w:val="18"/>
          <w:lang w:val="pt-BR"/>
        </w:rPr>
        <w:t>Plano de Ação Vitória Sustentável</w:t>
      </w:r>
      <w:r>
        <w:rPr>
          <w:rFonts w:cs="Arial"/>
          <w:i/>
          <w:szCs w:val="18"/>
          <w:lang w:val="pt-BR"/>
        </w:rPr>
        <w:t xml:space="preserve">. </w:t>
      </w:r>
      <w:r>
        <w:rPr>
          <w:rFonts w:cs="Arial"/>
          <w:szCs w:val="18"/>
          <w:lang w:val="pt-BR"/>
        </w:rPr>
        <w:t xml:space="preserve">Washington: </w:t>
      </w:r>
      <w:r w:rsidRPr="00A160EF">
        <w:rPr>
          <w:rFonts w:cs="Arial"/>
          <w:szCs w:val="18"/>
          <w:lang w:val="pt-BR"/>
        </w:rPr>
        <w:t>Banco Interamericano de Desenvolvimento</w:t>
      </w:r>
      <w:r>
        <w:rPr>
          <w:rFonts w:cs="Arial"/>
          <w:szCs w:val="18"/>
          <w:lang w:val="pt-BR"/>
        </w:rPr>
        <w:t>.</w:t>
      </w:r>
    </w:p>
    <w:p w14:paraId="2A3B13AB" w14:textId="4B797C0E" w:rsidR="006671E7" w:rsidRPr="0042506A" w:rsidRDefault="006671E7" w:rsidP="00033580">
      <w:pPr>
        <w:jc w:val="both"/>
        <w:rPr>
          <w:rFonts w:cs="Arial"/>
          <w:szCs w:val="18"/>
          <w:lang w:val="es-ES_tradnl"/>
        </w:rPr>
      </w:pPr>
      <w:r>
        <w:rPr>
          <w:rFonts w:cs="Arial"/>
          <w:szCs w:val="18"/>
          <w:lang w:val="pt-BR"/>
        </w:rPr>
        <w:t xml:space="preserve">[17] Brasil. </w:t>
      </w:r>
      <w:r w:rsidRPr="00FB399C">
        <w:rPr>
          <w:rFonts w:cs="Arial"/>
          <w:szCs w:val="18"/>
          <w:lang w:val="pt-BR"/>
        </w:rPr>
        <w:t>Ministério d</w:t>
      </w:r>
      <w:r>
        <w:rPr>
          <w:rFonts w:cs="Arial"/>
          <w:szCs w:val="18"/>
          <w:lang w:val="pt-BR"/>
        </w:rPr>
        <w:t>a</w:t>
      </w:r>
      <w:r w:rsidRPr="00FB399C">
        <w:rPr>
          <w:rFonts w:cs="Arial"/>
          <w:szCs w:val="18"/>
          <w:lang w:val="pt-BR"/>
        </w:rPr>
        <w:t xml:space="preserve"> Saúde (2018</w:t>
      </w:r>
      <w:r w:rsidRPr="008725F1">
        <w:rPr>
          <w:rFonts w:cs="Arial"/>
          <w:szCs w:val="18"/>
          <w:lang w:val="pt-BR"/>
        </w:rPr>
        <w:t xml:space="preserve">). </w:t>
      </w:r>
      <w:hyperlink r:id="rId8" w:history="1">
        <w:r w:rsidRPr="00CD0969">
          <w:rPr>
            <w:rStyle w:val="Hyperlink"/>
            <w:rFonts w:cs="Arial"/>
            <w:szCs w:val="18"/>
            <w:lang w:val="pt-BR"/>
          </w:rPr>
          <w:t>Estatísticas Vitais</w:t>
        </w:r>
      </w:hyperlink>
      <w:r w:rsidRPr="008725F1">
        <w:rPr>
          <w:rFonts w:cs="Arial"/>
          <w:szCs w:val="18"/>
          <w:lang w:val="pt-BR"/>
        </w:rPr>
        <w:t xml:space="preserve">. </w:t>
      </w:r>
      <w:proofErr w:type="spellStart"/>
      <w:r w:rsidRPr="0042506A">
        <w:rPr>
          <w:rFonts w:cs="Arial"/>
          <w:szCs w:val="18"/>
          <w:lang w:val="es-ES_tradnl"/>
        </w:rPr>
        <w:t>Datasus</w:t>
      </w:r>
      <w:proofErr w:type="spellEnd"/>
      <w:r w:rsidRPr="0042506A">
        <w:rPr>
          <w:rFonts w:cs="Arial"/>
          <w:szCs w:val="18"/>
          <w:lang w:val="es-ES_tradnl"/>
        </w:rPr>
        <w:t>.</w:t>
      </w:r>
    </w:p>
    <w:p w14:paraId="376E4071" w14:textId="191E93FA" w:rsidR="006671E7" w:rsidRDefault="006671E7" w:rsidP="006671E7">
      <w:pPr>
        <w:ind w:left="360" w:hanging="360"/>
        <w:jc w:val="both"/>
        <w:rPr>
          <w:rFonts w:cs="Arial"/>
          <w:szCs w:val="18"/>
          <w:lang w:val="es-ES_tradnl"/>
        </w:rPr>
      </w:pPr>
      <w:r>
        <w:rPr>
          <w:rFonts w:cs="Arial"/>
          <w:szCs w:val="18"/>
          <w:lang w:val="es-ES_tradnl"/>
        </w:rPr>
        <w:t xml:space="preserve">[18] </w:t>
      </w:r>
      <w:r w:rsidRPr="00064050">
        <w:rPr>
          <w:rFonts w:cs="Arial"/>
          <w:szCs w:val="18"/>
          <w:lang w:val="es-ES_tradnl"/>
        </w:rPr>
        <w:t xml:space="preserve">Caprirolo et al. (2017) “Los costos del crimen sobre el bienestar en Brasil, un país de contrastes” en </w:t>
      </w:r>
      <w:proofErr w:type="spellStart"/>
      <w:r w:rsidRPr="00064050">
        <w:rPr>
          <w:rFonts w:cs="Arial"/>
          <w:szCs w:val="18"/>
          <w:lang w:val="es-ES_tradnl"/>
        </w:rPr>
        <w:t>Jaitman</w:t>
      </w:r>
      <w:proofErr w:type="spellEnd"/>
      <w:r w:rsidRPr="00064050">
        <w:rPr>
          <w:rFonts w:cs="Arial"/>
          <w:szCs w:val="18"/>
          <w:lang w:val="es-ES_tradnl"/>
        </w:rPr>
        <w:t xml:space="preserve"> (ed.), Los costos del crimen y de la violencia. Nueva evidencia y hallazgos en América Latina y el Caribe.</w:t>
      </w:r>
    </w:p>
    <w:p w14:paraId="1BAB072B" w14:textId="33B5B436" w:rsidR="006671E7" w:rsidRDefault="006671E7" w:rsidP="006671E7">
      <w:pPr>
        <w:ind w:left="360" w:hanging="360"/>
        <w:jc w:val="both"/>
        <w:rPr>
          <w:rFonts w:cs="Arial"/>
          <w:szCs w:val="18"/>
        </w:rPr>
      </w:pPr>
      <w:r>
        <w:rPr>
          <w:rFonts w:cs="Arial"/>
          <w:szCs w:val="18"/>
        </w:rPr>
        <w:t xml:space="preserve">[19] </w:t>
      </w:r>
      <w:proofErr w:type="spellStart"/>
      <w:r w:rsidRPr="00FB399C">
        <w:rPr>
          <w:rFonts w:cs="Arial"/>
          <w:szCs w:val="18"/>
        </w:rPr>
        <w:t>Cattaneo</w:t>
      </w:r>
      <w:proofErr w:type="spellEnd"/>
      <w:r w:rsidRPr="00FB399C">
        <w:rPr>
          <w:rFonts w:cs="Arial"/>
          <w:szCs w:val="18"/>
        </w:rPr>
        <w:t xml:space="preserve"> et al. </w:t>
      </w:r>
      <w:r w:rsidRPr="00E12B86">
        <w:rPr>
          <w:rFonts w:cs="Arial"/>
          <w:szCs w:val="18"/>
        </w:rPr>
        <w:t>“</w:t>
      </w:r>
      <w:r w:rsidRPr="00E12B86">
        <w:rPr>
          <w:rFonts w:cs="Arial"/>
          <w:i/>
          <w:szCs w:val="18"/>
        </w:rPr>
        <w:t>Housing, Health, and Happiness”, American Economic Journal: Economic Policy 2009</w:t>
      </w:r>
      <w:r w:rsidRPr="00E12B86">
        <w:rPr>
          <w:rFonts w:cs="Arial"/>
          <w:szCs w:val="18"/>
        </w:rPr>
        <w:t>, 1:1, 75–105</w:t>
      </w:r>
      <w:r>
        <w:rPr>
          <w:rFonts w:cs="Arial"/>
          <w:szCs w:val="18"/>
        </w:rPr>
        <w:t>.</w:t>
      </w:r>
    </w:p>
    <w:p w14:paraId="0B3EC77A" w14:textId="0A649D92" w:rsidR="006671E7" w:rsidRDefault="006671E7" w:rsidP="00033580">
      <w:pPr>
        <w:jc w:val="both"/>
        <w:rPr>
          <w:rFonts w:cs="Arial"/>
          <w:szCs w:val="18"/>
          <w:lang w:val="pt-BR"/>
        </w:rPr>
      </w:pPr>
      <w:r>
        <w:rPr>
          <w:lang w:val="pt-BR"/>
        </w:rPr>
        <w:t xml:space="preserve">[20] </w:t>
      </w:r>
      <w:r w:rsidRPr="006B2761">
        <w:rPr>
          <w:lang w:val="pt-BR"/>
        </w:rPr>
        <w:t>CEBE</w:t>
      </w:r>
      <w:r>
        <w:rPr>
          <w:lang w:val="pt-BR"/>
        </w:rPr>
        <w:t xml:space="preserve">LA/FLACSO. </w:t>
      </w:r>
      <w:hyperlink r:id="rId9" w:history="1">
        <w:r w:rsidRPr="00064050">
          <w:rPr>
            <w:rStyle w:val="Hyperlink"/>
            <w:rFonts w:cs="Arial"/>
            <w:i/>
            <w:szCs w:val="18"/>
            <w:lang w:val="pt-BR"/>
          </w:rPr>
          <w:t>Mapa da Violência 2015: Homicídio de Mulheres no Brasil</w:t>
        </w:r>
      </w:hyperlink>
      <w:r w:rsidR="00A830A0">
        <w:rPr>
          <w:rStyle w:val="Hyperlink"/>
          <w:rFonts w:cs="Arial"/>
          <w:i/>
          <w:szCs w:val="18"/>
          <w:lang w:val="pt-BR"/>
        </w:rPr>
        <w:t>.</w:t>
      </w:r>
      <w:r w:rsidRPr="00064050">
        <w:rPr>
          <w:rFonts w:cs="Arial"/>
          <w:szCs w:val="18"/>
          <w:lang w:val="pt-BR"/>
        </w:rPr>
        <w:t xml:space="preserve"> </w:t>
      </w:r>
    </w:p>
    <w:p w14:paraId="02775869" w14:textId="42F4416E" w:rsidR="006671E7" w:rsidRDefault="006671E7" w:rsidP="00033580">
      <w:pPr>
        <w:jc w:val="both"/>
        <w:rPr>
          <w:rFonts w:cs="Arial"/>
          <w:szCs w:val="18"/>
          <w:lang w:val="pt-BR"/>
        </w:rPr>
      </w:pPr>
      <w:r>
        <w:rPr>
          <w:rFonts w:cs="Arial"/>
          <w:szCs w:val="18"/>
          <w:lang w:val="pt-BR"/>
        </w:rPr>
        <w:t xml:space="preserve">[21] </w:t>
      </w:r>
      <w:proofErr w:type="spellStart"/>
      <w:r w:rsidRPr="00FB399C">
        <w:rPr>
          <w:rFonts w:cs="Arial"/>
          <w:szCs w:val="18"/>
          <w:lang w:val="pt-BR"/>
        </w:rPr>
        <w:t>Cesan</w:t>
      </w:r>
      <w:proofErr w:type="spellEnd"/>
      <w:r>
        <w:rPr>
          <w:rFonts w:cs="Arial"/>
          <w:szCs w:val="18"/>
          <w:lang w:val="pt-BR"/>
        </w:rPr>
        <w:t>,</w:t>
      </w:r>
      <w:r w:rsidRPr="00FB399C">
        <w:rPr>
          <w:rFonts w:cs="Arial"/>
          <w:szCs w:val="18"/>
          <w:lang w:val="pt-BR"/>
        </w:rPr>
        <w:t xml:space="preserve"> </w:t>
      </w:r>
      <w:proofErr w:type="spellStart"/>
      <w:r w:rsidRPr="00FB399C">
        <w:rPr>
          <w:rFonts w:cs="Arial"/>
          <w:szCs w:val="18"/>
          <w:lang w:val="pt-BR"/>
        </w:rPr>
        <w:t>Geosemmam</w:t>
      </w:r>
      <w:proofErr w:type="spellEnd"/>
      <w:r w:rsidRPr="00FB399C">
        <w:rPr>
          <w:rFonts w:cs="Arial"/>
          <w:szCs w:val="18"/>
          <w:lang w:val="pt-BR"/>
        </w:rPr>
        <w:t xml:space="preserve"> (2018)</w:t>
      </w:r>
      <w:r w:rsidRPr="00FB399C">
        <w:rPr>
          <w:rFonts w:cs="Arial"/>
          <w:i/>
          <w:szCs w:val="18"/>
          <w:lang w:val="pt-BR"/>
        </w:rPr>
        <w:t>.</w:t>
      </w:r>
      <w:r w:rsidRPr="008725F1">
        <w:rPr>
          <w:rFonts w:cs="Arial"/>
          <w:szCs w:val="18"/>
          <w:lang w:val="pt-BR"/>
        </w:rPr>
        <w:t xml:space="preserve"> </w:t>
      </w:r>
      <w:r w:rsidRPr="00E12B86">
        <w:rPr>
          <w:rFonts w:cs="Arial"/>
          <w:szCs w:val="18"/>
          <w:lang w:val="pt-BR"/>
        </w:rPr>
        <w:t>“</w:t>
      </w:r>
      <w:r w:rsidRPr="003C7BB2">
        <w:rPr>
          <w:rFonts w:cs="Arial"/>
          <w:i/>
          <w:szCs w:val="18"/>
          <w:lang w:val="pt-BR"/>
        </w:rPr>
        <w:t>Situação do esgotamento sanitário na região Noroeste de Vitoria</w:t>
      </w:r>
      <w:r w:rsidRPr="00E12B86">
        <w:rPr>
          <w:rFonts w:cs="Arial"/>
          <w:szCs w:val="18"/>
          <w:lang w:val="pt-BR"/>
        </w:rPr>
        <w:t>”</w:t>
      </w:r>
      <w:r>
        <w:rPr>
          <w:rFonts w:cs="Arial"/>
          <w:szCs w:val="18"/>
          <w:lang w:val="pt-BR"/>
        </w:rPr>
        <w:t>.</w:t>
      </w:r>
      <w:r w:rsidRPr="00E12B86">
        <w:rPr>
          <w:rFonts w:cs="Arial"/>
          <w:szCs w:val="18"/>
          <w:lang w:val="pt-BR"/>
        </w:rPr>
        <w:t xml:space="preserve">  </w:t>
      </w:r>
    </w:p>
    <w:p w14:paraId="37875364" w14:textId="376E4720" w:rsidR="006671E7" w:rsidRPr="0042506A" w:rsidRDefault="006671E7" w:rsidP="00033580">
      <w:pPr>
        <w:jc w:val="both"/>
        <w:rPr>
          <w:rFonts w:cs="Arial"/>
          <w:szCs w:val="18"/>
        </w:rPr>
      </w:pPr>
      <w:r>
        <w:rPr>
          <w:rFonts w:cs="Arial"/>
          <w:szCs w:val="18"/>
          <w:lang w:val="pt-BR"/>
        </w:rPr>
        <w:t xml:space="preserve">[22] </w:t>
      </w:r>
      <w:r w:rsidRPr="008725F1">
        <w:rPr>
          <w:rFonts w:cs="Arial"/>
          <w:szCs w:val="18"/>
          <w:lang w:val="pt-BR"/>
        </w:rPr>
        <w:t xml:space="preserve">Freire, A.L.O (2003). </w:t>
      </w:r>
      <w:hyperlink r:id="rId10" w:history="1">
        <w:r w:rsidRPr="00FB399C">
          <w:rPr>
            <w:rStyle w:val="Hyperlink"/>
            <w:rFonts w:cs="Arial"/>
            <w:szCs w:val="18"/>
            <w:lang w:val="pt-BR"/>
          </w:rPr>
          <w:t xml:space="preserve">Projetos de urbanização em </w:t>
        </w:r>
        <w:proofErr w:type="spellStart"/>
        <w:r w:rsidRPr="00FB399C">
          <w:rPr>
            <w:rStyle w:val="Hyperlink"/>
            <w:rFonts w:cs="Arial"/>
            <w:szCs w:val="18"/>
            <w:lang w:val="pt-BR"/>
          </w:rPr>
          <w:t>Vitória-ES</w:t>
        </w:r>
        <w:proofErr w:type="spellEnd"/>
      </w:hyperlink>
      <w:r w:rsidRPr="00FB399C">
        <w:rPr>
          <w:rFonts w:cs="Arial"/>
          <w:szCs w:val="18"/>
          <w:lang w:val="pt-BR"/>
        </w:rPr>
        <w:t xml:space="preserve">”. </w:t>
      </w:r>
      <w:proofErr w:type="spellStart"/>
      <w:r w:rsidRPr="0042506A">
        <w:rPr>
          <w:rFonts w:cs="Arial"/>
          <w:szCs w:val="18"/>
        </w:rPr>
        <w:t>Geousp</w:t>
      </w:r>
      <w:proofErr w:type="spellEnd"/>
      <w:r w:rsidRPr="0042506A">
        <w:rPr>
          <w:rFonts w:cs="Arial"/>
          <w:szCs w:val="18"/>
        </w:rPr>
        <w:t>. São Paulo, nº 15.</w:t>
      </w:r>
    </w:p>
    <w:p w14:paraId="5D96F35A" w14:textId="747D1551" w:rsidR="006671E7" w:rsidRDefault="006671E7" w:rsidP="006671E7">
      <w:pPr>
        <w:ind w:left="360" w:hanging="360"/>
        <w:jc w:val="both"/>
        <w:rPr>
          <w:rFonts w:cs="Arial"/>
          <w:szCs w:val="18"/>
        </w:rPr>
      </w:pPr>
      <w:r>
        <w:rPr>
          <w:rFonts w:cs="Arial"/>
          <w:szCs w:val="18"/>
        </w:rPr>
        <w:lastRenderedPageBreak/>
        <w:t xml:space="preserve">[23] </w:t>
      </w:r>
      <w:proofErr w:type="spellStart"/>
      <w:r w:rsidRPr="00E12B86">
        <w:rPr>
          <w:rFonts w:cs="Arial"/>
          <w:szCs w:val="18"/>
        </w:rPr>
        <w:t>Galiani</w:t>
      </w:r>
      <w:proofErr w:type="spellEnd"/>
      <w:r w:rsidRPr="00E12B86">
        <w:rPr>
          <w:rFonts w:cs="Arial"/>
          <w:szCs w:val="18"/>
        </w:rPr>
        <w:t xml:space="preserve"> et al., “</w:t>
      </w:r>
      <w:r w:rsidRPr="00E12B86">
        <w:rPr>
          <w:rFonts w:cs="Arial"/>
          <w:i/>
          <w:szCs w:val="18"/>
        </w:rPr>
        <w:t>Shelter from the Storm: Upgrading Housing Infrastructure in Latin America Slum</w:t>
      </w:r>
      <w:r w:rsidRPr="00E12B86">
        <w:rPr>
          <w:rFonts w:cs="Arial"/>
          <w:szCs w:val="18"/>
        </w:rPr>
        <w:t xml:space="preserve">s”, </w:t>
      </w:r>
      <w:r w:rsidRPr="00E12B86">
        <w:rPr>
          <w:rFonts w:cs="Arial"/>
          <w:i/>
          <w:szCs w:val="18"/>
        </w:rPr>
        <w:t>Journal of Urban Economics</w:t>
      </w:r>
      <w:r w:rsidRPr="00E12B86">
        <w:rPr>
          <w:rFonts w:cs="Arial"/>
          <w:szCs w:val="18"/>
        </w:rPr>
        <w:t>, Vol. 98, pp.187-213, 2017</w:t>
      </w:r>
      <w:r>
        <w:rPr>
          <w:rFonts w:cs="Arial"/>
          <w:szCs w:val="18"/>
        </w:rPr>
        <w:t>.</w:t>
      </w:r>
    </w:p>
    <w:p w14:paraId="0302B43E" w14:textId="72D30D74" w:rsidR="006671E7" w:rsidRDefault="006671E7" w:rsidP="00033580">
      <w:pPr>
        <w:jc w:val="both"/>
        <w:rPr>
          <w:rFonts w:cs="Arial"/>
          <w:szCs w:val="18"/>
        </w:rPr>
      </w:pPr>
      <w:r>
        <w:rPr>
          <w:rFonts w:cs="Arial"/>
          <w:szCs w:val="18"/>
        </w:rPr>
        <w:t xml:space="preserve">[24] </w:t>
      </w:r>
      <w:r w:rsidRPr="00FB399C">
        <w:rPr>
          <w:rFonts w:cs="Arial"/>
          <w:szCs w:val="18"/>
        </w:rPr>
        <w:t>Gonzalez-Navarro y Quintana-</w:t>
      </w:r>
      <w:proofErr w:type="spellStart"/>
      <w:r w:rsidRPr="00FB399C">
        <w:rPr>
          <w:rFonts w:cs="Arial"/>
          <w:szCs w:val="18"/>
        </w:rPr>
        <w:t>Domeque</w:t>
      </w:r>
      <w:proofErr w:type="spellEnd"/>
      <w:r w:rsidRPr="00FB399C">
        <w:rPr>
          <w:rFonts w:cs="Arial"/>
          <w:szCs w:val="18"/>
        </w:rPr>
        <w:t xml:space="preserve"> (2016) “Paving the Streets for the Poor: Experimental Analysi</w:t>
      </w:r>
      <w:r w:rsidRPr="008725F1">
        <w:rPr>
          <w:rFonts w:cs="Arial"/>
          <w:szCs w:val="18"/>
        </w:rPr>
        <w:t>s of Infrastructure Effects”, Review of Economics and Statistics, 98 (2), 254-267.</w:t>
      </w:r>
    </w:p>
    <w:p w14:paraId="19C95B42" w14:textId="0C451A4E" w:rsidR="006671E7" w:rsidRDefault="006671E7" w:rsidP="00033580">
      <w:pPr>
        <w:jc w:val="both"/>
        <w:rPr>
          <w:rFonts w:cs="Arial"/>
          <w:szCs w:val="18"/>
          <w:lang w:val="pt-BR"/>
        </w:rPr>
      </w:pPr>
      <w:r>
        <w:rPr>
          <w:rFonts w:cs="Arial"/>
          <w:szCs w:val="18"/>
          <w:lang w:val="pt-BR"/>
        </w:rPr>
        <w:t xml:space="preserve">[25] </w:t>
      </w:r>
      <w:r w:rsidRPr="00E12B86">
        <w:rPr>
          <w:rFonts w:cs="Arial"/>
          <w:szCs w:val="18"/>
          <w:lang w:val="pt-BR"/>
        </w:rPr>
        <w:t>Instituto Brasile</w:t>
      </w:r>
      <w:r>
        <w:rPr>
          <w:rFonts w:cs="Arial"/>
          <w:szCs w:val="18"/>
          <w:lang w:val="pt-BR"/>
        </w:rPr>
        <w:t>i</w:t>
      </w:r>
      <w:r w:rsidRPr="00E12B86">
        <w:rPr>
          <w:rFonts w:cs="Arial"/>
          <w:szCs w:val="18"/>
          <w:lang w:val="pt-BR"/>
        </w:rPr>
        <w:t xml:space="preserve">ro de Geografia </w:t>
      </w:r>
      <w:r w:rsidRPr="00FB399C">
        <w:rPr>
          <w:rFonts w:cs="Arial"/>
          <w:szCs w:val="18"/>
          <w:lang w:val="pt-BR"/>
        </w:rPr>
        <w:t>e</w:t>
      </w:r>
      <w:r w:rsidRPr="00E12B86">
        <w:rPr>
          <w:rFonts w:cs="Arial"/>
          <w:szCs w:val="18"/>
          <w:lang w:val="pt-BR"/>
        </w:rPr>
        <w:t xml:space="preserve"> Esta</w:t>
      </w:r>
      <w:r>
        <w:rPr>
          <w:rFonts w:cs="Arial"/>
          <w:szCs w:val="18"/>
          <w:lang w:val="pt-BR"/>
        </w:rPr>
        <w:t>t</w:t>
      </w:r>
      <w:r w:rsidRPr="00E12B86">
        <w:rPr>
          <w:rFonts w:cs="Arial"/>
          <w:szCs w:val="18"/>
          <w:lang w:val="pt-BR"/>
        </w:rPr>
        <w:t>ística</w:t>
      </w:r>
      <w:r w:rsidRPr="00FB399C">
        <w:rPr>
          <w:rFonts w:cs="Arial"/>
          <w:szCs w:val="18"/>
          <w:lang w:val="pt-BR"/>
        </w:rPr>
        <w:t xml:space="preserve"> (</w:t>
      </w:r>
      <w:r w:rsidRPr="008725F1">
        <w:rPr>
          <w:rFonts w:cs="Arial"/>
          <w:szCs w:val="18"/>
          <w:lang w:val="pt-BR"/>
        </w:rPr>
        <w:t xml:space="preserve">1991). </w:t>
      </w:r>
      <w:hyperlink r:id="rId11" w:history="1">
        <w:r w:rsidRPr="004B72C1">
          <w:rPr>
            <w:rStyle w:val="Hyperlink"/>
            <w:rFonts w:cs="Arial"/>
            <w:szCs w:val="18"/>
            <w:lang w:val="pt-BR"/>
          </w:rPr>
          <w:t>Censo Demográfico</w:t>
        </w:r>
      </w:hyperlink>
      <w:r w:rsidRPr="008725F1">
        <w:rPr>
          <w:rFonts w:cs="Arial"/>
          <w:szCs w:val="18"/>
          <w:lang w:val="pt-BR"/>
        </w:rPr>
        <w:t>.</w:t>
      </w:r>
    </w:p>
    <w:p w14:paraId="5CBEB750" w14:textId="5B80C94A" w:rsidR="006671E7" w:rsidRPr="0042506A" w:rsidRDefault="006671E7" w:rsidP="00033580">
      <w:pPr>
        <w:jc w:val="both"/>
        <w:rPr>
          <w:rFonts w:cs="Arial"/>
          <w:szCs w:val="18"/>
          <w:lang w:val="pt-BR"/>
        </w:rPr>
      </w:pPr>
      <w:r>
        <w:rPr>
          <w:rFonts w:cs="Arial"/>
          <w:szCs w:val="18"/>
          <w:lang w:val="pt-BR"/>
        </w:rPr>
        <w:t xml:space="preserve">[26] </w:t>
      </w:r>
      <w:r w:rsidRPr="00E12B86">
        <w:rPr>
          <w:rFonts w:cs="Arial"/>
          <w:szCs w:val="18"/>
          <w:lang w:val="pt-BR"/>
        </w:rPr>
        <w:t>Instituto Brasile</w:t>
      </w:r>
      <w:r>
        <w:rPr>
          <w:rFonts w:cs="Arial"/>
          <w:szCs w:val="18"/>
          <w:lang w:val="pt-BR"/>
        </w:rPr>
        <w:t>i</w:t>
      </w:r>
      <w:r w:rsidRPr="00E12B86">
        <w:rPr>
          <w:rFonts w:cs="Arial"/>
          <w:szCs w:val="18"/>
          <w:lang w:val="pt-BR"/>
        </w:rPr>
        <w:t xml:space="preserve">ro de Geografia </w:t>
      </w:r>
      <w:r w:rsidRPr="00FB399C">
        <w:rPr>
          <w:rFonts w:cs="Arial"/>
          <w:szCs w:val="18"/>
          <w:lang w:val="pt-BR"/>
        </w:rPr>
        <w:t>e</w:t>
      </w:r>
      <w:r w:rsidRPr="00E12B86">
        <w:rPr>
          <w:rFonts w:cs="Arial"/>
          <w:szCs w:val="18"/>
          <w:lang w:val="pt-BR"/>
        </w:rPr>
        <w:t xml:space="preserve"> Esta</w:t>
      </w:r>
      <w:r>
        <w:rPr>
          <w:rFonts w:cs="Arial"/>
          <w:szCs w:val="18"/>
          <w:lang w:val="pt-BR"/>
        </w:rPr>
        <w:t>t</w:t>
      </w:r>
      <w:r w:rsidRPr="00E12B86">
        <w:rPr>
          <w:rFonts w:cs="Arial"/>
          <w:szCs w:val="18"/>
          <w:lang w:val="pt-BR"/>
        </w:rPr>
        <w:t>ística</w:t>
      </w:r>
      <w:r w:rsidRPr="00EB160B">
        <w:rPr>
          <w:rFonts w:cs="Arial"/>
          <w:szCs w:val="18"/>
          <w:lang w:val="pt-BR"/>
        </w:rPr>
        <w:t xml:space="preserve"> (2010). </w:t>
      </w:r>
      <w:hyperlink r:id="rId12" w:history="1">
        <w:r w:rsidRPr="00F15711">
          <w:rPr>
            <w:rStyle w:val="Hyperlink"/>
            <w:rFonts w:cs="Arial"/>
            <w:szCs w:val="18"/>
            <w:lang w:val="pt-BR"/>
          </w:rPr>
          <w:t>Censo Demográfico</w:t>
        </w:r>
      </w:hyperlink>
      <w:r w:rsidRPr="0042506A">
        <w:rPr>
          <w:rFonts w:cs="Arial"/>
          <w:szCs w:val="18"/>
          <w:lang w:val="pt-BR"/>
        </w:rPr>
        <w:t xml:space="preserve">. </w:t>
      </w:r>
    </w:p>
    <w:p w14:paraId="1B8B5BB8" w14:textId="2928E7E9" w:rsidR="006671E7" w:rsidRDefault="006671E7" w:rsidP="00033580">
      <w:pPr>
        <w:jc w:val="both"/>
        <w:rPr>
          <w:rFonts w:cs="Arial"/>
          <w:szCs w:val="18"/>
        </w:rPr>
      </w:pPr>
      <w:r>
        <w:rPr>
          <w:rFonts w:cs="Arial"/>
          <w:szCs w:val="18"/>
          <w:lang w:val="pt-BR"/>
        </w:rPr>
        <w:t xml:space="preserve">[27] </w:t>
      </w:r>
      <w:r w:rsidRPr="00E12B86">
        <w:rPr>
          <w:rFonts w:cs="Arial"/>
          <w:szCs w:val="18"/>
          <w:lang w:val="pt-BR"/>
        </w:rPr>
        <w:t>Instituto Brasile</w:t>
      </w:r>
      <w:r>
        <w:rPr>
          <w:rFonts w:cs="Arial"/>
          <w:szCs w:val="18"/>
          <w:lang w:val="pt-BR"/>
        </w:rPr>
        <w:t>i</w:t>
      </w:r>
      <w:r w:rsidRPr="00E12B86">
        <w:rPr>
          <w:rFonts w:cs="Arial"/>
          <w:szCs w:val="18"/>
          <w:lang w:val="pt-BR"/>
        </w:rPr>
        <w:t xml:space="preserve">ro de Geografia </w:t>
      </w:r>
      <w:r w:rsidRPr="00FB399C">
        <w:rPr>
          <w:rFonts w:cs="Arial"/>
          <w:szCs w:val="18"/>
          <w:lang w:val="pt-BR"/>
        </w:rPr>
        <w:t>e</w:t>
      </w:r>
      <w:r w:rsidRPr="00E12B86">
        <w:rPr>
          <w:rFonts w:cs="Arial"/>
          <w:szCs w:val="18"/>
          <w:lang w:val="pt-BR"/>
        </w:rPr>
        <w:t xml:space="preserve"> Esta</w:t>
      </w:r>
      <w:r>
        <w:rPr>
          <w:rFonts w:cs="Arial"/>
          <w:szCs w:val="18"/>
          <w:lang w:val="pt-BR"/>
        </w:rPr>
        <w:t>t</w:t>
      </w:r>
      <w:r w:rsidRPr="00E12B86">
        <w:rPr>
          <w:rFonts w:cs="Arial"/>
          <w:szCs w:val="18"/>
          <w:lang w:val="pt-BR"/>
        </w:rPr>
        <w:t>ística (2017</w:t>
      </w:r>
      <w:r w:rsidRPr="00FB399C">
        <w:rPr>
          <w:rFonts w:cs="Arial"/>
          <w:szCs w:val="18"/>
          <w:lang w:val="pt-BR"/>
        </w:rPr>
        <w:t xml:space="preserve">). </w:t>
      </w:r>
      <w:hyperlink r:id="rId13" w:history="1">
        <w:proofErr w:type="spellStart"/>
        <w:r w:rsidRPr="0042506A">
          <w:rPr>
            <w:rStyle w:val="Hyperlink"/>
            <w:rFonts w:cs="Arial"/>
            <w:szCs w:val="18"/>
          </w:rPr>
          <w:t>Brasil</w:t>
        </w:r>
        <w:proofErr w:type="spellEnd"/>
        <w:r w:rsidRPr="0042506A">
          <w:rPr>
            <w:rStyle w:val="Hyperlink"/>
            <w:rFonts w:cs="Arial"/>
            <w:szCs w:val="18"/>
          </w:rPr>
          <w:t xml:space="preserve"> </w:t>
        </w:r>
        <w:proofErr w:type="spellStart"/>
        <w:r w:rsidRPr="0042506A">
          <w:rPr>
            <w:rStyle w:val="Hyperlink"/>
            <w:rFonts w:cs="Arial"/>
            <w:szCs w:val="18"/>
          </w:rPr>
          <w:t>em</w:t>
        </w:r>
        <w:proofErr w:type="spellEnd"/>
        <w:r w:rsidRPr="0042506A">
          <w:rPr>
            <w:rStyle w:val="Hyperlink"/>
            <w:rFonts w:cs="Arial"/>
            <w:szCs w:val="18"/>
          </w:rPr>
          <w:t xml:space="preserve"> </w:t>
        </w:r>
        <w:proofErr w:type="spellStart"/>
        <w:r w:rsidRPr="0042506A">
          <w:rPr>
            <w:rStyle w:val="Hyperlink"/>
            <w:rFonts w:cs="Arial"/>
            <w:szCs w:val="18"/>
          </w:rPr>
          <w:t>Síntese</w:t>
        </w:r>
        <w:proofErr w:type="spellEnd"/>
      </w:hyperlink>
      <w:r w:rsidRPr="0042506A">
        <w:rPr>
          <w:rFonts w:cs="Arial"/>
          <w:szCs w:val="18"/>
        </w:rPr>
        <w:t>.</w:t>
      </w:r>
    </w:p>
    <w:p w14:paraId="4C4A6BA6" w14:textId="3C26D2B7" w:rsidR="006671E7" w:rsidRPr="0042506A" w:rsidRDefault="006671E7" w:rsidP="006671E7">
      <w:pPr>
        <w:ind w:left="360" w:hanging="360"/>
        <w:jc w:val="both"/>
        <w:rPr>
          <w:rFonts w:cs="Arial"/>
          <w:szCs w:val="18"/>
          <w:lang w:val="pt-BR"/>
        </w:rPr>
      </w:pPr>
      <w:r>
        <w:rPr>
          <w:rFonts w:cs="Arial"/>
          <w:szCs w:val="18"/>
        </w:rPr>
        <w:t xml:space="preserve">[28] </w:t>
      </w:r>
      <w:proofErr w:type="spellStart"/>
      <w:r w:rsidRPr="008725F1">
        <w:rPr>
          <w:rFonts w:cs="Arial"/>
          <w:szCs w:val="18"/>
        </w:rPr>
        <w:t>Jaitman</w:t>
      </w:r>
      <w:proofErr w:type="spellEnd"/>
      <w:r>
        <w:rPr>
          <w:rFonts w:cs="Arial"/>
          <w:szCs w:val="18"/>
        </w:rPr>
        <w:t>, L.</w:t>
      </w:r>
      <w:r w:rsidRPr="008725F1">
        <w:rPr>
          <w:rFonts w:cs="Arial"/>
          <w:szCs w:val="18"/>
        </w:rPr>
        <w:t xml:space="preserve"> y </w:t>
      </w:r>
      <w:r>
        <w:rPr>
          <w:rFonts w:cs="Arial"/>
          <w:szCs w:val="18"/>
        </w:rPr>
        <w:t xml:space="preserve">J. </w:t>
      </w:r>
      <w:r w:rsidRPr="008725F1">
        <w:rPr>
          <w:rFonts w:cs="Arial"/>
          <w:szCs w:val="18"/>
        </w:rPr>
        <w:t>Brakarz (2013), “</w:t>
      </w:r>
      <w:hyperlink r:id="rId14" w:history="1">
        <w:r w:rsidRPr="00FB399C">
          <w:rPr>
            <w:rStyle w:val="Hyperlink"/>
            <w:rFonts w:cs="Arial"/>
            <w:i/>
            <w:szCs w:val="18"/>
          </w:rPr>
          <w:t>Evaluation of Slum Upgrading Programs: Literature Review and Methodological Approaches</w:t>
        </w:r>
      </w:hyperlink>
      <w:r w:rsidRPr="00FB399C">
        <w:rPr>
          <w:rFonts w:cs="Arial"/>
          <w:i/>
          <w:szCs w:val="18"/>
        </w:rPr>
        <w:t xml:space="preserve">,” </w:t>
      </w:r>
      <w:r w:rsidRPr="00E12B86">
        <w:rPr>
          <w:rFonts w:cs="Arial"/>
          <w:szCs w:val="18"/>
        </w:rPr>
        <w:t xml:space="preserve">IDB Technical Note, No. </w:t>
      </w:r>
      <w:r w:rsidRPr="0042506A">
        <w:rPr>
          <w:rFonts w:cs="Arial"/>
          <w:szCs w:val="18"/>
          <w:lang w:val="pt-BR"/>
        </w:rPr>
        <w:t>IDB-TN-604.</w:t>
      </w:r>
    </w:p>
    <w:p w14:paraId="5E1095EC" w14:textId="17B3B8BC" w:rsidR="006671E7" w:rsidRPr="00A160EF" w:rsidRDefault="006671E7" w:rsidP="006671E7">
      <w:pPr>
        <w:ind w:left="360" w:hanging="360"/>
        <w:jc w:val="both"/>
        <w:rPr>
          <w:rFonts w:cs="Arial"/>
          <w:szCs w:val="18"/>
          <w:lang w:val="pt-BR"/>
        </w:rPr>
      </w:pPr>
      <w:r>
        <w:rPr>
          <w:rFonts w:cs="Arial"/>
          <w:szCs w:val="18"/>
          <w:lang w:val="pt-BR"/>
        </w:rPr>
        <w:t xml:space="preserve">[29] </w:t>
      </w:r>
      <w:r w:rsidRPr="00064050">
        <w:rPr>
          <w:rFonts w:cs="Arial"/>
          <w:szCs w:val="18"/>
          <w:lang w:val="pt-BR"/>
        </w:rPr>
        <w:t xml:space="preserve">Lima et al. </w:t>
      </w:r>
      <w:r w:rsidRPr="00FB399C">
        <w:rPr>
          <w:rFonts w:cs="Arial"/>
          <w:szCs w:val="18"/>
          <w:lang w:val="pt-BR"/>
        </w:rPr>
        <w:t>(2014), “</w:t>
      </w:r>
      <w:hyperlink r:id="rId15" w:history="1">
        <w:r w:rsidRPr="00FB399C">
          <w:rPr>
            <w:rStyle w:val="Hyperlink"/>
            <w:rFonts w:cs="Arial"/>
            <w:i/>
            <w:szCs w:val="18"/>
            <w:lang w:val="pt-BR"/>
          </w:rPr>
          <w:t>Os governos subnacionais na gestão da segurança cidadã</w:t>
        </w:r>
      </w:hyperlink>
      <w:r w:rsidRPr="00FB399C">
        <w:rPr>
          <w:rFonts w:cs="Arial"/>
          <w:szCs w:val="18"/>
          <w:lang w:val="pt-BR"/>
        </w:rPr>
        <w:t>”, IFD/ICS</w:t>
      </w:r>
      <w:r>
        <w:rPr>
          <w:rFonts w:cs="Arial"/>
          <w:szCs w:val="18"/>
          <w:lang w:val="pt-BR"/>
        </w:rPr>
        <w:t xml:space="preserve">. </w:t>
      </w:r>
      <w:r w:rsidRPr="00A160EF">
        <w:rPr>
          <w:rFonts w:cs="Arial"/>
          <w:szCs w:val="18"/>
          <w:lang w:val="pt-BR"/>
        </w:rPr>
        <w:t xml:space="preserve">Notas para </w:t>
      </w:r>
      <w:proofErr w:type="spellStart"/>
      <w:r w:rsidRPr="00A160EF">
        <w:rPr>
          <w:rFonts w:cs="Arial"/>
          <w:szCs w:val="18"/>
          <w:lang w:val="pt-BR"/>
        </w:rPr>
        <w:t>el</w:t>
      </w:r>
      <w:proofErr w:type="spellEnd"/>
      <w:r w:rsidRPr="00A160EF">
        <w:rPr>
          <w:rFonts w:cs="Arial"/>
          <w:szCs w:val="18"/>
          <w:lang w:val="pt-BR"/>
        </w:rPr>
        <w:t xml:space="preserve"> debate</w:t>
      </w:r>
      <w:r>
        <w:rPr>
          <w:rFonts w:cs="Arial"/>
          <w:szCs w:val="18"/>
          <w:lang w:val="pt-BR"/>
        </w:rPr>
        <w:t xml:space="preserve"> </w:t>
      </w:r>
      <w:r w:rsidRPr="00A160EF">
        <w:rPr>
          <w:rFonts w:cs="Arial"/>
          <w:szCs w:val="18"/>
          <w:lang w:val="pt-BR"/>
        </w:rPr>
        <w:t># IDB-DP-324</w:t>
      </w:r>
    </w:p>
    <w:p w14:paraId="3D5457AD" w14:textId="66FDF34B" w:rsidR="006671E7" w:rsidRPr="00D43C82" w:rsidRDefault="006671E7" w:rsidP="006671E7">
      <w:pPr>
        <w:ind w:left="360" w:hanging="360"/>
        <w:jc w:val="both"/>
        <w:rPr>
          <w:rStyle w:val="Hyperlink"/>
          <w:rFonts w:cs="Arial"/>
          <w:szCs w:val="18"/>
          <w:lang w:val="es-ES_tradnl"/>
        </w:rPr>
      </w:pPr>
      <w:r>
        <w:rPr>
          <w:rFonts w:cs="Arial"/>
          <w:szCs w:val="18"/>
          <w:lang w:val="pt-BR"/>
        </w:rPr>
        <w:t xml:space="preserve">[30] </w:t>
      </w:r>
      <w:r w:rsidRPr="00A160EF">
        <w:rPr>
          <w:rFonts w:cs="Arial"/>
          <w:szCs w:val="18"/>
          <w:lang w:val="pt-BR"/>
        </w:rPr>
        <w:t>Magalhães</w:t>
      </w:r>
      <w:r>
        <w:rPr>
          <w:rFonts w:cs="Arial"/>
          <w:szCs w:val="18"/>
          <w:lang w:val="pt-BR"/>
        </w:rPr>
        <w:t>, F. (ed.)</w:t>
      </w:r>
      <w:r w:rsidRPr="00A160EF">
        <w:rPr>
          <w:rFonts w:cs="Arial"/>
          <w:szCs w:val="18"/>
          <w:lang w:val="pt-BR"/>
        </w:rPr>
        <w:t xml:space="preserve"> (2012). </w:t>
      </w:r>
      <w:hyperlink r:id="rId16" w:history="1">
        <w:r w:rsidRPr="00A160EF">
          <w:rPr>
            <w:rStyle w:val="Hyperlink"/>
            <w:rFonts w:cs="Arial"/>
            <w:i/>
            <w:szCs w:val="18"/>
            <w:lang w:val="pt-BR"/>
          </w:rPr>
          <w:t>Urbanização de favelas</w:t>
        </w:r>
      </w:hyperlink>
      <w:r>
        <w:rPr>
          <w:rStyle w:val="Hyperlink"/>
          <w:rFonts w:cs="Arial"/>
          <w:i/>
          <w:szCs w:val="18"/>
          <w:lang w:val="pt-BR"/>
        </w:rPr>
        <w:t xml:space="preserve">: </w:t>
      </w:r>
      <w:r w:rsidRPr="00A160EF">
        <w:rPr>
          <w:rStyle w:val="Hyperlink"/>
          <w:rFonts w:cs="Arial"/>
          <w:i/>
          <w:szCs w:val="18"/>
          <w:lang w:val="pt-BR"/>
        </w:rPr>
        <w:t>Lições aprendidas no Brasil</w:t>
      </w:r>
      <w:r>
        <w:rPr>
          <w:rStyle w:val="Hyperlink"/>
          <w:rFonts w:cs="Arial"/>
          <w:i/>
          <w:szCs w:val="18"/>
          <w:lang w:val="pt-BR"/>
        </w:rPr>
        <w:t xml:space="preserve">. </w:t>
      </w:r>
      <w:r w:rsidRPr="00D43C82">
        <w:rPr>
          <w:rStyle w:val="Hyperlink"/>
          <w:rFonts w:cs="Arial"/>
          <w:szCs w:val="18"/>
          <w:lang w:val="es-ES_tradnl"/>
        </w:rPr>
        <w:t xml:space="preserve">Washington: Banco Interamericano de Desarrollo. </w:t>
      </w:r>
    </w:p>
    <w:p w14:paraId="67B452A0" w14:textId="0DED87BC" w:rsidR="006671E7" w:rsidRPr="0042506A" w:rsidRDefault="006671E7" w:rsidP="006671E7">
      <w:pPr>
        <w:ind w:left="360" w:hanging="360"/>
        <w:jc w:val="both"/>
        <w:rPr>
          <w:rFonts w:cs="Arial"/>
          <w:szCs w:val="18"/>
          <w:lang w:val="pt-BR"/>
        </w:rPr>
      </w:pPr>
      <w:r>
        <w:rPr>
          <w:rFonts w:cs="Arial"/>
          <w:szCs w:val="18"/>
          <w:lang w:val="es-ES_tradnl"/>
        </w:rPr>
        <w:t xml:space="preserve">[31] </w:t>
      </w:r>
      <w:proofErr w:type="spellStart"/>
      <w:r w:rsidRPr="0042506A">
        <w:rPr>
          <w:rFonts w:cs="Arial"/>
          <w:szCs w:val="18"/>
          <w:lang w:val="es-ES_tradnl"/>
        </w:rPr>
        <w:t>Mycoo</w:t>
      </w:r>
      <w:proofErr w:type="spellEnd"/>
      <w:r w:rsidRPr="0042506A">
        <w:rPr>
          <w:rFonts w:cs="Arial"/>
          <w:szCs w:val="18"/>
          <w:lang w:val="es-ES_tradnl"/>
        </w:rPr>
        <w:t>, M. y M.</w:t>
      </w:r>
      <w:r>
        <w:rPr>
          <w:rFonts w:cs="Arial"/>
          <w:szCs w:val="18"/>
          <w:lang w:val="es-ES_tradnl"/>
        </w:rPr>
        <w:t xml:space="preserve">G. </w:t>
      </w:r>
      <w:r w:rsidRPr="0042506A">
        <w:rPr>
          <w:rFonts w:cs="Arial"/>
          <w:szCs w:val="18"/>
          <w:lang w:val="es-ES_tradnl"/>
        </w:rPr>
        <w:t xml:space="preserve">Donovan (2017). </w:t>
      </w:r>
      <w:hyperlink r:id="rId17" w:history="1">
        <w:r w:rsidRPr="00FB399C">
          <w:rPr>
            <w:rStyle w:val="Hyperlink"/>
            <w:rFonts w:cs="Arial"/>
            <w:i/>
            <w:szCs w:val="18"/>
          </w:rPr>
          <w:t>A Blue Urban Agenda: Adapting to Climate Change in the Coastal Cities of Caribbean an</w:t>
        </w:r>
        <w:r w:rsidRPr="008725F1">
          <w:rPr>
            <w:rStyle w:val="Hyperlink"/>
            <w:rFonts w:cs="Arial"/>
            <w:i/>
            <w:szCs w:val="18"/>
          </w:rPr>
          <w:t>d Pacific Small Island Developing States</w:t>
        </w:r>
      </w:hyperlink>
      <w:r>
        <w:rPr>
          <w:rStyle w:val="Hyperlink"/>
          <w:rFonts w:cs="Arial"/>
          <w:i/>
          <w:szCs w:val="18"/>
        </w:rPr>
        <w:t>.</w:t>
      </w:r>
      <w:r w:rsidRPr="00FB399C">
        <w:rPr>
          <w:rFonts w:cs="Arial"/>
          <w:szCs w:val="18"/>
        </w:rPr>
        <w:t xml:space="preserve"> </w:t>
      </w:r>
      <w:r w:rsidRPr="0042506A">
        <w:rPr>
          <w:rFonts w:cs="Arial"/>
          <w:szCs w:val="18"/>
          <w:lang w:val="pt-BR"/>
        </w:rPr>
        <w:t xml:space="preserve">Washington: </w:t>
      </w:r>
      <w:proofErr w:type="spellStart"/>
      <w:r w:rsidRPr="0042506A">
        <w:rPr>
          <w:rFonts w:cs="Arial"/>
          <w:szCs w:val="18"/>
          <w:lang w:val="pt-BR"/>
        </w:rPr>
        <w:t>Inter-American</w:t>
      </w:r>
      <w:proofErr w:type="spellEnd"/>
      <w:r w:rsidRPr="0042506A">
        <w:rPr>
          <w:rFonts w:cs="Arial"/>
          <w:szCs w:val="18"/>
          <w:lang w:val="pt-BR"/>
        </w:rPr>
        <w:t xml:space="preserve"> </w:t>
      </w:r>
      <w:proofErr w:type="spellStart"/>
      <w:r w:rsidRPr="0042506A">
        <w:rPr>
          <w:rFonts w:cs="Arial"/>
          <w:szCs w:val="18"/>
          <w:lang w:val="pt-BR"/>
        </w:rPr>
        <w:t>Development</w:t>
      </w:r>
      <w:proofErr w:type="spellEnd"/>
      <w:r w:rsidRPr="0042506A">
        <w:rPr>
          <w:rFonts w:cs="Arial"/>
          <w:szCs w:val="18"/>
          <w:lang w:val="pt-BR"/>
        </w:rPr>
        <w:t xml:space="preserve"> Bank.</w:t>
      </w:r>
    </w:p>
    <w:p w14:paraId="0BD2A89B" w14:textId="40B77C5D" w:rsidR="006671E7" w:rsidRDefault="006671E7" w:rsidP="00033580">
      <w:pPr>
        <w:jc w:val="both"/>
        <w:rPr>
          <w:rFonts w:cs="Arial"/>
          <w:szCs w:val="18"/>
          <w:lang w:val="pt-BR"/>
        </w:rPr>
      </w:pPr>
      <w:r>
        <w:rPr>
          <w:rFonts w:cs="Arial"/>
          <w:szCs w:val="18"/>
          <w:lang w:val="pt-BR"/>
        </w:rPr>
        <w:t xml:space="preserve">[32] </w:t>
      </w:r>
      <w:r w:rsidRPr="00FB399C">
        <w:rPr>
          <w:rFonts w:cs="Arial"/>
          <w:szCs w:val="18"/>
          <w:lang w:val="pt-BR"/>
        </w:rPr>
        <w:t>Oliveira, A. (</w:t>
      </w:r>
      <w:r w:rsidRPr="008725F1">
        <w:rPr>
          <w:rFonts w:cs="Arial"/>
          <w:szCs w:val="18"/>
          <w:lang w:val="pt-BR"/>
        </w:rPr>
        <w:t xml:space="preserve">2014) </w:t>
      </w:r>
      <w:proofErr w:type="spellStart"/>
      <w:r w:rsidRPr="008725F1">
        <w:rPr>
          <w:rFonts w:cs="Arial"/>
          <w:szCs w:val="18"/>
          <w:lang w:val="pt-BR"/>
        </w:rPr>
        <w:t>basado</w:t>
      </w:r>
      <w:proofErr w:type="spellEnd"/>
      <w:r w:rsidRPr="008725F1">
        <w:rPr>
          <w:rFonts w:cs="Arial"/>
          <w:szCs w:val="18"/>
          <w:lang w:val="pt-BR"/>
        </w:rPr>
        <w:t xml:space="preserve"> em base cartográfica PMV, 2014, IJSN, 2014</w:t>
      </w:r>
      <w:r>
        <w:rPr>
          <w:rFonts w:cs="Arial"/>
          <w:szCs w:val="18"/>
          <w:lang w:val="pt-BR"/>
        </w:rPr>
        <w:t>.</w:t>
      </w:r>
    </w:p>
    <w:p w14:paraId="2B9B0C0A" w14:textId="536B061E" w:rsidR="006671E7" w:rsidRDefault="006671E7" w:rsidP="00033580">
      <w:pPr>
        <w:jc w:val="both"/>
        <w:rPr>
          <w:rFonts w:cs="Arial"/>
          <w:szCs w:val="18"/>
          <w:lang w:val="pt-BR"/>
        </w:rPr>
      </w:pPr>
      <w:r>
        <w:rPr>
          <w:rFonts w:cs="Arial"/>
          <w:szCs w:val="18"/>
          <w:lang w:val="pt-BR"/>
        </w:rPr>
        <w:t xml:space="preserve">[33] </w:t>
      </w:r>
      <w:r w:rsidRPr="00262662">
        <w:rPr>
          <w:rFonts w:cs="Arial"/>
          <w:szCs w:val="18"/>
          <w:lang w:val="pt-BR"/>
        </w:rPr>
        <w:t xml:space="preserve">PNUD/FJP/IPEA (2013). </w:t>
      </w:r>
      <w:r w:rsidRPr="00FB399C">
        <w:rPr>
          <w:rFonts w:cs="Arial"/>
          <w:i/>
          <w:szCs w:val="18"/>
          <w:lang w:val="pt-BR"/>
        </w:rPr>
        <w:t>Atlas do Desenvolvim</w:t>
      </w:r>
      <w:r w:rsidRPr="008725F1">
        <w:rPr>
          <w:rFonts w:cs="Arial"/>
          <w:i/>
          <w:szCs w:val="18"/>
          <w:lang w:val="pt-BR"/>
        </w:rPr>
        <w:t>ento Humano no Brasil</w:t>
      </w:r>
      <w:r w:rsidRPr="00E12B86">
        <w:rPr>
          <w:rFonts w:cs="Arial"/>
          <w:i/>
          <w:szCs w:val="18"/>
          <w:lang w:val="pt-BR"/>
        </w:rPr>
        <w:t>.</w:t>
      </w:r>
    </w:p>
    <w:p w14:paraId="7629AB47" w14:textId="7BE905FA" w:rsidR="006671E7" w:rsidRDefault="006671E7" w:rsidP="006671E7">
      <w:pPr>
        <w:ind w:left="450" w:hanging="450"/>
        <w:jc w:val="both"/>
        <w:rPr>
          <w:rFonts w:cs="Arial"/>
          <w:szCs w:val="18"/>
          <w:lang w:val="pt-BR"/>
        </w:rPr>
      </w:pPr>
      <w:r>
        <w:rPr>
          <w:rFonts w:cs="Arial"/>
          <w:szCs w:val="18"/>
          <w:lang w:val="pt-BR"/>
        </w:rPr>
        <w:t xml:space="preserve">[34] </w:t>
      </w:r>
      <w:r w:rsidRPr="00FB399C">
        <w:rPr>
          <w:rFonts w:cs="Arial"/>
          <w:szCs w:val="18"/>
          <w:lang w:val="pt-BR"/>
        </w:rPr>
        <w:t>P</w:t>
      </w:r>
      <w:r>
        <w:rPr>
          <w:rFonts w:cs="Arial"/>
          <w:szCs w:val="18"/>
          <w:lang w:val="pt-BR"/>
        </w:rPr>
        <w:t>refeitura Municipal de Vitória</w:t>
      </w:r>
      <w:r w:rsidRPr="00FB399C">
        <w:rPr>
          <w:rFonts w:cs="Arial"/>
          <w:szCs w:val="18"/>
          <w:lang w:val="pt-BR"/>
        </w:rPr>
        <w:t xml:space="preserve"> (2007). </w:t>
      </w:r>
      <w:r w:rsidRPr="00FB399C">
        <w:rPr>
          <w:rFonts w:cs="Arial"/>
          <w:i/>
          <w:szCs w:val="18"/>
          <w:lang w:val="pt-BR"/>
        </w:rPr>
        <w:t>Plano Municipal de Habitação e de Regularização Fundiária de Interesse Social de Vitória</w:t>
      </w:r>
      <w:r w:rsidRPr="007F6542">
        <w:rPr>
          <w:rFonts w:cs="Arial"/>
          <w:szCs w:val="18"/>
          <w:lang w:val="pt-BR"/>
        </w:rPr>
        <w:t>.</w:t>
      </w:r>
    </w:p>
    <w:p w14:paraId="379CC638" w14:textId="19D2572F" w:rsidR="006671E7" w:rsidRPr="00D43C82" w:rsidRDefault="006671E7" w:rsidP="006671E7">
      <w:pPr>
        <w:ind w:left="450" w:hanging="450"/>
        <w:jc w:val="both"/>
        <w:rPr>
          <w:rFonts w:cs="Arial"/>
          <w:szCs w:val="18"/>
          <w:lang w:val="es-ES_tradnl"/>
        </w:rPr>
      </w:pPr>
      <w:r>
        <w:rPr>
          <w:rFonts w:cs="Arial"/>
          <w:szCs w:val="18"/>
          <w:lang w:val="pt-BR"/>
        </w:rPr>
        <w:t xml:space="preserve">[35] </w:t>
      </w:r>
      <w:r w:rsidRPr="00FB399C">
        <w:rPr>
          <w:rFonts w:cs="Arial"/>
          <w:szCs w:val="18"/>
          <w:lang w:val="pt-BR"/>
        </w:rPr>
        <w:t>P</w:t>
      </w:r>
      <w:r>
        <w:rPr>
          <w:rFonts w:cs="Arial"/>
          <w:szCs w:val="18"/>
          <w:lang w:val="pt-BR"/>
        </w:rPr>
        <w:t>refeitura Municipal de Vitória (2018).</w:t>
      </w:r>
      <w:r w:rsidRPr="00FB399C">
        <w:rPr>
          <w:rFonts w:cs="Arial"/>
          <w:szCs w:val="18"/>
          <w:lang w:val="pt-BR"/>
        </w:rPr>
        <w:t xml:space="preserve"> Secretaria Municipal de Obras e Habitação.</w:t>
      </w:r>
      <w:r>
        <w:rPr>
          <w:rFonts w:cs="Arial"/>
          <w:szCs w:val="18"/>
          <w:lang w:val="pt-BR"/>
        </w:rPr>
        <w:t xml:space="preserve"> </w:t>
      </w:r>
      <w:r w:rsidRPr="00262662">
        <w:rPr>
          <w:rFonts w:cs="Arial"/>
          <w:szCs w:val="18"/>
          <w:lang w:val="pt-BR"/>
        </w:rPr>
        <w:t>Nota técnica: Informações Básicas s</w:t>
      </w:r>
      <w:r>
        <w:rPr>
          <w:rFonts w:cs="Arial"/>
          <w:szCs w:val="18"/>
          <w:lang w:val="pt-BR"/>
        </w:rPr>
        <w:t xml:space="preserve">obre a situação fundiária da Região 7: São Pedro. </w:t>
      </w:r>
      <w:r w:rsidRPr="00D43C82">
        <w:rPr>
          <w:rFonts w:cs="Arial"/>
          <w:szCs w:val="18"/>
          <w:lang w:val="es-ES_tradnl"/>
        </w:rPr>
        <w:t xml:space="preserve">Vitória. </w:t>
      </w:r>
    </w:p>
    <w:p w14:paraId="146D1CE6" w14:textId="47549B78" w:rsidR="006671E7" w:rsidRPr="00D43C82" w:rsidRDefault="006671E7" w:rsidP="00033580">
      <w:pPr>
        <w:jc w:val="both"/>
        <w:rPr>
          <w:rFonts w:cs="Arial"/>
          <w:szCs w:val="18"/>
          <w:lang w:val="es-ES_tradnl"/>
        </w:rPr>
      </w:pPr>
      <w:r>
        <w:rPr>
          <w:rFonts w:cs="Arial"/>
          <w:szCs w:val="18"/>
          <w:lang w:val="es-ES_tradnl"/>
        </w:rPr>
        <w:t xml:space="preserve">[36] </w:t>
      </w:r>
      <w:r w:rsidRPr="0042506A">
        <w:rPr>
          <w:rFonts w:cs="Arial"/>
          <w:szCs w:val="18"/>
          <w:lang w:val="es-ES_tradnl"/>
        </w:rPr>
        <w:t xml:space="preserve">Rojas, E. (ed.) (2009). </w:t>
      </w:r>
      <w:hyperlink r:id="rId18" w:history="1">
        <w:r w:rsidRPr="0042506A">
          <w:rPr>
            <w:rStyle w:val="Hyperlink"/>
            <w:rFonts w:cs="Arial"/>
            <w:i/>
            <w:szCs w:val="18"/>
            <w:lang w:val="es-ES_tradnl"/>
          </w:rPr>
          <w:t>Construir</w:t>
        </w:r>
        <w:r w:rsidRPr="0042506A">
          <w:rPr>
            <w:rStyle w:val="Hyperlink"/>
            <w:rFonts w:cs="Arial"/>
            <w:i/>
            <w:spacing w:val="28"/>
            <w:szCs w:val="18"/>
            <w:lang w:val="es-ES_tradnl"/>
          </w:rPr>
          <w:t xml:space="preserve"> </w:t>
        </w:r>
        <w:r w:rsidRPr="0042506A">
          <w:rPr>
            <w:rStyle w:val="Hyperlink"/>
            <w:rFonts w:cs="Arial"/>
            <w:i/>
            <w:szCs w:val="18"/>
            <w:lang w:val="es-ES_tradnl"/>
          </w:rPr>
          <w:t>Ciudades</w:t>
        </w:r>
      </w:hyperlink>
      <w:r w:rsidRPr="0042506A">
        <w:rPr>
          <w:rFonts w:cs="Arial"/>
          <w:szCs w:val="18"/>
          <w:lang w:val="es-ES_tradnl"/>
        </w:rPr>
        <w:t xml:space="preserve">. </w:t>
      </w:r>
      <w:r w:rsidRPr="00D43C82">
        <w:rPr>
          <w:rStyle w:val="Hyperlink"/>
          <w:rFonts w:cs="Arial"/>
          <w:szCs w:val="18"/>
          <w:lang w:val="es-ES_tradnl"/>
        </w:rPr>
        <w:t>Washington: Banco Interamericano de Desarrollo.</w:t>
      </w:r>
    </w:p>
    <w:p w14:paraId="38FA7321" w14:textId="31352E74" w:rsidR="006671E7" w:rsidRDefault="006671E7" w:rsidP="006671E7">
      <w:pPr>
        <w:ind w:left="450" w:hanging="450"/>
        <w:jc w:val="both"/>
        <w:rPr>
          <w:rFonts w:cs="Arial"/>
          <w:szCs w:val="18"/>
        </w:rPr>
      </w:pPr>
      <w:r>
        <w:rPr>
          <w:rFonts w:cs="Arial"/>
          <w:szCs w:val="18"/>
        </w:rPr>
        <w:t xml:space="preserve">[37] </w:t>
      </w:r>
      <w:r w:rsidRPr="00064050">
        <w:rPr>
          <w:rFonts w:cs="Arial"/>
          <w:szCs w:val="18"/>
        </w:rPr>
        <w:t>United Nations Human Settlements Programme</w:t>
      </w:r>
      <w:r w:rsidRPr="00064050">
        <w:rPr>
          <w:rFonts w:cs="Arial"/>
          <w:i/>
          <w:szCs w:val="18"/>
        </w:rPr>
        <w:t xml:space="preserve"> </w:t>
      </w:r>
      <w:r w:rsidRPr="00064050">
        <w:rPr>
          <w:rFonts w:cs="Arial"/>
          <w:szCs w:val="18"/>
        </w:rPr>
        <w:t>(2011).</w:t>
      </w:r>
      <w:r>
        <w:rPr>
          <w:rFonts w:cs="Arial"/>
          <w:szCs w:val="18"/>
        </w:rPr>
        <w:t xml:space="preserve"> </w:t>
      </w:r>
      <w:r w:rsidRPr="00FB399C">
        <w:rPr>
          <w:rFonts w:cs="Arial"/>
          <w:i/>
          <w:szCs w:val="18"/>
        </w:rPr>
        <w:t>Building Urban Safety through Slum Upgrading</w:t>
      </w:r>
      <w:r>
        <w:rPr>
          <w:rFonts w:cs="Arial"/>
          <w:szCs w:val="18"/>
        </w:rPr>
        <w:t xml:space="preserve">. Nairobi: UN-Habitat. </w:t>
      </w:r>
    </w:p>
    <w:p w14:paraId="2151635B" w14:textId="4B816E5C" w:rsidR="00807216" w:rsidRPr="00807216" w:rsidRDefault="00807216" w:rsidP="006671E7">
      <w:pPr>
        <w:ind w:left="450" w:hanging="450"/>
        <w:jc w:val="both"/>
        <w:rPr>
          <w:rFonts w:cs="Arial"/>
          <w:szCs w:val="18"/>
          <w:lang w:val="es-ES_tradnl"/>
        </w:rPr>
      </w:pPr>
    </w:p>
    <w:p w14:paraId="578BA689" w14:textId="77777777" w:rsidR="0017317F" w:rsidRPr="00807216" w:rsidRDefault="0017317F" w:rsidP="00033580">
      <w:pPr>
        <w:jc w:val="both"/>
        <w:rPr>
          <w:rFonts w:cs="Arial"/>
          <w:szCs w:val="18"/>
          <w:u w:val="single"/>
          <w:lang w:val="fr-FR"/>
        </w:rPr>
      </w:pPr>
    </w:p>
    <w:sectPr w:rsidR="0017317F" w:rsidRPr="008072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050"/>
    <w:rsid w:val="00033580"/>
    <w:rsid w:val="00064050"/>
    <w:rsid w:val="00097B94"/>
    <w:rsid w:val="0017317F"/>
    <w:rsid w:val="00211273"/>
    <w:rsid w:val="00242A06"/>
    <w:rsid w:val="00262662"/>
    <w:rsid w:val="00277876"/>
    <w:rsid w:val="002A48FB"/>
    <w:rsid w:val="00375B12"/>
    <w:rsid w:val="003C7BB2"/>
    <w:rsid w:val="0042506A"/>
    <w:rsid w:val="004B72C1"/>
    <w:rsid w:val="005D151D"/>
    <w:rsid w:val="006671E7"/>
    <w:rsid w:val="0069166D"/>
    <w:rsid w:val="006B2761"/>
    <w:rsid w:val="0070299A"/>
    <w:rsid w:val="00737A61"/>
    <w:rsid w:val="007970DE"/>
    <w:rsid w:val="00807216"/>
    <w:rsid w:val="0085711C"/>
    <w:rsid w:val="009014D0"/>
    <w:rsid w:val="00A160EF"/>
    <w:rsid w:val="00A830A0"/>
    <w:rsid w:val="00A85442"/>
    <w:rsid w:val="00BC7CC5"/>
    <w:rsid w:val="00BD643C"/>
    <w:rsid w:val="00BF0D8E"/>
    <w:rsid w:val="00C24C6B"/>
    <w:rsid w:val="00CD0969"/>
    <w:rsid w:val="00D43C82"/>
    <w:rsid w:val="00EB160B"/>
    <w:rsid w:val="00EC5057"/>
    <w:rsid w:val="00F15711"/>
    <w:rsid w:val="00F8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90468"/>
  <w15:chartTrackingRefBased/>
  <w15:docId w15:val="{1E207912-3A7A-4544-AB26-24CF4FB8D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711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06405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7BB2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0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0E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160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60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60E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60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60EF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571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2.datasus.gov.br/DATASUS/index.php?area=0205" TargetMode="External"/><Relationship Id="rId13" Type="http://schemas.openxmlformats.org/officeDocument/2006/relationships/hyperlink" Target="https://cidades.ibge.gov.br/brasil/es/vitoria/panorama" TargetMode="External"/><Relationship Id="rId18" Type="http://schemas.openxmlformats.org/officeDocument/2006/relationships/hyperlink" Target="https://publications.iadb.org/handle/11319/409?locale-attribute=es" TargetMode="External"/><Relationship Id="rId26" Type="http://schemas.openxmlformats.org/officeDocument/2006/relationships/customXml" Target="../customXml/item7.xml"/><Relationship Id="rId3" Type="http://schemas.openxmlformats.org/officeDocument/2006/relationships/settings" Target="settings.xml"/><Relationship Id="rId21" Type="http://schemas.openxmlformats.org/officeDocument/2006/relationships/customXml" Target="../customXml/item2.xml"/><Relationship Id="rId7" Type="http://schemas.openxmlformats.org/officeDocument/2006/relationships/hyperlink" Target="https://publications.iadb.org/bitstream/handle/11319/7253/Evaluacion-PROCIDADES.pdf" TargetMode="External"/><Relationship Id="rId12" Type="http://schemas.openxmlformats.org/officeDocument/2006/relationships/hyperlink" Target="https://censo2010.ibge.gov.br/" TargetMode="External"/><Relationship Id="rId17" Type="http://schemas.openxmlformats.org/officeDocument/2006/relationships/hyperlink" Target="https://publications.iadb.org/handle/11319/8264" TargetMode="External"/><Relationship Id="rId2" Type="http://schemas.openxmlformats.org/officeDocument/2006/relationships/styles" Target="styles.xml"/><Relationship Id="rId16" Type="http://schemas.openxmlformats.org/officeDocument/2006/relationships/hyperlink" Target="https://publications.iadb.org/handle/11319/388?locale-attribute=p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iadb.org/document.cfm?id=38989744" TargetMode="External"/><Relationship Id="rId11" Type="http://schemas.openxmlformats.org/officeDocument/2006/relationships/hyperlink" Target="https://biblioteca.ibge.gov.br/biblioteca-catalogo?id=782&amp;view=detalhes" TargetMode="External"/><Relationship Id="rId24" Type="http://schemas.openxmlformats.org/officeDocument/2006/relationships/customXml" Target="../customXml/item5.xml"/><Relationship Id="rId5" Type="http://schemas.openxmlformats.org/officeDocument/2006/relationships/hyperlink" Target="https://publications.iadb.org/handle/11319/5844?locale-attribute=pt" TargetMode="External"/><Relationship Id="rId15" Type="http://schemas.openxmlformats.org/officeDocument/2006/relationships/hyperlink" Target="https://publications.iadb.org/bitstream/handle/11319/5805/IFD-ICS%20DP%20Os%20governos%20subnacionais%20na%20gest%C3%A3o%20da%20seguran%C3%A7a%20cidad%C3%A3.pdf?sequence=1&amp;isAllowed=y" TargetMode="External"/><Relationship Id="rId23" Type="http://schemas.openxmlformats.org/officeDocument/2006/relationships/customXml" Target="../customXml/item4.xml"/><Relationship Id="rId10" Type="http://schemas.openxmlformats.org/officeDocument/2006/relationships/hyperlink" Target="http://www.revistas.usp.br/geousp/article/view/123876/120049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mapadaviolencia.org.br/pdf2015/MapaViolencia_2015_mulheres.pdf" TargetMode="External"/><Relationship Id="rId14" Type="http://schemas.openxmlformats.org/officeDocument/2006/relationships/hyperlink" Target="https://publications.iadb.org/bitstream/handle/11319/6021/Evaluation%20of%20Slum%20Upgrading%20Programs.pdf?sequence=1&amp;isAllowed=y" TargetMode="External"/><Relationship Id="rId22" Type="http://schemas.openxmlformats.org/officeDocument/2006/relationships/customXml" Target="../customXml/item3.xml"/><Relationship Id="rId27" Type="http://schemas.openxmlformats.org/officeDocument/2006/relationships/customXml" Target="../customXml/item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2E83F2181040AA4DB2821587B57359D2" ma:contentTypeVersion="1308" ma:contentTypeDescription="A content type to manage public (operations) IDB documents" ma:contentTypeScope="" ma:versionID="2bf82b2402284802b5439d9390bd3bdc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eddfdd297cc25f0f7ea870c0255bd0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BR-L1497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Brazil</TermName>
          <TermId xmlns="http://schemas.microsoft.com/office/infopath/2007/PartnerControls">7deb27ec-6837-4974-9aa8-6cfbac841ef8</TermId>
        </TermInfo>
      </Terms>
    </ic46d7e087fd4a108fb86518ca413cc6>
    <IDBDocs_x0020_Number xmlns="cdc7663a-08f0-4737-9e8c-148ce897a09c" xsi:nil="true"/>
    <Division_x0020_or_x0020_Unit xmlns="cdc7663a-08f0-4737-9e8c-148ce897a09c">CSD/HUD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>beatrizgo</Other_x0020_Author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Donovan, Michael G.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URBAN DEVELOPMENT AND HOUSING</TermName>
          <TermId xmlns="http://schemas.microsoft.com/office/infopath/2007/PartnerControls">8ddc6614-adee-4514-9e0d-114a08c823a2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axCatchAll xmlns="cdc7663a-08f0-4737-9e8c-148ce897a09c">
      <Value>40</Value>
      <Value>30</Value>
      <Value>107</Value>
      <Value>1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BR-L1497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URBAN DEVELOPMENT AND HOUSING</TermName>
          <TermId xmlns="http://schemas.microsoft.com/office/infopath/2007/PartnerControls">d14615ee-683d-4ec6-a5cf-ae743c6c4ac1</TermId>
        </TermInfo>
      </Terms>
    </nddeef1749674d76abdbe4b239a70bc6>
    <Record_x0020_Number xmlns="cdc7663a-08f0-4737-9e8c-148ce897a09c">R0002313828</Record_x0020_Number>
    <_dlc_DocId xmlns="cdc7663a-08f0-4737-9e8c-148ce897a09c">EZSHARE-832194153-66</_dlc_DocId>
    <_dlc_DocIdUrl xmlns="cdc7663a-08f0-4737-9e8c-148ce897a09c">
      <Url>https://idbg.sharepoint.com/teams/EZ-BR-LON/BR-L1497/_layouts/15/DocIdRedir.aspx?ID=EZSHARE-832194153-66</Url>
      <Description>EZSHARE-832194153-66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8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71E2D704-3F12-47E3-B1CE-7FF80D00B9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DFEB7A-FE03-4B8D-9B52-E92F2A051740}"/>
</file>

<file path=customXml/itemProps3.xml><?xml version="1.0" encoding="utf-8"?>
<ds:datastoreItem xmlns:ds="http://schemas.openxmlformats.org/officeDocument/2006/customXml" ds:itemID="{2C9D0FFB-9682-42E8-9920-172F7641CF3D}"/>
</file>

<file path=customXml/itemProps4.xml><?xml version="1.0" encoding="utf-8"?>
<ds:datastoreItem xmlns:ds="http://schemas.openxmlformats.org/officeDocument/2006/customXml" ds:itemID="{02833785-A754-416D-BE5C-78E5D612D13A}"/>
</file>

<file path=customXml/itemProps5.xml><?xml version="1.0" encoding="utf-8"?>
<ds:datastoreItem xmlns:ds="http://schemas.openxmlformats.org/officeDocument/2006/customXml" ds:itemID="{9AF343C8-2AF2-4002-82D8-A314DFBC5F8C}"/>
</file>

<file path=customXml/itemProps6.xml><?xml version="1.0" encoding="utf-8"?>
<ds:datastoreItem xmlns:ds="http://schemas.openxmlformats.org/officeDocument/2006/customXml" ds:itemID="{CA092F60-5933-4718-A101-E2A901DA1821}"/>
</file>

<file path=customXml/itemProps7.xml><?xml version="1.0" encoding="utf-8"?>
<ds:datastoreItem xmlns:ds="http://schemas.openxmlformats.org/officeDocument/2006/customXml" ds:itemID="{A0674C88-F3FD-43E7-BCA5-2BBEB0D5B090}"/>
</file>

<file path=customXml/itemProps8.xml><?xml version="1.0" encoding="utf-8"?>
<ds:datastoreItem xmlns:ds="http://schemas.openxmlformats.org/officeDocument/2006/customXml" ds:itemID="{8387FA25-888E-4628-8144-AEA775023FF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Facchina Macedo Bessa, Marcelo</dc:creator>
  <cp:keywords/>
  <dc:description/>
  <cp:lastModifiedBy>Aguilar Blandon, Maria Alejandra</cp:lastModifiedBy>
  <cp:revision>14</cp:revision>
  <dcterms:created xsi:type="dcterms:W3CDTF">2018-06-12T19:09:00Z</dcterms:created>
  <dcterms:modified xsi:type="dcterms:W3CDTF">2018-06-13T16:54:00Z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107;#URBAN DEVELOPMENT AND HOUSING|8ddc6614-adee-4514-9e0d-114a08c823a2</vt:lpwstr>
  </property>
  <property fmtid="{D5CDD505-2E9C-101B-9397-08002B2CF9AE}" pid="7" name="Fund IDB">
    <vt:lpwstr/>
  </property>
  <property fmtid="{D5CDD505-2E9C-101B-9397-08002B2CF9AE}" pid="8" name="Country">
    <vt:lpwstr>30;#Brazil|7deb27ec-6837-4974-9aa8-6cfbac841ef8</vt:lpwstr>
  </property>
  <property fmtid="{D5CDD505-2E9C-101B-9397-08002B2CF9AE}" pid="9" name="Sector IDB">
    <vt:lpwstr>40;#URBAN DEVELOPMENT AND HOUSING|d14615ee-683d-4ec6-a5cf-ae743c6c4ac1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5ea152fe-d349-4ca1-8a20-01a001ee9e38</vt:lpwstr>
  </property>
  <property fmtid="{D5CDD505-2E9C-101B-9397-08002B2CF9AE}" pid="12" name="ContentTypeId">
    <vt:lpwstr>0x0101001A458A224826124E8B45B1D613300CFC002E83F2181040AA4DB2821587B57359D2</vt:lpwstr>
  </property>
</Properties>
</file>