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DCD" w:rsidRDefault="00232DCD" w:rsidP="00232DCD">
      <w:pPr>
        <w:jc w:val="center"/>
        <w:rPr>
          <w:lang w:val="es-ES"/>
        </w:rPr>
      </w:pPr>
    </w:p>
    <w:p w:rsidR="001775A6" w:rsidRPr="00BF16C9" w:rsidRDefault="001775A6" w:rsidP="00232DCD">
      <w:pPr>
        <w:jc w:val="center"/>
        <w:rPr>
          <w:lang w:val="es-ES"/>
        </w:rPr>
      </w:pPr>
    </w:p>
    <w:p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1C6E58" w:rsidRDefault="001C6E58" w:rsidP="00232DCD">
      <w:pPr>
        <w:jc w:val="center"/>
        <w:rPr>
          <w:rFonts w:ascii="Arial" w:hAnsi="Arial" w:cs="Arial"/>
          <w:smallCaps/>
          <w:lang w:val="es-ES"/>
        </w:rPr>
      </w:pPr>
      <w:r w:rsidRPr="001C6E58">
        <w:rPr>
          <w:rFonts w:ascii="Arial" w:hAnsi="Arial" w:cs="Arial"/>
          <w:smallCaps/>
          <w:noProof/>
          <w:lang w:val="pt-BR" w:eastAsia="pt-BR"/>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bookmarkStart w:id="0" w:name="_GoBack"/>
      <w:bookmarkEnd w:id="0"/>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BF16C9" w:rsidRDefault="008470DA" w:rsidP="00232DCD">
      <w:pPr>
        <w:jc w:val="center"/>
        <w:rPr>
          <w:rFonts w:ascii="Arial" w:hAnsi="Arial" w:cs="Arial"/>
          <w:b/>
          <w:smallCaps/>
          <w:lang w:val="es-ES"/>
        </w:rPr>
      </w:pPr>
      <w:r>
        <w:rPr>
          <w:rFonts w:ascii="Arial" w:hAnsi="Arial" w:cs="Arial"/>
          <w:b/>
          <w:smallCaps/>
          <w:lang w:val="es-ES"/>
        </w:rPr>
        <w:t>Argentina</w:t>
      </w:r>
    </w:p>
    <w:p w:rsidR="008470DA" w:rsidRPr="00795878" w:rsidRDefault="008470DA" w:rsidP="00232DCD">
      <w:pPr>
        <w:jc w:val="center"/>
        <w:rPr>
          <w:rFonts w:ascii="Arial" w:hAnsi="Arial" w:cs="Arial"/>
          <w:b/>
          <w:bCs/>
          <w:smallCaps/>
          <w:color w:val="0C1320"/>
          <w:sz w:val="21"/>
          <w:szCs w:val="21"/>
          <w:shd w:val="clear" w:color="auto" w:fill="FFFFFF"/>
          <w:lang w:val="es-ES"/>
        </w:rPr>
      </w:pPr>
      <w:r w:rsidRPr="00795878">
        <w:rPr>
          <w:rFonts w:ascii="Arial" w:hAnsi="Arial" w:cs="Arial"/>
          <w:b/>
          <w:bCs/>
          <w:smallCaps/>
          <w:color w:val="0C1320"/>
          <w:sz w:val="21"/>
          <w:szCs w:val="21"/>
          <w:shd w:val="clear" w:color="auto" w:fill="FFFFFF"/>
          <w:lang w:val="es-ES"/>
        </w:rPr>
        <w:t>Security Federal Program</w:t>
      </w:r>
    </w:p>
    <w:p w:rsidR="00232DCD" w:rsidRPr="00BF16C9" w:rsidRDefault="008470DA" w:rsidP="00232DCD">
      <w:pPr>
        <w:jc w:val="center"/>
        <w:rPr>
          <w:rFonts w:ascii="Arial" w:hAnsi="Arial" w:cs="Arial"/>
          <w:b/>
          <w:smallCaps/>
          <w:lang w:val="es-ES"/>
        </w:rPr>
      </w:pPr>
      <w:r>
        <w:rPr>
          <w:rFonts w:ascii="Arial" w:hAnsi="Arial" w:cs="Arial"/>
          <w:b/>
          <w:smallCaps/>
          <w:lang w:val="es-ES"/>
        </w:rPr>
        <w:t>AR-L1255</w:t>
      </w: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C21376" w:rsidP="00232DCD">
      <w:pPr>
        <w:jc w:val="center"/>
        <w:rPr>
          <w:rFonts w:ascii="Arial" w:hAnsi="Arial" w:cs="Arial"/>
          <w:b/>
          <w:bCs/>
          <w:caps/>
          <w:lang w:val="es-ES"/>
        </w:rPr>
      </w:pPr>
      <w:r w:rsidRPr="00BF16C9">
        <w:rPr>
          <w:rFonts w:ascii="Arial" w:hAnsi="Arial" w:cs="Arial"/>
          <w:b/>
          <w:bCs/>
          <w:caps/>
          <w:lang w:val="es-ES"/>
        </w:rPr>
        <w:t>Informe de gestion ambiental y social</w:t>
      </w:r>
    </w:p>
    <w:p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rsidR="00232DCD" w:rsidRPr="00BF16C9" w:rsidRDefault="00E35DBF" w:rsidP="00232DCD">
      <w:pPr>
        <w:jc w:val="center"/>
        <w:rPr>
          <w:rFonts w:ascii="Arial" w:hAnsi="Arial" w:cs="Arial"/>
          <w:smallCaps/>
          <w:lang w:val="es-ES"/>
        </w:rPr>
      </w:pPr>
      <w:r>
        <w:rPr>
          <w:rFonts w:ascii="Arial" w:hAnsi="Arial" w:cs="Arial"/>
          <w:smallCaps/>
          <w:lang w:val="es-ES"/>
        </w:rPr>
        <w:t>9</w:t>
      </w:r>
      <w:r w:rsidR="003C44AF">
        <w:rPr>
          <w:rFonts w:ascii="Arial" w:hAnsi="Arial" w:cs="Arial"/>
          <w:smallCaps/>
          <w:lang w:val="es-ES"/>
        </w:rPr>
        <w:t xml:space="preserve"> de junio de</w:t>
      </w:r>
      <w:r w:rsidR="008470DA">
        <w:rPr>
          <w:rFonts w:ascii="Arial" w:hAnsi="Arial" w:cs="Arial"/>
          <w:smallCaps/>
          <w:lang w:val="es-ES"/>
        </w:rPr>
        <w:t xml:space="preserve"> 2017</w:t>
      </w:r>
    </w:p>
    <w:p w:rsidR="00232DCD" w:rsidRPr="00BF16C9" w:rsidRDefault="00232DCD" w:rsidP="00232DCD">
      <w:pPr>
        <w:jc w:val="center"/>
        <w:rPr>
          <w:rFonts w:ascii="Arial" w:hAnsi="Arial" w:cs="Arial"/>
          <w:smallCaps/>
          <w:sz w:val="22"/>
          <w:szCs w:val="22"/>
          <w:lang w:val="es-ES"/>
        </w:rPr>
      </w:pPr>
    </w:p>
    <w:p w:rsidR="00232DCD" w:rsidRPr="00BF16C9" w:rsidRDefault="00232DCD" w:rsidP="00232DCD">
      <w:pPr>
        <w:jc w:val="center"/>
        <w:rPr>
          <w:rFonts w:ascii="Arial" w:hAnsi="Arial" w:cs="Arial"/>
          <w:smallCaps/>
          <w:lang w:val="es-ES"/>
        </w:rPr>
      </w:pPr>
    </w:p>
    <w:p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rsidR="00232DCD" w:rsidRPr="00D4673C" w:rsidRDefault="008470DA" w:rsidP="00D4673C">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Pr>
          <w:rFonts w:ascii="Arial" w:hAnsi="Arial" w:cs="Arial"/>
          <w:sz w:val="18"/>
          <w:szCs w:val="18"/>
          <w:lang w:val="es-ES"/>
        </w:rPr>
        <w:t>Heidi Fishpaw (VPS/ESG)</w:t>
      </w:r>
    </w:p>
    <w:p w:rsidR="00C53ABB" w:rsidRPr="00BF16C9" w:rsidRDefault="00C53ABB">
      <w:pPr>
        <w:rPr>
          <w:lang w:val="es-ES"/>
        </w:rPr>
      </w:pPr>
      <w:r w:rsidRPr="00BF16C9">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2B4E90"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B01F04" w:rsidRPr="00BF16C9" w:rsidRDefault="00C21376" w:rsidP="00232DCD">
            <w:pPr>
              <w:jc w:val="cente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INFORME DE GESTION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BF16C9"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C54821" w:rsidP="00844A93">
            <w:pPr>
              <w:rPr>
                <w:rFonts w:ascii="Arial" w:eastAsia="Times New Roman" w:hAnsi="Arial" w:cs="Arial"/>
                <w:sz w:val="20"/>
                <w:szCs w:val="20"/>
                <w:lang w:val="es-ES"/>
              </w:rPr>
            </w:pPr>
            <w:r>
              <w:rPr>
                <w:rFonts w:ascii="Arial" w:hAnsi="Arial" w:cs="Arial"/>
                <w:sz w:val="20"/>
                <w:szCs w:val="20"/>
                <w:lang w:val="pt-BR"/>
              </w:rPr>
              <w:t>Programa Federal de Seguridad</w:t>
            </w:r>
          </w:p>
        </w:tc>
      </w:tr>
      <w:tr w:rsidR="00C21376" w:rsidRPr="00BF16C9"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8470DA" w:rsidP="00844A93">
            <w:pPr>
              <w:rPr>
                <w:rFonts w:ascii="Arial" w:eastAsia="Times New Roman" w:hAnsi="Arial" w:cs="Arial"/>
                <w:sz w:val="20"/>
                <w:szCs w:val="20"/>
                <w:lang w:val="es-ES"/>
              </w:rPr>
            </w:pPr>
            <w:r>
              <w:rPr>
                <w:rFonts w:ascii="Arial" w:eastAsia="Times New Roman" w:hAnsi="Arial" w:cs="Arial"/>
                <w:sz w:val="20"/>
                <w:szCs w:val="20"/>
                <w:lang w:val="es-ES"/>
              </w:rPr>
              <w:t>AR-L1255</w:t>
            </w:r>
          </w:p>
        </w:tc>
      </w:tr>
      <w:tr w:rsidR="00C21376" w:rsidRPr="00BF16C9"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rsidR="00C21376" w:rsidRPr="00BF16C9" w:rsidRDefault="00C21376" w:rsidP="00844A93">
            <w:pPr>
              <w:rPr>
                <w:rFonts w:ascii="Arial" w:eastAsia="Times New Roman" w:hAnsi="Arial" w:cs="Arial"/>
                <w:sz w:val="20"/>
                <w:szCs w:val="20"/>
                <w:lang w:val="es-ES"/>
              </w:rPr>
            </w:pPr>
            <w:r w:rsidRPr="00BF16C9">
              <w:rPr>
                <w:rFonts w:ascii="Arial" w:eastAsia="Times New Roman" w:hAnsi="Arial" w:cs="Arial"/>
                <w:b/>
                <w:bCs/>
                <w:sz w:val="27"/>
                <w:szCs w:val="27"/>
                <w:lang w:val="es-ES"/>
              </w:rPr>
              <w:t>Detalles de la Operación</w:t>
            </w:r>
          </w:p>
        </w:tc>
      </w:tr>
      <w:tr w:rsidR="00C21376" w:rsidRPr="009756F4"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8470DA" w:rsidP="009756F4">
            <w:pPr>
              <w:rPr>
                <w:rFonts w:ascii="Arial" w:eastAsia="Times New Roman" w:hAnsi="Arial" w:cs="Arial"/>
                <w:sz w:val="20"/>
                <w:szCs w:val="20"/>
                <w:lang w:val="es-ES"/>
              </w:rPr>
            </w:pPr>
            <w:r>
              <w:rPr>
                <w:rFonts w:ascii="Arial" w:eastAsia="Times New Roman" w:hAnsi="Arial" w:cs="Arial"/>
                <w:color w:val="000000" w:themeColor="text1"/>
                <w:sz w:val="22"/>
                <w:szCs w:val="22"/>
                <w:lang w:val="es-ES"/>
              </w:rPr>
              <w:t>Inversión S</w:t>
            </w:r>
            <w:r w:rsidRPr="00D412AB">
              <w:rPr>
                <w:rFonts w:ascii="Arial" w:eastAsia="Times New Roman" w:hAnsi="Arial" w:cs="Arial"/>
                <w:color w:val="000000" w:themeColor="text1"/>
                <w:sz w:val="22"/>
                <w:szCs w:val="22"/>
                <w:lang w:val="es-ES"/>
              </w:rPr>
              <w:t>ocial</w:t>
            </w:r>
          </w:p>
        </w:tc>
      </w:tr>
      <w:tr w:rsidR="00C21376" w:rsidRPr="00BF16C9"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8470DA" w:rsidP="00844A93">
            <w:pPr>
              <w:rPr>
                <w:rFonts w:ascii="Arial" w:eastAsia="Times New Roman" w:hAnsi="Arial" w:cs="Arial"/>
                <w:sz w:val="20"/>
                <w:szCs w:val="20"/>
                <w:lang w:val="es-ES"/>
              </w:rPr>
            </w:pPr>
            <w:r>
              <w:rPr>
                <w:rFonts w:ascii="Arial" w:eastAsia="Times New Roman" w:hAnsi="Arial" w:cs="Arial"/>
                <w:sz w:val="20"/>
                <w:szCs w:val="20"/>
                <w:lang w:val="es-ES"/>
              </w:rPr>
              <w:t>Proyecto de Inversión Específica</w:t>
            </w:r>
          </w:p>
        </w:tc>
      </w:tr>
      <w:tr w:rsidR="00C21376" w:rsidRPr="00BF16C9"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3858A4" w:rsidP="00844A93">
            <w:pPr>
              <w:rPr>
                <w:rFonts w:ascii="Arial" w:eastAsia="Times New Roman" w:hAnsi="Arial" w:cs="Arial"/>
                <w:sz w:val="20"/>
                <w:szCs w:val="20"/>
                <w:lang w:val="es-ES"/>
              </w:rPr>
            </w:pPr>
            <w:r>
              <w:rPr>
                <w:rFonts w:ascii="Arial" w:eastAsia="Times New Roman" w:hAnsi="Arial" w:cs="Arial"/>
                <w:sz w:val="20"/>
                <w:szCs w:val="20"/>
                <w:lang w:val="es-ES"/>
              </w:rPr>
              <w:t>B</w:t>
            </w:r>
          </w:p>
        </w:tc>
      </w:tr>
      <w:tr w:rsidR="00C21376" w:rsidRPr="008470DA"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Del="007813EB"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sidR="00A872A5">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3858A4" w:rsidP="00844A93">
            <w:pPr>
              <w:rPr>
                <w:rFonts w:ascii="Arial" w:eastAsia="Times New Roman" w:hAnsi="Arial" w:cs="Arial"/>
                <w:sz w:val="20"/>
                <w:szCs w:val="20"/>
                <w:lang w:val="es-ES"/>
              </w:rPr>
            </w:pPr>
            <w:r>
              <w:rPr>
                <w:rFonts w:ascii="Arial" w:eastAsia="Times New Roman" w:hAnsi="Arial" w:cs="Arial"/>
                <w:sz w:val="20"/>
                <w:szCs w:val="20"/>
                <w:lang w:val="es-ES"/>
              </w:rPr>
              <w:t>Mediano</w:t>
            </w:r>
          </w:p>
        </w:tc>
      </w:tr>
      <w:tr w:rsidR="00C21376" w:rsidRPr="00BF16C9"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3858A4" w:rsidP="00844A93">
            <w:pPr>
              <w:rPr>
                <w:rFonts w:ascii="Arial" w:eastAsia="Times New Roman" w:hAnsi="Arial" w:cs="Arial"/>
                <w:sz w:val="20"/>
                <w:szCs w:val="20"/>
                <w:lang w:val="es-ES"/>
              </w:rPr>
            </w:pPr>
            <w:r>
              <w:rPr>
                <w:rFonts w:ascii="Arial" w:eastAsia="Times New Roman" w:hAnsi="Arial" w:cs="Arial"/>
                <w:sz w:val="20"/>
                <w:szCs w:val="20"/>
                <w:lang w:val="es-ES"/>
              </w:rPr>
              <w:t>República de Argentina</w:t>
            </w:r>
          </w:p>
        </w:tc>
      </w:tr>
      <w:tr w:rsidR="00C21376" w:rsidRPr="00E35DBF"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3858A4" w:rsidP="003858A4">
            <w:pPr>
              <w:autoSpaceDE w:val="0"/>
              <w:autoSpaceDN w:val="0"/>
              <w:adjustRightInd w:val="0"/>
              <w:rPr>
                <w:rFonts w:ascii="Arial" w:eastAsia="Times New Roman" w:hAnsi="Arial" w:cs="Arial"/>
                <w:sz w:val="20"/>
                <w:szCs w:val="20"/>
                <w:lang w:val="es-ES"/>
              </w:rPr>
            </w:pPr>
            <w:r w:rsidRPr="003858A4">
              <w:rPr>
                <w:rFonts w:ascii="Arial" w:hAnsi="Arial" w:cs="Arial"/>
                <w:sz w:val="20"/>
                <w:szCs w:val="20"/>
                <w:lang w:val="es-ES_tradnl"/>
              </w:rPr>
              <w:t>El Prestatario a través del Ministerio de Seguridad (MINSEG) de</w:t>
            </w:r>
            <w:r>
              <w:rPr>
                <w:rFonts w:ascii="Arial" w:hAnsi="Arial" w:cs="Arial"/>
                <w:sz w:val="20"/>
                <w:szCs w:val="20"/>
                <w:lang w:val="es-ES_tradnl"/>
              </w:rPr>
              <w:t xml:space="preserve"> </w:t>
            </w:r>
            <w:r w:rsidRPr="003858A4">
              <w:rPr>
                <w:rFonts w:ascii="Arial" w:hAnsi="Arial" w:cs="Arial"/>
                <w:sz w:val="20"/>
                <w:szCs w:val="20"/>
                <w:lang w:val="es-ES_tradnl"/>
              </w:rPr>
              <w:t>la Nación</w:t>
            </w:r>
          </w:p>
        </w:tc>
      </w:tr>
      <w:tr w:rsidR="00C21376" w:rsidRPr="00A23070"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A23070" w:rsidRDefault="00A23070" w:rsidP="00844A93">
            <w:pPr>
              <w:rPr>
                <w:rFonts w:ascii="Arial" w:hAnsi="Arial" w:cs="Arial"/>
                <w:sz w:val="20"/>
                <w:szCs w:val="20"/>
              </w:rPr>
            </w:pPr>
            <w:r>
              <w:rPr>
                <w:rFonts w:ascii="Arial" w:hAnsi="Arial" w:cs="Arial"/>
                <w:sz w:val="20"/>
                <w:szCs w:val="20"/>
              </w:rPr>
              <w:t xml:space="preserve">BID:     </w:t>
            </w:r>
            <w:r w:rsidRPr="00A23070">
              <w:rPr>
                <w:rFonts w:ascii="Arial" w:hAnsi="Arial" w:cs="Arial"/>
                <w:sz w:val="20"/>
                <w:szCs w:val="20"/>
              </w:rPr>
              <w:t>US$ 25.000.000</w:t>
            </w:r>
          </w:p>
          <w:p w:rsidR="00A23070" w:rsidRPr="00A23070" w:rsidRDefault="00A23070" w:rsidP="00A23070">
            <w:pPr>
              <w:autoSpaceDE w:val="0"/>
              <w:autoSpaceDN w:val="0"/>
              <w:adjustRightInd w:val="0"/>
              <w:rPr>
                <w:rFonts w:ascii="Arial" w:hAnsi="Arial" w:cs="Arial"/>
                <w:sz w:val="20"/>
                <w:szCs w:val="20"/>
              </w:rPr>
            </w:pPr>
            <w:r w:rsidRPr="00A23070">
              <w:rPr>
                <w:rFonts w:ascii="Arial" w:hAnsi="Arial" w:cs="Arial"/>
                <w:sz w:val="20"/>
                <w:szCs w:val="20"/>
              </w:rPr>
              <w:t xml:space="preserve">Local: </w:t>
            </w:r>
            <w:r>
              <w:rPr>
                <w:rFonts w:ascii="Arial" w:hAnsi="Arial" w:cs="Arial"/>
                <w:sz w:val="20"/>
                <w:szCs w:val="20"/>
              </w:rPr>
              <w:t xml:space="preserve">  </w:t>
            </w:r>
            <w:r w:rsidRPr="00A23070">
              <w:rPr>
                <w:rFonts w:ascii="Arial" w:hAnsi="Arial" w:cs="Arial"/>
                <w:sz w:val="20"/>
                <w:szCs w:val="20"/>
              </w:rPr>
              <w:t xml:space="preserve">US$ </w:t>
            </w:r>
            <w:r>
              <w:rPr>
                <w:rFonts w:ascii="Arial" w:hAnsi="Arial" w:cs="Arial"/>
                <w:sz w:val="20"/>
                <w:szCs w:val="20"/>
              </w:rPr>
              <w:t xml:space="preserve"> </w:t>
            </w:r>
            <w:r w:rsidRPr="00A23070">
              <w:rPr>
                <w:rFonts w:ascii="Arial" w:hAnsi="Arial" w:cs="Arial"/>
                <w:sz w:val="20"/>
                <w:szCs w:val="20"/>
              </w:rPr>
              <w:t>5.000.000</w:t>
            </w:r>
          </w:p>
          <w:p w:rsidR="00A23070" w:rsidRPr="00A23070" w:rsidRDefault="00A23070" w:rsidP="00A23070">
            <w:pPr>
              <w:rPr>
                <w:rFonts w:ascii="Arial" w:eastAsia="Times New Roman" w:hAnsi="Arial" w:cs="Arial"/>
                <w:sz w:val="20"/>
                <w:szCs w:val="20"/>
              </w:rPr>
            </w:pPr>
            <w:r w:rsidRPr="00A23070">
              <w:rPr>
                <w:rFonts w:ascii="Arial" w:hAnsi="Arial" w:cs="Arial"/>
                <w:sz w:val="20"/>
                <w:szCs w:val="20"/>
              </w:rPr>
              <w:t xml:space="preserve">Total: </w:t>
            </w:r>
            <w:r>
              <w:rPr>
                <w:rFonts w:ascii="Arial" w:hAnsi="Arial" w:cs="Arial"/>
                <w:sz w:val="20"/>
                <w:szCs w:val="20"/>
              </w:rPr>
              <w:t xml:space="preserve">   US$ </w:t>
            </w:r>
            <w:r w:rsidRPr="00A23070">
              <w:rPr>
                <w:rFonts w:ascii="Arial" w:hAnsi="Arial" w:cs="Arial"/>
                <w:sz w:val="20"/>
                <w:szCs w:val="20"/>
              </w:rPr>
              <w:t>30.000.000</w:t>
            </w:r>
          </w:p>
        </w:tc>
      </w:tr>
      <w:tr w:rsidR="00C21376" w:rsidRPr="00BF16C9"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sidR="00A872A5">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232DB5" w:rsidRDefault="00232DB5" w:rsidP="00232DB5">
            <w:pPr>
              <w:rPr>
                <w:rFonts w:ascii="Arial" w:eastAsia="Times New Roman" w:hAnsi="Arial" w:cs="Arial"/>
                <w:sz w:val="20"/>
                <w:szCs w:val="20"/>
              </w:rPr>
            </w:pPr>
            <w:r w:rsidRPr="00232DB5">
              <w:rPr>
                <w:rFonts w:ascii="Arial" w:eastAsia="Times New Roman" w:hAnsi="Arial" w:cs="Arial"/>
                <w:sz w:val="20"/>
                <w:szCs w:val="20"/>
              </w:rPr>
              <w:t xml:space="preserve">OP-102; </w:t>
            </w:r>
            <w:r w:rsidRPr="00232DB5">
              <w:rPr>
                <w:rFonts w:ascii="Arial" w:hAnsi="Arial" w:cs="Arial"/>
                <w:color w:val="000000" w:themeColor="text1"/>
                <w:sz w:val="20"/>
                <w:szCs w:val="20"/>
              </w:rPr>
              <w:t xml:space="preserve">OP-703 (B.01, B.02, B.03, </w:t>
            </w:r>
            <w:r>
              <w:rPr>
                <w:rFonts w:ascii="Arial" w:hAnsi="Arial" w:cs="Arial"/>
                <w:color w:val="000000" w:themeColor="text1"/>
                <w:sz w:val="20"/>
                <w:szCs w:val="20"/>
              </w:rPr>
              <w:t xml:space="preserve">B.04, </w:t>
            </w:r>
            <w:r w:rsidRPr="00232DB5">
              <w:rPr>
                <w:rFonts w:ascii="Arial" w:hAnsi="Arial" w:cs="Arial"/>
                <w:color w:val="000000" w:themeColor="text1"/>
                <w:sz w:val="20"/>
                <w:szCs w:val="20"/>
              </w:rPr>
              <w:t>B.05, B.06, B.07, B.10, B.11</w:t>
            </w:r>
            <w:r>
              <w:rPr>
                <w:rFonts w:ascii="Arial" w:hAnsi="Arial" w:cs="Arial"/>
                <w:color w:val="000000" w:themeColor="text1"/>
                <w:sz w:val="20"/>
                <w:szCs w:val="20"/>
              </w:rPr>
              <w:t>, B.17</w:t>
            </w:r>
            <w:r w:rsidRPr="00232DB5">
              <w:rPr>
                <w:rFonts w:ascii="Arial" w:hAnsi="Arial" w:cs="Arial"/>
                <w:color w:val="000000" w:themeColor="text1"/>
                <w:sz w:val="20"/>
                <w:szCs w:val="20"/>
              </w:rPr>
              <w:t>); OP-704, OP-761.</w:t>
            </w:r>
          </w:p>
        </w:tc>
      </w:tr>
      <w:tr w:rsidR="00C21376" w:rsidRPr="00C32EC3"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BF16C9" w:rsidRDefault="00044E39" w:rsidP="00044E39">
            <w:pPr>
              <w:rPr>
                <w:rFonts w:ascii="Arial" w:eastAsia="Times New Roman" w:hAnsi="Arial" w:cs="Arial"/>
                <w:b/>
                <w:bCs/>
                <w:sz w:val="27"/>
                <w:szCs w:val="27"/>
                <w:lang w:val="es-ES"/>
              </w:rPr>
            </w:pPr>
            <w:r w:rsidRPr="00BF16C9">
              <w:rPr>
                <w:rFonts w:ascii="Arial" w:eastAsia="Times New Roman" w:hAnsi="Arial" w:cs="Arial"/>
                <w:b/>
                <w:bCs/>
                <w:sz w:val="27"/>
                <w:szCs w:val="27"/>
                <w:lang w:val="es-ES"/>
              </w:rPr>
              <w:t>Resumen Ejecutivo</w:t>
            </w:r>
          </w:p>
        </w:tc>
      </w:tr>
      <w:tr w:rsidR="00C21376" w:rsidRPr="00E35DBF"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354A9" w:rsidRPr="00F354A9" w:rsidRDefault="00F354A9" w:rsidP="00F354A9">
            <w:pPr>
              <w:rPr>
                <w:rFonts w:ascii="UICTFontTextStyleBody" w:hAnsi="UICTFontTextStyleBody" w:hint="eastAsia"/>
                <w:i/>
                <w:iCs/>
                <w:color w:val="000000"/>
                <w:lang w:val="es-ES_tradnl"/>
              </w:rPr>
            </w:pPr>
            <w:r w:rsidRPr="00F354A9">
              <w:rPr>
                <w:rFonts w:ascii="Arial" w:hAnsi="Arial" w:cs="Arial"/>
                <w:sz w:val="22"/>
                <w:szCs w:val="22"/>
                <w:lang w:val="es-ES_tradnl"/>
              </w:rPr>
              <w:t xml:space="preserve">En cuanto a los impactos socio-ambientales de esta operación, principalmente son los típicos impactos asociados a la construcción de un edificio de </w:t>
            </w:r>
            <w:r w:rsidR="00611F83" w:rsidRPr="009756F4">
              <w:rPr>
                <w:rFonts w:ascii="Arial" w:hAnsi="Arial" w:cs="Arial"/>
                <w:sz w:val="22"/>
                <w:szCs w:val="22"/>
                <w:lang w:val="es-ES_tradnl"/>
              </w:rPr>
              <w:t>2.000 m</w:t>
            </w:r>
            <w:r w:rsidR="00611F83" w:rsidRPr="009756F4">
              <w:rPr>
                <w:rFonts w:ascii="Arial" w:hAnsi="Arial" w:cs="Arial"/>
                <w:sz w:val="22"/>
                <w:szCs w:val="22"/>
                <w:vertAlign w:val="superscript"/>
                <w:lang w:val="es-ES_tradnl"/>
              </w:rPr>
              <w:t>2</w:t>
            </w:r>
            <w:r w:rsidR="00611F83" w:rsidRPr="009756F4">
              <w:rPr>
                <w:rFonts w:ascii="Arial" w:hAnsi="Arial" w:cs="Arial"/>
                <w:sz w:val="22"/>
                <w:szCs w:val="22"/>
                <w:lang w:val="es-ES_tradnl"/>
              </w:rPr>
              <w:t xml:space="preserve"> y 2 plantas, </w:t>
            </w:r>
            <w:r w:rsidR="00611F83">
              <w:rPr>
                <w:rFonts w:ascii="Arial" w:hAnsi="Arial" w:cs="Arial"/>
                <w:sz w:val="22"/>
                <w:szCs w:val="22"/>
                <w:lang w:val="es-ES_tradnl"/>
              </w:rPr>
              <w:t xml:space="preserve">y </w:t>
            </w:r>
            <w:r w:rsidRPr="00F354A9">
              <w:rPr>
                <w:rFonts w:ascii="Arial" w:hAnsi="Arial" w:cs="Arial"/>
                <w:sz w:val="22"/>
                <w:szCs w:val="22"/>
                <w:lang w:val="es-ES_tradnl"/>
              </w:rPr>
              <w:t xml:space="preserve">que servirá como Instituto Conjunto de Coordinación Estratégica (ICCE) donde se harán capacitaciones de policía. Los impactos serán de corto plazo, </w:t>
            </w:r>
            <w:r w:rsidR="00C32EC3">
              <w:rPr>
                <w:rFonts w:ascii="Arial" w:hAnsi="Arial" w:cs="Arial"/>
                <w:sz w:val="22"/>
                <w:szCs w:val="22"/>
                <w:lang w:val="es-ES_tradnl"/>
              </w:rPr>
              <w:t xml:space="preserve">menores a </w:t>
            </w:r>
            <w:r w:rsidRPr="00F354A9">
              <w:rPr>
                <w:rFonts w:ascii="Arial" w:hAnsi="Arial" w:cs="Arial"/>
                <w:sz w:val="22"/>
                <w:szCs w:val="22"/>
                <w:lang w:val="es-ES_tradnl"/>
              </w:rPr>
              <w:t xml:space="preserve">moderados, y tienen medidas de manejo ampliamente conocidas. Por otro lado, los riesgos sociales de la operación son los relacionados a la integridad policial, que incluye la falta de preparación de los cuerpos policiales para dar atención diferenciada a poblaciones en condiciones de vulnerabilidad (mujeres víctimas de violencia, inmigrantes, jóvenes en riesgo, entre otros). Por estas razones, se ha clasificado a la operación como Categoría B y se ha realizado un </w:t>
            </w:r>
            <w:hyperlink r:id="rId12" w:history="1">
              <w:r w:rsidRPr="006D6552">
                <w:rPr>
                  <w:rStyle w:val="Hyperlink"/>
                  <w:rFonts w:ascii="Arial" w:hAnsi="Arial" w:cs="Arial"/>
                  <w:sz w:val="22"/>
                  <w:szCs w:val="22"/>
                  <w:lang w:val="es-ES_tradnl"/>
                </w:rPr>
                <w:t>Análisis Ambiental y Social</w:t>
              </w:r>
            </w:hyperlink>
            <w:r w:rsidRPr="00F354A9">
              <w:rPr>
                <w:rFonts w:ascii="Arial" w:hAnsi="Arial" w:cs="Arial"/>
                <w:sz w:val="22"/>
                <w:szCs w:val="22"/>
                <w:lang w:val="es-ES_tradnl"/>
              </w:rPr>
              <w:t xml:space="preserve">, </w:t>
            </w:r>
            <w:r w:rsidR="00696FD7">
              <w:rPr>
                <w:rFonts w:ascii="Arial" w:hAnsi="Arial" w:cs="Arial"/>
                <w:sz w:val="22"/>
                <w:szCs w:val="22"/>
                <w:lang w:val="es-ES_tradnl"/>
              </w:rPr>
              <w:t xml:space="preserve">y la versión final de este documento </w:t>
            </w:r>
            <w:r w:rsidRPr="00F354A9">
              <w:rPr>
                <w:rFonts w:ascii="Arial" w:hAnsi="Arial" w:cs="Arial"/>
                <w:sz w:val="22"/>
                <w:szCs w:val="22"/>
                <w:lang w:val="es-ES_tradnl"/>
              </w:rPr>
              <w:t xml:space="preserve">fue publicado el </w:t>
            </w:r>
            <w:r w:rsidR="00E35DBF">
              <w:rPr>
                <w:rFonts w:ascii="Arial" w:hAnsi="Arial" w:cs="Arial"/>
                <w:sz w:val="22"/>
                <w:szCs w:val="22"/>
                <w:lang w:val="es-ES_tradnl"/>
              </w:rPr>
              <w:t>9</w:t>
            </w:r>
            <w:r w:rsidR="00696FD7">
              <w:rPr>
                <w:rFonts w:ascii="Arial" w:hAnsi="Arial" w:cs="Arial"/>
                <w:sz w:val="22"/>
                <w:szCs w:val="22"/>
                <w:lang w:val="es-ES_tradnl"/>
              </w:rPr>
              <w:t xml:space="preserve"> </w:t>
            </w:r>
            <w:r w:rsidR="006D6552">
              <w:rPr>
                <w:rFonts w:ascii="Arial" w:hAnsi="Arial" w:cs="Arial"/>
                <w:sz w:val="22"/>
                <w:szCs w:val="22"/>
                <w:lang w:val="es-ES_tradnl"/>
              </w:rPr>
              <w:t xml:space="preserve">de </w:t>
            </w:r>
            <w:r w:rsidR="00D57D44">
              <w:rPr>
                <w:rFonts w:ascii="Arial" w:hAnsi="Arial" w:cs="Arial"/>
                <w:sz w:val="22"/>
                <w:szCs w:val="22"/>
                <w:lang w:val="es-ES_tradnl"/>
              </w:rPr>
              <w:t xml:space="preserve">junio de </w:t>
            </w:r>
            <w:r w:rsidR="006D6552">
              <w:rPr>
                <w:rFonts w:ascii="Arial" w:hAnsi="Arial" w:cs="Arial"/>
                <w:sz w:val="22"/>
                <w:szCs w:val="22"/>
                <w:lang w:val="es-ES_tradnl"/>
              </w:rPr>
              <w:t xml:space="preserve">2017 </w:t>
            </w:r>
            <w:r w:rsidRPr="00F354A9">
              <w:rPr>
                <w:rFonts w:ascii="Arial" w:hAnsi="Arial" w:cs="Arial"/>
                <w:sz w:val="22"/>
                <w:szCs w:val="22"/>
                <w:lang w:val="es-ES_tradnl"/>
              </w:rPr>
              <w:t xml:space="preserve">de acuerdo a la Política de medio ambiente y cumplimiento de salvaguardias (OP-703, B.5). No obstante, la operación está diseñada justamente para abordar esos temas </w:t>
            </w:r>
            <w:r w:rsidR="0040424F">
              <w:rPr>
                <w:rFonts w:ascii="Arial" w:hAnsi="Arial" w:cs="Arial"/>
                <w:sz w:val="22"/>
                <w:szCs w:val="22"/>
                <w:lang w:val="es-ES_tradnl"/>
              </w:rPr>
              <w:t xml:space="preserve">sociales </w:t>
            </w:r>
            <w:r w:rsidRPr="00F354A9">
              <w:rPr>
                <w:rFonts w:ascii="Arial" w:hAnsi="Arial" w:cs="Arial"/>
                <w:sz w:val="22"/>
                <w:szCs w:val="22"/>
                <w:lang w:val="es-ES_tradnl"/>
              </w:rPr>
              <w:t>y ofrece valiosas oportunidades para hacerlo y para fortalecer la integridad policial. También, se han acumulado experiencias desde el 199</w:t>
            </w:r>
            <w:r w:rsidR="002D791A">
              <w:rPr>
                <w:rFonts w:ascii="Arial" w:hAnsi="Arial" w:cs="Arial"/>
                <w:sz w:val="22"/>
                <w:szCs w:val="22"/>
                <w:lang w:val="es-ES_tradnl"/>
              </w:rPr>
              <w:t>8</w:t>
            </w:r>
            <w:r w:rsidRPr="00F354A9">
              <w:rPr>
                <w:rFonts w:ascii="Arial" w:hAnsi="Arial" w:cs="Arial"/>
                <w:sz w:val="22"/>
                <w:szCs w:val="22"/>
                <w:lang w:val="es-ES_tradnl"/>
              </w:rPr>
              <w:t xml:space="preserve"> en operaciones financiadas por el Banco esta área, como las del Programa de Seguridad Ciudadana (HO-L1063) en Honduras, con buenos resultados. Esta operación propuesta seguirá los lineamientos del </w:t>
            </w:r>
            <w:r w:rsidRPr="002D791A">
              <w:rPr>
                <w:rFonts w:ascii="Arial" w:hAnsi="Arial" w:cs="Arial"/>
                <w:i/>
                <w:sz w:val="22"/>
                <w:szCs w:val="22"/>
                <w:lang w:val="es-ES_tradnl"/>
              </w:rPr>
              <w:t>IDB Risk Mitigation Guidelines for Engaging with Police and Correction Services</w:t>
            </w:r>
            <w:r w:rsidRPr="00F354A9">
              <w:rPr>
                <w:rFonts w:ascii="Arial" w:hAnsi="Arial" w:cs="Arial"/>
                <w:sz w:val="22"/>
                <w:szCs w:val="22"/>
                <w:lang w:val="es-ES_tradnl"/>
              </w:rPr>
              <w:t xml:space="preserve">, y los componentes financiarán actividades específicas a tal fin, incluyendo capacitaciones sobre ética que incluirán módulos aplicados de género, diversidad, y derechos humanos para capacitar a la fuerza policial como responder a estos temas en su patrullamiento. La operación no financiará bienes prohibidos ni actividades prohibidas por las políticas del Banco. </w:t>
            </w:r>
            <w:r w:rsidR="00FD43A7">
              <w:rPr>
                <w:rFonts w:ascii="Arial" w:hAnsi="Arial" w:cs="Arial"/>
                <w:sz w:val="22"/>
                <w:szCs w:val="22"/>
                <w:lang w:val="es-ES_tradnl"/>
              </w:rPr>
              <w:t xml:space="preserve">El propósito de este </w:t>
            </w:r>
            <w:r w:rsidRPr="00F354A9">
              <w:rPr>
                <w:rFonts w:ascii="Arial" w:hAnsi="Arial" w:cs="Arial"/>
                <w:sz w:val="22"/>
                <w:szCs w:val="22"/>
                <w:lang w:val="es-ES_tradnl"/>
              </w:rPr>
              <w:t>Inform</w:t>
            </w:r>
            <w:r w:rsidR="00FD43A7">
              <w:rPr>
                <w:rFonts w:ascii="Arial" w:hAnsi="Arial" w:cs="Arial"/>
                <w:sz w:val="22"/>
                <w:szCs w:val="22"/>
                <w:lang w:val="es-ES_tradnl"/>
              </w:rPr>
              <w:t xml:space="preserve">e de Gestión Ambiental y Social es para dar mayor contexto y detalles de cuáles son los riesgos e impactos </w:t>
            </w:r>
            <w:r w:rsidR="0040424F">
              <w:rPr>
                <w:rFonts w:ascii="Arial" w:hAnsi="Arial" w:cs="Arial"/>
                <w:sz w:val="22"/>
                <w:szCs w:val="22"/>
                <w:lang w:val="es-ES_tradnl"/>
              </w:rPr>
              <w:t>socio</w:t>
            </w:r>
            <w:r w:rsidR="00FD43A7">
              <w:rPr>
                <w:rFonts w:ascii="Arial" w:hAnsi="Arial" w:cs="Arial"/>
                <w:sz w:val="22"/>
                <w:szCs w:val="22"/>
                <w:lang w:val="es-ES_tradnl"/>
              </w:rPr>
              <w:t xml:space="preserve">-ambientales y como se estarán manejando y mitigando. </w:t>
            </w:r>
          </w:p>
          <w:p w:rsidR="00C21376" w:rsidRPr="00F354A9" w:rsidRDefault="00C21376" w:rsidP="00A872A5">
            <w:pPr>
              <w:rPr>
                <w:rFonts w:ascii="Arial" w:eastAsia="Times New Roman" w:hAnsi="Arial" w:cs="Arial"/>
                <w:sz w:val="22"/>
                <w:szCs w:val="22"/>
                <w:shd w:val="clear" w:color="auto" w:fill="FFFFFF"/>
                <w:lang w:val="es-ES_tradnl"/>
              </w:rPr>
            </w:pPr>
          </w:p>
        </w:tc>
      </w:tr>
      <w:tr w:rsidR="00C21376" w:rsidRPr="00C32EC3"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BF16C9" w:rsidRDefault="004E555E" w:rsidP="004553C2">
            <w:pPr>
              <w:rPr>
                <w:rFonts w:ascii="Arial" w:eastAsia="Times New Roman" w:hAnsi="Arial" w:cs="Arial"/>
                <w:b/>
                <w:bCs/>
                <w:sz w:val="27"/>
                <w:szCs w:val="27"/>
                <w:lang w:val="es-ES"/>
              </w:rPr>
            </w:pPr>
            <w:r w:rsidRPr="00BF16C9">
              <w:rPr>
                <w:rFonts w:ascii="Arial" w:eastAsia="Times New Roman" w:hAnsi="Arial" w:cs="Arial"/>
                <w:b/>
                <w:bCs/>
                <w:sz w:val="27"/>
                <w:szCs w:val="27"/>
                <w:lang w:val="es-ES"/>
              </w:rPr>
              <w:t>Descripción de la Operación</w:t>
            </w:r>
          </w:p>
        </w:tc>
      </w:tr>
      <w:tr w:rsidR="00C21376" w:rsidRPr="00E35DBF"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5878" w:rsidRDefault="00795878" w:rsidP="00966C08">
            <w:pPr>
              <w:autoSpaceDE w:val="0"/>
              <w:autoSpaceDN w:val="0"/>
              <w:adjustRightInd w:val="0"/>
              <w:rPr>
                <w:rFonts w:ascii="Arial" w:hAnsi="Arial" w:cs="Arial"/>
                <w:sz w:val="22"/>
                <w:szCs w:val="22"/>
                <w:lang w:val="es-ES_tradnl"/>
              </w:rPr>
            </w:pPr>
            <w:r>
              <w:rPr>
                <w:rFonts w:ascii="Arial" w:eastAsia="Times New Roman" w:hAnsi="Arial" w:cs="Arial"/>
                <w:sz w:val="22"/>
                <w:szCs w:val="22"/>
                <w:shd w:val="clear" w:color="auto" w:fill="FFFFFF"/>
                <w:lang w:val="es-ES"/>
              </w:rPr>
              <w:t xml:space="preserve">La operación </w:t>
            </w:r>
            <w:r w:rsidR="00966C08">
              <w:rPr>
                <w:rFonts w:ascii="Arial" w:eastAsia="Times New Roman" w:hAnsi="Arial" w:cs="Arial"/>
                <w:sz w:val="22"/>
                <w:szCs w:val="22"/>
                <w:shd w:val="clear" w:color="auto" w:fill="FFFFFF"/>
                <w:lang w:val="es-ES"/>
              </w:rPr>
              <w:t>tiene</w:t>
            </w:r>
            <w:r>
              <w:rPr>
                <w:rFonts w:ascii="Arial" w:eastAsia="Times New Roman" w:hAnsi="Arial" w:cs="Arial"/>
                <w:sz w:val="22"/>
                <w:szCs w:val="22"/>
                <w:shd w:val="clear" w:color="auto" w:fill="FFFFFF"/>
                <w:lang w:val="es-ES"/>
              </w:rPr>
              <w:t xml:space="preserve"> el objetivo general de </w:t>
            </w:r>
            <w:r w:rsidRPr="00795878">
              <w:rPr>
                <w:rFonts w:ascii="Arial" w:hAnsi="Arial" w:cs="Arial"/>
                <w:sz w:val="22"/>
                <w:szCs w:val="22"/>
                <w:lang w:val="es-ES_tradnl"/>
              </w:rPr>
              <w:t>contribuir a la reducción de la tasa de</w:t>
            </w:r>
            <w:r>
              <w:rPr>
                <w:rFonts w:ascii="Arial" w:hAnsi="Arial" w:cs="Arial"/>
                <w:sz w:val="22"/>
                <w:szCs w:val="22"/>
                <w:lang w:val="es-ES_tradnl"/>
              </w:rPr>
              <w:t xml:space="preserve"> </w:t>
            </w:r>
            <w:r w:rsidRPr="00795878">
              <w:rPr>
                <w:rFonts w:ascii="Arial" w:hAnsi="Arial" w:cs="Arial"/>
                <w:sz w:val="22"/>
                <w:szCs w:val="22"/>
                <w:lang w:val="es-ES_tradnl"/>
              </w:rPr>
              <w:t xml:space="preserve">incidencia de robos y </w:t>
            </w:r>
            <w:r w:rsidR="00966C08">
              <w:rPr>
                <w:rFonts w:ascii="Arial" w:hAnsi="Arial" w:cs="Arial"/>
                <w:sz w:val="22"/>
                <w:szCs w:val="22"/>
                <w:lang w:val="es-ES_tradnl"/>
              </w:rPr>
              <w:t xml:space="preserve">homicidios dolosos en Argentina, y los objetivos específicos de </w:t>
            </w:r>
            <w:r w:rsidR="00966C08" w:rsidRPr="00966C08">
              <w:rPr>
                <w:rFonts w:ascii="Arial" w:hAnsi="Arial" w:cs="Arial"/>
                <w:sz w:val="22"/>
                <w:szCs w:val="22"/>
                <w:lang w:val="es-ES_tradnl"/>
              </w:rPr>
              <w:t>(i) reducir la tasa de robos en los</w:t>
            </w:r>
            <w:r w:rsidR="00966C08">
              <w:rPr>
                <w:rFonts w:ascii="Arial" w:hAnsi="Arial" w:cs="Arial"/>
                <w:sz w:val="22"/>
                <w:szCs w:val="22"/>
                <w:lang w:val="es-ES_tradnl"/>
              </w:rPr>
              <w:t xml:space="preserve"> </w:t>
            </w:r>
            <w:r w:rsidR="00966C08" w:rsidRPr="00966C08">
              <w:rPr>
                <w:rFonts w:ascii="Arial" w:hAnsi="Arial" w:cs="Arial"/>
                <w:sz w:val="22"/>
                <w:szCs w:val="22"/>
                <w:lang w:val="es-ES_tradnl"/>
              </w:rPr>
              <w:t>8-10 departamentos priorizados; y (ii) reducir la tasa de homicidios dolosos en los</w:t>
            </w:r>
            <w:r w:rsidR="00966C08">
              <w:rPr>
                <w:rFonts w:ascii="Arial" w:hAnsi="Arial" w:cs="Arial"/>
                <w:sz w:val="22"/>
                <w:szCs w:val="22"/>
                <w:lang w:val="es-ES_tradnl"/>
              </w:rPr>
              <w:t xml:space="preserve"> </w:t>
            </w:r>
            <w:r w:rsidR="00966C08" w:rsidRPr="00966C08">
              <w:rPr>
                <w:rFonts w:ascii="Arial" w:hAnsi="Arial" w:cs="Arial"/>
                <w:sz w:val="22"/>
                <w:szCs w:val="22"/>
                <w:lang w:val="es-ES_tradnl"/>
              </w:rPr>
              <w:t>8-10 departamentos priorizados.</w:t>
            </w:r>
            <w:r w:rsidR="00966C08">
              <w:rPr>
                <w:rFonts w:ascii="Arial" w:hAnsi="Arial" w:cs="Arial"/>
                <w:sz w:val="22"/>
                <w:szCs w:val="22"/>
                <w:lang w:val="es-ES_tradnl"/>
              </w:rPr>
              <w:t xml:space="preserve"> A este fin, financiará los siguientes 3 componentes</w:t>
            </w:r>
            <w:r w:rsidR="001F6F04">
              <w:rPr>
                <w:rFonts w:ascii="Arial" w:hAnsi="Arial" w:cs="Arial"/>
                <w:sz w:val="22"/>
                <w:szCs w:val="22"/>
                <w:lang w:val="es-ES_tradnl"/>
              </w:rPr>
              <w:t xml:space="preserve">, descritos en </w:t>
            </w:r>
            <w:r w:rsidR="006D6552">
              <w:rPr>
                <w:rFonts w:ascii="Arial" w:hAnsi="Arial" w:cs="Arial"/>
                <w:sz w:val="22"/>
                <w:szCs w:val="22"/>
                <w:lang w:val="es-ES_tradnl"/>
              </w:rPr>
              <w:t>la</w:t>
            </w:r>
            <w:r w:rsidR="001F6F04">
              <w:rPr>
                <w:rFonts w:ascii="Arial" w:hAnsi="Arial" w:cs="Arial"/>
                <w:sz w:val="22"/>
                <w:szCs w:val="22"/>
                <w:lang w:val="es-ES_tradnl"/>
              </w:rPr>
              <w:t xml:space="preserve"> </w:t>
            </w:r>
            <w:r w:rsidR="006D6552">
              <w:rPr>
                <w:rFonts w:ascii="Arial" w:hAnsi="Arial" w:cs="Arial"/>
                <w:sz w:val="22"/>
                <w:szCs w:val="22"/>
                <w:lang w:val="es-ES_tradnl"/>
              </w:rPr>
              <w:t>Propuesta para el Desarrollo de la Operación (POD)</w:t>
            </w:r>
            <w:r w:rsidR="00966C08">
              <w:rPr>
                <w:rFonts w:ascii="Arial" w:hAnsi="Arial" w:cs="Arial"/>
                <w:sz w:val="22"/>
                <w:szCs w:val="22"/>
                <w:lang w:val="es-ES_tradnl"/>
              </w:rPr>
              <w:t xml:space="preserve">: </w:t>
            </w:r>
          </w:p>
          <w:p w:rsidR="006D6552" w:rsidRDefault="006D6552" w:rsidP="006D6552">
            <w:pPr>
              <w:pStyle w:val="Paragraph"/>
              <w:numPr>
                <w:ilvl w:val="1"/>
                <w:numId w:val="19"/>
              </w:numPr>
              <w:tabs>
                <w:tab w:val="clear" w:pos="851"/>
                <w:tab w:val="num" w:pos="720"/>
              </w:tabs>
              <w:spacing w:before="240"/>
              <w:ind w:left="720" w:hanging="720"/>
              <w:outlineLvl w:val="1"/>
              <w:rPr>
                <w:rFonts w:cs="Arial"/>
                <w:szCs w:val="22"/>
                <w:lang w:val="es-AR"/>
              </w:rPr>
            </w:pPr>
            <w:r w:rsidRPr="00910A9D">
              <w:rPr>
                <w:rFonts w:cs="Arial"/>
                <w:b/>
                <w:szCs w:val="22"/>
                <w:lang w:val="es-AR"/>
              </w:rPr>
              <w:lastRenderedPageBreak/>
              <w:t>Componente 1: Mejorar la calidad de la información y análisis delictual (US$</w:t>
            </w:r>
            <w:r w:rsidRPr="00910A9D">
              <w:rPr>
                <w:rFonts w:cs="Arial"/>
                <w:b/>
                <w:szCs w:val="22"/>
              </w:rPr>
              <w:t>7.350.000</w:t>
            </w:r>
            <w:r w:rsidRPr="00910A9D">
              <w:rPr>
                <w:rFonts w:cs="Arial"/>
                <w:b/>
                <w:szCs w:val="22"/>
                <w:lang w:val="es-AR"/>
              </w:rPr>
              <w:t>)</w:t>
            </w:r>
            <w:r w:rsidRPr="00910A9D">
              <w:rPr>
                <w:rFonts w:cs="Arial"/>
                <w:szCs w:val="22"/>
                <w:lang w:val="es-AR"/>
              </w:rPr>
              <w:t xml:space="preserve"> a través de la provisión de equipamiento, servicios de software, asistencia técnica y capacitación en dos áreas: </w:t>
            </w:r>
            <w:r w:rsidRPr="00910A9D">
              <w:rPr>
                <w:rFonts w:cs="Arial"/>
                <w:b/>
                <w:szCs w:val="22"/>
                <w:lang w:val="es-AR"/>
              </w:rPr>
              <w:t xml:space="preserve">(a) información </w:t>
            </w:r>
            <w:r>
              <w:rPr>
                <w:rFonts w:cs="Arial"/>
                <w:b/>
                <w:szCs w:val="22"/>
                <w:lang w:val="es-AR"/>
              </w:rPr>
              <w:t>c</w:t>
            </w:r>
            <w:r w:rsidRPr="00910A9D">
              <w:rPr>
                <w:rFonts w:cs="Arial"/>
                <w:b/>
                <w:szCs w:val="22"/>
                <w:lang w:val="es-AR"/>
              </w:rPr>
              <w:t xml:space="preserve">riminal: </w:t>
            </w:r>
            <w:r w:rsidRPr="00910A9D">
              <w:rPr>
                <w:rFonts w:cs="Arial"/>
                <w:szCs w:val="22"/>
                <w:lang w:val="es-AR"/>
              </w:rPr>
              <w:t xml:space="preserve">(i) fortalecer la calidad de la información que proveen al Sistema Nacional de Información Criminal (SNIC) las jurisdicciones y departamentos seleccionados (mejorar sistemas de información primarios para que completen SAT Propiedad y SAT Homicidios); y (ii) realizar encuestas nacionales de victimización anuales con representación a nivel provincial; </w:t>
            </w:r>
            <w:r w:rsidRPr="00910A9D">
              <w:rPr>
                <w:rFonts w:cs="Arial"/>
                <w:b/>
                <w:szCs w:val="22"/>
                <w:lang w:val="es-AR"/>
              </w:rPr>
              <w:t xml:space="preserve">(b) análisis </w:t>
            </w:r>
            <w:r>
              <w:rPr>
                <w:rFonts w:cs="Arial"/>
                <w:b/>
                <w:szCs w:val="22"/>
                <w:lang w:val="es-AR"/>
              </w:rPr>
              <w:t>c</w:t>
            </w:r>
            <w:r w:rsidRPr="00910A9D">
              <w:rPr>
                <w:rFonts w:cs="Arial"/>
                <w:b/>
                <w:szCs w:val="22"/>
                <w:lang w:val="es-AR"/>
              </w:rPr>
              <w:t xml:space="preserve">riminal: </w:t>
            </w:r>
            <w:r w:rsidRPr="00910A9D">
              <w:rPr>
                <w:rFonts w:cs="Arial"/>
                <w:szCs w:val="22"/>
                <w:lang w:val="es-AR"/>
              </w:rPr>
              <w:t>desarrollar e implementar un modelo de análisis y toma de decisiones que genere (i) productos analíticos periódicos y actualizados sobre robos y homicidios, (ii) con analistas capacitados en técnicas modernas y con integración de múltiples fuentes de datos (Banco Único de Datos)</w:t>
            </w:r>
            <w:r w:rsidRPr="00910A9D">
              <w:rPr>
                <w:rFonts w:cs="Arial"/>
                <w:szCs w:val="22"/>
                <w:vertAlign w:val="superscript"/>
                <w:lang w:val="es-AR"/>
              </w:rPr>
              <w:t xml:space="preserve"> </w:t>
            </w:r>
            <w:r w:rsidRPr="00851E69">
              <w:rPr>
                <w:rFonts w:cs="Arial"/>
                <w:szCs w:val="22"/>
                <w:vertAlign w:val="superscript"/>
                <w:lang w:val="es-AR"/>
              </w:rPr>
              <w:footnoteReference w:id="1"/>
            </w:r>
            <w:r w:rsidRPr="00910A9D">
              <w:rPr>
                <w:rFonts w:cs="Arial"/>
                <w:szCs w:val="22"/>
                <w:lang w:val="es-AR"/>
              </w:rPr>
              <w:t>, y (iii) un sistema de seguimiento del desempeño de fuerzas federales y policías provinciales (CompStat, Sala de Situación, Sistema Integrado de Información de Policías Provinciales SIIP y Sistema Integrado de Actividades y Resultados de las Fuerzas Federales – SIAR).</w:t>
            </w:r>
            <w:r w:rsidRPr="00940B5D">
              <w:t xml:space="preserve"> </w:t>
            </w:r>
            <w:r>
              <w:rPr>
                <w:rStyle w:val="FootnoteReference"/>
                <w:rFonts w:cs="Arial"/>
                <w:szCs w:val="22"/>
                <w:lang w:val="es-AR"/>
              </w:rPr>
              <w:footnoteReference w:id="2"/>
            </w:r>
          </w:p>
          <w:p w:rsidR="006D6552" w:rsidRPr="00910A9D" w:rsidRDefault="006D6552" w:rsidP="006D6552">
            <w:pPr>
              <w:pStyle w:val="Paragraph"/>
              <w:numPr>
                <w:ilvl w:val="1"/>
                <w:numId w:val="19"/>
              </w:numPr>
              <w:tabs>
                <w:tab w:val="clear" w:pos="851"/>
                <w:tab w:val="num" w:pos="720"/>
              </w:tabs>
              <w:spacing w:before="240"/>
              <w:ind w:left="720" w:hanging="720"/>
              <w:outlineLvl w:val="1"/>
              <w:rPr>
                <w:rFonts w:cs="Arial"/>
                <w:szCs w:val="22"/>
                <w:lang w:val="es-AR"/>
              </w:rPr>
            </w:pPr>
            <w:r w:rsidRPr="00910A9D">
              <w:rPr>
                <w:rFonts w:cs="Arial"/>
                <w:b/>
                <w:szCs w:val="22"/>
                <w:lang w:val="es-AR"/>
              </w:rPr>
              <w:t>Componente 2: Aumentar la efectividad policial (US$</w:t>
            </w:r>
            <w:r w:rsidRPr="00910A9D">
              <w:rPr>
                <w:rFonts w:cs="Arial"/>
                <w:b/>
                <w:szCs w:val="22"/>
              </w:rPr>
              <w:t>10.450.000</w:t>
            </w:r>
            <w:r w:rsidRPr="00910A9D">
              <w:rPr>
                <w:rFonts w:cs="Arial"/>
                <w:b/>
                <w:szCs w:val="22"/>
                <w:lang w:val="es-AR"/>
              </w:rPr>
              <w:t>)</w:t>
            </w:r>
            <w:r w:rsidRPr="00910A9D">
              <w:rPr>
                <w:rFonts w:cs="Arial"/>
                <w:szCs w:val="22"/>
                <w:lang w:val="es-AR"/>
              </w:rPr>
              <w:t xml:space="preserve"> a través de (a) el apoyo para el diseño e implementación de la currícula y la construcción y equipamiento del Instituto Conjunto de Coordinación Estratégica (ICCE)</w:t>
            </w:r>
            <w:r w:rsidRPr="00910A9D">
              <w:rPr>
                <w:rFonts w:cs="Arial"/>
                <w:szCs w:val="22"/>
                <w:vertAlign w:val="superscript"/>
                <w:lang w:val="es-AR"/>
              </w:rPr>
              <w:t xml:space="preserve"> </w:t>
            </w:r>
            <w:r w:rsidRPr="00851E69">
              <w:rPr>
                <w:rFonts w:cs="Arial"/>
                <w:szCs w:val="22"/>
                <w:vertAlign w:val="superscript"/>
                <w:lang w:val="es-AR"/>
              </w:rPr>
              <w:footnoteReference w:id="3"/>
            </w:r>
            <w:r w:rsidRPr="00910A9D">
              <w:rPr>
                <w:rFonts w:cs="Arial"/>
                <w:szCs w:val="22"/>
                <w:lang w:val="es-AR"/>
              </w:rPr>
              <w:t xml:space="preserve"> y (b) el apoyo a la capacitación de los Institutos de Formación Policial Provinciales para lograr: (i) </w:t>
            </w:r>
            <w:r>
              <w:rPr>
                <w:rFonts w:cs="Arial"/>
                <w:szCs w:val="22"/>
                <w:lang w:val="es-AR"/>
              </w:rPr>
              <w:t>f</w:t>
            </w:r>
            <w:r w:rsidRPr="00910A9D">
              <w:rPr>
                <w:rFonts w:cs="Arial"/>
                <w:szCs w:val="22"/>
                <w:lang w:val="es-AR"/>
              </w:rPr>
              <w:t xml:space="preserve">ormar a fuerzas federales, policías provinciales y gestores de manera conjunta en el diseño e implementación de </w:t>
            </w:r>
            <w:r w:rsidRPr="000D248A">
              <w:rPr>
                <w:rFonts w:cs="Arial"/>
                <w:b/>
                <w:szCs w:val="22"/>
                <w:lang w:val="es-AR"/>
              </w:rPr>
              <w:t>planes integrados</w:t>
            </w:r>
            <w:r>
              <w:rPr>
                <w:rFonts w:cs="Arial"/>
                <w:szCs w:val="22"/>
                <w:lang w:val="es-AR"/>
              </w:rPr>
              <w:t xml:space="preserve"> </w:t>
            </w:r>
            <w:r w:rsidRPr="00910A9D">
              <w:rPr>
                <w:rFonts w:cs="Arial"/>
                <w:szCs w:val="22"/>
                <w:lang w:val="es-AR"/>
              </w:rPr>
              <w:t>de reducción de robos y homicidios provinciales y locales en los departamentos seleccionados</w:t>
            </w:r>
            <w:r>
              <w:rPr>
                <w:rStyle w:val="FootnoteReference"/>
                <w:rFonts w:cs="Arial"/>
                <w:szCs w:val="22"/>
                <w:lang w:val="es-AR"/>
              </w:rPr>
              <w:footnoteReference w:id="4"/>
            </w:r>
            <w:r>
              <w:rPr>
                <w:rFonts w:cs="Arial"/>
                <w:szCs w:val="22"/>
                <w:lang w:val="es-AR"/>
              </w:rPr>
              <w:t>;</w:t>
            </w:r>
            <w:r w:rsidRPr="00910A9D">
              <w:rPr>
                <w:rFonts w:cs="Arial"/>
                <w:szCs w:val="22"/>
                <w:lang w:val="es-AR"/>
              </w:rPr>
              <w:t xml:space="preserve"> (ii) </w:t>
            </w:r>
            <w:r>
              <w:rPr>
                <w:rFonts w:cs="Arial"/>
                <w:szCs w:val="22"/>
                <w:lang w:val="es-AR"/>
              </w:rPr>
              <w:t xml:space="preserve">formar a fuerzas federales (cuerpo de prevención barrial) y policías provinciales </w:t>
            </w:r>
            <w:r w:rsidRPr="00910A9D">
              <w:rPr>
                <w:rFonts w:cs="Arial"/>
                <w:szCs w:val="22"/>
                <w:lang w:val="es-AR"/>
              </w:rPr>
              <w:t xml:space="preserve">en </w:t>
            </w:r>
            <w:r>
              <w:rPr>
                <w:rFonts w:cs="Arial"/>
                <w:szCs w:val="22"/>
                <w:lang w:val="es-AR"/>
              </w:rPr>
              <w:t xml:space="preserve">policiamiento comunitario, en el </w:t>
            </w:r>
            <w:r w:rsidRPr="000D248A">
              <w:rPr>
                <w:rFonts w:cs="Arial"/>
                <w:b/>
                <w:szCs w:val="22"/>
                <w:lang w:val="es-AR"/>
              </w:rPr>
              <w:t>relacionamiento con la comunidad</w:t>
            </w:r>
            <w:r w:rsidRPr="00910A9D">
              <w:rPr>
                <w:rFonts w:cs="Arial"/>
                <w:szCs w:val="22"/>
                <w:lang w:val="es-AR"/>
              </w:rPr>
              <w:t xml:space="preserve">, </w:t>
            </w:r>
            <w:r>
              <w:rPr>
                <w:rFonts w:cs="Arial"/>
                <w:szCs w:val="22"/>
                <w:lang w:val="es-AR"/>
              </w:rPr>
              <w:t xml:space="preserve">y </w:t>
            </w:r>
            <w:r w:rsidRPr="00910A9D">
              <w:rPr>
                <w:rFonts w:cs="Arial"/>
                <w:szCs w:val="22"/>
                <w:lang w:val="es-AR"/>
              </w:rPr>
              <w:t xml:space="preserve">en </w:t>
            </w:r>
            <w:r>
              <w:rPr>
                <w:rFonts w:cs="Arial"/>
                <w:szCs w:val="22"/>
                <w:lang w:val="es-AR"/>
              </w:rPr>
              <w:t xml:space="preserve">la adopción de prácticas que fortalecen los </w:t>
            </w:r>
            <w:r w:rsidRPr="00910A9D">
              <w:rPr>
                <w:rFonts w:cs="Arial"/>
                <w:szCs w:val="22"/>
                <w:lang w:val="es-AR"/>
              </w:rPr>
              <w:t xml:space="preserve">mecanismos de control externo y </w:t>
            </w:r>
            <w:r>
              <w:rPr>
                <w:rFonts w:cs="Arial"/>
                <w:szCs w:val="22"/>
                <w:lang w:val="es-AR"/>
              </w:rPr>
              <w:t>la evaluación del desempeño (</w:t>
            </w:r>
            <w:r w:rsidRPr="00910A9D">
              <w:rPr>
                <w:rFonts w:cs="Arial"/>
                <w:szCs w:val="22"/>
                <w:lang w:val="es-AR"/>
              </w:rPr>
              <w:t>SIIP y SIAR</w:t>
            </w:r>
            <w:r>
              <w:rPr>
                <w:rFonts w:cs="Arial"/>
                <w:szCs w:val="22"/>
                <w:lang w:val="es-AR"/>
              </w:rPr>
              <w:t>)</w:t>
            </w:r>
            <w:r>
              <w:rPr>
                <w:rStyle w:val="FootnoteReference"/>
                <w:rFonts w:cs="Arial"/>
                <w:szCs w:val="22"/>
                <w:lang w:val="es-AR"/>
              </w:rPr>
              <w:footnoteReference w:id="5"/>
            </w:r>
            <w:r w:rsidRPr="00910A9D">
              <w:rPr>
                <w:rFonts w:cs="Arial"/>
                <w:szCs w:val="22"/>
                <w:lang w:val="es-AR"/>
              </w:rPr>
              <w:t xml:space="preserve">; </w:t>
            </w:r>
            <w:r>
              <w:rPr>
                <w:rFonts w:cs="Arial"/>
                <w:szCs w:val="22"/>
                <w:lang w:val="es-AR"/>
              </w:rPr>
              <w:t xml:space="preserve">y </w:t>
            </w:r>
            <w:r w:rsidRPr="00910A9D">
              <w:rPr>
                <w:rFonts w:cs="Arial"/>
                <w:szCs w:val="22"/>
                <w:lang w:val="es-AR"/>
              </w:rPr>
              <w:t>(iii) forma</w:t>
            </w:r>
            <w:r>
              <w:rPr>
                <w:rFonts w:cs="Arial"/>
                <w:szCs w:val="22"/>
                <w:lang w:val="es-AR"/>
              </w:rPr>
              <w:t>r a</w:t>
            </w:r>
            <w:r w:rsidRPr="00910A9D">
              <w:rPr>
                <w:rFonts w:cs="Arial"/>
                <w:szCs w:val="22"/>
                <w:lang w:val="es-AR"/>
              </w:rPr>
              <w:t xml:space="preserve"> policías y funcionarios del área de seguridad del nivel</w:t>
            </w:r>
            <w:r>
              <w:rPr>
                <w:rFonts w:cs="Arial"/>
                <w:szCs w:val="22"/>
                <w:lang w:val="es-AR"/>
              </w:rPr>
              <w:t xml:space="preserve"> </w:t>
            </w:r>
            <w:r w:rsidRPr="00910A9D">
              <w:rPr>
                <w:rFonts w:cs="Arial"/>
                <w:szCs w:val="22"/>
                <w:lang w:val="es-AR"/>
              </w:rPr>
              <w:t>provincial y fe</w:t>
            </w:r>
            <w:r>
              <w:rPr>
                <w:rFonts w:cs="Arial"/>
                <w:szCs w:val="22"/>
                <w:lang w:val="es-AR"/>
              </w:rPr>
              <w:t xml:space="preserve">deral en técnicas de </w:t>
            </w:r>
            <w:r w:rsidRPr="000D248A">
              <w:rPr>
                <w:rFonts w:cs="Arial"/>
                <w:b/>
                <w:szCs w:val="22"/>
                <w:lang w:val="es-AR"/>
              </w:rPr>
              <w:t>investigación criminal</w:t>
            </w:r>
            <w:r>
              <w:rPr>
                <w:rFonts w:cs="Arial"/>
                <w:szCs w:val="22"/>
                <w:lang w:val="es-AR"/>
              </w:rPr>
              <w:t xml:space="preserve"> de robos y homicidios.</w:t>
            </w:r>
          </w:p>
          <w:p w:rsidR="00966C08" w:rsidRPr="009756F4" w:rsidRDefault="006D6552" w:rsidP="00966C08">
            <w:pPr>
              <w:pStyle w:val="Paragraph"/>
              <w:numPr>
                <w:ilvl w:val="1"/>
                <w:numId w:val="19"/>
              </w:numPr>
              <w:tabs>
                <w:tab w:val="clear" w:pos="851"/>
                <w:tab w:val="num" w:pos="720"/>
              </w:tabs>
              <w:autoSpaceDE w:val="0"/>
              <w:autoSpaceDN w:val="0"/>
              <w:adjustRightInd w:val="0"/>
              <w:spacing w:before="240"/>
              <w:ind w:left="720" w:hanging="720"/>
              <w:outlineLvl w:val="1"/>
              <w:rPr>
                <w:rFonts w:cs="Arial"/>
                <w:szCs w:val="22"/>
                <w:lang w:val="es-ES_tradnl"/>
              </w:rPr>
            </w:pPr>
            <w:r w:rsidRPr="009756F4">
              <w:rPr>
                <w:rFonts w:cs="Arial"/>
                <w:b/>
                <w:szCs w:val="22"/>
                <w:lang w:val="es-AR"/>
              </w:rPr>
              <w:t>Componente 3: Fortalecer la gestión local de la seguridad (US$9.700.000)</w:t>
            </w:r>
            <w:r w:rsidRPr="009756F4">
              <w:rPr>
                <w:rFonts w:cs="Arial"/>
                <w:szCs w:val="22"/>
                <w:lang w:val="es-AR"/>
              </w:rPr>
              <w:t xml:space="preserve"> a través de la provisión de equipamiento, asistencia técnica y capacitación para: (a) diseñar e implementar </w:t>
            </w:r>
            <w:r w:rsidRPr="009756F4">
              <w:rPr>
                <w:rFonts w:cs="Arial"/>
                <w:b/>
                <w:szCs w:val="22"/>
                <w:lang w:val="es-AR"/>
              </w:rPr>
              <w:t xml:space="preserve">Programas Municipales de Seguridad </w:t>
            </w:r>
            <w:r w:rsidRPr="009756F4">
              <w:rPr>
                <w:rFonts w:cs="Arial"/>
                <w:szCs w:val="22"/>
                <w:lang w:val="es-AR"/>
              </w:rPr>
              <w:t>que fortalezcan  diagnósticos estratégicos de robos y homicidios realizados por observatorios municipales de violencia y modelos innovadores de patrullamiento policial como el patrullamiento de puntos calientes de robos</w:t>
            </w:r>
            <w:r>
              <w:rPr>
                <w:rStyle w:val="FootnoteReference"/>
                <w:rFonts w:cs="Arial"/>
                <w:szCs w:val="22"/>
                <w:lang w:val="es-AR"/>
              </w:rPr>
              <w:footnoteReference w:id="6"/>
            </w:r>
            <w:r w:rsidRPr="009756F4">
              <w:rPr>
                <w:rFonts w:cs="Arial"/>
                <w:szCs w:val="22"/>
                <w:lang w:val="es-AR"/>
              </w:rPr>
              <w:t xml:space="preserve">; y (b) implementar </w:t>
            </w:r>
            <w:r w:rsidRPr="009756F4">
              <w:rPr>
                <w:rFonts w:cs="Arial"/>
                <w:szCs w:val="22"/>
                <w:lang w:val="es-AR"/>
              </w:rPr>
              <w:lastRenderedPageBreak/>
              <w:t xml:space="preserve">el </w:t>
            </w:r>
            <w:r w:rsidRPr="009756F4">
              <w:rPr>
                <w:rFonts w:cs="Arial"/>
                <w:b/>
                <w:szCs w:val="22"/>
                <w:lang w:val="es-AR"/>
              </w:rPr>
              <w:t>Programa Barrios Seguros</w:t>
            </w:r>
            <w:r w:rsidRPr="00851E69">
              <w:rPr>
                <w:rFonts w:cs="Arial"/>
                <w:szCs w:val="22"/>
                <w:vertAlign w:val="superscript"/>
                <w:lang w:val="es-AR"/>
              </w:rPr>
              <w:footnoteReference w:id="7"/>
            </w:r>
            <w:r w:rsidRPr="009756F4">
              <w:rPr>
                <w:rFonts w:cs="Arial"/>
                <w:szCs w:val="22"/>
                <w:vertAlign w:val="superscript"/>
                <w:lang w:val="es-AR"/>
              </w:rPr>
              <w:t xml:space="preserve"> </w:t>
            </w:r>
            <w:r w:rsidRPr="009756F4">
              <w:rPr>
                <w:rFonts w:cs="Arial"/>
                <w:szCs w:val="22"/>
                <w:lang w:val="es-AR"/>
              </w:rPr>
              <w:t xml:space="preserve">en barrios con altos niveles de homicidios y conflictos interpersonales a través de: (i) equipamiento y capacitación en policiamiento de proximidad para las unidades policiales de prevención barrial; (ii) intervenciones de prevención situacional; e (iii) intervenciones dirigidas a principales factores de riesgo en violencia contra las mujeres (por ejemplo SASA! </w:t>
            </w:r>
            <w:r w:rsidR="001775A6" w:rsidRPr="009756F4">
              <w:rPr>
                <w:rFonts w:cs="Arial"/>
                <w:szCs w:val="22"/>
                <w:lang w:val="es-AR"/>
              </w:rPr>
              <w:t>P</w:t>
            </w:r>
            <w:r w:rsidRPr="009756F4">
              <w:rPr>
                <w:rFonts w:cs="Arial"/>
                <w:szCs w:val="22"/>
                <w:lang w:val="es-AR"/>
              </w:rPr>
              <w:t>ara violencia de pareja)</w:t>
            </w:r>
            <w:r>
              <w:rPr>
                <w:rStyle w:val="FootnoteReference"/>
                <w:rFonts w:cs="Arial"/>
                <w:szCs w:val="22"/>
                <w:lang w:val="es-AR"/>
              </w:rPr>
              <w:footnoteReference w:id="8"/>
            </w:r>
            <w:r w:rsidRPr="009756F4">
              <w:rPr>
                <w:rFonts w:cs="Arial"/>
                <w:szCs w:val="22"/>
                <w:lang w:val="es-AR"/>
              </w:rPr>
              <w:t>, y violencia juvenil (BAM!</w:t>
            </w:r>
            <w:r w:rsidRPr="009756F4">
              <w:rPr>
                <w:rStyle w:val="FootnoteReference"/>
                <w:rFonts w:cs="Arial"/>
                <w:szCs w:val="22"/>
                <w:lang w:val="es-AR"/>
              </w:rPr>
              <w:t xml:space="preserve"> </w:t>
            </w:r>
            <w:r>
              <w:rPr>
                <w:rStyle w:val="FootnoteReference"/>
                <w:rFonts w:cs="Arial"/>
                <w:szCs w:val="22"/>
                <w:lang w:val="es-AR"/>
              </w:rPr>
              <w:footnoteReference w:id="9"/>
            </w:r>
            <w:r w:rsidRPr="009756F4">
              <w:rPr>
                <w:rFonts w:cs="Arial"/>
                <w:szCs w:val="22"/>
                <w:lang w:val="es-AR"/>
              </w:rPr>
              <w:t xml:space="preserve"> </w:t>
            </w:r>
            <w:r w:rsidR="001775A6" w:rsidRPr="009756F4">
              <w:rPr>
                <w:rFonts w:cs="Arial"/>
                <w:szCs w:val="22"/>
                <w:lang w:val="es-AR"/>
              </w:rPr>
              <w:t>P</w:t>
            </w:r>
            <w:r w:rsidRPr="009756F4">
              <w:rPr>
                <w:rFonts w:cs="Arial"/>
                <w:szCs w:val="22"/>
                <w:lang w:val="es-AR"/>
              </w:rPr>
              <w:t>ara deserción escolar)</w:t>
            </w:r>
            <w:r>
              <w:rPr>
                <w:rStyle w:val="FootnoteReference"/>
                <w:rFonts w:cs="Arial"/>
                <w:szCs w:val="22"/>
                <w:lang w:val="es-AR"/>
              </w:rPr>
              <w:footnoteReference w:id="10"/>
            </w:r>
            <w:r w:rsidRPr="009756F4">
              <w:rPr>
                <w:rFonts w:cs="Arial"/>
                <w:szCs w:val="22"/>
                <w:lang w:val="es-AR"/>
              </w:rPr>
              <w:t>.</w:t>
            </w:r>
            <w:r w:rsidR="001F6F04" w:rsidRPr="009756F4">
              <w:rPr>
                <w:rFonts w:cs="Arial"/>
                <w:szCs w:val="22"/>
                <w:lang w:val="es-ES_tradnl"/>
              </w:rPr>
              <w:t>”</w:t>
            </w:r>
          </w:p>
          <w:p w:rsidR="00795878" w:rsidRPr="003E7E40" w:rsidRDefault="00795878" w:rsidP="003E7E40">
            <w:pPr>
              <w:ind w:right="165"/>
              <w:jc w:val="both"/>
              <w:rPr>
                <w:rFonts w:ascii="Arial" w:eastAsia="Times New Roman" w:hAnsi="Arial" w:cs="Arial"/>
                <w:sz w:val="22"/>
                <w:szCs w:val="22"/>
                <w:shd w:val="clear" w:color="auto" w:fill="FFFFFF"/>
                <w:lang w:val="es-ES"/>
              </w:rPr>
            </w:pPr>
          </w:p>
          <w:p w:rsidR="003E7E40" w:rsidRDefault="00966C08" w:rsidP="003E7E40">
            <w:pPr>
              <w:pStyle w:val="ListParagraph"/>
              <w:ind w:left="0" w:right="165"/>
              <w:jc w:val="both"/>
              <w:rPr>
                <w:rFonts w:ascii="Arial" w:hAnsi="Arial" w:cs="Arial"/>
                <w:bCs/>
                <w:sz w:val="22"/>
                <w:szCs w:val="22"/>
                <w:u w:val="single"/>
                <w:lang w:val="es-ES_tradnl"/>
              </w:rPr>
            </w:pPr>
            <w:r w:rsidRPr="00966C08">
              <w:rPr>
                <w:rFonts w:ascii="Arial" w:eastAsia="Times New Roman" w:hAnsi="Arial" w:cs="Arial"/>
                <w:sz w:val="22"/>
                <w:szCs w:val="22"/>
                <w:shd w:val="clear" w:color="auto" w:fill="FFFFFF"/>
                <w:lang w:val="es-ES"/>
              </w:rPr>
              <w:t xml:space="preserve">Bajo el componente 2, el edificio a construir servirá como el </w:t>
            </w:r>
            <w:r w:rsidRPr="00966C08">
              <w:rPr>
                <w:rFonts w:ascii="Arial" w:hAnsi="Arial" w:cs="Arial"/>
                <w:bCs/>
                <w:sz w:val="22"/>
                <w:szCs w:val="22"/>
                <w:lang w:val="es-ES_tradnl"/>
              </w:rPr>
              <w:t>Instituto Conjunto de Coordinación Estratégica (ICCE). Tal como describe el Análisis Ambiental y Social, está “destinado, esencialmente, al dictado de cursos de capacitación sobre los temas de competencia del Ministerio de Seguridad. Su superficie aproximada se estima en 2.000 m</w:t>
            </w:r>
            <w:r w:rsidRPr="00966C08">
              <w:rPr>
                <w:rFonts w:ascii="Arial" w:hAnsi="Arial" w:cs="Arial"/>
                <w:bCs/>
                <w:sz w:val="22"/>
                <w:szCs w:val="22"/>
                <w:vertAlign w:val="superscript"/>
                <w:lang w:val="es-ES_tradnl"/>
              </w:rPr>
              <w:t>2</w:t>
            </w:r>
            <w:r w:rsidRPr="00966C08">
              <w:rPr>
                <w:rFonts w:ascii="Arial" w:hAnsi="Arial" w:cs="Arial"/>
                <w:bCs/>
                <w:sz w:val="22"/>
                <w:szCs w:val="22"/>
                <w:lang w:val="es-ES_tradnl"/>
              </w:rPr>
              <w:t xml:space="preserve">, que se prevé desarrollar en 2 plantas. Asimismo, el predio que albergará al edificio, y a otros posiblemente en el futuro, se considera que tendrá una superficie de 3 a 5 hectáreas. </w:t>
            </w:r>
            <w:r w:rsidRPr="00966C08">
              <w:rPr>
                <w:rFonts w:ascii="Arial" w:hAnsi="Arial" w:cs="Arial"/>
                <w:bCs/>
                <w:sz w:val="22"/>
                <w:szCs w:val="22"/>
                <w:u w:val="single"/>
                <w:lang w:val="es-ES_tradnl"/>
              </w:rPr>
              <w:t>Se</w:t>
            </w:r>
            <w:r w:rsidR="006D6552">
              <w:rPr>
                <w:rFonts w:ascii="Arial" w:hAnsi="Arial" w:cs="Arial"/>
                <w:bCs/>
                <w:sz w:val="22"/>
                <w:szCs w:val="22"/>
                <w:u w:val="single"/>
                <w:lang w:val="es-ES_tradnl"/>
              </w:rPr>
              <w:t xml:space="preserve">rá una condición contractual </w:t>
            </w:r>
            <w:r w:rsidRPr="00966C08">
              <w:rPr>
                <w:rFonts w:ascii="Arial" w:hAnsi="Arial" w:cs="Arial"/>
                <w:bCs/>
                <w:sz w:val="22"/>
                <w:szCs w:val="22"/>
                <w:u w:val="single"/>
                <w:lang w:val="es-ES_tradnl"/>
              </w:rPr>
              <w:t xml:space="preserve"> que </w:t>
            </w:r>
            <w:r w:rsidR="006D6552">
              <w:rPr>
                <w:rFonts w:ascii="Arial" w:hAnsi="Arial" w:cs="Arial"/>
                <w:bCs/>
                <w:sz w:val="22"/>
                <w:szCs w:val="22"/>
                <w:u w:val="single"/>
                <w:lang w:val="es-ES_tradnl"/>
              </w:rPr>
              <w:t xml:space="preserve">para ser seleccionado, </w:t>
            </w:r>
            <w:r w:rsidRPr="00966C08">
              <w:rPr>
                <w:rFonts w:ascii="Arial" w:hAnsi="Arial" w:cs="Arial"/>
                <w:bCs/>
                <w:sz w:val="22"/>
                <w:szCs w:val="22"/>
                <w:u w:val="single"/>
                <w:lang w:val="es-ES_tradnl"/>
              </w:rPr>
              <w:t>el sitio de localización se encuentre libre de ocupantes, de tal manera que no implique la necesidad de realizar una relocalización involuntaria de personas, familias o actividades productivas, formales o informales.”</w:t>
            </w:r>
          </w:p>
          <w:p w:rsidR="003E7E40" w:rsidRDefault="003E7E40" w:rsidP="003E7E40">
            <w:pPr>
              <w:pStyle w:val="ListParagraph"/>
              <w:ind w:left="0" w:right="165"/>
              <w:jc w:val="both"/>
              <w:rPr>
                <w:rFonts w:ascii="Arial" w:hAnsi="Arial" w:cs="Arial"/>
                <w:bCs/>
                <w:sz w:val="22"/>
                <w:szCs w:val="22"/>
                <w:u w:val="single"/>
                <w:lang w:val="es-ES_tradnl"/>
              </w:rPr>
            </w:pPr>
          </w:p>
          <w:p w:rsidR="003E7E40" w:rsidRPr="000B0242" w:rsidRDefault="003E7E40" w:rsidP="003E7E40">
            <w:pPr>
              <w:pStyle w:val="ListParagraph"/>
              <w:ind w:left="0" w:right="165"/>
              <w:jc w:val="both"/>
              <w:rPr>
                <w:rFonts w:ascii="Arial" w:eastAsia="Times New Roman" w:hAnsi="Arial" w:cs="Arial"/>
                <w:sz w:val="22"/>
                <w:szCs w:val="22"/>
                <w:shd w:val="clear" w:color="auto" w:fill="FFFFFF"/>
                <w:lang w:val="es-ES"/>
              </w:rPr>
            </w:pPr>
            <w:r w:rsidRPr="000B0242">
              <w:rPr>
                <w:rFonts w:ascii="Arial" w:eastAsia="Times New Roman" w:hAnsi="Arial" w:cs="Arial"/>
                <w:sz w:val="22"/>
                <w:szCs w:val="22"/>
                <w:shd w:val="clear" w:color="auto" w:fill="FFFFFF"/>
                <w:lang w:val="es-ES"/>
              </w:rPr>
              <w:t>Tal como establece la Ayuda Memoria de la Misión de Análisis llevada a cabo la semana del 27 de marzo de 2017, “</w:t>
            </w:r>
            <w:r>
              <w:rPr>
                <w:rFonts w:ascii="Arial" w:eastAsia="Times New Roman" w:hAnsi="Arial" w:cs="Arial"/>
                <w:sz w:val="22"/>
                <w:szCs w:val="22"/>
                <w:shd w:val="clear" w:color="auto" w:fill="FFFFFF"/>
                <w:lang w:val="es-ES"/>
              </w:rPr>
              <w:t>los barrios priorizados en el c</w:t>
            </w:r>
            <w:r w:rsidRPr="000B0242">
              <w:rPr>
                <w:rFonts w:ascii="Arial" w:eastAsia="Times New Roman" w:hAnsi="Arial" w:cs="Arial"/>
                <w:sz w:val="22"/>
                <w:szCs w:val="22"/>
                <w:shd w:val="clear" w:color="auto" w:fill="FFFFFF"/>
                <w:lang w:val="es-ES"/>
              </w:rPr>
              <w:t xml:space="preserve">omponente 3 </w:t>
            </w:r>
            <w:r>
              <w:rPr>
                <w:rFonts w:ascii="Arial" w:eastAsia="Times New Roman" w:hAnsi="Arial" w:cs="Arial"/>
                <w:sz w:val="22"/>
                <w:szCs w:val="22"/>
                <w:shd w:val="clear" w:color="auto" w:fill="FFFFFF"/>
                <w:lang w:val="es-ES"/>
              </w:rPr>
              <w:t xml:space="preserve">[subcomponente 2] </w:t>
            </w:r>
            <w:r w:rsidRPr="000B0242">
              <w:rPr>
                <w:rFonts w:ascii="Arial" w:eastAsia="Times New Roman" w:hAnsi="Arial" w:cs="Arial"/>
                <w:sz w:val="22"/>
                <w:szCs w:val="22"/>
                <w:shd w:val="clear" w:color="auto" w:fill="FFFFFF"/>
                <w:lang w:val="es-ES"/>
              </w:rPr>
              <w:t>para la implementación del Programa Barrios Seguros son: Carlos Gardel (Provincia de Buenos Aires), Alto Verde (Provincia de Santa Fe), Marqués Anexo y Nylon (Provincia de Córdoba), 1.11.14 (Ciudad Autónoma de Buenos Aires)</w:t>
            </w:r>
            <w:r w:rsidR="006D6552">
              <w:rPr>
                <w:rFonts w:ascii="Arial" w:eastAsia="Times New Roman" w:hAnsi="Arial" w:cs="Arial"/>
                <w:sz w:val="22"/>
                <w:szCs w:val="22"/>
                <w:shd w:val="clear" w:color="auto" w:fill="FFFFFF"/>
                <w:lang w:val="es-ES"/>
              </w:rPr>
              <w:t xml:space="preserve">, y un barrio en la </w:t>
            </w:r>
            <w:r w:rsidRPr="000B0242">
              <w:rPr>
                <w:rFonts w:ascii="Arial" w:eastAsia="Times New Roman" w:hAnsi="Arial" w:cs="Arial"/>
                <w:sz w:val="22"/>
                <w:szCs w:val="22"/>
                <w:shd w:val="clear" w:color="auto" w:fill="FFFFFF"/>
                <w:lang w:val="es-ES"/>
              </w:rPr>
              <w:t>Provincia de Mendoza.”</w:t>
            </w:r>
          </w:p>
          <w:p w:rsidR="00966C08" w:rsidRDefault="00966C08" w:rsidP="00966C08">
            <w:pPr>
              <w:rPr>
                <w:rFonts w:ascii="Arial" w:hAnsi="Arial" w:cs="Arial"/>
                <w:bCs/>
                <w:sz w:val="22"/>
                <w:szCs w:val="22"/>
                <w:u w:val="single"/>
                <w:lang w:val="es-ES_tradnl"/>
              </w:rPr>
            </w:pPr>
          </w:p>
          <w:p w:rsidR="00966C08" w:rsidRPr="00BF16C9" w:rsidRDefault="00966C08" w:rsidP="00CA5754">
            <w:pPr>
              <w:jc w:val="both"/>
              <w:rPr>
                <w:rFonts w:ascii="Arial" w:eastAsia="Times New Roman" w:hAnsi="Arial" w:cs="Arial"/>
                <w:sz w:val="22"/>
                <w:szCs w:val="22"/>
                <w:shd w:val="clear" w:color="auto" w:fill="FFFFFF"/>
                <w:lang w:val="es-ES"/>
              </w:rPr>
            </w:pPr>
          </w:p>
        </w:tc>
      </w:tr>
      <w:tr w:rsidR="00C21376" w:rsidRPr="00E35DBF"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BF16C9" w:rsidRDefault="00E0621E" w:rsidP="00E0621E">
            <w:pP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Impactos, Riesgos y Medidas de Mitigación</w:t>
            </w:r>
            <w:r w:rsidR="00C21376" w:rsidRPr="00BF16C9">
              <w:rPr>
                <w:rFonts w:ascii="Arial" w:eastAsia="Times New Roman" w:hAnsi="Arial" w:cs="Arial"/>
                <w:b/>
                <w:bCs/>
                <w:sz w:val="27"/>
                <w:szCs w:val="27"/>
                <w:lang w:val="es-ES"/>
              </w:rPr>
              <w:t xml:space="preserve"> </w:t>
            </w:r>
            <w:r w:rsidRPr="00BF16C9">
              <w:rPr>
                <w:rFonts w:ascii="Arial" w:eastAsia="Times New Roman" w:hAnsi="Arial" w:cs="Arial"/>
                <w:b/>
                <w:bCs/>
                <w:sz w:val="27"/>
                <w:szCs w:val="27"/>
                <w:lang w:val="es-ES"/>
              </w:rPr>
              <w:t>Principales</w:t>
            </w: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144BE" w:rsidRDefault="002144BE" w:rsidP="006F7063">
            <w:pPr>
              <w:ind w:right="165"/>
              <w:jc w:val="both"/>
              <w:rPr>
                <w:rFonts w:ascii="Arial" w:eastAsia="Times New Roman" w:hAnsi="Arial" w:cs="Arial"/>
                <w:sz w:val="22"/>
                <w:szCs w:val="22"/>
                <w:shd w:val="clear" w:color="auto" w:fill="FFFFFF"/>
                <w:lang w:val="es-ES"/>
              </w:rPr>
            </w:pPr>
          </w:p>
          <w:p w:rsidR="002144BE" w:rsidRDefault="00E4300D" w:rsidP="006F7063">
            <w:pPr>
              <w:ind w:right="165"/>
              <w:jc w:val="both"/>
              <w:rPr>
                <w:rFonts w:ascii="Arial" w:hAnsi="Arial" w:cs="Arial"/>
                <w:bCs/>
                <w:sz w:val="22"/>
                <w:szCs w:val="22"/>
                <w:lang w:val="es-ES_tradnl"/>
              </w:rPr>
            </w:pPr>
            <w:r>
              <w:rPr>
                <w:rFonts w:ascii="Arial" w:eastAsia="Times New Roman" w:hAnsi="Arial" w:cs="Arial"/>
                <w:sz w:val="22"/>
                <w:szCs w:val="22"/>
                <w:shd w:val="clear" w:color="auto" w:fill="FFFFFF"/>
                <w:lang w:val="es-ES"/>
              </w:rPr>
              <w:t xml:space="preserve">Desde una perspectiva ambiental, los impactos principales son los asociados a la construcción </w:t>
            </w:r>
            <w:r w:rsidR="005D6169">
              <w:rPr>
                <w:rFonts w:ascii="Arial" w:eastAsia="Times New Roman" w:hAnsi="Arial" w:cs="Arial"/>
                <w:sz w:val="22"/>
                <w:szCs w:val="22"/>
                <w:shd w:val="clear" w:color="auto" w:fill="FFFFFF"/>
                <w:lang w:val="es-ES"/>
              </w:rPr>
              <w:t xml:space="preserve"> y operación </w:t>
            </w:r>
            <w:r>
              <w:rPr>
                <w:rFonts w:ascii="Arial" w:eastAsia="Times New Roman" w:hAnsi="Arial" w:cs="Arial"/>
                <w:sz w:val="22"/>
                <w:szCs w:val="22"/>
                <w:shd w:val="clear" w:color="auto" w:fill="FFFFFF"/>
                <w:lang w:val="es-ES"/>
              </w:rPr>
              <w:t xml:space="preserve">del edificio del Instituto de </w:t>
            </w:r>
            <w:r w:rsidRPr="00966C08">
              <w:rPr>
                <w:rFonts w:ascii="Arial" w:hAnsi="Arial" w:cs="Arial"/>
                <w:bCs/>
                <w:sz w:val="22"/>
                <w:szCs w:val="22"/>
                <w:lang w:val="es-ES_tradnl"/>
              </w:rPr>
              <w:t>Conjunto de Coordinación Estratégica (ICCE)</w:t>
            </w:r>
            <w:r>
              <w:rPr>
                <w:rFonts w:ascii="Arial" w:hAnsi="Arial" w:cs="Arial"/>
                <w:bCs/>
                <w:sz w:val="22"/>
                <w:szCs w:val="22"/>
                <w:lang w:val="es-ES_tradnl"/>
              </w:rPr>
              <w:t xml:space="preserve">. </w:t>
            </w:r>
          </w:p>
          <w:p w:rsidR="00A737E2" w:rsidRDefault="00A737E2" w:rsidP="006F7063">
            <w:pPr>
              <w:ind w:right="165"/>
              <w:jc w:val="both"/>
              <w:rPr>
                <w:rFonts w:ascii="Arial" w:hAnsi="Arial" w:cs="Arial"/>
                <w:bCs/>
                <w:sz w:val="22"/>
                <w:szCs w:val="22"/>
                <w:lang w:val="es-ES_tradnl"/>
              </w:rPr>
            </w:pPr>
          </w:p>
          <w:p w:rsidR="00A737E2" w:rsidRPr="00966C08" w:rsidRDefault="00A737E2" w:rsidP="00A737E2">
            <w:pPr>
              <w:jc w:val="both"/>
              <w:rPr>
                <w:rFonts w:ascii="Arial" w:hAnsi="Arial" w:cs="Arial"/>
                <w:sz w:val="22"/>
                <w:szCs w:val="22"/>
                <w:lang w:val="es-ES_tradnl"/>
              </w:rPr>
            </w:pPr>
            <w:r>
              <w:rPr>
                <w:rFonts w:ascii="Arial" w:hAnsi="Arial" w:cs="Arial"/>
                <w:sz w:val="22"/>
                <w:szCs w:val="22"/>
                <w:lang w:val="es-ES_tradnl"/>
              </w:rPr>
              <w:t xml:space="preserve">Los lugares pre-seleccionados como posibles sitios para construir el edificio, los cuales han sido todos caracterizados desde una perspectiva socio-ambiental en un análisis de alternativas, </w:t>
            </w:r>
            <w:r>
              <w:rPr>
                <w:rFonts w:ascii="Arial" w:hAnsi="Arial" w:cs="Arial"/>
                <w:sz w:val="22"/>
                <w:szCs w:val="22"/>
                <w:lang w:val="es-ES_tradnl"/>
              </w:rPr>
              <w:lastRenderedPageBreak/>
              <w:t xml:space="preserve">incluyendo riesgos a desastres naturales, para dar criterios de selección en cuanto a su impacto socio-ambiental, son: </w:t>
            </w:r>
            <w:r w:rsidRPr="00734421">
              <w:rPr>
                <w:rFonts w:ascii="Arial" w:hAnsi="Arial" w:cs="Arial"/>
                <w:sz w:val="22"/>
                <w:szCs w:val="22"/>
                <w:lang w:val="es-ES_tradnl"/>
              </w:rPr>
              <w:t>1) Lanús; 2</w:t>
            </w:r>
            <w:r>
              <w:rPr>
                <w:rFonts w:ascii="Arial" w:hAnsi="Arial" w:cs="Arial"/>
                <w:sz w:val="22"/>
                <w:szCs w:val="22"/>
                <w:lang w:val="es-ES_tradnl"/>
              </w:rPr>
              <w:t xml:space="preserve">) </w:t>
            </w:r>
            <w:r w:rsidRPr="00734421">
              <w:rPr>
                <w:rFonts w:ascii="Arial" w:hAnsi="Arial" w:cs="Arial"/>
                <w:sz w:val="22"/>
                <w:szCs w:val="22"/>
                <w:lang w:val="es-ES_tradnl"/>
              </w:rPr>
              <w:t>Quilmes</w:t>
            </w:r>
            <w:r>
              <w:rPr>
                <w:rFonts w:ascii="Arial" w:hAnsi="Arial" w:cs="Arial"/>
                <w:sz w:val="22"/>
                <w:szCs w:val="22"/>
                <w:lang w:val="es-ES_tradnl"/>
              </w:rPr>
              <w:t xml:space="preserve"> </w:t>
            </w:r>
            <w:r w:rsidRPr="00734421">
              <w:rPr>
                <w:rFonts w:ascii="Arial" w:hAnsi="Arial" w:cs="Arial"/>
                <w:sz w:val="22"/>
                <w:szCs w:val="22"/>
                <w:lang w:val="es-ES_tradnl"/>
              </w:rPr>
              <w:t>y; 3) Tres de Febrero</w:t>
            </w:r>
            <w:r>
              <w:rPr>
                <w:rFonts w:ascii="Arial" w:hAnsi="Arial" w:cs="Arial"/>
                <w:sz w:val="22"/>
                <w:szCs w:val="22"/>
                <w:lang w:val="es-ES_tradnl"/>
              </w:rPr>
              <w:t xml:space="preserve">, integrantes del </w:t>
            </w:r>
            <w:r w:rsidRPr="00734421">
              <w:rPr>
                <w:rFonts w:ascii="Arial" w:hAnsi="Arial" w:cs="Arial"/>
                <w:sz w:val="22"/>
                <w:szCs w:val="22"/>
                <w:lang w:val="es-ES_tradnl"/>
              </w:rPr>
              <w:t>Conurbano</w:t>
            </w:r>
            <w:r>
              <w:rPr>
                <w:rFonts w:ascii="Arial" w:hAnsi="Arial" w:cs="Arial"/>
                <w:sz w:val="22"/>
                <w:szCs w:val="22"/>
                <w:lang w:val="es-ES_tradnl"/>
              </w:rPr>
              <w:t xml:space="preserve"> Bonaerense</w:t>
            </w:r>
            <w:r>
              <w:rPr>
                <w:rStyle w:val="FootnoteReference"/>
                <w:rFonts w:ascii="Arial" w:hAnsi="Arial" w:cs="Arial"/>
                <w:sz w:val="22"/>
                <w:szCs w:val="22"/>
                <w:lang w:val="es-ES_tradnl"/>
              </w:rPr>
              <w:footnoteReference w:id="11"/>
            </w:r>
            <w:r w:rsidRPr="00734421">
              <w:rPr>
                <w:rFonts w:ascii="Arial" w:hAnsi="Arial" w:cs="Arial"/>
                <w:sz w:val="22"/>
                <w:szCs w:val="22"/>
                <w:lang w:val="es-ES_tradnl"/>
              </w:rPr>
              <w:t xml:space="preserve"> o área provincial del </w:t>
            </w:r>
            <w:r>
              <w:rPr>
                <w:rFonts w:ascii="Arial" w:hAnsi="Arial" w:cs="Arial"/>
                <w:sz w:val="22"/>
                <w:szCs w:val="22"/>
                <w:lang w:val="es-ES_tradnl"/>
              </w:rPr>
              <w:t>Gran Buenos Aires (</w:t>
            </w:r>
            <w:r w:rsidRPr="00734421">
              <w:rPr>
                <w:rFonts w:ascii="Arial" w:hAnsi="Arial" w:cs="Arial"/>
                <w:sz w:val="22"/>
                <w:szCs w:val="22"/>
                <w:lang w:val="es-ES_tradnl"/>
              </w:rPr>
              <w:t>GBA</w:t>
            </w:r>
            <w:r>
              <w:rPr>
                <w:rFonts w:ascii="Arial" w:hAnsi="Arial" w:cs="Arial"/>
                <w:sz w:val="22"/>
                <w:szCs w:val="22"/>
                <w:lang w:val="es-ES_tradnl"/>
              </w:rPr>
              <w:t>)</w:t>
            </w:r>
            <w:r w:rsidRPr="00734421">
              <w:rPr>
                <w:rFonts w:ascii="Arial" w:hAnsi="Arial" w:cs="Arial"/>
                <w:sz w:val="22"/>
                <w:szCs w:val="22"/>
                <w:lang w:val="es-ES_tradnl"/>
              </w:rPr>
              <w:t>.</w:t>
            </w:r>
            <w:r>
              <w:rPr>
                <w:rFonts w:ascii="Arial" w:hAnsi="Arial" w:cs="Arial"/>
                <w:sz w:val="22"/>
                <w:szCs w:val="22"/>
                <w:lang w:val="es-ES_tradnl"/>
              </w:rPr>
              <w:t xml:space="preserve"> Ver </w:t>
            </w:r>
            <w:r w:rsidR="006D6552">
              <w:rPr>
                <w:rFonts w:ascii="Arial" w:hAnsi="Arial" w:cs="Arial"/>
                <w:sz w:val="22"/>
                <w:szCs w:val="22"/>
                <w:lang w:val="es-ES_tradnl"/>
              </w:rPr>
              <w:t>Anexo</w:t>
            </w:r>
            <w:r w:rsidR="003E045F">
              <w:rPr>
                <w:rFonts w:ascii="Arial" w:hAnsi="Arial" w:cs="Arial"/>
                <w:sz w:val="22"/>
                <w:szCs w:val="22"/>
                <w:lang w:val="es-ES_tradnl"/>
              </w:rPr>
              <w:t xml:space="preserve"> A</w:t>
            </w:r>
            <w:r>
              <w:rPr>
                <w:rFonts w:ascii="Arial" w:hAnsi="Arial" w:cs="Arial"/>
                <w:sz w:val="22"/>
                <w:szCs w:val="22"/>
                <w:lang w:val="es-ES_tradnl"/>
              </w:rPr>
              <w:t>.</w:t>
            </w:r>
          </w:p>
          <w:p w:rsidR="004E6C21" w:rsidRDefault="004E6C21" w:rsidP="006F7063">
            <w:pPr>
              <w:ind w:right="165"/>
              <w:jc w:val="both"/>
              <w:rPr>
                <w:rFonts w:ascii="Arial" w:hAnsi="Arial" w:cs="Arial"/>
                <w:bCs/>
                <w:sz w:val="22"/>
                <w:szCs w:val="22"/>
                <w:lang w:val="es-ES_tradnl"/>
              </w:rPr>
            </w:pPr>
          </w:p>
          <w:p w:rsidR="00495204" w:rsidRDefault="003E045F" w:rsidP="006F7063">
            <w:pPr>
              <w:ind w:right="165"/>
              <w:jc w:val="both"/>
              <w:rPr>
                <w:rFonts w:ascii="Arial" w:hAnsi="Arial" w:cs="Arial"/>
                <w:bCs/>
                <w:sz w:val="22"/>
                <w:szCs w:val="22"/>
                <w:lang w:val="es-ES_tradnl"/>
              </w:rPr>
            </w:pPr>
            <w:r>
              <w:rPr>
                <w:rFonts w:ascii="Arial" w:hAnsi="Arial" w:cs="Arial"/>
                <w:bCs/>
                <w:sz w:val="22"/>
                <w:szCs w:val="22"/>
                <w:lang w:val="es-ES_tradnl"/>
              </w:rPr>
              <w:t xml:space="preserve">Se analizaron los lugares pre-seleccionados de acuerdo a sus características de altimetría (vulnerabilidad de inundaciones), accesibilidad por transporte terrestre, y aspectos de comunidades aledañas como densidad de población y ingreso o nivel socioeconómico. </w:t>
            </w:r>
            <w:r w:rsidR="00130DDE">
              <w:rPr>
                <w:rFonts w:ascii="Arial" w:hAnsi="Arial" w:cs="Arial"/>
                <w:bCs/>
                <w:sz w:val="22"/>
                <w:szCs w:val="22"/>
                <w:lang w:val="es-ES_tradnl"/>
              </w:rPr>
              <w:t xml:space="preserve">En ninguno de los sitios se encuentra hábitat natural </w:t>
            </w:r>
            <w:r w:rsidR="006A1C2F">
              <w:rPr>
                <w:rFonts w:ascii="Arial" w:hAnsi="Arial" w:cs="Arial"/>
                <w:bCs/>
                <w:sz w:val="22"/>
                <w:szCs w:val="22"/>
                <w:lang w:val="es-ES_tradnl"/>
              </w:rPr>
              <w:t>crítico ni</w:t>
            </w:r>
            <w:r w:rsidR="00130DDE">
              <w:rPr>
                <w:rFonts w:ascii="Arial" w:hAnsi="Arial" w:cs="Arial"/>
                <w:bCs/>
                <w:sz w:val="22"/>
                <w:szCs w:val="22"/>
                <w:lang w:val="es-ES_tradnl"/>
              </w:rPr>
              <w:t xml:space="preserve"> hábitat natural</w:t>
            </w:r>
            <w:r w:rsidR="008B2E05">
              <w:rPr>
                <w:rFonts w:ascii="Arial" w:hAnsi="Arial" w:cs="Arial"/>
                <w:bCs/>
                <w:sz w:val="22"/>
                <w:szCs w:val="22"/>
                <w:lang w:val="es-ES_tradnl"/>
              </w:rPr>
              <w:t xml:space="preserve"> alguno</w:t>
            </w:r>
            <w:r w:rsidR="006A1C2F">
              <w:rPr>
                <w:rFonts w:ascii="Arial" w:hAnsi="Arial" w:cs="Arial"/>
                <w:bCs/>
                <w:sz w:val="22"/>
                <w:szCs w:val="22"/>
                <w:lang w:val="es-ES_tradnl"/>
              </w:rPr>
              <w:t xml:space="preserve">. </w:t>
            </w:r>
            <w:r w:rsidR="008B2E05">
              <w:rPr>
                <w:rFonts w:ascii="Arial" w:hAnsi="Arial" w:cs="Arial"/>
                <w:bCs/>
                <w:sz w:val="22"/>
                <w:szCs w:val="22"/>
                <w:lang w:val="es-ES_tradnl"/>
              </w:rPr>
              <w:t>Las características de Lanús son: tiene alta densidad poblacional (</w:t>
            </w:r>
            <w:r w:rsidR="008B2E05" w:rsidRPr="009756F4">
              <w:rPr>
                <w:rFonts w:ascii="Arial" w:hAnsi="Arial" w:cs="Arial"/>
                <w:color w:val="222222"/>
                <w:sz w:val="22"/>
                <w:szCs w:val="22"/>
                <w:lang w:val="es-ES_tradnl" w:eastAsia="es-AR"/>
              </w:rPr>
              <w:t>9.498,32 hab/km</w:t>
            </w:r>
            <w:r w:rsidR="008B2E05">
              <w:rPr>
                <w:rFonts w:ascii="Arial" w:hAnsi="Arial" w:cs="Arial"/>
                <w:color w:val="222222"/>
                <w:sz w:val="22"/>
                <w:szCs w:val="22"/>
                <w:lang w:val="es-ES_tradnl" w:eastAsia="es-AR"/>
              </w:rPr>
              <w:t>, lo cual es el triple del promedio del Gran Buenos Aires), alto riesgo a inundaciones por su cercanía al Rio Matanza y su altimetría baja,</w:t>
            </w:r>
            <w:r w:rsidR="00050EC1">
              <w:rPr>
                <w:rFonts w:ascii="Arial" w:hAnsi="Arial" w:cs="Arial"/>
                <w:color w:val="222222"/>
                <w:sz w:val="22"/>
                <w:szCs w:val="22"/>
                <w:lang w:val="es-ES_tradnl" w:eastAsia="es-AR"/>
              </w:rPr>
              <w:t xml:space="preserve"> con accesibilidad</w:t>
            </w:r>
            <w:r w:rsidR="008B2E05">
              <w:rPr>
                <w:rFonts w:ascii="Arial" w:hAnsi="Arial" w:cs="Arial"/>
                <w:color w:val="222222"/>
                <w:sz w:val="22"/>
                <w:szCs w:val="22"/>
                <w:lang w:val="es-ES_tradnl" w:eastAsia="es-AR"/>
              </w:rPr>
              <w:t xml:space="preserve"> </w:t>
            </w:r>
            <w:r w:rsidR="00050EC1">
              <w:rPr>
                <w:rFonts w:ascii="Arial" w:hAnsi="Arial" w:cs="Arial"/>
                <w:bCs/>
                <w:sz w:val="22"/>
                <w:szCs w:val="22"/>
                <w:lang w:val="es-ES_tradnl"/>
              </w:rPr>
              <w:t xml:space="preserve">vial y ferroviario relativamente baja, </w:t>
            </w:r>
            <w:r w:rsidR="00227984">
              <w:rPr>
                <w:rFonts w:ascii="Arial" w:hAnsi="Arial" w:cs="Arial"/>
                <w:color w:val="222222"/>
                <w:sz w:val="22"/>
                <w:szCs w:val="22"/>
                <w:lang w:val="es-ES_tradnl" w:eastAsia="es-AR"/>
              </w:rPr>
              <w:t xml:space="preserve">y tiene algunos asentamientos informales en los bordes del área que no serían terrenos elegibles para la localización del edificio. Las características de Quilmes son: </w:t>
            </w:r>
            <w:r w:rsidR="00495204">
              <w:rPr>
                <w:rFonts w:ascii="Arial" w:hAnsi="Arial" w:cs="Arial"/>
                <w:bCs/>
                <w:sz w:val="22"/>
                <w:szCs w:val="22"/>
                <w:lang w:val="es-ES_tradnl"/>
              </w:rPr>
              <w:t>tiene relativamente alta densidad poblacional (</w:t>
            </w:r>
            <w:r w:rsidR="00495204" w:rsidRPr="009756F4">
              <w:rPr>
                <w:rFonts w:ascii="Arial" w:hAnsi="Arial" w:cs="Arial"/>
                <w:sz w:val="22"/>
                <w:szCs w:val="22"/>
                <w:lang w:val="es-ES_tradnl" w:eastAsia="es-AR"/>
              </w:rPr>
              <w:t>6</w:t>
            </w:r>
            <w:r w:rsidR="005229F2">
              <w:rPr>
                <w:rFonts w:ascii="Arial" w:hAnsi="Arial" w:cs="Arial"/>
                <w:sz w:val="22"/>
                <w:szCs w:val="22"/>
                <w:lang w:val="es-ES_tradnl" w:eastAsia="es-AR"/>
              </w:rPr>
              <w:t>.</w:t>
            </w:r>
            <w:r w:rsidR="00495204" w:rsidRPr="009756F4">
              <w:rPr>
                <w:rFonts w:ascii="Arial" w:hAnsi="Arial" w:cs="Arial"/>
                <w:sz w:val="22"/>
                <w:szCs w:val="22"/>
                <w:lang w:val="es-ES_tradnl" w:eastAsia="es-AR"/>
              </w:rPr>
              <w:t>348,55 hab/Km</w:t>
            </w:r>
            <w:r w:rsidR="00495204" w:rsidRPr="009756F4">
              <w:rPr>
                <w:rFonts w:ascii="Arial" w:hAnsi="Arial" w:cs="Arial"/>
                <w:sz w:val="22"/>
                <w:szCs w:val="22"/>
                <w:vertAlign w:val="superscript"/>
                <w:lang w:val="es-ES_tradnl" w:eastAsia="es-AR"/>
              </w:rPr>
              <w:t>2</w:t>
            </w:r>
            <w:r w:rsidR="00495204">
              <w:rPr>
                <w:rFonts w:ascii="Arial" w:hAnsi="Arial" w:cs="Arial"/>
                <w:bCs/>
                <w:sz w:val="22"/>
                <w:szCs w:val="22"/>
                <w:lang w:val="es-ES_tradnl"/>
              </w:rPr>
              <w:t xml:space="preserve"> o el doble del promedio del Gran Buenos Aires)</w:t>
            </w:r>
            <w:r w:rsidR="004A351A">
              <w:rPr>
                <w:rFonts w:ascii="Arial" w:hAnsi="Arial" w:cs="Arial"/>
                <w:bCs/>
                <w:sz w:val="22"/>
                <w:szCs w:val="22"/>
                <w:lang w:val="es-ES_tradnl"/>
              </w:rPr>
              <w:t>, se divide en unas tres zonas una de las cuales se encuentra en una altimetría con poco riesgo de inundación</w:t>
            </w:r>
            <w:r w:rsidR="008D2504">
              <w:rPr>
                <w:rFonts w:ascii="Arial" w:hAnsi="Arial" w:cs="Arial"/>
                <w:bCs/>
                <w:sz w:val="22"/>
                <w:szCs w:val="22"/>
                <w:lang w:val="es-ES_tradnl"/>
              </w:rPr>
              <w:t xml:space="preserve"> (las zonas más bajas corresponden a asentamientos socioeconómicamente más pobres e informales y la zona más alta a viviendas y familias de más recursos justamente por el tema de inundaciones)</w:t>
            </w:r>
            <w:r w:rsidR="004A351A">
              <w:rPr>
                <w:rFonts w:ascii="Arial" w:hAnsi="Arial" w:cs="Arial"/>
                <w:bCs/>
                <w:sz w:val="22"/>
                <w:szCs w:val="22"/>
                <w:lang w:val="es-ES_tradnl"/>
              </w:rPr>
              <w:t xml:space="preserve">, </w:t>
            </w:r>
            <w:r w:rsidR="008D2504">
              <w:rPr>
                <w:rFonts w:ascii="Arial" w:hAnsi="Arial" w:cs="Arial"/>
                <w:bCs/>
                <w:sz w:val="22"/>
                <w:szCs w:val="22"/>
                <w:lang w:val="es-ES_tradnl"/>
              </w:rPr>
              <w:t xml:space="preserve">y “las </w:t>
            </w:r>
            <w:r w:rsidR="008D2504">
              <w:rPr>
                <w:rFonts w:ascii="Arial" w:hAnsi="Arial" w:cs="Arial"/>
                <w:sz w:val="22"/>
                <w:szCs w:val="22"/>
                <w:lang w:val="es-ES_tradnl"/>
              </w:rPr>
              <w:t xml:space="preserve">actividades productivas son de menor escala y con tendencia  a la informalidad”. La accesibilidad vial de Quilmes en la zona alta es buena, </w:t>
            </w:r>
            <w:r w:rsidR="002F2EE0">
              <w:rPr>
                <w:rFonts w:ascii="Arial" w:hAnsi="Arial" w:cs="Arial"/>
                <w:bCs/>
                <w:sz w:val="22"/>
                <w:szCs w:val="22"/>
                <w:lang w:val="es-ES_tradnl"/>
              </w:rPr>
              <w:t>por la autopista La Plata-Buenos Aires y, en menor medida por el ferrocarril muy recientemente electrificado,</w:t>
            </w:r>
            <w:r w:rsidR="002F2EE0">
              <w:rPr>
                <w:rFonts w:ascii="Arial" w:hAnsi="Arial" w:cs="Arial"/>
                <w:sz w:val="22"/>
                <w:szCs w:val="22"/>
                <w:lang w:val="es-ES_tradnl"/>
              </w:rPr>
              <w:t xml:space="preserve"> </w:t>
            </w:r>
            <w:r w:rsidR="008D2504">
              <w:rPr>
                <w:rFonts w:ascii="Arial" w:hAnsi="Arial" w:cs="Arial"/>
                <w:sz w:val="22"/>
                <w:szCs w:val="22"/>
                <w:lang w:val="es-ES_tradnl"/>
              </w:rPr>
              <w:t>y en las otras dos zonas no es tan buena</w:t>
            </w:r>
            <w:r w:rsidR="00E425C9">
              <w:rPr>
                <w:rFonts w:ascii="Arial" w:hAnsi="Arial" w:cs="Arial"/>
                <w:sz w:val="22"/>
                <w:szCs w:val="22"/>
                <w:lang w:val="es-ES_tradnl"/>
              </w:rPr>
              <w:t xml:space="preserve"> “</w:t>
            </w:r>
            <w:r w:rsidR="00E425C9">
              <w:rPr>
                <w:rFonts w:ascii="Arial" w:hAnsi="Arial" w:cs="Arial"/>
                <w:bCs/>
                <w:sz w:val="22"/>
                <w:szCs w:val="22"/>
                <w:lang w:val="es-ES_tradnl"/>
              </w:rPr>
              <w:t>ya que la Av. Calchaquí y el Camino General Belgrano (este último más al oeste del primero), son rutas más estrechas, sin accesos controlados, de un carril por mano, con comercios, servicios, y talleres a ambos lados y por lo cual la velocidad media es mucho menor que la de la autopista mencionada”</w:t>
            </w:r>
            <w:r w:rsidR="008D2504">
              <w:rPr>
                <w:rFonts w:ascii="Arial" w:hAnsi="Arial" w:cs="Arial"/>
                <w:sz w:val="22"/>
                <w:szCs w:val="22"/>
                <w:lang w:val="es-ES_tradnl"/>
              </w:rPr>
              <w:t>.</w:t>
            </w:r>
            <w:r w:rsidR="00306D21">
              <w:rPr>
                <w:rFonts w:ascii="Arial" w:hAnsi="Arial" w:cs="Arial"/>
                <w:sz w:val="22"/>
                <w:szCs w:val="22"/>
                <w:lang w:val="es-ES_tradnl"/>
              </w:rPr>
              <w:t xml:space="preserve"> Las características de Tres de Febrero son: </w:t>
            </w:r>
            <w:r w:rsidR="005A45ED">
              <w:rPr>
                <w:rFonts w:ascii="Arial" w:hAnsi="Arial" w:cs="Arial"/>
                <w:sz w:val="22"/>
                <w:szCs w:val="22"/>
                <w:lang w:val="es-ES_tradnl"/>
              </w:rPr>
              <w:t>tiene alta densidad poblacional (</w:t>
            </w:r>
            <w:r w:rsidR="005A45ED" w:rsidRPr="009756F4">
              <w:rPr>
                <w:rFonts w:ascii="Arial" w:hAnsi="Arial" w:cs="Arial"/>
                <w:color w:val="000000"/>
                <w:sz w:val="21"/>
                <w:szCs w:val="21"/>
                <w:lang w:val="es-ES_tradnl"/>
              </w:rPr>
              <w:t>7497 hab/km</w:t>
            </w:r>
            <w:r w:rsidR="005A45ED" w:rsidRPr="009756F4">
              <w:rPr>
                <w:rFonts w:ascii="Arial" w:hAnsi="Arial" w:cs="Arial"/>
                <w:color w:val="000000"/>
                <w:sz w:val="21"/>
                <w:szCs w:val="21"/>
                <w:vertAlign w:val="superscript"/>
                <w:lang w:val="es-ES_tradnl"/>
              </w:rPr>
              <w:t>2</w:t>
            </w:r>
            <w:r w:rsidR="005A45ED">
              <w:rPr>
                <w:rFonts w:ascii="Arial" w:hAnsi="Arial" w:cs="Arial"/>
                <w:bCs/>
                <w:sz w:val="22"/>
                <w:szCs w:val="22"/>
                <w:lang w:val="es-ES_tradnl"/>
              </w:rPr>
              <w:t xml:space="preserve">), </w:t>
            </w:r>
            <w:r w:rsidR="00257768">
              <w:rPr>
                <w:rFonts w:ascii="Arial" w:hAnsi="Arial" w:cs="Arial"/>
                <w:bCs/>
                <w:sz w:val="22"/>
                <w:szCs w:val="22"/>
                <w:lang w:val="es-ES_tradnl"/>
              </w:rPr>
              <w:t>y también tiene tres zonas, dos de las cuales son de altimetría relativamente alta y no muy vulnerables a inundaciones, y una de la cual si es inundable</w:t>
            </w:r>
            <w:r w:rsidR="00631C34">
              <w:rPr>
                <w:rFonts w:ascii="Arial" w:hAnsi="Arial" w:cs="Arial"/>
                <w:bCs/>
                <w:sz w:val="22"/>
                <w:szCs w:val="22"/>
                <w:lang w:val="es-ES_tradnl"/>
              </w:rPr>
              <w:t xml:space="preserve"> y que también corresponde a población de muy bajos ingresos</w:t>
            </w:r>
            <w:r w:rsidR="00257768">
              <w:rPr>
                <w:rFonts w:ascii="Arial" w:hAnsi="Arial" w:cs="Arial"/>
                <w:bCs/>
                <w:sz w:val="22"/>
                <w:szCs w:val="22"/>
                <w:lang w:val="es-ES_tradnl"/>
              </w:rPr>
              <w:t xml:space="preserve">. </w:t>
            </w:r>
            <w:r w:rsidR="00412138">
              <w:rPr>
                <w:rFonts w:ascii="Arial" w:hAnsi="Arial" w:cs="Arial"/>
                <w:bCs/>
                <w:sz w:val="22"/>
                <w:szCs w:val="22"/>
                <w:lang w:val="es-ES_tradnl"/>
              </w:rPr>
              <w:t>En cuanto a accesibilidad, “las zonas mejores son las situadas en los extremos del Partido: al SE las autopistas Gral. Paz y Acceso Oeste y al NO la autopista del Buen Ayre.”</w:t>
            </w:r>
          </w:p>
          <w:p w:rsidR="005A45ED" w:rsidRDefault="005A45ED" w:rsidP="006F7063">
            <w:pPr>
              <w:ind w:right="165"/>
              <w:jc w:val="both"/>
              <w:rPr>
                <w:rFonts w:ascii="Arial" w:hAnsi="Arial" w:cs="Arial"/>
                <w:bCs/>
                <w:sz w:val="22"/>
                <w:szCs w:val="22"/>
                <w:lang w:val="es-ES_tradnl"/>
              </w:rPr>
            </w:pPr>
          </w:p>
          <w:p w:rsidR="004E6C21" w:rsidRDefault="004E6C21" w:rsidP="006F7063">
            <w:pPr>
              <w:ind w:right="165"/>
              <w:jc w:val="both"/>
              <w:rPr>
                <w:rFonts w:ascii="Arial" w:hAnsi="Arial" w:cs="Arial"/>
                <w:bCs/>
                <w:sz w:val="22"/>
                <w:szCs w:val="22"/>
                <w:lang w:val="es-ES_tradnl"/>
              </w:rPr>
            </w:pPr>
            <w:r>
              <w:rPr>
                <w:rFonts w:ascii="Arial" w:hAnsi="Arial" w:cs="Arial"/>
                <w:bCs/>
                <w:sz w:val="22"/>
                <w:szCs w:val="22"/>
                <w:lang w:val="es-ES_tradnl"/>
              </w:rPr>
              <w:t xml:space="preserve">El Análisis Ambiental y Social establece </w:t>
            </w:r>
            <w:r w:rsidR="00DB5865">
              <w:rPr>
                <w:rFonts w:ascii="Arial" w:hAnsi="Arial" w:cs="Arial"/>
                <w:bCs/>
                <w:sz w:val="22"/>
                <w:szCs w:val="22"/>
                <w:lang w:val="es-ES_tradnl"/>
              </w:rPr>
              <w:t xml:space="preserve">las actividades específicas contempladas en </w:t>
            </w:r>
            <w:r>
              <w:rPr>
                <w:rFonts w:ascii="Arial" w:hAnsi="Arial" w:cs="Arial"/>
                <w:bCs/>
                <w:sz w:val="22"/>
                <w:szCs w:val="22"/>
                <w:lang w:val="es-ES_tradnl"/>
              </w:rPr>
              <w:t>las diferentes etapas de la construcción</w:t>
            </w:r>
            <w:r w:rsidR="00DB5865">
              <w:rPr>
                <w:rFonts w:ascii="Arial" w:hAnsi="Arial" w:cs="Arial"/>
                <w:bCs/>
                <w:sz w:val="22"/>
                <w:szCs w:val="22"/>
                <w:lang w:val="es-ES_tradnl"/>
              </w:rPr>
              <w:t xml:space="preserve"> y operación, y los impactos probables asociados</w:t>
            </w:r>
            <w:r w:rsidR="00A737E2">
              <w:rPr>
                <w:rFonts w:ascii="Arial" w:hAnsi="Arial" w:cs="Arial"/>
                <w:bCs/>
                <w:sz w:val="22"/>
                <w:szCs w:val="22"/>
                <w:lang w:val="es-ES_tradnl"/>
              </w:rPr>
              <w:t xml:space="preserve"> independientemente del sitio seleccionado</w:t>
            </w:r>
            <w:r>
              <w:rPr>
                <w:rFonts w:ascii="Arial" w:hAnsi="Arial" w:cs="Arial"/>
                <w:bCs/>
                <w:sz w:val="22"/>
                <w:szCs w:val="22"/>
                <w:lang w:val="es-ES_tradnl"/>
              </w:rPr>
              <w:t xml:space="preserve">: </w:t>
            </w:r>
          </w:p>
          <w:p w:rsidR="004E6C21" w:rsidRDefault="004E6C21" w:rsidP="006F7063">
            <w:pPr>
              <w:ind w:right="165"/>
              <w:jc w:val="both"/>
              <w:rPr>
                <w:rFonts w:ascii="Arial" w:hAnsi="Arial" w:cs="Arial"/>
                <w:bCs/>
                <w:sz w:val="22"/>
                <w:szCs w:val="22"/>
                <w:lang w:val="es-ES_tradnl"/>
              </w:rPr>
            </w:pPr>
          </w:p>
          <w:p w:rsidR="004E6C21" w:rsidRPr="004E6C21" w:rsidRDefault="004E6C21" w:rsidP="004E6C21">
            <w:pPr>
              <w:widowControl w:val="0"/>
              <w:autoSpaceDE w:val="0"/>
              <w:autoSpaceDN w:val="0"/>
              <w:adjustRightInd w:val="0"/>
              <w:ind w:right="49"/>
              <w:jc w:val="both"/>
              <w:rPr>
                <w:rFonts w:ascii="Arial" w:hAnsi="Arial" w:cs="Arial"/>
                <w:color w:val="000000"/>
                <w:sz w:val="22"/>
                <w:szCs w:val="22"/>
                <w:lang w:val="es-ES_tradnl"/>
              </w:rPr>
            </w:pPr>
            <w:r w:rsidRPr="004E6C21">
              <w:rPr>
                <w:rFonts w:ascii="Arial" w:hAnsi="Arial" w:cs="Arial"/>
                <w:b/>
                <w:bCs/>
                <w:color w:val="000000"/>
                <w:sz w:val="22"/>
                <w:szCs w:val="22"/>
                <w:lang w:val="es-ES_tradnl"/>
              </w:rPr>
              <w:t>A</w:t>
            </w:r>
            <w:r w:rsidRPr="004E6C21">
              <w:rPr>
                <w:rFonts w:ascii="Arial" w:hAnsi="Arial" w:cs="Arial"/>
                <w:b/>
                <w:bCs/>
                <w:color w:val="000000"/>
                <w:spacing w:val="1"/>
                <w:sz w:val="22"/>
                <w:szCs w:val="22"/>
                <w:lang w:val="es-ES_tradnl"/>
              </w:rPr>
              <w:t>d</w:t>
            </w:r>
            <w:r w:rsidRPr="004E6C21">
              <w:rPr>
                <w:rFonts w:ascii="Arial" w:hAnsi="Arial" w:cs="Arial"/>
                <w:b/>
                <w:bCs/>
                <w:color w:val="000000"/>
                <w:spacing w:val="-1"/>
                <w:sz w:val="22"/>
                <w:szCs w:val="22"/>
                <w:lang w:val="es-ES_tradnl"/>
              </w:rPr>
              <w:t>ec</w:t>
            </w:r>
            <w:r w:rsidRPr="004E6C21">
              <w:rPr>
                <w:rFonts w:ascii="Arial" w:hAnsi="Arial" w:cs="Arial"/>
                <w:b/>
                <w:bCs/>
                <w:color w:val="000000"/>
                <w:spacing w:val="1"/>
                <w:sz w:val="22"/>
                <w:szCs w:val="22"/>
                <w:lang w:val="es-ES_tradnl"/>
              </w:rPr>
              <w:t>u</w:t>
            </w:r>
            <w:r w:rsidRPr="004E6C21">
              <w:rPr>
                <w:rFonts w:ascii="Arial" w:hAnsi="Arial" w:cs="Arial"/>
                <w:b/>
                <w:bCs/>
                <w:color w:val="000000"/>
                <w:sz w:val="22"/>
                <w:szCs w:val="22"/>
                <w:lang w:val="es-ES_tradnl"/>
              </w:rPr>
              <w:t>a</w:t>
            </w:r>
            <w:r w:rsidRPr="004E6C21">
              <w:rPr>
                <w:rFonts w:ascii="Arial" w:hAnsi="Arial" w:cs="Arial"/>
                <w:b/>
                <w:bCs/>
                <w:color w:val="000000"/>
                <w:spacing w:val="-1"/>
                <w:sz w:val="22"/>
                <w:szCs w:val="22"/>
                <w:lang w:val="es-ES_tradnl"/>
              </w:rPr>
              <w:t>c</w:t>
            </w:r>
            <w:r w:rsidRPr="004E6C21">
              <w:rPr>
                <w:rFonts w:ascii="Arial" w:hAnsi="Arial" w:cs="Arial"/>
                <w:b/>
                <w:bCs/>
                <w:color w:val="000000"/>
                <w:sz w:val="22"/>
                <w:szCs w:val="22"/>
                <w:lang w:val="es-ES_tradnl"/>
              </w:rPr>
              <w:t>ión</w:t>
            </w:r>
            <w:r w:rsidRPr="004E6C21">
              <w:rPr>
                <w:rFonts w:ascii="Arial" w:hAnsi="Arial" w:cs="Arial"/>
                <w:b/>
                <w:bCs/>
                <w:color w:val="000000"/>
                <w:spacing w:val="-9"/>
                <w:sz w:val="22"/>
                <w:szCs w:val="22"/>
                <w:lang w:val="es-ES_tradnl"/>
              </w:rPr>
              <w:t xml:space="preserve"> </w:t>
            </w:r>
            <w:r w:rsidRPr="004E6C21">
              <w:rPr>
                <w:rFonts w:ascii="Arial" w:hAnsi="Arial" w:cs="Arial"/>
                <w:b/>
                <w:bCs/>
                <w:color w:val="000000"/>
                <w:spacing w:val="1"/>
                <w:sz w:val="22"/>
                <w:szCs w:val="22"/>
                <w:lang w:val="es-ES_tradnl"/>
              </w:rPr>
              <w:t>d</w:t>
            </w:r>
            <w:r w:rsidRPr="004E6C21">
              <w:rPr>
                <w:rFonts w:ascii="Arial" w:hAnsi="Arial" w:cs="Arial"/>
                <w:b/>
                <w:bCs/>
                <w:color w:val="000000"/>
                <w:spacing w:val="-1"/>
                <w:sz w:val="22"/>
                <w:szCs w:val="22"/>
                <w:lang w:val="es-ES_tradnl"/>
              </w:rPr>
              <w:t>e</w:t>
            </w:r>
            <w:r w:rsidRPr="004E6C21">
              <w:rPr>
                <w:rFonts w:ascii="Arial" w:hAnsi="Arial" w:cs="Arial"/>
                <w:b/>
                <w:bCs/>
                <w:color w:val="000000"/>
                <w:sz w:val="22"/>
                <w:szCs w:val="22"/>
                <w:lang w:val="es-ES_tradnl"/>
              </w:rPr>
              <w:t>l</w:t>
            </w:r>
            <w:r w:rsidRPr="004E6C21">
              <w:rPr>
                <w:rFonts w:ascii="Arial" w:hAnsi="Arial" w:cs="Arial"/>
                <w:b/>
                <w:bCs/>
                <w:color w:val="000000"/>
                <w:spacing w:val="-5"/>
                <w:sz w:val="22"/>
                <w:szCs w:val="22"/>
                <w:lang w:val="es-ES_tradnl"/>
              </w:rPr>
              <w:t xml:space="preserve"> </w:t>
            </w:r>
            <w:r w:rsidRPr="004E6C21">
              <w:rPr>
                <w:rFonts w:ascii="Arial" w:hAnsi="Arial" w:cs="Arial"/>
                <w:b/>
                <w:bCs/>
                <w:color w:val="000000"/>
                <w:spacing w:val="2"/>
                <w:sz w:val="22"/>
                <w:szCs w:val="22"/>
                <w:lang w:val="es-ES_tradnl"/>
              </w:rPr>
              <w:t>t</w:t>
            </w:r>
            <w:r w:rsidRPr="004E6C21">
              <w:rPr>
                <w:rFonts w:ascii="Arial" w:hAnsi="Arial" w:cs="Arial"/>
                <w:b/>
                <w:bCs/>
                <w:color w:val="000000"/>
                <w:spacing w:val="-1"/>
                <w:sz w:val="22"/>
                <w:szCs w:val="22"/>
                <w:lang w:val="es-ES_tradnl"/>
              </w:rPr>
              <w:t>er</w:t>
            </w:r>
            <w:r w:rsidRPr="004E6C21">
              <w:rPr>
                <w:rFonts w:ascii="Arial" w:hAnsi="Arial" w:cs="Arial"/>
                <w:b/>
                <w:bCs/>
                <w:color w:val="000000"/>
                <w:spacing w:val="-6"/>
                <w:sz w:val="22"/>
                <w:szCs w:val="22"/>
                <w:lang w:val="es-ES_tradnl"/>
              </w:rPr>
              <w:t>r</w:t>
            </w:r>
            <w:r w:rsidRPr="004E6C21">
              <w:rPr>
                <w:rFonts w:ascii="Arial" w:hAnsi="Arial" w:cs="Arial"/>
                <w:b/>
                <w:bCs/>
                <w:color w:val="000000"/>
                <w:spacing w:val="-1"/>
                <w:sz w:val="22"/>
                <w:szCs w:val="22"/>
                <w:lang w:val="es-ES_tradnl"/>
              </w:rPr>
              <w:t>e</w:t>
            </w:r>
            <w:r w:rsidRPr="004E6C21">
              <w:rPr>
                <w:rFonts w:ascii="Arial" w:hAnsi="Arial" w:cs="Arial"/>
                <w:b/>
                <w:bCs/>
                <w:color w:val="000000"/>
                <w:spacing w:val="1"/>
                <w:sz w:val="22"/>
                <w:szCs w:val="22"/>
                <w:lang w:val="es-ES_tradnl"/>
              </w:rPr>
              <w:t>n</w:t>
            </w:r>
            <w:r w:rsidRPr="004E6C21">
              <w:rPr>
                <w:rFonts w:ascii="Arial" w:hAnsi="Arial" w:cs="Arial"/>
                <w:b/>
                <w:bCs/>
                <w:color w:val="000000"/>
                <w:sz w:val="22"/>
                <w:szCs w:val="22"/>
                <w:lang w:val="es-ES_tradnl"/>
              </w:rPr>
              <w:t>o</w:t>
            </w:r>
            <w:r w:rsidRPr="004E6C21">
              <w:rPr>
                <w:rFonts w:ascii="Arial" w:hAnsi="Arial" w:cs="Arial"/>
                <w:b/>
                <w:bCs/>
                <w:color w:val="000000"/>
                <w:spacing w:val="-6"/>
                <w:sz w:val="22"/>
                <w:szCs w:val="22"/>
                <w:lang w:val="es-ES_tradnl"/>
              </w:rPr>
              <w:t xml:space="preserve"> </w:t>
            </w:r>
            <w:r w:rsidRPr="004E6C21">
              <w:rPr>
                <w:rFonts w:ascii="Arial" w:hAnsi="Arial" w:cs="Arial"/>
                <w:b/>
                <w:bCs/>
                <w:color w:val="000000"/>
                <w:sz w:val="22"/>
                <w:szCs w:val="22"/>
                <w:lang w:val="es-ES_tradnl"/>
              </w:rPr>
              <w:t>y</w:t>
            </w:r>
            <w:r w:rsidRPr="004E6C21">
              <w:rPr>
                <w:rFonts w:ascii="Arial" w:hAnsi="Arial" w:cs="Arial"/>
                <w:b/>
                <w:bCs/>
                <w:color w:val="000000"/>
                <w:spacing w:val="1"/>
                <w:sz w:val="22"/>
                <w:szCs w:val="22"/>
                <w:lang w:val="es-ES_tradnl"/>
              </w:rPr>
              <w:t xml:space="preserve"> </w:t>
            </w:r>
            <w:r w:rsidRPr="004E6C21">
              <w:rPr>
                <w:rFonts w:ascii="Arial" w:hAnsi="Arial" w:cs="Arial"/>
                <w:b/>
                <w:bCs/>
                <w:color w:val="000000"/>
                <w:spacing w:val="-1"/>
                <w:sz w:val="22"/>
                <w:szCs w:val="22"/>
                <w:lang w:val="es-ES_tradnl"/>
              </w:rPr>
              <w:t>c</w:t>
            </w:r>
            <w:r w:rsidRPr="004E6C21">
              <w:rPr>
                <w:rFonts w:ascii="Arial" w:hAnsi="Arial" w:cs="Arial"/>
                <w:b/>
                <w:bCs/>
                <w:color w:val="000000"/>
                <w:sz w:val="22"/>
                <w:szCs w:val="22"/>
                <w:lang w:val="es-ES_tradnl"/>
              </w:rPr>
              <w:t>o</w:t>
            </w:r>
            <w:r w:rsidRPr="004E6C21">
              <w:rPr>
                <w:rFonts w:ascii="Arial" w:hAnsi="Arial" w:cs="Arial"/>
                <w:b/>
                <w:bCs/>
                <w:color w:val="000000"/>
                <w:spacing w:val="1"/>
                <w:sz w:val="22"/>
                <w:szCs w:val="22"/>
                <w:lang w:val="es-ES_tradnl"/>
              </w:rPr>
              <w:t>n</w:t>
            </w:r>
            <w:r w:rsidRPr="004E6C21">
              <w:rPr>
                <w:rFonts w:ascii="Arial" w:hAnsi="Arial" w:cs="Arial"/>
                <w:b/>
                <w:bCs/>
                <w:color w:val="000000"/>
                <w:spacing w:val="-2"/>
                <w:sz w:val="22"/>
                <w:szCs w:val="22"/>
                <w:lang w:val="es-ES_tradnl"/>
              </w:rPr>
              <w:t>s</w:t>
            </w:r>
            <w:r w:rsidRPr="004E6C21">
              <w:rPr>
                <w:rFonts w:ascii="Arial" w:hAnsi="Arial" w:cs="Arial"/>
                <w:b/>
                <w:bCs/>
                <w:color w:val="000000"/>
                <w:spacing w:val="2"/>
                <w:sz w:val="22"/>
                <w:szCs w:val="22"/>
                <w:lang w:val="es-ES_tradnl"/>
              </w:rPr>
              <w:t>t</w:t>
            </w:r>
            <w:r w:rsidRPr="004E6C21">
              <w:rPr>
                <w:rFonts w:ascii="Arial" w:hAnsi="Arial" w:cs="Arial"/>
                <w:b/>
                <w:bCs/>
                <w:color w:val="000000"/>
                <w:spacing w:val="-6"/>
                <w:sz w:val="22"/>
                <w:szCs w:val="22"/>
                <w:lang w:val="es-ES_tradnl"/>
              </w:rPr>
              <w:t>r</w:t>
            </w:r>
            <w:r w:rsidRPr="004E6C21">
              <w:rPr>
                <w:rFonts w:ascii="Arial" w:hAnsi="Arial" w:cs="Arial"/>
                <w:b/>
                <w:bCs/>
                <w:color w:val="000000"/>
                <w:spacing w:val="1"/>
                <w:sz w:val="22"/>
                <w:szCs w:val="22"/>
                <w:lang w:val="es-ES_tradnl"/>
              </w:rPr>
              <w:t>u</w:t>
            </w:r>
            <w:r w:rsidRPr="004E6C21">
              <w:rPr>
                <w:rFonts w:ascii="Arial" w:hAnsi="Arial" w:cs="Arial"/>
                <w:b/>
                <w:bCs/>
                <w:color w:val="000000"/>
                <w:spacing w:val="-1"/>
                <w:sz w:val="22"/>
                <w:szCs w:val="22"/>
                <w:lang w:val="es-ES_tradnl"/>
              </w:rPr>
              <w:t>cc</w:t>
            </w:r>
            <w:r w:rsidRPr="004E6C21">
              <w:rPr>
                <w:rFonts w:ascii="Arial" w:hAnsi="Arial" w:cs="Arial"/>
                <w:b/>
                <w:bCs/>
                <w:color w:val="000000"/>
                <w:sz w:val="22"/>
                <w:szCs w:val="22"/>
                <w:lang w:val="es-ES_tradnl"/>
              </w:rPr>
              <w:t>ión</w:t>
            </w:r>
            <w:r w:rsidRPr="004E6C21">
              <w:rPr>
                <w:rFonts w:ascii="Arial" w:hAnsi="Arial" w:cs="Arial"/>
                <w:b/>
                <w:bCs/>
                <w:color w:val="000000"/>
                <w:spacing w:val="-10"/>
                <w:sz w:val="22"/>
                <w:szCs w:val="22"/>
                <w:lang w:val="es-ES_tradnl"/>
              </w:rPr>
              <w:t xml:space="preserve"> </w:t>
            </w:r>
            <w:r w:rsidRPr="004E6C21">
              <w:rPr>
                <w:rFonts w:ascii="Arial" w:hAnsi="Arial" w:cs="Arial"/>
                <w:b/>
                <w:bCs/>
                <w:color w:val="000000"/>
                <w:spacing w:val="1"/>
                <w:sz w:val="22"/>
                <w:szCs w:val="22"/>
                <w:lang w:val="es-ES_tradnl"/>
              </w:rPr>
              <w:t>d</w:t>
            </w:r>
            <w:r w:rsidRPr="004E6C21">
              <w:rPr>
                <w:rFonts w:ascii="Arial" w:hAnsi="Arial" w:cs="Arial"/>
                <w:b/>
                <w:bCs/>
                <w:color w:val="000000"/>
                <w:sz w:val="22"/>
                <w:szCs w:val="22"/>
                <w:lang w:val="es-ES_tradnl"/>
              </w:rPr>
              <w:t xml:space="preserve">e </w:t>
            </w:r>
            <w:r w:rsidRPr="004E6C21">
              <w:rPr>
                <w:rFonts w:ascii="Arial" w:hAnsi="Arial" w:cs="Arial"/>
                <w:b/>
                <w:bCs/>
                <w:color w:val="000000"/>
                <w:spacing w:val="-4"/>
                <w:sz w:val="22"/>
                <w:szCs w:val="22"/>
                <w:lang w:val="es-ES_tradnl"/>
              </w:rPr>
              <w:t>l</w:t>
            </w:r>
            <w:r w:rsidRPr="004E6C21">
              <w:rPr>
                <w:rFonts w:ascii="Arial" w:hAnsi="Arial" w:cs="Arial"/>
                <w:b/>
                <w:bCs/>
                <w:color w:val="000000"/>
                <w:sz w:val="22"/>
                <w:szCs w:val="22"/>
                <w:lang w:val="es-ES_tradnl"/>
              </w:rPr>
              <w:t>a o</w:t>
            </w:r>
            <w:r w:rsidRPr="004E6C21">
              <w:rPr>
                <w:rFonts w:ascii="Arial" w:hAnsi="Arial" w:cs="Arial"/>
                <w:b/>
                <w:bCs/>
                <w:color w:val="000000"/>
                <w:spacing w:val="6"/>
                <w:sz w:val="22"/>
                <w:szCs w:val="22"/>
                <w:lang w:val="es-ES_tradnl"/>
              </w:rPr>
              <w:t>b</w:t>
            </w:r>
            <w:r w:rsidRPr="004E6C21">
              <w:rPr>
                <w:rFonts w:ascii="Arial" w:hAnsi="Arial" w:cs="Arial"/>
                <w:b/>
                <w:bCs/>
                <w:color w:val="000000"/>
                <w:spacing w:val="-1"/>
                <w:sz w:val="22"/>
                <w:szCs w:val="22"/>
                <w:lang w:val="es-ES_tradnl"/>
              </w:rPr>
              <w:t>r</w:t>
            </w:r>
            <w:r w:rsidRPr="004E6C21">
              <w:rPr>
                <w:rFonts w:ascii="Arial" w:hAnsi="Arial" w:cs="Arial"/>
                <w:b/>
                <w:bCs/>
                <w:color w:val="000000"/>
                <w:sz w:val="22"/>
                <w:szCs w:val="22"/>
                <w:lang w:val="es-ES_tradnl"/>
              </w:rPr>
              <w:t>a</w:t>
            </w:r>
            <w:r w:rsidRPr="004E6C21">
              <w:rPr>
                <w:rFonts w:ascii="Arial" w:hAnsi="Arial" w:cs="Arial"/>
                <w:b/>
                <w:bCs/>
                <w:color w:val="000000"/>
                <w:spacing w:val="-3"/>
                <w:sz w:val="22"/>
                <w:szCs w:val="22"/>
                <w:lang w:val="es-ES_tradnl"/>
              </w:rPr>
              <w:t xml:space="preserve"> </w:t>
            </w:r>
            <w:r w:rsidRPr="004E6C21">
              <w:rPr>
                <w:rFonts w:ascii="Arial" w:hAnsi="Arial" w:cs="Arial"/>
                <w:b/>
                <w:bCs/>
                <w:color w:val="000000"/>
                <w:spacing w:val="-1"/>
                <w:sz w:val="22"/>
                <w:szCs w:val="22"/>
                <w:lang w:val="es-ES_tradnl"/>
              </w:rPr>
              <w:t>c</w:t>
            </w:r>
            <w:r w:rsidRPr="004E6C21">
              <w:rPr>
                <w:rFonts w:ascii="Arial" w:hAnsi="Arial" w:cs="Arial"/>
                <w:b/>
                <w:bCs/>
                <w:color w:val="000000"/>
                <w:sz w:val="22"/>
                <w:szCs w:val="22"/>
                <w:lang w:val="es-ES_tradnl"/>
              </w:rPr>
              <w:t>ivil</w:t>
            </w:r>
            <w:r w:rsidRPr="004E6C21">
              <w:rPr>
                <w:rFonts w:ascii="Arial" w:hAnsi="Arial" w:cs="Arial"/>
                <w:b/>
                <w:bCs/>
                <w:color w:val="000000"/>
                <w:spacing w:val="-9"/>
                <w:sz w:val="22"/>
                <w:szCs w:val="22"/>
                <w:lang w:val="es-ES_tradnl"/>
              </w:rPr>
              <w:t xml:space="preserve"> </w:t>
            </w:r>
            <w:r w:rsidRPr="004E6C21">
              <w:rPr>
                <w:rFonts w:ascii="Arial" w:hAnsi="Arial" w:cs="Arial"/>
                <w:b/>
                <w:bCs/>
                <w:color w:val="000000"/>
                <w:spacing w:val="1"/>
                <w:sz w:val="22"/>
                <w:szCs w:val="22"/>
                <w:lang w:val="es-ES_tradnl"/>
              </w:rPr>
              <w:t>p</w:t>
            </w:r>
            <w:r w:rsidRPr="004E6C21">
              <w:rPr>
                <w:rFonts w:ascii="Arial" w:hAnsi="Arial" w:cs="Arial"/>
                <w:b/>
                <w:bCs/>
                <w:color w:val="000000"/>
                <w:sz w:val="22"/>
                <w:szCs w:val="22"/>
                <w:lang w:val="es-ES_tradnl"/>
              </w:rPr>
              <w:t>a</w:t>
            </w:r>
            <w:r w:rsidRPr="004E6C21">
              <w:rPr>
                <w:rFonts w:ascii="Arial" w:hAnsi="Arial" w:cs="Arial"/>
                <w:b/>
                <w:bCs/>
                <w:color w:val="000000"/>
                <w:spacing w:val="-6"/>
                <w:sz w:val="22"/>
                <w:szCs w:val="22"/>
                <w:lang w:val="es-ES_tradnl"/>
              </w:rPr>
              <w:t>r</w:t>
            </w:r>
            <w:r w:rsidRPr="004E6C21">
              <w:rPr>
                <w:rFonts w:ascii="Arial" w:hAnsi="Arial" w:cs="Arial"/>
                <w:b/>
                <w:bCs/>
                <w:color w:val="000000"/>
                <w:sz w:val="22"/>
                <w:szCs w:val="22"/>
                <w:lang w:val="es-ES_tradnl"/>
              </w:rPr>
              <w:t>a</w:t>
            </w:r>
            <w:r w:rsidRPr="004E6C21">
              <w:rPr>
                <w:rFonts w:ascii="Arial" w:hAnsi="Arial" w:cs="Arial"/>
                <w:b/>
                <w:bCs/>
                <w:color w:val="000000"/>
                <w:spacing w:val="-3"/>
                <w:sz w:val="22"/>
                <w:szCs w:val="22"/>
                <w:lang w:val="es-ES_tradnl"/>
              </w:rPr>
              <w:t xml:space="preserve"> el edificio del </w:t>
            </w:r>
            <w:r w:rsidRPr="0082067A">
              <w:rPr>
                <w:rFonts w:ascii="Arial" w:hAnsi="Arial" w:cs="Arial"/>
                <w:b/>
                <w:bCs/>
                <w:sz w:val="22"/>
                <w:szCs w:val="22"/>
                <w:lang w:val="es-ES_tradnl"/>
              </w:rPr>
              <w:t>ICCE</w:t>
            </w:r>
          </w:p>
          <w:p w:rsidR="004E6C21" w:rsidRPr="004E6C21" w:rsidRDefault="004E6C21" w:rsidP="004E6C21">
            <w:pPr>
              <w:widowControl w:val="0"/>
              <w:autoSpaceDE w:val="0"/>
              <w:autoSpaceDN w:val="0"/>
              <w:adjustRightInd w:val="0"/>
              <w:rPr>
                <w:rFonts w:ascii="Arial" w:hAnsi="Arial" w:cs="Arial"/>
                <w:color w:val="000000"/>
                <w:sz w:val="22"/>
                <w:szCs w:val="22"/>
                <w:lang w:val="es-ES_tradnl"/>
              </w:rPr>
            </w:pPr>
          </w:p>
          <w:p w:rsidR="004E6C21" w:rsidRPr="004E6C21" w:rsidRDefault="004E6C21" w:rsidP="004E6C21">
            <w:pPr>
              <w:jc w:val="both"/>
              <w:rPr>
                <w:rFonts w:ascii="Arial" w:hAnsi="Arial" w:cs="Arial"/>
                <w:color w:val="000000"/>
                <w:sz w:val="22"/>
                <w:szCs w:val="22"/>
                <w:lang w:val="es-ES_tradnl"/>
              </w:rPr>
            </w:pP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9"/>
                <w:sz w:val="22"/>
                <w:szCs w:val="22"/>
                <w:lang w:val="es-ES_tradnl"/>
              </w:rPr>
              <w:t>m</w:t>
            </w:r>
            <w:r w:rsidRPr="004E6C21">
              <w:rPr>
                <w:rFonts w:ascii="Arial" w:hAnsi="Arial" w:cs="Arial"/>
                <w:color w:val="000000"/>
                <w:sz w:val="22"/>
                <w:szCs w:val="22"/>
                <w:lang w:val="es-ES_tradnl"/>
              </w:rPr>
              <w:t>o</w:t>
            </w:r>
            <w:r w:rsidRPr="004E6C21">
              <w:rPr>
                <w:rFonts w:ascii="Arial" w:hAnsi="Arial" w:cs="Arial"/>
                <w:color w:val="000000"/>
                <w:spacing w:val="15"/>
                <w:sz w:val="22"/>
                <w:szCs w:val="22"/>
                <w:lang w:val="es-ES_tradnl"/>
              </w:rPr>
              <w:t xml:space="preserve"> </w:t>
            </w:r>
            <w:r w:rsidRPr="004E6C21">
              <w:rPr>
                <w:rFonts w:ascii="Arial" w:hAnsi="Arial" w:cs="Arial"/>
                <w:color w:val="000000"/>
                <w:spacing w:val="-3"/>
                <w:sz w:val="22"/>
                <w:szCs w:val="22"/>
                <w:lang w:val="es-ES_tradnl"/>
              </w:rPr>
              <w:t>f</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12"/>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2"/>
                <w:sz w:val="22"/>
                <w:szCs w:val="22"/>
                <w:lang w:val="es-ES_tradnl"/>
              </w:rPr>
              <w:t>r</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v</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a</w:t>
            </w:r>
            <w:r w:rsidRPr="004E6C21">
              <w:rPr>
                <w:rFonts w:ascii="Arial" w:hAnsi="Arial" w:cs="Arial"/>
                <w:color w:val="000000"/>
                <w:spacing w:val="10"/>
                <w:sz w:val="22"/>
                <w:szCs w:val="22"/>
                <w:lang w:val="es-ES_tradnl"/>
              </w:rPr>
              <w:t xml:space="preserve"> </w:t>
            </w:r>
            <w:r w:rsidRPr="004E6C21">
              <w:rPr>
                <w:rFonts w:ascii="Arial" w:hAnsi="Arial" w:cs="Arial"/>
                <w:color w:val="000000"/>
                <w:sz w:val="22"/>
                <w:szCs w:val="22"/>
                <w:lang w:val="es-ES_tradnl"/>
              </w:rPr>
              <w:t>a</w:t>
            </w:r>
            <w:r w:rsidRPr="004E6C21">
              <w:rPr>
                <w:rFonts w:ascii="Arial" w:hAnsi="Arial" w:cs="Arial"/>
                <w:color w:val="000000"/>
                <w:spacing w:val="19"/>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z w:val="22"/>
                <w:szCs w:val="22"/>
                <w:lang w:val="es-ES_tradnl"/>
              </w:rPr>
              <w:t>a</w:t>
            </w:r>
            <w:r w:rsidRPr="004E6C21">
              <w:rPr>
                <w:rFonts w:ascii="Arial" w:hAnsi="Arial" w:cs="Arial"/>
                <w:color w:val="000000"/>
                <w:spacing w:val="15"/>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u</w:t>
            </w:r>
            <w:r w:rsidRPr="004E6C21">
              <w:rPr>
                <w:rFonts w:ascii="Arial" w:hAnsi="Arial" w:cs="Arial"/>
                <w:color w:val="000000"/>
                <w:spacing w:val="-1"/>
                <w:sz w:val="22"/>
                <w:szCs w:val="22"/>
                <w:lang w:val="es-ES_tradnl"/>
              </w:rPr>
              <w:t>cc</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ó</w:t>
            </w:r>
            <w:r w:rsidRPr="004E6C21">
              <w:rPr>
                <w:rFonts w:ascii="Arial" w:hAnsi="Arial" w:cs="Arial"/>
                <w:color w:val="000000"/>
                <w:sz w:val="22"/>
                <w:szCs w:val="22"/>
                <w:lang w:val="es-ES_tradnl"/>
              </w:rPr>
              <w:t xml:space="preserve">n, </w:t>
            </w:r>
            <w:r w:rsidRPr="004E6C21">
              <w:rPr>
                <w:rFonts w:ascii="Arial" w:hAnsi="Arial" w:cs="Arial"/>
                <w:color w:val="000000"/>
                <w:spacing w:val="3"/>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10"/>
                <w:sz w:val="22"/>
                <w:szCs w:val="22"/>
                <w:lang w:val="es-ES_tradnl"/>
              </w:rPr>
              <w:t xml:space="preserve"> </w:t>
            </w:r>
            <w:r w:rsidRPr="004E6C21">
              <w:rPr>
                <w:rFonts w:ascii="Arial" w:hAnsi="Arial" w:cs="Arial"/>
                <w:color w:val="000000"/>
                <w:spacing w:val="-1"/>
                <w:sz w:val="22"/>
                <w:szCs w:val="22"/>
                <w:lang w:val="es-ES_tradnl"/>
              </w:rPr>
              <w:t>ac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d</w:t>
            </w:r>
            <w:r w:rsidRPr="004E6C21">
              <w:rPr>
                <w:rFonts w:ascii="Arial" w:hAnsi="Arial" w:cs="Arial"/>
                <w:color w:val="000000"/>
                <w:spacing w:val="-4"/>
                <w:sz w:val="22"/>
                <w:szCs w:val="22"/>
                <w:lang w:val="es-ES_tradnl"/>
              </w:rPr>
              <w:t>i</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á</w:t>
            </w:r>
            <w:r w:rsidRPr="004E6C21">
              <w:rPr>
                <w:rFonts w:ascii="Arial" w:hAnsi="Arial" w:cs="Arial"/>
                <w:color w:val="000000"/>
                <w:spacing w:val="3"/>
                <w:sz w:val="22"/>
                <w:szCs w:val="22"/>
                <w:lang w:val="es-ES_tradnl"/>
              </w:rPr>
              <w:t xml:space="preserve"> </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l</w:t>
            </w:r>
            <w:r w:rsidRPr="004E6C21">
              <w:rPr>
                <w:rFonts w:ascii="Arial" w:hAnsi="Arial" w:cs="Arial"/>
                <w:color w:val="000000"/>
                <w:spacing w:val="7"/>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d</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w:t>
            </w:r>
            <w:r w:rsidRPr="004E6C21">
              <w:rPr>
                <w:rFonts w:ascii="Arial" w:hAnsi="Arial" w:cs="Arial"/>
                <w:color w:val="000000"/>
                <w:spacing w:val="15"/>
                <w:sz w:val="22"/>
                <w:szCs w:val="22"/>
                <w:lang w:val="es-ES_tradnl"/>
              </w:rPr>
              <w:t xml:space="preserve"> involucrando </w:t>
            </w:r>
            <w:r w:rsidRPr="004E6C21">
              <w:rPr>
                <w:rFonts w:ascii="Arial" w:hAnsi="Arial" w:cs="Arial"/>
                <w:color w:val="000000"/>
                <w:spacing w:val="-4"/>
                <w:sz w:val="22"/>
                <w:szCs w:val="22"/>
                <w:lang w:val="es-ES_tradnl"/>
              </w:rPr>
              <w:t>l</w:t>
            </w:r>
            <w:r w:rsidRPr="004E6C21">
              <w:rPr>
                <w:rFonts w:ascii="Arial" w:hAnsi="Arial" w:cs="Arial"/>
                <w:color w:val="000000"/>
                <w:sz w:val="22"/>
                <w:szCs w:val="22"/>
                <w:lang w:val="es-ES_tradnl"/>
              </w:rPr>
              <w:t>i</w:t>
            </w:r>
            <w:r w:rsidRPr="004E6C21">
              <w:rPr>
                <w:rFonts w:ascii="Arial" w:hAnsi="Arial" w:cs="Arial"/>
                <w:color w:val="000000"/>
                <w:spacing w:val="-4"/>
                <w:sz w:val="22"/>
                <w:szCs w:val="22"/>
                <w:lang w:val="es-ES_tradnl"/>
              </w:rPr>
              <w:t>m</w:t>
            </w:r>
            <w:r w:rsidRPr="004E6C21">
              <w:rPr>
                <w:rFonts w:ascii="Arial" w:hAnsi="Arial" w:cs="Arial"/>
                <w:color w:val="000000"/>
                <w:spacing w:val="5"/>
                <w:sz w:val="22"/>
                <w:szCs w:val="22"/>
                <w:lang w:val="es-ES_tradnl"/>
              </w:rPr>
              <w:t>p</w:t>
            </w:r>
            <w:r w:rsidRPr="004E6C21">
              <w:rPr>
                <w:rFonts w:ascii="Arial" w:hAnsi="Arial" w:cs="Arial"/>
                <w:color w:val="000000"/>
                <w:spacing w:val="-4"/>
                <w:sz w:val="22"/>
                <w:szCs w:val="22"/>
                <w:lang w:val="es-ES_tradnl"/>
              </w:rPr>
              <w:t>i</w:t>
            </w:r>
            <w:r w:rsidRPr="004E6C21">
              <w:rPr>
                <w:rFonts w:ascii="Arial" w:hAnsi="Arial" w:cs="Arial"/>
                <w:color w:val="000000"/>
                <w:spacing w:val="-1"/>
                <w:sz w:val="22"/>
                <w:szCs w:val="22"/>
                <w:lang w:val="es-ES_tradnl"/>
              </w:rPr>
              <w:t>eza</w:t>
            </w:r>
            <w:r w:rsidRPr="004E6C21">
              <w:rPr>
                <w:rFonts w:ascii="Arial" w:hAnsi="Arial" w:cs="Arial"/>
                <w:color w:val="000000"/>
                <w:sz w:val="22"/>
                <w:szCs w:val="22"/>
                <w:lang w:val="es-ES_tradnl"/>
              </w:rPr>
              <w:t>,</w:t>
            </w:r>
            <w:r w:rsidRPr="004E6C21">
              <w:rPr>
                <w:rFonts w:ascii="Arial" w:hAnsi="Arial" w:cs="Arial"/>
                <w:color w:val="000000"/>
                <w:spacing w:val="9"/>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4"/>
                <w:sz w:val="22"/>
                <w:szCs w:val="22"/>
                <w:lang w:val="es-ES_tradnl"/>
              </w:rPr>
              <w:t>e</w:t>
            </w:r>
            <w:r w:rsidRPr="004E6C21">
              <w:rPr>
                <w:rFonts w:ascii="Arial" w:hAnsi="Arial" w:cs="Arial"/>
                <w:color w:val="000000"/>
                <w:spacing w:val="-9"/>
                <w:sz w:val="22"/>
                <w:szCs w:val="22"/>
                <w:lang w:val="es-ES_tradnl"/>
              </w:rPr>
              <w:t>m</w:t>
            </w:r>
            <w:r w:rsidRPr="004E6C21">
              <w:rPr>
                <w:rFonts w:ascii="Arial" w:hAnsi="Arial" w:cs="Arial"/>
                <w:color w:val="000000"/>
                <w:spacing w:val="5"/>
                <w:sz w:val="22"/>
                <w:szCs w:val="22"/>
                <w:lang w:val="es-ES_tradnl"/>
              </w:rPr>
              <w:t>o</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 xml:space="preserve">de </w:t>
            </w:r>
            <w:r w:rsidRPr="004E6C21">
              <w:rPr>
                <w:rFonts w:ascii="Arial" w:hAnsi="Arial" w:cs="Arial"/>
                <w:color w:val="000000"/>
                <w:spacing w:val="-5"/>
                <w:sz w:val="22"/>
                <w:szCs w:val="22"/>
                <w:lang w:val="es-ES_tradnl"/>
              </w:rPr>
              <w:t>v</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g</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ó</w:t>
            </w:r>
            <w:r w:rsidRPr="004E6C21">
              <w:rPr>
                <w:rFonts w:ascii="Arial" w:hAnsi="Arial" w:cs="Arial"/>
                <w:color w:val="000000"/>
                <w:sz w:val="22"/>
                <w:szCs w:val="22"/>
                <w:lang w:val="es-ES_tradnl"/>
              </w:rPr>
              <w:t>n o</w:t>
            </w:r>
            <w:r w:rsidRPr="004E6C21">
              <w:rPr>
                <w:rFonts w:ascii="Arial" w:hAnsi="Arial" w:cs="Arial"/>
                <w:color w:val="000000"/>
                <w:spacing w:val="13"/>
                <w:sz w:val="22"/>
                <w:szCs w:val="22"/>
                <w:lang w:val="es-ES_tradnl"/>
              </w:rPr>
              <w:t xml:space="preserve"> </w:t>
            </w:r>
            <w:r w:rsidRPr="004E6C21">
              <w:rPr>
                <w:rFonts w:ascii="Arial" w:hAnsi="Arial" w:cs="Arial"/>
                <w:color w:val="000000"/>
                <w:spacing w:val="-9"/>
                <w:sz w:val="22"/>
                <w:szCs w:val="22"/>
                <w:lang w:val="es-ES_tradnl"/>
              </w:rPr>
              <w:t>m</w:t>
            </w:r>
            <w:r w:rsidRPr="004E6C21">
              <w:rPr>
                <w:rFonts w:ascii="Arial" w:hAnsi="Arial" w:cs="Arial"/>
                <w:color w:val="000000"/>
                <w:spacing w:val="4"/>
                <w:sz w:val="22"/>
                <w:szCs w:val="22"/>
                <w:lang w:val="es-ES_tradnl"/>
              </w:rPr>
              <w:t>a</w:t>
            </w:r>
            <w:r w:rsidRPr="004E6C21">
              <w:rPr>
                <w:rFonts w:ascii="Arial" w:hAnsi="Arial" w:cs="Arial"/>
                <w:color w:val="000000"/>
                <w:spacing w:val="-4"/>
                <w:sz w:val="22"/>
                <w:szCs w:val="22"/>
                <w:lang w:val="es-ES_tradnl"/>
              </w:rPr>
              <w:t>l</w:t>
            </w:r>
            <w:r w:rsidRPr="004E6C21">
              <w:rPr>
                <w:rFonts w:ascii="Arial" w:hAnsi="Arial" w:cs="Arial"/>
                <w:color w:val="000000"/>
                <w:spacing w:val="-1"/>
                <w:sz w:val="22"/>
                <w:szCs w:val="22"/>
                <w:lang w:val="es-ES_tradnl"/>
              </w:rPr>
              <w:t>ez</w:t>
            </w:r>
            <w:r w:rsidRPr="004E6C21">
              <w:rPr>
                <w:rFonts w:ascii="Arial" w:hAnsi="Arial" w:cs="Arial"/>
                <w:color w:val="000000"/>
                <w:sz w:val="22"/>
                <w:szCs w:val="22"/>
                <w:lang w:val="es-ES_tradnl"/>
              </w:rPr>
              <w:t>a</w:t>
            </w:r>
            <w:r w:rsidRPr="004E6C21">
              <w:rPr>
                <w:rFonts w:ascii="Arial" w:hAnsi="Arial" w:cs="Arial"/>
                <w:color w:val="000000"/>
                <w:spacing w:val="12"/>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1"/>
                <w:sz w:val="22"/>
                <w:szCs w:val="22"/>
                <w:lang w:val="es-ES_tradnl"/>
              </w:rPr>
              <w:t xml:space="preserve"> </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v</w:t>
            </w:r>
            <w:r w:rsidRPr="004E6C21">
              <w:rPr>
                <w:rFonts w:ascii="Arial" w:hAnsi="Arial" w:cs="Arial"/>
                <w:color w:val="000000"/>
                <w:spacing w:val="4"/>
                <w:sz w:val="22"/>
                <w:szCs w:val="22"/>
                <w:lang w:val="es-ES_tradnl"/>
              </w:rPr>
              <w:t>e</w:t>
            </w:r>
            <w:r w:rsidRPr="004E6C21">
              <w:rPr>
                <w:rFonts w:ascii="Arial" w:hAnsi="Arial" w:cs="Arial"/>
                <w:color w:val="000000"/>
                <w:spacing w:val="-4"/>
                <w:sz w:val="22"/>
                <w:szCs w:val="22"/>
                <w:lang w:val="es-ES_tradnl"/>
              </w:rPr>
              <w:t>l</w:t>
            </w:r>
            <w:r w:rsidRPr="004E6C21">
              <w:rPr>
                <w:rFonts w:ascii="Arial" w:hAnsi="Arial" w:cs="Arial"/>
                <w:color w:val="000000"/>
                <w:spacing w:val="4"/>
                <w:sz w:val="22"/>
                <w:szCs w:val="22"/>
                <w:lang w:val="es-ES_tradnl"/>
              </w:rPr>
              <w:t>ac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ó</w:t>
            </w:r>
            <w:r w:rsidRPr="004E6C21">
              <w:rPr>
                <w:rFonts w:ascii="Arial" w:hAnsi="Arial" w:cs="Arial"/>
                <w:color w:val="000000"/>
                <w:sz w:val="22"/>
                <w:szCs w:val="22"/>
                <w:lang w:val="es-ES_tradnl"/>
              </w:rPr>
              <w:t>n d</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l</w:t>
            </w:r>
            <w:r w:rsidRPr="004E6C21">
              <w:rPr>
                <w:rFonts w:ascii="Arial" w:hAnsi="Arial" w:cs="Arial"/>
                <w:color w:val="000000"/>
                <w:spacing w:val="7"/>
                <w:sz w:val="22"/>
                <w:szCs w:val="22"/>
                <w:lang w:val="es-ES_tradnl"/>
              </w:rPr>
              <w:t xml:space="preserve"> </w:t>
            </w:r>
            <w:r w:rsidRPr="004E6C21">
              <w:rPr>
                <w:rFonts w:ascii="Arial" w:hAnsi="Arial" w:cs="Arial"/>
                <w:color w:val="000000"/>
                <w:spacing w:val="-4"/>
                <w:sz w:val="22"/>
                <w:szCs w:val="22"/>
                <w:lang w:val="es-ES_tradnl"/>
              </w:rPr>
              <w:t>mi</w:t>
            </w:r>
            <w:r w:rsidRPr="004E6C21">
              <w:rPr>
                <w:rFonts w:ascii="Arial" w:hAnsi="Arial" w:cs="Arial"/>
                <w:color w:val="000000"/>
                <w:spacing w:val="3"/>
                <w:sz w:val="22"/>
                <w:szCs w:val="22"/>
                <w:lang w:val="es-ES_tradnl"/>
              </w:rPr>
              <w:t>s</w:t>
            </w:r>
            <w:r w:rsidRPr="004E6C21">
              <w:rPr>
                <w:rFonts w:ascii="Arial" w:hAnsi="Arial" w:cs="Arial"/>
                <w:color w:val="000000"/>
                <w:spacing w:val="-9"/>
                <w:sz w:val="22"/>
                <w:szCs w:val="22"/>
                <w:lang w:val="es-ES_tradnl"/>
              </w:rPr>
              <w:t>m</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w:t>
            </w:r>
            <w:r w:rsidRPr="004E6C21">
              <w:rPr>
                <w:rFonts w:ascii="Arial" w:hAnsi="Arial" w:cs="Arial"/>
                <w:color w:val="000000"/>
                <w:spacing w:val="8"/>
                <w:sz w:val="22"/>
                <w:szCs w:val="22"/>
                <w:lang w:val="es-ES_tradnl"/>
              </w:rPr>
              <w:t xml:space="preserve"> </w:t>
            </w:r>
            <w:r w:rsidRPr="004E6C21">
              <w:rPr>
                <w:rFonts w:ascii="Arial" w:hAnsi="Arial" w:cs="Arial"/>
                <w:color w:val="000000"/>
                <w:spacing w:val="1"/>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7"/>
                <w:sz w:val="22"/>
                <w:szCs w:val="22"/>
                <w:lang w:val="es-ES_tradnl"/>
              </w:rPr>
              <w:t xml:space="preserve"> </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á</w:t>
            </w:r>
            <w:r w:rsidRPr="004E6C21">
              <w:rPr>
                <w:rFonts w:ascii="Arial" w:hAnsi="Arial" w:cs="Arial"/>
                <w:color w:val="000000"/>
                <w:spacing w:val="5"/>
                <w:sz w:val="22"/>
                <w:szCs w:val="22"/>
                <w:lang w:val="es-ES_tradnl"/>
              </w:rPr>
              <w:t xml:space="preserve"> </w:t>
            </w:r>
            <w:r w:rsidRPr="004E6C21">
              <w:rPr>
                <w:rFonts w:ascii="Arial" w:hAnsi="Arial" w:cs="Arial"/>
                <w:color w:val="000000"/>
                <w:sz w:val="22"/>
                <w:szCs w:val="22"/>
                <w:lang w:val="es-ES_tradnl"/>
              </w:rPr>
              <w:t>un</w:t>
            </w:r>
            <w:r w:rsidRPr="004E6C21">
              <w:rPr>
                <w:rFonts w:ascii="Arial" w:hAnsi="Arial" w:cs="Arial"/>
                <w:color w:val="000000"/>
                <w:spacing w:val="8"/>
                <w:sz w:val="22"/>
                <w:szCs w:val="22"/>
                <w:lang w:val="es-ES_tradnl"/>
              </w:rPr>
              <w:t xml:space="preserve"> </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b</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d</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r</w:t>
            </w:r>
            <w:r w:rsidRPr="004E6C21">
              <w:rPr>
                <w:rFonts w:ascii="Arial" w:hAnsi="Arial" w:cs="Arial"/>
                <w:color w:val="000000"/>
                <w:spacing w:val="4"/>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5"/>
                <w:sz w:val="22"/>
                <w:szCs w:val="22"/>
                <w:lang w:val="es-ES_tradnl"/>
              </w:rPr>
              <w:t xml:space="preserve"> </w:t>
            </w:r>
            <w:r w:rsidRPr="004E6C21">
              <w:rPr>
                <w:rFonts w:ascii="Arial" w:hAnsi="Arial" w:cs="Arial"/>
                <w:color w:val="000000"/>
                <w:spacing w:val="-1"/>
                <w:sz w:val="22"/>
                <w:szCs w:val="22"/>
                <w:lang w:val="es-ES_tradnl"/>
              </w:rPr>
              <w:t>a</w:t>
            </w:r>
            <w:r w:rsidRPr="004E6C21">
              <w:rPr>
                <w:rFonts w:ascii="Arial" w:hAnsi="Arial" w:cs="Arial"/>
                <w:color w:val="000000"/>
                <w:spacing w:val="-6"/>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p</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 xml:space="preserve">o </w:t>
            </w:r>
            <w:r w:rsidRPr="004E6C21">
              <w:rPr>
                <w:rFonts w:ascii="Arial" w:hAnsi="Arial" w:cs="Arial"/>
                <w:color w:val="000000"/>
                <w:sz w:val="22"/>
                <w:szCs w:val="22"/>
                <w:lang w:val="es-ES_tradnl"/>
              </w:rPr>
              <w:t xml:space="preserve">de </w:t>
            </w:r>
            <w:r w:rsidRPr="004E6C21">
              <w:rPr>
                <w:rFonts w:ascii="Arial" w:hAnsi="Arial" w:cs="Arial"/>
                <w:color w:val="000000"/>
                <w:spacing w:val="-4"/>
                <w:sz w:val="22"/>
                <w:szCs w:val="22"/>
                <w:lang w:val="es-ES_tradnl"/>
              </w:rPr>
              <w:t>m</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e</w:t>
            </w:r>
            <w:r w:rsidRPr="004E6C21">
              <w:rPr>
                <w:rFonts w:ascii="Arial" w:hAnsi="Arial" w:cs="Arial"/>
                <w:color w:val="000000"/>
                <w:spacing w:val="6"/>
                <w:sz w:val="22"/>
                <w:szCs w:val="22"/>
                <w:lang w:val="es-ES_tradnl"/>
              </w:rPr>
              <w:t>r</w:t>
            </w:r>
            <w:r w:rsidRPr="004E6C21">
              <w:rPr>
                <w:rFonts w:ascii="Arial" w:hAnsi="Arial" w:cs="Arial"/>
                <w:color w:val="000000"/>
                <w:spacing w:val="-9"/>
                <w:sz w:val="22"/>
                <w:szCs w:val="22"/>
                <w:lang w:val="es-ES_tradnl"/>
              </w:rPr>
              <w:t>i</w:t>
            </w:r>
            <w:r w:rsidRPr="004E6C21">
              <w:rPr>
                <w:rFonts w:ascii="Arial" w:hAnsi="Arial" w:cs="Arial"/>
                <w:color w:val="000000"/>
                <w:spacing w:val="4"/>
                <w:sz w:val="22"/>
                <w:szCs w:val="22"/>
                <w:lang w:val="es-ES_tradnl"/>
              </w:rPr>
              <w:t>a</w:t>
            </w:r>
            <w:r w:rsidRPr="004E6C21">
              <w:rPr>
                <w:rFonts w:ascii="Arial" w:hAnsi="Arial" w:cs="Arial"/>
                <w:color w:val="000000"/>
                <w:spacing w:val="-4"/>
                <w:sz w:val="22"/>
                <w:szCs w:val="22"/>
                <w:lang w:val="es-ES_tradnl"/>
              </w:rPr>
              <w:t>l</w:t>
            </w:r>
            <w:r w:rsidRPr="004E6C21">
              <w:rPr>
                <w:rFonts w:ascii="Arial" w:hAnsi="Arial" w:cs="Arial"/>
                <w:color w:val="000000"/>
                <w:spacing w:val="-1"/>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3"/>
                <w:sz w:val="22"/>
                <w:szCs w:val="22"/>
                <w:lang w:val="es-ES_tradnl"/>
              </w:rPr>
              <w:t xml:space="preserve"> </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q</w:t>
            </w:r>
            <w:r w:rsidRPr="004E6C21">
              <w:rPr>
                <w:rFonts w:ascii="Arial" w:hAnsi="Arial" w:cs="Arial"/>
                <w:color w:val="000000"/>
                <w:spacing w:val="5"/>
                <w:sz w:val="22"/>
                <w:szCs w:val="22"/>
                <w:lang w:val="es-ES_tradnl"/>
              </w:rPr>
              <w:t>u</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p</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w:t>
            </w:r>
            <w:r w:rsidRPr="004E6C21">
              <w:rPr>
                <w:rFonts w:ascii="Arial" w:hAnsi="Arial" w:cs="Arial"/>
                <w:color w:val="000000"/>
                <w:spacing w:val="6"/>
                <w:sz w:val="22"/>
                <w:szCs w:val="22"/>
                <w:lang w:val="es-ES_tradnl"/>
              </w:rPr>
              <w:t xml:space="preserve"> </w:t>
            </w:r>
            <w:r w:rsidRPr="004E6C21">
              <w:rPr>
                <w:rFonts w:ascii="Arial" w:hAnsi="Arial" w:cs="Arial"/>
                <w:color w:val="000000"/>
                <w:sz w:val="22"/>
                <w:szCs w:val="22"/>
                <w:lang w:val="es-ES_tradnl"/>
              </w:rPr>
              <w:t xml:space="preserve">y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pacing w:val="3"/>
                <w:sz w:val="22"/>
                <w:szCs w:val="22"/>
                <w:lang w:val="es-ES_tradnl"/>
              </w:rPr>
              <w:t>s</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du</w:t>
            </w:r>
            <w:r w:rsidRPr="004E6C21">
              <w:rPr>
                <w:rFonts w:ascii="Arial" w:hAnsi="Arial" w:cs="Arial"/>
                <w:color w:val="000000"/>
                <w:spacing w:val="5"/>
                <w:sz w:val="22"/>
                <w:szCs w:val="22"/>
                <w:lang w:val="es-ES_tradnl"/>
              </w:rPr>
              <w:t>o</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2"/>
                <w:sz w:val="22"/>
                <w:szCs w:val="22"/>
                <w:lang w:val="es-ES_tradnl"/>
              </w:rPr>
              <w:t xml:space="preserve"> </w:t>
            </w:r>
            <w:r w:rsidRPr="004E6C21">
              <w:rPr>
                <w:rFonts w:ascii="Arial" w:hAnsi="Arial" w:cs="Arial"/>
                <w:color w:val="000000"/>
                <w:spacing w:val="-5"/>
                <w:sz w:val="22"/>
                <w:szCs w:val="22"/>
                <w:lang w:val="es-ES_tradnl"/>
              </w:rPr>
              <w:t>A</w:t>
            </w:r>
            <w:r w:rsidRPr="004E6C21">
              <w:rPr>
                <w:rFonts w:ascii="Arial" w:hAnsi="Arial" w:cs="Arial"/>
                <w:color w:val="000000"/>
                <w:sz w:val="22"/>
                <w:szCs w:val="22"/>
                <w:lang w:val="es-ES_tradnl"/>
              </w:rPr>
              <w:t>d</w:t>
            </w:r>
            <w:r w:rsidRPr="004E6C21">
              <w:rPr>
                <w:rFonts w:ascii="Arial" w:hAnsi="Arial" w:cs="Arial"/>
                <w:color w:val="000000"/>
                <w:spacing w:val="4"/>
                <w:sz w:val="22"/>
                <w:szCs w:val="22"/>
                <w:lang w:val="es-ES_tradnl"/>
              </w:rPr>
              <w:t>e</w:t>
            </w:r>
            <w:r w:rsidRPr="004E6C21">
              <w:rPr>
                <w:rFonts w:ascii="Arial" w:hAnsi="Arial" w:cs="Arial"/>
                <w:color w:val="000000"/>
                <w:spacing w:val="-4"/>
                <w:sz w:val="22"/>
                <w:szCs w:val="22"/>
                <w:lang w:val="es-ES_tradnl"/>
              </w:rPr>
              <w:t>m</w:t>
            </w:r>
            <w:r w:rsidRPr="004E6C21">
              <w:rPr>
                <w:rFonts w:ascii="Arial" w:hAnsi="Arial" w:cs="Arial"/>
                <w:color w:val="000000"/>
                <w:spacing w:val="-1"/>
                <w:sz w:val="22"/>
                <w:szCs w:val="22"/>
                <w:lang w:val="es-ES_tradnl"/>
              </w:rPr>
              <w:t>á</w:t>
            </w:r>
            <w:r w:rsidRPr="004E6C21">
              <w:rPr>
                <w:rFonts w:ascii="Arial" w:hAnsi="Arial" w:cs="Arial"/>
                <w:color w:val="000000"/>
                <w:sz w:val="22"/>
                <w:szCs w:val="22"/>
                <w:lang w:val="es-ES_tradnl"/>
              </w:rPr>
              <w:t>s</w:t>
            </w:r>
            <w:r w:rsidRPr="004E6C21">
              <w:rPr>
                <w:rFonts w:ascii="Arial" w:hAnsi="Arial" w:cs="Arial"/>
                <w:color w:val="000000"/>
                <w:spacing w:val="1"/>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8"/>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pacing w:val="-6"/>
                <w:sz w:val="22"/>
                <w:szCs w:val="22"/>
                <w:lang w:val="es-ES_tradnl"/>
              </w:rPr>
              <w:t>a</w:t>
            </w:r>
            <w:r w:rsidRPr="004E6C21">
              <w:rPr>
                <w:rFonts w:ascii="Arial" w:hAnsi="Arial" w:cs="Arial"/>
                <w:color w:val="000000"/>
                <w:sz w:val="22"/>
                <w:szCs w:val="22"/>
                <w:lang w:val="es-ES_tradnl"/>
              </w:rPr>
              <w:t>t</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án</w:t>
            </w:r>
            <w:r w:rsidRPr="004E6C21">
              <w:rPr>
                <w:rFonts w:ascii="Arial" w:hAnsi="Arial" w:cs="Arial"/>
                <w:color w:val="000000"/>
                <w:spacing w:val="1"/>
                <w:sz w:val="22"/>
                <w:szCs w:val="22"/>
                <w:lang w:val="es-ES_tradnl"/>
              </w:rPr>
              <w:t xml:space="preserve"> </w:t>
            </w:r>
            <w:r w:rsidRPr="004E6C21">
              <w:rPr>
                <w:rFonts w:ascii="Arial" w:hAnsi="Arial" w:cs="Arial"/>
                <w:color w:val="000000"/>
                <w:spacing w:val="-5"/>
                <w:sz w:val="22"/>
                <w:szCs w:val="22"/>
                <w:lang w:val="es-ES_tradnl"/>
              </w:rPr>
              <w:t>b</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ñ</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w:t>
            </w:r>
            <w:r w:rsidRPr="004E6C21">
              <w:rPr>
                <w:rFonts w:ascii="Arial" w:hAnsi="Arial" w:cs="Arial"/>
                <w:color w:val="000000"/>
                <w:spacing w:val="4"/>
                <w:sz w:val="22"/>
                <w:szCs w:val="22"/>
                <w:lang w:val="es-ES_tradnl"/>
              </w:rPr>
              <w:t xml:space="preserve"> </w:t>
            </w:r>
            <w:r w:rsidRPr="004E6C21">
              <w:rPr>
                <w:rFonts w:ascii="Arial" w:hAnsi="Arial" w:cs="Arial"/>
                <w:color w:val="000000"/>
                <w:sz w:val="22"/>
                <w:szCs w:val="22"/>
                <w:lang w:val="es-ES_tradnl"/>
              </w:rPr>
              <w:t>q</w:t>
            </w:r>
            <w:r w:rsidRPr="004E6C21">
              <w:rPr>
                <w:rFonts w:ascii="Arial" w:hAnsi="Arial" w:cs="Arial"/>
                <w:color w:val="000000"/>
                <w:spacing w:val="5"/>
                <w:sz w:val="22"/>
                <w:szCs w:val="22"/>
                <w:lang w:val="es-ES_tradnl"/>
              </w:rPr>
              <w:t>u</w:t>
            </w:r>
            <w:r w:rsidRPr="004E6C21">
              <w:rPr>
                <w:rFonts w:ascii="Arial" w:hAnsi="Arial" w:cs="Arial"/>
                <w:color w:val="000000"/>
                <w:spacing w:val="-4"/>
                <w:sz w:val="22"/>
                <w:szCs w:val="22"/>
                <w:lang w:val="es-ES_tradnl"/>
              </w:rPr>
              <w:t>í</w:t>
            </w:r>
            <w:r w:rsidRPr="004E6C21">
              <w:rPr>
                <w:rFonts w:ascii="Arial" w:hAnsi="Arial" w:cs="Arial"/>
                <w:color w:val="000000"/>
                <w:sz w:val="22"/>
                <w:szCs w:val="22"/>
                <w:lang w:val="es-ES_tradnl"/>
              </w:rPr>
              <w:t>m</w:t>
            </w:r>
            <w:r w:rsidRPr="004E6C21">
              <w:rPr>
                <w:rFonts w:ascii="Arial" w:hAnsi="Arial" w:cs="Arial"/>
                <w:color w:val="000000"/>
                <w:spacing w:val="-4"/>
                <w:sz w:val="22"/>
                <w:szCs w:val="22"/>
                <w:lang w:val="es-ES_tradnl"/>
              </w:rPr>
              <w:t>i</w:t>
            </w:r>
            <w:r w:rsidRPr="004E6C21">
              <w:rPr>
                <w:rFonts w:ascii="Arial" w:hAnsi="Arial" w:cs="Arial"/>
                <w:color w:val="000000"/>
                <w:spacing w:val="-1"/>
                <w:sz w:val="22"/>
                <w:szCs w:val="22"/>
                <w:lang w:val="es-ES_tradnl"/>
              </w:rPr>
              <w:t>c</w:t>
            </w:r>
            <w:r w:rsidRPr="004E6C21">
              <w:rPr>
                <w:rFonts w:ascii="Arial" w:hAnsi="Arial" w:cs="Arial"/>
                <w:color w:val="000000"/>
                <w:sz w:val="22"/>
                <w:szCs w:val="22"/>
                <w:lang w:val="es-ES_tradnl"/>
              </w:rPr>
              <w:t>os</w:t>
            </w:r>
            <w:r w:rsidRPr="004E6C21">
              <w:rPr>
                <w:rFonts w:ascii="Arial" w:hAnsi="Arial" w:cs="Arial"/>
                <w:color w:val="000000"/>
                <w:spacing w:val="7"/>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6"/>
                <w:sz w:val="22"/>
                <w:szCs w:val="22"/>
                <w:lang w:val="es-ES_tradnl"/>
              </w:rPr>
              <w:t xml:space="preserve"> </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l u</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o</w:t>
            </w:r>
            <w:r w:rsidRPr="004E6C21">
              <w:rPr>
                <w:rFonts w:ascii="Arial" w:hAnsi="Arial" w:cs="Arial"/>
                <w:color w:val="000000"/>
                <w:spacing w:val="12"/>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3"/>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 xml:space="preserve">s </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e</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o</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5"/>
                <w:sz w:val="22"/>
                <w:szCs w:val="22"/>
                <w:lang w:val="es-ES_tradnl"/>
              </w:rPr>
              <w:t xml:space="preserve"> h</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z w:val="22"/>
                <w:szCs w:val="22"/>
                <w:lang w:val="es-ES_tradnl"/>
              </w:rPr>
              <w:t>a</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que</w:t>
            </w:r>
            <w:r w:rsidRPr="004E6C21">
              <w:rPr>
                <w:rFonts w:ascii="Arial" w:hAnsi="Arial" w:cs="Arial"/>
                <w:color w:val="000000"/>
                <w:spacing w:val="-1"/>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 xml:space="preserve">e </w:t>
            </w:r>
            <w:r w:rsidRPr="004E6C21">
              <w:rPr>
                <w:rFonts w:ascii="Arial" w:hAnsi="Arial" w:cs="Arial"/>
                <w:color w:val="000000"/>
                <w:spacing w:val="-6"/>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u</w:t>
            </w:r>
            <w:r w:rsidRPr="004E6C21">
              <w:rPr>
                <w:rFonts w:ascii="Arial" w:hAnsi="Arial" w:cs="Arial"/>
                <w:color w:val="000000"/>
                <w:spacing w:val="-9"/>
                <w:sz w:val="22"/>
                <w:szCs w:val="22"/>
                <w:lang w:val="es-ES_tradnl"/>
              </w:rPr>
              <w:t>y</w:t>
            </w:r>
            <w:r w:rsidRPr="004E6C21">
              <w:rPr>
                <w:rFonts w:ascii="Arial" w:hAnsi="Arial" w:cs="Arial"/>
                <w:color w:val="000000"/>
                <w:sz w:val="22"/>
                <w:szCs w:val="22"/>
                <w:lang w:val="es-ES_tradnl"/>
              </w:rPr>
              <w:t>a</w:t>
            </w:r>
            <w:r w:rsidRPr="004E6C21">
              <w:rPr>
                <w:rFonts w:ascii="Arial" w:hAnsi="Arial" w:cs="Arial"/>
                <w:color w:val="000000"/>
                <w:spacing w:val="-7"/>
                <w:sz w:val="22"/>
                <w:szCs w:val="22"/>
                <w:lang w:val="es-ES_tradnl"/>
              </w:rPr>
              <w:t xml:space="preserve"> </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l</w:t>
            </w:r>
            <w:r w:rsidRPr="004E6C21">
              <w:rPr>
                <w:rFonts w:ascii="Arial" w:hAnsi="Arial" w:cs="Arial"/>
                <w:color w:val="000000"/>
                <w:spacing w:val="-8"/>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2"/>
                <w:sz w:val="22"/>
                <w:szCs w:val="22"/>
                <w:lang w:val="es-ES_tradnl"/>
              </w:rPr>
              <w:t>r</w:t>
            </w:r>
            <w:r w:rsidRPr="004E6C21">
              <w:rPr>
                <w:rFonts w:ascii="Arial" w:hAnsi="Arial" w:cs="Arial"/>
                <w:color w:val="000000"/>
                <w:spacing w:val="5"/>
                <w:sz w:val="22"/>
                <w:szCs w:val="22"/>
                <w:lang w:val="es-ES_tradnl"/>
              </w:rPr>
              <w:t>op</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o</w:t>
            </w:r>
            <w:r w:rsidRPr="004E6C21">
              <w:rPr>
                <w:rFonts w:ascii="Arial" w:hAnsi="Arial" w:cs="Arial"/>
                <w:color w:val="000000"/>
                <w:spacing w:val="1"/>
                <w:sz w:val="22"/>
                <w:szCs w:val="22"/>
                <w:lang w:val="es-ES_tradnl"/>
              </w:rPr>
              <w:t xml:space="preserve"> </w:t>
            </w:r>
            <w:r w:rsidRPr="004E6C21">
              <w:rPr>
                <w:rFonts w:ascii="Arial" w:hAnsi="Arial" w:cs="Arial"/>
                <w:color w:val="000000"/>
                <w:sz w:val="22"/>
                <w:szCs w:val="22"/>
                <w:lang w:val="es-ES_tradnl"/>
              </w:rPr>
              <w:t>del edificio.</w:t>
            </w:r>
          </w:p>
          <w:p w:rsidR="004E6C21" w:rsidRPr="004E6C21" w:rsidRDefault="004E6C21" w:rsidP="004E6C21">
            <w:pPr>
              <w:widowControl w:val="0"/>
              <w:autoSpaceDE w:val="0"/>
              <w:autoSpaceDN w:val="0"/>
              <w:adjustRightInd w:val="0"/>
              <w:ind w:right="1681"/>
              <w:jc w:val="both"/>
              <w:rPr>
                <w:rFonts w:ascii="Arial" w:hAnsi="Arial" w:cs="Arial"/>
                <w:color w:val="000000"/>
                <w:spacing w:val="-1"/>
                <w:position w:val="1"/>
                <w:lang w:val="es-ES_tradnl"/>
              </w:rPr>
            </w:pPr>
          </w:p>
          <w:p w:rsidR="004E6C21" w:rsidRPr="004E6C21" w:rsidRDefault="004E6C21" w:rsidP="004E6C21">
            <w:pPr>
              <w:widowControl w:val="0"/>
              <w:autoSpaceDE w:val="0"/>
              <w:autoSpaceDN w:val="0"/>
              <w:adjustRightInd w:val="0"/>
              <w:ind w:right="1681"/>
              <w:jc w:val="both"/>
              <w:rPr>
                <w:rFonts w:ascii="Arial" w:hAnsi="Arial" w:cs="Arial"/>
                <w:color w:val="000000"/>
                <w:spacing w:val="-1"/>
                <w:position w:val="1"/>
                <w:sz w:val="22"/>
                <w:szCs w:val="22"/>
                <w:lang w:val="es-ES_tradnl"/>
              </w:rPr>
            </w:pPr>
            <w:r w:rsidRPr="004E6C21">
              <w:rPr>
                <w:rFonts w:ascii="Arial" w:hAnsi="Arial" w:cs="Arial"/>
                <w:color w:val="000000"/>
                <w:spacing w:val="-1"/>
                <w:position w:val="1"/>
                <w:sz w:val="22"/>
                <w:szCs w:val="22"/>
                <w:lang w:val="es-ES_tradnl"/>
              </w:rPr>
              <w:t>Se prevé la construcción de:</w:t>
            </w:r>
          </w:p>
          <w:p w:rsidR="004E6C21" w:rsidRPr="004E6C21" w:rsidRDefault="004E6C21" w:rsidP="004E6C21">
            <w:pPr>
              <w:pStyle w:val="ListParagraph"/>
              <w:widowControl w:val="0"/>
              <w:numPr>
                <w:ilvl w:val="0"/>
                <w:numId w:val="12"/>
              </w:numPr>
              <w:tabs>
                <w:tab w:val="left" w:pos="8819"/>
              </w:tabs>
              <w:autoSpaceDE w:val="0"/>
              <w:autoSpaceDN w:val="0"/>
              <w:adjustRightInd w:val="0"/>
              <w:ind w:right="1681"/>
              <w:jc w:val="both"/>
              <w:rPr>
                <w:rFonts w:ascii="Arial" w:hAnsi="Arial" w:cs="Arial"/>
                <w:color w:val="000000"/>
                <w:sz w:val="22"/>
                <w:szCs w:val="22"/>
                <w:lang w:val="es-ES_tradnl"/>
              </w:rPr>
            </w:pPr>
            <w:r w:rsidRPr="004E6C21">
              <w:rPr>
                <w:rFonts w:ascii="Arial" w:hAnsi="Arial" w:cs="Arial"/>
                <w:color w:val="000000"/>
                <w:spacing w:val="-1"/>
                <w:position w:val="1"/>
                <w:sz w:val="22"/>
                <w:szCs w:val="22"/>
                <w:lang w:val="es-ES_tradnl"/>
              </w:rPr>
              <w:t>C</w:t>
            </w:r>
            <w:r w:rsidRPr="004E6C21">
              <w:rPr>
                <w:rFonts w:ascii="Arial" w:hAnsi="Arial" w:cs="Arial"/>
                <w:color w:val="000000"/>
                <w:spacing w:val="4"/>
                <w:position w:val="1"/>
                <w:sz w:val="22"/>
                <w:szCs w:val="22"/>
                <w:lang w:val="es-ES_tradnl"/>
              </w:rPr>
              <w:t>á</w:t>
            </w:r>
            <w:r w:rsidRPr="004E6C21">
              <w:rPr>
                <w:rFonts w:ascii="Arial" w:hAnsi="Arial" w:cs="Arial"/>
                <w:color w:val="000000"/>
                <w:spacing w:val="-4"/>
                <w:position w:val="1"/>
                <w:sz w:val="22"/>
                <w:szCs w:val="22"/>
                <w:lang w:val="es-ES_tradnl"/>
              </w:rPr>
              <w:t>m</w:t>
            </w:r>
            <w:r w:rsidRPr="004E6C21">
              <w:rPr>
                <w:rFonts w:ascii="Arial" w:hAnsi="Arial" w:cs="Arial"/>
                <w:color w:val="000000"/>
                <w:spacing w:val="-1"/>
                <w:position w:val="1"/>
                <w:sz w:val="22"/>
                <w:szCs w:val="22"/>
                <w:lang w:val="es-ES_tradnl"/>
              </w:rPr>
              <w:t>a</w:t>
            </w:r>
            <w:r w:rsidRPr="004E6C21">
              <w:rPr>
                <w:rFonts w:ascii="Arial" w:hAnsi="Arial" w:cs="Arial"/>
                <w:color w:val="000000"/>
                <w:spacing w:val="2"/>
                <w:position w:val="1"/>
                <w:sz w:val="22"/>
                <w:szCs w:val="22"/>
                <w:lang w:val="es-ES_tradnl"/>
              </w:rPr>
              <w:t>r</w:t>
            </w:r>
            <w:r w:rsidRPr="004E6C21">
              <w:rPr>
                <w:rFonts w:ascii="Arial" w:hAnsi="Arial" w:cs="Arial"/>
                <w:color w:val="000000"/>
                <w:position w:val="1"/>
                <w:sz w:val="22"/>
                <w:szCs w:val="22"/>
                <w:lang w:val="es-ES_tradnl"/>
              </w:rPr>
              <w:t>a</w:t>
            </w:r>
            <w:r w:rsidRPr="004E6C21">
              <w:rPr>
                <w:rFonts w:ascii="Arial" w:hAnsi="Arial" w:cs="Arial"/>
                <w:color w:val="000000"/>
                <w:spacing w:val="-5"/>
                <w:position w:val="1"/>
                <w:sz w:val="22"/>
                <w:szCs w:val="22"/>
                <w:lang w:val="es-ES_tradnl"/>
              </w:rPr>
              <w:t xml:space="preserve"> </w:t>
            </w:r>
            <w:r w:rsidRPr="004E6C21">
              <w:rPr>
                <w:rFonts w:ascii="Arial" w:hAnsi="Arial" w:cs="Arial"/>
                <w:color w:val="000000"/>
                <w:spacing w:val="-2"/>
                <w:position w:val="1"/>
                <w:sz w:val="22"/>
                <w:szCs w:val="22"/>
                <w:lang w:val="es-ES_tradnl"/>
              </w:rPr>
              <w:t>s</w:t>
            </w:r>
            <w:r w:rsidRPr="004E6C21">
              <w:rPr>
                <w:rFonts w:ascii="Arial" w:hAnsi="Arial" w:cs="Arial"/>
                <w:color w:val="000000"/>
                <w:spacing w:val="-1"/>
                <w:position w:val="1"/>
                <w:sz w:val="22"/>
                <w:szCs w:val="22"/>
                <w:lang w:val="es-ES_tradnl"/>
              </w:rPr>
              <w:t>é</w:t>
            </w:r>
            <w:r w:rsidRPr="004E6C21">
              <w:rPr>
                <w:rFonts w:ascii="Arial" w:hAnsi="Arial" w:cs="Arial"/>
                <w:color w:val="000000"/>
                <w:position w:val="1"/>
                <w:sz w:val="22"/>
                <w:szCs w:val="22"/>
                <w:lang w:val="es-ES_tradnl"/>
              </w:rPr>
              <w:t>p</w:t>
            </w:r>
            <w:r w:rsidRPr="004E6C21">
              <w:rPr>
                <w:rFonts w:ascii="Arial" w:hAnsi="Arial" w:cs="Arial"/>
                <w:color w:val="000000"/>
                <w:spacing w:val="5"/>
                <w:position w:val="1"/>
                <w:sz w:val="22"/>
                <w:szCs w:val="22"/>
                <w:lang w:val="es-ES_tradnl"/>
              </w:rPr>
              <w:t>t</w:t>
            </w:r>
            <w:r w:rsidRPr="004E6C21">
              <w:rPr>
                <w:rFonts w:ascii="Arial" w:hAnsi="Arial" w:cs="Arial"/>
                <w:color w:val="000000"/>
                <w:spacing w:val="-4"/>
                <w:position w:val="1"/>
                <w:sz w:val="22"/>
                <w:szCs w:val="22"/>
                <w:lang w:val="es-ES_tradnl"/>
              </w:rPr>
              <w:t>i</w:t>
            </w:r>
            <w:r w:rsidRPr="004E6C21">
              <w:rPr>
                <w:rFonts w:ascii="Arial" w:hAnsi="Arial" w:cs="Arial"/>
                <w:color w:val="000000"/>
                <w:spacing w:val="-1"/>
                <w:position w:val="1"/>
                <w:sz w:val="22"/>
                <w:szCs w:val="22"/>
                <w:lang w:val="es-ES_tradnl"/>
              </w:rPr>
              <w:t>c</w:t>
            </w:r>
            <w:r w:rsidRPr="004E6C21">
              <w:rPr>
                <w:rFonts w:ascii="Arial" w:hAnsi="Arial" w:cs="Arial"/>
                <w:color w:val="000000"/>
                <w:position w:val="1"/>
                <w:sz w:val="22"/>
                <w:szCs w:val="22"/>
                <w:lang w:val="es-ES_tradnl"/>
              </w:rPr>
              <w:t>a</w:t>
            </w:r>
            <w:r w:rsidRPr="004E6C21">
              <w:rPr>
                <w:rFonts w:ascii="Arial" w:hAnsi="Arial" w:cs="Arial"/>
                <w:color w:val="000000"/>
                <w:spacing w:val="-1"/>
                <w:position w:val="1"/>
                <w:sz w:val="22"/>
                <w:szCs w:val="22"/>
                <w:lang w:val="es-ES_tradnl"/>
              </w:rPr>
              <w:t xml:space="preserve"> </w:t>
            </w:r>
            <w:r w:rsidRPr="004E6C21">
              <w:rPr>
                <w:rFonts w:ascii="Arial" w:hAnsi="Arial" w:cs="Arial"/>
                <w:color w:val="000000"/>
                <w:position w:val="1"/>
                <w:sz w:val="22"/>
                <w:szCs w:val="22"/>
                <w:lang w:val="es-ES_tradnl"/>
              </w:rPr>
              <w:t>y</w:t>
            </w:r>
            <w:r w:rsidRPr="004E6C21">
              <w:rPr>
                <w:rFonts w:ascii="Arial" w:hAnsi="Arial" w:cs="Arial"/>
                <w:color w:val="000000"/>
                <w:spacing w:val="-8"/>
                <w:position w:val="1"/>
                <w:sz w:val="22"/>
                <w:szCs w:val="22"/>
                <w:lang w:val="es-ES_tradnl"/>
              </w:rPr>
              <w:t xml:space="preserve"> </w:t>
            </w:r>
            <w:r w:rsidRPr="004E6C21">
              <w:rPr>
                <w:rFonts w:ascii="Arial" w:hAnsi="Arial" w:cs="Arial"/>
                <w:color w:val="000000"/>
                <w:position w:val="1"/>
                <w:sz w:val="22"/>
                <w:szCs w:val="22"/>
                <w:lang w:val="es-ES_tradnl"/>
              </w:rPr>
              <w:t>p</w:t>
            </w:r>
            <w:r w:rsidRPr="004E6C21">
              <w:rPr>
                <w:rFonts w:ascii="Arial" w:hAnsi="Arial" w:cs="Arial"/>
                <w:color w:val="000000"/>
                <w:spacing w:val="5"/>
                <w:position w:val="1"/>
                <w:sz w:val="22"/>
                <w:szCs w:val="22"/>
                <w:lang w:val="es-ES_tradnl"/>
              </w:rPr>
              <w:t>o</w:t>
            </w:r>
            <w:r w:rsidRPr="004E6C21">
              <w:rPr>
                <w:rFonts w:ascii="Arial" w:hAnsi="Arial" w:cs="Arial"/>
                <w:color w:val="000000"/>
                <w:spacing w:val="-1"/>
                <w:position w:val="1"/>
                <w:sz w:val="22"/>
                <w:szCs w:val="22"/>
                <w:lang w:val="es-ES_tradnl"/>
              </w:rPr>
              <w:t>z</w:t>
            </w:r>
            <w:r w:rsidRPr="004E6C21">
              <w:rPr>
                <w:rFonts w:ascii="Arial" w:hAnsi="Arial" w:cs="Arial"/>
                <w:color w:val="000000"/>
                <w:position w:val="1"/>
                <w:sz w:val="22"/>
                <w:szCs w:val="22"/>
                <w:lang w:val="es-ES_tradnl"/>
              </w:rPr>
              <w:t>o</w:t>
            </w:r>
            <w:r w:rsidRPr="004E6C21">
              <w:rPr>
                <w:rFonts w:ascii="Arial" w:hAnsi="Arial" w:cs="Arial"/>
                <w:color w:val="000000"/>
                <w:spacing w:val="-3"/>
                <w:position w:val="1"/>
                <w:sz w:val="22"/>
                <w:szCs w:val="22"/>
                <w:lang w:val="es-ES_tradnl"/>
              </w:rPr>
              <w:t xml:space="preserve"> </w:t>
            </w:r>
            <w:r w:rsidRPr="004E6C21">
              <w:rPr>
                <w:rFonts w:ascii="Arial" w:hAnsi="Arial" w:cs="Arial"/>
                <w:color w:val="000000"/>
                <w:spacing w:val="-1"/>
                <w:position w:val="1"/>
                <w:sz w:val="22"/>
                <w:szCs w:val="22"/>
                <w:lang w:val="es-ES_tradnl"/>
              </w:rPr>
              <w:t>a</w:t>
            </w:r>
            <w:r w:rsidRPr="004E6C21">
              <w:rPr>
                <w:rFonts w:ascii="Arial" w:hAnsi="Arial" w:cs="Arial"/>
                <w:color w:val="000000"/>
                <w:spacing w:val="-5"/>
                <w:position w:val="1"/>
                <w:sz w:val="22"/>
                <w:szCs w:val="22"/>
                <w:lang w:val="es-ES_tradnl"/>
              </w:rPr>
              <w:t>b</w:t>
            </w:r>
            <w:r w:rsidRPr="004E6C21">
              <w:rPr>
                <w:rFonts w:ascii="Arial" w:hAnsi="Arial" w:cs="Arial"/>
                <w:color w:val="000000"/>
                <w:spacing w:val="-2"/>
                <w:position w:val="1"/>
                <w:sz w:val="22"/>
                <w:szCs w:val="22"/>
                <w:lang w:val="es-ES_tradnl"/>
              </w:rPr>
              <w:t>s</w:t>
            </w:r>
            <w:r w:rsidRPr="004E6C21">
              <w:rPr>
                <w:rFonts w:ascii="Arial" w:hAnsi="Arial" w:cs="Arial"/>
                <w:color w:val="000000"/>
                <w:spacing w:val="5"/>
                <w:position w:val="1"/>
                <w:sz w:val="22"/>
                <w:szCs w:val="22"/>
                <w:lang w:val="es-ES_tradnl"/>
              </w:rPr>
              <w:t>o</w:t>
            </w:r>
            <w:r w:rsidRPr="004E6C21">
              <w:rPr>
                <w:rFonts w:ascii="Arial" w:hAnsi="Arial" w:cs="Arial"/>
                <w:color w:val="000000"/>
                <w:spacing w:val="2"/>
                <w:position w:val="1"/>
                <w:sz w:val="22"/>
                <w:szCs w:val="22"/>
                <w:lang w:val="es-ES_tradnl"/>
              </w:rPr>
              <w:t>r</w:t>
            </w:r>
            <w:r w:rsidRPr="004E6C21">
              <w:rPr>
                <w:rFonts w:ascii="Arial" w:hAnsi="Arial" w:cs="Arial"/>
                <w:color w:val="000000"/>
                <w:spacing w:val="-5"/>
                <w:position w:val="1"/>
                <w:sz w:val="22"/>
                <w:szCs w:val="22"/>
                <w:lang w:val="es-ES_tradnl"/>
              </w:rPr>
              <w:t>b</w:t>
            </w:r>
            <w:r w:rsidRPr="004E6C21">
              <w:rPr>
                <w:rFonts w:ascii="Arial" w:hAnsi="Arial" w:cs="Arial"/>
                <w:color w:val="000000"/>
                <w:spacing w:val="4"/>
                <w:position w:val="1"/>
                <w:sz w:val="22"/>
                <w:szCs w:val="22"/>
                <w:lang w:val="es-ES_tradnl"/>
              </w:rPr>
              <w:t>e</w:t>
            </w:r>
            <w:r w:rsidRPr="004E6C21">
              <w:rPr>
                <w:rFonts w:ascii="Arial" w:hAnsi="Arial" w:cs="Arial"/>
                <w:color w:val="000000"/>
                <w:spacing w:val="-5"/>
                <w:position w:val="1"/>
                <w:sz w:val="22"/>
                <w:szCs w:val="22"/>
                <w:lang w:val="es-ES_tradnl"/>
              </w:rPr>
              <w:t>n</w:t>
            </w:r>
            <w:r w:rsidRPr="004E6C21">
              <w:rPr>
                <w:rFonts w:ascii="Arial" w:hAnsi="Arial" w:cs="Arial"/>
                <w:color w:val="000000"/>
                <w:spacing w:val="5"/>
                <w:position w:val="1"/>
                <w:sz w:val="22"/>
                <w:szCs w:val="22"/>
                <w:lang w:val="es-ES_tradnl"/>
              </w:rPr>
              <w:t>t</w:t>
            </w:r>
            <w:r w:rsidRPr="004E6C21">
              <w:rPr>
                <w:rFonts w:ascii="Arial" w:hAnsi="Arial" w:cs="Arial"/>
                <w:color w:val="000000"/>
                <w:position w:val="1"/>
                <w:sz w:val="22"/>
                <w:szCs w:val="22"/>
                <w:lang w:val="es-ES_tradnl"/>
              </w:rPr>
              <w:t>e</w:t>
            </w:r>
            <w:r w:rsidRPr="004E6C21">
              <w:rPr>
                <w:rFonts w:ascii="Arial" w:hAnsi="Arial" w:cs="Arial"/>
                <w:color w:val="000000"/>
                <w:spacing w:val="-13"/>
                <w:position w:val="1"/>
                <w:sz w:val="22"/>
                <w:szCs w:val="22"/>
                <w:lang w:val="es-ES_tradnl"/>
              </w:rPr>
              <w:t xml:space="preserve"> </w:t>
            </w:r>
            <w:r w:rsidRPr="004E6C21">
              <w:rPr>
                <w:rFonts w:ascii="Arial" w:hAnsi="Arial" w:cs="Arial"/>
                <w:color w:val="000000"/>
                <w:position w:val="1"/>
                <w:sz w:val="22"/>
                <w:szCs w:val="22"/>
                <w:lang w:val="es-ES_tradnl"/>
              </w:rPr>
              <w:t>o</w:t>
            </w:r>
            <w:r w:rsidRPr="004E6C21">
              <w:rPr>
                <w:rFonts w:ascii="Arial" w:hAnsi="Arial" w:cs="Arial"/>
                <w:color w:val="000000"/>
                <w:spacing w:val="6"/>
                <w:position w:val="1"/>
                <w:sz w:val="22"/>
                <w:szCs w:val="22"/>
                <w:lang w:val="es-ES_tradnl"/>
              </w:rPr>
              <w:t xml:space="preserve"> </w:t>
            </w:r>
            <w:r w:rsidRPr="004E6C21">
              <w:rPr>
                <w:rFonts w:ascii="Arial" w:hAnsi="Arial" w:cs="Arial"/>
                <w:color w:val="000000"/>
                <w:spacing w:val="-2"/>
                <w:position w:val="1"/>
                <w:sz w:val="22"/>
                <w:szCs w:val="22"/>
                <w:lang w:val="es-ES_tradnl"/>
              </w:rPr>
              <w:t>s</w:t>
            </w:r>
            <w:r w:rsidRPr="004E6C21">
              <w:rPr>
                <w:rFonts w:ascii="Arial" w:hAnsi="Arial" w:cs="Arial"/>
                <w:color w:val="000000"/>
                <w:spacing w:val="-4"/>
                <w:position w:val="1"/>
                <w:sz w:val="22"/>
                <w:szCs w:val="22"/>
                <w:lang w:val="es-ES_tradnl"/>
              </w:rPr>
              <w:t>i</w:t>
            </w:r>
            <w:r w:rsidRPr="004E6C21">
              <w:rPr>
                <w:rFonts w:ascii="Arial" w:hAnsi="Arial" w:cs="Arial"/>
                <w:color w:val="000000"/>
                <w:spacing w:val="-2"/>
                <w:position w:val="1"/>
                <w:sz w:val="22"/>
                <w:szCs w:val="22"/>
                <w:lang w:val="es-ES_tradnl"/>
              </w:rPr>
              <w:t>s</w:t>
            </w:r>
            <w:r w:rsidRPr="004E6C21">
              <w:rPr>
                <w:rFonts w:ascii="Arial" w:hAnsi="Arial" w:cs="Arial"/>
                <w:color w:val="000000"/>
                <w:spacing w:val="5"/>
                <w:position w:val="1"/>
                <w:sz w:val="22"/>
                <w:szCs w:val="22"/>
                <w:lang w:val="es-ES_tradnl"/>
              </w:rPr>
              <w:t>t</w:t>
            </w:r>
            <w:r w:rsidRPr="004E6C21">
              <w:rPr>
                <w:rFonts w:ascii="Arial" w:hAnsi="Arial" w:cs="Arial"/>
                <w:color w:val="000000"/>
                <w:spacing w:val="4"/>
                <w:position w:val="1"/>
                <w:sz w:val="22"/>
                <w:szCs w:val="22"/>
                <w:lang w:val="es-ES_tradnl"/>
              </w:rPr>
              <w:t>e</w:t>
            </w:r>
            <w:r w:rsidRPr="004E6C21">
              <w:rPr>
                <w:rFonts w:ascii="Arial" w:hAnsi="Arial" w:cs="Arial"/>
                <w:color w:val="000000"/>
                <w:spacing w:val="-9"/>
                <w:position w:val="1"/>
                <w:sz w:val="22"/>
                <w:szCs w:val="22"/>
                <w:lang w:val="es-ES_tradnl"/>
              </w:rPr>
              <w:t>m</w:t>
            </w:r>
            <w:r w:rsidRPr="004E6C21">
              <w:rPr>
                <w:rFonts w:ascii="Arial" w:hAnsi="Arial" w:cs="Arial"/>
                <w:color w:val="000000"/>
                <w:spacing w:val="-1"/>
                <w:position w:val="1"/>
                <w:sz w:val="22"/>
                <w:szCs w:val="22"/>
                <w:lang w:val="es-ES_tradnl"/>
              </w:rPr>
              <w:t>a</w:t>
            </w:r>
            <w:r w:rsidRPr="004E6C21">
              <w:rPr>
                <w:rFonts w:ascii="Arial" w:hAnsi="Arial" w:cs="Arial"/>
                <w:color w:val="000000"/>
                <w:position w:val="1"/>
                <w:sz w:val="22"/>
                <w:szCs w:val="22"/>
                <w:lang w:val="es-ES_tradnl"/>
              </w:rPr>
              <w:t>s</w:t>
            </w:r>
            <w:r w:rsidRPr="004E6C21">
              <w:rPr>
                <w:rFonts w:ascii="Arial" w:hAnsi="Arial" w:cs="Arial"/>
                <w:color w:val="000000"/>
                <w:spacing w:val="-8"/>
                <w:position w:val="1"/>
                <w:sz w:val="22"/>
                <w:szCs w:val="22"/>
                <w:lang w:val="es-ES_tradnl"/>
              </w:rPr>
              <w:t xml:space="preserve"> </w:t>
            </w:r>
            <w:r w:rsidRPr="004E6C21">
              <w:rPr>
                <w:rFonts w:ascii="Arial" w:hAnsi="Arial" w:cs="Arial"/>
                <w:color w:val="000000"/>
                <w:position w:val="1"/>
                <w:sz w:val="22"/>
                <w:szCs w:val="22"/>
                <w:lang w:val="es-ES_tradnl"/>
              </w:rPr>
              <w:t>de</w:t>
            </w:r>
            <w:r w:rsidRPr="004E6C21">
              <w:rPr>
                <w:rFonts w:ascii="Arial" w:hAnsi="Arial" w:cs="Arial"/>
                <w:color w:val="000000"/>
                <w:spacing w:val="4"/>
                <w:position w:val="1"/>
                <w:sz w:val="22"/>
                <w:szCs w:val="22"/>
                <w:lang w:val="es-ES_tradnl"/>
              </w:rPr>
              <w:t xml:space="preserve"> </w:t>
            </w:r>
            <w:r w:rsidRPr="004E6C21">
              <w:rPr>
                <w:rFonts w:ascii="Arial" w:hAnsi="Arial" w:cs="Arial"/>
                <w:color w:val="000000"/>
                <w:spacing w:val="-4"/>
                <w:position w:val="1"/>
                <w:sz w:val="22"/>
                <w:szCs w:val="22"/>
                <w:lang w:val="es-ES_tradnl"/>
              </w:rPr>
              <w:t>l</w:t>
            </w:r>
            <w:r w:rsidRPr="004E6C21">
              <w:rPr>
                <w:rFonts w:ascii="Arial" w:hAnsi="Arial" w:cs="Arial"/>
                <w:color w:val="000000"/>
                <w:spacing w:val="4"/>
                <w:position w:val="1"/>
                <w:sz w:val="22"/>
                <w:szCs w:val="22"/>
                <w:lang w:val="es-ES_tradnl"/>
              </w:rPr>
              <w:t>e</w:t>
            </w:r>
            <w:r w:rsidRPr="004E6C21">
              <w:rPr>
                <w:rFonts w:ascii="Arial" w:hAnsi="Arial" w:cs="Arial"/>
                <w:color w:val="000000"/>
                <w:spacing w:val="-1"/>
                <w:position w:val="1"/>
                <w:sz w:val="22"/>
                <w:szCs w:val="22"/>
                <w:lang w:val="es-ES_tradnl"/>
              </w:rPr>
              <w:t>c</w:t>
            </w:r>
            <w:r w:rsidRPr="004E6C21">
              <w:rPr>
                <w:rFonts w:ascii="Arial" w:hAnsi="Arial" w:cs="Arial"/>
                <w:color w:val="000000"/>
                <w:spacing w:val="-5"/>
                <w:position w:val="1"/>
                <w:sz w:val="22"/>
                <w:szCs w:val="22"/>
                <w:lang w:val="es-ES_tradnl"/>
              </w:rPr>
              <w:t>h</w:t>
            </w:r>
            <w:r w:rsidRPr="004E6C21">
              <w:rPr>
                <w:rFonts w:ascii="Arial" w:hAnsi="Arial" w:cs="Arial"/>
                <w:color w:val="000000"/>
                <w:spacing w:val="5"/>
                <w:position w:val="1"/>
                <w:sz w:val="22"/>
                <w:szCs w:val="22"/>
                <w:lang w:val="es-ES_tradnl"/>
              </w:rPr>
              <w:t>o</w:t>
            </w:r>
            <w:r w:rsidRPr="004E6C21">
              <w:rPr>
                <w:rFonts w:ascii="Arial" w:hAnsi="Arial" w:cs="Arial"/>
                <w:color w:val="000000"/>
                <w:position w:val="1"/>
                <w:sz w:val="22"/>
                <w:szCs w:val="22"/>
                <w:lang w:val="es-ES_tradnl"/>
              </w:rPr>
              <w:t>s</w:t>
            </w:r>
            <w:r w:rsidRPr="004E6C21">
              <w:rPr>
                <w:rFonts w:ascii="Arial" w:hAnsi="Arial" w:cs="Arial"/>
                <w:color w:val="000000"/>
                <w:spacing w:val="-6"/>
                <w:position w:val="1"/>
                <w:sz w:val="22"/>
                <w:szCs w:val="22"/>
                <w:lang w:val="es-ES_tradnl"/>
              </w:rPr>
              <w:t xml:space="preserve"> </w:t>
            </w:r>
            <w:r w:rsidRPr="004E6C21">
              <w:rPr>
                <w:rFonts w:ascii="Arial" w:hAnsi="Arial" w:cs="Arial"/>
                <w:color w:val="000000"/>
                <w:position w:val="1"/>
                <w:sz w:val="22"/>
                <w:szCs w:val="22"/>
                <w:lang w:val="es-ES_tradnl"/>
              </w:rPr>
              <w:t>n</w:t>
            </w:r>
            <w:r w:rsidRPr="004E6C21">
              <w:rPr>
                <w:rFonts w:ascii="Arial" w:hAnsi="Arial" w:cs="Arial"/>
                <w:color w:val="000000"/>
                <w:spacing w:val="-9"/>
                <w:position w:val="1"/>
                <w:sz w:val="22"/>
                <w:szCs w:val="22"/>
                <w:lang w:val="es-ES_tradnl"/>
              </w:rPr>
              <w:t>i</w:t>
            </w:r>
            <w:r w:rsidRPr="004E6C21">
              <w:rPr>
                <w:rFonts w:ascii="Arial" w:hAnsi="Arial" w:cs="Arial"/>
                <w:color w:val="000000"/>
                <w:spacing w:val="5"/>
                <w:position w:val="1"/>
                <w:sz w:val="22"/>
                <w:szCs w:val="22"/>
                <w:lang w:val="es-ES_tradnl"/>
              </w:rPr>
              <w:t>t</w:t>
            </w:r>
            <w:r w:rsidRPr="004E6C21">
              <w:rPr>
                <w:rFonts w:ascii="Arial" w:hAnsi="Arial" w:cs="Arial"/>
                <w:color w:val="000000"/>
                <w:spacing w:val="6"/>
                <w:position w:val="1"/>
                <w:sz w:val="22"/>
                <w:szCs w:val="22"/>
                <w:lang w:val="es-ES_tradnl"/>
              </w:rPr>
              <w:t>r</w:t>
            </w:r>
            <w:r w:rsidRPr="004E6C21">
              <w:rPr>
                <w:rFonts w:ascii="Arial" w:hAnsi="Arial" w:cs="Arial"/>
                <w:color w:val="000000"/>
                <w:spacing w:val="-4"/>
                <w:position w:val="1"/>
                <w:sz w:val="22"/>
                <w:szCs w:val="22"/>
                <w:lang w:val="es-ES_tradnl"/>
              </w:rPr>
              <w:t>i</w:t>
            </w:r>
            <w:r w:rsidRPr="004E6C21">
              <w:rPr>
                <w:rFonts w:ascii="Arial" w:hAnsi="Arial" w:cs="Arial"/>
                <w:color w:val="000000"/>
                <w:spacing w:val="2"/>
                <w:position w:val="1"/>
                <w:sz w:val="22"/>
                <w:szCs w:val="22"/>
                <w:lang w:val="es-ES_tradnl"/>
              </w:rPr>
              <w:t>f</w:t>
            </w:r>
            <w:r w:rsidRPr="004E6C21">
              <w:rPr>
                <w:rFonts w:ascii="Arial" w:hAnsi="Arial" w:cs="Arial"/>
                <w:color w:val="000000"/>
                <w:spacing w:val="-4"/>
                <w:position w:val="1"/>
                <w:sz w:val="22"/>
                <w:szCs w:val="22"/>
                <w:lang w:val="es-ES_tradnl"/>
              </w:rPr>
              <w:t>i</w:t>
            </w:r>
            <w:r w:rsidRPr="004E6C21">
              <w:rPr>
                <w:rFonts w:ascii="Arial" w:hAnsi="Arial" w:cs="Arial"/>
                <w:color w:val="000000"/>
                <w:spacing w:val="-1"/>
                <w:position w:val="1"/>
                <w:sz w:val="22"/>
                <w:szCs w:val="22"/>
                <w:lang w:val="es-ES_tradnl"/>
              </w:rPr>
              <w:t>c</w:t>
            </w:r>
            <w:r w:rsidRPr="004E6C21">
              <w:rPr>
                <w:rFonts w:ascii="Arial" w:hAnsi="Arial" w:cs="Arial"/>
                <w:color w:val="000000"/>
                <w:spacing w:val="4"/>
                <w:position w:val="1"/>
                <w:sz w:val="22"/>
                <w:szCs w:val="22"/>
                <w:lang w:val="es-ES_tradnl"/>
              </w:rPr>
              <w:t>a</w:t>
            </w:r>
            <w:r w:rsidRPr="004E6C21">
              <w:rPr>
                <w:rFonts w:ascii="Arial" w:hAnsi="Arial" w:cs="Arial"/>
                <w:color w:val="000000"/>
                <w:spacing w:val="-5"/>
                <w:position w:val="1"/>
                <w:sz w:val="22"/>
                <w:szCs w:val="22"/>
                <w:lang w:val="es-ES_tradnl"/>
              </w:rPr>
              <w:t>n</w:t>
            </w:r>
            <w:r w:rsidRPr="004E6C21">
              <w:rPr>
                <w:rFonts w:ascii="Arial" w:hAnsi="Arial" w:cs="Arial"/>
                <w:color w:val="000000"/>
                <w:spacing w:val="5"/>
                <w:position w:val="1"/>
                <w:sz w:val="22"/>
                <w:szCs w:val="22"/>
                <w:lang w:val="es-ES_tradnl"/>
              </w:rPr>
              <w:t>t</w:t>
            </w:r>
            <w:r w:rsidRPr="004E6C21">
              <w:rPr>
                <w:rFonts w:ascii="Arial" w:hAnsi="Arial" w:cs="Arial"/>
                <w:color w:val="000000"/>
                <w:spacing w:val="-1"/>
                <w:position w:val="1"/>
                <w:sz w:val="22"/>
                <w:szCs w:val="22"/>
                <w:lang w:val="es-ES_tradnl"/>
              </w:rPr>
              <w:t>e</w:t>
            </w:r>
            <w:r w:rsidRPr="004E6C21">
              <w:rPr>
                <w:rFonts w:ascii="Arial" w:hAnsi="Arial" w:cs="Arial"/>
                <w:color w:val="000000"/>
                <w:spacing w:val="-2"/>
                <w:position w:val="1"/>
                <w:sz w:val="22"/>
                <w:szCs w:val="22"/>
                <w:lang w:val="es-ES_tradnl"/>
              </w:rPr>
              <w:t>s, en caso de no existir en el área red cloacal</w:t>
            </w:r>
            <w:r w:rsidRPr="004E6C21">
              <w:rPr>
                <w:rFonts w:ascii="Arial" w:hAnsi="Arial" w:cs="Arial"/>
                <w:color w:val="000000"/>
                <w:position w:val="1"/>
                <w:sz w:val="22"/>
                <w:szCs w:val="22"/>
                <w:lang w:val="es-ES_tradnl"/>
              </w:rPr>
              <w:t>.</w:t>
            </w:r>
          </w:p>
          <w:p w:rsidR="004E6C21" w:rsidRPr="00D64331" w:rsidRDefault="004E6C21" w:rsidP="004E6C21">
            <w:pPr>
              <w:pStyle w:val="ListParagraph"/>
              <w:widowControl w:val="0"/>
              <w:numPr>
                <w:ilvl w:val="0"/>
                <w:numId w:val="12"/>
              </w:numPr>
              <w:autoSpaceDE w:val="0"/>
              <w:autoSpaceDN w:val="0"/>
              <w:adjustRightInd w:val="0"/>
              <w:ind w:right="2571"/>
              <w:jc w:val="both"/>
              <w:rPr>
                <w:rFonts w:ascii="Arial" w:hAnsi="Arial" w:cs="Arial"/>
                <w:color w:val="000000"/>
                <w:sz w:val="22"/>
                <w:szCs w:val="22"/>
              </w:rPr>
            </w:pPr>
            <w:r w:rsidRPr="00D64331">
              <w:rPr>
                <w:rFonts w:ascii="Arial" w:hAnsi="Arial" w:cs="Arial"/>
                <w:color w:val="000000"/>
                <w:position w:val="2"/>
                <w:sz w:val="22"/>
                <w:szCs w:val="22"/>
              </w:rPr>
              <w:t>Un</w:t>
            </w:r>
            <w:r w:rsidRPr="00D64331">
              <w:rPr>
                <w:rFonts w:ascii="Arial" w:hAnsi="Arial" w:cs="Arial"/>
                <w:color w:val="000000"/>
                <w:spacing w:val="-5"/>
                <w:position w:val="2"/>
                <w:sz w:val="22"/>
                <w:szCs w:val="22"/>
              </w:rPr>
              <w:t xml:space="preserve"> </w:t>
            </w:r>
            <w:r w:rsidRPr="00D64331">
              <w:rPr>
                <w:rFonts w:ascii="Arial" w:hAnsi="Arial" w:cs="Arial"/>
                <w:color w:val="000000"/>
                <w:spacing w:val="-1"/>
                <w:position w:val="2"/>
                <w:sz w:val="22"/>
                <w:szCs w:val="22"/>
              </w:rPr>
              <w:t>ce</w:t>
            </w:r>
            <w:r w:rsidRPr="00D64331">
              <w:rPr>
                <w:rFonts w:ascii="Arial" w:hAnsi="Arial" w:cs="Arial"/>
                <w:color w:val="000000"/>
                <w:spacing w:val="2"/>
                <w:position w:val="2"/>
                <w:sz w:val="22"/>
                <w:szCs w:val="22"/>
              </w:rPr>
              <w:t>r</w:t>
            </w:r>
            <w:r w:rsidRPr="00D64331">
              <w:rPr>
                <w:rFonts w:ascii="Arial" w:hAnsi="Arial" w:cs="Arial"/>
                <w:color w:val="000000"/>
                <w:spacing w:val="-1"/>
                <w:position w:val="2"/>
                <w:sz w:val="22"/>
                <w:szCs w:val="22"/>
              </w:rPr>
              <w:t>c</w:t>
            </w:r>
            <w:r w:rsidRPr="00D64331">
              <w:rPr>
                <w:rFonts w:ascii="Arial" w:hAnsi="Arial" w:cs="Arial"/>
                <w:color w:val="000000"/>
                <w:position w:val="2"/>
                <w:sz w:val="22"/>
                <w:szCs w:val="22"/>
              </w:rPr>
              <w:t>o</w:t>
            </w:r>
            <w:r w:rsidRPr="00D64331">
              <w:rPr>
                <w:rFonts w:ascii="Arial" w:hAnsi="Arial" w:cs="Arial"/>
                <w:color w:val="000000"/>
                <w:spacing w:val="2"/>
                <w:position w:val="2"/>
                <w:sz w:val="22"/>
                <w:szCs w:val="22"/>
              </w:rPr>
              <w:t xml:space="preserve"> </w:t>
            </w:r>
            <w:r w:rsidRPr="00D64331">
              <w:rPr>
                <w:rFonts w:ascii="Arial" w:hAnsi="Arial" w:cs="Arial"/>
                <w:color w:val="000000"/>
                <w:position w:val="2"/>
                <w:sz w:val="22"/>
                <w:szCs w:val="22"/>
              </w:rPr>
              <w:t>p</w:t>
            </w:r>
            <w:r w:rsidRPr="00D64331">
              <w:rPr>
                <w:rFonts w:ascii="Arial" w:hAnsi="Arial" w:cs="Arial"/>
                <w:color w:val="000000"/>
                <w:spacing w:val="-1"/>
                <w:position w:val="2"/>
                <w:sz w:val="22"/>
                <w:szCs w:val="22"/>
              </w:rPr>
              <w:t>e</w:t>
            </w:r>
            <w:r w:rsidRPr="00D64331">
              <w:rPr>
                <w:rFonts w:ascii="Arial" w:hAnsi="Arial" w:cs="Arial"/>
                <w:color w:val="000000"/>
                <w:spacing w:val="2"/>
                <w:position w:val="2"/>
                <w:sz w:val="22"/>
                <w:szCs w:val="22"/>
              </w:rPr>
              <w:t>r</w:t>
            </w:r>
            <w:r w:rsidRPr="00D64331">
              <w:rPr>
                <w:rFonts w:ascii="Arial" w:hAnsi="Arial" w:cs="Arial"/>
                <w:color w:val="000000"/>
                <w:spacing w:val="-4"/>
                <w:position w:val="2"/>
                <w:sz w:val="22"/>
                <w:szCs w:val="22"/>
              </w:rPr>
              <w:t>im</w:t>
            </w:r>
            <w:r w:rsidRPr="00D64331">
              <w:rPr>
                <w:rFonts w:ascii="Arial" w:hAnsi="Arial" w:cs="Arial"/>
                <w:color w:val="000000"/>
                <w:spacing w:val="-1"/>
                <w:position w:val="2"/>
                <w:sz w:val="22"/>
                <w:szCs w:val="22"/>
              </w:rPr>
              <w:t>e</w:t>
            </w:r>
            <w:r w:rsidRPr="00D64331">
              <w:rPr>
                <w:rFonts w:ascii="Arial" w:hAnsi="Arial" w:cs="Arial"/>
                <w:color w:val="000000"/>
                <w:spacing w:val="5"/>
                <w:position w:val="2"/>
                <w:sz w:val="22"/>
                <w:szCs w:val="22"/>
              </w:rPr>
              <w:t>t</w:t>
            </w:r>
            <w:r w:rsidRPr="00D64331">
              <w:rPr>
                <w:rFonts w:ascii="Arial" w:hAnsi="Arial" w:cs="Arial"/>
                <w:color w:val="000000"/>
                <w:spacing w:val="2"/>
                <w:position w:val="2"/>
                <w:sz w:val="22"/>
                <w:szCs w:val="22"/>
              </w:rPr>
              <w:t>r</w:t>
            </w:r>
            <w:r w:rsidRPr="00D64331">
              <w:rPr>
                <w:rFonts w:ascii="Arial" w:hAnsi="Arial" w:cs="Arial"/>
                <w:color w:val="000000"/>
                <w:spacing w:val="4"/>
                <w:position w:val="2"/>
                <w:sz w:val="22"/>
                <w:szCs w:val="22"/>
              </w:rPr>
              <w:t>a</w:t>
            </w:r>
            <w:r w:rsidRPr="00D64331">
              <w:rPr>
                <w:rFonts w:ascii="Arial" w:hAnsi="Arial" w:cs="Arial"/>
                <w:color w:val="000000"/>
                <w:position w:val="2"/>
                <w:sz w:val="22"/>
                <w:szCs w:val="22"/>
              </w:rPr>
              <w:t>l</w:t>
            </w:r>
            <w:r w:rsidRPr="00D64331">
              <w:rPr>
                <w:rFonts w:ascii="Arial" w:hAnsi="Arial" w:cs="Arial"/>
                <w:color w:val="000000"/>
                <w:spacing w:val="-16"/>
                <w:position w:val="2"/>
                <w:sz w:val="22"/>
                <w:szCs w:val="22"/>
              </w:rPr>
              <w:t xml:space="preserve"> </w:t>
            </w:r>
            <w:r>
              <w:rPr>
                <w:rFonts w:ascii="Arial" w:hAnsi="Arial" w:cs="Arial"/>
                <w:color w:val="000000"/>
                <w:spacing w:val="-1"/>
                <w:position w:val="2"/>
                <w:sz w:val="22"/>
                <w:szCs w:val="22"/>
              </w:rPr>
              <w:t>de obra</w:t>
            </w:r>
            <w:r w:rsidR="000F3342">
              <w:rPr>
                <w:rFonts w:ascii="Arial" w:hAnsi="Arial" w:cs="Arial"/>
                <w:color w:val="000000"/>
                <w:spacing w:val="-1"/>
                <w:position w:val="2"/>
                <w:sz w:val="22"/>
                <w:szCs w:val="22"/>
              </w:rPr>
              <w:t>.</w:t>
            </w:r>
          </w:p>
          <w:p w:rsidR="004E6C21" w:rsidRPr="009756F4" w:rsidRDefault="004E6C21" w:rsidP="004E6C21">
            <w:pPr>
              <w:pStyle w:val="ListParagraph"/>
              <w:numPr>
                <w:ilvl w:val="0"/>
                <w:numId w:val="12"/>
              </w:numPr>
              <w:rPr>
                <w:rFonts w:ascii="Arial" w:hAnsi="Arial" w:cs="Arial"/>
                <w:color w:val="000000"/>
                <w:spacing w:val="5"/>
                <w:position w:val="2"/>
                <w:sz w:val="22"/>
                <w:szCs w:val="22"/>
                <w:lang w:val="es-ES_tradnl"/>
              </w:rPr>
            </w:pPr>
            <w:r w:rsidRPr="009756F4">
              <w:rPr>
                <w:rFonts w:ascii="Arial" w:hAnsi="Arial" w:cs="Arial"/>
                <w:color w:val="000000"/>
                <w:spacing w:val="-5"/>
                <w:position w:val="2"/>
                <w:sz w:val="22"/>
                <w:szCs w:val="22"/>
                <w:lang w:val="es-ES_tradnl"/>
              </w:rPr>
              <w:t>A</w:t>
            </w:r>
            <w:r w:rsidRPr="009756F4">
              <w:rPr>
                <w:rFonts w:ascii="Arial" w:hAnsi="Arial" w:cs="Arial"/>
                <w:color w:val="000000"/>
                <w:spacing w:val="-1"/>
                <w:position w:val="2"/>
                <w:sz w:val="22"/>
                <w:szCs w:val="22"/>
                <w:lang w:val="es-ES_tradnl"/>
              </w:rPr>
              <w:t>c</w:t>
            </w:r>
            <w:r w:rsidRPr="009756F4">
              <w:rPr>
                <w:rFonts w:ascii="Arial" w:hAnsi="Arial" w:cs="Arial"/>
                <w:color w:val="000000"/>
                <w:spacing w:val="4"/>
                <w:position w:val="2"/>
                <w:sz w:val="22"/>
                <w:szCs w:val="22"/>
                <w:lang w:val="es-ES_tradnl"/>
              </w:rPr>
              <w:t>c</w:t>
            </w:r>
            <w:r w:rsidRPr="009756F4">
              <w:rPr>
                <w:rFonts w:ascii="Arial" w:hAnsi="Arial" w:cs="Arial"/>
                <w:color w:val="000000"/>
                <w:spacing w:val="-1"/>
                <w:position w:val="2"/>
                <w:sz w:val="22"/>
                <w:szCs w:val="22"/>
                <w:lang w:val="es-ES_tradnl"/>
              </w:rPr>
              <w:t>e</w:t>
            </w:r>
            <w:r w:rsidRPr="009756F4">
              <w:rPr>
                <w:rFonts w:ascii="Arial" w:hAnsi="Arial" w:cs="Arial"/>
                <w:color w:val="000000"/>
                <w:spacing w:val="-2"/>
                <w:position w:val="2"/>
                <w:sz w:val="22"/>
                <w:szCs w:val="22"/>
                <w:lang w:val="es-ES_tradnl"/>
              </w:rPr>
              <w:t>s</w:t>
            </w:r>
            <w:r w:rsidRPr="009756F4">
              <w:rPr>
                <w:rFonts w:ascii="Arial" w:hAnsi="Arial" w:cs="Arial"/>
                <w:color w:val="000000"/>
                <w:position w:val="2"/>
                <w:sz w:val="22"/>
                <w:szCs w:val="22"/>
                <w:lang w:val="es-ES_tradnl"/>
              </w:rPr>
              <w:t xml:space="preserve">o </w:t>
            </w:r>
            <w:r w:rsidRPr="009756F4">
              <w:rPr>
                <w:rFonts w:ascii="Arial" w:hAnsi="Arial" w:cs="Arial"/>
                <w:color w:val="000000"/>
                <w:spacing w:val="4"/>
                <w:position w:val="2"/>
                <w:sz w:val="22"/>
                <w:szCs w:val="22"/>
                <w:lang w:val="es-ES_tradnl"/>
              </w:rPr>
              <w:t>a</w:t>
            </w:r>
            <w:r w:rsidRPr="009756F4">
              <w:rPr>
                <w:rFonts w:ascii="Arial" w:hAnsi="Arial" w:cs="Arial"/>
                <w:color w:val="000000"/>
                <w:position w:val="2"/>
                <w:sz w:val="22"/>
                <w:szCs w:val="22"/>
                <w:lang w:val="es-ES_tradnl"/>
              </w:rPr>
              <w:t>l</w:t>
            </w:r>
            <w:r w:rsidRPr="009756F4">
              <w:rPr>
                <w:rFonts w:ascii="Arial" w:hAnsi="Arial" w:cs="Arial"/>
                <w:color w:val="000000"/>
                <w:spacing w:val="-8"/>
                <w:position w:val="2"/>
                <w:sz w:val="22"/>
                <w:szCs w:val="22"/>
                <w:lang w:val="es-ES_tradnl"/>
              </w:rPr>
              <w:t xml:space="preserve"> </w:t>
            </w:r>
            <w:r w:rsidRPr="009756F4">
              <w:rPr>
                <w:rFonts w:ascii="Arial" w:hAnsi="Arial" w:cs="Arial"/>
                <w:color w:val="000000"/>
                <w:position w:val="2"/>
                <w:sz w:val="22"/>
                <w:szCs w:val="22"/>
                <w:lang w:val="es-ES_tradnl"/>
              </w:rPr>
              <w:t>p</w:t>
            </w:r>
            <w:r w:rsidRPr="009756F4">
              <w:rPr>
                <w:rFonts w:ascii="Arial" w:hAnsi="Arial" w:cs="Arial"/>
                <w:color w:val="000000"/>
                <w:spacing w:val="2"/>
                <w:position w:val="2"/>
                <w:sz w:val="22"/>
                <w:szCs w:val="22"/>
                <w:lang w:val="es-ES_tradnl"/>
              </w:rPr>
              <w:t>r</w:t>
            </w:r>
            <w:r w:rsidRPr="009756F4">
              <w:rPr>
                <w:rFonts w:ascii="Arial" w:hAnsi="Arial" w:cs="Arial"/>
                <w:color w:val="000000"/>
                <w:spacing w:val="-1"/>
                <w:position w:val="2"/>
                <w:sz w:val="22"/>
                <w:szCs w:val="22"/>
                <w:lang w:val="es-ES_tradnl"/>
              </w:rPr>
              <w:t>e</w:t>
            </w:r>
            <w:r w:rsidRPr="009756F4">
              <w:rPr>
                <w:rFonts w:ascii="Arial" w:hAnsi="Arial" w:cs="Arial"/>
                <w:color w:val="000000"/>
                <w:spacing w:val="5"/>
                <w:position w:val="2"/>
                <w:sz w:val="22"/>
                <w:szCs w:val="22"/>
                <w:lang w:val="es-ES_tradnl"/>
              </w:rPr>
              <w:t>d</w:t>
            </w:r>
            <w:r w:rsidRPr="009756F4">
              <w:rPr>
                <w:rFonts w:ascii="Arial" w:hAnsi="Arial" w:cs="Arial"/>
                <w:color w:val="000000"/>
                <w:spacing w:val="-9"/>
                <w:position w:val="2"/>
                <w:sz w:val="22"/>
                <w:szCs w:val="22"/>
                <w:lang w:val="es-ES_tradnl"/>
              </w:rPr>
              <w:t>i</w:t>
            </w:r>
            <w:r w:rsidRPr="009756F4">
              <w:rPr>
                <w:rFonts w:ascii="Arial" w:hAnsi="Arial" w:cs="Arial"/>
                <w:color w:val="000000"/>
                <w:spacing w:val="5"/>
                <w:position w:val="2"/>
                <w:sz w:val="22"/>
                <w:szCs w:val="22"/>
                <w:lang w:val="es-ES_tradnl"/>
              </w:rPr>
              <w:t>o</w:t>
            </w:r>
            <w:r w:rsidR="00D8067A" w:rsidRPr="009756F4">
              <w:rPr>
                <w:rFonts w:ascii="Arial" w:hAnsi="Arial" w:cs="Arial"/>
                <w:color w:val="000000"/>
                <w:spacing w:val="5"/>
                <w:position w:val="2"/>
                <w:sz w:val="22"/>
                <w:szCs w:val="22"/>
                <w:lang w:val="es-ES_tradnl"/>
              </w:rPr>
              <w:t xml:space="preserve"> (privado, no se va a construir una carretera </w:t>
            </w:r>
            <w:r w:rsidR="008D1C91">
              <w:rPr>
                <w:rFonts w:ascii="Arial" w:hAnsi="Arial" w:cs="Arial"/>
                <w:color w:val="000000"/>
                <w:spacing w:val="5"/>
                <w:position w:val="2"/>
                <w:sz w:val="22"/>
                <w:szCs w:val="22"/>
                <w:lang w:val="es-ES_tradnl"/>
              </w:rPr>
              <w:t xml:space="preserve">pública </w:t>
            </w:r>
            <w:r w:rsidR="00D8067A" w:rsidRPr="009756F4">
              <w:rPr>
                <w:rFonts w:ascii="Arial" w:hAnsi="Arial" w:cs="Arial"/>
                <w:color w:val="000000"/>
                <w:spacing w:val="5"/>
                <w:position w:val="2"/>
                <w:sz w:val="22"/>
                <w:szCs w:val="22"/>
                <w:lang w:val="es-ES_tradnl"/>
              </w:rPr>
              <w:t>nueva)</w:t>
            </w:r>
            <w:r w:rsidR="000F3342" w:rsidRPr="009756F4">
              <w:rPr>
                <w:rFonts w:ascii="Arial" w:hAnsi="Arial" w:cs="Arial"/>
                <w:color w:val="000000"/>
                <w:spacing w:val="5"/>
                <w:position w:val="2"/>
                <w:sz w:val="22"/>
                <w:szCs w:val="22"/>
                <w:lang w:val="es-ES_tradnl"/>
              </w:rPr>
              <w:t>.</w:t>
            </w:r>
          </w:p>
          <w:p w:rsidR="004E6C21" w:rsidRPr="004E6C21" w:rsidRDefault="004E6C21" w:rsidP="004E6C21">
            <w:pPr>
              <w:pStyle w:val="ListParagraph"/>
              <w:numPr>
                <w:ilvl w:val="0"/>
                <w:numId w:val="12"/>
              </w:numPr>
              <w:rPr>
                <w:rFonts w:ascii="Arial" w:hAnsi="Arial" w:cs="Arial"/>
                <w:color w:val="000000"/>
                <w:spacing w:val="-2"/>
                <w:position w:val="2"/>
                <w:sz w:val="22"/>
                <w:szCs w:val="22"/>
                <w:lang w:val="es-ES_tradnl"/>
              </w:rPr>
            </w:pPr>
            <w:r w:rsidRPr="004E6C21">
              <w:rPr>
                <w:rFonts w:ascii="Arial" w:hAnsi="Arial" w:cs="Arial"/>
                <w:color w:val="000000"/>
                <w:position w:val="2"/>
                <w:sz w:val="22"/>
                <w:szCs w:val="22"/>
                <w:lang w:val="es-ES_tradnl"/>
              </w:rPr>
              <w:t>D</w:t>
            </w:r>
            <w:r w:rsidRPr="004E6C21">
              <w:rPr>
                <w:rFonts w:ascii="Arial" w:hAnsi="Arial" w:cs="Arial"/>
                <w:color w:val="000000"/>
                <w:spacing w:val="-1"/>
                <w:position w:val="2"/>
                <w:sz w:val="22"/>
                <w:szCs w:val="22"/>
                <w:lang w:val="es-ES_tradnl"/>
              </w:rPr>
              <w:t>e</w:t>
            </w:r>
            <w:r w:rsidRPr="004E6C21">
              <w:rPr>
                <w:rFonts w:ascii="Arial" w:hAnsi="Arial" w:cs="Arial"/>
                <w:color w:val="000000"/>
                <w:spacing w:val="-2"/>
                <w:position w:val="2"/>
                <w:sz w:val="22"/>
                <w:szCs w:val="22"/>
                <w:lang w:val="es-ES_tradnl"/>
              </w:rPr>
              <w:t>s</w:t>
            </w:r>
            <w:r w:rsidRPr="004E6C21">
              <w:rPr>
                <w:rFonts w:ascii="Arial" w:hAnsi="Arial" w:cs="Arial"/>
                <w:color w:val="000000"/>
                <w:spacing w:val="-1"/>
                <w:position w:val="2"/>
                <w:sz w:val="22"/>
                <w:szCs w:val="22"/>
                <w:lang w:val="es-ES_tradnl"/>
              </w:rPr>
              <w:t>a</w:t>
            </w:r>
            <w:r w:rsidRPr="004E6C21">
              <w:rPr>
                <w:rFonts w:ascii="Arial" w:hAnsi="Arial" w:cs="Arial"/>
                <w:color w:val="000000"/>
                <w:position w:val="2"/>
                <w:sz w:val="22"/>
                <w:szCs w:val="22"/>
                <w:lang w:val="es-ES_tradnl"/>
              </w:rPr>
              <w:t>gües</w:t>
            </w:r>
            <w:r w:rsidRPr="004E6C21">
              <w:rPr>
                <w:rFonts w:ascii="Arial" w:hAnsi="Arial" w:cs="Arial"/>
                <w:color w:val="000000"/>
                <w:spacing w:val="-6"/>
                <w:position w:val="2"/>
                <w:sz w:val="22"/>
                <w:szCs w:val="22"/>
                <w:lang w:val="es-ES_tradnl"/>
              </w:rPr>
              <w:t xml:space="preserve"> </w:t>
            </w:r>
            <w:r w:rsidRPr="004E6C21">
              <w:rPr>
                <w:rFonts w:ascii="Arial" w:hAnsi="Arial" w:cs="Arial"/>
                <w:color w:val="000000"/>
                <w:spacing w:val="5"/>
                <w:position w:val="2"/>
                <w:sz w:val="22"/>
                <w:szCs w:val="22"/>
                <w:lang w:val="es-ES_tradnl"/>
              </w:rPr>
              <w:t>p</w:t>
            </w:r>
            <w:r w:rsidRPr="004E6C21">
              <w:rPr>
                <w:rFonts w:ascii="Arial" w:hAnsi="Arial" w:cs="Arial"/>
                <w:color w:val="000000"/>
                <w:spacing w:val="-9"/>
                <w:position w:val="2"/>
                <w:sz w:val="22"/>
                <w:szCs w:val="22"/>
                <w:lang w:val="es-ES_tradnl"/>
              </w:rPr>
              <w:t>l</w:t>
            </w:r>
            <w:r w:rsidRPr="004E6C21">
              <w:rPr>
                <w:rFonts w:ascii="Arial" w:hAnsi="Arial" w:cs="Arial"/>
                <w:color w:val="000000"/>
                <w:spacing w:val="5"/>
                <w:position w:val="2"/>
                <w:sz w:val="22"/>
                <w:szCs w:val="22"/>
                <w:lang w:val="es-ES_tradnl"/>
              </w:rPr>
              <w:t>u</w:t>
            </w:r>
            <w:r w:rsidRPr="004E6C21">
              <w:rPr>
                <w:rFonts w:ascii="Arial" w:hAnsi="Arial" w:cs="Arial"/>
                <w:color w:val="000000"/>
                <w:position w:val="2"/>
                <w:sz w:val="22"/>
                <w:szCs w:val="22"/>
                <w:lang w:val="es-ES_tradnl"/>
              </w:rPr>
              <w:t>v</w:t>
            </w:r>
            <w:r w:rsidRPr="004E6C21">
              <w:rPr>
                <w:rFonts w:ascii="Arial" w:hAnsi="Arial" w:cs="Arial"/>
                <w:color w:val="000000"/>
                <w:spacing w:val="-4"/>
                <w:position w:val="2"/>
                <w:sz w:val="22"/>
                <w:szCs w:val="22"/>
                <w:lang w:val="es-ES_tradnl"/>
              </w:rPr>
              <w:t>i</w:t>
            </w:r>
            <w:r w:rsidRPr="004E6C21">
              <w:rPr>
                <w:rFonts w:ascii="Arial" w:hAnsi="Arial" w:cs="Arial"/>
                <w:color w:val="000000"/>
                <w:spacing w:val="4"/>
                <w:position w:val="2"/>
                <w:sz w:val="22"/>
                <w:szCs w:val="22"/>
                <w:lang w:val="es-ES_tradnl"/>
              </w:rPr>
              <w:t>a</w:t>
            </w:r>
            <w:r w:rsidRPr="004E6C21">
              <w:rPr>
                <w:rFonts w:ascii="Arial" w:hAnsi="Arial" w:cs="Arial"/>
                <w:color w:val="000000"/>
                <w:spacing w:val="-4"/>
                <w:position w:val="2"/>
                <w:sz w:val="22"/>
                <w:szCs w:val="22"/>
                <w:lang w:val="es-ES_tradnl"/>
              </w:rPr>
              <w:t>l</w:t>
            </w:r>
            <w:r w:rsidRPr="004E6C21">
              <w:rPr>
                <w:rFonts w:ascii="Arial" w:hAnsi="Arial" w:cs="Arial"/>
                <w:color w:val="000000"/>
                <w:spacing w:val="4"/>
                <w:position w:val="2"/>
                <w:sz w:val="22"/>
                <w:szCs w:val="22"/>
                <w:lang w:val="es-ES_tradnl"/>
              </w:rPr>
              <w:t>e</w:t>
            </w:r>
            <w:r w:rsidRPr="004E6C21">
              <w:rPr>
                <w:rFonts w:ascii="Arial" w:hAnsi="Arial" w:cs="Arial"/>
                <w:color w:val="000000"/>
                <w:spacing w:val="-2"/>
                <w:position w:val="2"/>
                <w:sz w:val="22"/>
                <w:szCs w:val="22"/>
                <w:lang w:val="es-ES_tradnl"/>
              </w:rPr>
              <w:t>s y baños químicos.</w:t>
            </w:r>
          </w:p>
          <w:p w:rsidR="004E6C21" w:rsidRPr="004E6C21" w:rsidRDefault="004E6C21" w:rsidP="004E6C21">
            <w:pPr>
              <w:pStyle w:val="ListParagraph"/>
              <w:rPr>
                <w:rFonts w:ascii="Arial" w:hAnsi="Arial" w:cs="Arial"/>
                <w:color w:val="000000"/>
                <w:spacing w:val="-2"/>
                <w:position w:val="2"/>
                <w:sz w:val="22"/>
                <w:szCs w:val="22"/>
                <w:lang w:val="es-ES_tradnl"/>
              </w:rPr>
            </w:pPr>
          </w:p>
          <w:p w:rsidR="004E6C21" w:rsidRPr="004E6C21" w:rsidRDefault="004E6C21" w:rsidP="004E6C21">
            <w:pPr>
              <w:widowControl w:val="0"/>
              <w:autoSpaceDE w:val="0"/>
              <w:autoSpaceDN w:val="0"/>
              <w:adjustRightInd w:val="0"/>
              <w:ind w:right="89"/>
              <w:jc w:val="both"/>
              <w:rPr>
                <w:rFonts w:ascii="Arial" w:hAnsi="Arial" w:cs="Arial"/>
                <w:color w:val="000000"/>
                <w:sz w:val="22"/>
                <w:szCs w:val="22"/>
                <w:lang w:val="es-ES_tradnl" w:eastAsia="es-AR"/>
              </w:rPr>
            </w:pPr>
            <w:r w:rsidRPr="004E6C21">
              <w:rPr>
                <w:rFonts w:ascii="Arial" w:hAnsi="Arial" w:cs="Arial"/>
                <w:color w:val="000000"/>
                <w:spacing w:val="2"/>
                <w:sz w:val="22"/>
                <w:szCs w:val="22"/>
                <w:lang w:val="es-ES_tradnl" w:eastAsia="es-AR"/>
              </w:rPr>
              <w:t>E</w:t>
            </w:r>
            <w:r w:rsidRPr="004E6C21">
              <w:rPr>
                <w:rFonts w:ascii="Arial" w:hAnsi="Arial" w:cs="Arial"/>
                <w:color w:val="000000"/>
                <w:sz w:val="22"/>
                <w:szCs w:val="22"/>
                <w:lang w:val="es-ES_tradnl" w:eastAsia="es-AR"/>
              </w:rPr>
              <w:t>l</w:t>
            </w:r>
            <w:r w:rsidRPr="004E6C21">
              <w:rPr>
                <w:rFonts w:ascii="Arial" w:hAnsi="Arial" w:cs="Arial"/>
                <w:color w:val="000000"/>
                <w:spacing w:val="5"/>
                <w:sz w:val="22"/>
                <w:szCs w:val="22"/>
                <w:lang w:val="es-ES_tradnl" w:eastAsia="es-AR"/>
              </w:rPr>
              <w:t xml:space="preserve"> </w:t>
            </w:r>
            <w:r w:rsidRPr="004E6C21">
              <w:rPr>
                <w:rFonts w:ascii="Arial" w:hAnsi="Arial" w:cs="Arial"/>
                <w:color w:val="000000"/>
                <w:spacing w:val="-9"/>
                <w:sz w:val="22"/>
                <w:szCs w:val="22"/>
                <w:lang w:val="es-ES_tradnl" w:eastAsia="es-AR"/>
              </w:rPr>
              <w:t>m</w:t>
            </w:r>
            <w:r w:rsidRPr="004E6C21">
              <w:rPr>
                <w:rFonts w:ascii="Arial" w:hAnsi="Arial" w:cs="Arial"/>
                <w:color w:val="000000"/>
                <w:spacing w:val="10"/>
                <w:sz w:val="22"/>
                <w:szCs w:val="22"/>
                <w:lang w:val="es-ES_tradnl" w:eastAsia="es-AR"/>
              </w:rPr>
              <w:t>o</w:t>
            </w:r>
            <w:r w:rsidRPr="004E6C21">
              <w:rPr>
                <w:rFonts w:ascii="Arial" w:hAnsi="Arial" w:cs="Arial"/>
                <w:color w:val="000000"/>
                <w:sz w:val="22"/>
                <w:szCs w:val="22"/>
                <w:lang w:val="es-ES_tradnl" w:eastAsia="es-AR"/>
              </w:rPr>
              <w:t>vim</w:t>
            </w:r>
            <w:r w:rsidRPr="004E6C21">
              <w:rPr>
                <w:rFonts w:ascii="Arial" w:hAnsi="Arial" w:cs="Arial"/>
                <w:color w:val="000000"/>
                <w:spacing w:val="-4"/>
                <w:sz w:val="22"/>
                <w:szCs w:val="22"/>
                <w:lang w:val="es-ES_tradnl" w:eastAsia="es-AR"/>
              </w:rPr>
              <w:t>i</w:t>
            </w:r>
            <w:r w:rsidRPr="004E6C21">
              <w:rPr>
                <w:rFonts w:ascii="Arial" w:hAnsi="Arial" w:cs="Arial"/>
                <w:color w:val="000000"/>
                <w:spacing w:val="4"/>
                <w:sz w:val="22"/>
                <w:szCs w:val="22"/>
                <w:lang w:val="es-ES_tradnl" w:eastAsia="es-AR"/>
              </w:rPr>
              <w:t>e</w:t>
            </w:r>
            <w:r w:rsidRPr="004E6C21">
              <w:rPr>
                <w:rFonts w:ascii="Arial" w:hAnsi="Arial" w:cs="Arial"/>
                <w:color w:val="000000"/>
                <w:spacing w:val="-5"/>
                <w:sz w:val="22"/>
                <w:szCs w:val="22"/>
                <w:lang w:val="es-ES_tradnl" w:eastAsia="es-AR"/>
              </w:rPr>
              <w:t>n</w:t>
            </w:r>
            <w:r w:rsidRPr="004E6C21">
              <w:rPr>
                <w:rFonts w:ascii="Arial" w:hAnsi="Arial" w:cs="Arial"/>
                <w:color w:val="000000"/>
                <w:spacing w:val="5"/>
                <w:sz w:val="22"/>
                <w:szCs w:val="22"/>
                <w:lang w:val="es-ES_tradnl" w:eastAsia="es-AR"/>
              </w:rPr>
              <w:t>t</w:t>
            </w:r>
            <w:r w:rsidRPr="004E6C21">
              <w:rPr>
                <w:rFonts w:ascii="Arial" w:hAnsi="Arial" w:cs="Arial"/>
                <w:color w:val="000000"/>
                <w:sz w:val="22"/>
                <w:szCs w:val="22"/>
                <w:lang w:val="es-ES_tradnl" w:eastAsia="es-AR"/>
              </w:rPr>
              <w:t>o</w:t>
            </w:r>
            <w:r w:rsidRPr="004E6C21">
              <w:rPr>
                <w:rFonts w:ascii="Arial" w:hAnsi="Arial" w:cs="Arial"/>
                <w:color w:val="000000"/>
                <w:spacing w:val="4"/>
                <w:sz w:val="22"/>
                <w:szCs w:val="22"/>
                <w:lang w:val="es-ES_tradnl" w:eastAsia="es-AR"/>
              </w:rPr>
              <w:t xml:space="preserve"> </w:t>
            </w:r>
            <w:r w:rsidRPr="004E6C21">
              <w:rPr>
                <w:rFonts w:ascii="Arial" w:hAnsi="Arial" w:cs="Arial"/>
                <w:color w:val="000000"/>
                <w:sz w:val="22"/>
                <w:szCs w:val="22"/>
                <w:lang w:val="es-ES_tradnl" w:eastAsia="es-AR"/>
              </w:rPr>
              <w:t>de</w:t>
            </w:r>
            <w:r w:rsidRPr="004E6C21">
              <w:rPr>
                <w:rFonts w:ascii="Arial" w:hAnsi="Arial" w:cs="Arial"/>
                <w:color w:val="000000"/>
                <w:spacing w:val="9"/>
                <w:sz w:val="22"/>
                <w:szCs w:val="22"/>
                <w:lang w:val="es-ES_tradnl" w:eastAsia="es-AR"/>
              </w:rPr>
              <w:t xml:space="preserve"> </w:t>
            </w:r>
            <w:r w:rsidRPr="004E6C21">
              <w:rPr>
                <w:rFonts w:ascii="Arial" w:hAnsi="Arial" w:cs="Arial"/>
                <w:color w:val="000000"/>
                <w:spacing w:val="-2"/>
                <w:sz w:val="22"/>
                <w:szCs w:val="22"/>
                <w:lang w:val="es-ES_tradnl" w:eastAsia="es-AR"/>
              </w:rPr>
              <w:t>s</w:t>
            </w:r>
            <w:r w:rsidRPr="004E6C21">
              <w:rPr>
                <w:rFonts w:ascii="Arial" w:hAnsi="Arial" w:cs="Arial"/>
                <w:color w:val="000000"/>
                <w:sz w:val="22"/>
                <w:szCs w:val="22"/>
                <w:lang w:val="es-ES_tradnl" w:eastAsia="es-AR"/>
              </w:rPr>
              <w:t>u</w:t>
            </w:r>
            <w:r w:rsidRPr="004E6C21">
              <w:rPr>
                <w:rFonts w:ascii="Arial" w:hAnsi="Arial" w:cs="Arial"/>
                <w:color w:val="000000"/>
                <w:spacing w:val="-1"/>
                <w:sz w:val="22"/>
                <w:szCs w:val="22"/>
                <w:lang w:val="es-ES_tradnl" w:eastAsia="es-AR"/>
              </w:rPr>
              <w:t>e</w:t>
            </w:r>
            <w:r w:rsidRPr="004E6C21">
              <w:rPr>
                <w:rFonts w:ascii="Arial" w:hAnsi="Arial" w:cs="Arial"/>
                <w:color w:val="000000"/>
                <w:spacing w:val="-9"/>
                <w:sz w:val="22"/>
                <w:szCs w:val="22"/>
                <w:lang w:val="es-ES_tradnl" w:eastAsia="es-AR"/>
              </w:rPr>
              <w:t>l</w:t>
            </w:r>
            <w:r w:rsidRPr="004E6C21">
              <w:rPr>
                <w:rFonts w:ascii="Arial" w:hAnsi="Arial" w:cs="Arial"/>
                <w:color w:val="000000"/>
                <w:sz w:val="22"/>
                <w:szCs w:val="22"/>
                <w:lang w:val="es-ES_tradnl" w:eastAsia="es-AR"/>
              </w:rPr>
              <w:t>o</w:t>
            </w:r>
            <w:r w:rsidRPr="004E6C21">
              <w:rPr>
                <w:rFonts w:ascii="Arial" w:hAnsi="Arial" w:cs="Arial"/>
                <w:color w:val="000000"/>
                <w:spacing w:val="11"/>
                <w:sz w:val="22"/>
                <w:szCs w:val="22"/>
                <w:lang w:val="es-ES_tradnl" w:eastAsia="es-AR"/>
              </w:rPr>
              <w:t xml:space="preserve"> </w:t>
            </w:r>
            <w:r w:rsidRPr="004E6C21">
              <w:rPr>
                <w:rFonts w:ascii="Arial" w:hAnsi="Arial" w:cs="Arial"/>
                <w:color w:val="000000"/>
                <w:spacing w:val="-1"/>
                <w:sz w:val="22"/>
                <w:szCs w:val="22"/>
                <w:lang w:val="es-ES_tradnl" w:eastAsia="es-AR"/>
              </w:rPr>
              <w:t>e</w:t>
            </w:r>
            <w:r w:rsidRPr="004E6C21">
              <w:rPr>
                <w:rFonts w:ascii="Arial" w:hAnsi="Arial" w:cs="Arial"/>
                <w:color w:val="000000"/>
                <w:sz w:val="22"/>
                <w:szCs w:val="22"/>
                <w:lang w:val="es-ES_tradnl" w:eastAsia="es-AR"/>
              </w:rPr>
              <w:t>n</w:t>
            </w:r>
            <w:r w:rsidRPr="004E6C21">
              <w:rPr>
                <w:rFonts w:ascii="Arial" w:hAnsi="Arial" w:cs="Arial"/>
                <w:color w:val="000000"/>
                <w:spacing w:val="5"/>
                <w:sz w:val="22"/>
                <w:szCs w:val="22"/>
                <w:lang w:val="es-ES_tradnl" w:eastAsia="es-AR"/>
              </w:rPr>
              <w:t xml:space="preserve"> </w:t>
            </w:r>
            <w:r w:rsidRPr="004E6C21">
              <w:rPr>
                <w:rFonts w:ascii="Arial" w:hAnsi="Arial" w:cs="Arial"/>
                <w:color w:val="000000"/>
                <w:sz w:val="22"/>
                <w:szCs w:val="22"/>
                <w:lang w:val="es-ES_tradnl" w:eastAsia="es-AR"/>
              </w:rPr>
              <w:t>g</w:t>
            </w:r>
            <w:r w:rsidRPr="004E6C21">
              <w:rPr>
                <w:rFonts w:ascii="Arial" w:hAnsi="Arial" w:cs="Arial"/>
                <w:color w:val="000000"/>
                <w:spacing w:val="4"/>
                <w:sz w:val="22"/>
                <w:szCs w:val="22"/>
                <w:lang w:val="es-ES_tradnl" w:eastAsia="es-AR"/>
              </w:rPr>
              <w:t>e</w:t>
            </w:r>
            <w:r w:rsidRPr="004E6C21">
              <w:rPr>
                <w:rFonts w:ascii="Arial" w:hAnsi="Arial" w:cs="Arial"/>
                <w:color w:val="000000"/>
                <w:spacing w:val="-5"/>
                <w:sz w:val="22"/>
                <w:szCs w:val="22"/>
                <w:lang w:val="es-ES_tradnl" w:eastAsia="es-AR"/>
              </w:rPr>
              <w:t>n</w:t>
            </w:r>
            <w:r w:rsidRPr="004E6C21">
              <w:rPr>
                <w:rFonts w:ascii="Arial" w:hAnsi="Arial" w:cs="Arial"/>
                <w:color w:val="000000"/>
                <w:spacing w:val="-1"/>
                <w:sz w:val="22"/>
                <w:szCs w:val="22"/>
                <w:lang w:val="es-ES_tradnl" w:eastAsia="es-AR"/>
              </w:rPr>
              <w:t>e</w:t>
            </w:r>
            <w:r w:rsidRPr="004E6C21">
              <w:rPr>
                <w:rFonts w:ascii="Arial" w:hAnsi="Arial" w:cs="Arial"/>
                <w:color w:val="000000"/>
                <w:spacing w:val="2"/>
                <w:sz w:val="22"/>
                <w:szCs w:val="22"/>
                <w:lang w:val="es-ES_tradnl" w:eastAsia="es-AR"/>
              </w:rPr>
              <w:t>r</w:t>
            </w:r>
            <w:r w:rsidRPr="004E6C21">
              <w:rPr>
                <w:rFonts w:ascii="Arial" w:hAnsi="Arial" w:cs="Arial"/>
                <w:color w:val="000000"/>
                <w:spacing w:val="4"/>
                <w:sz w:val="22"/>
                <w:szCs w:val="22"/>
                <w:lang w:val="es-ES_tradnl" w:eastAsia="es-AR"/>
              </w:rPr>
              <w:t>a</w:t>
            </w:r>
            <w:r w:rsidRPr="004E6C21">
              <w:rPr>
                <w:rFonts w:ascii="Arial" w:hAnsi="Arial" w:cs="Arial"/>
                <w:color w:val="000000"/>
                <w:sz w:val="22"/>
                <w:szCs w:val="22"/>
                <w:lang w:val="es-ES_tradnl" w:eastAsia="es-AR"/>
              </w:rPr>
              <w:t xml:space="preserve">l </w:t>
            </w:r>
            <w:r w:rsidRPr="004E6C21">
              <w:rPr>
                <w:rFonts w:ascii="Arial" w:hAnsi="Arial" w:cs="Arial"/>
                <w:color w:val="000000"/>
                <w:spacing w:val="-2"/>
                <w:sz w:val="22"/>
                <w:szCs w:val="22"/>
                <w:lang w:val="es-ES_tradnl" w:eastAsia="es-AR"/>
              </w:rPr>
              <w:t>s</w:t>
            </w:r>
            <w:r w:rsidRPr="004E6C21">
              <w:rPr>
                <w:rFonts w:ascii="Arial" w:hAnsi="Arial" w:cs="Arial"/>
                <w:color w:val="000000"/>
                <w:spacing w:val="-1"/>
                <w:sz w:val="22"/>
                <w:szCs w:val="22"/>
                <w:lang w:val="es-ES_tradnl" w:eastAsia="es-AR"/>
              </w:rPr>
              <w:t>e</w:t>
            </w:r>
            <w:r w:rsidRPr="004E6C21">
              <w:rPr>
                <w:rFonts w:ascii="Arial" w:hAnsi="Arial" w:cs="Arial"/>
                <w:color w:val="000000"/>
                <w:spacing w:val="2"/>
                <w:sz w:val="22"/>
                <w:szCs w:val="22"/>
                <w:lang w:val="es-ES_tradnl" w:eastAsia="es-AR"/>
              </w:rPr>
              <w:t>r</w:t>
            </w:r>
            <w:r w:rsidRPr="004E6C21">
              <w:rPr>
                <w:rFonts w:ascii="Arial" w:hAnsi="Arial" w:cs="Arial"/>
                <w:color w:val="000000"/>
                <w:sz w:val="22"/>
                <w:szCs w:val="22"/>
                <w:lang w:val="es-ES_tradnl" w:eastAsia="es-AR"/>
              </w:rPr>
              <w:t>á</w:t>
            </w:r>
            <w:r w:rsidRPr="004E6C21">
              <w:rPr>
                <w:rFonts w:ascii="Arial" w:hAnsi="Arial" w:cs="Arial"/>
                <w:color w:val="000000"/>
                <w:spacing w:val="7"/>
                <w:sz w:val="22"/>
                <w:szCs w:val="22"/>
                <w:lang w:val="es-ES_tradnl" w:eastAsia="es-AR"/>
              </w:rPr>
              <w:t xml:space="preserve"> </w:t>
            </w:r>
            <w:r w:rsidRPr="004E6C21">
              <w:rPr>
                <w:rFonts w:ascii="Arial" w:hAnsi="Arial" w:cs="Arial"/>
                <w:color w:val="000000"/>
                <w:sz w:val="22"/>
                <w:szCs w:val="22"/>
                <w:lang w:val="es-ES_tradnl" w:eastAsia="es-AR"/>
              </w:rPr>
              <w:t>p</w:t>
            </w:r>
            <w:r w:rsidRPr="004E6C21">
              <w:rPr>
                <w:rFonts w:ascii="Arial" w:hAnsi="Arial" w:cs="Arial"/>
                <w:color w:val="000000"/>
                <w:spacing w:val="-1"/>
                <w:sz w:val="22"/>
                <w:szCs w:val="22"/>
                <w:lang w:val="es-ES_tradnl" w:eastAsia="es-AR"/>
              </w:rPr>
              <w:t>a</w:t>
            </w:r>
            <w:r w:rsidRPr="004E6C21">
              <w:rPr>
                <w:rFonts w:ascii="Arial" w:hAnsi="Arial" w:cs="Arial"/>
                <w:color w:val="000000"/>
                <w:spacing w:val="2"/>
                <w:sz w:val="22"/>
                <w:szCs w:val="22"/>
                <w:lang w:val="es-ES_tradnl" w:eastAsia="es-AR"/>
              </w:rPr>
              <w:t>r</w:t>
            </w:r>
            <w:r w:rsidRPr="004E6C21">
              <w:rPr>
                <w:rFonts w:ascii="Arial" w:hAnsi="Arial" w:cs="Arial"/>
                <w:color w:val="000000"/>
                <w:sz w:val="22"/>
                <w:szCs w:val="22"/>
                <w:lang w:val="es-ES_tradnl" w:eastAsia="es-AR"/>
              </w:rPr>
              <w:t>a</w:t>
            </w:r>
            <w:r w:rsidRPr="004E6C21">
              <w:rPr>
                <w:rFonts w:ascii="Arial" w:hAnsi="Arial" w:cs="Arial"/>
                <w:color w:val="000000"/>
                <w:spacing w:val="12"/>
                <w:sz w:val="22"/>
                <w:szCs w:val="22"/>
                <w:lang w:val="es-ES_tradnl" w:eastAsia="es-AR"/>
              </w:rPr>
              <w:t xml:space="preserve"> </w:t>
            </w:r>
            <w:r w:rsidRPr="004E6C21">
              <w:rPr>
                <w:rFonts w:ascii="Arial" w:hAnsi="Arial" w:cs="Arial"/>
                <w:color w:val="000000"/>
                <w:spacing w:val="-9"/>
                <w:sz w:val="22"/>
                <w:szCs w:val="22"/>
                <w:lang w:val="es-ES_tradnl" w:eastAsia="es-AR"/>
              </w:rPr>
              <w:t>l</w:t>
            </w:r>
            <w:r w:rsidRPr="004E6C21">
              <w:rPr>
                <w:rFonts w:ascii="Arial" w:hAnsi="Arial" w:cs="Arial"/>
                <w:color w:val="000000"/>
                <w:spacing w:val="10"/>
                <w:sz w:val="22"/>
                <w:szCs w:val="22"/>
                <w:lang w:val="es-ES_tradnl" w:eastAsia="es-AR"/>
              </w:rPr>
              <w:t>o</w:t>
            </w:r>
            <w:r w:rsidRPr="004E6C21">
              <w:rPr>
                <w:rFonts w:ascii="Arial" w:hAnsi="Arial" w:cs="Arial"/>
                <w:color w:val="000000"/>
                <w:sz w:val="22"/>
                <w:szCs w:val="22"/>
                <w:lang w:val="es-ES_tradnl" w:eastAsia="es-AR"/>
              </w:rPr>
              <w:t>s</w:t>
            </w:r>
            <w:r w:rsidRPr="004E6C21">
              <w:rPr>
                <w:rFonts w:ascii="Arial" w:hAnsi="Arial" w:cs="Arial"/>
                <w:color w:val="000000"/>
                <w:spacing w:val="7"/>
                <w:sz w:val="22"/>
                <w:szCs w:val="22"/>
                <w:lang w:val="es-ES_tradnl" w:eastAsia="es-AR"/>
              </w:rPr>
              <w:t xml:space="preserve"> </w:t>
            </w:r>
            <w:r w:rsidRPr="004E6C21">
              <w:rPr>
                <w:rFonts w:ascii="Arial" w:hAnsi="Arial" w:cs="Arial"/>
                <w:color w:val="000000"/>
                <w:spacing w:val="4"/>
                <w:sz w:val="22"/>
                <w:szCs w:val="22"/>
                <w:lang w:val="es-ES_tradnl" w:eastAsia="es-AR"/>
              </w:rPr>
              <w:t>c</w:t>
            </w:r>
            <w:r w:rsidRPr="004E6C21">
              <w:rPr>
                <w:rFonts w:ascii="Arial" w:hAnsi="Arial" w:cs="Arial"/>
                <w:color w:val="000000"/>
                <w:spacing w:val="-4"/>
                <w:sz w:val="22"/>
                <w:szCs w:val="22"/>
                <w:lang w:val="es-ES_tradnl" w:eastAsia="es-AR"/>
              </w:rPr>
              <w:t>i</w:t>
            </w:r>
            <w:r w:rsidRPr="004E6C21">
              <w:rPr>
                <w:rFonts w:ascii="Arial" w:hAnsi="Arial" w:cs="Arial"/>
                <w:color w:val="000000"/>
                <w:sz w:val="22"/>
                <w:szCs w:val="22"/>
                <w:lang w:val="es-ES_tradnl" w:eastAsia="es-AR"/>
              </w:rPr>
              <w:t>m</w:t>
            </w:r>
            <w:r w:rsidRPr="004E6C21">
              <w:rPr>
                <w:rFonts w:ascii="Arial" w:hAnsi="Arial" w:cs="Arial"/>
                <w:color w:val="000000"/>
                <w:spacing w:val="-4"/>
                <w:sz w:val="22"/>
                <w:szCs w:val="22"/>
                <w:lang w:val="es-ES_tradnl" w:eastAsia="es-AR"/>
              </w:rPr>
              <w:t>i</w:t>
            </w:r>
            <w:r w:rsidRPr="004E6C21">
              <w:rPr>
                <w:rFonts w:ascii="Arial" w:hAnsi="Arial" w:cs="Arial"/>
                <w:color w:val="000000"/>
                <w:spacing w:val="4"/>
                <w:sz w:val="22"/>
                <w:szCs w:val="22"/>
                <w:lang w:val="es-ES_tradnl" w:eastAsia="es-AR"/>
              </w:rPr>
              <w:t>e</w:t>
            </w:r>
            <w:r w:rsidRPr="004E6C21">
              <w:rPr>
                <w:rFonts w:ascii="Arial" w:hAnsi="Arial" w:cs="Arial"/>
                <w:color w:val="000000"/>
                <w:spacing w:val="-5"/>
                <w:sz w:val="22"/>
                <w:szCs w:val="22"/>
                <w:lang w:val="es-ES_tradnl" w:eastAsia="es-AR"/>
              </w:rPr>
              <w:t>n</w:t>
            </w:r>
            <w:r w:rsidRPr="004E6C21">
              <w:rPr>
                <w:rFonts w:ascii="Arial" w:hAnsi="Arial" w:cs="Arial"/>
                <w:color w:val="000000"/>
                <w:spacing w:val="5"/>
                <w:sz w:val="22"/>
                <w:szCs w:val="22"/>
                <w:lang w:val="es-ES_tradnl" w:eastAsia="es-AR"/>
              </w:rPr>
              <w:t>t</w:t>
            </w:r>
            <w:r w:rsidRPr="004E6C21">
              <w:rPr>
                <w:rFonts w:ascii="Arial" w:hAnsi="Arial" w:cs="Arial"/>
                <w:color w:val="000000"/>
                <w:sz w:val="22"/>
                <w:szCs w:val="22"/>
                <w:lang w:val="es-ES_tradnl" w:eastAsia="es-AR"/>
              </w:rPr>
              <w:t>o</w:t>
            </w:r>
            <w:r w:rsidRPr="004E6C21">
              <w:rPr>
                <w:rFonts w:ascii="Arial" w:hAnsi="Arial" w:cs="Arial"/>
                <w:color w:val="000000"/>
                <w:spacing w:val="-2"/>
                <w:sz w:val="22"/>
                <w:szCs w:val="22"/>
                <w:lang w:val="es-ES_tradnl" w:eastAsia="es-AR"/>
              </w:rPr>
              <w:t>s</w:t>
            </w:r>
            <w:r w:rsidRPr="004E6C21">
              <w:rPr>
                <w:rFonts w:ascii="Arial" w:hAnsi="Arial" w:cs="Arial"/>
                <w:color w:val="000000"/>
                <w:sz w:val="22"/>
                <w:szCs w:val="22"/>
                <w:lang w:val="es-ES_tradnl" w:eastAsia="es-AR"/>
              </w:rPr>
              <w:t>,</w:t>
            </w:r>
            <w:r w:rsidRPr="004E6C21">
              <w:rPr>
                <w:rFonts w:ascii="Arial" w:hAnsi="Arial" w:cs="Arial"/>
                <w:color w:val="000000"/>
                <w:spacing w:val="4"/>
                <w:sz w:val="22"/>
                <w:szCs w:val="22"/>
                <w:lang w:val="es-ES_tradnl" w:eastAsia="es-AR"/>
              </w:rPr>
              <w:t xml:space="preserve"> </w:t>
            </w:r>
            <w:r w:rsidRPr="004E6C21">
              <w:rPr>
                <w:rFonts w:ascii="Arial" w:hAnsi="Arial" w:cs="Arial"/>
                <w:color w:val="000000"/>
                <w:spacing w:val="-1"/>
                <w:sz w:val="22"/>
                <w:szCs w:val="22"/>
                <w:lang w:val="es-ES_tradnl" w:eastAsia="es-AR"/>
              </w:rPr>
              <w:t>instalación de tuberías</w:t>
            </w:r>
            <w:r w:rsidRPr="004E6C21">
              <w:rPr>
                <w:rFonts w:ascii="Arial" w:hAnsi="Arial" w:cs="Arial"/>
                <w:color w:val="000000"/>
                <w:sz w:val="22"/>
                <w:szCs w:val="22"/>
                <w:lang w:val="es-ES_tradnl" w:eastAsia="es-AR"/>
              </w:rPr>
              <w:t>,</w:t>
            </w:r>
            <w:r w:rsidRPr="004E6C21">
              <w:rPr>
                <w:rFonts w:ascii="Arial" w:hAnsi="Arial" w:cs="Arial"/>
                <w:color w:val="000000"/>
                <w:spacing w:val="9"/>
                <w:sz w:val="22"/>
                <w:szCs w:val="22"/>
                <w:lang w:val="es-ES_tradnl" w:eastAsia="es-AR"/>
              </w:rPr>
              <w:t xml:space="preserve"> </w:t>
            </w:r>
            <w:r w:rsidRPr="004E6C21">
              <w:rPr>
                <w:rFonts w:ascii="Arial" w:hAnsi="Arial" w:cs="Arial"/>
                <w:color w:val="000000"/>
                <w:sz w:val="22"/>
                <w:szCs w:val="22"/>
                <w:lang w:val="es-ES_tradnl" w:eastAsia="es-AR"/>
              </w:rPr>
              <w:t>y</w:t>
            </w:r>
            <w:r w:rsidRPr="004E6C21">
              <w:rPr>
                <w:rFonts w:ascii="Arial" w:hAnsi="Arial" w:cs="Arial"/>
                <w:color w:val="000000"/>
                <w:spacing w:val="2"/>
                <w:sz w:val="22"/>
                <w:szCs w:val="22"/>
                <w:lang w:val="es-ES_tradnl" w:eastAsia="es-AR"/>
              </w:rPr>
              <w:t xml:space="preserve"> </w:t>
            </w:r>
            <w:r w:rsidRPr="004E6C21">
              <w:rPr>
                <w:rFonts w:ascii="Arial" w:hAnsi="Arial" w:cs="Arial"/>
                <w:color w:val="000000"/>
                <w:spacing w:val="5"/>
                <w:sz w:val="22"/>
                <w:szCs w:val="22"/>
                <w:lang w:val="es-ES_tradnl" w:eastAsia="es-AR"/>
              </w:rPr>
              <w:t>to</w:t>
            </w:r>
            <w:r w:rsidRPr="004E6C21">
              <w:rPr>
                <w:rFonts w:ascii="Arial" w:hAnsi="Arial" w:cs="Arial"/>
                <w:color w:val="000000"/>
                <w:sz w:val="22"/>
                <w:szCs w:val="22"/>
                <w:lang w:val="es-ES_tradnl" w:eastAsia="es-AR"/>
              </w:rPr>
              <w:t>da</w:t>
            </w:r>
            <w:r w:rsidRPr="004E6C21">
              <w:rPr>
                <w:rFonts w:ascii="Arial" w:hAnsi="Arial" w:cs="Arial"/>
                <w:color w:val="000000"/>
                <w:spacing w:val="3"/>
                <w:sz w:val="22"/>
                <w:szCs w:val="22"/>
                <w:lang w:val="es-ES_tradnl" w:eastAsia="es-AR"/>
              </w:rPr>
              <w:t xml:space="preserve"> </w:t>
            </w:r>
            <w:r w:rsidRPr="004E6C21">
              <w:rPr>
                <w:rFonts w:ascii="Arial" w:hAnsi="Arial" w:cs="Arial"/>
                <w:color w:val="000000"/>
                <w:sz w:val="22"/>
                <w:szCs w:val="22"/>
                <w:lang w:val="es-ES_tradnl" w:eastAsia="es-AR"/>
              </w:rPr>
              <w:t>ot</w:t>
            </w:r>
            <w:r w:rsidRPr="004E6C21">
              <w:rPr>
                <w:rFonts w:ascii="Arial" w:hAnsi="Arial" w:cs="Arial"/>
                <w:color w:val="000000"/>
                <w:spacing w:val="2"/>
                <w:sz w:val="22"/>
                <w:szCs w:val="22"/>
                <w:lang w:val="es-ES_tradnl" w:eastAsia="es-AR"/>
              </w:rPr>
              <w:t>r</w:t>
            </w:r>
            <w:r w:rsidRPr="004E6C21">
              <w:rPr>
                <w:rFonts w:ascii="Arial" w:hAnsi="Arial" w:cs="Arial"/>
                <w:color w:val="000000"/>
                <w:sz w:val="22"/>
                <w:szCs w:val="22"/>
                <w:lang w:val="es-ES_tradnl" w:eastAsia="es-AR"/>
              </w:rPr>
              <w:t>a</w:t>
            </w:r>
            <w:r w:rsidRPr="004E6C21">
              <w:rPr>
                <w:rFonts w:ascii="Arial" w:hAnsi="Arial" w:cs="Arial"/>
                <w:color w:val="000000"/>
                <w:spacing w:val="8"/>
                <w:sz w:val="22"/>
                <w:szCs w:val="22"/>
                <w:lang w:val="es-ES_tradnl" w:eastAsia="es-AR"/>
              </w:rPr>
              <w:t xml:space="preserve"> </w:t>
            </w:r>
            <w:r w:rsidRPr="004E6C21">
              <w:rPr>
                <w:rFonts w:ascii="Arial" w:hAnsi="Arial" w:cs="Arial"/>
                <w:color w:val="000000"/>
                <w:spacing w:val="-1"/>
                <w:sz w:val="22"/>
                <w:szCs w:val="22"/>
                <w:lang w:val="es-ES_tradnl" w:eastAsia="es-AR"/>
              </w:rPr>
              <w:lastRenderedPageBreak/>
              <w:t>e</w:t>
            </w:r>
            <w:r w:rsidRPr="004E6C21">
              <w:rPr>
                <w:rFonts w:ascii="Arial" w:hAnsi="Arial" w:cs="Arial"/>
                <w:color w:val="000000"/>
                <w:spacing w:val="-5"/>
                <w:sz w:val="22"/>
                <w:szCs w:val="22"/>
                <w:lang w:val="es-ES_tradnl" w:eastAsia="es-AR"/>
              </w:rPr>
              <w:t>x</w:t>
            </w:r>
            <w:r w:rsidRPr="004E6C21">
              <w:rPr>
                <w:rFonts w:ascii="Arial" w:hAnsi="Arial" w:cs="Arial"/>
                <w:color w:val="000000"/>
                <w:spacing w:val="-1"/>
                <w:sz w:val="22"/>
                <w:szCs w:val="22"/>
                <w:lang w:val="es-ES_tradnl" w:eastAsia="es-AR"/>
              </w:rPr>
              <w:t>c</w:t>
            </w:r>
            <w:r w:rsidRPr="004E6C21">
              <w:rPr>
                <w:rFonts w:ascii="Arial" w:hAnsi="Arial" w:cs="Arial"/>
                <w:color w:val="000000"/>
                <w:spacing w:val="4"/>
                <w:sz w:val="22"/>
                <w:szCs w:val="22"/>
                <w:lang w:val="es-ES_tradnl" w:eastAsia="es-AR"/>
              </w:rPr>
              <w:t>a</w:t>
            </w:r>
            <w:r w:rsidRPr="004E6C21">
              <w:rPr>
                <w:rFonts w:ascii="Arial" w:hAnsi="Arial" w:cs="Arial"/>
                <w:color w:val="000000"/>
                <w:spacing w:val="-5"/>
                <w:sz w:val="22"/>
                <w:szCs w:val="22"/>
                <w:lang w:val="es-ES_tradnl" w:eastAsia="es-AR"/>
              </w:rPr>
              <w:t>v</w:t>
            </w:r>
            <w:r w:rsidRPr="004E6C21">
              <w:rPr>
                <w:rFonts w:ascii="Arial" w:hAnsi="Arial" w:cs="Arial"/>
                <w:color w:val="000000"/>
                <w:spacing w:val="-1"/>
                <w:sz w:val="22"/>
                <w:szCs w:val="22"/>
                <w:lang w:val="es-ES_tradnl" w:eastAsia="es-AR"/>
              </w:rPr>
              <w:t>a</w:t>
            </w:r>
            <w:r w:rsidRPr="004E6C21">
              <w:rPr>
                <w:rFonts w:ascii="Arial" w:hAnsi="Arial" w:cs="Arial"/>
                <w:color w:val="000000"/>
                <w:spacing w:val="4"/>
                <w:sz w:val="22"/>
                <w:szCs w:val="22"/>
                <w:lang w:val="es-ES_tradnl" w:eastAsia="es-AR"/>
              </w:rPr>
              <w:t>c</w:t>
            </w:r>
            <w:r w:rsidRPr="004E6C21">
              <w:rPr>
                <w:rFonts w:ascii="Arial" w:hAnsi="Arial" w:cs="Arial"/>
                <w:color w:val="000000"/>
                <w:spacing w:val="-9"/>
                <w:sz w:val="22"/>
                <w:szCs w:val="22"/>
                <w:lang w:val="es-ES_tradnl" w:eastAsia="es-AR"/>
              </w:rPr>
              <w:t>i</w:t>
            </w:r>
            <w:r w:rsidRPr="004E6C21">
              <w:rPr>
                <w:rFonts w:ascii="Arial" w:hAnsi="Arial" w:cs="Arial"/>
                <w:color w:val="000000"/>
                <w:spacing w:val="10"/>
                <w:sz w:val="22"/>
                <w:szCs w:val="22"/>
                <w:lang w:val="es-ES_tradnl" w:eastAsia="es-AR"/>
              </w:rPr>
              <w:t>ó</w:t>
            </w:r>
            <w:r w:rsidRPr="004E6C21">
              <w:rPr>
                <w:rFonts w:ascii="Arial" w:hAnsi="Arial" w:cs="Arial"/>
                <w:color w:val="000000"/>
                <w:sz w:val="22"/>
                <w:szCs w:val="22"/>
                <w:lang w:val="es-ES_tradnl" w:eastAsia="es-AR"/>
              </w:rPr>
              <w:t>n</w:t>
            </w:r>
            <w:r w:rsidRPr="004E6C21">
              <w:rPr>
                <w:rFonts w:ascii="Arial" w:hAnsi="Arial" w:cs="Arial"/>
                <w:color w:val="000000"/>
                <w:spacing w:val="2"/>
                <w:sz w:val="22"/>
                <w:szCs w:val="22"/>
                <w:lang w:val="es-ES_tradnl" w:eastAsia="es-AR"/>
              </w:rPr>
              <w:t xml:space="preserve"> </w:t>
            </w:r>
            <w:r w:rsidRPr="004E6C21">
              <w:rPr>
                <w:rFonts w:ascii="Arial" w:hAnsi="Arial" w:cs="Arial"/>
                <w:color w:val="000000"/>
                <w:spacing w:val="-5"/>
                <w:sz w:val="22"/>
                <w:szCs w:val="22"/>
                <w:lang w:val="es-ES_tradnl" w:eastAsia="es-AR"/>
              </w:rPr>
              <w:t>n</w:t>
            </w:r>
            <w:r w:rsidRPr="004E6C21">
              <w:rPr>
                <w:rFonts w:ascii="Arial" w:hAnsi="Arial" w:cs="Arial"/>
                <w:color w:val="000000"/>
                <w:spacing w:val="-1"/>
                <w:sz w:val="22"/>
                <w:szCs w:val="22"/>
                <w:lang w:val="es-ES_tradnl" w:eastAsia="es-AR"/>
              </w:rPr>
              <w:t>e</w:t>
            </w:r>
            <w:r w:rsidRPr="004E6C21">
              <w:rPr>
                <w:rFonts w:ascii="Arial" w:hAnsi="Arial" w:cs="Arial"/>
                <w:color w:val="000000"/>
                <w:spacing w:val="4"/>
                <w:sz w:val="22"/>
                <w:szCs w:val="22"/>
                <w:lang w:val="es-ES_tradnl" w:eastAsia="es-AR"/>
              </w:rPr>
              <w:t>c</w:t>
            </w:r>
            <w:r w:rsidRPr="004E6C21">
              <w:rPr>
                <w:rFonts w:ascii="Arial" w:hAnsi="Arial" w:cs="Arial"/>
                <w:color w:val="000000"/>
                <w:spacing w:val="-1"/>
                <w:sz w:val="22"/>
                <w:szCs w:val="22"/>
                <w:lang w:val="es-ES_tradnl" w:eastAsia="es-AR"/>
              </w:rPr>
              <w:t>e</w:t>
            </w:r>
            <w:r w:rsidRPr="004E6C21">
              <w:rPr>
                <w:rFonts w:ascii="Arial" w:hAnsi="Arial" w:cs="Arial"/>
                <w:color w:val="000000"/>
                <w:spacing w:val="-2"/>
                <w:sz w:val="22"/>
                <w:szCs w:val="22"/>
                <w:lang w:val="es-ES_tradnl" w:eastAsia="es-AR"/>
              </w:rPr>
              <w:t>s</w:t>
            </w:r>
            <w:r w:rsidRPr="004E6C21">
              <w:rPr>
                <w:rFonts w:ascii="Arial" w:hAnsi="Arial" w:cs="Arial"/>
                <w:color w:val="000000"/>
                <w:spacing w:val="-1"/>
                <w:sz w:val="22"/>
                <w:szCs w:val="22"/>
                <w:lang w:val="es-ES_tradnl" w:eastAsia="es-AR"/>
              </w:rPr>
              <w:t>a</w:t>
            </w:r>
            <w:r w:rsidRPr="004E6C21">
              <w:rPr>
                <w:rFonts w:ascii="Arial" w:hAnsi="Arial" w:cs="Arial"/>
                <w:color w:val="000000"/>
                <w:spacing w:val="6"/>
                <w:sz w:val="22"/>
                <w:szCs w:val="22"/>
                <w:lang w:val="es-ES_tradnl" w:eastAsia="es-AR"/>
              </w:rPr>
              <w:t>r</w:t>
            </w:r>
            <w:r w:rsidRPr="004E6C21">
              <w:rPr>
                <w:rFonts w:ascii="Arial" w:hAnsi="Arial" w:cs="Arial"/>
                <w:color w:val="000000"/>
                <w:spacing w:val="-4"/>
                <w:sz w:val="22"/>
                <w:szCs w:val="22"/>
                <w:lang w:val="es-ES_tradnl" w:eastAsia="es-AR"/>
              </w:rPr>
              <w:t>i</w:t>
            </w:r>
            <w:r w:rsidRPr="004E6C21">
              <w:rPr>
                <w:rFonts w:ascii="Arial" w:hAnsi="Arial" w:cs="Arial"/>
                <w:color w:val="000000"/>
                <w:sz w:val="22"/>
                <w:szCs w:val="22"/>
                <w:lang w:val="es-ES_tradnl" w:eastAsia="es-AR"/>
              </w:rPr>
              <w:t>a</w:t>
            </w:r>
            <w:r w:rsidRPr="004E6C21">
              <w:rPr>
                <w:rFonts w:ascii="Arial" w:hAnsi="Arial" w:cs="Arial"/>
                <w:color w:val="000000"/>
                <w:spacing w:val="3"/>
                <w:sz w:val="22"/>
                <w:szCs w:val="22"/>
                <w:lang w:val="es-ES_tradnl" w:eastAsia="es-AR"/>
              </w:rPr>
              <w:t xml:space="preserve"> </w:t>
            </w:r>
            <w:r w:rsidRPr="004E6C21">
              <w:rPr>
                <w:rFonts w:ascii="Arial" w:hAnsi="Arial" w:cs="Arial"/>
                <w:color w:val="000000"/>
                <w:sz w:val="22"/>
                <w:szCs w:val="22"/>
                <w:lang w:val="es-ES_tradnl" w:eastAsia="es-AR"/>
              </w:rPr>
              <w:t>p</w:t>
            </w:r>
            <w:r w:rsidRPr="004E6C21">
              <w:rPr>
                <w:rFonts w:ascii="Arial" w:hAnsi="Arial" w:cs="Arial"/>
                <w:color w:val="000000"/>
                <w:spacing w:val="-1"/>
                <w:sz w:val="22"/>
                <w:szCs w:val="22"/>
                <w:lang w:val="es-ES_tradnl" w:eastAsia="es-AR"/>
              </w:rPr>
              <w:t>a</w:t>
            </w:r>
            <w:r w:rsidRPr="004E6C21">
              <w:rPr>
                <w:rFonts w:ascii="Arial" w:hAnsi="Arial" w:cs="Arial"/>
                <w:color w:val="000000"/>
                <w:spacing w:val="2"/>
                <w:sz w:val="22"/>
                <w:szCs w:val="22"/>
                <w:lang w:val="es-ES_tradnl" w:eastAsia="es-AR"/>
              </w:rPr>
              <w:t>r</w:t>
            </w:r>
            <w:r w:rsidRPr="004E6C21">
              <w:rPr>
                <w:rFonts w:ascii="Arial" w:hAnsi="Arial" w:cs="Arial"/>
                <w:color w:val="000000"/>
                <w:sz w:val="22"/>
                <w:szCs w:val="22"/>
                <w:lang w:val="es-ES_tradnl" w:eastAsia="es-AR"/>
              </w:rPr>
              <w:t>a</w:t>
            </w:r>
            <w:r w:rsidRPr="004E6C21">
              <w:rPr>
                <w:rFonts w:ascii="Arial" w:hAnsi="Arial" w:cs="Arial"/>
                <w:color w:val="000000"/>
                <w:spacing w:val="8"/>
                <w:sz w:val="22"/>
                <w:szCs w:val="22"/>
                <w:lang w:val="es-ES_tradnl" w:eastAsia="es-AR"/>
              </w:rPr>
              <w:t xml:space="preserve"> </w:t>
            </w:r>
            <w:r w:rsidRPr="004E6C21">
              <w:rPr>
                <w:rFonts w:ascii="Arial" w:hAnsi="Arial" w:cs="Arial"/>
                <w:color w:val="000000"/>
                <w:spacing w:val="5"/>
                <w:sz w:val="22"/>
                <w:szCs w:val="22"/>
                <w:lang w:val="es-ES_tradnl" w:eastAsia="es-AR"/>
              </w:rPr>
              <w:t>u</w:t>
            </w:r>
            <w:r w:rsidRPr="004E6C21">
              <w:rPr>
                <w:rFonts w:ascii="Arial" w:hAnsi="Arial" w:cs="Arial"/>
                <w:color w:val="000000"/>
                <w:spacing w:val="-5"/>
                <w:sz w:val="22"/>
                <w:szCs w:val="22"/>
                <w:lang w:val="es-ES_tradnl" w:eastAsia="es-AR"/>
              </w:rPr>
              <w:t>n</w:t>
            </w:r>
            <w:r w:rsidRPr="004E6C21">
              <w:rPr>
                <w:rFonts w:ascii="Arial" w:hAnsi="Arial" w:cs="Arial"/>
                <w:color w:val="000000"/>
                <w:sz w:val="22"/>
                <w:szCs w:val="22"/>
                <w:lang w:val="es-ES_tradnl" w:eastAsia="es-AR"/>
              </w:rPr>
              <w:t>a</w:t>
            </w:r>
            <w:r w:rsidRPr="004E6C21">
              <w:rPr>
                <w:rFonts w:ascii="Arial" w:hAnsi="Arial" w:cs="Arial"/>
                <w:color w:val="000000"/>
                <w:spacing w:val="8"/>
                <w:sz w:val="22"/>
                <w:szCs w:val="22"/>
                <w:lang w:val="es-ES_tradnl" w:eastAsia="es-AR"/>
              </w:rPr>
              <w:t xml:space="preserve"> </w:t>
            </w:r>
            <w:r w:rsidRPr="004E6C21">
              <w:rPr>
                <w:rFonts w:ascii="Arial" w:hAnsi="Arial" w:cs="Arial"/>
                <w:color w:val="000000"/>
                <w:spacing w:val="-1"/>
                <w:sz w:val="22"/>
                <w:szCs w:val="22"/>
                <w:lang w:val="es-ES_tradnl" w:eastAsia="es-AR"/>
              </w:rPr>
              <w:t>c</w:t>
            </w:r>
            <w:r w:rsidRPr="004E6C21">
              <w:rPr>
                <w:rFonts w:ascii="Arial" w:hAnsi="Arial" w:cs="Arial"/>
                <w:color w:val="000000"/>
                <w:spacing w:val="5"/>
                <w:sz w:val="22"/>
                <w:szCs w:val="22"/>
                <w:lang w:val="es-ES_tradnl" w:eastAsia="es-AR"/>
              </w:rPr>
              <w:t>o</w:t>
            </w:r>
            <w:r w:rsidRPr="004E6C21">
              <w:rPr>
                <w:rFonts w:ascii="Arial" w:hAnsi="Arial" w:cs="Arial"/>
                <w:color w:val="000000"/>
                <w:spacing w:val="2"/>
                <w:sz w:val="22"/>
                <w:szCs w:val="22"/>
                <w:lang w:val="es-ES_tradnl" w:eastAsia="es-AR"/>
              </w:rPr>
              <w:t>rr</w:t>
            </w:r>
            <w:r w:rsidRPr="004E6C21">
              <w:rPr>
                <w:rFonts w:ascii="Arial" w:hAnsi="Arial" w:cs="Arial"/>
                <w:color w:val="000000"/>
                <w:spacing w:val="-1"/>
                <w:sz w:val="22"/>
                <w:szCs w:val="22"/>
                <w:lang w:val="es-ES_tradnl" w:eastAsia="es-AR"/>
              </w:rPr>
              <w:t>e</w:t>
            </w:r>
            <w:r w:rsidRPr="004E6C21">
              <w:rPr>
                <w:rFonts w:ascii="Arial" w:hAnsi="Arial" w:cs="Arial"/>
                <w:color w:val="000000"/>
                <w:spacing w:val="-13"/>
                <w:sz w:val="22"/>
                <w:szCs w:val="22"/>
                <w:lang w:val="es-ES_tradnl" w:eastAsia="es-AR"/>
              </w:rPr>
              <w:t>c</w:t>
            </w:r>
            <w:r w:rsidRPr="004E6C21">
              <w:rPr>
                <w:rFonts w:ascii="Arial" w:hAnsi="Arial" w:cs="Arial"/>
                <w:color w:val="000000"/>
                <w:spacing w:val="5"/>
                <w:sz w:val="22"/>
                <w:szCs w:val="22"/>
                <w:lang w:val="es-ES_tradnl" w:eastAsia="es-AR"/>
              </w:rPr>
              <w:t>t</w:t>
            </w:r>
            <w:r w:rsidRPr="004E6C21">
              <w:rPr>
                <w:rFonts w:ascii="Arial" w:hAnsi="Arial" w:cs="Arial"/>
                <w:color w:val="000000"/>
                <w:sz w:val="22"/>
                <w:szCs w:val="22"/>
                <w:lang w:val="es-ES_tradnl" w:eastAsia="es-AR"/>
              </w:rPr>
              <w:t xml:space="preserve">a </w:t>
            </w:r>
            <w:r w:rsidRPr="004E6C21">
              <w:rPr>
                <w:rFonts w:ascii="Arial" w:hAnsi="Arial" w:cs="Arial"/>
                <w:color w:val="000000"/>
                <w:spacing w:val="4"/>
                <w:sz w:val="22"/>
                <w:szCs w:val="22"/>
                <w:lang w:val="es-ES_tradnl" w:eastAsia="es-AR"/>
              </w:rPr>
              <w:t>e</w:t>
            </w:r>
            <w:r w:rsidRPr="004E6C21">
              <w:rPr>
                <w:rFonts w:ascii="Arial" w:hAnsi="Arial" w:cs="Arial"/>
                <w:color w:val="000000"/>
                <w:spacing w:val="-9"/>
                <w:sz w:val="22"/>
                <w:szCs w:val="22"/>
                <w:lang w:val="es-ES_tradnl" w:eastAsia="es-AR"/>
              </w:rPr>
              <w:t>j</w:t>
            </w:r>
            <w:r w:rsidRPr="004E6C21">
              <w:rPr>
                <w:rFonts w:ascii="Arial" w:hAnsi="Arial" w:cs="Arial"/>
                <w:color w:val="000000"/>
                <w:spacing w:val="-1"/>
                <w:sz w:val="22"/>
                <w:szCs w:val="22"/>
                <w:lang w:val="es-ES_tradnl" w:eastAsia="es-AR"/>
              </w:rPr>
              <w:t>ec</w:t>
            </w:r>
            <w:r w:rsidRPr="004E6C21">
              <w:rPr>
                <w:rFonts w:ascii="Arial" w:hAnsi="Arial" w:cs="Arial"/>
                <w:color w:val="000000"/>
                <w:spacing w:val="5"/>
                <w:sz w:val="22"/>
                <w:szCs w:val="22"/>
                <w:lang w:val="es-ES_tradnl" w:eastAsia="es-AR"/>
              </w:rPr>
              <w:t>u</w:t>
            </w:r>
            <w:r w:rsidRPr="004E6C21">
              <w:rPr>
                <w:rFonts w:ascii="Arial" w:hAnsi="Arial" w:cs="Arial"/>
                <w:color w:val="000000"/>
                <w:spacing w:val="4"/>
                <w:sz w:val="22"/>
                <w:szCs w:val="22"/>
                <w:lang w:val="es-ES_tradnl" w:eastAsia="es-AR"/>
              </w:rPr>
              <w:t>c</w:t>
            </w:r>
            <w:r w:rsidRPr="004E6C21">
              <w:rPr>
                <w:rFonts w:ascii="Arial" w:hAnsi="Arial" w:cs="Arial"/>
                <w:color w:val="000000"/>
                <w:spacing w:val="-9"/>
                <w:sz w:val="22"/>
                <w:szCs w:val="22"/>
                <w:lang w:val="es-ES_tradnl" w:eastAsia="es-AR"/>
              </w:rPr>
              <w:t>i</w:t>
            </w:r>
            <w:r w:rsidRPr="004E6C21">
              <w:rPr>
                <w:rFonts w:ascii="Arial" w:hAnsi="Arial" w:cs="Arial"/>
                <w:color w:val="000000"/>
                <w:spacing w:val="10"/>
                <w:sz w:val="22"/>
                <w:szCs w:val="22"/>
                <w:lang w:val="es-ES_tradnl" w:eastAsia="es-AR"/>
              </w:rPr>
              <w:t>ó</w:t>
            </w:r>
            <w:r w:rsidRPr="004E6C21">
              <w:rPr>
                <w:rFonts w:ascii="Arial" w:hAnsi="Arial" w:cs="Arial"/>
                <w:color w:val="000000"/>
                <w:sz w:val="22"/>
                <w:szCs w:val="22"/>
                <w:lang w:val="es-ES_tradnl" w:eastAsia="es-AR"/>
              </w:rPr>
              <w:t>n</w:t>
            </w:r>
            <w:r w:rsidRPr="004E6C21">
              <w:rPr>
                <w:rFonts w:ascii="Arial" w:hAnsi="Arial" w:cs="Arial"/>
                <w:color w:val="000000"/>
                <w:spacing w:val="-11"/>
                <w:sz w:val="22"/>
                <w:szCs w:val="22"/>
                <w:lang w:val="es-ES_tradnl" w:eastAsia="es-AR"/>
              </w:rPr>
              <w:t xml:space="preserve"> </w:t>
            </w:r>
            <w:r w:rsidRPr="004E6C21">
              <w:rPr>
                <w:rFonts w:ascii="Arial" w:hAnsi="Arial" w:cs="Arial"/>
                <w:color w:val="000000"/>
                <w:spacing w:val="5"/>
                <w:sz w:val="22"/>
                <w:szCs w:val="22"/>
                <w:lang w:val="es-ES_tradnl" w:eastAsia="es-AR"/>
              </w:rPr>
              <w:t>del edificio</w:t>
            </w:r>
            <w:r w:rsidRPr="004E6C21">
              <w:rPr>
                <w:rFonts w:ascii="Arial" w:hAnsi="Arial" w:cs="Arial"/>
                <w:color w:val="000000"/>
                <w:sz w:val="22"/>
                <w:szCs w:val="22"/>
                <w:lang w:val="es-ES_tradnl" w:eastAsia="es-AR"/>
              </w:rPr>
              <w:t>.</w:t>
            </w:r>
            <w:r w:rsidRPr="004E6C21">
              <w:rPr>
                <w:rFonts w:ascii="Arial" w:hAnsi="Arial" w:cs="Arial"/>
                <w:color w:val="000000"/>
                <w:spacing w:val="-2"/>
                <w:sz w:val="22"/>
                <w:szCs w:val="22"/>
                <w:lang w:val="es-ES_tradnl"/>
              </w:rPr>
              <w:t xml:space="preserve"> L</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31"/>
                <w:sz w:val="22"/>
                <w:szCs w:val="22"/>
                <w:lang w:val="es-ES_tradnl"/>
              </w:rPr>
              <w:t xml:space="preserve"> </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x</w:t>
            </w:r>
            <w:r w:rsidRPr="004E6C21">
              <w:rPr>
                <w:rFonts w:ascii="Arial" w:hAnsi="Arial" w:cs="Arial"/>
                <w:color w:val="000000"/>
                <w:spacing w:val="-1"/>
                <w:sz w:val="22"/>
                <w:szCs w:val="22"/>
                <w:lang w:val="es-ES_tradnl"/>
              </w:rPr>
              <w:t>c</w:t>
            </w:r>
            <w:r w:rsidRPr="004E6C21">
              <w:rPr>
                <w:rFonts w:ascii="Arial" w:hAnsi="Arial" w:cs="Arial"/>
                <w:color w:val="000000"/>
                <w:spacing w:val="4"/>
                <w:sz w:val="22"/>
                <w:szCs w:val="22"/>
                <w:lang w:val="es-ES_tradnl"/>
              </w:rPr>
              <w:t>a</w:t>
            </w:r>
            <w:r w:rsidRPr="004E6C21">
              <w:rPr>
                <w:rFonts w:ascii="Arial" w:hAnsi="Arial" w:cs="Arial"/>
                <w:color w:val="000000"/>
                <w:spacing w:val="-5"/>
                <w:sz w:val="22"/>
                <w:szCs w:val="22"/>
                <w:lang w:val="es-ES_tradnl"/>
              </w:rPr>
              <w:t>v</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21"/>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9"/>
                <w:sz w:val="22"/>
                <w:szCs w:val="22"/>
                <w:lang w:val="es-ES_tradnl"/>
              </w:rPr>
              <w:t>m</w:t>
            </w:r>
            <w:r w:rsidRPr="004E6C21">
              <w:rPr>
                <w:rFonts w:ascii="Arial" w:hAnsi="Arial" w:cs="Arial"/>
                <w:color w:val="000000"/>
                <w:sz w:val="22"/>
                <w:szCs w:val="22"/>
                <w:lang w:val="es-ES_tradnl"/>
              </w:rPr>
              <w:t>p</w:t>
            </w:r>
            <w:r w:rsidRPr="004E6C21">
              <w:rPr>
                <w:rFonts w:ascii="Arial" w:hAnsi="Arial" w:cs="Arial"/>
                <w:color w:val="000000"/>
                <w:spacing w:val="2"/>
                <w:sz w:val="22"/>
                <w:szCs w:val="22"/>
                <w:lang w:val="es-ES_tradnl"/>
              </w:rPr>
              <w:t>r</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z w:val="22"/>
                <w:szCs w:val="22"/>
                <w:lang w:val="es-ES_tradnl"/>
              </w:rPr>
              <w:t>d</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n</w:t>
            </w:r>
            <w:r w:rsidRPr="004E6C21">
              <w:rPr>
                <w:rFonts w:ascii="Arial" w:hAnsi="Arial" w:cs="Arial"/>
                <w:color w:val="000000"/>
                <w:spacing w:val="19"/>
                <w:sz w:val="22"/>
                <w:szCs w:val="22"/>
                <w:lang w:val="es-ES_tradnl"/>
              </w:rPr>
              <w:t xml:space="preserve"> </w:t>
            </w:r>
            <w:r w:rsidRPr="004E6C21">
              <w:rPr>
                <w:rFonts w:ascii="Arial" w:hAnsi="Arial" w:cs="Arial"/>
                <w:color w:val="000000"/>
                <w:sz w:val="22"/>
                <w:szCs w:val="22"/>
                <w:lang w:val="es-ES_tradnl"/>
              </w:rPr>
              <w:t>t</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d</w:t>
            </w:r>
            <w:r w:rsidRPr="004E6C21">
              <w:rPr>
                <w:rFonts w:ascii="Arial" w:hAnsi="Arial" w:cs="Arial"/>
                <w:color w:val="000000"/>
                <w:sz w:val="22"/>
                <w:szCs w:val="22"/>
                <w:lang w:val="es-ES_tradnl"/>
              </w:rPr>
              <w:t>o</w:t>
            </w:r>
            <w:r w:rsidRPr="004E6C21">
              <w:rPr>
                <w:rFonts w:ascii="Arial" w:hAnsi="Arial" w:cs="Arial"/>
                <w:color w:val="000000"/>
                <w:spacing w:val="27"/>
                <w:sz w:val="22"/>
                <w:szCs w:val="22"/>
                <w:lang w:val="es-ES_tradnl"/>
              </w:rPr>
              <w:t xml:space="preserve"> </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b</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j</w:t>
            </w:r>
            <w:r w:rsidRPr="004E6C21">
              <w:rPr>
                <w:rFonts w:ascii="Arial" w:hAnsi="Arial" w:cs="Arial"/>
                <w:color w:val="000000"/>
                <w:sz w:val="22"/>
                <w:szCs w:val="22"/>
                <w:lang w:val="es-ES_tradnl"/>
              </w:rPr>
              <w:t>o</w:t>
            </w:r>
            <w:r w:rsidRPr="004E6C21">
              <w:rPr>
                <w:rFonts w:ascii="Arial" w:hAnsi="Arial" w:cs="Arial"/>
                <w:color w:val="000000"/>
                <w:spacing w:val="34"/>
                <w:sz w:val="22"/>
                <w:szCs w:val="22"/>
                <w:lang w:val="es-ES_tradnl"/>
              </w:rPr>
              <w:t xml:space="preserve"> </w:t>
            </w:r>
            <w:r w:rsidRPr="004E6C21">
              <w:rPr>
                <w:rFonts w:ascii="Arial" w:hAnsi="Arial" w:cs="Arial"/>
                <w:color w:val="000000"/>
                <w:spacing w:val="-5"/>
                <w:sz w:val="22"/>
                <w:szCs w:val="22"/>
                <w:lang w:val="es-ES_tradnl"/>
              </w:rPr>
              <w:t>n</w:t>
            </w:r>
            <w:r w:rsidRPr="004E6C21">
              <w:rPr>
                <w:rFonts w:ascii="Arial" w:hAnsi="Arial" w:cs="Arial"/>
                <w:color w:val="000000"/>
                <w:spacing w:val="-1"/>
                <w:sz w:val="22"/>
                <w:szCs w:val="22"/>
                <w:lang w:val="es-ES_tradnl"/>
              </w:rPr>
              <w:t>ec</w:t>
            </w:r>
            <w:r w:rsidRPr="004E6C21">
              <w:rPr>
                <w:rFonts w:ascii="Arial" w:hAnsi="Arial" w:cs="Arial"/>
                <w:color w:val="000000"/>
                <w:spacing w:val="4"/>
                <w:sz w:val="22"/>
                <w:szCs w:val="22"/>
                <w:lang w:val="es-ES_tradnl"/>
              </w:rPr>
              <w:t>e</w:t>
            </w:r>
            <w:r w:rsidRPr="004E6C21">
              <w:rPr>
                <w:rFonts w:ascii="Arial" w:hAnsi="Arial" w:cs="Arial"/>
                <w:color w:val="000000"/>
                <w:spacing w:val="3"/>
                <w:sz w:val="22"/>
                <w:szCs w:val="22"/>
                <w:lang w:val="es-ES_tradnl"/>
              </w:rPr>
              <w:t>s</w:t>
            </w:r>
            <w:r w:rsidRPr="004E6C21">
              <w:rPr>
                <w:rFonts w:ascii="Arial" w:hAnsi="Arial" w:cs="Arial"/>
                <w:color w:val="000000"/>
                <w:spacing w:val="-1"/>
                <w:sz w:val="22"/>
                <w:szCs w:val="22"/>
                <w:lang w:val="es-ES_tradnl"/>
              </w:rPr>
              <w:t>a</w:t>
            </w:r>
            <w:r w:rsidRPr="004E6C21">
              <w:rPr>
                <w:rFonts w:ascii="Arial" w:hAnsi="Arial" w:cs="Arial"/>
                <w:color w:val="000000"/>
                <w:spacing w:val="6"/>
                <w:sz w:val="22"/>
                <w:szCs w:val="22"/>
                <w:lang w:val="es-ES_tradnl"/>
              </w:rPr>
              <w:t>r</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o</w:t>
            </w:r>
            <w:r w:rsidRPr="004E6C21">
              <w:rPr>
                <w:rFonts w:ascii="Arial" w:hAnsi="Arial" w:cs="Arial"/>
                <w:color w:val="000000"/>
                <w:spacing w:val="32"/>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26"/>
                <w:sz w:val="22"/>
                <w:szCs w:val="22"/>
                <w:lang w:val="es-ES_tradnl"/>
              </w:rPr>
              <w:t xml:space="preserve"> </w:t>
            </w:r>
            <w:r w:rsidRPr="004E6C21">
              <w:rPr>
                <w:rFonts w:ascii="Arial" w:hAnsi="Arial" w:cs="Arial"/>
                <w:color w:val="000000"/>
                <w:spacing w:val="-4"/>
                <w:sz w:val="22"/>
                <w:szCs w:val="22"/>
                <w:lang w:val="es-ES_tradnl"/>
              </w:rPr>
              <w:t>ll</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g</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r</w:t>
            </w:r>
            <w:r w:rsidRPr="004E6C21">
              <w:rPr>
                <w:rFonts w:ascii="Arial" w:hAnsi="Arial" w:cs="Arial"/>
                <w:color w:val="000000"/>
                <w:spacing w:val="33"/>
                <w:sz w:val="22"/>
                <w:szCs w:val="22"/>
                <w:lang w:val="es-ES_tradnl"/>
              </w:rPr>
              <w:t xml:space="preserve"> </w:t>
            </w:r>
            <w:r w:rsidRPr="004E6C21">
              <w:rPr>
                <w:rFonts w:ascii="Arial" w:hAnsi="Arial" w:cs="Arial"/>
                <w:color w:val="000000"/>
                <w:sz w:val="22"/>
                <w:szCs w:val="22"/>
                <w:lang w:val="es-ES_tradnl"/>
              </w:rPr>
              <w:t>a</w:t>
            </w:r>
            <w:r w:rsidRPr="004E6C21">
              <w:rPr>
                <w:rFonts w:ascii="Arial" w:hAnsi="Arial" w:cs="Arial"/>
                <w:color w:val="000000"/>
                <w:spacing w:val="39"/>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w:t>
            </w:r>
            <w:r w:rsidRPr="004E6C21">
              <w:rPr>
                <w:rFonts w:ascii="Arial" w:hAnsi="Arial" w:cs="Arial"/>
                <w:color w:val="000000"/>
                <w:spacing w:val="25"/>
                <w:sz w:val="22"/>
                <w:szCs w:val="22"/>
                <w:lang w:val="es-ES_tradnl"/>
              </w:rPr>
              <w:t xml:space="preserve"> </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i</w:t>
            </w:r>
            <w:r w:rsidRPr="004E6C21">
              <w:rPr>
                <w:rFonts w:ascii="Arial" w:hAnsi="Arial" w:cs="Arial"/>
                <w:color w:val="000000"/>
                <w:spacing w:val="-5"/>
                <w:sz w:val="22"/>
                <w:szCs w:val="22"/>
                <w:lang w:val="es-ES_tradnl"/>
              </w:rPr>
              <w:t>v</w:t>
            </w:r>
            <w:r w:rsidRPr="004E6C21">
              <w:rPr>
                <w:rFonts w:ascii="Arial" w:hAnsi="Arial" w:cs="Arial"/>
                <w:color w:val="000000"/>
                <w:spacing w:val="4"/>
                <w:sz w:val="22"/>
                <w:szCs w:val="22"/>
                <w:lang w:val="es-ES_tradnl"/>
              </w:rPr>
              <w:t>e</w:t>
            </w:r>
            <w:r w:rsidRPr="004E6C21">
              <w:rPr>
                <w:rFonts w:ascii="Arial" w:hAnsi="Arial" w:cs="Arial"/>
                <w:color w:val="000000"/>
                <w:spacing w:val="-4"/>
                <w:sz w:val="22"/>
                <w:szCs w:val="22"/>
                <w:lang w:val="es-ES_tradnl"/>
              </w:rPr>
              <w:t>l</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32"/>
                <w:sz w:val="22"/>
                <w:szCs w:val="22"/>
                <w:lang w:val="es-ES_tradnl"/>
              </w:rPr>
              <w:t xml:space="preserve"> </w:t>
            </w:r>
            <w:r w:rsidRPr="004E6C21">
              <w:rPr>
                <w:rFonts w:ascii="Arial" w:hAnsi="Arial" w:cs="Arial"/>
                <w:color w:val="000000"/>
                <w:spacing w:val="-3"/>
                <w:sz w:val="22"/>
                <w:szCs w:val="22"/>
                <w:lang w:val="es-ES_tradnl"/>
              </w:rPr>
              <w:t>f</w:t>
            </w:r>
            <w:r w:rsidRPr="004E6C21">
              <w:rPr>
                <w:rFonts w:ascii="Arial" w:hAnsi="Arial" w:cs="Arial"/>
                <w:color w:val="000000"/>
                <w:spacing w:val="-4"/>
                <w:sz w:val="22"/>
                <w:szCs w:val="22"/>
                <w:lang w:val="es-ES_tradnl"/>
              </w:rPr>
              <w:t>ij</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d</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 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2"/>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z w:val="22"/>
                <w:szCs w:val="22"/>
                <w:lang w:val="es-ES_tradnl"/>
              </w:rPr>
              <w:t>a</w:t>
            </w:r>
            <w:r w:rsidRPr="004E6C21">
              <w:rPr>
                <w:rFonts w:ascii="Arial" w:hAnsi="Arial" w:cs="Arial"/>
                <w:color w:val="000000"/>
                <w:spacing w:val="4"/>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u</w:t>
            </w:r>
            <w:r w:rsidRPr="004E6C21">
              <w:rPr>
                <w:rFonts w:ascii="Arial" w:hAnsi="Arial" w:cs="Arial"/>
                <w:color w:val="000000"/>
                <w:spacing w:val="-1"/>
                <w:sz w:val="22"/>
                <w:szCs w:val="22"/>
                <w:lang w:val="es-ES_tradnl"/>
              </w:rPr>
              <w:t>c</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11"/>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2"/>
                <w:sz w:val="22"/>
                <w:szCs w:val="22"/>
                <w:lang w:val="es-ES_tradnl"/>
              </w:rPr>
              <w:t xml:space="preserve"> </w:t>
            </w:r>
            <w:r w:rsidRPr="004E6C21">
              <w:rPr>
                <w:rFonts w:ascii="Arial" w:hAnsi="Arial" w:cs="Arial"/>
                <w:color w:val="000000"/>
                <w:spacing w:val="4"/>
                <w:sz w:val="22"/>
                <w:szCs w:val="22"/>
                <w:lang w:val="es-ES_tradnl"/>
              </w:rPr>
              <w:t>c</w:t>
            </w:r>
            <w:r w:rsidRPr="004E6C21">
              <w:rPr>
                <w:rFonts w:ascii="Arial" w:hAnsi="Arial" w:cs="Arial"/>
                <w:color w:val="000000"/>
                <w:spacing w:val="-4"/>
                <w:sz w:val="22"/>
                <w:szCs w:val="22"/>
                <w:lang w:val="es-ES_tradnl"/>
              </w:rPr>
              <w:t>imi</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to</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5"/>
                <w:sz w:val="22"/>
                <w:szCs w:val="22"/>
                <w:lang w:val="es-ES_tradnl"/>
              </w:rPr>
              <w:t xml:space="preserve"> b</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s</w:t>
            </w:r>
            <w:r w:rsidRPr="004E6C21">
              <w:rPr>
                <w:rFonts w:ascii="Arial" w:hAnsi="Arial" w:cs="Arial"/>
                <w:color w:val="000000"/>
                <w:spacing w:val="4"/>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5"/>
                <w:sz w:val="22"/>
                <w:szCs w:val="22"/>
                <w:lang w:val="es-ES_tradnl"/>
              </w:rPr>
              <w:t xml:space="preserve"> eventuales muros de contención para subsuelos,</w:t>
            </w:r>
            <w:r w:rsidRPr="004E6C21">
              <w:rPr>
                <w:rFonts w:ascii="Arial" w:hAnsi="Arial" w:cs="Arial"/>
                <w:color w:val="000000"/>
                <w:spacing w:val="8"/>
                <w:sz w:val="22"/>
                <w:szCs w:val="22"/>
                <w:lang w:val="es-ES_tradnl"/>
              </w:rPr>
              <w:t xml:space="preserve"> </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c</w:t>
            </w:r>
            <w:r w:rsidRPr="004E6C21">
              <w:rPr>
                <w:rFonts w:ascii="Arial" w:hAnsi="Arial" w:cs="Arial"/>
                <w:color w:val="000000"/>
                <w:spacing w:val="-2"/>
                <w:sz w:val="22"/>
                <w:szCs w:val="22"/>
                <w:lang w:val="es-ES_tradnl"/>
              </w:rPr>
              <w:t>.</w:t>
            </w:r>
            <w:r w:rsidRPr="004E6C21">
              <w:rPr>
                <w:rFonts w:ascii="Arial" w:hAnsi="Arial" w:cs="Arial"/>
                <w:color w:val="000000"/>
                <w:sz w:val="22"/>
                <w:szCs w:val="22"/>
                <w:lang w:val="es-ES_tradnl"/>
              </w:rPr>
              <w:t>,</w:t>
            </w:r>
            <w:r w:rsidRPr="004E6C21">
              <w:rPr>
                <w:rFonts w:ascii="Arial" w:hAnsi="Arial" w:cs="Arial"/>
                <w:color w:val="000000"/>
                <w:spacing w:val="10"/>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2"/>
                <w:sz w:val="22"/>
                <w:szCs w:val="22"/>
                <w:lang w:val="es-ES_tradnl"/>
              </w:rPr>
              <w:t xml:space="preserve"> </w:t>
            </w:r>
            <w:r w:rsidRPr="004E6C21">
              <w:rPr>
                <w:rFonts w:ascii="Arial" w:hAnsi="Arial" w:cs="Arial"/>
                <w:color w:val="000000"/>
                <w:spacing w:val="5"/>
                <w:sz w:val="22"/>
                <w:szCs w:val="22"/>
                <w:lang w:val="es-ES_tradnl"/>
              </w:rPr>
              <w:t>to</w:t>
            </w:r>
            <w:r w:rsidRPr="004E6C21">
              <w:rPr>
                <w:rFonts w:ascii="Arial" w:hAnsi="Arial" w:cs="Arial"/>
                <w:color w:val="000000"/>
                <w:sz w:val="22"/>
                <w:szCs w:val="22"/>
                <w:lang w:val="es-ES_tradnl"/>
              </w:rPr>
              <w:t>da</w:t>
            </w:r>
            <w:r w:rsidRPr="004E6C21">
              <w:rPr>
                <w:rFonts w:ascii="Arial" w:hAnsi="Arial" w:cs="Arial"/>
                <w:color w:val="000000"/>
                <w:spacing w:val="2"/>
                <w:sz w:val="22"/>
                <w:szCs w:val="22"/>
                <w:lang w:val="es-ES_tradnl"/>
              </w:rPr>
              <w:t xml:space="preserve"> </w:t>
            </w:r>
            <w:r w:rsidRPr="004E6C21">
              <w:rPr>
                <w:rFonts w:ascii="Arial" w:hAnsi="Arial" w:cs="Arial"/>
                <w:color w:val="000000"/>
                <w:sz w:val="22"/>
                <w:szCs w:val="22"/>
                <w:lang w:val="es-ES_tradnl"/>
              </w:rPr>
              <w:t>ot</w:t>
            </w:r>
            <w:r w:rsidRPr="004E6C21">
              <w:rPr>
                <w:rFonts w:ascii="Arial" w:hAnsi="Arial" w:cs="Arial"/>
                <w:color w:val="000000"/>
                <w:spacing w:val="-3"/>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3"/>
                <w:sz w:val="22"/>
                <w:szCs w:val="22"/>
                <w:lang w:val="es-ES_tradnl"/>
              </w:rPr>
              <w:t xml:space="preserve"> </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x</w:t>
            </w:r>
            <w:r w:rsidRPr="004E6C21">
              <w:rPr>
                <w:rFonts w:ascii="Arial" w:hAnsi="Arial" w:cs="Arial"/>
                <w:color w:val="000000"/>
                <w:spacing w:val="4"/>
                <w:sz w:val="22"/>
                <w:szCs w:val="22"/>
                <w:lang w:val="es-ES_tradnl"/>
              </w:rPr>
              <w:t>ca</w:t>
            </w:r>
            <w:r w:rsidRPr="004E6C21">
              <w:rPr>
                <w:rFonts w:ascii="Arial" w:hAnsi="Arial" w:cs="Arial"/>
                <w:color w:val="000000"/>
                <w:spacing w:val="-5"/>
                <w:sz w:val="22"/>
                <w:szCs w:val="22"/>
                <w:lang w:val="es-ES_tradnl"/>
              </w:rPr>
              <w:t>v</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5"/>
                <w:sz w:val="22"/>
                <w:szCs w:val="22"/>
                <w:lang w:val="es-ES_tradnl"/>
              </w:rPr>
              <w:t xml:space="preserve"> </w:t>
            </w:r>
            <w:r w:rsidRPr="004E6C21">
              <w:rPr>
                <w:rFonts w:ascii="Arial" w:hAnsi="Arial" w:cs="Arial"/>
                <w:color w:val="000000"/>
                <w:sz w:val="22"/>
                <w:szCs w:val="22"/>
                <w:lang w:val="es-ES_tradnl"/>
              </w:rPr>
              <w:t>que,</w:t>
            </w:r>
            <w:r w:rsidRPr="004E6C21">
              <w:rPr>
                <w:rFonts w:ascii="Arial" w:hAnsi="Arial" w:cs="Arial"/>
                <w:color w:val="000000"/>
                <w:spacing w:val="8"/>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r</w:t>
            </w:r>
            <w:r w:rsidRPr="004E6C21">
              <w:rPr>
                <w:rFonts w:ascii="Arial" w:hAnsi="Arial" w:cs="Arial"/>
                <w:color w:val="000000"/>
                <w:spacing w:val="11"/>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6"/>
                <w:sz w:val="22"/>
                <w:szCs w:val="22"/>
                <w:lang w:val="es-ES_tradnl"/>
              </w:rPr>
              <w:t>z</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9"/>
                <w:sz w:val="22"/>
                <w:szCs w:val="22"/>
                <w:lang w:val="es-ES_tradnl"/>
              </w:rPr>
              <w:t xml:space="preserve"> </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b</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 xml:space="preserve">a, </w:t>
            </w:r>
            <w:r w:rsidRPr="004E6C21">
              <w:rPr>
                <w:rFonts w:ascii="Arial" w:hAnsi="Arial" w:cs="Arial"/>
                <w:color w:val="000000"/>
                <w:spacing w:val="-2"/>
                <w:sz w:val="22"/>
                <w:szCs w:val="22"/>
                <w:lang w:val="es-ES_tradnl"/>
              </w:rPr>
              <w:t>s</w:t>
            </w:r>
            <w:r w:rsidRPr="004E6C21">
              <w:rPr>
                <w:rFonts w:ascii="Arial" w:hAnsi="Arial" w:cs="Arial"/>
                <w:color w:val="000000"/>
                <w:spacing w:val="-1"/>
                <w:sz w:val="22"/>
                <w:szCs w:val="22"/>
                <w:lang w:val="es-ES_tradnl"/>
              </w:rPr>
              <w:t>e</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n</w:t>
            </w:r>
            <w:r w:rsidRPr="004E6C21">
              <w:rPr>
                <w:rFonts w:ascii="Arial" w:hAnsi="Arial" w:cs="Arial"/>
                <w:color w:val="000000"/>
                <w:spacing w:val="23"/>
                <w:sz w:val="22"/>
                <w:szCs w:val="22"/>
                <w:lang w:val="es-ES_tradnl"/>
              </w:rPr>
              <w:t xml:space="preserve"> </w:t>
            </w:r>
            <w:r w:rsidRPr="004E6C21">
              <w:rPr>
                <w:rFonts w:ascii="Arial" w:hAnsi="Arial" w:cs="Arial"/>
                <w:color w:val="000000"/>
                <w:sz w:val="22"/>
                <w:szCs w:val="22"/>
                <w:lang w:val="es-ES_tradnl"/>
              </w:rPr>
              <w:t>n</w:t>
            </w:r>
            <w:r w:rsidRPr="004E6C21">
              <w:rPr>
                <w:rFonts w:ascii="Arial" w:hAnsi="Arial" w:cs="Arial"/>
                <w:color w:val="000000"/>
                <w:spacing w:val="-1"/>
                <w:sz w:val="22"/>
                <w:szCs w:val="22"/>
                <w:lang w:val="es-ES_tradnl"/>
              </w:rPr>
              <w:t>ec</w:t>
            </w:r>
            <w:r w:rsidRPr="004E6C21">
              <w:rPr>
                <w:rFonts w:ascii="Arial" w:hAnsi="Arial" w:cs="Arial"/>
                <w:color w:val="000000"/>
                <w:spacing w:val="4"/>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pacing w:val="-1"/>
                <w:sz w:val="22"/>
                <w:szCs w:val="22"/>
                <w:lang w:val="es-ES_tradnl"/>
              </w:rPr>
              <w:t>a</w:t>
            </w:r>
            <w:r w:rsidRPr="004E6C21">
              <w:rPr>
                <w:rFonts w:ascii="Arial" w:hAnsi="Arial" w:cs="Arial"/>
                <w:color w:val="000000"/>
                <w:spacing w:val="6"/>
                <w:sz w:val="22"/>
                <w:szCs w:val="22"/>
                <w:lang w:val="es-ES_tradnl"/>
              </w:rPr>
              <w:t>r</w:t>
            </w:r>
            <w:r w:rsidRPr="004E6C21">
              <w:rPr>
                <w:rFonts w:ascii="Arial" w:hAnsi="Arial" w:cs="Arial"/>
                <w:color w:val="000000"/>
                <w:spacing w:val="-9"/>
                <w:sz w:val="22"/>
                <w:szCs w:val="22"/>
                <w:lang w:val="es-ES_tradnl"/>
              </w:rPr>
              <w:t>i</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17"/>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pacing w:val="4"/>
                <w:sz w:val="22"/>
                <w:szCs w:val="22"/>
                <w:lang w:val="es-ES_tradnl"/>
              </w:rPr>
              <w:t>a</w:t>
            </w:r>
            <w:r w:rsidRPr="004E6C21">
              <w:rPr>
                <w:rFonts w:ascii="Arial" w:hAnsi="Arial" w:cs="Arial"/>
                <w:color w:val="000000"/>
                <w:spacing w:val="-4"/>
                <w:sz w:val="22"/>
                <w:szCs w:val="22"/>
                <w:lang w:val="es-ES_tradnl"/>
              </w:rPr>
              <w:t>li</w:t>
            </w:r>
            <w:r w:rsidRPr="004E6C21">
              <w:rPr>
                <w:rFonts w:ascii="Arial" w:hAnsi="Arial" w:cs="Arial"/>
                <w:color w:val="000000"/>
                <w:spacing w:val="4"/>
                <w:sz w:val="22"/>
                <w:szCs w:val="22"/>
                <w:lang w:val="es-ES_tradnl"/>
              </w:rPr>
              <w:t>z</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r</w:t>
            </w:r>
            <w:r w:rsidRPr="004E6C21">
              <w:rPr>
                <w:rFonts w:ascii="Arial" w:hAnsi="Arial" w:cs="Arial"/>
                <w:color w:val="000000"/>
                <w:spacing w:val="26"/>
                <w:sz w:val="22"/>
                <w:szCs w:val="22"/>
                <w:lang w:val="es-ES_tradnl"/>
              </w:rPr>
              <w:t xml:space="preserve"> </w:t>
            </w:r>
            <w:r w:rsidRPr="004E6C21">
              <w:rPr>
                <w:rFonts w:ascii="Arial" w:hAnsi="Arial" w:cs="Arial"/>
                <w:color w:val="000000"/>
                <w:sz w:val="22"/>
                <w:szCs w:val="22"/>
                <w:lang w:val="es-ES_tradnl"/>
              </w:rPr>
              <w:t>d</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o</w:t>
            </w:r>
            <w:r w:rsidRPr="004E6C21">
              <w:rPr>
                <w:rFonts w:ascii="Arial" w:hAnsi="Arial" w:cs="Arial"/>
                <w:color w:val="000000"/>
                <w:spacing w:val="25"/>
                <w:sz w:val="22"/>
                <w:szCs w:val="22"/>
                <w:lang w:val="es-ES_tradnl"/>
              </w:rPr>
              <w:t xml:space="preserve"> </w:t>
            </w:r>
            <w:r w:rsidRPr="004E6C21">
              <w:rPr>
                <w:rFonts w:ascii="Arial" w:hAnsi="Arial" w:cs="Arial"/>
                <w:color w:val="000000"/>
                <w:sz w:val="22"/>
                <w:szCs w:val="22"/>
                <w:lang w:val="es-ES_tradnl"/>
              </w:rPr>
              <w:t>d</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l</w:t>
            </w:r>
            <w:r w:rsidRPr="004E6C21">
              <w:rPr>
                <w:rFonts w:ascii="Arial" w:hAnsi="Arial" w:cs="Arial"/>
                <w:color w:val="000000"/>
                <w:spacing w:val="19"/>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pacing w:val="5"/>
                <w:sz w:val="22"/>
                <w:szCs w:val="22"/>
                <w:lang w:val="es-ES_tradnl"/>
              </w:rPr>
              <w:t>d</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o</w:t>
            </w:r>
            <w:r w:rsidRPr="004E6C21">
              <w:rPr>
                <w:rFonts w:ascii="Arial" w:hAnsi="Arial" w:cs="Arial"/>
                <w:color w:val="000000"/>
                <w:spacing w:val="35"/>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21"/>
                <w:sz w:val="22"/>
                <w:szCs w:val="22"/>
                <w:lang w:val="es-ES_tradnl"/>
              </w:rPr>
              <w:t xml:space="preserve"> </w:t>
            </w:r>
            <w:r w:rsidRPr="004E6C21">
              <w:rPr>
                <w:rFonts w:ascii="Arial" w:hAnsi="Arial" w:cs="Arial"/>
                <w:color w:val="000000"/>
                <w:sz w:val="22"/>
                <w:szCs w:val="22"/>
                <w:lang w:val="es-ES_tradnl"/>
              </w:rPr>
              <w:t>que</w:t>
            </w:r>
            <w:r w:rsidRPr="004E6C21">
              <w:rPr>
                <w:rFonts w:ascii="Arial" w:hAnsi="Arial" w:cs="Arial"/>
                <w:color w:val="000000"/>
                <w:spacing w:val="27"/>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p</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z w:val="22"/>
                <w:szCs w:val="22"/>
                <w:lang w:val="es-ES_tradnl"/>
              </w:rPr>
              <w:t>d</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n</w:t>
            </w:r>
            <w:r w:rsidRPr="004E6C21">
              <w:rPr>
                <w:rFonts w:ascii="Arial" w:hAnsi="Arial" w:cs="Arial"/>
                <w:color w:val="000000"/>
                <w:spacing w:val="17"/>
                <w:sz w:val="22"/>
                <w:szCs w:val="22"/>
                <w:lang w:val="es-ES_tradnl"/>
              </w:rPr>
              <w:t xml:space="preserve"> </w:t>
            </w:r>
            <w:r w:rsidRPr="004E6C21">
              <w:rPr>
                <w:rFonts w:ascii="Arial" w:hAnsi="Arial" w:cs="Arial"/>
                <w:color w:val="000000"/>
                <w:sz w:val="22"/>
                <w:szCs w:val="22"/>
                <w:lang w:val="es-ES_tradnl"/>
              </w:rPr>
              <w:t>a</w:t>
            </w:r>
            <w:r w:rsidRPr="004E6C21">
              <w:rPr>
                <w:rFonts w:ascii="Arial" w:hAnsi="Arial" w:cs="Arial"/>
                <w:color w:val="000000"/>
                <w:spacing w:val="29"/>
                <w:sz w:val="22"/>
                <w:szCs w:val="22"/>
                <w:lang w:val="es-ES_tradnl"/>
              </w:rPr>
              <w:t xml:space="preserve"> </w:t>
            </w:r>
            <w:r w:rsidRPr="004E6C21">
              <w:rPr>
                <w:rFonts w:ascii="Arial" w:hAnsi="Arial" w:cs="Arial"/>
                <w:color w:val="000000"/>
                <w:spacing w:val="5"/>
                <w:sz w:val="22"/>
                <w:szCs w:val="22"/>
                <w:lang w:val="es-ES_tradnl"/>
              </w:rPr>
              <w:t>u</w:t>
            </w:r>
            <w:r w:rsidRPr="004E6C21">
              <w:rPr>
                <w:rFonts w:ascii="Arial" w:hAnsi="Arial" w:cs="Arial"/>
                <w:color w:val="000000"/>
                <w:spacing w:val="-5"/>
                <w:sz w:val="22"/>
                <w:szCs w:val="22"/>
                <w:lang w:val="es-ES_tradnl"/>
              </w:rPr>
              <w:t>n</w:t>
            </w:r>
            <w:r w:rsidRPr="004E6C21">
              <w:rPr>
                <w:rFonts w:ascii="Arial" w:hAnsi="Arial" w:cs="Arial"/>
                <w:color w:val="000000"/>
                <w:sz w:val="22"/>
                <w:szCs w:val="22"/>
                <w:lang w:val="es-ES_tradnl"/>
              </w:rPr>
              <w:t>a</w:t>
            </w:r>
            <w:r w:rsidRPr="004E6C21">
              <w:rPr>
                <w:rFonts w:ascii="Arial" w:hAnsi="Arial" w:cs="Arial"/>
                <w:color w:val="000000"/>
                <w:spacing w:val="32"/>
                <w:sz w:val="22"/>
                <w:szCs w:val="22"/>
                <w:lang w:val="es-ES_tradnl"/>
              </w:rPr>
              <w:t xml:space="preserve"> </w:t>
            </w:r>
            <w:r w:rsidRPr="004E6C21">
              <w:rPr>
                <w:rFonts w:ascii="Arial" w:hAnsi="Arial" w:cs="Arial"/>
                <w:color w:val="000000"/>
                <w:spacing w:val="-4"/>
                <w:sz w:val="22"/>
                <w:szCs w:val="22"/>
                <w:lang w:val="es-ES_tradnl"/>
              </w:rPr>
              <w:t>m</w:t>
            </w:r>
            <w:r w:rsidRPr="004E6C21">
              <w:rPr>
                <w:rFonts w:ascii="Arial" w:hAnsi="Arial" w:cs="Arial"/>
                <w:color w:val="000000"/>
                <w:spacing w:val="4"/>
                <w:sz w:val="22"/>
                <w:szCs w:val="22"/>
                <w:lang w:val="es-ES_tradnl"/>
              </w:rPr>
              <w:t>e</w:t>
            </w:r>
            <w:r w:rsidRPr="004E6C21">
              <w:rPr>
                <w:rFonts w:ascii="Arial" w:hAnsi="Arial" w:cs="Arial"/>
                <w:color w:val="000000"/>
                <w:spacing w:val="-9"/>
                <w:sz w:val="22"/>
                <w:szCs w:val="22"/>
                <w:lang w:val="es-ES_tradnl"/>
              </w:rPr>
              <w:t>j</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r</w:t>
            </w:r>
            <w:r w:rsidRPr="004E6C21">
              <w:rPr>
                <w:rFonts w:ascii="Arial" w:hAnsi="Arial" w:cs="Arial"/>
                <w:color w:val="000000"/>
                <w:spacing w:val="32"/>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22"/>
                <w:sz w:val="22"/>
                <w:szCs w:val="22"/>
                <w:lang w:val="es-ES_tradnl"/>
              </w:rPr>
              <w:t xml:space="preserve"> </w:t>
            </w:r>
            <w:r w:rsidRPr="004E6C21">
              <w:rPr>
                <w:rFonts w:ascii="Arial" w:hAnsi="Arial" w:cs="Arial"/>
                <w:color w:val="000000"/>
                <w:spacing w:val="-4"/>
                <w:sz w:val="22"/>
                <w:szCs w:val="22"/>
                <w:lang w:val="es-ES_tradnl"/>
              </w:rPr>
              <w:t>m</w:t>
            </w:r>
            <w:r w:rsidRPr="004E6C21">
              <w:rPr>
                <w:rFonts w:ascii="Arial" w:hAnsi="Arial" w:cs="Arial"/>
                <w:color w:val="000000"/>
                <w:spacing w:val="-1"/>
                <w:sz w:val="22"/>
                <w:szCs w:val="22"/>
                <w:lang w:val="es-ES_tradnl"/>
              </w:rPr>
              <w:t>á</w:t>
            </w:r>
            <w:r w:rsidRPr="004E6C21">
              <w:rPr>
                <w:rFonts w:ascii="Arial" w:hAnsi="Arial" w:cs="Arial"/>
                <w:color w:val="000000"/>
                <w:sz w:val="22"/>
                <w:szCs w:val="22"/>
                <w:lang w:val="es-ES_tradnl"/>
              </w:rPr>
              <w:t>s</w:t>
            </w:r>
            <w:r w:rsidRPr="004E6C21">
              <w:rPr>
                <w:rFonts w:ascii="Arial" w:hAnsi="Arial" w:cs="Arial"/>
                <w:color w:val="000000"/>
                <w:spacing w:val="25"/>
                <w:sz w:val="22"/>
                <w:szCs w:val="22"/>
                <w:lang w:val="es-ES_tradnl"/>
              </w:rPr>
              <w:t xml:space="preserve"> </w:t>
            </w:r>
            <w:r w:rsidRPr="004E6C21">
              <w:rPr>
                <w:rFonts w:ascii="Arial" w:hAnsi="Arial" w:cs="Arial"/>
                <w:color w:val="000000"/>
                <w:spacing w:val="3"/>
                <w:sz w:val="22"/>
                <w:szCs w:val="22"/>
                <w:lang w:val="es-ES_tradnl"/>
              </w:rPr>
              <w:t>s</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gu</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 xml:space="preserve">a </w:t>
            </w:r>
            <w:r w:rsidRPr="004E6C21">
              <w:rPr>
                <w:rFonts w:ascii="Arial" w:hAnsi="Arial" w:cs="Arial"/>
                <w:color w:val="000000"/>
                <w:spacing w:val="2"/>
                <w:sz w:val="22"/>
                <w:szCs w:val="22"/>
                <w:lang w:val="es-ES_tradnl"/>
              </w:rPr>
              <w:t>f</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l</w:t>
            </w:r>
            <w:r w:rsidRPr="004E6C21">
              <w:rPr>
                <w:rFonts w:ascii="Arial" w:hAnsi="Arial" w:cs="Arial"/>
                <w:color w:val="000000"/>
                <w:spacing w:val="-4"/>
                <w:sz w:val="22"/>
                <w:szCs w:val="22"/>
                <w:lang w:val="es-ES_tradnl"/>
              </w:rPr>
              <w:t>i</w:t>
            </w:r>
            <w:r w:rsidRPr="004E6C21">
              <w:rPr>
                <w:rFonts w:ascii="Arial" w:hAnsi="Arial" w:cs="Arial"/>
                <w:color w:val="000000"/>
                <w:spacing w:val="-1"/>
                <w:sz w:val="22"/>
                <w:szCs w:val="22"/>
                <w:lang w:val="es-ES_tradnl"/>
              </w:rPr>
              <w:t>za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14"/>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4"/>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w:t>
            </w:r>
            <w:r w:rsidRPr="004E6C21">
              <w:rPr>
                <w:rFonts w:ascii="Arial" w:hAnsi="Arial" w:cs="Arial"/>
                <w:color w:val="000000"/>
                <w:spacing w:val="-3"/>
                <w:sz w:val="22"/>
                <w:szCs w:val="22"/>
                <w:lang w:val="es-ES_tradnl"/>
              </w:rPr>
              <w:t xml:space="preserve"> </w:t>
            </w:r>
            <w:r w:rsidRPr="004E6C21">
              <w:rPr>
                <w:rFonts w:ascii="Arial" w:hAnsi="Arial" w:cs="Arial"/>
                <w:color w:val="000000"/>
                <w:spacing w:val="5"/>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b</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j</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s</w:t>
            </w:r>
            <w:r w:rsidRPr="004E6C21">
              <w:rPr>
                <w:rFonts w:ascii="Arial" w:hAnsi="Arial" w:cs="Arial"/>
                <w:color w:val="000000"/>
                <w:spacing w:val="-8"/>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z w:val="22"/>
                <w:szCs w:val="22"/>
                <w:lang w:val="es-ES_tradnl"/>
              </w:rPr>
              <w:t>t</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d</w:t>
            </w:r>
            <w:r w:rsidRPr="004E6C21">
              <w:rPr>
                <w:rFonts w:ascii="Arial" w:hAnsi="Arial" w:cs="Arial"/>
                <w:color w:val="000000"/>
                <w:spacing w:val="5"/>
                <w:sz w:val="22"/>
                <w:szCs w:val="22"/>
                <w:lang w:val="es-ES_tradnl"/>
              </w:rPr>
              <w:t>o</w:t>
            </w:r>
            <w:r w:rsidRPr="004E6C21">
              <w:rPr>
                <w:rFonts w:ascii="Arial" w:hAnsi="Arial" w:cs="Arial"/>
                <w:color w:val="000000"/>
                <w:spacing w:val="-2"/>
                <w:sz w:val="22"/>
                <w:szCs w:val="22"/>
                <w:lang w:val="es-ES_tradnl"/>
              </w:rPr>
              <w:t>s.</w:t>
            </w:r>
          </w:p>
          <w:p w:rsidR="004E6C21" w:rsidRPr="004E6C21" w:rsidRDefault="004E6C21" w:rsidP="004E6C21">
            <w:pPr>
              <w:widowControl w:val="0"/>
              <w:autoSpaceDE w:val="0"/>
              <w:autoSpaceDN w:val="0"/>
              <w:adjustRightInd w:val="0"/>
              <w:rPr>
                <w:rFonts w:ascii="Arial" w:hAnsi="Arial" w:cs="Arial"/>
                <w:color w:val="000000"/>
                <w:sz w:val="22"/>
                <w:szCs w:val="22"/>
                <w:lang w:val="es-ES_tradnl" w:eastAsia="es-AR"/>
              </w:rPr>
            </w:pPr>
          </w:p>
          <w:p w:rsidR="004E6C21" w:rsidRPr="004E6C21" w:rsidRDefault="004E6C21" w:rsidP="004E6C21">
            <w:pPr>
              <w:jc w:val="both"/>
              <w:rPr>
                <w:rFonts w:ascii="Arial" w:hAnsi="Arial" w:cs="Arial"/>
                <w:color w:val="000000"/>
                <w:spacing w:val="-1"/>
                <w:sz w:val="22"/>
                <w:szCs w:val="22"/>
                <w:lang w:val="es-ES_tradnl"/>
              </w:rPr>
            </w:pPr>
            <w:r w:rsidRPr="004E6C21">
              <w:rPr>
                <w:rFonts w:ascii="Arial" w:hAnsi="Arial" w:cs="Arial"/>
                <w:color w:val="000000"/>
                <w:spacing w:val="-1"/>
                <w:sz w:val="22"/>
                <w:szCs w:val="22"/>
                <w:lang w:val="es-ES_tradnl"/>
              </w:rPr>
              <w:t>Según la localización, aún por definir, se estima que las 3 áreas posibles, cuentan con los suministros de servicios públicos de: agua corriente, energía eléctrica y recolección de residuos. Es posible que no se cuente con red cloacal, por lo que se estima que se requerirá la construcción de cámara séptica y pozo absorbente o sistemas de lechos nitrificantes para para el funcionamiento del proyecto.</w:t>
            </w:r>
          </w:p>
          <w:p w:rsidR="004E6C21" w:rsidRPr="004E6C21" w:rsidRDefault="004E6C21" w:rsidP="004E6C21">
            <w:pPr>
              <w:jc w:val="both"/>
              <w:rPr>
                <w:rFonts w:ascii="Arial" w:hAnsi="Arial" w:cs="Arial"/>
                <w:color w:val="000000"/>
                <w:spacing w:val="-1"/>
                <w:sz w:val="22"/>
                <w:szCs w:val="22"/>
                <w:lang w:val="es-ES_tradnl"/>
              </w:rPr>
            </w:pPr>
          </w:p>
          <w:p w:rsidR="004E6C21" w:rsidRPr="00D64331" w:rsidRDefault="004E6C21" w:rsidP="004E6C21">
            <w:pPr>
              <w:pStyle w:val="CommentText"/>
              <w:rPr>
                <w:rFonts w:ascii="Arial" w:hAnsi="Arial" w:cs="Arial"/>
                <w:sz w:val="22"/>
                <w:szCs w:val="22"/>
              </w:rPr>
            </w:pPr>
            <w:r w:rsidRPr="00D64331">
              <w:rPr>
                <w:rFonts w:ascii="Arial" w:hAnsi="Arial" w:cs="Arial"/>
                <w:color w:val="000000"/>
                <w:spacing w:val="-2"/>
                <w:sz w:val="22"/>
                <w:szCs w:val="22"/>
              </w:rPr>
              <w:t>L</w:t>
            </w:r>
            <w:r w:rsidRPr="00D64331">
              <w:rPr>
                <w:rFonts w:ascii="Arial" w:hAnsi="Arial" w:cs="Arial"/>
                <w:color w:val="000000"/>
                <w:sz w:val="22"/>
                <w:szCs w:val="22"/>
              </w:rPr>
              <w:t>a</w:t>
            </w:r>
            <w:r w:rsidRPr="00D64331">
              <w:rPr>
                <w:rFonts w:ascii="Arial" w:hAnsi="Arial" w:cs="Arial"/>
                <w:color w:val="000000"/>
                <w:spacing w:val="3"/>
                <w:sz w:val="22"/>
                <w:szCs w:val="22"/>
              </w:rPr>
              <w:t xml:space="preserve"> </w:t>
            </w:r>
            <w:r w:rsidRPr="00D64331">
              <w:rPr>
                <w:rFonts w:ascii="Arial" w:hAnsi="Arial" w:cs="Arial"/>
                <w:color w:val="000000"/>
                <w:spacing w:val="5"/>
                <w:sz w:val="22"/>
                <w:szCs w:val="22"/>
              </w:rPr>
              <w:t>o</w:t>
            </w:r>
            <w:r w:rsidRPr="00D64331">
              <w:rPr>
                <w:rFonts w:ascii="Arial" w:hAnsi="Arial" w:cs="Arial"/>
                <w:color w:val="000000"/>
                <w:spacing w:val="-5"/>
                <w:sz w:val="22"/>
                <w:szCs w:val="22"/>
              </w:rPr>
              <w:t>b</w:t>
            </w:r>
            <w:r w:rsidRPr="00D64331">
              <w:rPr>
                <w:rFonts w:ascii="Arial" w:hAnsi="Arial" w:cs="Arial"/>
                <w:color w:val="000000"/>
                <w:spacing w:val="2"/>
                <w:sz w:val="22"/>
                <w:szCs w:val="22"/>
              </w:rPr>
              <w:t>r</w:t>
            </w:r>
            <w:r w:rsidRPr="00D64331">
              <w:rPr>
                <w:rFonts w:ascii="Arial" w:hAnsi="Arial" w:cs="Arial"/>
                <w:color w:val="000000"/>
                <w:sz w:val="22"/>
                <w:szCs w:val="22"/>
              </w:rPr>
              <w:t>a</w:t>
            </w:r>
            <w:r w:rsidRPr="00D64331">
              <w:rPr>
                <w:rFonts w:ascii="Arial" w:hAnsi="Arial" w:cs="Arial"/>
                <w:color w:val="000000"/>
                <w:spacing w:val="2"/>
                <w:sz w:val="22"/>
                <w:szCs w:val="22"/>
              </w:rPr>
              <w:t xml:space="preserve"> </w:t>
            </w:r>
            <w:r w:rsidRPr="00D64331">
              <w:rPr>
                <w:rFonts w:ascii="Arial" w:hAnsi="Arial" w:cs="Arial"/>
                <w:color w:val="000000"/>
                <w:spacing w:val="-2"/>
                <w:sz w:val="22"/>
                <w:szCs w:val="22"/>
              </w:rPr>
              <w:t>s</w:t>
            </w:r>
            <w:r w:rsidRPr="00D64331">
              <w:rPr>
                <w:rFonts w:ascii="Arial" w:hAnsi="Arial" w:cs="Arial"/>
                <w:color w:val="000000"/>
                <w:sz w:val="22"/>
                <w:szCs w:val="22"/>
              </w:rPr>
              <w:t>e</w:t>
            </w:r>
            <w:r w:rsidRPr="00D64331">
              <w:rPr>
                <w:rFonts w:ascii="Arial" w:hAnsi="Arial" w:cs="Arial"/>
                <w:color w:val="000000"/>
                <w:spacing w:val="4"/>
                <w:sz w:val="22"/>
                <w:szCs w:val="22"/>
              </w:rPr>
              <w:t xml:space="preserve"> e</w:t>
            </w:r>
            <w:r w:rsidRPr="00D64331">
              <w:rPr>
                <w:rFonts w:ascii="Arial" w:hAnsi="Arial" w:cs="Arial"/>
                <w:color w:val="000000"/>
                <w:spacing w:val="-4"/>
                <w:sz w:val="22"/>
                <w:szCs w:val="22"/>
              </w:rPr>
              <w:t>j</w:t>
            </w:r>
            <w:r w:rsidRPr="00D64331">
              <w:rPr>
                <w:rFonts w:ascii="Arial" w:hAnsi="Arial" w:cs="Arial"/>
                <w:color w:val="000000"/>
                <w:spacing w:val="-1"/>
                <w:sz w:val="22"/>
                <w:szCs w:val="22"/>
              </w:rPr>
              <w:t>ec</w:t>
            </w:r>
            <w:r w:rsidRPr="00D64331">
              <w:rPr>
                <w:rFonts w:ascii="Arial" w:hAnsi="Arial" w:cs="Arial"/>
                <w:color w:val="000000"/>
                <w:sz w:val="22"/>
                <w:szCs w:val="22"/>
              </w:rPr>
              <w:t>u</w:t>
            </w:r>
            <w:r w:rsidRPr="00D64331">
              <w:rPr>
                <w:rFonts w:ascii="Arial" w:hAnsi="Arial" w:cs="Arial"/>
                <w:color w:val="000000"/>
                <w:spacing w:val="5"/>
                <w:sz w:val="22"/>
                <w:szCs w:val="22"/>
              </w:rPr>
              <w:t>t</w:t>
            </w:r>
            <w:r w:rsidRPr="00D64331">
              <w:rPr>
                <w:rFonts w:ascii="Arial" w:hAnsi="Arial" w:cs="Arial"/>
                <w:color w:val="000000"/>
                <w:spacing w:val="-1"/>
                <w:sz w:val="22"/>
                <w:szCs w:val="22"/>
              </w:rPr>
              <w:t>a</w:t>
            </w:r>
            <w:r w:rsidRPr="00D64331">
              <w:rPr>
                <w:rFonts w:ascii="Arial" w:hAnsi="Arial" w:cs="Arial"/>
                <w:color w:val="000000"/>
                <w:spacing w:val="2"/>
                <w:sz w:val="22"/>
                <w:szCs w:val="22"/>
              </w:rPr>
              <w:t>r</w:t>
            </w:r>
            <w:r w:rsidRPr="00D64331">
              <w:rPr>
                <w:rFonts w:ascii="Arial" w:hAnsi="Arial" w:cs="Arial"/>
                <w:color w:val="000000"/>
                <w:sz w:val="22"/>
                <w:szCs w:val="22"/>
              </w:rPr>
              <w:t>á</w:t>
            </w:r>
            <w:r w:rsidRPr="00D64331">
              <w:rPr>
                <w:rFonts w:ascii="Arial" w:hAnsi="Arial" w:cs="Arial"/>
                <w:color w:val="000000"/>
                <w:spacing w:val="-3"/>
                <w:sz w:val="22"/>
                <w:szCs w:val="22"/>
              </w:rPr>
              <w:t xml:space="preserve"> </w:t>
            </w:r>
            <w:r w:rsidRPr="00D64331">
              <w:rPr>
                <w:rFonts w:ascii="Arial" w:hAnsi="Arial" w:cs="Arial"/>
                <w:color w:val="000000"/>
                <w:spacing w:val="-1"/>
                <w:sz w:val="22"/>
                <w:szCs w:val="22"/>
              </w:rPr>
              <w:t>e</w:t>
            </w:r>
            <w:r w:rsidRPr="00D64331">
              <w:rPr>
                <w:rFonts w:ascii="Arial" w:hAnsi="Arial" w:cs="Arial"/>
                <w:color w:val="000000"/>
                <w:sz w:val="22"/>
                <w:szCs w:val="22"/>
              </w:rPr>
              <w:t>n</w:t>
            </w:r>
            <w:r w:rsidRPr="00D64331">
              <w:rPr>
                <w:rFonts w:ascii="Arial" w:hAnsi="Arial" w:cs="Arial"/>
                <w:color w:val="000000"/>
                <w:spacing w:val="1"/>
                <w:sz w:val="22"/>
                <w:szCs w:val="22"/>
              </w:rPr>
              <w:t xml:space="preserve"> </w:t>
            </w:r>
            <w:r w:rsidRPr="00D64331">
              <w:rPr>
                <w:rFonts w:ascii="Arial" w:hAnsi="Arial" w:cs="Arial"/>
                <w:color w:val="000000"/>
                <w:sz w:val="22"/>
                <w:szCs w:val="22"/>
              </w:rPr>
              <w:t>un</w:t>
            </w:r>
            <w:r w:rsidRPr="00D64331">
              <w:rPr>
                <w:rFonts w:ascii="Arial" w:hAnsi="Arial" w:cs="Arial"/>
                <w:color w:val="000000"/>
                <w:spacing w:val="1"/>
                <w:sz w:val="22"/>
                <w:szCs w:val="22"/>
              </w:rPr>
              <w:t xml:space="preserve"> </w:t>
            </w:r>
            <w:r w:rsidRPr="00D64331">
              <w:rPr>
                <w:rFonts w:ascii="Arial" w:hAnsi="Arial" w:cs="Arial"/>
                <w:color w:val="000000"/>
                <w:spacing w:val="5"/>
                <w:sz w:val="22"/>
                <w:szCs w:val="22"/>
              </w:rPr>
              <w:t>to</w:t>
            </w:r>
            <w:r w:rsidRPr="00D64331">
              <w:rPr>
                <w:rFonts w:ascii="Arial" w:hAnsi="Arial" w:cs="Arial"/>
                <w:color w:val="000000"/>
                <w:spacing w:val="-5"/>
                <w:sz w:val="22"/>
                <w:szCs w:val="22"/>
              </w:rPr>
              <w:t>d</w:t>
            </w:r>
            <w:r w:rsidRPr="00D64331">
              <w:rPr>
                <w:rFonts w:ascii="Arial" w:hAnsi="Arial" w:cs="Arial"/>
                <w:color w:val="000000"/>
                <w:sz w:val="22"/>
                <w:szCs w:val="22"/>
              </w:rPr>
              <w:t>o</w:t>
            </w:r>
            <w:r w:rsidRPr="00D64331">
              <w:rPr>
                <w:rFonts w:ascii="Arial" w:hAnsi="Arial" w:cs="Arial"/>
                <w:color w:val="000000"/>
                <w:spacing w:val="8"/>
                <w:sz w:val="22"/>
                <w:szCs w:val="22"/>
              </w:rPr>
              <w:t xml:space="preserve"> </w:t>
            </w:r>
            <w:r w:rsidRPr="00D64331">
              <w:rPr>
                <w:rFonts w:ascii="Arial" w:hAnsi="Arial" w:cs="Arial"/>
                <w:color w:val="000000"/>
                <w:sz w:val="22"/>
                <w:szCs w:val="22"/>
              </w:rPr>
              <w:t>de</w:t>
            </w:r>
            <w:r w:rsidRPr="00D64331">
              <w:rPr>
                <w:rFonts w:ascii="Arial" w:hAnsi="Arial" w:cs="Arial"/>
                <w:color w:val="000000"/>
                <w:spacing w:val="4"/>
                <w:sz w:val="22"/>
                <w:szCs w:val="22"/>
              </w:rPr>
              <w:t xml:space="preserve"> </w:t>
            </w:r>
            <w:r w:rsidRPr="00D64331">
              <w:rPr>
                <w:rFonts w:ascii="Arial" w:hAnsi="Arial" w:cs="Arial"/>
                <w:color w:val="000000"/>
                <w:spacing w:val="-1"/>
                <w:sz w:val="22"/>
                <w:szCs w:val="22"/>
              </w:rPr>
              <w:t>ac</w:t>
            </w:r>
            <w:r w:rsidRPr="00D64331">
              <w:rPr>
                <w:rFonts w:ascii="Arial" w:hAnsi="Arial" w:cs="Arial"/>
                <w:color w:val="000000"/>
                <w:sz w:val="22"/>
                <w:szCs w:val="22"/>
              </w:rPr>
              <w:t>u</w:t>
            </w:r>
            <w:r w:rsidRPr="00D64331">
              <w:rPr>
                <w:rFonts w:ascii="Arial" w:hAnsi="Arial" w:cs="Arial"/>
                <w:color w:val="000000"/>
                <w:spacing w:val="-1"/>
                <w:sz w:val="22"/>
                <w:szCs w:val="22"/>
              </w:rPr>
              <w:t>e</w:t>
            </w:r>
            <w:r w:rsidRPr="00D64331">
              <w:rPr>
                <w:rFonts w:ascii="Arial" w:hAnsi="Arial" w:cs="Arial"/>
                <w:color w:val="000000"/>
                <w:spacing w:val="2"/>
                <w:sz w:val="22"/>
                <w:szCs w:val="22"/>
              </w:rPr>
              <w:t>r</w:t>
            </w:r>
            <w:r w:rsidRPr="00D64331">
              <w:rPr>
                <w:rFonts w:ascii="Arial" w:hAnsi="Arial" w:cs="Arial"/>
                <w:color w:val="000000"/>
                <w:spacing w:val="-5"/>
                <w:sz w:val="22"/>
                <w:szCs w:val="22"/>
              </w:rPr>
              <w:t>d</w:t>
            </w:r>
            <w:r w:rsidRPr="00D64331">
              <w:rPr>
                <w:rFonts w:ascii="Arial" w:hAnsi="Arial" w:cs="Arial"/>
                <w:color w:val="000000"/>
                <w:sz w:val="22"/>
                <w:szCs w:val="22"/>
              </w:rPr>
              <w:t>o</w:t>
            </w:r>
            <w:r w:rsidRPr="00D64331">
              <w:rPr>
                <w:rFonts w:ascii="Arial" w:hAnsi="Arial" w:cs="Arial"/>
                <w:color w:val="000000"/>
                <w:spacing w:val="4"/>
                <w:sz w:val="22"/>
                <w:szCs w:val="22"/>
              </w:rPr>
              <w:t xml:space="preserve"> </w:t>
            </w:r>
            <w:r w:rsidRPr="00D64331">
              <w:rPr>
                <w:rFonts w:ascii="Arial" w:hAnsi="Arial" w:cs="Arial"/>
                <w:color w:val="000000"/>
                <w:spacing w:val="-6"/>
                <w:sz w:val="22"/>
                <w:szCs w:val="22"/>
              </w:rPr>
              <w:t>c</w:t>
            </w:r>
            <w:r w:rsidRPr="00D64331">
              <w:rPr>
                <w:rFonts w:ascii="Arial" w:hAnsi="Arial" w:cs="Arial"/>
                <w:color w:val="000000"/>
                <w:spacing w:val="5"/>
                <w:sz w:val="22"/>
                <w:szCs w:val="22"/>
              </w:rPr>
              <w:t>o</w:t>
            </w:r>
            <w:r w:rsidRPr="00D64331">
              <w:rPr>
                <w:rFonts w:ascii="Arial" w:hAnsi="Arial" w:cs="Arial"/>
                <w:color w:val="000000"/>
                <w:sz w:val="22"/>
                <w:szCs w:val="22"/>
              </w:rPr>
              <w:t>n</w:t>
            </w:r>
            <w:r w:rsidRPr="00D64331">
              <w:rPr>
                <w:rFonts w:ascii="Arial" w:hAnsi="Arial" w:cs="Arial"/>
                <w:color w:val="000000"/>
                <w:spacing w:val="4"/>
                <w:sz w:val="22"/>
                <w:szCs w:val="22"/>
              </w:rPr>
              <w:t xml:space="preserve"> </w:t>
            </w:r>
            <w:r w:rsidRPr="00D64331">
              <w:rPr>
                <w:rFonts w:ascii="Arial" w:hAnsi="Arial" w:cs="Arial"/>
                <w:color w:val="000000"/>
                <w:spacing w:val="-9"/>
                <w:sz w:val="22"/>
                <w:szCs w:val="22"/>
              </w:rPr>
              <w:t>l</w:t>
            </w:r>
            <w:r w:rsidRPr="00D64331">
              <w:rPr>
                <w:rFonts w:ascii="Arial" w:hAnsi="Arial" w:cs="Arial"/>
                <w:color w:val="000000"/>
                <w:spacing w:val="-1"/>
                <w:sz w:val="22"/>
                <w:szCs w:val="22"/>
              </w:rPr>
              <w:t>a</w:t>
            </w:r>
            <w:r w:rsidRPr="00D64331">
              <w:rPr>
                <w:rFonts w:ascii="Arial" w:hAnsi="Arial" w:cs="Arial"/>
                <w:color w:val="000000"/>
                <w:sz w:val="22"/>
                <w:szCs w:val="22"/>
              </w:rPr>
              <w:t>s</w:t>
            </w:r>
            <w:r w:rsidRPr="00D64331">
              <w:rPr>
                <w:rFonts w:ascii="Arial" w:hAnsi="Arial" w:cs="Arial"/>
                <w:color w:val="000000"/>
                <w:spacing w:val="7"/>
                <w:sz w:val="22"/>
                <w:szCs w:val="22"/>
              </w:rPr>
              <w:t xml:space="preserve"> </w:t>
            </w:r>
            <w:r w:rsidRPr="00D64331">
              <w:rPr>
                <w:rFonts w:ascii="Arial" w:hAnsi="Arial" w:cs="Arial"/>
                <w:color w:val="000000"/>
                <w:spacing w:val="2"/>
                <w:sz w:val="22"/>
                <w:szCs w:val="22"/>
              </w:rPr>
              <w:t>r</w:t>
            </w:r>
            <w:r w:rsidRPr="00D64331">
              <w:rPr>
                <w:rFonts w:ascii="Arial" w:hAnsi="Arial" w:cs="Arial"/>
                <w:color w:val="000000"/>
                <w:spacing w:val="-1"/>
                <w:sz w:val="22"/>
                <w:szCs w:val="22"/>
              </w:rPr>
              <w:t>e</w:t>
            </w:r>
            <w:r w:rsidRPr="00D64331">
              <w:rPr>
                <w:rFonts w:ascii="Arial" w:hAnsi="Arial" w:cs="Arial"/>
                <w:color w:val="000000"/>
                <w:sz w:val="22"/>
                <w:szCs w:val="22"/>
              </w:rPr>
              <w:t>g</w:t>
            </w:r>
            <w:r w:rsidRPr="00D64331">
              <w:rPr>
                <w:rFonts w:ascii="Arial" w:hAnsi="Arial" w:cs="Arial"/>
                <w:color w:val="000000"/>
                <w:spacing w:val="-4"/>
                <w:sz w:val="22"/>
                <w:szCs w:val="22"/>
              </w:rPr>
              <w:t>l</w:t>
            </w:r>
            <w:r w:rsidRPr="00D64331">
              <w:rPr>
                <w:rFonts w:ascii="Arial" w:hAnsi="Arial" w:cs="Arial"/>
                <w:color w:val="000000"/>
                <w:spacing w:val="-1"/>
                <w:sz w:val="22"/>
                <w:szCs w:val="22"/>
              </w:rPr>
              <w:t>a</w:t>
            </w:r>
            <w:r w:rsidRPr="00D64331">
              <w:rPr>
                <w:rFonts w:ascii="Arial" w:hAnsi="Arial" w:cs="Arial"/>
                <w:color w:val="000000"/>
                <w:sz w:val="22"/>
                <w:szCs w:val="22"/>
              </w:rPr>
              <w:t>s</w:t>
            </w:r>
            <w:r w:rsidRPr="00D64331">
              <w:rPr>
                <w:rFonts w:ascii="Arial" w:hAnsi="Arial" w:cs="Arial"/>
                <w:color w:val="000000"/>
                <w:spacing w:val="-1"/>
                <w:sz w:val="22"/>
                <w:szCs w:val="22"/>
              </w:rPr>
              <w:t xml:space="preserve"> </w:t>
            </w:r>
            <w:r w:rsidRPr="00D64331">
              <w:rPr>
                <w:rFonts w:ascii="Arial" w:hAnsi="Arial" w:cs="Arial"/>
                <w:color w:val="000000"/>
                <w:sz w:val="22"/>
                <w:szCs w:val="22"/>
              </w:rPr>
              <w:t>d</w:t>
            </w:r>
            <w:r w:rsidRPr="00D64331">
              <w:rPr>
                <w:rFonts w:ascii="Arial" w:hAnsi="Arial" w:cs="Arial"/>
                <w:color w:val="000000"/>
                <w:spacing w:val="4"/>
                <w:sz w:val="22"/>
                <w:szCs w:val="22"/>
              </w:rPr>
              <w:t>e</w:t>
            </w:r>
            <w:r w:rsidRPr="00D64331">
              <w:rPr>
                <w:rFonts w:ascii="Arial" w:hAnsi="Arial" w:cs="Arial"/>
                <w:color w:val="000000"/>
                <w:sz w:val="22"/>
                <w:szCs w:val="22"/>
              </w:rPr>
              <w:t>l</w:t>
            </w:r>
            <w:r w:rsidRPr="00D64331">
              <w:rPr>
                <w:rFonts w:ascii="Arial" w:hAnsi="Arial" w:cs="Arial"/>
                <w:color w:val="000000"/>
                <w:spacing w:val="5"/>
                <w:sz w:val="22"/>
                <w:szCs w:val="22"/>
              </w:rPr>
              <w:t xml:space="preserve"> </w:t>
            </w:r>
            <w:r w:rsidRPr="00D64331">
              <w:rPr>
                <w:rFonts w:ascii="Arial" w:hAnsi="Arial" w:cs="Arial"/>
                <w:color w:val="000000"/>
                <w:spacing w:val="-5"/>
                <w:sz w:val="22"/>
                <w:szCs w:val="22"/>
              </w:rPr>
              <w:t>b</w:t>
            </w:r>
            <w:r w:rsidRPr="00D64331">
              <w:rPr>
                <w:rFonts w:ascii="Arial" w:hAnsi="Arial" w:cs="Arial"/>
                <w:color w:val="000000"/>
                <w:sz w:val="22"/>
                <w:szCs w:val="22"/>
              </w:rPr>
              <w:t>u</w:t>
            </w:r>
            <w:r w:rsidRPr="00D64331">
              <w:rPr>
                <w:rFonts w:ascii="Arial" w:hAnsi="Arial" w:cs="Arial"/>
                <w:color w:val="000000"/>
                <w:spacing w:val="4"/>
                <w:sz w:val="22"/>
                <w:szCs w:val="22"/>
              </w:rPr>
              <w:t>e</w:t>
            </w:r>
            <w:r w:rsidRPr="00D64331">
              <w:rPr>
                <w:rFonts w:ascii="Arial" w:hAnsi="Arial" w:cs="Arial"/>
                <w:color w:val="000000"/>
                <w:sz w:val="22"/>
                <w:szCs w:val="22"/>
              </w:rPr>
              <w:t>n</w:t>
            </w:r>
            <w:r w:rsidRPr="00D64331">
              <w:rPr>
                <w:rFonts w:ascii="Arial" w:hAnsi="Arial" w:cs="Arial"/>
                <w:color w:val="000000"/>
                <w:spacing w:val="-2"/>
                <w:sz w:val="22"/>
                <w:szCs w:val="22"/>
              </w:rPr>
              <w:t xml:space="preserve"> </w:t>
            </w:r>
            <w:r w:rsidRPr="00D64331">
              <w:rPr>
                <w:rFonts w:ascii="Arial" w:hAnsi="Arial" w:cs="Arial"/>
                <w:color w:val="000000"/>
                <w:spacing w:val="-1"/>
                <w:sz w:val="22"/>
                <w:szCs w:val="22"/>
              </w:rPr>
              <w:t>a</w:t>
            </w:r>
            <w:r w:rsidRPr="00D64331">
              <w:rPr>
                <w:rFonts w:ascii="Arial" w:hAnsi="Arial" w:cs="Arial"/>
                <w:color w:val="000000"/>
                <w:spacing w:val="2"/>
                <w:sz w:val="22"/>
                <w:szCs w:val="22"/>
              </w:rPr>
              <w:t>r</w:t>
            </w:r>
            <w:r w:rsidRPr="00D64331">
              <w:rPr>
                <w:rFonts w:ascii="Arial" w:hAnsi="Arial" w:cs="Arial"/>
                <w:color w:val="000000"/>
                <w:spacing w:val="5"/>
                <w:sz w:val="22"/>
                <w:szCs w:val="22"/>
              </w:rPr>
              <w:t>t</w:t>
            </w:r>
            <w:r w:rsidRPr="00D64331">
              <w:rPr>
                <w:rFonts w:ascii="Arial" w:hAnsi="Arial" w:cs="Arial"/>
                <w:color w:val="000000"/>
                <w:sz w:val="22"/>
                <w:szCs w:val="22"/>
              </w:rPr>
              <w:t>e</w:t>
            </w:r>
            <w:r w:rsidRPr="00D64331">
              <w:rPr>
                <w:rFonts w:ascii="Arial" w:hAnsi="Arial" w:cs="Arial"/>
                <w:color w:val="000000"/>
                <w:spacing w:val="2"/>
                <w:sz w:val="22"/>
                <w:szCs w:val="22"/>
              </w:rPr>
              <w:t xml:space="preserve"> </w:t>
            </w:r>
            <w:r w:rsidRPr="00D64331">
              <w:rPr>
                <w:rFonts w:ascii="Arial" w:hAnsi="Arial" w:cs="Arial"/>
                <w:color w:val="000000"/>
                <w:sz w:val="22"/>
                <w:szCs w:val="22"/>
              </w:rPr>
              <w:t>y</w:t>
            </w:r>
            <w:r w:rsidRPr="00D64331">
              <w:rPr>
                <w:rFonts w:ascii="Arial" w:hAnsi="Arial" w:cs="Arial"/>
                <w:color w:val="000000"/>
                <w:spacing w:val="2"/>
                <w:sz w:val="22"/>
                <w:szCs w:val="22"/>
              </w:rPr>
              <w:t xml:space="preserve"> </w:t>
            </w:r>
            <w:r w:rsidRPr="00D64331">
              <w:rPr>
                <w:rFonts w:ascii="Arial" w:hAnsi="Arial" w:cs="Arial"/>
                <w:color w:val="000000"/>
                <w:spacing w:val="-4"/>
                <w:sz w:val="22"/>
                <w:szCs w:val="22"/>
              </w:rPr>
              <w:t>l</w:t>
            </w:r>
            <w:r w:rsidRPr="00D64331">
              <w:rPr>
                <w:rFonts w:ascii="Arial" w:hAnsi="Arial" w:cs="Arial"/>
                <w:color w:val="000000"/>
                <w:spacing w:val="4"/>
                <w:sz w:val="22"/>
                <w:szCs w:val="22"/>
              </w:rPr>
              <w:t>a</w:t>
            </w:r>
            <w:r w:rsidRPr="00D64331">
              <w:rPr>
                <w:rFonts w:ascii="Arial" w:hAnsi="Arial" w:cs="Arial"/>
                <w:color w:val="000000"/>
                <w:sz w:val="22"/>
                <w:szCs w:val="22"/>
              </w:rPr>
              <w:t>s</w:t>
            </w:r>
            <w:r w:rsidRPr="00D64331">
              <w:rPr>
                <w:rFonts w:ascii="Arial" w:hAnsi="Arial" w:cs="Arial"/>
                <w:color w:val="000000"/>
                <w:spacing w:val="2"/>
                <w:sz w:val="22"/>
                <w:szCs w:val="22"/>
              </w:rPr>
              <w:t xml:space="preserve"> </w:t>
            </w:r>
            <w:r w:rsidRPr="00D64331">
              <w:rPr>
                <w:rFonts w:ascii="Arial" w:hAnsi="Arial" w:cs="Arial"/>
                <w:color w:val="000000"/>
                <w:spacing w:val="-5"/>
                <w:sz w:val="22"/>
                <w:szCs w:val="22"/>
              </w:rPr>
              <w:t>n</w:t>
            </w:r>
            <w:r w:rsidRPr="00D64331">
              <w:rPr>
                <w:rFonts w:ascii="Arial" w:hAnsi="Arial" w:cs="Arial"/>
                <w:color w:val="000000"/>
                <w:spacing w:val="5"/>
                <w:sz w:val="22"/>
                <w:szCs w:val="22"/>
              </w:rPr>
              <w:t>o</w:t>
            </w:r>
            <w:r w:rsidRPr="00D64331">
              <w:rPr>
                <w:rFonts w:ascii="Arial" w:hAnsi="Arial" w:cs="Arial"/>
                <w:color w:val="000000"/>
                <w:spacing w:val="6"/>
                <w:sz w:val="22"/>
                <w:szCs w:val="22"/>
              </w:rPr>
              <w:t>r</w:t>
            </w:r>
            <w:r w:rsidRPr="00D64331">
              <w:rPr>
                <w:rFonts w:ascii="Arial" w:hAnsi="Arial" w:cs="Arial"/>
                <w:color w:val="000000"/>
                <w:spacing w:val="-9"/>
                <w:sz w:val="22"/>
                <w:szCs w:val="22"/>
              </w:rPr>
              <w:t>m</w:t>
            </w:r>
            <w:r w:rsidRPr="00D64331">
              <w:rPr>
                <w:rFonts w:ascii="Arial" w:hAnsi="Arial" w:cs="Arial"/>
                <w:color w:val="000000"/>
                <w:spacing w:val="-1"/>
                <w:sz w:val="22"/>
                <w:szCs w:val="22"/>
              </w:rPr>
              <w:t>a</w:t>
            </w:r>
            <w:r w:rsidRPr="00D64331">
              <w:rPr>
                <w:rFonts w:ascii="Arial" w:hAnsi="Arial" w:cs="Arial"/>
                <w:color w:val="000000"/>
                <w:spacing w:val="10"/>
                <w:sz w:val="22"/>
                <w:szCs w:val="22"/>
              </w:rPr>
              <w:t>t</w:t>
            </w:r>
            <w:r w:rsidRPr="00D64331">
              <w:rPr>
                <w:rFonts w:ascii="Arial" w:hAnsi="Arial" w:cs="Arial"/>
                <w:color w:val="000000"/>
                <w:spacing w:val="-4"/>
                <w:sz w:val="22"/>
                <w:szCs w:val="22"/>
              </w:rPr>
              <w:t>i</w:t>
            </w:r>
            <w:r w:rsidRPr="00D64331">
              <w:rPr>
                <w:rFonts w:ascii="Arial" w:hAnsi="Arial" w:cs="Arial"/>
                <w:color w:val="000000"/>
                <w:spacing w:val="-5"/>
                <w:sz w:val="22"/>
                <w:szCs w:val="22"/>
              </w:rPr>
              <w:t>v</w:t>
            </w:r>
            <w:r w:rsidRPr="00D64331">
              <w:rPr>
                <w:rFonts w:ascii="Arial" w:hAnsi="Arial" w:cs="Arial"/>
                <w:color w:val="000000"/>
                <w:spacing w:val="4"/>
                <w:sz w:val="22"/>
                <w:szCs w:val="22"/>
              </w:rPr>
              <w:t>a</w:t>
            </w:r>
            <w:r w:rsidRPr="00D64331">
              <w:rPr>
                <w:rFonts w:ascii="Arial" w:hAnsi="Arial" w:cs="Arial"/>
                <w:color w:val="000000"/>
                <w:sz w:val="22"/>
                <w:szCs w:val="22"/>
              </w:rPr>
              <w:t>s v</w:t>
            </w:r>
            <w:r w:rsidRPr="00D64331">
              <w:rPr>
                <w:rFonts w:ascii="Arial" w:hAnsi="Arial" w:cs="Arial"/>
                <w:color w:val="000000"/>
                <w:spacing w:val="-4"/>
                <w:sz w:val="22"/>
                <w:szCs w:val="22"/>
              </w:rPr>
              <w:t>i</w:t>
            </w:r>
            <w:r w:rsidRPr="00D64331">
              <w:rPr>
                <w:rFonts w:ascii="Arial" w:hAnsi="Arial" w:cs="Arial"/>
                <w:color w:val="000000"/>
                <w:sz w:val="22"/>
                <w:szCs w:val="22"/>
              </w:rPr>
              <w:t>g</w:t>
            </w:r>
            <w:r w:rsidRPr="00D64331">
              <w:rPr>
                <w:rFonts w:ascii="Arial" w:hAnsi="Arial" w:cs="Arial"/>
                <w:color w:val="000000"/>
                <w:spacing w:val="4"/>
                <w:sz w:val="22"/>
                <w:szCs w:val="22"/>
              </w:rPr>
              <w:t>e</w:t>
            </w:r>
            <w:r w:rsidRPr="00D64331">
              <w:rPr>
                <w:rFonts w:ascii="Arial" w:hAnsi="Arial" w:cs="Arial"/>
                <w:color w:val="000000"/>
                <w:spacing w:val="-5"/>
                <w:sz w:val="22"/>
                <w:szCs w:val="22"/>
              </w:rPr>
              <w:t>n</w:t>
            </w:r>
            <w:r w:rsidRPr="00D64331">
              <w:rPr>
                <w:rFonts w:ascii="Arial" w:hAnsi="Arial" w:cs="Arial"/>
                <w:color w:val="000000"/>
                <w:spacing w:val="5"/>
                <w:sz w:val="22"/>
                <w:szCs w:val="22"/>
              </w:rPr>
              <w:t>t</w:t>
            </w:r>
            <w:r w:rsidRPr="00D64331">
              <w:rPr>
                <w:rFonts w:ascii="Arial" w:hAnsi="Arial" w:cs="Arial"/>
                <w:color w:val="000000"/>
                <w:spacing w:val="-1"/>
                <w:sz w:val="22"/>
                <w:szCs w:val="22"/>
              </w:rPr>
              <w:t>e</w:t>
            </w:r>
            <w:r w:rsidRPr="00D64331">
              <w:rPr>
                <w:rFonts w:ascii="Arial" w:hAnsi="Arial" w:cs="Arial"/>
                <w:color w:val="000000"/>
                <w:spacing w:val="-2"/>
                <w:sz w:val="22"/>
                <w:szCs w:val="22"/>
              </w:rPr>
              <w:t>s (</w:t>
            </w:r>
            <w:r w:rsidRPr="00D64331">
              <w:rPr>
                <w:rFonts w:ascii="Arial" w:hAnsi="Arial" w:cs="Arial"/>
                <w:sz w:val="22"/>
                <w:szCs w:val="22"/>
              </w:rPr>
              <w:t>Nacionales, provinciales</w:t>
            </w:r>
            <w:r>
              <w:rPr>
                <w:rFonts w:ascii="Arial" w:hAnsi="Arial" w:cs="Arial"/>
                <w:sz w:val="22"/>
                <w:szCs w:val="22"/>
              </w:rPr>
              <w:t>,</w:t>
            </w:r>
            <w:r w:rsidRPr="00D64331">
              <w:rPr>
                <w:rFonts w:ascii="Arial" w:hAnsi="Arial" w:cs="Arial"/>
                <w:sz w:val="22"/>
                <w:szCs w:val="22"/>
              </w:rPr>
              <w:t xml:space="preserve"> municipales </w:t>
            </w:r>
            <w:r>
              <w:rPr>
                <w:rFonts w:ascii="Arial" w:hAnsi="Arial" w:cs="Arial"/>
                <w:sz w:val="22"/>
                <w:szCs w:val="22"/>
              </w:rPr>
              <w:t xml:space="preserve">del Partido que sea seleccionado </w:t>
            </w:r>
            <w:r w:rsidRPr="00D64331">
              <w:rPr>
                <w:rFonts w:ascii="Arial" w:hAnsi="Arial" w:cs="Arial"/>
                <w:sz w:val="22"/>
                <w:szCs w:val="22"/>
              </w:rPr>
              <w:t>y del BID)</w:t>
            </w:r>
            <w:r>
              <w:rPr>
                <w:rFonts w:ascii="Arial" w:hAnsi="Arial" w:cs="Arial"/>
                <w:sz w:val="22"/>
                <w:szCs w:val="22"/>
              </w:rPr>
              <w:t>.</w:t>
            </w:r>
          </w:p>
          <w:p w:rsidR="004E6C21" w:rsidRPr="004E6C21" w:rsidRDefault="004E6C21" w:rsidP="004E6C21">
            <w:pPr>
              <w:widowControl w:val="0"/>
              <w:autoSpaceDE w:val="0"/>
              <w:autoSpaceDN w:val="0"/>
              <w:adjustRightInd w:val="0"/>
              <w:ind w:right="-20"/>
              <w:rPr>
                <w:rFonts w:ascii="Arial" w:hAnsi="Arial" w:cs="Arial"/>
                <w:b/>
                <w:bCs/>
                <w:color w:val="000000"/>
                <w:spacing w:val="2"/>
                <w:sz w:val="22"/>
                <w:szCs w:val="22"/>
                <w:lang w:val="es-ES_tradnl"/>
              </w:rPr>
            </w:pPr>
          </w:p>
          <w:p w:rsidR="004E6C21" w:rsidRPr="004E6C21" w:rsidRDefault="004E6C21" w:rsidP="004E6C21">
            <w:pPr>
              <w:widowControl w:val="0"/>
              <w:autoSpaceDE w:val="0"/>
              <w:autoSpaceDN w:val="0"/>
              <w:adjustRightInd w:val="0"/>
              <w:ind w:right="-20"/>
              <w:rPr>
                <w:rFonts w:ascii="Arial" w:hAnsi="Arial" w:cs="Arial"/>
                <w:color w:val="000000"/>
                <w:sz w:val="22"/>
                <w:szCs w:val="22"/>
                <w:lang w:val="es-ES_tradnl"/>
              </w:rPr>
            </w:pPr>
            <w:r w:rsidRPr="004E6C21">
              <w:rPr>
                <w:rFonts w:ascii="Arial" w:hAnsi="Arial" w:cs="Arial"/>
                <w:b/>
                <w:bCs/>
                <w:color w:val="000000"/>
                <w:spacing w:val="2"/>
                <w:sz w:val="22"/>
                <w:szCs w:val="22"/>
                <w:lang w:val="es-ES_tradnl"/>
              </w:rPr>
              <w:t>I</w:t>
            </w:r>
            <w:r w:rsidRPr="004E6C21">
              <w:rPr>
                <w:rFonts w:ascii="Arial" w:hAnsi="Arial" w:cs="Arial"/>
                <w:b/>
                <w:bCs/>
                <w:color w:val="000000"/>
                <w:spacing w:val="-1"/>
                <w:sz w:val="22"/>
                <w:szCs w:val="22"/>
                <w:lang w:val="es-ES_tradnl"/>
              </w:rPr>
              <w:t>d</w:t>
            </w:r>
            <w:r w:rsidRPr="004E6C21">
              <w:rPr>
                <w:rFonts w:ascii="Arial" w:hAnsi="Arial" w:cs="Arial"/>
                <w:b/>
                <w:bCs/>
                <w:color w:val="000000"/>
                <w:spacing w:val="1"/>
                <w:sz w:val="22"/>
                <w:szCs w:val="22"/>
                <w:lang w:val="es-ES_tradnl"/>
              </w:rPr>
              <w:t>e</w:t>
            </w:r>
            <w:r w:rsidRPr="004E6C21">
              <w:rPr>
                <w:rFonts w:ascii="Arial" w:hAnsi="Arial" w:cs="Arial"/>
                <w:b/>
                <w:bCs/>
                <w:color w:val="000000"/>
                <w:spacing w:val="-1"/>
                <w:sz w:val="22"/>
                <w:szCs w:val="22"/>
                <w:lang w:val="es-ES_tradnl"/>
              </w:rPr>
              <w:t>nti</w:t>
            </w:r>
            <w:r w:rsidRPr="004E6C21">
              <w:rPr>
                <w:rFonts w:ascii="Arial" w:hAnsi="Arial" w:cs="Arial"/>
                <w:b/>
                <w:bCs/>
                <w:color w:val="000000"/>
                <w:spacing w:val="3"/>
                <w:sz w:val="22"/>
                <w:szCs w:val="22"/>
                <w:lang w:val="es-ES_tradnl"/>
              </w:rPr>
              <w:t>f</w:t>
            </w:r>
            <w:r w:rsidRPr="004E6C21">
              <w:rPr>
                <w:rFonts w:ascii="Arial" w:hAnsi="Arial" w:cs="Arial"/>
                <w:b/>
                <w:bCs/>
                <w:color w:val="000000"/>
                <w:spacing w:val="-1"/>
                <w:sz w:val="22"/>
                <w:szCs w:val="22"/>
                <w:lang w:val="es-ES_tradnl"/>
              </w:rPr>
              <w:t>i</w:t>
            </w:r>
            <w:r w:rsidRPr="004E6C21">
              <w:rPr>
                <w:rFonts w:ascii="Arial" w:hAnsi="Arial" w:cs="Arial"/>
                <w:b/>
                <w:bCs/>
                <w:color w:val="000000"/>
                <w:spacing w:val="1"/>
                <w:sz w:val="22"/>
                <w:szCs w:val="22"/>
                <w:lang w:val="es-ES_tradnl"/>
              </w:rPr>
              <w:t>c</w:t>
            </w:r>
            <w:r w:rsidRPr="004E6C21">
              <w:rPr>
                <w:rFonts w:ascii="Arial" w:hAnsi="Arial" w:cs="Arial"/>
                <w:b/>
                <w:bCs/>
                <w:color w:val="000000"/>
                <w:sz w:val="22"/>
                <w:szCs w:val="22"/>
                <w:lang w:val="es-ES_tradnl"/>
              </w:rPr>
              <w:t>a</w:t>
            </w:r>
            <w:r w:rsidRPr="004E6C21">
              <w:rPr>
                <w:rFonts w:ascii="Arial" w:hAnsi="Arial" w:cs="Arial"/>
                <w:b/>
                <w:bCs/>
                <w:color w:val="000000"/>
                <w:spacing w:val="1"/>
                <w:sz w:val="22"/>
                <w:szCs w:val="22"/>
                <w:lang w:val="es-ES_tradnl"/>
              </w:rPr>
              <w:t>c</w:t>
            </w:r>
            <w:r w:rsidRPr="004E6C21">
              <w:rPr>
                <w:rFonts w:ascii="Arial" w:hAnsi="Arial" w:cs="Arial"/>
                <w:b/>
                <w:bCs/>
                <w:color w:val="000000"/>
                <w:spacing w:val="4"/>
                <w:sz w:val="22"/>
                <w:szCs w:val="22"/>
                <w:lang w:val="es-ES_tradnl"/>
              </w:rPr>
              <w:t>i</w:t>
            </w:r>
            <w:r w:rsidRPr="004E6C21">
              <w:rPr>
                <w:rFonts w:ascii="Arial" w:hAnsi="Arial" w:cs="Arial"/>
                <w:b/>
                <w:bCs/>
                <w:color w:val="000000"/>
                <w:sz w:val="22"/>
                <w:szCs w:val="22"/>
                <w:lang w:val="es-ES_tradnl"/>
              </w:rPr>
              <w:t>ón</w:t>
            </w:r>
            <w:r w:rsidRPr="004E6C21">
              <w:rPr>
                <w:rFonts w:ascii="Arial" w:hAnsi="Arial" w:cs="Arial"/>
                <w:b/>
                <w:bCs/>
                <w:color w:val="000000"/>
                <w:spacing w:val="-20"/>
                <w:sz w:val="22"/>
                <w:szCs w:val="22"/>
                <w:lang w:val="es-ES_tradnl"/>
              </w:rPr>
              <w:t xml:space="preserve"> </w:t>
            </w:r>
            <w:r w:rsidRPr="004E6C21">
              <w:rPr>
                <w:rFonts w:ascii="Arial" w:hAnsi="Arial" w:cs="Arial"/>
                <w:b/>
                <w:bCs/>
                <w:color w:val="000000"/>
                <w:sz w:val="22"/>
                <w:szCs w:val="22"/>
                <w:lang w:val="es-ES_tradnl"/>
              </w:rPr>
              <w:t>y</w:t>
            </w:r>
            <w:r w:rsidRPr="004E6C21">
              <w:rPr>
                <w:rFonts w:ascii="Arial" w:hAnsi="Arial" w:cs="Arial"/>
                <w:b/>
                <w:bCs/>
                <w:color w:val="000000"/>
                <w:spacing w:val="1"/>
                <w:sz w:val="22"/>
                <w:szCs w:val="22"/>
                <w:lang w:val="es-ES_tradnl"/>
              </w:rPr>
              <w:t xml:space="preserve"> </w:t>
            </w:r>
            <w:r w:rsidRPr="004E6C21">
              <w:rPr>
                <w:rFonts w:ascii="Arial" w:hAnsi="Arial" w:cs="Arial"/>
                <w:b/>
                <w:bCs/>
                <w:color w:val="000000"/>
                <w:spacing w:val="-1"/>
                <w:sz w:val="22"/>
                <w:szCs w:val="22"/>
                <w:lang w:val="es-ES_tradnl"/>
              </w:rPr>
              <w:t>d</w:t>
            </w:r>
            <w:r w:rsidRPr="004E6C21">
              <w:rPr>
                <w:rFonts w:ascii="Arial" w:hAnsi="Arial" w:cs="Arial"/>
                <w:b/>
                <w:bCs/>
                <w:color w:val="000000"/>
                <w:spacing w:val="1"/>
                <w:sz w:val="22"/>
                <w:szCs w:val="22"/>
                <w:lang w:val="es-ES_tradnl"/>
              </w:rPr>
              <w:t>e</w:t>
            </w:r>
            <w:r w:rsidRPr="004E6C21">
              <w:rPr>
                <w:rFonts w:ascii="Arial" w:hAnsi="Arial" w:cs="Arial"/>
                <w:b/>
                <w:bCs/>
                <w:color w:val="000000"/>
                <w:spacing w:val="2"/>
                <w:sz w:val="22"/>
                <w:szCs w:val="22"/>
                <w:lang w:val="es-ES_tradnl"/>
              </w:rPr>
              <w:t>s</w:t>
            </w:r>
            <w:r w:rsidRPr="004E6C21">
              <w:rPr>
                <w:rFonts w:ascii="Arial" w:hAnsi="Arial" w:cs="Arial"/>
                <w:b/>
                <w:bCs/>
                <w:color w:val="000000"/>
                <w:spacing w:val="1"/>
                <w:sz w:val="22"/>
                <w:szCs w:val="22"/>
                <w:lang w:val="es-ES_tradnl"/>
              </w:rPr>
              <w:t>cr</w:t>
            </w:r>
            <w:r w:rsidRPr="004E6C21">
              <w:rPr>
                <w:rFonts w:ascii="Arial" w:hAnsi="Arial" w:cs="Arial"/>
                <w:b/>
                <w:bCs/>
                <w:color w:val="000000"/>
                <w:spacing w:val="-1"/>
                <w:sz w:val="22"/>
                <w:szCs w:val="22"/>
                <w:lang w:val="es-ES_tradnl"/>
              </w:rPr>
              <w:t>ip</w:t>
            </w:r>
            <w:r w:rsidRPr="004E6C21">
              <w:rPr>
                <w:rFonts w:ascii="Arial" w:hAnsi="Arial" w:cs="Arial"/>
                <w:b/>
                <w:bCs/>
                <w:color w:val="000000"/>
                <w:spacing w:val="1"/>
                <w:sz w:val="22"/>
                <w:szCs w:val="22"/>
                <w:lang w:val="es-ES_tradnl"/>
              </w:rPr>
              <w:t>c</w:t>
            </w:r>
            <w:r w:rsidRPr="004E6C21">
              <w:rPr>
                <w:rFonts w:ascii="Arial" w:hAnsi="Arial" w:cs="Arial"/>
                <w:b/>
                <w:bCs/>
                <w:color w:val="000000"/>
                <w:spacing w:val="4"/>
                <w:sz w:val="22"/>
                <w:szCs w:val="22"/>
                <w:lang w:val="es-ES_tradnl"/>
              </w:rPr>
              <w:t>i</w:t>
            </w:r>
            <w:r w:rsidRPr="004E6C21">
              <w:rPr>
                <w:rFonts w:ascii="Arial" w:hAnsi="Arial" w:cs="Arial"/>
                <w:b/>
                <w:bCs/>
                <w:color w:val="000000"/>
                <w:sz w:val="22"/>
                <w:szCs w:val="22"/>
                <w:lang w:val="es-ES_tradnl"/>
              </w:rPr>
              <w:t>ón</w:t>
            </w:r>
            <w:r w:rsidRPr="004E6C21">
              <w:rPr>
                <w:rFonts w:ascii="Arial" w:hAnsi="Arial" w:cs="Arial"/>
                <w:b/>
                <w:bCs/>
                <w:color w:val="000000"/>
                <w:spacing w:val="-14"/>
                <w:sz w:val="22"/>
                <w:szCs w:val="22"/>
                <w:lang w:val="es-ES_tradnl"/>
              </w:rPr>
              <w:t xml:space="preserve"> </w:t>
            </w:r>
            <w:r w:rsidRPr="004E6C21">
              <w:rPr>
                <w:rFonts w:ascii="Arial" w:hAnsi="Arial" w:cs="Arial"/>
                <w:b/>
                <w:bCs/>
                <w:color w:val="000000"/>
                <w:spacing w:val="-1"/>
                <w:sz w:val="22"/>
                <w:szCs w:val="22"/>
                <w:lang w:val="es-ES_tradnl"/>
              </w:rPr>
              <w:t>d</w:t>
            </w:r>
            <w:r w:rsidRPr="004E6C21">
              <w:rPr>
                <w:rFonts w:ascii="Arial" w:hAnsi="Arial" w:cs="Arial"/>
                <w:b/>
                <w:bCs/>
                <w:color w:val="000000"/>
                <w:sz w:val="22"/>
                <w:szCs w:val="22"/>
                <w:lang w:val="es-ES_tradnl"/>
              </w:rPr>
              <w:t xml:space="preserve">e </w:t>
            </w:r>
            <w:r w:rsidRPr="004E6C21">
              <w:rPr>
                <w:rFonts w:ascii="Arial" w:hAnsi="Arial" w:cs="Arial"/>
                <w:b/>
                <w:bCs/>
                <w:color w:val="000000"/>
                <w:spacing w:val="4"/>
                <w:sz w:val="22"/>
                <w:szCs w:val="22"/>
                <w:lang w:val="es-ES_tradnl"/>
              </w:rPr>
              <w:t xml:space="preserve"> </w:t>
            </w:r>
            <w:r w:rsidRPr="004E6C21">
              <w:rPr>
                <w:rFonts w:ascii="Arial" w:hAnsi="Arial" w:cs="Arial"/>
                <w:b/>
                <w:bCs/>
                <w:color w:val="000000"/>
                <w:sz w:val="22"/>
                <w:szCs w:val="22"/>
                <w:lang w:val="es-ES_tradnl"/>
              </w:rPr>
              <w:t>a</w:t>
            </w:r>
            <w:r w:rsidRPr="004E6C21">
              <w:rPr>
                <w:rFonts w:ascii="Arial" w:hAnsi="Arial" w:cs="Arial"/>
                <w:b/>
                <w:bCs/>
                <w:color w:val="000000"/>
                <w:spacing w:val="1"/>
                <w:sz w:val="22"/>
                <w:szCs w:val="22"/>
                <w:lang w:val="es-ES_tradnl"/>
              </w:rPr>
              <w:t>cc</w:t>
            </w:r>
            <w:r w:rsidRPr="004E6C21">
              <w:rPr>
                <w:rFonts w:ascii="Arial" w:hAnsi="Arial" w:cs="Arial"/>
                <w:b/>
                <w:bCs/>
                <w:color w:val="000000"/>
                <w:spacing w:val="-1"/>
                <w:sz w:val="22"/>
                <w:szCs w:val="22"/>
                <w:lang w:val="es-ES_tradnl"/>
              </w:rPr>
              <w:t>i</w:t>
            </w:r>
            <w:r w:rsidRPr="004E6C21">
              <w:rPr>
                <w:rFonts w:ascii="Arial" w:hAnsi="Arial" w:cs="Arial"/>
                <w:b/>
                <w:bCs/>
                <w:color w:val="000000"/>
                <w:sz w:val="22"/>
                <w:szCs w:val="22"/>
                <w:lang w:val="es-ES_tradnl"/>
              </w:rPr>
              <w:t>o</w:t>
            </w:r>
            <w:r w:rsidRPr="004E6C21">
              <w:rPr>
                <w:rFonts w:ascii="Arial" w:hAnsi="Arial" w:cs="Arial"/>
                <w:b/>
                <w:bCs/>
                <w:color w:val="000000"/>
                <w:spacing w:val="-1"/>
                <w:sz w:val="22"/>
                <w:szCs w:val="22"/>
                <w:lang w:val="es-ES_tradnl"/>
              </w:rPr>
              <w:t>n</w:t>
            </w:r>
            <w:r w:rsidRPr="004E6C21">
              <w:rPr>
                <w:rFonts w:ascii="Arial" w:hAnsi="Arial" w:cs="Arial"/>
                <w:b/>
                <w:bCs/>
                <w:color w:val="000000"/>
                <w:spacing w:val="1"/>
                <w:sz w:val="22"/>
                <w:szCs w:val="22"/>
                <w:lang w:val="es-ES_tradnl"/>
              </w:rPr>
              <w:t>e</w:t>
            </w:r>
            <w:r w:rsidRPr="004E6C21">
              <w:rPr>
                <w:rFonts w:ascii="Arial" w:hAnsi="Arial" w:cs="Arial"/>
                <w:b/>
                <w:bCs/>
                <w:color w:val="000000"/>
                <w:sz w:val="22"/>
                <w:szCs w:val="22"/>
                <w:lang w:val="es-ES_tradnl"/>
              </w:rPr>
              <w:t>s</w:t>
            </w:r>
            <w:r w:rsidRPr="004E6C21">
              <w:rPr>
                <w:rFonts w:ascii="Arial" w:hAnsi="Arial" w:cs="Arial"/>
                <w:b/>
                <w:bCs/>
                <w:color w:val="000000"/>
                <w:spacing w:val="-6"/>
                <w:sz w:val="22"/>
                <w:szCs w:val="22"/>
                <w:lang w:val="es-ES_tradnl"/>
              </w:rPr>
              <w:t xml:space="preserve"> </w:t>
            </w:r>
            <w:r w:rsidRPr="004E6C21">
              <w:rPr>
                <w:rFonts w:ascii="Arial" w:hAnsi="Arial" w:cs="Arial"/>
                <w:b/>
                <w:bCs/>
                <w:color w:val="000000"/>
                <w:sz w:val="22"/>
                <w:szCs w:val="22"/>
                <w:lang w:val="es-ES_tradnl"/>
              </w:rPr>
              <w:t>g</w:t>
            </w:r>
            <w:r w:rsidRPr="004E6C21">
              <w:rPr>
                <w:rFonts w:ascii="Arial" w:hAnsi="Arial" w:cs="Arial"/>
                <w:b/>
                <w:bCs/>
                <w:color w:val="000000"/>
                <w:spacing w:val="1"/>
                <w:sz w:val="22"/>
                <w:szCs w:val="22"/>
                <w:lang w:val="es-ES_tradnl"/>
              </w:rPr>
              <w:t>e</w:t>
            </w:r>
            <w:r w:rsidRPr="004E6C21">
              <w:rPr>
                <w:rFonts w:ascii="Arial" w:hAnsi="Arial" w:cs="Arial"/>
                <w:b/>
                <w:bCs/>
                <w:color w:val="000000"/>
                <w:spacing w:val="-6"/>
                <w:sz w:val="22"/>
                <w:szCs w:val="22"/>
                <w:lang w:val="es-ES_tradnl"/>
              </w:rPr>
              <w:t>n</w:t>
            </w:r>
            <w:r w:rsidRPr="004E6C21">
              <w:rPr>
                <w:rFonts w:ascii="Arial" w:hAnsi="Arial" w:cs="Arial"/>
                <w:b/>
                <w:bCs/>
                <w:color w:val="000000"/>
                <w:spacing w:val="1"/>
                <w:sz w:val="22"/>
                <w:szCs w:val="22"/>
                <w:lang w:val="es-ES_tradnl"/>
              </w:rPr>
              <w:t>er</w:t>
            </w:r>
            <w:r w:rsidRPr="004E6C21">
              <w:rPr>
                <w:rFonts w:ascii="Arial" w:hAnsi="Arial" w:cs="Arial"/>
                <w:b/>
                <w:bCs/>
                <w:color w:val="000000"/>
                <w:spacing w:val="5"/>
                <w:sz w:val="22"/>
                <w:szCs w:val="22"/>
                <w:lang w:val="es-ES_tradnl"/>
              </w:rPr>
              <w:t>a</w:t>
            </w:r>
            <w:r w:rsidRPr="004E6C21">
              <w:rPr>
                <w:rFonts w:ascii="Arial" w:hAnsi="Arial" w:cs="Arial"/>
                <w:b/>
                <w:bCs/>
                <w:color w:val="000000"/>
                <w:spacing w:val="4"/>
                <w:sz w:val="22"/>
                <w:szCs w:val="22"/>
                <w:lang w:val="es-ES_tradnl"/>
              </w:rPr>
              <w:t>d</w:t>
            </w:r>
            <w:r w:rsidRPr="004E6C21">
              <w:rPr>
                <w:rFonts w:ascii="Arial" w:hAnsi="Arial" w:cs="Arial"/>
                <w:b/>
                <w:bCs/>
                <w:color w:val="000000"/>
                <w:spacing w:val="-5"/>
                <w:sz w:val="22"/>
                <w:szCs w:val="22"/>
                <w:lang w:val="es-ES_tradnl"/>
              </w:rPr>
              <w:t>o</w:t>
            </w:r>
            <w:r w:rsidRPr="004E6C21">
              <w:rPr>
                <w:rFonts w:ascii="Arial" w:hAnsi="Arial" w:cs="Arial"/>
                <w:b/>
                <w:bCs/>
                <w:color w:val="000000"/>
                <w:spacing w:val="1"/>
                <w:sz w:val="22"/>
                <w:szCs w:val="22"/>
                <w:lang w:val="es-ES_tradnl"/>
              </w:rPr>
              <w:t>r</w:t>
            </w:r>
            <w:r w:rsidRPr="004E6C21">
              <w:rPr>
                <w:rFonts w:ascii="Arial" w:hAnsi="Arial" w:cs="Arial"/>
                <w:b/>
                <w:bCs/>
                <w:color w:val="000000"/>
                <w:sz w:val="22"/>
                <w:szCs w:val="22"/>
                <w:lang w:val="es-ES_tradnl"/>
              </w:rPr>
              <w:t>as</w:t>
            </w:r>
            <w:r w:rsidRPr="004E6C21">
              <w:rPr>
                <w:rFonts w:ascii="Arial" w:hAnsi="Arial" w:cs="Arial"/>
                <w:b/>
                <w:bCs/>
                <w:color w:val="000000"/>
                <w:spacing w:val="-11"/>
                <w:sz w:val="22"/>
                <w:szCs w:val="22"/>
                <w:lang w:val="es-ES_tradnl"/>
              </w:rPr>
              <w:t xml:space="preserve"> </w:t>
            </w:r>
            <w:r w:rsidRPr="004E6C21">
              <w:rPr>
                <w:rFonts w:ascii="Arial" w:hAnsi="Arial" w:cs="Arial"/>
                <w:b/>
                <w:bCs/>
                <w:color w:val="000000"/>
                <w:spacing w:val="-1"/>
                <w:sz w:val="22"/>
                <w:szCs w:val="22"/>
                <w:lang w:val="es-ES_tradnl"/>
              </w:rPr>
              <w:t>d</w:t>
            </w:r>
            <w:r w:rsidRPr="004E6C21">
              <w:rPr>
                <w:rFonts w:ascii="Arial" w:hAnsi="Arial" w:cs="Arial"/>
                <w:b/>
                <w:bCs/>
                <w:color w:val="000000"/>
                <w:sz w:val="22"/>
                <w:szCs w:val="22"/>
                <w:lang w:val="es-ES_tradnl"/>
              </w:rPr>
              <w:t xml:space="preserve">e </w:t>
            </w:r>
            <w:r w:rsidRPr="004E6C21">
              <w:rPr>
                <w:rFonts w:ascii="Arial" w:hAnsi="Arial" w:cs="Arial"/>
                <w:b/>
                <w:bCs/>
                <w:color w:val="000000"/>
                <w:spacing w:val="-1"/>
                <w:sz w:val="22"/>
                <w:szCs w:val="22"/>
                <w:lang w:val="es-ES_tradnl"/>
              </w:rPr>
              <w:t>im</w:t>
            </w:r>
            <w:r w:rsidRPr="004E6C21">
              <w:rPr>
                <w:rFonts w:ascii="Arial" w:hAnsi="Arial" w:cs="Arial"/>
                <w:b/>
                <w:bCs/>
                <w:color w:val="000000"/>
                <w:spacing w:val="4"/>
                <w:sz w:val="22"/>
                <w:szCs w:val="22"/>
                <w:lang w:val="es-ES_tradnl"/>
              </w:rPr>
              <w:t>p</w:t>
            </w:r>
            <w:r w:rsidRPr="004E6C21">
              <w:rPr>
                <w:rFonts w:ascii="Arial" w:hAnsi="Arial" w:cs="Arial"/>
                <w:b/>
                <w:bCs/>
                <w:color w:val="000000"/>
                <w:sz w:val="22"/>
                <w:szCs w:val="22"/>
                <w:lang w:val="es-ES_tradnl"/>
              </w:rPr>
              <w:t>a</w:t>
            </w:r>
            <w:r w:rsidRPr="004E6C21">
              <w:rPr>
                <w:rFonts w:ascii="Arial" w:hAnsi="Arial" w:cs="Arial"/>
                <w:b/>
                <w:bCs/>
                <w:color w:val="000000"/>
                <w:spacing w:val="1"/>
                <w:sz w:val="22"/>
                <w:szCs w:val="22"/>
                <w:lang w:val="es-ES_tradnl"/>
              </w:rPr>
              <w:t>c</w:t>
            </w:r>
            <w:r w:rsidRPr="004E6C21">
              <w:rPr>
                <w:rFonts w:ascii="Arial" w:hAnsi="Arial" w:cs="Arial"/>
                <w:b/>
                <w:bCs/>
                <w:color w:val="000000"/>
                <w:spacing w:val="3"/>
                <w:sz w:val="22"/>
                <w:szCs w:val="22"/>
                <w:lang w:val="es-ES_tradnl"/>
              </w:rPr>
              <w:t>t</w:t>
            </w:r>
            <w:r w:rsidRPr="004E6C21">
              <w:rPr>
                <w:rFonts w:ascii="Arial" w:hAnsi="Arial" w:cs="Arial"/>
                <w:b/>
                <w:bCs/>
                <w:color w:val="000000"/>
                <w:spacing w:val="-5"/>
                <w:sz w:val="22"/>
                <w:szCs w:val="22"/>
                <w:lang w:val="es-ES_tradnl"/>
              </w:rPr>
              <w:t>o</w:t>
            </w:r>
            <w:r w:rsidRPr="004E6C21">
              <w:rPr>
                <w:rFonts w:ascii="Arial" w:hAnsi="Arial" w:cs="Arial"/>
                <w:b/>
                <w:bCs/>
                <w:color w:val="000000"/>
                <w:sz w:val="22"/>
                <w:szCs w:val="22"/>
                <w:lang w:val="es-ES_tradnl"/>
              </w:rPr>
              <w:t>s</w:t>
            </w:r>
          </w:p>
          <w:p w:rsidR="004E6C21" w:rsidRPr="004E6C21" w:rsidRDefault="004E6C21" w:rsidP="004E6C21">
            <w:pPr>
              <w:widowControl w:val="0"/>
              <w:autoSpaceDE w:val="0"/>
              <w:autoSpaceDN w:val="0"/>
              <w:adjustRightInd w:val="0"/>
              <w:rPr>
                <w:rFonts w:ascii="Arial" w:hAnsi="Arial" w:cs="Arial"/>
                <w:color w:val="000000"/>
                <w:sz w:val="22"/>
                <w:szCs w:val="22"/>
                <w:lang w:val="es-ES_tradnl"/>
              </w:rPr>
            </w:pPr>
          </w:p>
          <w:p w:rsidR="004E6C21" w:rsidRPr="004E6C21" w:rsidRDefault="004E6C21" w:rsidP="004E6C21">
            <w:pPr>
              <w:widowControl w:val="0"/>
              <w:autoSpaceDE w:val="0"/>
              <w:autoSpaceDN w:val="0"/>
              <w:adjustRightInd w:val="0"/>
              <w:ind w:right="76"/>
              <w:jc w:val="both"/>
              <w:rPr>
                <w:rFonts w:ascii="Arial" w:hAnsi="Arial" w:cs="Arial"/>
                <w:color w:val="000000"/>
                <w:sz w:val="22"/>
                <w:szCs w:val="22"/>
                <w:lang w:val="es-ES_tradnl"/>
              </w:rPr>
            </w:pPr>
            <w:r w:rsidRPr="004E6C21">
              <w:rPr>
                <w:rFonts w:ascii="Arial" w:hAnsi="Arial" w:cs="Arial"/>
                <w:color w:val="000000"/>
                <w:sz w:val="22"/>
                <w:szCs w:val="22"/>
                <w:lang w:val="es-ES_tradnl"/>
              </w:rPr>
              <w:t xml:space="preserve">La construcción se realizará dentro de un predio público </w:t>
            </w:r>
            <w:r w:rsidR="00D8067A">
              <w:rPr>
                <w:rFonts w:ascii="Arial" w:hAnsi="Arial" w:cs="Arial"/>
                <w:color w:val="000000"/>
                <w:sz w:val="22"/>
                <w:szCs w:val="22"/>
                <w:lang w:val="es-ES_tradnl"/>
              </w:rPr>
              <w:t xml:space="preserve">en una de las 3 áreas analizadas, </w:t>
            </w:r>
            <w:r w:rsidRPr="004E6C21">
              <w:rPr>
                <w:rFonts w:ascii="Arial" w:hAnsi="Arial" w:cs="Arial"/>
                <w:color w:val="000000"/>
                <w:sz w:val="22"/>
                <w:szCs w:val="22"/>
                <w:lang w:val="es-ES_tradnl"/>
              </w:rPr>
              <w:t xml:space="preserve">de acceso privado para las personas que trabajan en la construcción del edificio del ICCE, lo que implica que durante las obras no se va a afectar la vía pública. Su escala edilicia implicará que tampoco se habrán de generar canteras, ni espacios de préstamo, ni la generación de actividades productivas nuevas para abastecer de insumos a la actividad constructiva. A </w:t>
            </w:r>
            <w:r w:rsidRPr="004E6C21">
              <w:rPr>
                <w:rFonts w:ascii="Arial" w:hAnsi="Arial" w:cs="Arial"/>
                <w:color w:val="000000"/>
                <w:spacing w:val="-1"/>
                <w:sz w:val="22"/>
                <w:szCs w:val="22"/>
                <w:lang w:val="es-ES_tradnl"/>
              </w:rPr>
              <w:t>c</w:t>
            </w:r>
            <w:r w:rsidRPr="004E6C21">
              <w:rPr>
                <w:rFonts w:ascii="Arial" w:hAnsi="Arial" w:cs="Arial"/>
                <w:color w:val="000000"/>
                <w:spacing w:val="5"/>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i</w:t>
            </w:r>
            <w:r w:rsidRPr="004E6C21">
              <w:rPr>
                <w:rFonts w:ascii="Arial" w:hAnsi="Arial" w:cs="Arial"/>
                <w:color w:val="000000"/>
                <w:spacing w:val="-5"/>
                <w:sz w:val="22"/>
                <w:szCs w:val="22"/>
                <w:lang w:val="es-ES_tradnl"/>
              </w:rPr>
              <w:t>n</w:t>
            </w:r>
            <w:r w:rsidRPr="004E6C21">
              <w:rPr>
                <w:rFonts w:ascii="Arial" w:hAnsi="Arial" w:cs="Arial"/>
                <w:color w:val="000000"/>
                <w:sz w:val="22"/>
                <w:szCs w:val="22"/>
                <w:lang w:val="es-ES_tradnl"/>
              </w:rPr>
              <w:t>u</w:t>
            </w:r>
            <w:r w:rsidRPr="004E6C21">
              <w:rPr>
                <w:rFonts w:ascii="Arial" w:hAnsi="Arial" w:cs="Arial"/>
                <w:color w:val="000000"/>
                <w:spacing w:val="4"/>
                <w:sz w:val="22"/>
                <w:szCs w:val="22"/>
                <w:lang w:val="es-ES_tradnl"/>
              </w:rPr>
              <w:t>ac</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9"/>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4"/>
                <w:sz w:val="22"/>
                <w:szCs w:val="22"/>
                <w:lang w:val="es-ES_tradnl"/>
              </w:rPr>
              <w:t xml:space="preserve"> </w:t>
            </w:r>
            <w:r w:rsidRPr="004E6C21">
              <w:rPr>
                <w:rFonts w:ascii="Arial" w:hAnsi="Arial" w:cs="Arial"/>
                <w:color w:val="000000"/>
                <w:sz w:val="22"/>
                <w:szCs w:val="22"/>
                <w:lang w:val="es-ES_tradnl"/>
              </w:rPr>
              <w:t>d</w:t>
            </w:r>
            <w:r w:rsidRPr="004E6C21">
              <w:rPr>
                <w:rFonts w:ascii="Arial" w:hAnsi="Arial" w:cs="Arial"/>
                <w:color w:val="000000"/>
                <w:spacing w:val="-1"/>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aca</w:t>
            </w:r>
            <w:r w:rsidRPr="004E6C21">
              <w:rPr>
                <w:rFonts w:ascii="Arial" w:hAnsi="Arial" w:cs="Arial"/>
                <w:color w:val="000000"/>
                <w:sz w:val="22"/>
                <w:szCs w:val="22"/>
                <w:lang w:val="es-ES_tradnl"/>
              </w:rPr>
              <w:t>n</w:t>
            </w:r>
            <w:r w:rsidRPr="004E6C21">
              <w:rPr>
                <w:rFonts w:ascii="Arial" w:hAnsi="Arial" w:cs="Arial"/>
                <w:color w:val="000000"/>
                <w:spacing w:val="-1"/>
                <w:sz w:val="22"/>
                <w:szCs w:val="22"/>
                <w:lang w:val="es-ES_tradnl"/>
              </w:rPr>
              <w:t xml:space="preserve"> </w:t>
            </w:r>
            <w:r w:rsidRPr="004E6C21">
              <w:rPr>
                <w:rFonts w:ascii="Arial" w:hAnsi="Arial" w:cs="Arial"/>
                <w:color w:val="000000"/>
                <w:spacing w:val="-4"/>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2"/>
                <w:sz w:val="22"/>
                <w:szCs w:val="22"/>
                <w:lang w:val="es-ES_tradnl"/>
              </w:rPr>
              <w:t xml:space="preserve"> </w:t>
            </w:r>
            <w:r w:rsidRPr="004E6C21">
              <w:rPr>
                <w:rFonts w:ascii="Arial" w:hAnsi="Arial" w:cs="Arial"/>
                <w:color w:val="000000"/>
                <w:spacing w:val="-1"/>
                <w:sz w:val="22"/>
                <w:szCs w:val="22"/>
                <w:lang w:val="es-ES_tradnl"/>
              </w:rPr>
              <w:t>ac</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que</w:t>
            </w:r>
            <w:r w:rsidRPr="004E6C21">
              <w:rPr>
                <w:rFonts w:ascii="Arial" w:hAnsi="Arial" w:cs="Arial"/>
                <w:color w:val="000000"/>
                <w:spacing w:val="3"/>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e</w:t>
            </w:r>
            <w:r w:rsidRPr="004E6C21">
              <w:rPr>
                <w:rFonts w:ascii="Arial" w:hAnsi="Arial" w:cs="Arial"/>
                <w:color w:val="000000"/>
                <w:spacing w:val="4"/>
                <w:sz w:val="22"/>
                <w:szCs w:val="22"/>
                <w:lang w:val="es-ES_tradnl"/>
              </w:rPr>
              <w:t xml:space="preserve"> </w:t>
            </w:r>
            <w:r w:rsidRPr="004E6C21">
              <w:rPr>
                <w:rFonts w:ascii="Arial" w:hAnsi="Arial" w:cs="Arial"/>
                <w:color w:val="000000"/>
                <w:spacing w:val="-4"/>
                <w:sz w:val="22"/>
                <w:szCs w:val="22"/>
                <w:lang w:val="es-ES_tradnl"/>
              </w:rPr>
              <w:t>ll</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v</w:t>
            </w:r>
            <w:r w:rsidRPr="004E6C21">
              <w:rPr>
                <w:rFonts w:ascii="Arial" w:hAnsi="Arial" w:cs="Arial"/>
                <w:color w:val="000000"/>
                <w:spacing w:val="-1"/>
                <w:sz w:val="22"/>
                <w:szCs w:val="22"/>
                <w:lang w:val="es-ES_tradnl"/>
              </w:rPr>
              <w:t>a</w:t>
            </w:r>
            <w:r w:rsidRPr="004E6C21">
              <w:rPr>
                <w:rFonts w:ascii="Arial" w:hAnsi="Arial" w:cs="Arial"/>
                <w:color w:val="000000"/>
                <w:spacing w:val="-5"/>
                <w:sz w:val="22"/>
                <w:szCs w:val="22"/>
                <w:lang w:val="es-ES_tradnl"/>
              </w:rPr>
              <w:t>r</w:t>
            </w:r>
            <w:r w:rsidRPr="004E6C21">
              <w:rPr>
                <w:rFonts w:ascii="Arial" w:hAnsi="Arial" w:cs="Arial"/>
                <w:color w:val="000000"/>
                <w:spacing w:val="4"/>
                <w:sz w:val="22"/>
                <w:szCs w:val="22"/>
                <w:lang w:val="es-ES_tradnl"/>
              </w:rPr>
              <w:t>á</w:t>
            </w:r>
            <w:r w:rsidRPr="004E6C21">
              <w:rPr>
                <w:rFonts w:ascii="Arial" w:hAnsi="Arial" w:cs="Arial"/>
                <w:color w:val="000000"/>
                <w:sz w:val="22"/>
                <w:szCs w:val="22"/>
                <w:lang w:val="es-ES_tradnl"/>
              </w:rPr>
              <w:t>n</w:t>
            </w:r>
            <w:r w:rsidRPr="004E6C21">
              <w:rPr>
                <w:rFonts w:ascii="Arial" w:hAnsi="Arial" w:cs="Arial"/>
                <w:color w:val="000000"/>
                <w:spacing w:val="-6"/>
                <w:sz w:val="22"/>
                <w:szCs w:val="22"/>
                <w:lang w:val="es-ES_tradnl"/>
              </w:rPr>
              <w:t xml:space="preserve"> </w:t>
            </w:r>
            <w:r w:rsidRPr="004E6C21">
              <w:rPr>
                <w:rFonts w:ascii="Arial" w:hAnsi="Arial" w:cs="Arial"/>
                <w:color w:val="000000"/>
                <w:sz w:val="22"/>
                <w:szCs w:val="22"/>
                <w:lang w:val="es-ES_tradnl"/>
              </w:rPr>
              <w:t>a</w:t>
            </w:r>
            <w:r w:rsidRPr="004E6C21">
              <w:rPr>
                <w:rFonts w:ascii="Arial" w:hAnsi="Arial" w:cs="Arial"/>
                <w:color w:val="000000"/>
                <w:spacing w:val="5"/>
                <w:sz w:val="22"/>
                <w:szCs w:val="22"/>
                <w:lang w:val="es-ES_tradnl"/>
              </w:rPr>
              <w:t xml:space="preserve"> </w:t>
            </w:r>
            <w:r w:rsidRPr="004E6C21">
              <w:rPr>
                <w:rFonts w:ascii="Arial" w:hAnsi="Arial" w:cs="Arial"/>
                <w:color w:val="000000"/>
                <w:spacing w:val="-1"/>
                <w:sz w:val="22"/>
                <w:szCs w:val="22"/>
                <w:lang w:val="es-ES_tradnl"/>
              </w:rPr>
              <w:t>ca</w:t>
            </w:r>
            <w:r w:rsidRPr="004E6C21">
              <w:rPr>
                <w:rFonts w:ascii="Arial" w:hAnsi="Arial" w:cs="Arial"/>
                <w:color w:val="000000"/>
                <w:spacing w:val="-5"/>
                <w:sz w:val="22"/>
                <w:szCs w:val="22"/>
                <w:lang w:val="es-ES_tradnl"/>
              </w:rPr>
              <w:t>b</w:t>
            </w:r>
            <w:r w:rsidRPr="004E6C21">
              <w:rPr>
                <w:rFonts w:ascii="Arial" w:hAnsi="Arial" w:cs="Arial"/>
                <w:color w:val="000000"/>
                <w:sz w:val="22"/>
                <w:szCs w:val="22"/>
                <w:lang w:val="es-ES_tradnl"/>
              </w:rPr>
              <w:t>o</w:t>
            </w:r>
            <w:r w:rsidRPr="004E6C21">
              <w:rPr>
                <w:rFonts w:ascii="Arial" w:hAnsi="Arial" w:cs="Arial"/>
                <w:color w:val="000000"/>
                <w:spacing w:val="7"/>
                <w:sz w:val="22"/>
                <w:szCs w:val="22"/>
                <w:lang w:val="es-ES_tradnl"/>
              </w:rPr>
              <w:t xml:space="preserve"> </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z w:val="22"/>
                <w:szCs w:val="22"/>
                <w:lang w:val="es-ES_tradnl"/>
              </w:rPr>
              <w:t>a</w:t>
            </w:r>
            <w:r w:rsidRPr="004E6C21">
              <w:rPr>
                <w:rFonts w:ascii="Arial" w:hAnsi="Arial" w:cs="Arial"/>
                <w:color w:val="000000"/>
                <w:spacing w:val="-2"/>
                <w:sz w:val="22"/>
                <w:szCs w:val="22"/>
                <w:lang w:val="es-ES_tradnl"/>
              </w:rPr>
              <w:t xml:space="preserve"> </w:t>
            </w:r>
            <w:r w:rsidRPr="004E6C21">
              <w:rPr>
                <w:rFonts w:ascii="Arial" w:hAnsi="Arial" w:cs="Arial"/>
                <w:color w:val="000000"/>
                <w:spacing w:val="-6"/>
                <w:sz w:val="22"/>
                <w:szCs w:val="22"/>
                <w:lang w:val="es-ES_tradnl"/>
              </w:rPr>
              <w:t xml:space="preserve">construir el </w:t>
            </w:r>
            <w:r w:rsidRPr="004E6C21">
              <w:rPr>
                <w:rFonts w:ascii="Arial" w:hAnsi="Arial" w:cs="Arial"/>
                <w:color w:val="000000"/>
                <w:sz w:val="22"/>
                <w:szCs w:val="22"/>
                <w:lang w:val="es-ES_tradnl"/>
              </w:rPr>
              <w:t>edificio y</w:t>
            </w:r>
            <w:r w:rsidRPr="004E6C21">
              <w:rPr>
                <w:rFonts w:ascii="Arial" w:hAnsi="Arial" w:cs="Arial"/>
                <w:color w:val="000000"/>
                <w:spacing w:val="-8"/>
                <w:sz w:val="22"/>
                <w:szCs w:val="22"/>
                <w:lang w:val="es-ES_tradnl"/>
              </w:rPr>
              <w:t xml:space="preserve"> </w:t>
            </w:r>
            <w:r w:rsidRPr="004E6C21">
              <w:rPr>
                <w:rFonts w:ascii="Arial" w:hAnsi="Arial" w:cs="Arial"/>
                <w:color w:val="000000"/>
                <w:sz w:val="22"/>
                <w:szCs w:val="22"/>
                <w:lang w:val="es-ES_tradnl"/>
              </w:rPr>
              <w:t>q</w:t>
            </w:r>
            <w:r w:rsidRPr="004E6C21">
              <w:rPr>
                <w:rFonts w:ascii="Arial" w:hAnsi="Arial" w:cs="Arial"/>
                <w:color w:val="000000"/>
                <w:spacing w:val="5"/>
                <w:sz w:val="22"/>
                <w:szCs w:val="22"/>
                <w:lang w:val="es-ES_tradnl"/>
              </w:rPr>
              <w:t>u</w:t>
            </w:r>
            <w:r w:rsidRPr="004E6C21">
              <w:rPr>
                <w:rFonts w:ascii="Arial" w:hAnsi="Arial" w:cs="Arial"/>
                <w:color w:val="000000"/>
                <w:sz w:val="22"/>
                <w:szCs w:val="22"/>
                <w:lang w:val="es-ES_tradnl"/>
              </w:rPr>
              <w:t>e</w:t>
            </w:r>
            <w:r w:rsidRPr="004E6C21">
              <w:rPr>
                <w:rFonts w:ascii="Arial" w:hAnsi="Arial" w:cs="Arial"/>
                <w:color w:val="000000"/>
                <w:spacing w:val="-1"/>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n</w:t>
            </w:r>
            <w:r w:rsidRPr="004E6C21">
              <w:rPr>
                <w:rFonts w:ascii="Arial" w:hAnsi="Arial" w:cs="Arial"/>
                <w:color w:val="000000"/>
                <w:spacing w:val="-5"/>
                <w:sz w:val="22"/>
                <w:szCs w:val="22"/>
                <w:lang w:val="es-ES_tradnl"/>
              </w:rPr>
              <w:t xml:space="preserve"> </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u</w:t>
            </w:r>
            <w:r w:rsidRPr="004E6C21">
              <w:rPr>
                <w:rFonts w:ascii="Arial" w:hAnsi="Arial" w:cs="Arial"/>
                <w:color w:val="000000"/>
                <w:spacing w:val="-2"/>
                <w:sz w:val="22"/>
                <w:szCs w:val="22"/>
                <w:lang w:val="es-ES_tradnl"/>
              </w:rPr>
              <w:t>s</w:t>
            </w:r>
            <w:r w:rsidRPr="004E6C21">
              <w:rPr>
                <w:rFonts w:ascii="Arial" w:hAnsi="Arial" w:cs="Arial"/>
                <w:color w:val="000000"/>
                <w:spacing w:val="-1"/>
                <w:sz w:val="22"/>
                <w:szCs w:val="22"/>
                <w:lang w:val="es-ES_tradnl"/>
              </w:rPr>
              <w:t>ce</w:t>
            </w:r>
            <w:r w:rsidRPr="004E6C21">
              <w:rPr>
                <w:rFonts w:ascii="Arial" w:hAnsi="Arial" w:cs="Arial"/>
                <w:color w:val="000000"/>
                <w:sz w:val="22"/>
                <w:szCs w:val="22"/>
                <w:lang w:val="es-ES_tradnl"/>
              </w:rPr>
              <w:t>p</w:t>
            </w:r>
            <w:r w:rsidRPr="004E6C21">
              <w:rPr>
                <w:rFonts w:ascii="Arial" w:hAnsi="Arial" w:cs="Arial"/>
                <w:color w:val="000000"/>
                <w:spacing w:val="10"/>
                <w:sz w:val="22"/>
                <w:szCs w:val="22"/>
                <w:lang w:val="es-ES_tradnl"/>
              </w:rPr>
              <w:t>t</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b</w:t>
            </w:r>
            <w:r w:rsidRPr="004E6C21">
              <w:rPr>
                <w:rFonts w:ascii="Arial" w:hAnsi="Arial" w:cs="Arial"/>
                <w:color w:val="000000"/>
                <w:spacing w:val="-4"/>
                <w:sz w:val="22"/>
                <w:szCs w:val="22"/>
                <w:lang w:val="es-ES_tradnl"/>
              </w:rPr>
              <w:t>l</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12"/>
                <w:sz w:val="22"/>
                <w:szCs w:val="22"/>
                <w:lang w:val="es-ES_tradnl"/>
              </w:rPr>
              <w:t xml:space="preserve"> </w:t>
            </w:r>
            <w:r w:rsidRPr="004E6C21">
              <w:rPr>
                <w:rFonts w:ascii="Arial" w:hAnsi="Arial" w:cs="Arial"/>
                <w:color w:val="000000"/>
                <w:spacing w:val="-2"/>
                <w:sz w:val="22"/>
                <w:szCs w:val="22"/>
                <w:lang w:val="es-ES_tradnl"/>
              </w:rPr>
              <w:t>d</w:t>
            </w:r>
            <w:r w:rsidRPr="004E6C21">
              <w:rPr>
                <w:rFonts w:ascii="Arial" w:hAnsi="Arial" w:cs="Arial"/>
                <w:color w:val="000000"/>
                <w:sz w:val="22"/>
                <w:szCs w:val="22"/>
                <w:lang w:val="es-ES_tradnl"/>
              </w:rPr>
              <w:t>e p</w:t>
            </w:r>
            <w:r w:rsidRPr="004E6C21">
              <w:rPr>
                <w:rFonts w:ascii="Arial" w:hAnsi="Arial" w:cs="Arial"/>
                <w:color w:val="000000"/>
                <w:spacing w:val="2"/>
                <w:sz w:val="22"/>
                <w:szCs w:val="22"/>
                <w:lang w:val="es-ES_tradnl"/>
              </w:rPr>
              <w:t>r</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du</w:t>
            </w:r>
            <w:r w:rsidRPr="004E6C21">
              <w:rPr>
                <w:rFonts w:ascii="Arial" w:hAnsi="Arial" w:cs="Arial"/>
                <w:color w:val="000000"/>
                <w:spacing w:val="-1"/>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z w:val="22"/>
                <w:szCs w:val="22"/>
                <w:lang w:val="es-ES_tradnl"/>
              </w:rPr>
              <w:t>r</w:t>
            </w:r>
            <w:r w:rsidRPr="004E6C21">
              <w:rPr>
                <w:rFonts w:ascii="Arial" w:hAnsi="Arial" w:cs="Arial"/>
                <w:color w:val="000000"/>
                <w:spacing w:val="1"/>
                <w:sz w:val="22"/>
                <w:szCs w:val="22"/>
                <w:lang w:val="es-ES_tradnl"/>
              </w:rPr>
              <w:t xml:space="preserve"> </w:t>
            </w:r>
            <w:r w:rsidRPr="004E6C21">
              <w:rPr>
                <w:rFonts w:ascii="Arial" w:hAnsi="Arial" w:cs="Arial"/>
                <w:color w:val="000000"/>
                <w:spacing w:val="-4"/>
                <w:sz w:val="22"/>
                <w:szCs w:val="22"/>
                <w:lang w:val="es-ES_tradnl"/>
              </w:rPr>
              <w:t>im</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ac</w:t>
            </w:r>
            <w:r w:rsidRPr="004E6C21">
              <w:rPr>
                <w:rFonts w:ascii="Arial" w:hAnsi="Arial" w:cs="Arial"/>
                <w:color w:val="000000"/>
                <w:spacing w:val="5"/>
                <w:sz w:val="22"/>
                <w:szCs w:val="22"/>
                <w:lang w:val="es-ES_tradnl"/>
              </w:rPr>
              <w:t>to</w:t>
            </w:r>
            <w:r w:rsidRPr="004E6C21">
              <w:rPr>
                <w:rFonts w:ascii="Arial" w:hAnsi="Arial" w:cs="Arial"/>
                <w:color w:val="000000"/>
                <w:sz w:val="22"/>
                <w:szCs w:val="22"/>
                <w:lang w:val="es-ES_tradnl"/>
              </w:rPr>
              <w:t>s</w:t>
            </w:r>
            <w:r w:rsidRPr="004E6C21">
              <w:rPr>
                <w:rFonts w:ascii="Arial" w:hAnsi="Arial" w:cs="Arial"/>
                <w:color w:val="000000"/>
                <w:spacing w:val="-9"/>
                <w:sz w:val="22"/>
                <w:szCs w:val="22"/>
                <w:lang w:val="es-ES_tradnl"/>
              </w:rPr>
              <w:t xml:space="preserve"> socio-</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m</w:t>
            </w:r>
            <w:r w:rsidRPr="004E6C21">
              <w:rPr>
                <w:rFonts w:ascii="Arial" w:hAnsi="Arial" w:cs="Arial"/>
                <w:color w:val="000000"/>
                <w:sz w:val="22"/>
                <w:szCs w:val="22"/>
                <w:lang w:val="es-ES_tradnl"/>
              </w:rPr>
              <w:t>b</w:t>
            </w:r>
            <w:r w:rsidRPr="004E6C21">
              <w:rPr>
                <w:rFonts w:ascii="Arial" w:hAnsi="Arial" w:cs="Arial"/>
                <w:color w:val="000000"/>
                <w:spacing w:val="-4"/>
                <w:sz w:val="22"/>
                <w:szCs w:val="22"/>
                <w:lang w:val="es-ES_tradnl"/>
              </w:rPr>
              <w:t>i</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l</w:t>
            </w:r>
            <w:r w:rsidRPr="004E6C21">
              <w:rPr>
                <w:rFonts w:ascii="Arial" w:hAnsi="Arial" w:cs="Arial"/>
                <w:color w:val="000000"/>
                <w:spacing w:val="4"/>
                <w:sz w:val="22"/>
                <w:szCs w:val="22"/>
                <w:lang w:val="es-ES_tradnl"/>
              </w:rPr>
              <w:t>e</w:t>
            </w:r>
            <w:r w:rsidRPr="004E6C21">
              <w:rPr>
                <w:rFonts w:ascii="Arial" w:hAnsi="Arial" w:cs="Arial"/>
                <w:color w:val="000000"/>
                <w:spacing w:val="-2"/>
                <w:sz w:val="22"/>
                <w:szCs w:val="22"/>
                <w:lang w:val="es-ES_tradnl"/>
              </w:rPr>
              <w:t>s</w:t>
            </w:r>
            <w:r w:rsidRPr="004E6C21">
              <w:rPr>
                <w:rFonts w:ascii="Arial" w:hAnsi="Arial" w:cs="Arial"/>
                <w:color w:val="000000"/>
                <w:sz w:val="22"/>
                <w:szCs w:val="22"/>
                <w:lang w:val="es-ES_tradnl"/>
              </w:rPr>
              <w:t>:</w:t>
            </w:r>
          </w:p>
          <w:p w:rsidR="004E6C21" w:rsidRPr="004E6C21" w:rsidRDefault="004E6C21" w:rsidP="004E6C21">
            <w:pPr>
              <w:widowControl w:val="0"/>
              <w:autoSpaceDE w:val="0"/>
              <w:autoSpaceDN w:val="0"/>
              <w:adjustRightInd w:val="0"/>
              <w:rPr>
                <w:rFonts w:ascii="Arial" w:hAnsi="Arial" w:cs="Arial"/>
                <w:color w:val="000000"/>
                <w:sz w:val="22"/>
                <w:szCs w:val="22"/>
                <w:lang w:val="es-ES_tradnl"/>
              </w:rPr>
            </w:pPr>
          </w:p>
          <w:p w:rsidR="004E6C21" w:rsidRPr="00D64331" w:rsidRDefault="004E6C21" w:rsidP="004E6C21">
            <w:pPr>
              <w:widowControl w:val="0"/>
              <w:autoSpaceDE w:val="0"/>
              <w:autoSpaceDN w:val="0"/>
              <w:adjustRightInd w:val="0"/>
              <w:ind w:right="-20"/>
              <w:rPr>
                <w:rFonts w:ascii="Arial" w:hAnsi="Arial" w:cs="Arial"/>
                <w:color w:val="000000"/>
                <w:sz w:val="22"/>
                <w:szCs w:val="22"/>
              </w:rPr>
            </w:pPr>
            <w:r w:rsidRPr="00D64331">
              <w:rPr>
                <w:rFonts w:ascii="Arial" w:hAnsi="Arial" w:cs="Arial"/>
                <w:b/>
                <w:bCs/>
                <w:color w:val="000000"/>
                <w:spacing w:val="-1"/>
                <w:sz w:val="22"/>
                <w:szCs w:val="22"/>
              </w:rPr>
              <w:t>E</w:t>
            </w:r>
            <w:r w:rsidRPr="00D64331">
              <w:rPr>
                <w:rFonts w:ascii="Arial" w:hAnsi="Arial" w:cs="Arial"/>
                <w:b/>
                <w:bCs/>
                <w:color w:val="000000"/>
                <w:spacing w:val="2"/>
                <w:sz w:val="22"/>
                <w:szCs w:val="22"/>
              </w:rPr>
              <w:t>t</w:t>
            </w:r>
            <w:r w:rsidRPr="00D64331">
              <w:rPr>
                <w:rFonts w:ascii="Arial" w:hAnsi="Arial" w:cs="Arial"/>
                <w:b/>
                <w:bCs/>
                <w:color w:val="000000"/>
                <w:sz w:val="22"/>
                <w:szCs w:val="22"/>
              </w:rPr>
              <w:t>a</w:t>
            </w:r>
            <w:r w:rsidRPr="00D64331">
              <w:rPr>
                <w:rFonts w:ascii="Arial" w:hAnsi="Arial" w:cs="Arial"/>
                <w:b/>
                <w:bCs/>
                <w:color w:val="000000"/>
                <w:spacing w:val="1"/>
                <w:sz w:val="22"/>
                <w:szCs w:val="22"/>
              </w:rPr>
              <w:t>p</w:t>
            </w:r>
            <w:r w:rsidRPr="00D64331">
              <w:rPr>
                <w:rFonts w:ascii="Arial" w:hAnsi="Arial" w:cs="Arial"/>
                <w:b/>
                <w:bCs/>
                <w:color w:val="000000"/>
                <w:sz w:val="22"/>
                <w:szCs w:val="22"/>
              </w:rPr>
              <w:t>a</w:t>
            </w:r>
            <w:r w:rsidRPr="00D64331">
              <w:rPr>
                <w:rFonts w:ascii="Arial" w:hAnsi="Arial" w:cs="Arial"/>
                <w:b/>
                <w:bCs/>
                <w:color w:val="000000"/>
                <w:spacing w:val="-4"/>
                <w:sz w:val="22"/>
                <w:szCs w:val="22"/>
              </w:rPr>
              <w:t xml:space="preserve"> </w:t>
            </w:r>
            <w:r w:rsidRPr="00D64331">
              <w:rPr>
                <w:rFonts w:ascii="Arial" w:hAnsi="Arial" w:cs="Arial"/>
                <w:b/>
                <w:bCs/>
                <w:color w:val="000000"/>
                <w:sz w:val="22"/>
                <w:szCs w:val="22"/>
              </w:rPr>
              <w:t>Co</w:t>
            </w:r>
            <w:r w:rsidRPr="00D64331">
              <w:rPr>
                <w:rFonts w:ascii="Arial" w:hAnsi="Arial" w:cs="Arial"/>
                <w:b/>
                <w:bCs/>
                <w:color w:val="000000"/>
                <w:spacing w:val="1"/>
                <w:sz w:val="22"/>
                <w:szCs w:val="22"/>
              </w:rPr>
              <w:t>n</w:t>
            </w:r>
            <w:r w:rsidRPr="00D64331">
              <w:rPr>
                <w:rFonts w:ascii="Arial" w:hAnsi="Arial" w:cs="Arial"/>
                <w:b/>
                <w:bCs/>
                <w:color w:val="000000"/>
                <w:spacing w:val="-2"/>
                <w:sz w:val="22"/>
                <w:szCs w:val="22"/>
              </w:rPr>
              <w:t>s</w:t>
            </w:r>
            <w:r w:rsidRPr="00D64331">
              <w:rPr>
                <w:rFonts w:ascii="Arial" w:hAnsi="Arial" w:cs="Arial"/>
                <w:b/>
                <w:bCs/>
                <w:color w:val="000000"/>
                <w:spacing w:val="2"/>
                <w:sz w:val="22"/>
                <w:szCs w:val="22"/>
              </w:rPr>
              <w:t>t</w:t>
            </w:r>
            <w:r w:rsidRPr="00D64331">
              <w:rPr>
                <w:rFonts w:ascii="Arial" w:hAnsi="Arial" w:cs="Arial"/>
                <w:b/>
                <w:bCs/>
                <w:color w:val="000000"/>
                <w:spacing w:val="-6"/>
                <w:sz w:val="22"/>
                <w:szCs w:val="22"/>
              </w:rPr>
              <w:t>r</w:t>
            </w:r>
            <w:r w:rsidRPr="00D64331">
              <w:rPr>
                <w:rFonts w:ascii="Arial" w:hAnsi="Arial" w:cs="Arial"/>
                <w:b/>
                <w:bCs/>
                <w:color w:val="000000"/>
                <w:spacing w:val="1"/>
                <w:sz w:val="22"/>
                <w:szCs w:val="22"/>
              </w:rPr>
              <w:t>u</w:t>
            </w:r>
            <w:r w:rsidRPr="00D64331">
              <w:rPr>
                <w:rFonts w:ascii="Arial" w:hAnsi="Arial" w:cs="Arial"/>
                <w:b/>
                <w:bCs/>
                <w:color w:val="000000"/>
                <w:spacing w:val="-1"/>
                <w:sz w:val="22"/>
                <w:szCs w:val="22"/>
              </w:rPr>
              <w:t>cc</w:t>
            </w:r>
            <w:r w:rsidRPr="00D64331">
              <w:rPr>
                <w:rFonts w:ascii="Arial" w:hAnsi="Arial" w:cs="Arial"/>
                <w:b/>
                <w:bCs/>
                <w:color w:val="000000"/>
                <w:sz w:val="22"/>
                <w:szCs w:val="22"/>
              </w:rPr>
              <w:t>ión</w:t>
            </w:r>
          </w:p>
          <w:p w:rsidR="004E6C21" w:rsidRPr="00D64331" w:rsidRDefault="004E6C21" w:rsidP="004E6C21">
            <w:pPr>
              <w:widowControl w:val="0"/>
              <w:autoSpaceDE w:val="0"/>
              <w:autoSpaceDN w:val="0"/>
              <w:adjustRightInd w:val="0"/>
              <w:rPr>
                <w:rFonts w:ascii="Arial" w:hAnsi="Arial" w:cs="Arial"/>
                <w:color w:val="000000"/>
                <w:sz w:val="22"/>
                <w:szCs w:val="22"/>
              </w:rPr>
            </w:pPr>
          </w:p>
          <w:p w:rsidR="004E6C21" w:rsidRPr="00481B64" w:rsidRDefault="004E6C21" w:rsidP="004E6C21">
            <w:pPr>
              <w:pStyle w:val="ListParagraph"/>
              <w:widowControl w:val="0"/>
              <w:numPr>
                <w:ilvl w:val="0"/>
                <w:numId w:val="14"/>
              </w:numPr>
              <w:tabs>
                <w:tab w:val="left" w:pos="480"/>
              </w:tabs>
              <w:autoSpaceDE w:val="0"/>
              <w:autoSpaceDN w:val="0"/>
              <w:adjustRightInd w:val="0"/>
              <w:ind w:left="360" w:right="-20"/>
              <w:rPr>
                <w:rFonts w:ascii="Arial" w:eastAsiaTheme="minorHAnsi" w:hAnsi="Arial" w:cs="Arial"/>
                <w:color w:val="000000"/>
                <w:sz w:val="22"/>
                <w:szCs w:val="22"/>
                <w:lang w:val="es-AR"/>
              </w:rPr>
            </w:pPr>
            <w:r w:rsidRPr="00481B64">
              <w:rPr>
                <w:rFonts w:ascii="Arial" w:eastAsiaTheme="minorHAnsi" w:hAnsi="Arial" w:cs="Arial"/>
                <w:color w:val="000000"/>
                <w:sz w:val="22"/>
                <w:szCs w:val="22"/>
                <w:lang w:val="es-AR"/>
              </w:rPr>
              <w:t>Acondicionamiento del predio.</w:t>
            </w:r>
          </w:p>
          <w:p w:rsidR="004E6C21" w:rsidRDefault="004E6C21" w:rsidP="004E6C21">
            <w:pPr>
              <w:pStyle w:val="ListParagraph"/>
              <w:widowControl w:val="0"/>
              <w:numPr>
                <w:ilvl w:val="0"/>
                <w:numId w:val="14"/>
              </w:numPr>
              <w:tabs>
                <w:tab w:val="left" w:pos="426"/>
                <w:tab w:val="left" w:pos="480"/>
              </w:tabs>
              <w:autoSpaceDE w:val="0"/>
              <w:autoSpaceDN w:val="0"/>
              <w:adjustRightInd w:val="0"/>
              <w:ind w:left="360" w:right="-20"/>
              <w:rPr>
                <w:rFonts w:ascii="Arial" w:eastAsiaTheme="minorHAnsi" w:hAnsi="Arial" w:cs="Arial"/>
                <w:color w:val="000000"/>
                <w:sz w:val="22"/>
                <w:szCs w:val="22"/>
                <w:lang w:val="es-AR"/>
              </w:rPr>
            </w:pPr>
            <w:r w:rsidRPr="00481B64">
              <w:rPr>
                <w:rFonts w:ascii="Arial" w:eastAsiaTheme="minorHAnsi" w:hAnsi="Arial" w:cs="Arial"/>
                <w:color w:val="000000"/>
                <w:sz w:val="22"/>
                <w:szCs w:val="22"/>
                <w:lang w:val="es-AR"/>
              </w:rPr>
              <w:t>Excavación y construcción de fundaciones. Incluye tareas de hormigonado</w:t>
            </w:r>
            <w:r>
              <w:rPr>
                <w:rFonts w:ascii="Arial" w:eastAsiaTheme="minorHAnsi" w:hAnsi="Arial" w:cs="Arial"/>
                <w:color w:val="000000"/>
                <w:sz w:val="22"/>
                <w:szCs w:val="22"/>
                <w:lang w:val="es-AR"/>
              </w:rPr>
              <w:t xml:space="preserve"> de bases, eventuales muros de contención, etc</w:t>
            </w:r>
            <w:r w:rsidRPr="00481B64">
              <w:rPr>
                <w:rFonts w:ascii="Arial" w:eastAsiaTheme="minorHAnsi" w:hAnsi="Arial" w:cs="Arial"/>
                <w:color w:val="000000"/>
                <w:sz w:val="22"/>
                <w:szCs w:val="22"/>
                <w:lang w:val="es-AR"/>
              </w:rPr>
              <w:t>.</w:t>
            </w:r>
          </w:p>
          <w:p w:rsidR="004E6C21" w:rsidRDefault="004E6C21" w:rsidP="004E6C21">
            <w:pPr>
              <w:pStyle w:val="ListParagraph"/>
              <w:widowControl w:val="0"/>
              <w:numPr>
                <w:ilvl w:val="0"/>
                <w:numId w:val="14"/>
              </w:numPr>
              <w:tabs>
                <w:tab w:val="left" w:pos="426"/>
                <w:tab w:val="left" w:pos="480"/>
              </w:tabs>
              <w:autoSpaceDE w:val="0"/>
              <w:autoSpaceDN w:val="0"/>
              <w:adjustRightInd w:val="0"/>
              <w:ind w:left="360" w:right="-20"/>
              <w:rPr>
                <w:rFonts w:ascii="Arial" w:eastAsiaTheme="minorHAnsi" w:hAnsi="Arial" w:cs="Arial"/>
                <w:color w:val="000000"/>
                <w:sz w:val="22"/>
                <w:szCs w:val="22"/>
                <w:lang w:val="es-AR"/>
              </w:rPr>
            </w:pPr>
            <w:r>
              <w:rPr>
                <w:rFonts w:ascii="Arial" w:eastAsiaTheme="minorHAnsi" w:hAnsi="Arial" w:cs="Arial"/>
                <w:color w:val="000000"/>
                <w:sz w:val="22"/>
                <w:szCs w:val="22"/>
                <w:lang w:val="es-AR"/>
              </w:rPr>
              <w:t xml:space="preserve">Construcción de la estructura portante, ya sea en </w:t>
            </w:r>
            <w:r w:rsidR="00D8067A">
              <w:rPr>
                <w:rFonts w:ascii="Arial" w:eastAsiaTheme="minorHAnsi" w:hAnsi="Arial" w:cs="Arial"/>
                <w:color w:val="000000"/>
                <w:sz w:val="22"/>
                <w:szCs w:val="22"/>
                <w:lang w:val="es-AR"/>
              </w:rPr>
              <w:t>hormigón armado</w:t>
            </w:r>
            <w:r>
              <w:rPr>
                <w:rFonts w:ascii="Arial" w:eastAsiaTheme="minorHAnsi" w:hAnsi="Arial" w:cs="Arial"/>
                <w:color w:val="000000"/>
                <w:sz w:val="22"/>
                <w:szCs w:val="22"/>
                <w:lang w:val="es-AR"/>
              </w:rPr>
              <w:t>, hierro, combinaciones de ambos tipos u otro tipo de construcción.</w:t>
            </w:r>
          </w:p>
          <w:p w:rsidR="004E6C21" w:rsidRPr="00481B64" w:rsidRDefault="004E6C21" w:rsidP="004E6C21">
            <w:pPr>
              <w:pStyle w:val="ListParagraph"/>
              <w:widowControl w:val="0"/>
              <w:numPr>
                <w:ilvl w:val="0"/>
                <w:numId w:val="14"/>
              </w:numPr>
              <w:tabs>
                <w:tab w:val="left" w:pos="426"/>
                <w:tab w:val="left" w:pos="480"/>
              </w:tabs>
              <w:autoSpaceDE w:val="0"/>
              <w:autoSpaceDN w:val="0"/>
              <w:adjustRightInd w:val="0"/>
              <w:ind w:left="360" w:right="-20"/>
              <w:rPr>
                <w:rFonts w:ascii="Arial" w:eastAsiaTheme="minorHAnsi" w:hAnsi="Arial" w:cs="Arial"/>
                <w:color w:val="000000"/>
                <w:sz w:val="22"/>
                <w:szCs w:val="22"/>
                <w:lang w:val="es-AR"/>
              </w:rPr>
            </w:pPr>
            <w:r>
              <w:rPr>
                <w:rFonts w:ascii="Arial" w:eastAsiaTheme="minorHAnsi" w:hAnsi="Arial" w:cs="Arial"/>
                <w:color w:val="000000"/>
                <w:sz w:val="22"/>
                <w:szCs w:val="22"/>
                <w:lang w:val="es-AR"/>
              </w:rPr>
              <w:t>Cerramiento del edificio con muros y carpinterías de puertas y ventanas</w:t>
            </w:r>
          </w:p>
          <w:p w:rsidR="004E6C21" w:rsidRPr="00481B64" w:rsidRDefault="004E6C21" w:rsidP="004E6C21">
            <w:pPr>
              <w:pStyle w:val="ListParagraph"/>
              <w:widowControl w:val="0"/>
              <w:numPr>
                <w:ilvl w:val="0"/>
                <w:numId w:val="14"/>
              </w:numPr>
              <w:tabs>
                <w:tab w:val="left" w:pos="480"/>
              </w:tabs>
              <w:autoSpaceDE w:val="0"/>
              <w:autoSpaceDN w:val="0"/>
              <w:adjustRightInd w:val="0"/>
              <w:ind w:left="360" w:right="-20"/>
              <w:rPr>
                <w:rFonts w:ascii="Arial" w:eastAsiaTheme="minorHAnsi" w:hAnsi="Arial" w:cs="Arial"/>
                <w:color w:val="000000"/>
                <w:sz w:val="22"/>
                <w:szCs w:val="22"/>
                <w:lang w:val="es-AR"/>
              </w:rPr>
            </w:pPr>
            <w:r>
              <w:rPr>
                <w:rFonts w:ascii="Arial" w:eastAsiaTheme="minorHAnsi" w:hAnsi="Arial" w:cs="Arial"/>
                <w:color w:val="000000"/>
                <w:sz w:val="22"/>
                <w:szCs w:val="22"/>
                <w:lang w:val="es-AR"/>
              </w:rPr>
              <w:t>Instalaciones internas de agua corriente, desagües cloacales y pluviales, red interna de gas, instalación eléctrica, de comunicaciones y otras eventuales a definir.</w:t>
            </w:r>
          </w:p>
          <w:p w:rsidR="004E6C21" w:rsidRDefault="004E6C21" w:rsidP="004E6C21">
            <w:pPr>
              <w:pStyle w:val="ListParagraph"/>
              <w:widowControl w:val="0"/>
              <w:numPr>
                <w:ilvl w:val="0"/>
                <w:numId w:val="14"/>
              </w:numPr>
              <w:tabs>
                <w:tab w:val="left" w:pos="480"/>
              </w:tabs>
              <w:autoSpaceDE w:val="0"/>
              <w:autoSpaceDN w:val="0"/>
              <w:adjustRightInd w:val="0"/>
              <w:ind w:left="360" w:right="-20"/>
              <w:rPr>
                <w:rFonts w:ascii="Arial" w:eastAsiaTheme="minorHAnsi" w:hAnsi="Arial" w:cs="Arial"/>
                <w:color w:val="000000"/>
                <w:sz w:val="22"/>
                <w:szCs w:val="22"/>
                <w:lang w:val="es-AR"/>
              </w:rPr>
            </w:pPr>
            <w:r w:rsidRPr="00481B64">
              <w:rPr>
                <w:rFonts w:ascii="Arial" w:eastAsiaTheme="minorHAnsi" w:hAnsi="Arial" w:cs="Arial"/>
                <w:color w:val="000000"/>
                <w:sz w:val="22"/>
                <w:szCs w:val="22"/>
                <w:lang w:val="es-AR"/>
              </w:rPr>
              <w:t>Con</w:t>
            </w:r>
            <w:r>
              <w:rPr>
                <w:rFonts w:ascii="Arial" w:eastAsiaTheme="minorHAnsi" w:hAnsi="Arial" w:cs="Arial"/>
                <w:color w:val="000000"/>
                <w:sz w:val="22"/>
                <w:szCs w:val="22"/>
                <w:lang w:val="es-AR"/>
              </w:rPr>
              <w:t>exiones a las redes externas</w:t>
            </w:r>
            <w:r w:rsidRPr="00481B64">
              <w:rPr>
                <w:rFonts w:ascii="Arial" w:eastAsiaTheme="minorHAnsi" w:hAnsi="Arial" w:cs="Arial"/>
                <w:color w:val="000000"/>
                <w:sz w:val="22"/>
                <w:szCs w:val="22"/>
                <w:lang w:val="es-AR"/>
              </w:rPr>
              <w:t xml:space="preserve"> de </w:t>
            </w:r>
            <w:r>
              <w:rPr>
                <w:rFonts w:ascii="Arial" w:eastAsiaTheme="minorHAnsi" w:hAnsi="Arial" w:cs="Arial"/>
                <w:color w:val="000000"/>
                <w:sz w:val="22"/>
                <w:szCs w:val="22"/>
                <w:lang w:val="es-AR"/>
              </w:rPr>
              <w:t xml:space="preserve">agua corriente y </w:t>
            </w:r>
            <w:r w:rsidRPr="00481B64">
              <w:rPr>
                <w:rFonts w:ascii="Arial" w:eastAsiaTheme="minorHAnsi" w:hAnsi="Arial" w:cs="Arial"/>
                <w:color w:val="000000"/>
                <w:sz w:val="22"/>
                <w:szCs w:val="22"/>
                <w:lang w:val="es-AR"/>
              </w:rPr>
              <w:t>desagües</w:t>
            </w:r>
            <w:r>
              <w:rPr>
                <w:rFonts w:ascii="Arial" w:eastAsiaTheme="minorHAnsi" w:hAnsi="Arial" w:cs="Arial"/>
                <w:color w:val="000000"/>
                <w:sz w:val="22"/>
                <w:szCs w:val="22"/>
                <w:lang w:val="es-AR"/>
              </w:rPr>
              <w:t xml:space="preserve"> cloacales y pluviales</w:t>
            </w:r>
            <w:r w:rsidRPr="00481B64">
              <w:rPr>
                <w:rFonts w:ascii="Arial" w:eastAsiaTheme="minorHAnsi" w:hAnsi="Arial" w:cs="Arial"/>
                <w:color w:val="000000"/>
                <w:sz w:val="22"/>
                <w:szCs w:val="22"/>
                <w:lang w:val="es-AR"/>
              </w:rPr>
              <w:t xml:space="preserve">, </w:t>
            </w:r>
            <w:r>
              <w:rPr>
                <w:rFonts w:ascii="Arial" w:eastAsiaTheme="minorHAnsi" w:hAnsi="Arial" w:cs="Arial"/>
                <w:color w:val="000000"/>
                <w:sz w:val="22"/>
                <w:szCs w:val="22"/>
                <w:lang w:val="es-AR"/>
              </w:rPr>
              <w:t xml:space="preserve">(eventual </w:t>
            </w:r>
            <w:r w:rsidRPr="00481B64">
              <w:rPr>
                <w:rFonts w:ascii="Arial" w:eastAsiaTheme="minorHAnsi" w:hAnsi="Arial" w:cs="Arial"/>
                <w:color w:val="000000"/>
                <w:sz w:val="22"/>
                <w:szCs w:val="22"/>
                <w:lang w:val="es-AR"/>
              </w:rPr>
              <w:t>cámara séptica y pozo absorbente</w:t>
            </w:r>
            <w:r>
              <w:rPr>
                <w:rFonts w:ascii="Arial" w:eastAsiaTheme="minorHAnsi" w:hAnsi="Arial" w:cs="Arial"/>
                <w:color w:val="000000"/>
                <w:sz w:val="22"/>
                <w:szCs w:val="22"/>
                <w:lang w:val="es-AR"/>
              </w:rPr>
              <w:t xml:space="preserve"> si se localizara en una zona sin red cloacal), conexiones a las redes eléctrica, de comunicaciones y eventualmente de otras propias de la función del edificio</w:t>
            </w:r>
            <w:r w:rsidRPr="00481B64">
              <w:rPr>
                <w:rFonts w:ascii="Arial" w:eastAsiaTheme="minorHAnsi" w:hAnsi="Arial" w:cs="Arial"/>
                <w:color w:val="000000"/>
                <w:sz w:val="22"/>
                <w:szCs w:val="22"/>
                <w:lang w:val="es-AR"/>
              </w:rPr>
              <w:t>.</w:t>
            </w:r>
          </w:p>
          <w:p w:rsidR="004E6C21" w:rsidRPr="001415A8" w:rsidRDefault="004E6C21" w:rsidP="004E6C21">
            <w:pPr>
              <w:pStyle w:val="ListParagraph"/>
              <w:widowControl w:val="0"/>
              <w:numPr>
                <w:ilvl w:val="0"/>
                <w:numId w:val="14"/>
              </w:numPr>
              <w:tabs>
                <w:tab w:val="left" w:pos="480"/>
              </w:tabs>
              <w:autoSpaceDE w:val="0"/>
              <w:autoSpaceDN w:val="0"/>
              <w:adjustRightInd w:val="0"/>
              <w:ind w:left="360" w:right="-20"/>
              <w:rPr>
                <w:rFonts w:ascii="Arial" w:eastAsiaTheme="minorHAnsi" w:hAnsi="Arial" w:cs="Arial"/>
                <w:color w:val="000000"/>
                <w:sz w:val="22"/>
                <w:szCs w:val="22"/>
                <w:lang w:val="es-AR"/>
              </w:rPr>
            </w:pPr>
            <w:r>
              <w:rPr>
                <w:rFonts w:ascii="Arial" w:eastAsiaTheme="minorHAnsi" w:hAnsi="Arial" w:cs="Arial"/>
                <w:color w:val="000000"/>
                <w:sz w:val="22"/>
                <w:szCs w:val="22"/>
                <w:lang w:val="es-AR"/>
              </w:rPr>
              <w:t>Terminaciones internas: solados, terminaciones de muros en zonas sanitarias, pinturas, instalación de artefactos comunes de iluminación, comunicación y otros propios de la función del edificio.</w:t>
            </w:r>
          </w:p>
          <w:p w:rsidR="004E6C21" w:rsidRPr="004E6C21" w:rsidRDefault="004E6C21" w:rsidP="004E6C21">
            <w:pPr>
              <w:widowControl w:val="0"/>
              <w:autoSpaceDE w:val="0"/>
              <w:autoSpaceDN w:val="0"/>
              <w:adjustRightInd w:val="0"/>
              <w:ind w:right="-20"/>
              <w:rPr>
                <w:rFonts w:ascii="Arial" w:hAnsi="Arial" w:cs="Arial"/>
                <w:color w:val="000000"/>
                <w:sz w:val="22"/>
                <w:szCs w:val="22"/>
                <w:lang w:val="es-ES_tradnl"/>
              </w:rPr>
            </w:pPr>
          </w:p>
          <w:p w:rsidR="004E6C21" w:rsidRPr="00D64331" w:rsidRDefault="004E6C21" w:rsidP="004E6C21">
            <w:pPr>
              <w:widowControl w:val="0"/>
              <w:autoSpaceDE w:val="0"/>
              <w:autoSpaceDN w:val="0"/>
              <w:adjustRightInd w:val="0"/>
              <w:ind w:right="-20"/>
              <w:rPr>
                <w:rFonts w:ascii="Arial" w:hAnsi="Arial" w:cs="Arial"/>
                <w:color w:val="000000"/>
                <w:sz w:val="22"/>
                <w:szCs w:val="22"/>
              </w:rPr>
            </w:pPr>
            <w:r w:rsidRPr="00D64331">
              <w:rPr>
                <w:rFonts w:ascii="Arial" w:hAnsi="Arial" w:cs="Arial"/>
                <w:b/>
                <w:bCs/>
                <w:color w:val="000000"/>
                <w:spacing w:val="-1"/>
                <w:sz w:val="22"/>
                <w:szCs w:val="22"/>
              </w:rPr>
              <w:t>E</w:t>
            </w:r>
            <w:r w:rsidRPr="00D64331">
              <w:rPr>
                <w:rFonts w:ascii="Arial" w:hAnsi="Arial" w:cs="Arial"/>
                <w:b/>
                <w:bCs/>
                <w:color w:val="000000"/>
                <w:spacing w:val="2"/>
                <w:sz w:val="22"/>
                <w:szCs w:val="22"/>
              </w:rPr>
              <w:t>t</w:t>
            </w:r>
            <w:r w:rsidRPr="00D64331">
              <w:rPr>
                <w:rFonts w:ascii="Arial" w:hAnsi="Arial" w:cs="Arial"/>
                <w:b/>
                <w:bCs/>
                <w:color w:val="000000"/>
                <w:sz w:val="22"/>
                <w:szCs w:val="22"/>
              </w:rPr>
              <w:t>a</w:t>
            </w:r>
            <w:r w:rsidRPr="00D64331">
              <w:rPr>
                <w:rFonts w:ascii="Arial" w:hAnsi="Arial" w:cs="Arial"/>
                <w:b/>
                <w:bCs/>
                <w:color w:val="000000"/>
                <w:spacing w:val="1"/>
                <w:sz w:val="22"/>
                <w:szCs w:val="22"/>
              </w:rPr>
              <w:t>p</w:t>
            </w:r>
            <w:r w:rsidRPr="00D64331">
              <w:rPr>
                <w:rFonts w:ascii="Arial" w:hAnsi="Arial" w:cs="Arial"/>
                <w:b/>
                <w:bCs/>
                <w:color w:val="000000"/>
                <w:sz w:val="22"/>
                <w:szCs w:val="22"/>
              </w:rPr>
              <w:t>a</w:t>
            </w:r>
            <w:r w:rsidRPr="00D64331">
              <w:rPr>
                <w:rFonts w:ascii="Arial" w:hAnsi="Arial" w:cs="Arial"/>
                <w:b/>
                <w:bCs/>
                <w:color w:val="000000"/>
                <w:spacing w:val="-4"/>
                <w:sz w:val="22"/>
                <w:szCs w:val="22"/>
              </w:rPr>
              <w:t xml:space="preserve"> </w:t>
            </w:r>
            <w:r w:rsidRPr="00D64331">
              <w:rPr>
                <w:rFonts w:ascii="Arial" w:hAnsi="Arial" w:cs="Arial"/>
                <w:b/>
                <w:bCs/>
                <w:color w:val="000000"/>
                <w:sz w:val="22"/>
                <w:szCs w:val="22"/>
              </w:rPr>
              <w:t>O</w:t>
            </w:r>
            <w:r w:rsidRPr="00D64331">
              <w:rPr>
                <w:rFonts w:ascii="Arial" w:hAnsi="Arial" w:cs="Arial"/>
                <w:b/>
                <w:bCs/>
                <w:color w:val="000000"/>
                <w:spacing w:val="1"/>
                <w:sz w:val="22"/>
                <w:szCs w:val="22"/>
              </w:rPr>
              <w:t>p</w:t>
            </w:r>
            <w:r w:rsidRPr="00D64331">
              <w:rPr>
                <w:rFonts w:ascii="Arial" w:hAnsi="Arial" w:cs="Arial"/>
                <w:b/>
                <w:bCs/>
                <w:color w:val="000000"/>
                <w:spacing w:val="-1"/>
                <w:sz w:val="22"/>
                <w:szCs w:val="22"/>
              </w:rPr>
              <w:t>e</w:t>
            </w:r>
            <w:r w:rsidRPr="00D64331">
              <w:rPr>
                <w:rFonts w:ascii="Arial" w:hAnsi="Arial" w:cs="Arial"/>
                <w:b/>
                <w:bCs/>
                <w:color w:val="000000"/>
                <w:spacing w:val="-6"/>
                <w:sz w:val="22"/>
                <w:szCs w:val="22"/>
              </w:rPr>
              <w:t>r</w:t>
            </w:r>
            <w:r w:rsidRPr="00D64331">
              <w:rPr>
                <w:rFonts w:ascii="Arial" w:hAnsi="Arial" w:cs="Arial"/>
                <w:b/>
                <w:bCs/>
                <w:color w:val="000000"/>
                <w:sz w:val="22"/>
                <w:szCs w:val="22"/>
              </w:rPr>
              <w:t>a</w:t>
            </w:r>
            <w:r w:rsidRPr="00D64331">
              <w:rPr>
                <w:rFonts w:ascii="Arial" w:hAnsi="Arial" w:cs="Arial"/>
                <w:b/>
                <w:bCs/>
                <w:color w:val="000000"/>
                <w:spacing w:val="-1"/>
                <w:sz w:val="22"/>
                <w:szCs w:val="22"/>
              </w:rPr>
              <w:t>c</w:t>
            </w:r>
            <w:r w:rsidRPr="00D64331">
              <w:rPr>
                <w:rFonts w:ascii="Arial" w:hAnsi="Arial" w:cs="Arial"/>
                <w:b/>
                <w:bCs/>
                <w:color w:val="000000"/>
                <w:sz w:val="22"/>
                <w:szCs w:val="22"/>
              </w:rPr>
              <w:t>ión</w:t>
            </w:r>
            <w:r w:rsidRPr="00D64331">
              <w:rPr>
                <w:rFonts w:ascii="Arial" w:hAnsi="Arial" w:cs="Arial"/>
                <w:b/>
                <w:bCs/>
                <w:color w:val="000000"/>
                <w:spacing w:val="-8"/>
                <w:sz w:val="22"/>
                <w:szCs w:val="22"/>
              </w:rPr>
              <w:t xml:space="preserve"> </w:t>
            </w:r>
            <w:r w:rsidRPr="00D64331">
              <w:rPr>
                <w:rFonts w:ascii="Arial" w:hAnsi="Arial" w:cs="Arial"/>
                <w:b/>
                <w:bCs/>
                <w:color w:val="000000"/>
                <w:sz w:val="22"/>
                <w:szCs w:val="22"/>
              </w:rPr>
              <w:t>y</w:t>
            </w:r>
            <w:r w:rsidRPr="00D64331">
              <w:rPr>
                <w:rFonts w:ascii="Arial" w:hAnsi="Arial" w:cs="Arial"/>
                <w:b/>
                <w:bCs/>
                <w:color w:val="000000"/>
                <w:spacing w:val="-3"/>
                <w:sz w:val="22"/>
                <w:szCs w:val="22"/>
              </w:rPr>
              <w:t xml:space="preserve"> </w:t>
            </w:r>
            <w:r w:rsidRPr="00D64331">
              <w:rPr>
                <w:rFonts w:ascii="Arial" w:hAnsi="Arial" w:cs="Arial"/>
                <w:b/>
                <w:bCs/>
                <w:color w:val="000000"/>
                <w:spacing w:val="4"/>
                <w:sz w:val="22"/>
                <w:szCs w:val="22"/>
              </w:rPr>
              <w:t>M</w:t>
            </w:r>
            <w:r>
              <w:rPr>
                <w:rFonts w:ascii="Arial" w:hAnsi="Arial" w:cs="Arial"/>
                <w:b/>
                <w:bCs/>
                <w:color w:val="000000"/>
              </w:rPr>
              <w:t>an</w:t>
            </w:r>
            <w:r w:rsidRPr="00D64331">
              <w:rPr>
                <w:rFonts w:ascii="Arial" w:hAnsi="Arial" w:cs="Arial"/>
                <w:b/>
                <w:bCs/>
                <w:color w:val="000000"/>
                <w:spacing w:val="2"/>
                <w:sz w:val="22"/>
                <w:szCs w:val="22"/>
              </w:rPr>
              <w:t>t</w:t>
            </w:r>
            <w:r w:rsidRPr="00D64331">
              <w:rPr>
                <w:rFonts w:ascii="Arial" w:hAnsi="Arial" w:cs="Arial"/>
                <w:b/>
                <w:bCs/>
                <w:color w:val="000000"/>
                <w:spacing w:val="-1"/>
                <w:sz w:val="22"/>
                <w:szCs w:val="22"/>
              </w:rPr>
              <w:t>e</w:t>
            </w:r>
            <w:r w:rsidRPr="00D64331">
              <w:rPr>
                <w:rFonts w:ascii="Arial" w:hAnsi="Arial" w:cs="Arial"/>
                <w:b/>
                <w:bCs/>
                <w:color w:val="000000"/>
                <w:spacing w:val="1"/>
                <w:sz w:val="22"/>
                <w:szCs w:val="22"/>
              </w:rPr>
              <w:t>n</w:t>
            </w:r>
            <w:r w:rsidRPr="00D64331">
              <w:rPr>
                <w:rFonts w:ascii="Arial" w:hAnsi="Arial" w:cs="Arial"/>
                <w:b/>
                <w:bCs/>
                <w:color w:val="000000"/>
                <w:sz w:val="22"/>
                <w:szCs w:val="22"/>
              </w:rPr>
              <w:t>i</w:t>
            </w:r>
            <w:r w:rsidRPr="00D64331">
              <w:rPr>
                <w:rFonts w:ascii="Arial" w:hAnsi="Arial" w:cs="Arial"/>
                <w:b/>
                <w:bCs/>
                <w:color w:val="000000"/>
                <w:spacing w:val="-3"/>
                <w:sz w:val="22"/>
                <w:szCs w:val="22"/>
              </w:rPr>
              <w:t>m</w:t>
            </w:r>
            <w:r w:rsidRPr="00D64331">
              <w:rPr>
                <w:rFonts w:ascii="Arial" w:hAnsi="Arial" w:cs="Arial"/>
                <w:b/>
                <w:bCs/>
                <w:color w:val="000000"/>
                <w:sz w:val="22"/>
                <w:szCs w:val="22"/>
              </w:rPr>
              <w:t>i</w:t>
            </w:r>
            <w:r w:rsidRPr="00D64331">
              <w:rPr>
                <w:rFonts w:ascii="Arial" w:hAnsi="Arial" w:cs="Arial"/>
                <w:b/>
                <w:bCs/>
                <w:color w:val="000000"/>
                <w:spacing w:val="-1"/>
                <w:sz w:val="22"/>
                <w:szCs w:val="22"/>
              </w:rPr>
              <w:t>e</w:t>
            </w:r>
            <w:r w:rsidRPr="00D64331">
              <w:rPr>
                <w:rFonts w:ascii="Arial" w:hAnsi="Arial" w:cs="Arial"/>
                <w:b/>
                <w:bCs/>
                <w:color w:val="000000"/>
                <w:spacing w:val="1"/>
                <w:sz w:val="22"/>
                <w:szCs w:val="22"/>
              </w:rPr>
              <w:t>n</w:t>
            </w:r>
            <w:r w:rsidRPr="00D64331">
              <w:rPr>
                <w:rFonts w:ascii="Arial" w:hAnsi="Arial" w:cs="Arial"/>
                <w:b/>
                <w:bCs/>
                <w:color w:val="000000"/>
                <w:spacing w:val="2"/>
                <w:sz w:val="22"/>
                <w:szCs w:val="22"/>
              </w:rPr>
              <w:t>t</w:t>
            </w:r>
            <w:r w:rsidRPr="00D64331">
              <w:rPr>
                <w:rFonts w:ascii="Arial" w:hAnsi="Arial" w:cs="Arial"/>
                <w:b/>
                <w:bCs/>
                <w:color w:val="000000"/>
                <w:sz w:val="22"/>
                <w:szCs w:val="22"/>
              </w:rPr>
              <w:t>o</w:t>
            </w:r>
          </w:p>
          <w:p w:rsidR="004E6C21" w:rsidRPr="00D64331" w:rsidRDefault="004E6C21" w:rsidP="004E6C21">
            <w:pPr>
              <w:widowControl w:val="0"/>
              <w:autoSpaceDE w:val="0"/>
              <w:autoSpaceDN w:val="0"/>
              <w:adjustRightInd w:val="0"/>
              <w:rPr>
                <w:rFonts w:ascii="Arial" w:hAnsi="Arial" w:cs="Arial"/>
                <w:color w:val="000000"/>
                <w:sz w:val="22"/>
                <w:szCs w:val="22"/>
              </w:rPr>
            </w:pPr>
          </w:p>
          <w:p w:rsidR="004E6C21" w:rsidRDefault="004E6C21" w:rsidP="004E6C21">
            <w:pPr>
              <w:pStyle w:val="ListParagraph"/>
              <w:widowControl w:val="0"/>
              <w:numPr>
                <w:ilvl w:val="0"/>
                <w:numId w:val="13"/>
              </w:numPr>
              <w:autoSpaceDE w:val="0"/>
              <w:autoSpaceDN w:val="0"/>
              <w:adjustRightInd w:val="0"/>
              <w:ind w:right="73"/>
              <w:jc w:val="both"/>
              <w:rPr>
                <w:rFonts w:ascii="Arial" w:hAnsi="Arial" w:cs="Arial"/>
                <w:color w:val="000000"/>
                <w:sz w:val="22"/>
                <w:szCs w:val="22"/>
              </w:rPr>
            </w:pPr>
            <w:r w:rsidRPr="004E6C21">
              <w:rPr>
                <w:rFonts w:ascii="Arial" w:hAnsi="Arial" w:cs="Arial"/>
                <w:color w:val="000000"/>
                <w:spacing w:val="-2"/>
                <w:sz w:val="22"/>
                <w:szCs w:val="22"/>
                <w:lang w:val="es-ES_tradnl"/>
              </w:rPr>
              <w:t>M</w:t>
            </w:r>
            <w:r w:rsidRPr="004E6C21">
              <w:rPr>
                <w:rFonts w:ascii="Arial" w:hAnsi="Arial" w:cs="Arial"/>
                <w:color w:val="000000"/>
                <w:spacing w:val="4"/>
                <w:sz w:val="22"/>
                <w:szCs w:val="22"/>
                <w:lang w:val="es-ES_tradnl"/>
              </w:rPr>
              <w:t>a</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m</w:t>
            </w:r>
            <w:r w:rsidRPr="004E6C21">
              <w:rPr>
                <w:rFonts w:ascii="Arial" w:hAnsi="Arial" w:cs="Arial"/>
                <w:color w:val="000000"/>
                <w:spacing w:val="-4"/>
                <w:sz w:val="22"/>
                <w:szCs w:val="22"/>
                <w:lang w:val="es-ES_tradnl"/>
              </w:rPr>
              <w:t>i</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z w:val="22"/>
                <w:szCs w:val="22"/>
                <w:lang w:val="es-ES_tradnl"/>
              </w:rPr>
              <w:t>o</w:t>
            </w:r>
            <w:r w:rsidRPr="004E6C21">
              <w:rPr>
                <w:rFonts w:ascii="Arial" w:hAnsi="Arial" w:cs="Arial"/>
                <w:color w:val="000000"/>
                <w:spacing w:val="44"/>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52"/>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55"/>
                <w:sz w:val="22"/>
                <w:szCs w:val="22"/>
                <w:lang w:val="es-ES_tradnl"/>
              </w:rPr>
              <w:t xml:space="preserve"> </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4"/>
                <w:sz w:val="22"/>
                <w:szCs w:val="22"/>
                <w:lang w:val="es-ES_tradnl"/>
              </w:rPr>
              <w:t>e</w:t>
            </w:r>
            <w:r w:rsidRPr="004E6C21">
              <w:rPr>
                <w:rFonts w:ascii="Arial" w:hAnsi="Arial" w:cs="Arial"/>
                <w:color w:val="000000"/>
                <w:spacing w:val="-4"/>
                <w:sz w:val="22"/>
                <w:szCs w:val="22"/>
                <w:lang w:val="es-ES_tradnl"/>
              </w:rPr>
              <w:t>s</w:t>
            </w:r>
            <w:r w:rsidRPr="004E6C21">
              <w:rPr>
                <w:rFonts w:ascii="Arial" w:hAnsi="Arial" w:cs="Arial"/>
                <w:color w:val="000000"/>
                <w:sz w:val="22"/>
                <w:szCs w:val="22"/>
                <w:lang w:val="es-ES_tradnl"/>
              </w:rPr>
              <w:t>:</w:t>
            </w:r>
            <w:r w:rsidRPr="004E6C21">
              <w:rPr>
                <w:rFonts w:ascii="Arial" w:hAnsi="Arial" w:cs="Arial"/>
                <w:color w:val="000000"/>
                <w:spacing w:val="43"/>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p</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5"/>
                <w:sz w:val="22"/>
                <w:szCs w:val="22"/>
                <w:lang w:val="es-ES_tradnl"/>
              </w:rPr>
              <w:t>ó</w:t>
            </w:r>
            <w:r w:rsidRPr="004E6C21">
              <w:rPr>
                <w:rFonts w:ascii="Arial" w:hAnsi="Arial" w:cs="Arial"/>
                <w:color w:val="000000"/>
                <w:sz w:val="22"/>
                <w:szCs w:val="22"/>
                <w:lang w:val="es-ES_tradnl"/>
              </w:rPr>
              <w:t>n</w:t>
            </w:r>
            <w:r w:rsidRPr="004E6C21">
              <w:rPr>
                <w:rFonts w:ascii="Arial" w:hAnsi="Arial" w:cs="Arial"/>
                <w:color w:val="000000"/>
                <w:spacing w:val="45"/>
                <w:sz w:val="22"/>
                <w:szCs w:val="22"/>
                <w:lang w:val="es-ES_tradnl"/>
              </w:rPr>
              <w:t xml:space="preserve"> </w:t>
            </w:r>
            <w:r w:rsidRPr="004E6C21">
              <w:rPr>
                <w:rFonts w:ascii="Arial" w:hAnsi="Arial" w:cs="Arial"/>
                <w:color w:val="000000"/>
                <w:sz w:val="22"/>
                <w:szCs w:val="22"/>
                <w:lang w:val="es-ES_tradnl"/>
              </w:rPr>
              <w:t>o</w:t>
            </w:r>
            <w:r w:rsidRPr="004E6C21">
              <w:rPr>
                <w:rFonts w:ascii="Arial" w:hAnsi="Arial" w:cs="Arial"/>
                <w:color w:val="000000"/>
                <w:spacing w:val="54"/>
                <w:sz w:val="22"/>
                <w:szCs w:val="22"/>
                <w:lang w:val="es-ES_tradnl"/>
              </w:rPr>
              <w:t xml:space="preserve"> </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ee</w:t>
            </w:r>
            <w:r w:rsidRPr="004E6C21">
              <w:rPr>
                <w:rFonts w:ascii="Arial" w:hAnsi="Arial" w:cs="Arial"/>
                <w:color w:val="000000"/>
                <w:spacing w:val="-9"/>
                <w:sz w:val="22"/>
                <w:szCs w:val="22"/>
                <w:lang w:val="es-ES_tradnl"/>
              </w:rPr>
              <w:t>m</w:t>
            </w:r>
            <w:r w:rsidRPr="004E6C21">
              <w:rPr>
                <w:rFonts w:ascii="Arial" w:hAnsi="Arial" w:cs="Arial"/>
                <w:color w:val="000000"/>
                <w:spacing w:val="5"/>
                <w:sz w:val="22"/>
                <w:szCs w:val="22"/>
                <w:lang w:val="es-ES_tradnl"/>
              </w:rPr>
              <w:t>p</w:t>
            </w:r>
            <w:r w:rsidRPr="004E6C21">
              <w:rPr>
                <w:rFonts w:ascii="Arial" w:hAnsi="Arial" w:cs="Arial"/>
                <w:color w:val="000000"/>
                <w:spacing w:val="-4"/>
                <w:sz w:val="22"/>
                <w:szCs w:val="22"/>
                <w:lang w:val="es-ES_tradnl"/>
              </w:rPr>
              <w:t>l</w:t>
            </w:r>
            <w:r w:rsidRPr="004E6C21">
              <w:rPr>
                <w:rFonts w:ascii="Arial" w:hAnsi="Arial" w:cs="Arial"/>
                <w:color w:val="000000"/>
                <w:spacing w:val="4"/>
                <w:sz w:val="22"/>
                <w:szCs w:val="22"/>
                <w:lang w:val="es-ES_tradnl"/>
              </w:rPr>
              <w:t>a</w:t>
            </w:r>
            <w:r w:rsidRPr="004E6C21">
              <w:rPr>
                <w:rFonts w:ascii="Arial" w:hAnsi="Arial" w:cs="Arial"/>
                <w:color w:val="000000"/>
                <w:spacing w:val="-1"/>
                <w:sz w:val="22"/>
                <w:szCs w:val="22"/>
                <w:lang w:val="es-ES_tradnl"/>
              </w:rPr>
              <w:t>z</w:t>
            </w:r>
            <w:r w:rsidRPr="004E6C21">
              <w:rPr>
                <w:rFonts w:ascii="Arial" w:hAnsi="Arial" w:cs="Arial"/>
                <w:color w:val="000000"/>
                <w:sz w:val="22"/>
                <w:szCs w:val="22"/>
                <w:lang w:val="es-ES_tradnl"/>
              </w:rPr>
              <w:t>o</w:t>
            </w:r>
            <w:r w:rsidRPr="004E6C21">
              <w:rPr>
                <w:rFonts w:ascii="Arial" w:hAnsi="Arial" w:cs="Arial"/>
                <w:color w:val="000000"/>
                <w:spacing w:val="50"/>
                <w:sz w:val="22"/>
                <w:szCs w:val="22"/>
                <w:lang w:val="es-ES_tradnl"/>
              </w:rPr>
              <w:t xml:space="preserve"> </w:t>
            </w:r>
            <w:r w:rsidRPr="004E6C21">
              <w:rPr>
                <w:rFonts w:ascii="Arial" w:hAnsi="Arial" w:cs="Arial"/>
                <w:color w:val="000000"/>
                <w:sz w:val="22"/>
                <w:szCs w:val="22"/>
                <w:lang w:val="es-ES_tradnl"/>
              </w:rPr>
              <w:t>de componentes</w:t>
            </w:r>
            <w:r w:rsidRPr="004E6C21">
              <w:rPr>
                <w:rFonts w:ascii="Arial" w:hAnsi="Arial" w:cs="Arial"/>
                <w:color w:val="000000"/>
                <w:spacing w:val="52"/>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52"/>
                <w:sz w:val="22"/>
                <w:szCs w:val="22"/>
                <w:lang w:val="es-ES_tradnl"/>
              </w:rPr>
              <w:t xml:space="preserve"> </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55"/>
                <w:sz w:val="22"/>
                <w:szCs w:val="22"/>
                <w:lang w:val="es-ES_tradnl"/>
              </w:rPr>
              <w:t xml:space="preserve"> </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n</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a</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z w:val="22"/>
                <w:szCs w:val="22"/>
                <w:lang w:val="es-ES_tradnl"/>
              </w:rPr>
              <w:t>n</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 xml:space="preserve">s </w:t>
            </w:r>
            <w:r w:rsidRPr="004E6C21">
              <w:rPr>
                <w:rFonts w:ascii="Arial" w:hAnsi="Arial" w:cs="Arial"/>
                <w:color w:val="000000"/>
                <w:spacing w:val="4"/>
                <w:sz w:val="22"/>
                <w:szCs w:val="22"/>
                <w:lang w:val="es-ES_tradnl"/>
              </w:rPr>
              <w:t>e</w:t>
            </w:r>
            <w:r w:rsidRPr="004E6C21">
              <w:rPr>
                <w:rFonts w:ascii="Arial" w:hAnsi="Arial" w:cs="Arial"/>
                <w:color w:val="000000"/>
                <w:spacing w:val="-9"/>
                <w:sz w:val="22"/>
                <w:szCs w:val="22"/>
                <w:lang w:val="es-ES_tradnl"/>
              </w:rPr>
              <w:t>l</w:t>
            </w:r>
            <w:r w:rsidRPr="004E6C21">
              <w:rPr>
                <w:rFonts w:ascii="Arial" w:hAnsi="Arial" w:cs="Arial"/>
                <w:color w:val="000000"/>
                <w:spacing w:val="-1"/>
                <w:sz w:val="22"/>
                <w:szCs w:val="22"/>
                <w:lang w:val="es-ES_tradnl"/>
              </w:rPr>
              <w:t>éc</w:t>
            </w:r>
            <w:r w:rsidRPr="004E6C21">
              <w:rPr>
                <w:rFonts w:ascii="Arial" w:hAnsi="Arial" w:cs="Arial"/>
                <w:color w:val="000000"/>
                <w:spacing w:val="5"/>
                <w:sz w:val="22"/>
                <w:szCs w:val="22"/>
                <w:lang w:val="es-ES_tradnl"/>
              </w:rPr>
              <w:t>t</w:t>
            </w:r>
            <w:r w:rsidRPr="004E6C21">
              <w:rPr>
                <w:rFonts w:ascii="Arial" w:hAnsi="Arial" w:cs="Arial"/>
                <w:color w:val="000000"/>
                <w:spacing w:val="6"/>
                <w:sz w:val="22"/>
                <w:szCs w:val="22"/>
                <w:lang w:val="es-ES_tradnl"/>
              </w:rPr>
              <w:t>r</w:t>
            </w:r>
            <w:r w:rsidRPr="004E6C21">
              <w:rPr>
                <w:rFonts w:ascii="Arial" w:hAnsi="Arial" w:cs="Arial"/>
                <w:color w:val="000000"/>
                <w:spacing w:val="-9"/>
                <w:sz w:val="22"/>
                <w:szCs w:val="22"/>
                <w:lang w:val="es-ES_tradnl"/>
              </w:rPr>
              <w:t>i</w:t>
            </w:r>
            <w:r w:rsidRPr="004E6C21">
              <w:rPr>
                <w:rFonts w:ascii="Arial" w:hAnsi="Arial" w:cs="Arial"/>
                <w:color w:val="000000"/>
                <w:spacing w:val="-1"/>
                <w:sz w:val="22"/>
                <w:szCs w:val="22"/>
                <w:lang w:val="es-ES_tradnl"/>
              </w:rPr>
              <w:t>c</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s</w:t>
            </w:r>
            <w:r w:rsidRPr="004E6C21">
              <w:rPr>
                <w:rFonts w:ascii="Arial" w:hAnsi="Arial" w:cs="Arial"/>
                <w:color w:val="000000"/>
                <w:spacing w:val="6"/>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2"/>
                <w:sz w:val="22"/>
                <w:szCs w:val="22"/>
                <w:lang w:val="es-ES_tradnl"/>
              </w:rPr>
              <w:t xml:space="preserve"> </w:t>
            </w:r>
            <w:r w:rsidRPr="004E6C21">
              <w:rPr>
                <w:rFonts w:ascii="Arial" w:hAnsi="Arial" w:cs="Arial"/>
                <w:color w:val="000000"/>
                <w:sz w:val="22"/>
                <w:szCs w:val="22"/>
                <w:lang w:val="es-ES_tradnl"/>
              </w:rPr>
              <w:t>d</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l</w:t>
            </w:r>
            <w:r w:rsidRPr="004E6C21">
              <w:rPr>
                <w:rFonts w:ascii="Arial" w:hAnsi="Arial" w:cs="Arial"/>
                <w:color w:val="000000"/>
                <w:spacing w:val="3"/>
                <w:sz w:val="22"/>
                <w:szCs w:val="22"/>
                <w:lang w:val="es-ES_tradnl"/>
              </w:rPr>
              <w:t xml:space="preserve"> s</w:t>
            </w:r>
            <w:r w:rsidRPr="004E6C21">
              <w:rPr>
                <w:rFonts w:ascii="Arial" w:hAnsi="Arial" w:cs="Arial"/>
                <w:color w:val="000000"/>
                <w:spacing w:val="-4"/>
                <w:sz w:val="22"/>
                <w:szCs w:val="22"/>
                <w:lang w:val="es-ES_tradnl"/>
              </w:rPr>
              <w:t>i</w:t>
            </w:r>
            <w:r w:rsidRPr="004E6C21">
              <w:rPr>
                <w:rFonts w:ascii="Arial" w:hAnsi="Arial" w:cs="Arial"/>
                <w:color w:val="000000"/>
                <w:spacing w:val="-2"/>
                <w:sz w:val="22"/>
                <w:szCs w:val="22"/>
                <w:lang w:val="es-ES_tradnl"/>
              </w:rPr>
              <w:t>s</w:t>
            </w:r>
            <w:r w:rsidRPr="004E6C21">
              <w:rPr>
                <w:rFonts w:ascii="Arial" w:hAnsi="Arial" w:cs="Arial"/>
                <w:color w:val="000000"/>
                <w:spacing w:val="5"/>
                <w:sz w:val="22"/>
                <w:szCs w:val="22"/>
                <w:lang w:val="es-ES_tradnl"/>
              </w:rPr>
              <w:t>t</w:t>
            </w:r>
            <w:r w:rsidRPr="004E6C21">
              <w:rPr>
                <w:rFonts w:ascii="Arial" w:hAnsi="Arial" w:cs="Arial"/>
                <w:color w:val="000000"/>
                <w:spacing w:val="4"/>
                <w:sz w:val="22"/>
                <w:szCs w:val="22"/>
                <w:lang w:val="es-ES_tradnl"/>
              </w:rPr>
              <w:t>e</w:t>
            </w:r>
            <w:r w:rsidRPr="004E6C21">
              <w:rPr>
                <w:rFonts w:ascii="Arial" w:hAnsi="Arial" w:cs="Arial"/>
                <w:color w:val="000000"/>
                <w:spacing w:val="-4"/>
                <w:sz w:val="22"/>
                <w:szCs w:val="22"/>
                <w:lang w:val="es-ES_tradnl"/>
              </w:rPr>
              <w:t>m</w:t>
            </w:r>
            <w:r w:rsidRPr="004E6C21">
              <w:rPr>
                <w:rFonts w:ascii="Arial" w:hAnsi="Arial" w:cs="Arial"/>
                <w:color w:val="000000"/>
                <w:sz w:val="22"/>
                <w:szCs w:val="22"/>
                <w:lang w:val="es-ES_tradnl"/>
              </w:rPr>
              <w:t>a</w:t>
            </w:r>
            <w:r w:rsidRPr="004E6C21">
              <w:rPr>
                <w:rFonts w:ascii="Arial" w:hAnsi="Arial" w:cs="Arial"/>
                <w:color w:val="000000"/>
                <w:spacing w:val="4"/>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9"/>
                <w:sz w:val="22"/>
                <w:szCs w:val="22"/>
                <w:lang w:val="es-ES_tradnl"/>
              </w:rPr>
              <w:t xml:space="preserve"> </w:t>
            </w:r>
            <w:r w:rsidRPr="004E6C21">
              <w:rPr>
                <w:rFonts w:ascii="Arial" w:hAnsi="Arial" w:cs="Arial"/>
                <w:color w:val="000000"/>
                <w:spacing w:val="-1"/>
                <w:sz w:val="22"/>
                <w:szCs w:val="22"/>
                <w:lang w:val="es-ES_tradnl"/>
              </w:rPr>
              <w:t>c</w:t>
            </w:r>
            <w:r w:rsidRPr="004E6C21">
              <w:rPr>
                <w:rFonts w:ascii="Arial" w:hAnsi="Arial" w:cs="Arial"/>
                <w:color w:val="000000"/>
                <w:spacing w:val="10"/>
                <w:sz w:val="22"/>
                <w:szCs w:val="22"/>
                <w:lang w:val="es-ES_tradnl"/>
              </w:rPr>
              <w:t>o</w:t>
            </w:r>
            <w:r w:rsidRPr="004E6C21">
              <w:rPr>
                <w:rFonts w:ascii="Arial" w:hAnsi="Arial" w:cs="Arial"/>
                <w:color w:val="000000"/>
                <w:spacing w:val="-9"/>
                <w:sz w:val="22"/>
                <w:szCs w:val="22"/>
                <w:lang w:val="es-ES_tradnl"/>
              </w:rPr>
              <w:t>m</w:t>
            </w:r>
            <w:r w:rsidRPr="004E6C21">
              <w:rPr>
                <w:rFonts w:ascii="Arial" w:hAnsi="Arial" w:cs="Arial"/>
                <w:color w:val="000000"/>
                <w:spacing w:val="5"/>
                <w:sz w:val="22"/>
                <w:szCs w:val="22"/>
                <w:lang w:val="es-ES_tradnl"/>
              </w:rPr>
              <w:t>u</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i</w:t>
            </w:r>
            <w:r w:rsidRPr="004E6C21">
              <w:rPr>
                <w:rFonts w:ascii="Arial" w:hAnsi="Arial" w:cs="Arial"/>
                <w:color w:val="000000"/>
                <w:spacing w:val="-1"/>
                <w:sz w:val="22"/>
                <w:szCs w:val="22"/>
                <w:lang w:val="es-ES_tradnl"/>
              </w:rPr>
              <w:t>ca</w:t>
            </w:r>
            <w:r w:rsidRPr="004E6C21">
              <w:rPr>
                <w:rFonts w:ascii="Arial" w:hAnsi="Arial" w:cs="Arial"/>
                <w:color w:val="000000"/>
                <w:spacing w:val="4"/>
                <w:sz w:val="22"/>
                <w:szCs w:val="22"/>
                <w:lang w:val="es-ES_tradnl"/>
              </w:rPr>
              <w:t>c</w:t>
            </w:r>
            <w:r w:rsidRPr="004E6C21">
              <w:rPr>
                <w:rFonts w:ascii="Arial" w:hAnsi="Arial" w:cs="Arial"/>
                <w:color w:val="000000"/>
                <w:spacing w:val="-9"/>
                <w:sz w:val="22"/>
                <w:szCs w:val="22"/>
                <w:lang w:val="es-ES_tradnl"/>
              </w:rPr>
              <w:t>i</w:t>
            </w:r>
            <w:r w:rsidRPr="004E6C21">
              <w:rPr>
                <w:rFonts w:ascii="Arial" w:hAnsi="Arial" w:cs="Arial"/>
                <w:color w:val="000000"/>
                <w:spacing w:val="10"/>
                <w:sz w:val="22"/>
                <w:szCs w:val="22"/>
                <w:lang w:val="es-ES_tradnl"/>
              </w:rPr>
              <w:t>o</w:t>
            </w:r>
            <w:r w:rsidRPr="004E6C21">
              <w:rPr>
                <w:rFonts w:ascii="Arial" w:hAnsi="Arial" w:cs="Arial"/>
                <w:color w:val="000000"/>
                <w:spacing w:val="-5"/>
                <w:sz w:val="22"/>
                <w:szCs w:val="22"/>
                <w:lang w:val="es-ES_tradnl"/>
              </w:rPr>
              <w:t>n</w:t>
            </w:r>
            <w:r w:rsidRPr="004E6C21">
              <w:rPr>
                <w:rFonts w:ascii="Arial" w:hAnsi="Arial" w:cs="Arial"/>
                <w:color w:val="000000"/>
                <w:spacing w:val="4"/>
                <w:sz w:val="22"/>
                <w:szCs w:val="22"/>
                <w:lang w:val="es-ES_tradnl"/>
              </w:rPr>
              <w:t>e</w:t>
            </w:r>
            <w:r w:rsidRPr="004E6C21">
              <w:rPr>
                <w:rFonts w:ascii="Arial" w:hAnsi="Arial" w:cs="Arial"/>
                <w:color w:val="000000"/>
                <w:sz w:val="22"/>
                <w:szCs w:val="22"/>
                <w:lang w:val="es-ES_tradnl"/>
              </w:rPr>
              <w:t>s</w:t>
            </w:r>
            <w:r w:rsidRPr="004E6C21">
              <w:rPr>
                <w:rFonts w:ascii="Arial" w:hAnsi="Arial" w:cs="Arial"/>
                <w:color w:val="000000"/>
                <w:spacing w:val="-8"/>
                <w:sz w:val="22"/>
                <w:szCs w:val="22"/>
                <w:lang w:val="es-ES_tradnl"/>
              </w:rPr>
              <w:t xml:space="preserve"> </w:t>
            </w:r>
            <w:r w:rsidRPr="004E6C21">
              <w:rPr>
                <w:rFonts w:ascii="Arial" w:hAnsi="Arial" w:cs="Arial"/>
                <w:color w:val="000000"/>
                <w:spacing w:val="4"/>
                <w:sz w:val="22"/>
                <w:szCs w:val="22"/>
                <w:lang w:val="es-ES_tradnl"/>
              </w:rPr>
              <w:t>a</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z w:val="22"/>
                <w:szCs w:val="22"/>
                <w:lang w:val="es-ES_tradnl"/>
              </w:rPr>
              <w:t>e</w:t>
            </w:r>
            <w:r w:rsidRPr="004E6C21">
              <w:rPr>
                <w:rFonts w:ascii="Arial" w:hAnsi="Arial" w:cs="Arial"/>
                <w:color w:val="000000"/>
                <w:spacing w:val="7"/>
                <w:sz w:val="22"/>
                <w:szCs w:val="22"/>
                <w:lang w:val="es-ES_tradnl"/>
              </w:rPr>
              <w:t xml:space="preserve"> </w:t>
            </w:r>
            <w:r w:rsidRPr="004E6C21">
              <w:rPr>
                <w:rFonts w:ascii="Arial" w:hAnsi="Arial" w:cs="Arial"/>
                <w:color w:val="000000"/>
                <w:spacing w:val="-5"/>
                <w:sz w:val="22"/>
                <w:szCs w:val="22"/>
                <w:lang w:val="es-ES_tradnl"/>
              </w:rPr>
              <w:t>un</w:t>
            </w:r>
            <w:r w:rsidRPr="004E6C21">
              <w:rPr>
                <w:rFonts w:ascii="Arial" w:hAnsi="Arial" w:cs="Arial"/>
                <w:color w:val="000000"/>
                <w:sz w:val="22"/>
                <w:szCs w:val="22"/>
                <w:lang w:val="es-ES_tradnl"/>
              </w:rPr>
              <w:t>a</w:t>
            </w:r>
            <w:r w:rsidRPr="004E6C21">
              <w:rPr>
                <w:rFonts w:ascii="Arial" w:hAnsi="Arial" w:cs="Arial"/>
                <w:color w:val="000000"/>
                <w:spacing w:val="13"/>
                <w:sz w:val="22"/>
                <w:szCs w:val="22"/>
                <w:lang w:val="es-ES_tradnl"/>
              </w:rPr>
              <w:t xml:space="preserve"> </w:t>
            </w:r>
            <w:r w:rsidRPr="004E6C21">
              <w:rPr>
                <w:rFonts w:ascii="Arial" w:hAnsi="Arial" w:cs="Arial"/>
                <w:color w:val="000000"/>
                <w:spacing w:val="-3"/>
                <w:sz w:val="22"/>
                <w:szCs w:val="22"/>
                <w:lang w:val="es-ES_tradnl"/>
              </w:rPr>
              <w:t>f</w:t>
            </w:r>
            <w:r w:rsidRPr="004E6C21">
              <w:rPr>
                <w:rFonts w:ascii="Arial" w:hAnsi="Arial" w:cs="Arial"/>
                <w:color w:val="000000"/>
                <w:spacing w:val="4"/>
                <w:sz w:val="22"/>
                <w:szCs w:val="22"/>
                <w:lang w:val="es-ES_tradnl"/>
              </w:rPr>
              <w:t>a</w:t>
            </w:r>
            <w:r w:rsidRPr="004E6C21">
              <w:rPr>
                <w:rFonts w:ascii="Arial" w:hAnsi="Arial" w:cs="Arial"/>
                <w:color w:val="000000"/>
                <w:sz w:val="22"/>
                <w:szCs w:val="22"/>
                <w:lang w:val="es-ES_tradnl"/>
              </w:rPr>
              <w:t>l</w:t>
            </w:r>
            <w:r w:rsidRPr="004E6C21">
              <w:rPr>
                <w:rFonts w:ascii="Arial" w:hAnsi="Arial" w:cs="Arial"/>
                <w:color w:val="000000"/>
                <w:spacing w:val="-4"/>
                <w:sz w:val="22"/>
                <w:szCs w:val="22"/>
                <w:lang w:val="es-ES_tradnl"/>
              </w:rPr>
              <w:t>l</w:t>
            </w:r>
            <w:r w:rsidRPr="004E6C21">
              <w:rPr>
                <w:rFonts w:ascii="Arial" w:hAnsi="Arial" w:cs="Arial"/>
                <w:color w:val="000000"/>
                <w:spacing w:val="-1"/>
                <w:sz w:val="22"/>
                <w:szCs w:val="22"/>
                <w:lang w:val="es-ES_tradnl"/>
              </w:rPr>
              <w:t>a</w:t>
            </w:r>
            <w:r w:rsidRPr="004E6C21">
              <w:rPr>
                <w:rFonts w:ascii="Arial" w:hAnsi="Arial" w:cs="Arial"/>
                <w:color w:val="000000"/>
                <w:sz w:val="22"/>
                <w:szCs w:val="22"/>
                <w:lang w:val="es-ES_tradnl"/>
              </w:rPr>
              <w:t>.</w:t>
            </w:r>
            <w:r w:rsidRPr="004E6C21">
              <w:rPr>
                <w:rFonts w:ascii="Arial" w:hAnsi="Arial" w:cs="Arial"/>
                <w:color w:val="000000"/>
                <w:spacing w:val="9"/>
                <w:sz w:val="22"/>
                <w:szCs w:val="22"/>
                <w:lang w:val="es-ES_tradnl"/>
              </w:rPr>
              <w:t xml:space="preserve"> </w:t>
            </w:r>
            <w:r w:rsidRPr="00A76517">
              <w:rPr>
                <w:rFonts w:ascii="Arial" w:hAnsi="Arial" w:cs="Arial"/>
                <w:color w:val="000000"/>
                <w:sz w:val="22"/>
                <w:szCs w:val="22"/>
              </w:rPr>
              <w:t>A</w:t>
            </w:r>
            <w:r w:rsidRPr="00A76517">
              <w:rPr>
                <w:rFonts w:ascii="Arial" w:hAnsi="Arial" w:cs="Arial"/>
                <w:color w:val="000000"/>
                <w:spacing w:val="-5"/>
                <w:sz w:val="22"/>
                <w:szCs w:val="22"/>
              </w:rPr>
              <w:t>b</w:t>
            </w:r>
            <w:r w:rsidRPr="00A76517">
              <w:rPr>
                <w:rFonts w:ascii="Arial" w:hAnsi="Arial" w:cs="Arial"/>
                <w:color w:val="000000"/>
                <w:spacing w:val="-1"/>
                <w:sz w:val="22"/>
                <w:szCs w:val="22"/>
              </w:rPr>
              <w:t>a</w:t>
            </w:r>
            <w:r w:rsidRPr="00A76517">
              <w:rPr>
                <w:rFonts w:ascii="Arial" w:hAnsi="Arial" w:cs="Arial"/>
                <w:color w:val="000000"/>
                <w:spacing w:val="2"/>
                <w:sz w:val="22"/>
                <w:szCs w:val="22"/>
              </w:rPr>
              <w:t>r</w:t>
            </w:r>
            <w:r w:rsidRPr="00A76517">
              <w:rPr>
                <w:rFonts w:ascii="Arial" w:hAnsi="Arial" w:cs="Arial"/>
                <w:color w:val="000000"/>
                <w:spacing w:val="-1"/>
                <w:sz w:val="22"/>
                <w:szCs w:val="22"/>
              </w:rPr>
              <w:t>c</w:t>
            </w:r>
            <w:r w:rsidRPr="00A76517">
              <w:rPr>
                <w:rFonts w:ascii="Arial" w:hAnsi="Arial" w:cs="Arial"/>
                <w:color w:val="000000"/>
                <w:sz w:val="22"/>
                <w:szCs w:val="22"/>
              </w:rPr>
              <w:t>a</w:t>
            </w:r>
            <w:r w:rsidRPr="00A76517">
              <w:rPr>
                <w:rFonts w:ascii="Arial" w:hAnsi="Arial" w:cs="Arial"/>
                <w:color w:val="000000"/>
                <w:spacing w:val="4"/>
                <w:sz w:val="22"/>
                <w:szCs w:val="22"/>
              </w:rPr>
              <w:t xml:space="preserve"> </w:t>
            </w:r>
            <w:r w:rsidRPr="00A76517">
              <w:rPr>
                <w:rFonts w:ascii="Arial" w:hAnsi="Arial" w:cs="Arial"/>
                <w:color w:val="000000"/>
                <w:spacing w:val="5"/>
                <w:sz w:val="22"/>
                <w:szCs w:val="22"/>
              </w:rPr>
              <w:t>t</w:t>
            </w:r>
            <w:r w:rsidRPr="00A76517">
              <w:rPr>
                <w:rFonts w:ascii="Arial" w:hAnsi="Arial" w:cs="Arial"/>
                <w:color w:val="000000"/>
                <w:spacing w:val="4"/>
                <w:sz w:val="22"/>
                <w:szCs w:val="22"/>
              </w:rPr>
              <w:t>a</w:t>
            </w:r>
            <w:r w:rsidRPr="00A76517">
              <w:rPr>
                <w:rFonts w:ascii="Arial" w:hAnsi="Arial" w:cs="Arial"/>
                <w:color w:val="000000"/>
                <w:spacing w:val="-4"/>
                <w:sz w:val="22"/>
                <w:szCs w:val="22"/>
              </w:rPr>
              <w:t>m</w:t>
            </w:r>
            <w:r w:rsidRPr="00A76517">
              <w:rPr>
                <w:rFonts w:ascii="Arial" w:hAnsi="Arial" w:cs="Arial"/>
                <w:color w:val="000000"/>
                <w:sz w:val="22"/>
                <w:szCs w:val="22"/>
              </w:rPr>
              <w:t>b</w:t>
            </w:r>
            <w:r w:rsidRPr="00A76517">
              <w:rPr>
                <w:rFonts w:ascii="Arial" w:hAnsi="Arial" w:cs="Arial"/>
                <w:color w:val="000000"/>
                <w:spacing w:val="-4"/>
                <w:sz w:val="22"/>
                <w:szCs w:val="22"/>
              </w:rPr>
              <w:t>i</w:t>
            </w:r>
            <w:r w:rsidRPr="00A76517">
              <w:rPr>
                <w:rFonts w:ascii="Arial" w:hAnsi="Arial" w:cs="Arial"/>
                <w:color w:val="000000"/>
                <w:spacing w:val="4"/>
                <w:sz w:val="22"/>
                <w:szCs w:val="22"/>
              </w:rPr>
              <w:t>é</w:t>
            </w:r>
            <w:r w:rsidRPr="00A76517">
              <w:rPr>
                <w:rFonts w:ascii="Arial" w:hAnsi="Arial" w:cs="Arial"/>
                <w:color w:val="000000"/>
                <w:sz w:val="22"/>
                <w:szCs w:val="22"/>
              </w:rPr>
              <w:t>n</w:t>
            </w:r>
            <w:r w:rsidRPr="00A76517">
              <w:rPr>
                <w:rFonts w:ascii="Arial" w:hAnsi="Arial" w:cs="Arial"/>
                <w:color w:val="000000"/>
                <w:spacing w:val="-1"/>
                <w:sz w:val="22"/>
                <w:szCs w:val="22"/>
              </w:rPr>
              <w:t xml:space="preserve"> </w:t>
            </w:r>
            <w:r w:rsidRPr="00A76517">
              <w:rPr>
                <w:rFonts w:ascii="Arial" w:hAnsi="Arial" w:cs="Arial"/>
                <w:color w:val="000000"/>
                <w:spacing w:val="5"/>
                <w:sz w:val="22"/>
                <w:szCs w:val="22"/>
              </w:rPr>
              <w:t>t</w:t>
            </w:r>
            <w:r w:rsidRPr="00A76517">
              <w:rPr>
                <w:rFonts w:ascii="Arial" w:hAnsi="Arial" w:cs="Arial"/>
                <w:color w:val="000000"/>
                <w:spacing w:val="-1"/>
                <w:sz w:val="22"/>
                <w:szCs w:val="22"/>
              </w:rPr>
              <w:t>a</w:t>
            </w:r>
            <w:r w:rsidRPr="00A76517">
              <w:rPr>
                <w:rFonts w:ascii="Arial" w:hAnsi="Arial" w:cs="Arial"/>
                <w:color w:val="000000"/>
                <w:spacing w:val="2"/>
                <w:sz w:val="22"/>
                <w:szCs w:val="22"/>
              </w:rPr>
              <w:t>r</w:t>
            </w:r>
            <w:r w:rsidRPr="00A76517">
              <w:rPr>
                <w:rFonts w:ascii="Arial" w:hAnsi="Arial" w:cs="Arial"/>
                <w:color w:val="000000"/>
                <w:spacing w:val="-1"/>
                <w:sz w:val="22"/>
                <w:szCs w:val="22"/>
              </w:rPr>
              <w:t>ea</w:t>
            </w:r>
            <w:r w:rsidRPr="00A76517">
              <w:rPr>
                <w:rFonts w:ascii="Arial" w:hAnsi="Arial" w:cs="Arial"/>
                <w:color w:val="000000"/>
                <w:sz w:val="22"/>
                <w:szCs w:val="22"/>
              </w:rPr>
              <w:t>s</w:t>
            </w:r>
            <w:r w:rsidRPr="00A76517">
              <w:rPr>
                <w:rFonts w:ascii="Arial" w:hAnsi="Arial" w:cs="Arial"/>
                <w:color w:val="000000"/>
                <w:spacing w:val="4"/>
                <w:sz w:val="22"/>
                <w:szCs w:val="22"/>
              </w:rPr>
              <w:t xml:space="preserve"> </w:t>
            </w:r>
            <w:r w:rsidRPr="00A76517">
              <w:rPr>
                <w:rFonts w:ascii="Arial" w:hAnsi="Arial" w:cs="Arial"/>
                <w:color w:val="000000"/>
                <w:sz w:val="22"/>
                <w:szCs w:val="22"/>
              </w:rPr>
              <w:t>de li</w:t>
            </w:r>
            <w:r w:rsidRPr="00A76517">
              <w:rPr>
                <w:rFonts w:ascii="Arial" w:hAnsi="Arial" w:cs="Arial"/>
                <w:color w:val="000000"/>
                <w:spacing w:val="-4"/>
                <w:sz w:val="22"/>
                <w:szCs w:val="22"/>
              </w:rPr>
              <w:t>m</w:t>
            </w:r>
            <w:r w:rsidRPr="00A76517">
              <w:rPr>
                <w:rFonts w:ascii="Arial" w:hAnsi="Arial" w:cs="Arial"/>
                <w:color w:val="000000"/>
                <w:spacing w:val="5"/>
                <w:sz w:val="22"/>
                <w:szCs w:val="22"/>
              </w:rPr>
              <w:t>p</w:t>
            </w:r>
            <w:r w:rsidRPr="00A76517">
              <w:rPr>
                <w:rFonts w:ascii="Arial" w:hAnsi="Arial" w:cs="Arial"/>
                <w:color w:val="000000"/>
                <w:spacing w:val="-4"/>
                <w:sz w:val="22"/>
                <w:szCs w:val="22"/>
              </w:rPr>
              <w:t>i</w:t>
            </w:r>
            <w:r w:rsidRPr="00A76517">
              <w:rPr>
                <w:rFonts w:ascii="Arial" w:hAnsi="Arial" w:cs="Arial"/>
                <w:color w:val="000000"/>
                <w:spacing w:val="-1"/>
                <w:sz w:val="22"/>
                <w:szCs w:val="22"/>
              </w:rPr>
              <w:t>ez</w:t>
            </w:r>
            <w:r w:rsidRPr="00A76517">
              <w:rPr>
                <w:rFonts w:ascii="Arial" w:hAnsi="Arial" w:cs="Arial"/>
                <w:color w:val="000000"/>
                <w:sz w:val="22"/>
                <w:szCs w:val="22"/>
              </w:rPr>
              <w:t>a</w:t>
            </w:r>
            <w:r w:rsidRPr="00A76517">
              <w:rPr>
                <w:rFonts w:ascii="Arial" w:hAnsi="Arial" w:cs="Arial"/>
                <w:color w:val="000000"/>
                <w:spacing w:val="-6"/>
                <w:sz w:val="22"/>
                <w:szCs w:val="22"/>
              </w:rPr>
              <w:t xml:space="preserve"> </w:t>
            </w:r>
            <w:r w:rsidRPr="00A76517">
              <w:rPr>
                <w:rFonts w:ascii="Arial" w:hAnsi="Arial" w:cs="Arial"/>
                <w:color w:val="000000"/>
                <w:sz w:val="22"/>
                <w:szCs w:val="22"/>
              </w:rPr>
              <w:t>g</w:t>
            </w:r>
            <w:r w:rsidRPr="00A76517">
              <w:rPr>
                <w:rFonts w:ascii="Arial" w:hAnsi="Arial" w:cs="Arial"/>
                <w:color w:val="000000"/>
                <w:spacing w:val="4"/>
                <w:sz w:val="22"/>
                <w:szCs w:val="22"/>
              </w:rPr>
              <w:t>e</w:t>
            </w:r>
            <w:r w:rsidRPr="00A76517">
              <w:rPr>
                <w:rFonts w:ascii="Arial" w:hAnsi="Arial" w:cs="Arial"/>
                <w:color w:val="000000"/>
                <w:spacing w:val="-5"/>
                <w:sz w:val="22"/>
                <w:szCs w:val="22"/>
              </w:rPr>
              <w:t>n</w:t>
            </w:r>
            <w:r w:rsidRPr="00A76517">
              <w:rPr>
                <w:rFonts w:ascii="Arial" w:hAnsi="Arial" w:cs="Arial"/>
                <w:color w:val="000000"/>
                <w:spacing w:val="-1"/>
                <w:sz w:val="22"/>
                <w:szCs w:val="22"/>
              </w:rPr>
              <w:t>e</w:t>
            </w:r>
            <w:r w:rsidRPr="00A76517">
              <w:rPr>
                <w:rFonts w:ascii="Arial" w:hAnsi="Arial" w:cs="Arial"/>
                <w:color w:val="000000"/>
                <w:spacing w:val="2"/>
                <w:sz w:val="22"/>
                <w:szCs w:val="22"/>
              </w:rPr>
              <w:t>r</w:t>
            </w:r>
            <w:r w:rsidRPr="00A76517">
              <w:rPr>
                <w:rFonts w:ascii="Arial" w:hAnsi="Arial" w:cs="Arial"/>
                <w:color w:val="000000"/>
                <w:spacing w:val="4"/>
                <w:sz w:val="22"/>
                <w:szCs w:val="22"/>
              </w:rPr>
              <w:t>a</w:t>
            </w:r>
            <w:r w:rsidRPr="00A76517">
              <w:rPr>
                <w:rFonts w:ascii="Arial" w:hAnsi="Arial" w:cs="Arial"/>
                <w:color w:val="000000"/>
                <w:spacing w:val="-10"/>
                <w:sz w:val="22"/>
                <w:szCs w:val="22"/>
              </w:rPr>
              <w:t>l</w:t>
            </w:r>
            <w:r w:rsidRPr="00A76517">
              <w:rPr>
                <w:rFonts w:ascii="Arial" w:hAnsi="Arial" w:cs="Arial"/>
                <w:color w:val="000000"/>
                <w:sz w:val="22"/>
                <w:szCs w:val="22"/>
              </w:rPr>
              <w:t>.</w:t>
            </w:r>
          </w:p>
          <w:p w:rsidR="00D4673C" w:rsidRPr="00A76517" w:rsidRDefault="00D4673C" w:rsidP="00D4673C">
            <w:pPr>
              <w:pStyle w:val="ListParagraph"/>
              <w:widowControl w:val="0"/>
              <w:autoSpaceDE w:val="0"/>
              <w:autoSpaceDN w:val="0"/>
              <w:adjustRightInd w:val="0"/>
              <w:ind w:left="360" w:right="73"/>
              <w:jc w:val="both"/>
              <w:rPr>
                <w:rFonts w:ascii="Arial" w:hAnsi="Arial" w:cs="Arial"/>
                <w:color w:val="000000"/>
                <w:sz w:val="22"/>
                <w:szCs w:val="22"/>
              </w:rPr>
            </w:pPr>
          </w:p>
          <w:p w:rsidR="004E6C21" w:rsidRPr="004E6C21" w:rsidRDefault="004E6C21" w:rsidP="004E6C21">
            <w:pPr>
              <w:pStyle w:val="ListParagraph"/>
              <w:numPr>
                <w:ilvl w:val="0"/>
                <w:numId w:val="13"/>
              </w:numPr>
              <w:jc w:val="both"/>
              <w:rPr>
                <w:rFonts w:ascii="Arial" w:hAnsi="Arial" w:cs="Arial"/>
                <w:color w:val="000000"/>
                <w:sz w:val="22"/>
                <w:szCs w:val="22"/>
                <w:lang w:val="es-ES_tradnl"/>
              </w:rPr>
            </w:pPr>
            <w:r w:rsidRPr="004E6C21">
              <w:rPr>
                <w:rFonts w:ascii="Arial" w:hAnsi="Arial" w:cs="Arial"/>
                <w:color w:val="000000"/>
                <w:spacing w:val="-2"/>
                <w:sz w:val="22"/>
                <w:szCs w:val="22"/>
                <w:lang w:val="es-ES_tradnl"/>
              </w:rPr>
              <w:t>M</w:t>
            </w:r>
            <w:r w:rsidRPr="004E6C21">
              <w:rPr>
                <w:rFonts w:ascii="Arial" w:hAnsi="Arial" w:cs="Arial"/>
                <w:color w:val="000000"/>
                <w:spacing w:val="4"/>
                <w:sz w:val="22"/>
                <w:szCs w:val="22"/>
                <w:lang w:val="es-ES_tradnl"/>
              </w:rPr>
              <w:t>a</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e</w:t>
            </w:r>
            <w:r w:rsidRPr="004E6C21">
              <w:rPr>
                <w:rFonts w:ascii="Arial" w:hAnsi="Arial" w:cs="Arial"/>
                <w:color w:val="000000"/>
                <w:sz w:val="22"/>
                <w:szCs w:val="22"/>
                <w:lang w:val="es-ES_tradnl"/>
              </w:rPr>
              <w:t>n</w:t>
            </w:r>
            <w:r w:rsidRPr="004E6C21">
              <w:rPr>
                <w:rFonts w:ascii="Arial" w:hAnsi="Arial" w:cs="Arial"/>
                <w:color w:val="000000"/>
                <w:spacing w:val="-4"/>
                <w:sz w:val="22"/>
                <w:szCs w:val="22"/>
                <w:lang w:val="es-ES_tradnl"/>
              </w:rPr>
              <w:t>i</w:t>
            </w:r>
            <w:r w:rsidRPr="004E6C21">
              <w:rPr>
                <w:rFonts w:ascii="Arial" w:hAnsi="Arial" w:cs="Arial"/>
                <w:color w:val="000000"/>
                <w:sz w:val="22"/>
                <w:szCs w:val="22"/>
                <w:lang w:val="es-ES_tradnl"/>
              </w:rPr>
              <w:t>m</w:t>
            </w:r>
            <w:r w:rsidRPr="004E6C21">
              <w:rPr>
                <w:rFonts w:ascii="Arial" w:hAnsi="Arial" w:cs="Arial"/>
                <w:color w:val="000000"/>
                <w:spacing w:val="-4"/>
                <w:sz w:val="22"/>
                <w:szCs w:val="22"/>
                <w:lang w:val="es-ES_tradnl"/>
              </w:rPr>
              <w:t>i</w:t>
            </w:r>
            <w:r w:rsidRPr="004E6C21">
              <w:rPr>
                <w:rFonts w:ascii="Arial" w:hAnsi="Arial" w:cs="Arial"/>
                <w:color w:val="000000"/>
                <w:spacing w:val="4"/>
                <w:sz w:val="22"/>
                <w:szCs w:val="22"/>
                <w:lang w:val="es-ES_tradnl"/>
              </w:rPr>
              <w:t>e</w:t>
            </w:r>
            <w:r w:rsidRPr="004E6C21">
              <w:rPr>
                <w:rFonts w:ascii="Arial" w:hAnsi="Arial" w:cs="Arial"/>
                <w:color w:val="000000"/>
                <w:spacing w:val="-5"/>
                <w:sz w:val="22"/>
                <w:szCs w:val="22"/>
                <w:lang w:val="es-ES_tradnl"/>
              </w:rPr>
              <w:t>n</w:t>
            </w:r>
            <w:r w:rsidRPr="004E6C21">
              <w:rPr>
                <w:rFonts w:ascii="Arial" w:hAnsi="Arial" w:cs="Arial"/>
                <w:color w:val="000000"/>
                <w:spacing w:val="5"/>
                <w:sz w:val="22"/>
                <w:szCs w:val="22"/>
                <w:lang w:val="es-ES_tradnl"/>
              </w:rPr>
              <w:t>t</w:t>
            </w:r>
            <w:r w:rsidRPr="004E6C21">
              <w:rPr>
                <w:rFonts w:ascii="Arial" w:hAnsi="Arial" w:cs="Arial"/>
                <w:color w:val="000000"/>
                <w:sz w:val="22"/>
                <w:szCs w:val="22"/>
                <w:lang w:val="es-ES_tradnl"/>
              </w:rPr>
              <w:t>o</w:t>
            </w:r>
            <w:r w:rsidRPr="004E6C21">
              <w:rPr>
                <w:rFonts w:ascii="Arial" w:hAnsi="Arial" w:cs="Arial"/>
                <w:color w:val="000000"/>
                <w:spacing w:val="-4"/>
                <w:sz w:val="22"/>
                <w:szCs w:val="22"/>
                <w:lang w:val="es-ES_tradnl"/>
              </w:rPr>
              <w:t xml:space="preserve"> </w:t>
            </w:r>
            <w:r w:rsidRPr="004E6C21">
              <w:rPr>
                <w:rFonts w:ascii="Arial" w:hAnsi="Arial" w:cs="Arial"/>
                <w:color w:val="000000"/>
                <w:sz w:val="22"/>
                <w:szCs w:val="22"/>
                <w:lang w:val="es-ES_tradnl"/>
              </w:rPr>
              <w:t xml:space="preserve">de </w:t>
            </w:r>
            <w:r w:rsidRPr="004E6C21">
              <w:rPr>
                <w:rFonts w:ascii="Arial" w:hAnsi="Arial" w:cs="Arial"/>
                <w:color w:val="000000"/>
                <w:spacing w:val="-9"/>
                <w:sz w:val="22"/>
                <w:szCs w:val="22"/>
                <w:lang w:val="es-ES_tradnl"/>
              </w:rPr>
              <w:t>l</w:t>
            </w:r>
            <w:r w:rsidRPr="004E6C21">
              <w:rPr>
                <w:rFonts w:ascii="Arial" w:hAnsi="Arial" w:cs="Arial"/>
                <w:color w:val="000000"/>
                <w:sz w:val="22"/>
                <w:szCs w:val="22"/>
                <w:lang w:val="es-ES_tradnl"/>
              </w:rPr>
              <w:t>a</w:t>
            </w:r>
            <w:r w:rsidRPr="004E6C21">
              <w:rPr>
                <w:rFonts w:ascii="Arial" w:hAnsi="Arial" w:cs="Arial"/>
                <w:color w:val="000000"/>
                <w:spacing w:val="9"/>
                <w:sz w:val="22"/>
                <w:szCs w:val="22"/>
                <w:lang w:val="es-ES_tradnl"/>
              </w:rPr>
              <w:t xml:space="preserve"> </w:t>
            </w:r>
            <w:r w:rsidRPr="004E6C21">
              <w:rPr>
                <w:rFonts w:ascii="Arial" w:hAnsi="Arial" w:cs="Arial"/>
                <w:color w:val="000000"/>
                <w:spacing w:val="-8"/>
                <w:sz w:val="22"/>
                <w:szCs w:val="22"/>
                <w:lang w:val="es-ES_tradnl"/>
              </w:rPr>
              <w:t xml:space="preserve">vegetación del sitio de localización, </w:t>
            </w:r>
            <w:r w:rsidRPr="004E6C21">
              <w:rPr>
                <w:rFonts w:ascii="Arial" w:hAnsi="Arial" w:cs="Arial"/>
                <w:color w:val="000000"/>
                <w:spacing w:val="4"/>
                <w:sz w:val="22"/>
                <w:szCs w:val="22"/>
                <w:lang w:val="es-ES_tradnl"/>
              </w:rPr>
              <w:t>a</w:t>
            </w:r>
            <w:r w:rsidRPr="004E6C21">
              <w:rPr>
                <w:rFonts w:ascii="Arial" w:hAnsi="Arial" w:cs="Arial"/>
                <w:color w:val="000000"/>
                <w:spacing w:val="-5"/>
                <w:sz w:val="22"/>
                <w:szCs w:val="22"/>
                <w:lang w:val="es-ES_tradnl"/>
              </w:rPr>
              <w:t>b</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pacing w:val="4"/>
                <w:sz w:val="22"/>
                <w:szCs w:val="22"/>
                <w:lang w:val="es-ES_tradnl"/>
              </w:rPr>
              <w:t>c</w:t>
            </w:r>
            <w:r w:rsidRPr="004E6C21">
              <w:rPr>
                <w:rFonts w:ascii="Arial" w:hAnsi="Arial" w:cs="Arial"/>
                <w:color w:val="000000"/>
                <w:sz w:val="22"/>
                <w:szCs w:val="22"/>
                <w:lang w:val="es-ES_tradnl"/>
              </w:rPr>
              <w:t>ando</w:t>
            </w:r>
            <w:r w:rsidRPr="004E6C21">
              <w:rPr>
                <w:rFonts w:ascii="Arial" w:hAnsi="Arial" w:cs="Arial"/>
                <w:color w:val="000000"/>
                <w:spacing w:val="-4"/>
                <w:sz w:val="22"/>
                <w:szCs w:val="22"/>
                <w:lang w:val="es-ES_tradnl"/>
              </w:rPr>
              <w:t xml:space="preserve"> </w:t>
            </w:r>
            <w:r w:rsidRPr="004E6C21">
              <w:rPr>
                <w:rFonts w:ascii="Arial" w:hAnsi="Arial" w:cs="Arial"/>
                <w:color w:val="000000"/>
                <w:spacing w:val="5"/>
                <w:sz w:val="22"/>
                <w:szCs w:val="22"/>
                <w:lang w:val="es-ES_tradnl"/>
              </w:rPr>
              <w:t>t</w:t>
            </w:r>
            <w:r w:rsidRPr="004E6C21">
              <w:rPr>
                <w:rFonts w:ascii="Arial" w:hAnsi="Arial" w:cs="Arial"/>
                <w:color w:val="000000"/>
                <w:spacing w:val="-1"/>
                <w:sz w:val="22"/>
                <w:szCs w:val="22"/>
                <w:lang w:val="es-ES_tradnl"/>
              </w:rPr>
              <w:t>a</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ea</w:t>
            </w:r>
            <w:r w:rsidRPr="004E6C21">
              <w:rPr>
                <w:rFonts w:ascii="Arial" w:hAnsi="Arial" w:cs="Arial"/>
                <w:color w:val="000000"/>
                <w:sz w:val="22"/>
                <w:szCs w:val="22"/>
                <w:lang w:val="es-ES_tradnl"/>
              </w:rPr>
              <w:t>s</w:t>
            </w:r>
            <w:r w:rsidRPr="004E6C21">
              <w:rPr>
                <w:rFonts w:ascii="Arial" w:hAnsi="Arial" w:cs="Arial"/>
                <w:color w:val="000000"/>
                <w:spacing w:val="-1"/>
                <w:sz w:val="22"/>
                <w:szCs w:val="22"/>
                <w:lang w:val="es-ES_tradnl"/>
              </w:rPr>
              <w:t xml:space="preserve"> </w:t>
            </w:r>
            <w:r w:rsidRPr="004E6C21">
              <w:rPr>
                <w:rFonts w:ascii="Arial" w:hAnsi="Arial" w:cs="Arial"/>
                <w:color w:val="000000"/>
                <w:sz w:val="22"/>
                <w:szCs w:val="22"/>
                <w:lang w:val="es-ES_tradnl"/>
              </w:rPr>
              <w:t>de</w:t>
            </w:r>
            <w:r w:rsidRPr="004E6C21">
              <w:rPr>
                <w:rFonts w:ascii="Arial" w:hAnsi="Arial" w:cs="Arial"/>
                <w:color w:val="000000"/>
                <w:spacing w:val="3"/>
                <w:sz w:val="22"/>
                <w:szCs w:val="22"/>
                <w:lang w:val="es-ES_tradnl"/>
              </w:rPr>
              <w:t xml:space="preserve"> </w:t>
            </w:r>
            <w:r w:rsidRPr="004E6C21">
              <w:rPr>
                <w:rFonts w:ascii="Arial" w:hAnsi="Arial" w:cs="Arial"/>
                <w:color w:val="000000"/>
                <w:spacing w:val="-5"/>
                <w:sz w:val="22"/>
                <w:szCs w:val="22"/>
                <w:lang w:val="es-ES_tradnl"/>
              </w:rPr>
              <w:t>p</w:t>
            </w:r>
            <w:r w:rsidRPr="004E6C21">
              <w:rPr>
                <w:rFonts w:ascii="Arial" w:hAnsi="Arial" w:cs="Arial"/>
                <w:color w:val="000000"/>
                <w:spacing w:val="5"/>
                <w:sz w:val="22"/>
                <w:szCs w:val="22"/>
                <w:lang w:val="es-ES_tradnl"/>
              </w:rPr>
              <w:t>o</w:t>
            </w:r>
            <w:r w:rsidRPr="004E6C21">
              <w:rPr>
                <w:rFonts w:ascii="Arial" w:hAnsi="Arial" w:cs="Arial"/>
                <w:color w:val="000000"/>
                <w:sz w:val="22"/>
                <w:szCs w:val="22"/>
                <w:lang w:val="es-ES_tradnl"/>
              </w:rPr>
              <w:t>da</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y</w:t>
            </w:r>
            <w:r w:rsidRPr="004E6C21">
              <w:rPr>
                <w:rFonts w:ascii="Arial" w:hAnsi="Arial" w:cs="Arial"/>
                <w:color w:val="000000"/>
                <w:spacing w:val="-3"/>
                <w:sz w:val="22"/>
                <w:szCs w:val="22"/>
                <w:lang w:val="es-ES_tradnl"/>
              </w:rPr>
              <w:t xml:space="preserve"> </w:t>
            </w:r>
            <w:r w:rsidRPr="004E6C21">
              <w:rPr>
                <w:rFonts w:ascii="Arial" w:hAnsi="Arial" w:cs="Arial"/>
                <w:color w:val="000000"/>
                <w:sz w:val="22"/>
                <w:szCs w:val="22"/>
                <w:lang w:val="es-ES_tradnl"/>
              </w:rPr>
              <w:t>d</w:t>
            </w:r>
            <w:r w:rsidRPr="004E6C21">
              <w:rPr>
                <w:rFonts w:ascii="Arial" w:hAnsi="Arial" w:cs="Arial"/>
                <w:color w:val="000000"/>
                <w:spacing w:val="-1"/>
                <w:sz w:val="22"/>
                <w:szCs w:val="22"/>
                <w:lang w:val="es-ES_tradnl"/>
              </w:rPr>
              <w:t>e</w:t>
            </w:r>
            <w:r w:rsidRPr="004E6C21">
              <w:rPr>
                <w:rFonts w:ascii="Arial" w:hAnsi="Arial" w:cs="Arial"/>
                <w:color w:val="000000"/>
                <w:spacing w:val="3"/>
                <w:sz w:val="22"/>
                <w:szCs w:val="22"/>
                <w:lang w:val="es-ES_tradnl"/>
              </w:rPr>
              <w:t>s</w:t>
            </w:r>
            <w:r w:rsidRPr="004E6C21">
              <w:rPr>
                <w:rFonts w:ascii="Arial" w:hAnsi="Arial" w:cs="Arial"/>
                <w:color w:val="000000"/>
                <w:spacing w:val="-4"/>
                <w:sz w:val="22"/>
                <w:szCs w:val="22"/>
                <w:lang w:val="es-ES_tradnl"/>
              </w:rPr>
              <w:t>m</w:t>
            </w:r>
            <w:r w:rsidRPr="004E6C21">
              <w:rPr>
                <w:rFonts w:ascii="Arial" w:hAnsi="Arial" w:cs="Arial"/>
                <w:color w:val="000000"/>
                <w:spacing w:val="4"/>
                <w:sz w:val="22"/>
                <w:szCs w:val="22"/>
                <w:lang w:val="es-ES_tradnl"/>
              </w:rPr>
              <w:t>a</w:t>
            </w:r>
            <w:r w:rsidRPr="004E6C21">
              <w:rPr>
                <w:rFonts w:ascii="Arial" w:hAnsi="Arial" w:cs="Arial"/>
                <w:color w:val="000000"/>
                <w:spacing w:val="-4"/>
                <w:sz w:val="22"/>
                <w:szCs w:val="22"/>
                <w:lang w:val="es-ES_tradnl"/>
              </w:rPr>
              <w:t>l</w:t>
            </w:r>
            <w:r w:rsidRPr="004E6C21">
              <w:rPr>
                <w:rFonts w:ascii="Arial" w:hAnsi="Arial" w:cs="Arial"/>
                <w:color w:val="000000"/>
                <w:spacing w:val="-1"/>
                <w:sz w:val="22"/>
                <w:szCs w:val="22"/>
                <w:lang w:val="es-ES_tradnl"/>
              </w:rPr>
              <w:t>eza</w:t>
            </w:r>
            <w:r w:rsidRPr="004E6C21">
              <w:rPr>
                <w:rFonts w:ascii="Arial" w:hAnsi="Arial" w:cs="Arial"/>
                <w:color w:val="000000"/>
                <w:sz w:val="22"/>
                <w:szCs w:val="22"/>
                <w:lang w:val="es-ES_tradnl"/>
              </w:rPr>
              <w:t xml:space="preserve">do de </w:t>
            </w:r>
            <w:r w:rsidRPr="004E6C21">
              <w:rPr>
                <w:rFonts w:ascii="Arial" w:hAnsi="Arial" w:cs="Arial"/>
                <w:color w:val="000000"/>
                <w:spacing w:val="-1"/>
                <w:sz w:val="22"/>
                <w:szCs w:val="22"/>
                <w:lang w:val="es-ES_tradnl"/>
              </w:rPr>
              <w:t>á</w:t>
            </w:r>
            <w:r w:rsidRPr="004E6C21">
              <w:rPr>
                <w:rFonts w:ascii="Arial" w:hAnsi="Arial" w:cs="Arial"/>
                <w:color w:val="000000"/>
                <w:spacing w:val="2"/>
                <w:sz w:val="22"/>
                <w:szCs w:val="22"/>
                <w:lang w:val="es-ES_tradnl"/>
              </w:rPr>
              <w:t>r</w:t>
            </w:r>
            <w:r w:rsidRPr="004E6C21">
              <w:rPr>
                <w:rFonts w:ascii="Arial" w:hAnsi="Arial" w:cs="Arial"/>
                <w:color w:val="000000"/>
                <w:spacing w:val="-1"/>
                <w:sz w:val="22"/>
                <w:szCs w:val="22"/>
                <w:lang w:val="es-ES_tradnl"/>
              </w:rPr>
              <w:t>ea</w:t>
            </w:r>
            <w:r w:rsidRPr="004E6C21">
              <w:rPr>
                <w:rFonts w:ascii="Arial" w:hAnsi="Arial" w:cs="Arial"/>
                <w:color w:val="000000"/>
                <w:sz w:val="22"/>
                <w:szCs w:val="22"/>
                <w:lang w:val="es-ES_tradnl"/>
              </w:rPr>
              <w:t>.</w:t>
            </w:r>
          </w:p>
          <w:p w:rsidR="004E6C21" w:rsidRPr="004E6C21" w:rsidRDefault="004E6C21" w:rsidP="004E6C21">
            <w:pPr>
              <w:ind w:left="139"/>
              <w:rPr>
                <w:rFonts w:ascii="Arial" w:hAnsi="Arial" w:cs="Arial"/>
                <w:color w:val="000000"/>
                <w:sz w:val="22"/>
                <w:szCs w:val="22"/>
                <w:lang w:val="es-ES_tradnl"/>
              </w:rPr>
            </w:pPr>
          </w:p>
          <w:p w:rsidR="00372B3E" w:rsidRDefault="00372B3E" w:rsidP="00372B3E">
            <w:pPr>
              <w:jc w:val="both"/>
              <w:rPr>
                <w:rFonts w:ascii="Arial" w:hAnsi="Arial" w:cs="Arial"/>
                <w:sz w:val="22"/>
                <w:szCs w:val="22"/>
                <w:lang w:val="es-AR"/>
              </w:rPr>
            </w:pPr>
            <w:r>
              <w:rPr>
                <w:rFonts w:ascii="Arial" w:hAnsi="Arial" w:cs="Arial"/>
                <w:sz w:val="22"/>
                <w:szCs w:val="22"/>
                <w:lang w:val="es-AR"/>
              </w:rPr>
              <w:t xml:space="preserve">El AAS establece las siguientes medidas de mitigación: </w:t>
            </w:r>
          </w:p>
          <w:p w:rsidR="00372B3E" w:rsidRDefault="00372B3E" w:rsidP="00372B3E">
            <w:pPr>
              <w:jc w:val="both"/>
              <w:rPr>
                <w:rFonts w:ascii="Arial" w:hAnsi="Arial" w:cs="Arial"/>
                <w:sz w:val="22"/>
                <w:szCs w:val="22"/>
                <w:lang w:val="es-AR"/>
              </w:rPr>
            </w:pPr>
          </w:p>
          <w:p w:rsidR="00372B3E" w:rsidRPr="009756F4" w:rsidRDefault="00372B3E" w:rsidP="00372B3E">
            <w:pPr>
              <w:rPr>
                <w:rFonts w:ascii="Arial" w:hAnsi="Arial" w:cs="Arial"/>
                <w:color w:val="000000"/>
                <w:spacing w:val="-5"/>
                <w:sz w:val="22"/>
                <w:szCs w:val="22"/>
                <w:u w:val="single"/>
                <w:lang w:val="es-ES_tradnl"/>
              </w:rPr>
            </w:pPr>
            <w:r w:rsidRPr="009756F4">
              <w:rPr>
                <w:rFonts w:ascii="Arial" w:hAnsi="Arial" w:cs="Arial"/>
                <w:color w:val="000000"/>
                <w:spacing w:val="-5"/>
                <w:sz w:val="22"/>
                <w:szCs w:val="22"/>
                <w:u w:val="single"/>
                <w:lang w:val="es-ES_tradnl"/>
              </w:rPr>
              <w:t>Etapa de construcción</w:t>
            </w:r>
          </w:p>
          <w:tbl>
            <w:tblPr>
              <w:tblStyle w:val="TableGrid"/>
              <w:tblW w:w="0" w:type="auto"/>
              <w:tblLayout w:type="fixed"/>
              <w:tblLook w:val="04A0" w:firstRow="1" w:lastRow="0" w:firstColumn="1" w:lastColumn="0" w:noHBand="0" w:noVBand="1"/>
            </w:tblPr>
            <w:tblGrid>
              <w:gridCol w:w="4489"/>
              <w:gridCol w:w="4489"/>
            </w:tblGrid>
            <w:tr w:rsidR="00372B3E" w:rsidRPr="00372B3E" w:rsidTr="003E7E40">
              <w:tc>
                <w:tcPr>
                  <w:tcW w:w="4489" w:type="dxa"/>
                  <w:shd w:val="clear" w:color="auto" w:fill="BFBFBF" w:themeFill="background1" w:themeFillShade="BF"/>
                  <w:vAlign w:val="center"/>
                </w:tcPr>
                <w:p w:rsidR="00372B3E" w:rsidRPr="00372B3E" w:rsidRDefault="00372B3E"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w:t>
                  </w:r>
                </w:p>
              </w:tc>
              <w:tc>
                <w:tcPr>
                  <w:tcW w:w="4489" w:type="dxa"/>
                  <w:shd w:val="clear" w:color="auto" w:fill="BFBFBF" w:themeFill="background1" w:themeFillShade="BF"/>
                  <w:vAlign w:val="center"/>
                </w:tcPr>
                <w:p w:rsidR="00372B3E" w:rsidRPr="00372B3E" w:rsidRDefault="00372B3E"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Mitigación</w:t>
                  </w:r>
                </w:p>
              </w:tc>
            </w:tr>
            <w:tr w:rsidR="00372B3E" w:rsidRPr="00E35DBF"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Eventual voladura de áridos (en caso de tratarse de una construcción tradicional)</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regado de los áridos, cobertura con lonas</w:t>
                  </w:r>
                </w:p>
              </w:tc>
            </w:tr>
            <w:tr w:rsidR="00372B3E" w:rsidRPr="00372B3E"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Ruidos molestos al entorno (en el caso de que el edificio se localice próximo a zonas habitadas)</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horarios restringidos de trabajo, cortinas forestales</w:t>
                  </w:r>
                </w:p>
              </w:tc>
            </w:tr>
            <w:tr w:rsidR="00372B3E" w:rsidRPr="00E35DBF"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Ruidos molestos internos</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dispositivo de protección auditiva para los operarios</w:t>
                  </w:r>
                </w:p>
              </w:tc>
            </w:tr>
            <w:tr w:rsidR="00372B3E" w:rsidRPr="00372B3E"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Emanaciones (pinturas, pegamentos, etc.)</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mascarillas para los obreros</w:t>
                  </w:r>
                </w:p>
              </w:tc>
            </w:tr>
            <w:tr w:rsidR="00372B3E" w:rsidRPr="00E35DBF"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Desprendimientos, accidentes</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casco, calzado de seguridad, botiquín de primeros auxilios, direcciones y teléfonos de ambulancias y centros de atención de salud próximos, capacitación</w:t>
                  </w:r>
                </w:p>
              </w:tc>
            </w:tr>
            <w:tr w:rsidR="00372B3E" w:rsidRPr="00E35DBF" w:rsidTr="003E7E40">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Pérdida desde la</w:t>
                  </w:r>
                  <w:r w:rsidR="00454F4E">
                    <w:rPr>
                      <w:rFonts w:ascii="Arial" w:hAnsi="Arial" w:cs="Arial"/>
                      <w:color w:val="000000"/>
                      <w:spacing w:val="-5"/>
                      <w:sz w:val="22"/>
                      <w:szCs w:val="22"/>
                      <w:lang w:val="es-ES_tradnl"/>
                    </w:rPr>
                    <w:t>s</w:t>
                  </w:r>
                  <w:r w:rsidRPr="00372B3E">
                    <w:rPr>
                      <w:rFonts w:ascii="Arial" w:hAnsi="Arial" w:cs="Arial"/>
                      <w:color w:val="000000"/>
                      <w:spacing w:val="-5"/>
                      <w:sz w:val="22"/>
                      <w:szCs w:val="22"/>
                      <w:lang w:val="es-ES_tradnl"/>
                    </w:rPr>
                    <w:t xml:space="preserve"> cajas de los camiones de tierra extraída para subsuelos, bases, etc., ídem materiales a granel (arena, etc.)</w:t>
                  </w:r>
                </w:p>
              </w:tc>
              <w:tc>
                <w:tcPr>
                  <w:tcW w:w="4489"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 xml:space="preserve">Limitar el nivel de carga de los camiones, cubrir las cajas de los camiones con lonas </w:t>
                  </w:r>
                </w:p>
              </w:tc>
            </w:tr>
          </w:tbl>
          <w:p w:rsidR="00372B3E" w:rsidRPr="00372B3E" w:rsidRDefault="00372B3E" w:rsidP="00372B3E">
            <w:pPr>
              <w:spacing w:after="200" w:line="276" w:lineRule="auto"/>
              <w:rPr>
                <w:rFonts w:ascii="Arial" w:hAnsi="Arial" w:cs="Arial"/>
                <w:color w:val="000000"/>
                <w:spacing w:val="-5"/>
                <w:sz w:val="22"/>
                <w:szCs w:val="22"/>
                <w:lang w:val="es-ES_tradnl"/>
              </w:rPr>
            </w:pPr>
          </w:p>
          <w:p w:rsidR="00372B3E" w:rsidRPr="009756F4" w:rsidRDefault="00372B3E" w:rsidP="00372B3E">
            <w:pPr>
              <w:rPr>
                <w:rFonts w:ascii="Arial" w:hAnsi="Arial" w:cs="Arial"/>
                <w:color w:val="000000"/>
                <w:spacing w:val="-5"/>
                <w:sz w:val="22"/>
                <w:szCs w:val="22"/>
                <w:u w:val="single"/>
                <w:lang w:val="es-ES_tradnl"/>
              </w:rPr>
            </w:pPr>
            <w:r w:rsidRPr="009756F4">
              <w:rPr>
                <w:rFonts w:ascii="Arial" w:hAnsi="Arial" w:cs="Arial"/>
                <w:color w:val="000000"/>
                <w:spacing w:val="-5"/>
                <w:sz w:val="22"/>
                <w:szCs w:val="22"/>
                <w:u w:val="single"/>
                <w:lang w:val="es-ES_tradnl"/>
              </w:rPr>
              <w:t>Etapa de operación</w:t>
            </w:r>
          </w:p>
          <w:tbl>
            <w:tblPr>
              <w:tblStyle w:val="TableGrid"/>
              <w:tblW w:w="0" w:type="auto"/>
              <w:tblLayout w:type="fixed"/>
              <w:tblLook w:val="04A0" w:firstRow="1" w:lastRow="0" w:firstColumn="1" w:lastColumn="0" w:noHBand="0" w:noVBand="1"/>
            </w:tblPr>
            <w:tblGrid>
              <w:gridCol w:w="4300"/>
              <w:gridCol w:w="4950"/>
            </w:tblGrid>
            <w:tr w:rsidR="00372B3E" w:rsidRPr="00372B3E" w:rsidTr="009756F4">
              <w:trPr>
                <w:tblHeader/>
              </w:trPr>
              <w:tc>
                <w:tcPr>
                  <w:tcW w:w="4300" w:type="dxa"/>
                  <w:shd w:val="clear" w:color="auto" w:fill="BFBFBF" w:themeFill="background1" w:themeFillShade="BF"/>
                  <w:vAlign w:val="center"/>
                </w:tcPr>
                <w:p w:rsidR="00372B3E" w:rsidRPr="00372B3E" w:rsidRDefault="00372B3E"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w:t>
                  </w:r>
                </w:p>
              </w:tc>
              <w:tc>
                <w:tcPr>
                  <w:tcW w:w="4950" w:type="dxa"/>
                  <w:shd w:val="clear" w:color="auto" w:fill="BFBFBF" w:themeFill="background1" w:themeFillShade="BF"/>
                  <w:vAlign w:val="center"/>
                </w:tcPr>
                <w:p w:rsidR="00372B3E" w:rsidRPr="00372B3E" w:rsidRDefault="00372B3E"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Mitigación</w:t>
                  </w:r>
                </w:p>
              </w:tc>
            </w:tr>
            <w:tr w:rsidR="00372B3E" w:rsidRPr="00372B3E" w:rsidTr="00372B3E">
              <w:tc>
                <w:tcPr>
                  <w:tcW w:w="4300" w:type="dxa"/>
                  <w:vAlign w:val="center"/>
                </w:tcPr>
                <w:p w:rsidR="00372B3E" w:rsidRPr="00372B3E" w:rsidRDefault="00372B3E" w:rsidP="00372B3E">
                  <w:pPr>
                    <w:ind w:left="4245" w:hanging="4245"/>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energía fósil y consecuente causa de</w:t>
                  </w:r>
                  <w:r w:rsidRPr="00372B3E">
                    <w:rPr>
                      <w:rFonts w:ascii="Arial" w:hAnsi="Arial" w:cs="Arial"/>
                      <w:color w:val="000000"/>
                      <w:spacing w:val="-5"/>
                      <w:sz w:val="22"/>
                      <w:szCs w:val="22"/>
                      <w:lang w:val="es-ES_tradnl"/>
                    </w:rPr>
                    <w:tab/>
                  </w:r>
                  <w:r w:rsidRPr="00372B3E">
                    <w:rPr>
                      <w:rFonts w:ascii="Arial" w:hAnsi="Arial" w:cs="Arial"/>
                      <w:color w:val="000000"/>
                      <w:spacing w:val="-5"/>
                      <w:sz w:val="22"/>
                      <w:szCs w:val="22"/>
                      <w:lang w:val="es-ES_tradnl"/>
                    </w:rPr>
                    <w:tab/>
                  </w:r>
                </w:p>
                <w:p w:rsidR="00372B3E" w:rsidRPr="00372B3E" w:rsidRDefault="00372B3E" w:rsidP="00372B3E">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emisiones a la atmósfera</w:t>
                  </w:r>
                  <w:r w:rsidRPr="009756F4">
                    <w:rPr>
                      <w:color w:val="000000"/>
                      <w:spacing w:val="-5"/>
                      <w:sz w:val="22"/>
                      <w:szCs w:val="22"/>
                      <w:vertAlign w:val="superscript"/>
                    </w:rPr>
                    <w:footnoteReference w:id="12"/>
                  </w:r>
                  <w:r w:rsidRPr="00372B3E">
                    <w:rPr>
                      <w:rFonts w:ascii="Arial" w:hAnsi="Arial" w:cs="Arial"/>
                      <w:color w:val="000000"/>
                      <w:spacing w:val="-5"/>
                      <w:sz w:val="22"/>
                      <w:szCs w:val="22"/>
                      <w:lang w:val="es-ES_tradnl"/>
                    </w:rPr>
                    <w:t xml:space="preserve"> </w:t>
                  </w:r>
                </w:p>
              </w:tc>
              <w:tc>
                <w:tcPr>
                  <w:tcW w:w="495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Mejorar la iluminación natural, aumentar la eficiencia de la iluminación artificial, mejorar el aislamiento térmico, minimizar la longitud de paredes externas / superficie de planta, orientaciones, tamaño y disposición de las puertas y ventanas, disminución de las superficies vidriadas, incorporación de sistemas solares de calefacción, máximo aprovechamiento de la ventilación natural.</w:t>
                  </w:r>
                </w:p>
                <w:p w:rsidR="00372B3E" w:rsidRPr="00372B3E" w:rsidRDefault="00372B3E" w:rsidP="003E7E40">
                  <w:pPr>
                    <w:rPr>
                      <w:rFonts w:ascii="Arial" w:hAnsi="Arial" w:cs="Arial"/>
                      <w:color w:val="000000"/>
                      <w:spacing w:val="-5"/>
                      <w:sz w:val="22"/>
                      <w:szCs w:val="22"/>
                      <w:lang w:val="es-ES_tradnl"/>
                    </w:rPr>
                  </w:pPr>
                </w:p>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Reciclado parcial de agua utilizada y la recolección de lluvia para usos que no requieran agua potable</w:t>
                  </w:r>
                </w:p>
                <w:p w:rsidR="00372B3E" w:rsidRPr="00372B3E" w:rsidRDefault="00372B3E" w:rsidP="003E7E40">
                  <w:pPr>
                    <w:rPr>
                      <w:rFonts w:ascii="Arial" w:hAnsi="Arial" w:cs="Arial"/>
                      <w:color w:val="000000"/>
                      <w:spacing w:val="-5"/>
                      <w:sz w:val="22"/>
                      <w:szCs w:val="22"/>
                      <w:lang w:val="es-ES_tradnl"/>
                    </w:rPr>
                  </w:pPr>
                </w:p>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energías alternativas (solar, eólica, etc.)</w:t>
                  </w:r>
                </w:p>
              </w:tc>
            </w:tr>
            <w:tr w:rsidR="00372B3E" w:rsidRPr="00E35DBF" w:rsidTr="00372B3E">
              <w:tc>
                <w:tcPr>
                  <w:tcW w:w="430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Al ocupar el suelo, se contribuye, aunque sea mínimamente a la impermeabilización del mismo</w:t>
                  </w:r>
                </w:p>
              </w:tc>
              <w:tc>
                <w:tcPr>
                  <w:tcW w:w="4950" w:type="dxa"/>
                  <w:vAlign w:val="center"/>
                </w:tcPr>
                <w:p w:rsidR="00372B3E" w:rsidRPr="00372B3E" w:rsidRDefault="00372B3E" w:rsidP="003E7E40">
                  <w:pPr>
                    <w:spacing w:after="200"/>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solados permeables para que el agua se filtre y pueda volver al suelo</w:t>
                  </w:r>
                </w:p>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Recolección y acumulación de agua de lluvia</w:t>
                  </w:r>
                </w:p>
              </w:tc>
            </w:tr>
            <w:tr w:rsidR="00372B3E" w:rsidRPr="00E35DBF" w:rsidTr="00372B3E">
              <w:tc>
                <w:tcPr>
                  <w:tcW w:w="430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Al ocupar humedales se potencian los daños de la inundación</w:t>
                  </w:r>
                </w:p>
              </w:tc>
              <w:tc>
                <w:tcPr>
                  <w:tcW w:w="495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Evitar localizarse en zonas bajas e inundables</w:t>
                  </w:r>
                </w:p>
              </w:tc>
            </w:tr>
            <w:tr w:rsidR="00372B3E" w:rsidRPr="00E35DBF" w:rsidTr="00372B3E">
              <w:tc>
                <w:tcPr>
                  <w:tcW w:w="430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 indirecto: estímulo a otras localizaciones en el mismo en el entorno</w:t>
                  </w:r>
                </w:p>
              </w:tc>
              <w:tc>
                <w:tcPr>
                  <w:tcW w:w="4950" w:type="dxa"/>
                  <w:vAlign w:val="center"/>
                </w:tcPr>
                <w:p w:rsidR="00372B3E" w:rsidRPr="00372B3E" w:rsidRDefault="00372B3E"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Control del uso del suelo en el entorno (normas de uso y ocupación del suelo del Partido)</w:t>
                  </w:r>
                </w:p>
              </w:tc>
            </w:tr>
          </w:tbl>
          <w:p w:rsidR="00D8067A" w:rsidRPr="009756F4" w:rsidRDefault="00372B3E" w:rsidP="00D4673C">
            <w:pPr>
              <w:spacing w:after="200" w:line="276" w:lineRule="auto"/>
              <w:rPr>
                <w:rFonts w:ascii="Arial" w:hAnsi="Arial" w:cs="Arial"/>
                <w:sz w:val="22"/>
                <w:szCs w:val="22"/>
                <w:lang w:val="it-IT"/>
              </w:rPr>
            </w:pPr>
            <w:r w:rsidRPr="00372B3E">
              <w:rPr>
                <w:rFonts w:ascii="Arial" w:hAnsi="Arial" w:cs="Arial"/>
                <w:color w:val="000000"/>
                <w:spacing w:val="-5"/>
                <w:sz w:val="22"/>
                <w:szCs w:val="22"/>
                <w:lang w:val="es-ES_tradnl"/>
              </w:rPr>
              <w:br w:type="page"/>
            </w:r>
            <w:r w:rsidR="00392DEC">
              <w:rPr>
                <w:rFonts w:ascii="Arial" w:hAnsi="Arial" w:cs="Arial"/>
                <w:sz w:val="22"/>
                <w:szCs w:val="22"/>
                <w:lang w:val="es-ES"/>
              </w:rPr>
              <w:t xml:space="preserve">Se ha evaluado como parte del Análisis Ambiental y Social la vulnerabilidad de los sitios candidatos para la construcción del edificio ICCE a desastres naturales, a saber, a inundaciones que son </w:t>
            </w:r>
            <w:r w:rsidR="00392DEC">
              <w:rPr>
                <w:rFonts w:ascii="Arial" w:hAnsi="Arial" w:cs="Arial"/>
                <w:sz w:val="22"/>
                <w:szCs w:val="22"/>
                <w:lang w:val="es-ES"/>
              </w:rPr>
              <w:lastRenderedPageBreak/>
              <w:t xml:space="preserve">frecuentes generalmente en Gran Buenos Aires. </w:t>
            </w:r>
            <w:r w:rsidR="00DD2816">
              <w:rPr>
                <w:rFonts w:ascii="Arial" w:hAnsi="Arial" w:cs="Arial"/>
                <w:sz w:val="22"/>
                <w:szCs w:val="22"/>
                <w:lang w:val="es-ES"/>
              </w:rPr>
              <w:t xml:space="preserve">Luego de este análisis, se ha </w:t>
            </w:r>
            <w:r w:rsidR="00392DEC">
              <w:rPr>
                <w:rFonts w:ascii="Arial" w:hAnsi="Arial" w:cs="Arial"/>
                <w:sz w:val="22"/>
                <w:szCs w:val="22"/>
                <w:lang w:val="es-ES"/>
              </w:rPr>
              <w:t>selecciona</w:t>
            </w:r>
            <w:r w:rsidR="00DD2816">
              <w:rPr>
                <w:rFonts w:ascii="Arial" w:hAnsi="Arial" w:cs="Arial"/>
                <w:sz w:val="22"/>
                <w:szCs w:val="22"/>
                <w:lang w:val="es-ES"/>
              </w:rPr>
              <w:t>do</w:t>
            </w:r>
            <w:r w:rsidR="00392DEC">
              <w:rPr>
                <w:rFonts w:ascii="Arial" w:hAnsi="Arial" w:cs="Arial"/>
                <w:sz w:val="22"/>
                <w:szCs w:val="22"/>
                <w:lang w:val="es-ES"/>
              </w:rPr>
              <w:t xml:space="preserve"> el sitio para la construcción del edificio ICCE </w:t>
            </w:r>
            <w:r w:rsidR="00DD2816">
              <w:rPr>
                <w:rFonts w:ascii="Arial" w:hAnsi="Arial" w:cs="Arial"/>
                <w:sz w:val="22"/>
                <w:szCs w:val="22"/>
                <w:lang w:val="es-ES"/>
              </w:rPr>
              <w:t>que será Lanús</w:t>
            </w:r>
            <w:r w:rsidR="00392DEC">
              <w:rPr>
                <w:rFonts w:ascii="Arial" w:hAnsi="Arial" w:cs="Arial"/>
                <w:sz w:val="22"/>
                <w:szCs w:val="22"/>
                <w:lang w:val="es-ES"/>
              </w:rPr>
              <w:t xml:space="preserve">. </w:t>
            </w:r>
          </w:p>
          <w:p w:rsidR="00392DEC" w:rsidRDefault="00392DEC" w:rsidP="00B60996">
            <w:pPr>
              <w:ind w:right="165"/>
              <w:jc w:val="both"/>
              <w:rPr>
                <w:rFonts w:ascii="Arial" w:hAnsi="Arial" w:cs="Arial"/>
                <w:sz w:val="22"/>
                <w:szCs w:val="22"/>
                <w:lang w:val="es-ES"/>
              </w:rPr>
            </w:pPr>
          </w:p>
          <w:p w:rsidR="001605E7" w:rsidRDefault="00B60996" w:rsidP="00B60996">
            <w:pPr>
              <w:ind w:right="165"/>
              <w:jc w:val="both"/>
              <w:rPr>
                <w:rFonts w:ascii="Arial" w:hAnsi="Arial" w:cs="Arial"/>
                <w:color w:val="000000"/>
                <w:spacing w:val="-5"/>
                <w:sz w:val="22"/>
                <w:szCs w:val="22"/>
                <w:lang w:val="es-ES_tradnl"/>
              </w:rPr>
            </w:pPr>
            <w:r w:rsidRPr="00B60996">
              <w:rPr>
                <w:rFonts w:ascii="Arial" w:hAnsi="Arial" w:cs="Arial"/>
                <w:color w:val="000000"/>
                <w:spacing w:val="-5"/>
                <w:sz w:val="22"/>
                <w:szCs w:val="22"/>
                <w:lang w:val="es-ES_tradnl"/>
              </w:rPr>
              <w:t xml:space="preserve">Desde una perspectiva social, los riesgos de la operación son los asociados a una intervención con policía </w:t>
            </w:r>
            <w:r w:rsidR="00FD14F4">
              <w:rPr>
                <w:rFonts w:ascii="Arial" w:hAnsi="Arial" w:cs="Arial"/>
                <w:color w:val="000000"/>
                <w:spacing w:val="-5"/>
                <w:sz w:val="22"/>
                <w:szCs w:val="22"/>
                <w:lang w:val="es-ES_tradnl"/>
              </w:rPr>
              <w:t>o fuerzas armadas</w:t>
            </w:r>
            <w:r w:rsidRPr="00B60996">
              <w:rPr>
                <w:rFonts w:ascii="Arial" w:hAnsi="Arial" w:cs="Arial"/>
                <w:color w:val="000000"/>
                <w:spacing w:val="-5"/>
                <w:sz w:val="22"/>
                <w:szCs w:val="22"/>
                <w:lang w:val="es-ES_tradnl"/>
              </w:rPr>
              <w:t>.</w:t>
            </w:r>
            <w:r w:rsidR="009610A7">
              <w:rPr>
                <w:rFonts w:ascii="Arial" w:hAnsi="Arial" w:cs="Arial"/>
                <w:color w:val="000000"/>
                <w:spacing w:val="-5"/>
                <w:sz w:val="22"/>
                <w:szCs w:val="22"/>
                <w:lang w:val="es-ES_tradnl"/>
              </w:rPr>
              <w:t xml:space="preserve"> Por ejemplo, la asociación del BID con cualquier act</w:t>
            </w:r>
            <w:r w:rsidR="00AA7BEF">
              <w:rPr>
                <w:rFonts w:ascii="Arial" w:hAnsi="Arial" w:cs="Arial"/>
                <w:color w:val="000000"/>
                <w:spacing w:val="-5"/>
                <w:sz w:val="22"/>
                <w:szCs w:val="22"/>
                <w:lang w:val="es-ES_tradnl"/>
              </w:rPr>
              <w:t>ividad que pudiera ser percibida como</w:t>
            </w:r>
            <w:r w:rsidR="009610A7">
              <w:rPr>
                <w:rFonts w:ascii="Arial" w:hAnsi="Arial" w:cs="Arial"/>
                <w:color w:val="000000"/>
                <w:spacing w:val="-5"/>
                <w:sz w:val="22"/>
                <w:szCs w:val="22"/>
                <w:lang w:val="es-ES_tradnl"/>
              </w:rPr>
              <w:t xml:space="preserve"> uso de fuerza no legítimo, </w:t>
            </w:r>
            <w:r w:rsidR="00AD04FE">
              <w:rPr>
                <w:rFonts w:ascii="Arial" w:hAnsi="Arial" w:cs="Arial"/>
                <w:color w:val="000000"/>
                <w:spacing w:val="-5"/>
                <w:sz w:val="22"/>
                <w:szCs w:val="22"/>
                <w:lang w:val="es-ES_tradnl"/>
              </w:rPr>
              <w:t xml:space="preserve">la compra no autorizada de bienes prohibidos como armas o vehículos de patrullamiento, </w:t>
            </w:r>
            <w:r w:rsidR="009610A7">
              <w:rPr>
                <w:rFonts w:ascii="Arial" w:hAnsi="Arial" w:cs="Arial"/>
                <w:color w:val="000000"/>
                <w:spacing w:val="-5"/>
                <w:sz w:val="22"/>
                <w:szCs w:val="22"/>
                <w:lang w:val="es-ES_tradnl"/>
              </w:rPr>
              <w:t>o el ejercicio de poder de una manera discriminatori</w:t>
            </w:r>
            <w:r w:rsidR="00F50DE9">
              <w:rPr>
                <w:rFonts w:ascii="Arial" w:hAnsi="Arial" w:cs="Arial"/>
                <w:color w:val="000000"/>
                <w:spacing w:val="-5"/>
                <w:sz w:val="22"/>
                <w:szCs w:val="22"/>
                <w:lang w:val="es-ES_tradnl"/>
              </w:rPr>
              <w:t>a</w:t>
            </w:r>
            <w:r w:rsidR="009610A7">
              <w:rPr>
                <w:rFonts w:ascii="Arial" w:hAnsi="Arial" w:cs="Arial"/>
                <w:color w:val="000000"/>
                <w:spacing w:val="-5"/>
                <w:sz w:val="22"/>
                <w:szCs w:val="22"/>
                <w:lang w:val="es-ES_tradnl"/>
              </w:rPr>
              <w:t xml:space="preserve"> hacia alguna población o individuo.</w:t>
            </w:r>
            <w:r w:rsidRPr="00B60996">
              <w:rPr>
                <w:rFonts w:ascii="Arial" w:hAnsi="Arial" w:cs="Arial"/>
                <w:color w:val="000000"/>
                <w:spacing w:val="-5"/>
                <w:sz w:val="22"/>
                <w:szCs w:val="22"/>
                <w:lang w:val="es-ES_tradnl"/>
              </w:rPr>
              <w:t xml:space="preserve"> </w:t>
            </w:r>
            <w:r w:rsidR="00FD14F4">
              <w:rPr>
                <w:rFonts w:ascii="Arial" w:hAnsi="Arial" w:cs="Arial"/>
                <w:color w:val="000000"/>
                <w:spacing w:val="-5"/>
                <w:sz w:val="22"/>
                <w:szCs w:val="22"/>
                <w:lang w:val="es-ES_tradnl"/>
              </w:rPr>
              <w:t xml:space="preserve">Sin embargo, la operación ofrece la oportunidad justamente de mejorar la integridad policial a través de las actividades de la operación, como parte integral de la los componentes a ser financiados. </w:t>
            </w:r>
            <w:r w:rsidR="00AD04FE">
              <w:rPr>
                <w:rFonts w:ascii="Arial" w:hAnsi="Arial" w:cs="Arial"/>
                <w:color w:val="000000"/>
                <w:spacing w:val="-5"/>
                <w:sz w:val="22"/>
                <w:szCs w:val="22"/>
                <w:lang w:val="es-ES_tradnl"/>
              </w:rPr>
              <w:t xml:space="preserve">Los riesgos de </w:t>
            </w:r>
            <w:r w:rsidR="00AD04FE" w:rsidRPr="00AA7BEF">
              <w:rPr>
                <w:rFonts w:ascii="Arial" w:hAnsi="Arial" w:cs="Arial"/>
                <w:i/>
                <w:color w:val="000000"/>
                <w:spacing w:val="-5"/>
                <w:sz w:val="22"/>
                <w:szCs w:val="22"/>
                <w:lang w:val="es-ES_tradnl"/>
              </w:rPr>
              <w:t>no aprovechar</w:t>
            </w:r>
            <w:r w:rsidR="00AD04FE">
              <w:rPr>
                <w:rFonts w:ascii="Arial" w:hAnsi="Arial" w:cs="Arial"/>
                <w:color w:val="000000"/>
                <w:spacing w:val="-5"/>
                <w:sz w:val="22"/>
                <w:szCs w:val="22"/>
                <w:lang w:val="es-ES_tradnl"/>
              </w:rPr>
              <w:t xml:space="preserve"> de esta oportunidad </w:t>
            </w:r>
            <w:r w:rsidR="00AA7BEF">
              <w:rPr>
                <w:rFonts w:ascii="Arial" w:hAnsi="Arial" w:cs="Arial"/>
                <w:color w:val="000000"/>
                <w:spacing w:val="-5"/>
                <w:sz w:val="22"/>
                <w:szCs w:val="22"/>
                <w:lang w:val="es-ES_tradnl"/>
              </w:rPr>
              <w:t xml:space="preserve">de relacionamiento positivo </w:t>
            </w:r>
            <w:r w:rsidR="00AD04FE">
              <w:rPr>
                <w:rFonts w:ascii="Arial" w:hAnsi="Arial" w:cs="Arial"/>
                <w:color w:val="000000"/>
                <w:spacing w:val="-5"/>
                <w:sz w:val="22"/>
                <w:szCs w:val="22"/>
                <w:lang w:val="es-ES_tradnl"/>
              </w:rPr>
              <w:t>prob</w:t>
            </w:r>
            <w:r w:rsidR="00AA7BEF">
              <w:rPr>
                <w:rFonts w:ascii="Arial" w:hAnsi="Arial" w:cs="Arial"/>
                <w:color w:val="000000"/>
                <w:spacing w:val="-5"/>
                <w:sz w:val="22"/>
                <w:szCs w:val="22"/>
                <w:lang w:val="es-ES_tradnl"/>
              </w:rPr>
              <w:t xml:space="preserve">ablemente serían mayores ya que implicaría </w:t>
            </w:r>
            <w:r w:rsidR="009620A9">
              <w:rPr>
                <w:rFonts w:ascii="Arial" w:hAnsi="Arial" w:cs="Arial"/>
                <w:color w:val="000000"/>
                <w:spacing w:val="-5"/>
                <w:sz w:val="22"/>
                <w:szCs w:val="22"/>
                <w:lang w:val="es-ES_tradnl"/>
              </w:rPr>
              <w:t>capacitaciones de</w:t>
            </w:r>
            <w:r w:rsidR="00AD04FE">
              <w:rPr>
                <w:rFonts w:ascii="Arial" w:hAnsi="Arial" w:cs="Arial"/>
                <w:color w:val="000000"/>
                <w:spacing w:val="-5"/>
                <w:sz w:val="22"/>
                <w:szCs w:val="22"/>
                <w:lang w:val="es-ES_tradnl"/>
              </w:rPr>
              <w:t xml:space="preserve"> ética, género, diversidad y derechos humanos a la policía servirían de gran valor justamente para prevenir actos de vi</w:t>
            </w:r>
            <w:r w:rsidR="00201D2D">
              <w:rPr>
                <w:rFonts w:ascii="Arial" w:hAnsi="Arial" w:cs="Arial"/>
                <w:color w:val="000000"/>
                <w:spacing w:val="-5"/>
                <w:sz w:val="22"/>
                <w:szCs w:val="22"/>
                <w:lang w:val="es-ES_tradnl"/>
              </w:rPr>
              <w:t xml:space="preserve">olencia evitables y promover las buenas prácticas según estándares internacionales en el ejercicio de sus responsabilidades serias y esenciales para el bienestar del público y de las comunidades. </w:t>
            </w:r>
            <w:r w:rsidR="00AA7BEF">
              <w:rPr>
                <w:rFonts w:ascii="Arial" w:hAnsi="Arial" w:cs="Arial"/>
                <w:color w:val="000000"/>
                <w:spacing w:val="-5"/>
                <w:sz w:val="22"/>
                <w:szCs w:val="22"/>
                <w:lang w:val="es-ES_tradnl"/>
              </w:rPr>
              <w:t>Estas capacitaciones serían medidas de mitigación esenciales financiadas como parte de los componentes de la operación, pero también serían parte del manejo socio-ambiental de la operación. Este</w:t>
            </w:r>
            <w:r w:rsidR="00FC544D">
              <w:rPr>
                <w:rFonts w:ascii="Arial" w:hAnsi="Arial" w:cs="Arial"/>
                <w:color w:val="000000"/>
                <w:spacing w:val="-5"/>
                <w:sz w:val="22"/>
                <w:szCs w:val="22"/>
                <w:lang w:val="es-ES_tradnl"/>
              </w:rPr>
              <w:t xml:space="preserve"> balance entre riesgo y oportunidad se establece en el documento </w:t>
            </w:r>
            <w:r w:rsidR="002E4A42" w:rsidRPr="002E4A42">
              <w:rPr>
                <w:rFonts w:ascii="Arial" w:hAnsi="Arial" w:cs="Arial"/>
                <w:i/>
                <w:color w:val="000000"/>
                <w:spacing w:val="-5"/>
                <w:sz w:val="22"/>
                <w:szCs w:val="22"/>
                <w:lang w:val="es-ES_tradnl"/>
              </w:rPr>
              <w:t>IDB Risk Mitigation Guidelines for Engaging with Police and Corrective Officers</w:t>
            </w:r>
            <w:r w:rsidR="002E4A42">
              <w:rPr>
                <w:rFonts w:ascii="Arial" w:hAnsi="Arial" w:cs="Arial"/>
                <w:color w:val="000000"/>
                <w:spacing w:val="-5"/>
                <w:sz w:val="22"/>
                <w:szCs w:val="22"/>
                <w:lang w:val="es-ES_tradnl"/>
              </w:rPr>
              <w:t xml:space="preserve">, el cual fue publicado en febrero de 2017 </w:t>
            </w:r>
            <w:r w:rsidR="00AA7BEF">
              <w:rPr>
                <w:rFonts w:ascii="Arial" w:hAnsi="Arial" w:cs="Arial"/>
                <w:color w:val="000000"/>
                <w:spacing w:val="-5"/>
                <w:sz w:val="22"/>
                <w:szCs w:val="22"/>
                <w:lang w:val="es-ES_tradnl"/>
              </w:rPr>
              <w:t xml:space="preserve">y resume experiencias que este sector del BID ha tenido en operaciones de esta categoría desde 1998 </w:t>
            </w:r>
            <w:r w:rsidR="002E4A42">
              <w:rPr>
                <w:rFonts w:ascii="Arial" w:hAnsi="Arial" w:cs="Arial"/>
                <w:color w:val="000000"/>
                <w:spacing w:val="-5"/>
                <w:sz w:val="22"/>
                <w:szCs w:val="22"/>
                <w:lang w:val="es-ES_tradnl"/>
              </w:rPr>
              <w:t xml:space="preserve">y ofrece lineamientos para mitigar los riesgos y determinar cuando los riesgos serían mayores que las oportunidades, y viceversa. </w:t>
            </w:r>
          </w:p>
          <w:p w:rsidR="001605E7" w:rsidRDefault="001605E7" w:rsidP="00B60996">
            <w:pPr>
              <w:ind w:right="165"/>
              <w:jc w:val="both"/>
              <w:rPr>
                <w:rFonts w:ascii="Arial" w:hAnsi="Arial" w:cs="Arial"/>
                <w:color w:val="000000"/>
                <w:spacing w:val="-5"/>
                <w:sz w:val="22"/>
                <w:szCs w:val="22"/>
                <w:lang w:val="es-ES_tradnl"/>
              </w:rPr>
            </w:pPr>
          </w:p>
          <w:p w:rsidR="009610A7" w:rsidRDefault="009620A9" w:rsidP="00B60996">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Asimi</w:t>
            </w:r>
            <w:r w:rsidR="00E3766A">
              <w:rPr>
                <w:rFonts w:ascii="Arial" w:hAnsi="Arial" w:cs="Arial"/>
                <w:color w:val="000000"/>
                <w:spacing w:val="-5"/>
                <w:sz w:val="22"/>
                <w:szCs w:val="22"/>
                <w:lang w:val="es-ES_tradnl"/>
              </w:rPr>
              <w:t xml:space="preserve">smo, </w:t>
            </w:r>
            <w:r w:rsidR="00F20D48">
              <w:rPr>
                <w:rFonts w:ascii="Arial" w:hAnsi="Arial" w:cs="Arial"/>
                <w:color w:val="000000"/>
                <w:spacing w:val="-5"/>
                <w:sz w:val="22"/>
                <w:szCs w:val="22"/>
                <w:lang w:val="es-ES_tradnl"/>
              </w:rPr>
              <w:t xml:space="preserve">la operación ofrece capacitación técnica </w:t>
            </w:r>
            <w:r w:rsidR="00E3766A">
              <w:rPr>
                <w:rFonts w:ascii="Arial" w:hAnsi="Arial" w:cs="Arial"/>
                <w:color w:val="000000"/>
                <w:spacing w:val="-5"/>
                <w:sz w:val="22"/>
                <w:szCs w:val="22"/>
                <w:lang w:val="es-ES_tradnl"/>
              </w:rPr>
              <w:t xml:space="preserve">para </w:t>
            </w:r>
            <w:r w:rsidR="00695FA0">
              <w:rPr>
                <w:rFonts w:ascii="Arial" w:hAnsi="Arial" w:cs="Arial"/>
                <w:color w:val="000000"/>
                <w:spacing w:val="-5"/>
                <w:sz w:val="22"/>
                <w:szCs w:val="22"/>
                <w:lang w:val="es-ES_tradnl"/>
              </w:rPr>
              <w:t xml:space="preserve">mejorar la captura de estadística en cuanto al crimen, el análisis de estas estadísticas </w:t>
            </w:r>
            <w:r w:rsidR="00F20D48">
              <w:rPr>
                <w:rFonts w:ascii="Arial" w:hAnsi="Arial" w:cs="Arial"/>
                <w:color w:val="000000"/>
                <w:spacing w:val="-5"/>
                <w:sz w:val="22"/>
                <w:szCs w:val="22"/>
                <w:lang w:val="es-ES_tradnl"/>
              </w:rPr>
              <w:t xml:space="preserve">y prácticas para utilizar la información en la práctica de tal manera para aumentar la efectividad de las actividades de la policía. </w:t>
            </w:r>
            <w:r w:rsidR="001605E7">
              <w:rPr>
                <w:rFonts w:ascii="Arial" w:hAnsi="Arial" w:cs="Arial"/>
                <w:color w:val="000000"/>
                <w:spacing w:val="-5"/>
                <w:sz w:val="22"/>
                <w:szCs w:val="22"/>
                <w:lang w:val="es-ES_tradnl"/>
              </w:rPr>
              <w:t xml:space="preserve">Por ejemplo, </w:t>
            </w:r>
            <w:r w:rsidR="0060174C">
              <w:rPr>
                <w:rFonts w:ascii="Arial" w:hAnsi="Arial" w:cs="Arial"/>
                <w:color w:val="000000"/>
                <w:spacing w:val="-5"/>
                <w:sz w:val="22"/>
                <w:szCs w:val="22"/>
                <w:lang w:val="es-ES_tradnl"/>
              </w:rPr>
              <w:t>la inclusión</w:t>
            </w:r>
            <w:r w:rsidR="001605E7">
              <w:rPr>
                <w:rFonts w:ascii="Arial" w:hAnsi="Arial" w:cs="Arial"/>
                <w:color w:val="000000"/>
                <w:spacing w:val="-5"/>
                <w:sz w:val="22"/>
                <w:szCs w:val="22"/>
                <w:lang w:val="es-ES_tradnl"/>
              </w:rPr>
              <w:t xml:space="preserve"> de indicadores de género y diversidad en la recolección de datos sobre </w:t>
            </w:r>
            <w:r w:rsidR="0060174C">
              <w:rPr>
                <w:rFonts w:ascii="Arial" w:hAnsi="Arial" w:cs="Arial"/>
                <w:color w:val="000000"/>
                <w:spacing w:val="-5"/>
                <w:sz w:val="22"/>
                <w:szCs w:val="22"/>
                <w:lang w:val="es-ES_tradnl"/>
              </w:rPr>
              <w:t>delitos</w:t>
            </w:r>
            <w:r w:rsidR="003E7E40">
              <w:rPr>
                <w:rFonts w:ascii="Arial" w:hAnsi="Arial" w:cs="Arial"/>
                <w:color w:val="000000"/>
                <w:spacing w:val="-5"/>
                <w:sz w:val="22"/>
                <w:szCs w:val="22"/>
                <w:lang w:val="es-ES_tradnl"/>
              </w:rPr>
              <w:t xml:space="preserve"> (específicamente, la Encuesta Nacional de Victimización)</w:t>
            </w:r>
            <w:r w:rsidR="007D5126">
              <w:rPr>
                <w:rFonts w:ascii="Arial" w:hAnsi="Arial" w:cs="Arial"/>
                <w:color w:val="000000"/>
                <w:spacing w:val="-5"/>
                <w:sz w:val="22"/>
                <w:szCs w:val="22"/>
                <w:lang w:val="es-ES_tradnl"/>
              </w:rPr>
              <w:t>, la cual será financiada como parte de esta operación e incluye la compra de software y equipos para el análisis de estadística así como el acompaña</w:t>
            </w:r>
            <w:r w:rsidR="003E7E40">
              <w:rPr>
                <w:rFonts w:ascii="Arial" w:hAnsi="Arial" w:cs="Arial"/>
                <w:color w:val="000000"/>
                <w:spacing w:val="-5"/>
                <w:sz w:val="22"/>
                <w:szCs w:val="22"/>
                <w:lang w:val="es-ES_tradnl"/>
              </w:rPr>
              <w:t>miento de expertos en el tema,</w:t>
            </w:r>
            <w:r w:rsidR="007D5126">
              <w:rPr>
                <w:rFonts w:ascii="Arial" w:hAnsi="Arial" w:cs="Arial"/>
                <w:color w:val="000000"/>
                <w:spacing w:val="-5"/>
                <w:sz w:val="22"/>
                <w:szCs w:val="22"/>
                <w:lang w:val="es-ES_tradnl"/>
              </w:rPr>
              <w:t xml:space="preserve"> capacitaciones</w:t>
            </w:r>
            <w:r w:rsidR="003E7E40">
              <w:rPr>
                <w:rFonts w:ascii="Arial" w:hAnsi="Arial" w:cs="Arial"/>
                <w:color w:val="000000"/>
                <w:spacing w:val="-5"/>
                <w:sz w:val="22"/>
                <w:szCs w:val="22"/>
                <w:lang w:val="es-ES_tradnl"/>
              </w:rPr>
              <w:t xml:space="preserve"> y formación profesional de analistas. Estas actividades e inversiones</w:t>
            </w:r>
            <w:r w:rsidR="0060174C">
              <w:rPr>
                <w:rFonts w:ascii="Arial" w:hAnsi="Arial" w:cs="Arial"/>
                <w:color w:val="000000"/>
                <w:spacing w:val="-5"/>
                <w:sz w:val="22"/>
                <w:szCs w:val="22"/>
                <w:lang w:val="es-ES_tradnl"/>
              </w:rPr>
              <w:t xml:space="preserve"> permitirá</w:t>
            </w:r>
            <w:r w:rsidR="003E7E40">
              <w:rPr>
                <w:rFonts w:ascii="Arial" w:hAnsi="Arial" w:cs="Arial"/>
                <w:color w:val="000000"/>
                <w:spacing w:val="-5"/>
                <w:sz w:val="22"/>
                <w:szCs w:val="22"/>
                <w:lang w:val="es-ES_tradnl"/>
              </w:rPr>
              <w:t>n</w:t>
            </w:r>
            <w:r w:rsidR="0060174C">
              <w:rPr>
                <w:rFonts w:ascii="Arial" w:hAnsi="Arial" w:cs="Arial"/>
                <w:color w:val="000000"/>
                <w:spacing w:val="-5"/>
                <w:sz w:val="22"/>
                <w:szCs w:val="22"/>
                <w:lang w:val="es-ES_tradnl"/>
              </w:rPr>
              <w:t xml:space="preserve"> entender mejor y detectar cualquier sesgo</w:t>
            </w:r>
            <w:r w:rsidR="00FC544D">
              <w:rPr>
                <w:rFonts w:ascii="Arial" w:hAnsi="Arial" w:cs="Arial"/>
                <w:color w:val="000000"/>
                <w:spacing w:val="-5"/>
                <w:sz w:val="22"/>
                <w:szCs w:val="22"/>
                <w:lang w:val="es-ES_tradnl"/>
              </w:rPr>
              <w:t xml:space="preserve"> o discriminación</w:t>
            </w:r>
            <w:r w:rsidR="0060174C">
              <w:rPr>
                <w:rFonts w:ascii="Arial" w:hAnsi="Arial" w:cs="Arial"/>
                <w:color w:val="000000"/>
                <w:spacing w:val="-5"/>
                <w:sz w:val="22"/>
                <w:szCs w:val="22"/>
                <w:lang w:val="es-ES_tradnl"/>
              </w:rPr>
              <w:t xml:space="preserve"> </w:t>
            </w:r>
            <w:r w:rsidR="003E7E40">
              <w:rPr>
                <w:rFonts w:ascii="Arial" w:hAnsi="Arial" w:cs="Arial"/>
                <w:color w:val="000000"/>
                <w:spacing w:val="-5"/>
                <w:sz w:val="22"/>
                <w:szCs w:val="22"/>
                <w:lang w:val="es-ES_tradnl"/>
              </w:rPr>
              <w:t>sistemática</w:t>
            </w:r>
            <w:r w:rsidR="00FC544D">
              <w:rPr>
                <w:rFonts w:ascii="Arial" w:hAnsi="Arial" w:cs="Arial"/>
                <w:color w:val="000000"/>
                <w:spacing w:val="-5"/>
                <w:sz w:val="22"/>
                <w:szCs w:val="22"/>
                <w:lang w:val="es-ES_tradnl"/>
              </w:rPr>
              <w:t>,</w:t>
            </w:r>
            <w:r w:rsidR="0060174C">
              <w:rPr>
                <w:rFonts w:ascii="Arial" w:hAnsi="Arial" w:cs="Arial"/>
                <w:color w:val="000000"/>
                <w:spacing w:val="-5"/>
                <w:sz w:val="22"/>
                <w:szCs w:val="22"/>
                <w:lang w:val="es-ES_tradnl"/>
              </w:rPr>
              <w:t xml:space="preserve"> </w:t>
            </w:r>
            <w:r w:rsidR="00FC544D">
              <w:rPr>
                <w:rFonts w:ascii="Arial" w:hAnsi="Arial" w:cs="Arial"/>
                <w:color w:val="000000"/>
                <w:spacing w:val="-5"/>
                <w:sz w:val="22"/>
                <w:szCs w:val="22"/>
                <w:lang w:val="es-ES_tradnl"/>
              </w:rPr>
              <w:t xml:space="preserve">aunque fuera involuntario o inconsciente, </w:t>
            </w:r>
            <w:r w:rsidR="0060174C">
              <w:rPr>
                <w:rFonts w:ascii="Arial" w:hAnsi="Arial" w:cs="Arial"/>
                <w:color w:val="000000"/>
                <w:spacing w:val="-5"/>
                <w:sz w:val="22"/>
                <w:szCs w:val="22"/>
                <w:lang w:val="es-ES_tradnl"/>
              </w:rPr>
              <w:t>que pudiera estar ocurriendo</w:t>
            </w:r>
            <w:r w:rsidR="003E7E40">
              <w:rPr>
                <w:rFonts w:ascii="Arial" w:hAnsi="Arial" w:cs="Arial"/>
                <w:color w:val="000000"/>
                <w:spacing w:val="-5"/>
                <w:sz w:val="22"/>
                <w:szCs w:val="22"/>
                <w:lang w:val="es-ES_tradnl"/>
              </w:rPr>
              <w:t>, y</w:t>
            </w:r>
            <w:r w:rsidR="0060174C">
              <w:rPr>
                <w:rFonts w:ascii="Arial" w:hAnsi="Arial" w:cs="Arial"/>
                <w:color w:val="000000"/>
                <w:spacing w:val="-5"/>
                <w:sz w:val="22"/>
                <w:szCs w:val="22"/>
                <w:lang w:val="es-ES_tradnl"/>
              </w:rPr>
              <w:t xml:space="preserve"> abordarlo</w:t>
            </w:r>
            <w:r w:rsidR="007D5126">
              <w:rPr>
                <w:rFonts w:ascii="Arial" w:hAnsi="Arial" w:cs="Arial"/>
                <w:color w:val="000000"/>
                <w:spacing w:val="-5"/>
                <w:sz w:val="22"/>
                <w:szCs w:val="22"/>
                <w:lang w:val="es-ES_tradnl"/>
              </w:rPr>
              <w:t>.</w:t>
            </w:r>
            <w:r w:rsidR="0060174C">
              <w:rPr>
                <w:rFonts w:ascii="Arial" w:hAnsi="Arial" w:cs="Arial"/>
                <w:color w:val="000000"/>
                <w:spacing w:val="-5"/>
                <w:sz w:val="22"/>
                <w:szCs w:val="22"/>
                <w:lang w:val="es-ES_tradnl"/>
              </w:rPr>
              <w:t xml:space="preserve"> </w:t>
            </w:r>
          </w:p>
          <w:p w:rsidR="009610A7" w:rsidRDefault="009610A7" w:rsidP="00B60996">
            <w:pPr>
              <w:ind w:right="165"/>
              <w:jc w:val="both"/>
              <w:rPr>
                <w:rFonts w:ascii="Arial" w:hAnsi="Arial" w:cs="Arial"/>
                <w:color w:val="000000"/>
                <w:spacing w:val="-5"/>
                <w:sz w:val="22"/>
                <w:szCs w:val="22"/>
                <w:lang w:val="es-ES_tradnl"/>
              </w:rPr>
            </w:pPr>
          </w:p>
          <w:p w:rsidR="00B60996" w:rsidRPr="001605E7" w:rsidRDefault="0054255A"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A este fin, s</w:t>
            </w:r>
            <w:r w:rsidR="00FD14F4">
              <w:rPr>
                <w:rFonts w:ascii="Arial" w:hAnsi="Arial" w:cs="Arial"/>
                <w:color w:val="000000"/>
                <w:spacing w:val="-5"/>
                <w:sz w:val="22"/>
                <w:szCs w:val="22"/>
                <w:lang w:val="es-ES_tradnl"/>
              </w:rPr>
              <w:t>e ha realizado un estudio de integridad policial en la preparación de esta operación</w:t>
            </w:r>
            <w:r w:rsidR="00BD76CE">
              <w:rPr>
                <w:rFonts w:ascii="Arial" w:hAnsi="Arial" w:cs="Arial"/>
                <w:color w:val="000000"/>
                <w:spacing w:val="-5"/>
                <w:sz w:val="22"/>
                <w:szCs w:val="22"/>
                <w:lang w:val="es-ES_tradnl"/>
              </w:rPr>
              <w:t>, estudiando las fuerzas de policía en las Provincias</w:t>
            </w:r>
            <w:r w:rsidR="00FD14F4">
              <w:rPr>
                <w:rFonts w:ascii="Arial" w:hAnsi="Arial" w:cs="Arial"/>
                <w:color w:val="000000"/>
                <w:spacing w:val="-5"/>
                <w:sz w:val="22"/>
                <w:szCs w:val="22"/>
                <w:lang w:val="es-ES_tradnl"/>
              </w:rPr>
              <w:t xml:space="preserve">, y </w:t>
            </w:r>
            <w:r>
              <w:rPr>
                <w:rFonts w:ascii="Arial" w:hAnsi="Arial" w:cs="Arial"/>
                <w:color w:val="000000"/>
                <w:spacing w:val="-5"/>
                <w:sz w:val="22"/>
                <w:szCs w:val="22"/>
                <w:lang w:val="es-ES_tradnl"/>
              </w:rPr>
              <w:t>se encuentra en l</w:t>
            </w:r>
            <w:r w:rsidR="00BD76CE">
              <w:rPr>
                <w:rFonts w:ascii="Arial" w:hAnsi="Arial" w:cs="Arial"/>
                <w:color w:val="000000"/>
                <w:spacing w:val="-5"/>
                <w:sz w:val="22"/>
                <w:szCs w:val="22"/>
                <w:lang w:val="es-ES_tradnl"/>
              </w:rPr>
              <w:t xml:space="preserve">as etapas finales de redacción. Este documento </w:t>
            </w:r>
            <w:r w:rsidR="00FC544D">
              <w:rPr>
                <w:rFonts w:ascii="Arial" w:hAnsi="Arial" w:cs="Arial"/>
                <w:color w:val="000000"/>
                <w:spacing w:val="-5"/>
                <w:sz w:val="22"/>
                <w:szCs w:val="22"/>
                <w:lang w:val="es-ES_tradnl"/>
              </w:rPr>
              <w:t xml:space="preserve">servirá para dar contexto a las medidas de mitigación propuestas. </w:t>
            </w:r>
          </w:p>
          <w:p w:rsidR="00E4300D" w:rsidRDefault="00E4300D" w:rsidP="006F7063">
            <w:pPr>
              <w:ind w:right="165"/>
              <w:jc w:val="both"/>
              <w:rPr>
                <w:rFonts w:ascii="Arial" w:hAnsi="Arial" w:cs="Arial"/>
                <w:color w:val="000000"/>
                <w:spacing w:val="-5"/>
                <w:sz w:val="22"/>
                <w:szCs w:val="22"/>
                <w:lang w:val="es-ES_tradnl"/>
              </w:rPr>
            </w:pPr>
          </w:p>
          <w:p w:rsidR="007B74B1" w:rsidRDefault="007B74B1" w:rsidP="006F7063">
            <w:pPr>
              <w:ind w:right="165"/>
              <w:jc w:val="both"/>
              <w:rPr>
                <w:rFonts w:ascii="Arial" w:hAnsi="Arial" w:cs="Arial"/>
                <w:color w:val="000000"/>
                <w:spacing w:val="-5"/>
                <w:sz w:val="22"/>
                <w:szCs w:val="22"/>
                <w:lang w:val="es-ES_tradnl"/>
              </w:rPr>
            </w:pPr>
            <w:r w:rsidRPr="002556F2">
              <w:rPr>
                <w:rFonts w:ascii="Arial" w:hAnsi="Arial" w:cs="Arial"/>
                <w:color w:val="000000"/>
                <w:spacing w:val="-5"/>
                <w:sz w:val="22"/>
                <w:szCs w:val="22"/>
                <w:lang w:val="es-ES_tradnl"/>
              </w:rPr>
              <w:t>U</w:t>
            </w:r>
            <w:r w:rsidR="003E7E40">
              <w:rPr>
                <w:rFonts w:ascii="Arial" w:hAnsi="Arial" w:cs="Arial"/>
                <w:color w:val="000000"/>
                <w:spacing w:val="-5"/>
                <w:sz w:val="22"/>
                <w:szCs w:val="22"/>
                <w:lang w:val="es-ES_tradnl"/>
              </w:rPr>
              <w:t>tilizando</w:t>
            </w:r>
            <w:r w:rsidRPr="002556F2">
              <w:rPr>
                <w:rFonts w:ascii="Arial" w:hAnsi="Arial" w:cs="Arial"/>
                <w:color w:val="000000"/>
                <w:spacing w:val="-5"/>
                <w:sz w:val="22"/>
                <w:szCs w:val="22"/>
                <w:lang w:val="es-ES_tradnl"/>
              </w:rPr>
              <w:t xml:space="preserve"> el documento </w:t>
            </w:r>
            <w:r w:rsidRPr="002556F2">
              <w:rPr>
                <w:rFonts w:ascii="Arial" w:hAnsi="Arial" w:cs="Arial"/>
                <w:i/>
                <w:color w:val="000000"/>
                <w:spacing w:val="-5"/>
                <w:sz w:val="22"/>
                <w:szCs w:val="22"/>
                <w:lang w:val="es-ES_tradnl"/>
              </w:rPr>
              <w:t>IDB Risk Mitigation Guidelines for Engaging with Police and Corrective Officers</w:t>
            </w:r>
            <w:r w:rsidR="002556F2" w:rsidRPr="002556F2">
              <w:rPr>
                <w:rFonts w:ascii="Arial" w:hAnsi="Arial" w:cs="Arial"/>
                <w:i/>
                <w:color w:val="000000"/>
                <w:spacing w:val="-5"/>
                <w:sz w:val="22"/>
                <w:szCs w:val="22"/>
                <w:lang w:val="es-ES_tradnl"/>
              </w:rPr>
              <w:t xml:space="preserve"> </w:t>
            </w:r>
            <w:r w:rsidR="002556F2" w:rsidRPr="002556F2">
              <w:rPr>
                <w:rFonts w:ascii="Arial" w:hAnsi="Arial" w:cs="Arial"/>
                <w:color w:val="000000"/>
                <w:spacing w:val="-5"/>
                <w:sz w:val="22"/>
                <w:szCs w:val="22"/>
                <w:lang w:val="es-ES_tradnl"/>
              </w:rPr>
              <w:t>como guía en la identificación de riesgos y medidas de mitigaci</w:t>
            </w:r>
            <w:r w:rsidR="002556F2">
              <w:rPr>
                <w:rFonts w:ascii="Arial" w:hAnsi="Arial" w:cs="Arial"/>
                <w:color w:val="000000"/>
                <w:spacing w:val="-5"/>
                <w:sz w:val="22"/>
                <w:szCs w:val="22"/>
                <w:lang w:val="es-ES_tradnl"/>
              </w:rPr>
              <w:t>ón particulares para este sector, se propone las siguientes medidas</w:t>
            </w:r>
            <w:r w:rsidR="00902DA4">
              <w:rPr>
                <w:rFonts w:ascii="Arial" w:hAnsi="Arial" w:cs="Arial"/>
                <w:color w:val="000000"/>
                <w:spacing w:val="-5"/>
                <w:sz w:val="22"/>
                <w:szCs w:val="22"/>
                <w:lang w:val="es-ES_tradnl"/>
              </w:rPr>
              <w:t>, todas las cuales deben ser condiciones contractuales legales</w:t>
            </w:r>
            <w:r w:rsidR="002556F2">
              <w:rPr>
                <w:rFonts w:ascii="Arial" w:hAnsi="Arial" w:cs="Arial"/>
                <w:color w:val="000000"/>
                <w:spacing w:val="-5"/>
                <w:sz w:val="22"/>
                <w:szCs w:val="22"/>
                <w:lang w:val="es-ES_tradnl"/>
              </w:rPr>
              <w:t xml:space="preserve">: </w:t>
            </w:r>
          </w:p>
          <w:p w:rsidR="002556F2" w:rsidRDefault="002556F2" w:rsidP="006F7063">
            <w:pPr>
              <w:ind w:right="165"/>
              <w:jc w:val="both"/>
              <w:rPr>
                <w:rFonts w:ascii="Arial" w:hAnsi="Arial" w:cs="Arial"/>
                <w:color w:val="000000"/>
                <w:spacing w:val="-5"/>
                <w:sz w:val="22"/>
                <w:szCs w:val="22"/>
                <w:lang w:val="es-ES_tradnl"/>
              </w:rPr>
            </w:pPr>
          </w:p>
          <w:p w:rsidR="004D5714" w:rsidRDefault="004D5714" w:rsidP="006F7063">
            <w:pPr>
              <w:ind w:right="165"/>
              <w:jc w:val="both"/>
              <w:rPr>
                <w:rFonts w:ascii="Arial" w:hAnsi="Arial" w:cs="Arial"/>
                <w:color w:val="000000"/>
                <w:spacing w:val="-5"/>
                <w:sz w:val="22"/>
                <w:szCs w:val="22"/>
                <w:lang w:val="es-ES_tradnl"/>
              </w:rPr>
            </w:pPr>
          </w:p>
          <w:tbl>
            <w:tblPr>
              <w:tblStyle w:val="TableGrid"/>
              <w:tblW w:w="9820" w:type="dxa"/>
              <w:tblLayout w:type="fixed"/>
              <w:tblLook w:val="04A0" w:firstRow="1" w:lastRow="0" w:firstColumn="1" w:lastColumn="0" w:noHBand="0" w:noVBand="1"/>
            </w:tblPr>
            <w:tblGrid>
              <w:gridCol w:w="4909"/>
              <w:gridCol w:w="4911"/>
            </w:tblGrid>
            <w:tr w:rsidR="004D5714" w:rsidTr="009756F4">
              <w:trPr>
                <w:trHeight w:val="249"/>
              </w:trPr>
              <w:tc>
                <w:tcPr>
                  <w:tcW w:w="4909" w:type="dxa"/>
                  <w:shd w:val="clear" w:color="auto" w:fill="BFBFBF" w:themeFill="background1" w:themeFillShade="BF"/>
                </w:tcPr>
                <w:p w:rsidR="004D5714" w:rsidRPr="004D5714" w:rsidRDefault="004D5714" w:rsidP="006F7063">
                  <w:pPr>
                    <w:ind w:right="165"/>
                    <w:jc w:val="both"/>
                    <w:rPr>
                      <w:rFonts w:ascii="Arial" w:hAnsi="Arial" w:cs="Arial"/>
                      <w:b/>
                      <w:color w:val="000000"/>
                      <w:spacing w:val="-5"/>
                      <w:sz w:val="22"/>
                      <w:szCs w:val="22"/>
                      <w:lang w:val="es-ES_tradnl"/>
                    </w:rPr>
                  </w:pPr>
                  <w:r w:rsidRPr="004D5714">
                    <w:rPr>
                      <w:rFonts w:ascii="Arial" w:hAnsi="Arial" w:cs="Arial"/>
                      <w:b/>
                      <w:color w:val="000000"/>
                      <w:spacing w:val="-5"/>
                      <w:sz w:val="22"/>
                      <w:szCs w:val="22"/>
                      <w:lang w:val="es-ES_tradnl"/>
                    </w:rPr>
                    <w:t>Riesgo</w:t>
                  </w:r>
                </w:p>
              </w:tc>
              <w:tc>
                <w:tcPr>
                  <w:tcW w:w="4911" w:type="dxa"/>
                  <w:shd w:val="clear" w:color="auto" w:fill="BFBFBF" w:themeFill="background1" w:themeFillShade="BF"/>
                </w:tcPr>
                <w:p w:rsidR="004D5714" w:rsidRPr="004D5714" w:rsidRDefault="004D5714" w:rsidP="006F7063">
                  <w:pPr>
                    <w:ind w:right="165"/>
                    <w:jc w:val="both"/>
                    <w:rPr>
                      <w:rFonts w:ascii="Arial" w:hAnsi="Arial" w:cs="Arial"/>
                      <w:b/>
                      <w:color w:val="000000"/>
                      <w:spacing w:val="-5"/>
                      <w:sz w:val="22"/>
                      <w:szCs w:val="22"/>
                      <w:lang w:val="es-ES_tradnl"/>
                    </w:rPr>
                  </w:pPr>
                  <w:r w:rsidRPr="004D5714">
                    <w:rPr>
                      <w:rFonts w:ascii="Arial" w:hAnsi="Arial" w:cs="Arial"/>
                      <w:b/>
                      <w:color w:val="000000"/>
                      <w:spacing w:val="-5"/>
                      <w:sz w:val="22"/>
                      <w:szCs w:val="22"/>
                      <w:lang w:val="es-ES_tradnl"/>
                    </w:rPr>
                    <w:t>Medida de mitigación</w:t>
                  </w:r>
                </w:p>
              </w:tc>
            </w:tr>
            <w:tr w:rsidR="004D5714" w:rsidRPr="00E35DBF" w:rsidTr="00902DA4">
              <w:trPr>
                <w:trHeight w:val="997"/>
              </w:trPr>
              <w:tc>
                <w:tcPr>
                  <w:tcW w:w="4909" w:type="dxa"/>
                </w:tcPr>
                <w:p w:rsidR="004D5714" w:rsidRDefault="004D5714" w:rsidP="006F7063">
                  <w:pPr>
                    <w:ind w:right="165"/>
                    <w:jc w:val="both"/>
                    <w:rPr>
                      <w:rFonts w:ascii="Arial" w:hAnsi="Arial" w:cs="Arial"/>
                      <w:color w:val="000000"/>
                      <w:spacing w:val="-5"/>
                      <w:sz w:val="22"/>
                      <w:szCs w:val="22"/>
                      <w:lang w:val="es-ES_tradnl"/>
                    </w:rPr>
                  </w:pPr>
                </w:p>
                <w:p w:rsidR="004D5714" w:rsidRDefault="004D5714"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Compra no autorizada de</w:t>
                  </w:r>
                  <w:r w:rsidRPr="00372B3E">
                    <w:rPr>
                      <w:rFonts w:ascii="Arial" w:hAnsi="Arial" w:cs="Arial"/>
                      <w:color w:val="000000"/>
                      <w:spacing w:val="-5"/>
                      <w:sz w:val="22"/>
                      <w:szCs w:val="22"/>
                      <w:lang w:val="es-ES_tradnl"/>
                    </w:rPr>
                    <w:t xml:space="preserve"> equipamiento prohibido por la Política del Banco como armas</w:t>
                  </w:r>
                </w:p>
              </w:tc>
              <w:tc>
                <w:tcPr>
                  <w:tcW w:w="4911" w:type="dxa"/>
                </w:tcPr>
                <w:p w:rsidR="004D5714" w:rsidRDefault="004D5714" w:rsidP="00F50DE9">
                  <w:pPr>
                    <w:ind w:right="165"/>
                    <w:jc w:val="both"/>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 xml:space="preserve">Plan de Adquisiciones y condición contractual legal que establece el requerimiento de solamente financiar bienes que se encuentran en </w:t>
                  </w:r>
                  <w:r w:rsidR="00F50DE9">
                    <w:rPr>
                      <w:rFonts w:ascii="Arial" w:hAnsi="Arial" w:cs="Arial"/>
                      <w:color w:val="000000"/>
                      <w:spacing w:val="-5"/>
                      <w:sz w:val="22"/>
                      <w:szCs w:val="22"/>
                      <w:lang w:val="es-ES_tradnl"/>
                    </w:rPr>
                    <w:t>este Plan.</w:t>
                  </w:r>
                  <w:r>
                    <w:rPr>
                      <w:rFonts w:ascii="Arial" w:hAnsi="Arial" w:cs="Arial"/>
                      <w:color w:val="000000"/>
                      <w:spacing w:val="-5"/>
                      <w:sz w:val="22"/>
                      <w:szCs w:val="22"/>
                      <w:lang w:val="es-ES_tradnl"/>
                    </w:rPr>
                    <w:t xml:space="preserve"> </w:t>
                  </w:r>
                </w:p>
              </w:tc>
            </w:tr>
            <w:tr w:rsidR="004D5714" w:rsidRPr="00E35DBF" w:rsidTr="00902DA4">
              <w:trPr>
                <w:trHeight w:val="1256"/>
              </w:trPr>
              <w:tc>
                <w:tcPr>
                  <w:tcW w:w="4909" w:type="dxa"/>
                </w:tcPr>
                <w:p w:rsidR="004D5714" w:rsidRDefault="00600865"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lastRenderedPageBreak/>
                    <w:t>Violencia o</w:t>
                  </w:r>
                  <w:r w:rsidR="007726E3">
                    <w:rPr>
                      <w:rFonts w:ascii="Arial" w:hAnsi="Arial" w:cs="Arial"/>
                      <w:color w:val="000000"/>
                      <w:spacing w:val="-5"/>
                      <w:sz w:val="22"/>
                      <w:szCs w:val="22"/>
                      <w:lang w:val="es-ES_tradnl"/>
                    </w:rPr>
                    <w:t xml:space="preserve"> ejercicio de poder no legítimo de parte de la policía</w:t>
                  </w:r>
                </w:p>
                <w:p w:rsidR="004D5714" w:rsidRDefault="004D5714" w:rsidP="006F7063">
                  <w:pPr>
                    <w:ind w:right="165"/>
                    <w:jc w:val="both"/>
                    <w:rPr>
                      <w:rFonts w:ascii="Arial" w:hAnsi="Arial" w:cs="Arial"/>
                      <w:color w:val="000000"/>
                      <w:spacing w:val="-5"/>
                      <w:sz w:val="22"/>
                      <w:szCs w:val="22"/>
                      <w:lang w:val="es-ES_tradnl"/>
                    </w:rPr>
                  </w:pPr>
                </w:p>
              </w:tc>
              <w:tc>
                <w:tcPr>
                  <w:tcW w:w="4911" w:type="dxa"/>
                </w:tcPr>
                <w:p w:rsidR="004D5714" w:rsidRDefault="00600865"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Capacitaciones de ética, incluyendo módulos sobre género, violencia de género y </w:t>
                  </w:r>
                  <w:r w:rsidR="00B35F66">
                    <w:rPr>
                      <w:rFonts w:ascii="Arial" w:hAnsi="Arial" w:cs="Arial"/>
                      <w:color w:val="000000"/>
                      <w:spacing w:val="-5"/>
                      <w:sz w:val="22"/>
                      <w:szCs w:val="22"/>
                      <w:lang w:val="es-ES_tradnl"/>
                    </w:rPr>
                    <w:t>cómo</w:t>
                  </w:r>
                  <w:r>
                    <w:rPr>
                      <w:rFonts w:ascii="Arial" w:hAnsi="Arial" w:cs="Arial"/>
                      <w:color w:val="000000"/>
                      <w:spacing w:val="-5"/>
                      <w:sz w:val="22"/>
                      <w:szCs w:val="22"/>
                      <w:lang w:val="es-ES_tradnl"/>
                    </w:rPr>
                    <w:t xml:space="preserve"> responder efectivamente, diversidad</w:t>
                  </w:r>
                  <w:r w:rsidR="00E44F74">
                    <w:rPr>
                      <w:rFonts w:ascii="Arial" w:hAnsi="Arial" w:cs="Arial"/>
                      <w:color w:val="000000"/>
                      <w:spacing w:val="-5"/>
                      <w:sz w:val="22"/>
                      <w:szCs w:val="22"/>
                      <w:lang w:val="es-ES_tradnl"/>
                    </w:rPr>
                    <w:t xml:space="preserve"> y la no</w:t>
                  </w:r>
                  <w:r w:rsidR="00E44F74">
                    <w:rPr>
                      <w:rFonts w:ascii="Arial" w:hAnsi="Arial" w:cs="Arial"/>
                      <w:color w:val="000000"/>
                      <w:spacing w:val="-5"/>
                      <w:sz w:val="22"/>
                      <w:szCs w:val="22"/>
                      <w:lang w:val="es-ES_tradnl"/>
                    </w:rPr>
                    <w:noBreakHyphen/>
                  </w:r>
                  <w:r w:rsidR="00B35F66">
                    <w:rPr>
                      <w:rFonts w:ascii="Arial" w:hAnsi="Arial" w:cs="Arial"/>
                      <w:color w:val="000000"/>
                      <w:spacing w:val="-5"/>
                      <w:sz w:val="22"/>
                      <w:szCs w:val="22"/>
                      <w:lang w:val="es-ES_tradnl"/>
                    </w:rPr>
                    <w:t>discriminación</w:t>
                  </w:r>
                  <w:r>
                    <w:rPr>
                      <w:rFonts w:ascii="Arial" w:hAnsi="Arial" w:cs="Arial"/>
                      <w:color w:val="000000"/>
                      <w:spacing w:val="-5"/>
                      <w:sz w:val="22"/>
                      <w:szCs w:val="22"/>
                      <w:lang w:val="es-ES_tradnl"/>
                    </w:rPr>
                    <w:t>, y derechos humanos, siguiendo estándares internacionales</w:t>
                  </w:r>
                </w:p>
              </w:tc>
            </w:tr>
            <w:tr w:rsidR="004D5714" w:rsidRPr="00E35DBF" w:rsidTr="00902DA4">
              <w:trPr>
                <w:trHeight w:val="2263"/>
              </w:trPr>
              <w:tc>
                <w:tcPr>
                  <w:tcW w:w="4909" w:type="dxa"/>
                </w:tcPr>
                <w:p w:rsidR="004D5714" w:rsidRDefault="004D5714" w:rsidP="006F7063">
                  <w:pPr>
                    <w:ind w:right="165"/>
                    <w:jc w:val="both"/>
                    <w:rPr>
                      <w:rFonts w:ascii="Arial" w:hAnsi="Arial" w:cs="Arial"/>
                      <w:color w:val="000000"/>
                      <w:spacing w:val="-5"/>
                      <w:sz w:val="22"/>
                      <w:szCs w:val="22"/>
                      <w:lang w:val="es-ES_tradnl"/>
                    </w:rPr>
                  </w:pPr>
                </w:p>
                <w:p w:rsidR="009C1690" w:rsidRDefault="009C1690" w:rsidP="006F7063">
                  <w:pPr>
                    <w:ind w:right="165"/>
                    <w:jc w:val="both"/>
                    <w:rPr>
                      <w:rFonts w:ascii="Arial" w:hAnsi="Arial" w:cs="Arial"/>
                      <w:color w:val="000000"/>
                      <w:spacing w:val="-5"/>
                      <w:sz w:val="22"/>
                      <w:szCs w:val="22"/>
                      <w:lang w:val="es-ES_tradnl"/>
                    </w:rPr>
                  </w:pPr>
                </w:p>
                <w:p w:rsidR="009C1690" w:rsidRDefault="009C1690" w:rsidP="006F7063">
                  <w:pPr>
                    <w:ind w:right="165"/>
                    <w:jc w:val="both"/>
                    <w:rPr>
                      <w:rFonts w:ascii="Arial" w:hAnsi="Arial" w:cs="Arial"/>
                      <w:color w:val="000000"/>
                      <w:spacing w:val="-5"/>
                      <w:sz w:val="22"/>
                      <w:szCs w:val="22"/>
                      <w:lang w:val="es-ES_tradnl"/>
                    </w:rPr>
                  </w:pPr>
                </w:p>
                <w:p w:rsidR="00B35F66" w:rsidRDefault="00B35F66"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Uso ilegítimo de las cámaras de seguridad a ser financiadas como parte de la operación</w:t>
                  </w:r>
                </w:p>
                <w:p w:rsidR="00B35F66" w:rsidRDefault="00B35F66" w:rsidP="006F7063">
                  <w:pPr>
                    <w:ind w:right="165"/>
                    <w:jc w:val="both"/>
                    <w:rPr>
                      <w:rFonts w:ascii="Arial" w:hAnsi="Arial" w:cs="Arial"/>
                      <w:color w:val="000000"/>
                      <w:spacing w:val="-5"/>
                      <w:sz w:val="22"/>
                      <w:szCs w:val="22"/>
                      <w:lang w:val="es-ES_tradnl"/>
                    </w:rPr>
                  </w:pPr>
                </w:p>
              </w:tc>
              <w:tc>
                <w:tcPr>
                  <w:tcW w:w="4911" w:type="dxa"/>
                </w:tcPr>
                <w:p w:rsidR="00B35F66" w:rsidRDefault="00B35F66" w:rsidP="004A20A6">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Capacitación </w:t>
                  </w:r>
                  <w:r w:rsidR="004A20A6">
                    <w:rPr>
                      <w:rFonts w:ascii="Arial" w:hAnsi="Arial" w:cs="Arial"/>
                      <w:color w:val="000000"/>
                      <w:spacing w:val="-5"/>
                      <w:sz w:val="22"/>
                      <w:szCs w:val="22"/>
                      <w:lang w:val="es-ES_tradnl"/>
                    </w:rPr>
                    <w:t>sobre el respeto a la privacidad, incluyendo el marco legal y estándares internacionales sobre el tema</w:t>
                  </w:r>
                  <w:r w:rsidR="00F90AD8">
                    <w:rPr>
                      <w:rFonts w:ascii="Arial" w:hAnsi="Arial" w:cs="Arial"/>
                      <w:color w:val="000000"/>
                      <w:spacing w:val="-5"/>
                      <w:sz w:val="22"/>
                      <w:szCs w:val="22"/>
                      <w:lang w:val="es-ES_tradnl"/>
                    </w:rPr>
                    <w:t>.</w:t>
                  </w:r>
                </w:p>
                <w:p w:rsidR="009C1690" w:rsidRDefault="009C1690" w:rsidP="004A20A6">
                  <w:pPr>
                    <w:ind w:right="165"/>
                    <w:jc w:val="both"/>
                    <w:rPr>
                      <w:rFonts w:ascii="Arial" w:hAnsi="Arial" w:cs="Arial"/>
                      <w:color w:val="000000"/>
                      <w:spacing w:val="-5"/>
                      <w:sz w:val="22"/>
                      <w:szCs w:val="22"/>
                      <w:lang w:val="es-ES_tradnl"/>
                    </w:rPr>
                  </w:pPr>
                </w:p>
                <w:p w:rsidR="004A20A6" w:rsidRDefault="00564F40" w:rsidP="009C1690">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Establecimiento </w:t>
                  </w:r>
                  <w:r w:rsidR="007918E0">
                    <w:rPr>
                      <w:rFonts w:ascii="Arial" w:hAnsi="Arial" w:cs="Arial"/>
                      <w:color w:val="000000"/>
                      <w:spacing w:val="-5"/>
                      <w:sz w:val="22"/>
                      <w:szCs w:val="22"/>
                      <w:lang w:val="es-ES_tradnl"/>
                    </w:rPr>
                    <w:t xml:space="preserve">o evidencia </w:t>
                  </w:r>
                  <w:r>
                    <w:rPr>
                      <w:rFonts w:ascii="Arial" w:hAnsi="Arial" w:cs="Arial"/>
                      <w:color w:val="000000"/>
                      <w:spacing w:val="-5"/>
                      <w:sz w:val="22"/>
                      <w:szCs w:val="22"/>
                      <w:lang w:val="es-ES_tradnl"/>
                    </w:rPr>
                    <w:t>de política o reglas gobernando el uso de estas cámaras y la información que proveerán, asegurando que los estándares sean alineados con los tratados de derechos humanos internacionales.</w:t>
                  </w:r>
                </w:p>
              </w:tc>
            </w:tr>
            <w:tr w:rsidR="004D5714" w:rsidRPr="00E35DBF" w:rsidTr="009756F4">
              <w:trPr>
                <w:trHeight w:val="1007"/>
              </w:trPr>
              <w:tc>
                <w:tcPr>
                  <w:tcW w:w="4909" w:type="dxa"/>
                </w:tcPr>
                <w:p w:rsidR="004D5714" w:rsidRDefault="004D5714" w:rsidP="006F7063">
                  <w:pPr>
                    <w:ind w:right="165"/>
                    <w:jc w:val="both"/>
                    <w:rPr>
                      <w:rFonts w:ascii="Arial" w:hAnsi="Arial" w:cs="Arial"/>
                      <w:color w:val="000000"/>
                      <w:spacing w:val="-5"/>
                      <w:sz w:val="22"/>
                      <w:szCs w:val="22"/>
                      <w:lang w:val="es-ES_tradnl"/>
                    </w:rPr>
                  </w:pPr>
                </w:p>
                <w:p w:rsidR="00902DA4" w:rsidRDefault="00902DA4" w:rsidP="006F7063">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Uso ilegítimo de poder contra ciudadanos o contra individuos minoritarios como inmigrantes, o cualquier abuso de derechos humanos. </w:t>
                  </w:r>
                </w:p>
                <w:p w:rsidR="00902DA4" w:rsidRDefault="00902DA4" w:rsidP="006F7063">
                  <w:pPr>
                    <w:ind w:right="165"/>
                    <w:jc w:val="both"/>
                    <w:rPr>
                      <w:rFonts w:ascii="Arial" w:hAnsi="Arial" w:cs="Arial"/>
                      <w:color w:val="000000"/>
                      <w:spacing w:val="-5"/>
                      <w:sz w:val="22"/>
                      <w:szCs w:val="22"/>
                      <w:lang w:val="es-ES_tradnl"/>
                    </w:rPr>
                  </w:pPr>
                </w:p>
              </w:tc>
              <w:tc>
                <w:tcPr>
                  <w:tcW w:w="4911" w:type="dxa"/>
                </w:tcPr>
                <w:p w:rsidR="002E76DB" w:rsidRDefault="002E76DB" w:rsidP="00902DA4">
                  <w:pPr>
                    <w:pStyle w:val="Default"/>
                    <w:jc w:val="both"/>
                    <w:rPr>
                      <w:rFonts w:ascii="Arial" w:hAnsi="Arial" w:cs="Arial"/>
                      <w:spacing w:val="-5"/>
                      <w:sz w:val="22"/>
                      <w:szCs w:val="22"/>
                      <w:lang w:val="es-ES_tradnl"/>
                    </w:rPr>
                  </w:pPr>
                </w:p>
                <w:p w:rsidR="002E76DB" w:rsidRPr="00902DA4" w:rsidRDefault="002E76DB" w:rsidP="00902DA4">
                  <w:pPr>
                    <w:pStyle w:val="Default"/>
                    <w:jc w:val="both"/>
                    <w:rPr>
                      <w:rFonts w:ascii="Arial" w:hAnsi="Arial" w:cs="Arial"/>
                      <w:spacing w:val="-5"/>
                      <w:sz w:val="22"/>
                      <w:szCs w:val="22"/>
                      <w:lang w:val="es-ES_tradnl"/>
                    </w:rPr>
                  </w:pPr>
                  <w:r>
                    <w:rPr>
                      <w:rFonts w:ascii="Arial" w:hAnsi="Arial" w:cs="Arial"/>
                      <w:sz w:val="22"/>
                      <w:szCs w:val="22"/>
                      <w:lang w:val="es-ES_tradnl"/>
                    </w:rPr>
                    <w:t>E</w:t>
                  </w:r>
                  <w:r w:rsidRPr="00603E05">
                    <w:rPr>
                      <w:rFonts w:ascii="Arial" w:hAnsi="Arial" w:cs="Arial"/>
                      <w:sz w:val="22"/>
                      <w:szCs w:val="22"/>
                      <w:lang w:val="es-ES_tradnl"/>
                    </w:rPr>
                    <w:t>stablecer mecanismos de control externo de la policía</w:t>
                  </w:r>
                  <w:r>
                    <w:rPr>
                      <w:rFonts w:ascii="Arial" w:hAnsi="Arial" w:cs="Arial"/>
                      <w:sz w:val="22"/>
                      <w:szCs w:val="22"/>
                      <w:lang w:val="es-ES_tradnl"/>
                    </w:rPr>
                    <w:t xml:space="preserve"> (Componente 2)</w:t>
                  </w:r>
                  <w:r w:rsidR="00F90AD8">
                    <w:rPr>
                      <w:rFonts w:ascii="Arial" w:hAnsi="Arial" w:cs="Arial"/>
                      <w:sz w:val="22"/>
                      <w:szCs w:val="22"/>
                      <w:lang w:val="es-ES_tradnl"/>
                    </w:rPr>
                    <w:t>.</w:t>
                  </w:r>
                </w:p>
                <w:p w:rsidR="004D5714" w:rsidRPr="00902DA4" w:rsidRDefault="004D5714" w:rsidP="006F7063">
                  <w:pPr>
                    <w:ind w:right="165"/>
                    <w:jc w:val="both"/>
                    <w:rPr>
                      <w:rFonts w:ascii="Arial" w:hAnsi="Arial" w:cs="Arial"/>
                      <w:color w:val="000000"/>
                      <w:spacing w:val="-5"/>
                      <w:sz w:val="22"/>
                      <w:szCs w:val="22"/>
                      <w:lang w:val="es-ES_tradnl"/>
                    </w:rPr>
                  </w:pPr>
                </w:p>
              </w:tc>
            </w:tr>
            <w:tr w:rsidR="00492D9D" w:rsidRPr="00E35DBF" w:rsidTr="00284DC4">
              <w:trPr>
                <w:trHeight w:val="1007"/>
              </w:trPr>
              <w:tc>
                <w:tcPr>
                  <w:tcW w:w="4909" w:type="dxa"/>
                </w:tcPr>
                <w:p w:rsidR="00492D9D" w:rsidRPr="000153FD" w:rsidRDefault="000153FD" w:rsidP="006E2F1C">
                  <w:pPr>
                    <w:ind w:right="165"/>
                    <w:jc w:val="both"/>
                    <w:rPr>
                      <w:rFonts w:ascii="Arial" w:hAnsi="Arial" w:cs="Arial"/>
                      <w:color w:val="000000"/>
                      <w:spacing w:val="-5"/>
                      <w:sz w:val="22"/>
                      <w:szCs w:val="22"/>
                      <w:lang w:val="es-ES_tradnl"/>
                    </w:rPr>
                  </w:pPr>
                  <w:r w:rsidRPr="009756F4">
                    <w:rPr>
                      <w:rFonts w:ascii="Arial" w:hAnsi="Arial" w:cs="Arial"/>
                      <w:color w:val="000000"/>
                      <w:spacing w:val="-5"/>
                      <w:sz w:val="22"/>
                      <w:szCs w:val="22"/>
                      <w:lang w:val="es-ES_tradnl"/>
                    </w:rPr>
                    <w:t>La integración de temas de violencia de género en la Encuesta Nacional de Victimización potencialmente puede arriesgar los/las encuestados/as a represalias contra ellos/as dentro del hogar</w:t>
                  </w:r>
                  <w:r w:rsidR="006E2F1C">
                    <w:rPr>
                      <w:rFonts w:ascii="Arial" w:hAnsi="Arial" w:cs="Arial"/>
                      <w:color w:val="000000"/>
                      <w:spacing w:val="-5"/>
                      <w:sz w:val="22"/>
                      <w:szCs w:val="22"/>
                      <w:lang w:val="es-ES_tradnl"/>
                    </w:rPr>
                    <w:t xml:space="preserve">, así como generar información no representativa de la situación de las mujeres por temor. </w:t>
                  </w:r>
                </w:p>
              </w:tc>
              <w:tc>
                <w:tcPr>
                  <w:tcW w:w="4911" w:type="dxa"/>
                </w:tcPr>
                <w:p w:rsidR="00492D9D" w:rsidRPr="000153FD" w:rsidRDefault="000153FD" w:rsidP="00902DA4">
                  <w:pPr>
                    <w:pStyle w:val="Default"/>
                    <w:jc w:val="both"/>
                    <w:rPr>
                      <w:rFonts w:ascii="Arial" w:hAnsi="Arial" w:cs="Arial"/>
                      <w:spacing w:val="-5"/>
                      <w:sz w:val="22"/>
                      <w:szCs w:val="22"/>
                      <w:lang w:val="es-ES_tradnl"/>
                    </w:rPr>
                  </w:pPr>
                  <w:r>
                    <w:rPr>
                      <w:rFonts w:ascii="Arial" w:hAnsi="Arial" w:cs="Arial"/>
                      <w:spacing w:val="-5"/>
                      <w:sz w:val="22"/>
                      <w:szCs w:val="22"/>
                      <w:lang w:val="es-ES_tradnl"/>
                    </w:rPr>
                    <w:t xml:space="preserve">Realizar capacitaciones a los encuestadores sobre </w:t>
                  </w:r>
                  <w:r w:rsidR="00D4673C">
                    <w:rPr>
                      <w:rFonts w:ascii="Arial" w:hAnsi="Arial" w:cs="Arial"/>
                      <w:spacing w:val="-5"/>
                      <w:sz w:val="22"/>
                      <w:szCs w:val="22"/>
                      <w:lang w:val="es-ES_tradnl"/>
                    </w:rPr>
                    <w:t>cómo</w:t>
                  </w:r>
                  <w:r>
                    <w:rPr>
                      <w:rFonts w:ascii="Arial" w:hAnsi="Arial" w:cs="Arial"/>
                      <w:spacing w:val="-5"/>
                      <w:sz w:val="22"/>
                      <w:szCs w:val="22"/>
                      <w:lang w:val="es-ES_tradnl"/>
                    </w:rPr>
                    <w:t xml:space="preserve"> responder en casos de violencia de género, por ejemplo números de teléfono anónimos para vincular a </w:t>
                  </w:r>
                  <w:r w:rsidR="00D4673C">
                    <w:rPr>
                      <w:rFonts w:ascii="Arial" w:hAnsi="Arial" w:cs="Arial"/>
                      <w:spacing w:val="-5"/>
                      <w:sz w:val="22"/>
                      <w:szCs w:val="22"/>
                      <w:lang w:val="es-ES_tradnl"/>
                    </w:rPr>
                    <w:t>víctimas</w:t>
                  </w:r>
                  <w:r>
                    <w:rPr>
                      <w:rFonts w:ascii="Arial" w:hAnsi="Arial" w:cs="Arial"/>
                      <w:spacing w:val="-5"/>
                      <w:sz w:val="22"/>
                      <w:szCs w:val="22"/>
                      <w:lang w:val="es-ES_tradnl"/>
                    </w:rPr>
                    <w:t xml:space="preserve"> con servicios sociales, y como mantener la confidencialidad de los/las encuestados/as</w:t>
                  </w:r>
                </w:p>
              </w:tc>
            </w:tr>
            <w:tr w:rsidR="001775A6" w:rsidRPr="00E35DBF" w:rsidTr="00284DC4">
              <w:trPr>
                <w:trHeight w:val="1007"/>
              </w:trPr>
              <w:tc>
                <w:tcPr>
                  <w:tcW w:w="4909" w:type="dxa"/>
                </w:tcPr>
                <w:p w:rsidR="001775A6" w:rsidRPr="001775A6" w:rsidRDefault="001775A6" w:rsidP="006E2F1C">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Aumento </w:t>
                  </w:r>
                  <w:r w:rsidRPr="001775A6">
                    <w:rPr>
                      <w:rFonts w:ascii="Arial" w:hAnsi="Arial" w:cs="Arial"/>
                      <w:color w:val="000000"/>
                      <w:spacing w:val="-5"/>
                      <w:sz w:val="22"/>
                      <w:szCs w:val="22"/>
                      <w:lang w:val="es-ES_tradnl"/>
                    </w:rPr>
                    <w:t xml:space="preserve">de presencia </w:t>
                  </w:r>
                  <w:r w:rsidR="006E2F1C">
                    <w:rPr>
                      <w:rFonts w:ascii="Arial" w:hAnsi="Arial" w:cs="Arial"/>
                      <w:color w:val="000000"/>
                      <w:spacing w:val="-5"/>
                      <w:sz w:val="22"/>
                      <w:szCs w:val="22"/>
                      <w:lang w:val="es-ES_tradnl"/>
                    </w:rPr>
                    <w:t>policial</w:t>
                  </w:r>
                  <w:r w:rsidRPr="001775A6">
                    <w:rPr>
                      <w:rFonts w:ascii="Arial" w:hAnsi="Arial" w:cs="Arial"/>
                      <w:color w:val="000000"/>
                      <w:spacing w:val="-5"/>
                      <w:sz w:val="22"/>
                      <w:szCs w:val="22"/>
                      <w:lang w:val="es-ES_tradnl"/>
                    </w:rPr>
                    <w:t>, por ejemplo con la metodología “hot spot”</w:t>
                  </w:r>
                  <w:r>
                    <w:rPr>
                      <w:rFonts w:ascii="Arial" w:hAnsi="Arial" w:cs="Arial"/>
                      <w:color w:val="000000"/>
                      <w:spacing w:val="-5"/>
                      <w:sz w:val="22"/>
                      <w:szCs w:val="22"/>
                      <w:lang w:val="es-ES_tradnl"/>
                    </w:rPr>
                    <w:t xml:space="preserve"> que se va a implementar, puede resultar en impacto</w:t>
                  </w:r>
                  <w:r w:rsidR="006E2F1C">
                    <w:rPr>
                      <w:rFonts w:ascii="Arial" w:hAnsi="Arial" w:cs="Arial"/>
                      <w:color w:val="000000"/>
                      <w:spacing w:val="-5"/>
                      <w:sz w:val="22"/>
                      <w:szCs w:val="22"/>
                      <w:lang w:val="es-ES_tradnl"/>
                    </w:rPr>
                    <w:t xml:space="preserve"> de</w:t>
                  </w:r>
                  <w:r>
                    <w:rPr>
                      <w:rFonts w:ascii="Arial" w:hAnsi="Arial" w:cs="Arial"/>
                      <w:color w:val="000000"/>
                      <w:spacing w:val="-5"/>
                      <w:sz w:val="22"/>
                      <w:szCs w:val="22"/>
                      <w:lang w:val="es-ES_tradnl"/>
                    </w:rPr>
                    <w:t>sproporcional</w:t>
                  </w:r>
                  <w:r w:rsidR="006E2F1C">
                    <w:rPr>
                      <w:rFonts w:ascii="Arial" w:hAnsi="Arial" w:cs="Arial"/>
                      <w:color w:val="000000"/>
                      <w:spacing w:val="-5"/>
                      <w:sz w:val="22"/>
                      <w:szCs w:val="22"/>
                      <w:lang w:val="es-ES_tradnl"/>
                    </w:rPr>
                    <w:t xml:space="preserve"> a</w:t>
                  </w:r>
                  <w:r>
                    <w:rPr>
                      <w:rFonts w:ascii="Arial" w:hAnsi="Arial" w:cs="Arial"/>
                      <w:color w:val="000000"/>
                      <w:spacing w:val="-5"/>
                      <w:sz w:val="22"/>
                      <w:szCs w:val="22"/>
                      <w:lang w:val="es-ES_tradnl"/>
                    </w:rPr>
                    <w:t xml:space="preserve"> mujeres</w:t>
                  </w:r>
                  <w:r w:rsidR="006E2F1C">
                    <w:rPr>
                      <w:rFonts w:ascii="Arial" w:hAnsi="Arial" w:cs="Arial"/>
                      <w:color w:val="000000"/>
                      <w:spacing w:val="-5"/>
                      <w:sz w:val="22"/>
                      <w:szCs w:val="22"/>
                      <w:lang w:val="es-ES_tradnl"/>
                    </w:rPr>
                    <w:t xml:space="preserve"> (por ejemplo en áreas de “hot spot”</w:t>
                  </w:r>
                  <w:r>
                    <w:rPr>
                      <w:rFonts w:ascii="Arial" w:hAnsi="Arial" w:cs="Arial"/>
                      <w:color w:val="000000"/>
                      <w:spacing w:val="-5"/>
                      <w:sz w:val="22"/>
                      <w:szCs w:val="22"/>
                      <w:lang w:val="es-ES_tradnl"/>
                    </w:rPr>
                    <w:t xml:space="preserve"> </w:t>
                  </w:r>
                  <w:r w:rsidR="006E2F1C">
                    <w:rPr>
                      <w:rFonts w:ascii="Arial" w:hAnsi="Arial" w:cs="Arial"/>
                      <w:color w:val="000000"/>
                      <w:spacing w:val="-5"/>
                      <w:sz w:val="22"/>
                      <w:szCs w:val="22"/>
                      <w:lang w:val="es-ES_tradnl"/>
                    </w:rPr>
                    <w:t>donde también hay trabajadores/as</w:t>
                  </w:r>
                  <w:r>
                    <w:rPr>
                      <w:rFonts w:ascii="Arial" w:hAnsi="Arial" w:cs="Arial"/>
                      <w:color w:val="000000"/>
                      <w:spacing w:val="-5"/>
                      <w:sz w:val="22"/>
                      <w:szCs w:val="22"/>
                      <w:lang w:val="es-ES_tradnl"/>
                    </w:rPr>
                    <w:t xml:space="preserve"> sexual</w:t>
                  </w:r>
                  <w:r w:rsidR="006E2F1C">
                    <w:rPr>
                      <w:rFonts w:ascii="Arial" w:hAnsi="Arial" w:cs="Arial"/>
                      <w:color w:val="000000"/>
                      <w:spacing w:val="-5"/>
                      <w:sz w:val="22"/>
                      <w:szCs w:val="22"/>
                      <w:lang w:val="es-ES_tradnl"/>
                    </w:rPr>
                    <w:t xml:space="preserve">es). </w:t>
                  </w:r>
                </w:p>
              </w:tc>
              <w:tc>
                <w:tcPr>
                  <w:tcW w:w="4911" w:type="dxa"/>
                </w:tcPr>
                <w:p w:rsidR="001775A6" w:rsidRDefault="009338C0" w:rsidP="006E2F1C">
                  <w:pPr>
                    <w:pStyle w:val="Default"/>
                    <w:jc w:val="both"/>
                    <w:rPr>
                      <w:rFonts w:ascii="Arial" w:hAnsi="Arial" w:cs="Arial"/>
                      <w:spacing w:val="-5"/>
                      <w:sz w:val="22"/>
                      <w:szCs w:val="22"/>
                      <w:lang w:val="es-ES_tradnl"/>
                    </w:rPr>
                  </w:pPr>
                  <w:r>
                    <w:rPr>
                      <w:rFonts w:ascii="Arial" w:hAnsi="Arial" w:cs="Arial"/>
                      <w:spacing w:val="-5"/>
                      <w:sz w:val="22"/>
                      <w:szCs w:val="22"/>
                      <w:lang w:val="es-ES_tradnl"/>
                    </w:rPr>
                    <w:t xml:space="preserve">Verificar que </w:t>
                  </w:r>
                  <w:r w:rsidR="006E2F1C">
                    <w:rPr>
                      <w:rFonts w:ascii="Arial" w:hAnsi="Arial" w:cs="Arial"/>
                      <w:spacing w:val="-5"/>
                      <w:sz w:val="22"/>
                      <w:szCs w:val="22"/>
                      <w:lang w:val="es-ES_tradnl"/>
                    </w:rPr>
                    <w:t>el aumento de</w:t>
                  </w:r>
                  <w:r>
                    <w:rPr>
                      <w:rFonts w:ascii="Arial" w:hAnsi="Arial" w:cs="Arial"/>
                      <w:spacing w:val="-5"/>
                      <w:sz w:val="22"/>
                      <w:szCs w:val="22"/>
                      <w:lang w:val="es-ES_tradnl"/>
                    </w:rPr>
                    <w:t xml:space="preserve"> la presencia </w:t>
                  </w:r>
                  <w:r w:rsidR="006E2F1C">
                    <w:rPr>
                      <w:rFonts w:ascii="Arial" w:hAnsi="Arial" w:cs="Arial"/>
                      <w:spacing w:val="-5"/>
                      <w:sz w:val="22"/>
                      <w:szCs w:val="22"/>
                      <w:lang w:val="es-ES_tradnl"/>
                    </w:rPr>
                    <w:t>policial</w:t>
                  </w:r>
                  <w:r>
                    <w:rPr>
                      <w:rFonts w:ascii="Arial" w:hAnsi="Arial" w:cs="Arial"/>
                      <w:spacing w:val="-5"/>
                      <w:sz w:val="22"/>
                      <w:szCs w:val="22"/>
                      <w:lang w:val="es-ES_tradnl"/>
                    </w:rPr>
                    <w:t xml:space="preserve"> </w:t>
                  </w:r>
                  <w:r w:rsidR="006E2F1C">
                    <w:rPr>
                      <w:rFonts w:ascii="Arial" w:hAnsi="Arial" w:cs="Arial"/>
                      <w:spacing w:val="-5"/>
                      <w:sz w:val="22"/>
                      <w:szCs w:val="22"/>
                      <w:lang w:val="es-ES_tradnl"/>
                    </w:rPr>
                    <w:t>está acompañado de medidas de precaución para evitar mayores riesgos/impactos en población vulnerable (mujeres, transexual etc.)</w:t>
                  </w:r>
                </w:p>
              </w:tc>
            </w:tr>
          </w:tbl>
          <w:p w:rsidR="008C3816" w:rsidRPr="000153FD" w:rsidRDefault="008C3816" w:rsidP="006F7063">
            <w:pPr>
              <w:ind w:right="165"/>
              <w:jc w:val="both"/>
              <w:rPr>
                <w:rFonts w:ascii="Arial" w:hAnsi="Arial" w:cs="Arial"/>
                <w:color w:val="000000"/>
                <w:spacing w:val="-5"/>
                <w:sz w:val="22"/>
                <w:szCs w:val="22"/>
                <w:lang w:val="es-ES_tradnl"/>
              </w:rPr>
            </w:pPr>
          </w:p>
          <w:p w:rsidR="001C6E58" w:rsidRPr="009756F4" w:rsidRDefault="001C6E58" w:rsidP="006F7063">
            <w:pPr>
              <w:ind w:right="165"/>
              <w:jc w:val="both"/>
              <w:rPr>
                <w:rFonts w:ascii="Arial" w:eastAsia="Times New Roman" w:hAnsi="Arial" w:cs="Arial"/>
                <w:sz w:val="22"/>
                <w:szCs w:val="22"/>
                <w:shd w:val="clear" w:color="auto" w:fill="FFFFFF"/>
                <w:lang w:val="es-ES_tradnl"/>
              </w:rPr>
            </w:pP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761640" w:rsidP="00DA2315">
            <w:pPr>
              <w:ind w:right="165"/>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Requisitos de Evaluación</w:t>
            </w:r>
            <w:r w:rsidR="00C21376" w:rsidRPr="00BF16C9">
              <w:rPr>
                <w:rFonts w:ascii="Arial" w:eastAsia="Times New Roman" w:hAnsi="Arial" w:cs="Arial"/>
                <w:b/>
                <w:sz w:val="22"/>
                <w:szCs w:val="22"/>
                <w:lang w:val="es-ES"/>
              </w:rPr>
              <w:t xml:space="preserve"> </w:t>
            </w:r>
          </w:p>
          <w:p w:rsidR="00C21376" w:rsidRPr="00BF16C9" w:rsidRDefault="00C21376" w:rsidP="00CC475E">
            <w:pPr>
              <w:ind w:right="165"/>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w:t>
            </w:r>
            <w:r w:rsidR="008176A9"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B.3 (</w:t>
            </w:r>
            <w:r w:rsidR="008176A9" w:rsidRPr="00BF16C9">
              <w:rPr>
                <w:rFonts w:ascii="Arial" w:eastAsia="Times New Roman" w:hAnsi="Arial" w:cs="Arial"/>
                <w:sz w:val="22"/>
                <w:szCs w:val="22"/>
                <w:lang w:val="es-ES"/>
              </w:rPr>
              <w:t>Preevaluación y Clasificación</w:t>
            </w:r>
            <w:r w:rsidRPr="00BF16C9">
              <w:rPr>
                <w:rFonts w:ascii="Arial" w:eastAsia="Times New Roman" w:hAnsi="Arial" w:cs="Arial"/>
                <w:sz w:val="22"/>
                <w:szCs w:val="22"/>
                <w:lang w:val="es-ES"/>
              </w:rPr>
              <w:t>), B.4 (</w:t>
            </w:r>
            <w:r w:rsidR="008176A9" w:rsidRPr="00BF16C9">
              <w:rPr>
                <w:rFonts w:ascii="Arial" w:eastAsia="Times New Roman" w:hAnsi="Arial" w:cs="Arial"/>
                <w:sz w:val="22"/>
                <w:szCs w:val="22"/>
                <w:lang w:val="es-ES"/>
              </w:rPr>
              <w:t>Otros Factores de Riesgo</w:t>
            </w:r>
            <w:r w:rsidRPr="00BF16C9">
              <w:rPr>
                <w:rFonts w:ascii="Arial" w:eastAsia="Times New Roman" w:hAnsi="Arial" w:cs="Arial"/>
                <w:sz w:val="22"/>
                <w:szCs w:val="22"/>
                <w:lang w:val="es-ES"/>
              </w:rPr>
              <w:t xml:space="preserve">), </w:t>
            </w:r>
            <w:r w:rsidR="00CC475E">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B.5 (</w:t>
            </w:r>
            <w:r w:rsidR="008176A9"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tc>
      </w:tr>
      <w:tr w:rsidR="00C21376" w:rsidRPr="00E35DBF" w:rsidTr="009756F4">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3C5263" w:rsidRDefault="003C5263" w:rsidP="006F7063">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De acuerdo a la Política de Medio Ambiente y Cumplimiento de Salvaguardias, esta operación se ha clasificado como Categoría B, y por lo tanto se ha realizado un Análisis Ambiental y Social, cubriendo los temas socio-ambientales de la construcción del edificio ICCE</w:t>
            </w:r>
            <w:r w:rsidR="0077061D">
              <w:rPr>
                <w:rFonts w:ascii="Arial" w:eastAsia="Times New Roman" w:hAnsi="Arial" w:cs="Arial"/>
                <w:sz w:val="22"/>
                <w:szCs w:val="22"/>
                <w:shd w:val="clear" w:color="auto" w:fill="FFFFFF"/>
                <w:lang w:val="es-ES"/>
              </w:rPr>
              <w:t xml:space="preserve">, incluyendo un análisis de las alternativas de sitios para el edificio, y una </w:t>
            </w:r>
            <w:r w:rsidR="000A5223">
              <w:rPr>
                <w:rFonts w:ascii="Arial" w:eastAsia="Times New Roman" w:hAnsi="Arial" w:cs="Arial"/>
                <w:sz w:val="22"/>
                <w:szCs w:val="22"/>
                <w:shd w:val="clear" w:color="auto" w:fill="FFFFFF"/>
                <w:lang w:val="es-ES"/>
              </w:rPr>
              <w:t>caracterización socio-ambiental de</w:t>
            </w:r>
            <w:r w:rsidR="0077061D">
              <w:rPr>
                <w:rFonts w:ascii="Arial" w:eastAsia="Times New Roman" w:hAnsi="Arial" w:cs="Arial"/>
                <w:sz w:val="22"/>
                <w:szCs w:val="22"/>
                <w:shd w:val="clear" w:color="auto" w:fill="FFFFFF"/>
                <w:lang w:val="es-ES"/>
              </w:rPr>
              <w:t xml:space="preserve"> cada uno de los sitios</w:t>
            </w:r>
            <w:r w:rsidR="000A5223">
              <w:rPr>
                <w:rFonts w:ascii="Arial" w:eastAsia="Times New Roman" w:hAnsi="Arial" w:cs="Arial"/>
                <w:sz w:val="22"/>
                <w:szCs w:val="22"/>
                <w:shd w:val="clear" w:color="auto" w:fill="FFFFFF"/>
                <w:lang w:val="es-ES"/>
              </w:rPr>
              <w:t xml:space="preserve">, y su vulnerabilidad a desastres naturales, en este caso inundaciones. </w:t>
            </w:r>
            <w:r w:rsidR="00F50DE9">
              <w:rPr>
                <w:rFonts w:ascii="Arial" w:eastAsia="Times New Roman" w:hAnsi="Arial" w:cs="Arial"/>
                <w:sz w:val="22"/>
                <w:szCs w:val="22"/>
                <w:shd w:val="clear" w:color="auto" w:fill="FFFFFF"/>
                <w:lang w:val="es-ES"/>
              </w:rPr>
              <w:t xml:space="preserve">También se ha hecho un estudio de integridad policial, lo cual está pronto a ser finalizado y disponible, y sirve como insumo al Análisis Ambiental y Social ya que resume riesgos sociales en cuanto a la capacidad de la policía de manejar temas como violencia de género. </w:t>
            </w:r>
          </w:p>
          <w:p w:rsidR="00C21376" w:rsidRPr="004B25DE" w:rsidRDefault="00C21376" w:rsidP="004B25DE">
            <w:pPr>
              <w:ind w:right="165"/>
              <w:jc w:val="both"/>
              <w:rPr>
                <w:rFonts w:ascii="Arial" w:eastAsia="Times New Roman" w:hAnsi="Arial" w:cs="Arial"/>
                <w:sz w:val="22"/>
                <w:szCs w:val="22"/>
                <w:shd w:val="clear" w:color="auto" w:fill="FFFFFF"/>
                <w:lang w:val="es-ES"/>
              </w:rPr>
            </w:pP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0320CB"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Consultas</w:t>
            </w:r>
          </w:p>
          <w:p w:rsidR="00C21376" w:rsidRPr="00BF16C9" w:rsidRDefault="00C21376" w:rsidP="00240B0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0320CB" w:rsidRPr="00BF16C9">
              <w:rPr>
                <w:rFonts w:ascii="Arial" w:eastAsia="Times New Roman" w:hAnsi="Arial" w:cs="Arial"/>
                <w:sz w:val="22"/>
                <w:szCs w:val="22"/>
                <w:lang w:val="es-ES"/>
              </w:rPr>
              <w:t xml:space="preserve">Política de </w:t>
            </w:r>
            <w:r w:rsidR="000320CB" w:rsidRPr="00454F4E">
              <w:rPr>
                <w:rFonts w:ascii="Arial" w:eastAsia="Times New Roman" w:hAnsi="Arial" w:cs="Arial"/>
                <w:sz w:val="22"/>
                <w:szCs w:val="22"/>
                <w:lang w:val="es-ES"/>
              </w:rPr>
              <w:t>Medio Ambiente y Cumplimiento de Salvaguardias</w:t>
            </w:r>
            <w:r w:rsidRPr="00454F4E">
              <w:rPr>
                <w:rFonts w:ascii="Arial" w:eastAsia="Times New Roman" w:hAnsi="Arial" w:cs="Arial"/>
                <w:sz w:val="22"/>
                <w:szCs w:val="22"/>
                <w:lang w:val="es-ES"/>
              </w:rPr>
              <w:t>): B.6 (Consulta</w:t>
            </w:r>
            <w:r w:rsidR="000320CB" w:rsidRPr="00454F4E">
              <w:rPr>
                <w:rFonts w:ascii="Arial" w:eastAsia="Times New Roman" w:hAnsi="Arial" w:cs="Arial"/>
                <w:sz w:val="22"/>
                <w:szCs w:val="22"/>
                <w:lang w:val="es-ES"/>
              </w:rPr>
              <w:t>s</w:t>
            </w:r>
            <w:r w:rsidRPr="00454F4E">
              <w:rPr>
                <w:rFonts w:ascii="Arial" w:eastAsia="Times New Roman" w:hAnsi="Arial" w:cs="Arial"/>
                <w:sz w:val="22"/>
                <w:szCs w:val="22"/>
                <w:lang w:val="es-ES"/>
              </w:rPr>
              <w:t xml:space="preserve">); </w:t>
            </w:r>
            <w:r w:rsidR="000320CB" w:rsidRPr="00454F4E">
              <w:rPr>
                <w:rFonts w:ascii="Arial" w:eastAsia="Times New Roman" w:hAnsi="Arial" w:cs="Arial"/>
                <w:sz w:val="22"/>
                <w:szCs w:val="22"/>
                <w:lang w:val="es-ES"/>
              </w:rPr>
              <w:t>y Requisitos de Consulta</w:t>
            </w:r>
            <w:r w:rsidRPr="00454F4E">
              <w:rPr>
                <w:rFonts w:ascii="Arial" w:eastAsia="Times New Roman" w:hAnsi="Arial" w:cs="Arial"/>
                <w:sz w:val="22"/>
                <w:szCs w:val="22"/>
                <w:lang w:val="es-ES"/>
              </w:rPr>
              <w:t xml:space="preserve"> </w:t>
            </w:r>
            <w:r w:rsidR="000320CB" w:rsidRPr="00454F4E">
              <w:rPr>
                <w:rFonts w:ascii="Arial" w:eastAsia="Times New Roman" w:hAnsi="Arial" w:cs="Arial"/>
                <w:sz w:val="22"/>
                <w:szCs w:val="22"/>
                <w:lang w:val="es-ES"/>
              </w:rPr>
              <w:t xml:space="preserve">de </w:t>
            </w:r>
            <w:r w:rsidRPr="00454F4E">
              <w:rPr>
                <w:rFonts w:ascii="Arial" w:eastAsia="Times New Roman" w:hAnsi="Arial" w:cs="Arial"/>
                <w:sz w:val="22"/>
                <w:szCs w:val="22"/>
                <w:lang w:val="es-ES"/>
              </w:rPr>
              <w:t>OP-</w:t>
            </w:r>
            <w:r w:rsidRPr="009756F4">
              <w:rPr>
                <w:rFonts w:ascii="Arial" w:eastAsia="Times New Roman" w:hAnsi="Arial" w:cs="Arial"/>
                <w:sz w:val="22"/>
                <w:szCs w:val="22"/>
                <w:lang w:val="es-ES"/>
              </w:rPr>
              <w:t>710 (</w:t>
            </w:r>
            <w:r w:rsidR="000320CB" w:rsidRPr="009756F4">
              <w:rPr>
                <w:rFonts w:ascii="Arial" w:eastAsia="Times New Roman" w:hAnsi="Arial" w:cs="Arial"/>
                <w:sz w:val="22"/>
                <w:szCs w:val="22"/>
                <w:lang w:val="es-ES"/>
              </w:rPr>
              <w:t>Política Operativa sobre Reasentamiento Involuntario</w:t>
            </w:r>
            <w:r w:rsidRPr="00454F4E">
              <w:rPr>
                <w:rFonts w:ascii="Arial" w:eastAsia="Times New Roman" w:hAnsi="Arial" w:cs="Arial"/>
                <w:sz w:val="22"/>
                <w:szCs w:val="22"/>
                <w:lang w:val="es-ES"/>
              </w:rPr>
              <w:t xml:space="preserve">), OP-761 </w:t>
            </w:r>
            <w:r w:rsidRPr="00454F4E">
              <w:rPr>
                <w:rFonts w:ascii="Arial" w:eastAsia="Times New Roman" w:hAnsi="Arial" w:cs="Arial"/>
                <w:sz w:val="22"/>
                <w:szCs w:val="22"/>
                <w:lang w:val="es-ES"/>
              </w:rPr>
              <w:lastRenderedPageBreak/>
              <w:t>(</w:t>
            </w:r>
            <w:r w:rsidR="000320CB" w:rsidRPr="00454F4E">
              <w:rPr>
                <w:rFonts w:ascii="Arial" w:eastAsia="Times New Roman" w:hAnsi="Arial" w:cs="Arial"/>
                <w:sz w:val="22"/>
                <w:szCs w:val="22"/>
                <w:lang w:val="es-ES"/>
              </w:rPr>
              <w:t>Política Operativa sobre Igualdad de Género en el Desarrollo</w:t>
            </w:r>
            <w:r w:rsidRPr="00454F4E">
              <w:rPr>
                <w:rFonts w:ascii="Arial" w:eastAsia="Times New Roman" w:hAnsi="Arial" w:cs="Arial"/>
                <w:sz w:val="22"/>
                <w:szCs w:val="22"/>
                <w:lang w:val="es-ES"/>
              </w:rPr>
              <w:t xml:space="preserve">), </w:t>
            </w:r>
            <w:r w:rsidR="000320CB" w:rsidRPr="00454F4E">
              <w:rPr>
                <w:rFonts w:ascii="Arial" w:eastAsia="Times New Roman" w:hAnsi="Arial" w:cs="Arial"/>
                <w:sz w:val="22"/>
                <w:szCs w:val="22"/>
                <w:lang w:val="es-ES"/>
              </w:rPr>
              <w:t xml:space="preserve">y </w:t>
            </w:r>
            <w:r w:rsidRPr="00454F4E">
              <w:rPr>
                <w:rFonts w:ascii="Arial" w:eastAsia="Times New Roman" w:hAnsi="Arial" w:cs="Arial"/>
                <w:sz w:val="22"/>
                <w:szCs w:val="22"/>
                <w:lang w:val="es-ES"/>
              </w:rPr>
              <w:t>OP-704 (</w:t>
            </w:r>
            <w:r w:rsidR="000320CB" w:rsidRPr="00454F4E">
              <w:rPr>
                <w:rFonts w:ascii="Arial" w:eastAsia="Times New Roman" w:hAnsi="Arial" w:cs="Arial"/>
                <w:sz w:val="22"/>
                <w:szCs w:val="22"/>
                <w:lang w:val="es-ES"/>
              </w:rPr>
              <w:t>Política de Gestión del Riesgo de Desastres Naturales</w:t>
            </w:r>
            <w:r w:rsidRPr="00454F4E">
              <w:rPr>
                <w:rFonts w:ascii="Arial" w:eastAsia="Times New Roman" w:hAnsi="Arial" w:cs="Arial"/>
                <w:sz w:val="22"/>
                <w:szCs w:val="22"/>
                <w:lang w:val="es-ES"/>
              </w:rPr>
              <w:t xml:space="preserve">) </w:t>
            </w:r>
            <w:r w:rsidR="000320CB" w:rsidRPr="00454F4E">
              <w:rPr>
                <w:rFonts w:ascii="Arial" w:eastAsia="Times New Roman" w:hAnsi="Arial" w:cs="Arial"/>
                <w:sz w:val="22"/>
                <w:szCs w:val="22"/>
                <w:lang w:val="es-ES"/>
              </w:rPr>
              <w:t xml:space="preserve">de resultar </w:t>
            </w:r>
            <w:r w:rsidR="00240B00" w:rsidRPr="00454F4E">
              <w:rPr>
                <w:rFonts w:ascii="Arial" w:eastAsia="Times New Roman" w:hAnsi="Arial" w:cs="Arial"/>
                <w:sz w:val="22"/>
                <w:szCs w:val="22"/>
                <w:lang w:val="es-ES"/>
              </w:rPr>
              <w:t>aplicables.</w:t>
            </w: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2C453E" w:rsidRDefault="00454F4E" w:rsidP="00617579">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lastRenderedPageBreak/>
              <w:t>El</w:t>
            </w:r>
            <w:r w:rsidRPr="004D4B4A">
              <w:rPr>
                <w:rFonts w:ascii="Arial" w:eastAsia="Times New Roman" w:hAnsi="Arial" w:cs="Arial"/>
                <w:sz w:val="22"/>
                <w:szCs w:val="22"/>
                <w:shd w:val="clear" w:color="auto" w:fill="FFFFFF"/>
                <w:lang w:val="es-ES"/>
              </w:rPr>
              <w:t xml:space="preserve"> </w:t>
            </w:r>
            <w:r w:rsidR="00B9302B" w:rsidRPr="004D4B4A">
              <w:rPr>
                <w:rFonts w:ascii="Arial" w:eastAsia="Times New Roman" w:hAnsi="Arial" w:cs="Arial"/>
                <w:sz w:val="22"/>
                <w:szCs w:val="22"/>
                <w:shd w:val="clear" w:color="auto" w:fill="FFFFFF"/>
                <w:lang w:val="es-ES"/>
              </w:rPr>
              <w:t>Plan de Consulta para la construcción del edificio</w:t>
            </w:r>
            <w:r w:rsidR="008662C6">
              <w:rPr>
                <w:rFonts w:ascii="Arial" w:eastAsia="Times New Roman" w:hAnsi="Arial" w:cs="Arial"/>
                <w:sz w:val="22"/>
                <w:szCs w:val="22"/>
                <w:shd w:val="clear" w:color="auto" w:fill="FFFFFF"/>
                <w:lang w:val="es-ES"/>
              </w:rPr>
              <w:t xml:space="preserve"> </w:t>
            </w:r>
            <w:r w:rsidR="008662C6" w:rsidRPr="00966C08">
              <w:rPr>
                <w:rFonts w:ascii="Arial" w:hAnsi="Arial" w:cs="Arial"/>
                <w:bCs/>
                <w:sz w:val="22"/>
                <w:szCs w:val="22"/>
                <w:lang w:val="es-ES_tradnl"/>
              </w:rPr>
              <w:t>Conjunto de Coordinación Estratégica</w:t>
            </w:r>
            <w:r w:rsidR="008662C6">
              <w:rPr>
                <w:rFonts w:ascii="Arial" w:hAnsi="Arial" w:cs="Arial"/>
                <w:bCs/>
                <w:sz w:val="22"/>
                <w:szCs w:val="22"/>
                <w:lang w:val="es-ES_tradnl"/>
              </w:rPr>
              <w:t xml:space="preserve"> (</w:t>
            </w:r>
            <w:r w:rsidR="00B9302B" w:rsidRPr="004D4B4A">
              <w:rPr>
                <w:rFonts w:ascii="Arial" w:eastAsia="Times New Roman" w:hAnsi="Arial" w:cs="Arial"/>
                <w:sz w:val="22"/>
                <w:szCs w:val="22"/>
                <w:shd w:val="clear" w:color="auto" w:fill="FFFFFF"/>
                <w:lang w:val="es-ES"/>
              </w:rPr>
              <w:t>ICCE</w:t>
            </w:r>
            <w:r w:rsidR="008662C6">
              <w:rPr>
                <w:rFonts w:ascii="Arial" w:eastAsia="Times New Roman" w:hAnsi="Arial" w:cs="Arial"/>
                <w:sz w:val="22"/>
                <w:szCs w:val="22"/>
                <w:shd w:val="clear" w:color="auto" w:fill="FFFFFF"/>
                <w:lang w:val="es-ES"/>
              </w:rPr>
              <w:t>)</w:t>
            </w:r>
            <w:r w:rsidR="00B9302B" w:rsidRPr="004D4B4A">
              <w:rPr>
                <w:rFonts w:ascii="Arial" w:eastAsia="Times New Roman" w:hAnsi="Arial" w:cs="Arial"/>
                <w:sz w:val="22"/>
                <w:szCs w:val="22"/>
                <w:shd w:val="clear" w:color="auto" w:fill="FFFFFF"/>
                <w:lang w:val="es-ES"/>
              </w:rPr>
              <w:t xml:space="preserve"> ya forma parte del Análisi</w:t>
            </w:r>
            <w:r w:rsidR="00EA3FB4">
              <w:rPr>
                <w:rFonts w:ascii="Arial" w:eastAsia="Times New Roman" w:hAnsi="Arial" w:cs="Arial"/>
                <w:sz w:val="22"/>
                <w:szCs w:val="22"/>
                <w:shd w:val="clear" w:color="auto" w:fill="FFFFFF"/>
                <w:lang w:val="es-ES"/>
              </w:rPr>
              <w:t xml:space="preserve">s Ambiental y Social, </w:t>
            </w:r>
            <w:r w:rsidR="003343AD">
              <w:rPr>
                <w:rFonts w:ascii="Arial" w:eastAsia="Times New Roman" w:hAnsi="Arial" w:cs="Arial"/>
                <w:sz w:val="22"/>
                <w:szCs w:val="22"/>
                <w:shd w:val="clear" w:color="auto" w:fill="FFFFFF"/>
                <w:lang w:val="es-ES"/>
              </w:rPr>
              <w:t xml:space="preserve">lo cual fue </w:t>
            </w:r>
            <w:r w:rsidR="00EA3FB4">
              <w:rPr>
                <w:rFonts w:ascii="Arial" w:eastAsia="Times New Roman" w:hAnsi="Arial" w:cs="Arial"/>
                <w:sz w:val="22"/>
                <w:szCs w:val="22"/>
                <w:shd w:val="clear" w:color="auto" w:fill="FFFFFF"/>
                <w:lang w:val="es-ES"/>
              </w:rPr>
              <w:t>publicad</w:t>
            </w:r>
            <w:r w:rsidR="00F50DE9">
              <w:rPr>
                <w:rFonts w:ascii="Arial" w:eastAsia="Times New Roman" w:hAnsi="Arial" w:cs="Arial"/>
                <w:sz w:val="22"/>
                <w:szCs w:val="22"/>
                <w:shd w:val="clear" w:color="auto" w:fill="FFFFFF"/>
                <w:lang w:val="es-ES"/>
              </w:rPr>
              <w:t>o</w:t>
            </w:r>
            <w:r w:rsidR="004B2C27">
              <w:rPr>
                <w:rFonts w:ascii="Arial" w:eastAsia="Times New Roman" w:hAnsi="Arial" w:cs="Arial"/>
                <w:sz w:val="22"/>
                <w:szCs w:val="22"/>
                <w:shd w:val="clear" w:color="auto" w:fill="FFFFFF"/>
                <w:lang w:val="es-ES"/>
              </w:rPr>
              <w:t xml:space="preserve">, en su versión </w:t>
            </w:r>
            <w:r w:rsidR="00E35DBF">
              <w:rPr>
                <w:rFonts w:ascii="Arial" w:eastAsia="Times New Roman" w:hAnsi="Arial" w:cs="Arial"/>
                <w:sz w:val="22"/>
                <w:szCs w:val="22"/>
                <w:shd w:val="clear" w:color="auto" w:fill="FFFFFF"/>
                <w:lang w:val="es-ES"/>
              </w:rPr>
              <w:t>final el 9</w:t>
            </w:r>
            <w:r w:rsidR="00992962">
              <w:rPr>
                <w:rFonts w:ascii="Arial" w:eastAsia="Times New Roman" w:hAnsi="Arial" w:cs="Arial"/>
                <w:sz w:val="22"/>
                <w:szCs w:val="22"/>
                <w:shd w:val="clear" w:color="auto" w:fill="FFFFFF"/>
                <w:lang w:val="es-ES"/>
              </w:rPr>
              <w:t xml:space="preserve"> de junio </w:t>
            </w:r>
            <w:r w:rsidR="00F50DE9">
              <w:rPr>
                <w:rFonts w:ascii="Arial" w:eastAsia="Times New Roman" w:hAnsi="Arial" w:cs="Arial"/>
                <w:sz w:val="22"/>
                <w:szCs w:val="22"/>
                <w:shd w:val="clear" w:color="auto" w:fill="FFFFFF"/>
                <w:lang w:val="es-ES"/>
              </w:rPr>
              <w:t xml:space="preserve">de 2017. </w:t>
            </w:r>
            <w:r w:rsidR="00330E6B">
              <w:rPr>
                <w:rFonts w:ascii="Arial" w:eastAsia="Times New Roman" w:hAnsi="Arial" w:cs="Arial"/>
                <w:sz w:val="22"/>
                <w:szCs w:val="22"/>
                <w:shd w:val="clear" w:color="auto" w:fill="FFFFFF"/>
                <w:lang w:val="es-ES"/>
              </w:rPr>
              <w:t xml:space="preserve">Se realizó un análisis de actores claves y se llevó a cabo una consulta </w:t>
            </w:r>
            <w:r w:rsidR="00E81DB5">
              <w:rPr>
                <w:rFonts w:ascii="Arial" w:eastAsia="Times New Roman" w:hAnsi="Arial" w:cs="Arial"/>
                <w:sz w:val="22"/>
                <w:szCs w:val="22"/>
                <w:shd w:val="clear" w:color="auto" w:fill="FFFFFF"/>
                <w:lang w:val="es-ES"/>
              </w:rPr>
              <w:t xml:space="preserve">significativa </w:t>
            </w:r>
            <w:r w:rsidR="00330E6B">
              <w:rPr>
                <w:rFonts w:ascii="Arial" w:eastAsia="Times New Roman" w:hAnsi="Arial" w:cs="Arial"/>
                <w:sz w:val="22"/>
                <w:szCs w:val="22"/>
                <w:shd w:val="clear" w:color="auto" w:fill="FFFFFF"/>
                <w:lang w:val="es-ES"/>
              </w:rPr>
              <w:t xml:space="preserve">con una muestra representativa de actores de la comunidad aledaña a donde se construirá </w:t>
            </w:r>
            <w:r w:rsidR="002C453E">
              <w:rPr>
                <w:rFonts w:ascii="Arial" w:eastAsia="Times New Roman" w:hAnsi="Arial" w:cs="Arial"/>
                <w:sz w:val="22"/>
                <w:szCs w:val="22"/>
                <w:shd w:val="clear" w:color="auto" w:fill="FFFFFF"/>
                <w:lang w:val="es-ES"/>
              </w:rPr>
              <w:t>el edificio ICCE.</w:t>
            </w:r>
            <w:r w:rsidR="00330E6B">
              <w:rPr>
                <w:rFonts w:ascii="Arial" w:eastAsia="Times New Roman" w:hAnsi="Arial" w:cs="Arial"/>
                <w:sz w:val="22"/>
                <w:szCs w:val="22"/>
                <w:shd w:val="clear" w:color="auto" w:fill="FFFFFF"/>
                <w:lang w:val="es-ES"/>
              </w:rPr>
              <w:t xml:space="preserve"> </w:t>
            </w:r>
            <w:r w:rsidR="002C453E">
              <w:rPr>
                <w:rFonts w:ascii="Arial" w:eastAsia="Times New Roman" w:hAnsi="Arial" w:cs="Arial"/>
                <w:sz w:val="22"/>
                <w:szCs w:val="22"/>
                <w:shd w:val="clear" w:color="auto" w:fill="FFFFFF"/>
                <w:lang w:val="es-ES"/>
              </w:rPr>
              <w:t xml:space="preserve">El alcance de la consulta corresponde con los impactos socio-ambientales esperados de la construcción del edificio, es decir, moderados y de corto plazo. La consulta tomo lugar </w:t>
            </w:r>
            <w:r w:rsidR="00651AA6">
              <w:rPr>
                <w:rFonts w:ascii="Arial" w:eastAsia="Times New Roman" w:hAnsi="Arial" w:cs="Arial"/>
                <w:sz w:val="22"/>
                <w:szCs w:val="22"/>
                <w:shd w:val="clear" w:color="auto" w:fill="FFFFFF"/>
                <w:lang w:val="es-ES"/>
              </w:rPr>
              <w:t xml:space="preserve">el 26 de mayo de 2017, de 12:30 a 14 horas de la tarde, </w:t>
            </w:r>
            <w:r w:rsidR="002C453E">
              <w:rPr>
                <w:rFonts w:ascii="Arial" w:eastAsia="Times New Roman" w:hAnsi="Arial" w:cs="Arial"/>
                <w:sz w:val="22"/>
                <w:szCs w:val="22"/>
                <w:shd w:val="clear" w:color="auto" w:fill="FFFFFF"/>
                <w:lang w:val="es-ES"/>
              </w:rPr>
              <w:t xml:space="preserve">en el formato de una reunión informal de 18 personas, incluyendo 10 </w:t>
            </w:r>
            <w:r w:rsidR="00040128">
              <w:rPr>
                <w:rFonts w:ascii="Arial" w:eastAsia="Times New Roman" w:hAnsi="Arial" w:cs="Arial"/>
                <w:sz w:val="22"/>
                <w:szCs w:val="22"/>
                <w:shd w:val="clear" w:color="auto" w:fill="FFFFFF"/>
                <w:lang w:val="es-ES"/>
              </w:rPr>
              <w:t xml:space="preserve">mujeres y 8 hombres, de 25 años a 75 años de edad, y de diversos antecedentes socio-económicos. </w:t>
            </w:r>
            <w:r w:rsidR="00A13F27">
              <w:rPr>
                <w:rFonts w:ascii="Arial" w:eastAsia="Times New Roman" w:hAnsi="Arial" w:cs="Arial"/>
                <w:sz w:val="22"/>
                <w:szCs w:val="22"/>
                <w:shd w:val="clear" w:color="auto" w:fill="FFFFFF"/>
                <w:lang w:val="es-ES"/>
              </w:rPr>
              <w:t>Dos de las mujeres fueron amas de casa, otras dos funcionarias públicas de la comunidad, y ot</w:t>
            </w:r>
            <w:r w:rsidR="008B4C2F">
              <w:rPr>
                <w:rFonts w:ascii="Arial" w:eastAsia="Times New Roman" w:hAnsi="Arial" w:cs="Arial"/>
                <w:sz w:val="22"/>
                <w:szCs w:val="22"/>
                <w:shd w:val="clear" w:color="auto" w:fill="FFFFFF"/>
                <w:lang w:val="es-ES"/>
              </w:rPr>
              <w:t>ras profesionales incluyendo una maestra y una directora</w:t>
            </w:r>
            <w:r w:rsidR="00A13F27">
              <w:rPr>
                <w:rFonts w:ascii="Arial" w:eastAsia="Times New Roman" w:hAnsi="Arial" w:cs="Arial"/>
                <w:sz w:val="22"/>
                <w:szCs w:val="22"/>
                <w:shd w:val="clear" w:color="auto" w:fill="FFFFFF"/>
                <w:lang w:val="es-ES"/>
              </w:rPr>
              <w:t xml:space="preserve"> de escuelas locales. De los hombres, uno fue abogado, dos fueron desempleados, </w:t>
            </w:r>
            <w:r w:rsidR="00E15347">
              <w:rPr>
                <w:rFonts w:ascii="Arial" w:eastAsia="Times New Roman" w:hAnsi="Arial" w:cs="Arial"/>
                <w:sz w:val="22"/>
                <w:szCs w:val="22"/>
                <w:shd w:val="clear" w:color="auto" w:fill="FFFFFF"/>
                <w:lang w:val="es-ES"/>
              </w:rPr>
              <w:t>dos comerciantes, uno</w:t>
            </w:r>
            <w:r w:rsidR="00A13F27">
              <w:rPr>
                <w:rFonts w:ascii="Arial" w:eastAsia="Times New Roman" w:hAnsi="Arial" w:cs="Arial"/>
                <w:sz w:val="22"/>
                <w:szCs w:val="22"/>
                <w:shd w:val="clear" w:color="auto" w:fill="FFFFFF"/>
                <w:lang w:val="es-ES"/>
              </w:rPr>
              <w:t xml:space="preserve"> no indico su empleo, y otros dos empleados por otro sector. </w:t>
            </w:r>
            <w:r w:rsidR="00040128">
              <w:rPr>
                <w:rFonts w:ascii="Arial" w:eastAsia="Times New Roman" w:hAnsi="Arial" w:cs="Arial"/>
                <w:sz w:val="22"/>
                <w:szCs w:val="22"/>
                <w:shd w:val="clear" w:color="auto" w:fill="FFFFFF"/>
                <w:lang w:val="es-ES"/>
              </w:rPr>
              <w:t>Las observaciones y perspectivas de los participantes, básicamente todos los cuales tuvieron tiempo y espacio de expresarse, coincidieron en que el problema más grave que enfrentan como comunidad es la seguridad, y que consideran positivo, deseable y urgente que se proceda con la construcción del edificio ya que probablemente tendrá un efecto que disminuiría la violencia y el crimen</w:t>
            </w:r>
            <w:r w:rsidR="007445B5">
              <w:rPr>
                <w:rFonts w:ascii="Arial" w:eastAsia="Times New Roman" w:hAnsi="Arial" w:cs="Arial"/>
                <w:sz w:val="22"/>
                <w:szCs w:val="22"/>
                <w:shd w:val="clear" w:color="auto" w:fill="FFFFFF"/>
                <w:lang w:val="es-ES"/>
              </w:rPr>
              <w:t>, y de aprovechar un espacio abandonado y actualmente vulnerable al uso ilícito para convertirlo en un uso legítimo y positivo y que desincentivaría a la ocupación por uso de drogas o violencia</w:t>
            </w:r>
            <w:r w:rsidR="00040128">
              <w:rPr>
                <w:rFonts w:ascii="Arial" w:eastAsia="Times New Roman" w:hAnsi="Arial" w:cs="Arial"/>
                <w:sz w:val="22"/>
                <w:szCs w:val="22"/>
                <w:shd w:val="clear" w:color="auto" w:fill="FFFFFF"/>
                <w:lang w:val="es-ES"/>
              </w:rPr>
              <w:t>.</w:t>
            </w:r>
            <w:r w:rsidR="00E81DB5">
              <w:rPr>
                <w:rFonts w:ascii="Arial" w:eastAsia="Times New Roman" w:hAnsi="Arial" w:cs="Arial"/>
                <w:sz w:val="22"/>
                <w:szCs w:val="22"/>
                <w:shd w:val="clear" w:color="auto" w:fill="FFFFFF"/>
                <w:lang w:val="es-ES"/>
              </w:rPr>
              <w:t xml:space="preserve"> Consideran que los impactos socioambientales (polvo, ruido, obstáculos de tráfico</w:t>
            </w:r>
            <w:r w:rsidR="007445B5">
              <w:rPr>
                <w:rFonts w:ascii="Arial" w:eastAsia="Times New Roman" w:hAnsi="Arial" w:cs="Arial"/>
                <w:sz w:val="22"/>
                <w:szCs w:val="22"/>
                <w:shd w:val="clear" w:color="auto" w:fill="FFFFFF"/>
                <w:lang w:val="es-ES"/>
              </w:rPr>
              <w:t xml:space="preserve"> etc.) son todos </w:t>
            </w:r>
            <w:r w:rsidR="00E81DB5">
              <w:rPr>
                <w:rFonts w:ascii="Arial" w:eastAsia="Times New Roman" w:hAnsi="Arial" w:cs="Arial"/>
                <w:sz w:val="22"/>
                <w:szCs w:val="22"/>
                <w:shd w:val="clear" w:color="auto" w:fill="FFFFFF"/>
                <w:lang w:val="es-ES"/>
              </w:rPr>
              <w:t>menores que la preocupación por seguridad</w:t>
            </w:r>
            <w:r w:rsidR="007445B5">
              <w:rPr>
                <w:rFonts w:ascii="Arial" w:eastAsia="Times New Roman" w:hAnsi="Arial" w:cs="Arial"/>
                <w:sz w:val="22"/>
                <w:szCs w:val="22"/>
                <w:shd w:val="clear" w:color="auto" w:fill="FFFFFF"/>
                <w:lang w:val="es-ES"/>
              </w:rPr>
              <w:t xml:space="preserve"> que domina la experiencia de vivir en esta comunidad</w:t>
            </w:r>
            <w:r w:rsidR="00E81DB5">
              <w:rPr>
                <w:rFonts w:ascii="Arial" w:eastAsia="Times New Roman" w:hAnsi="Arial" w:cs="Arial"/>
                <w:sz w:val="22"/>
                <w:szCs w:val="22"/>
                <w:shd w:val="clear" w:color="auto" w:fill="FFFFFF"/>
                <w:lang w:val="es-ES"/>
              </w:rPr>
              <w:t>.</w:t>
            </w:r>
            <w:r w:rsidR="007445B5">
              <w:rPr>
                <w:rFonts w:ascii="Arial" w:eastAsia="Times New Roman" w:hAnsi="Arial" w:cs="Arial"/>
                <w:sz w:val="22"/>
                <w:szCs w:val="22"/>
                <w:shd w:val="clear" w:color="auto" w:fill="FFFFFF"/>
                <w:lang w:val="es-ES"/>
              </w:rPr>
              <w:t xml:space="preserve"> Ofrecieron algunas sugerencias, por </w:t>
            </w:r>
            <w:r w:rsidR="00D7077A">
              <w:rPr>
                <w:rFonts w:ascii="Arial" w:eastAsia="Times New Roman" w:hAnsi="Arial" w:cs="Arial"/>
                <w:sz w:val="22"/>
                <w:szCs w:val="22"/>
                <w:shd w:val="clear" w:color="auto" w:fill="FFFFFF"/>
                <w:lang w:val="es-ES"/>
              </w:rPr>
              <w:t>ejemplo,</w:t>
            </w:r>
            <w:r w:rsidR="007445B5">
              <w:rPr>
                <w:rFonts w:ascii="Arial" w:eastAsia="Times New Roman" w:hAnsi="Arial" w:cs="Arial"/>
                <w:sz w:val="22"/>
                <w:szCs w:val="22"/>
                <w:shd w:val="clear" w:color="auto" w:fill="FFFFFF"/>
                <w:lang w:val="es-ES"/>
              </w:rPr>
              <w:t xml:space="preserve"> para incluir medidas de iluminación en lugares actualmente oscuros como parte del diseño del edificio y obras en la com</w:t>
            </w:r>
            <w:r w:rsidR="0032036C">
              <w:rPr>
                <w:rFonts w:ascii="Arial" w:eastAsia="Times New Roman" w:hAnsi="Arial" w:cs="Arial"/>
                <w:sz w:val="22"/>
                <w:szCs w:val="22"/>
                <w:shd w:val="clear" w:color="auto" w:fill="FFFFFF"/>
                <w:lang w:val="es-ES"/>
              </w:rPr>
              <w:t>unidad a apoyarlo, asi como si fuera posible, hacer llegar</w:t>
            </w:r>
            <w:r w:rsidR="007445B5">
              <w:rPr>
                <w:rFonts w:ascii="Arial" w:eastAsia="Times New Roman" w:hAnsi="Arial" w:cs="Arial"/>
                <w:sz w:val="22"/>
                <w:szCs w:val="22"/>
                <w:shd w:val="clear" w:color="auto" w:fill="FFFFFF"/>
                <w:lang w:val="es-ES"/>
              </w:rPr>
              <w:t xml:space="preserve"> los servicios de agua y saneamiento y </w:t>
            </w:r>
            <w:r w:rsidR="0032036C">
              <w:rPr>
                <w:rFonts w:ascii="Arial" w:eastAsia="Times New Roman" w:hAnsi="Arial" w:cs="Arial"/>
                <w:sz w:val="22"/>
                <w:szCs w:val="22"/>
                <w:shd w:val="clear" w:color="auto" w:fill="FFFFFF"/>
                <w:lang w:val="es-ES"/>
              </w:rPr>
              <w:t xml:space="preserve">electricidad a todas partes de la comunidad que actualmente no llegan justamente por temor de inseguridad en algunas partes. </w:t>
            </w:r>
            <w:r w:rsidR="003343AD">
              <w:rPr>
                <w:rFonts w:ascii="Arial" w:eastAsia="Times New Roman" w:hAnsi="Arial" w:cs="Arial"/>
                <w:sz w:val="22"/>
                <w:szCs w:val="22"/>
                <w:shd w:val="clear" w:color="auto" w:fill="FFFFFF"/>
                <w:lang w:val="es-ES"/>
              </w:rPr>
              <w:t>Los result</w:t>
            </w:r>
            <w:r w:rsidR="00610647">
              <w:rPr>
                <w:rFonts w:ascii="Arial" w:eastAsia="Times New Roman" w:hAnsi="Arial" w:cs="Arial"/>
                <w:sz w:val="22"/>
                <w:szCs w:val="22"/>
                <w:shd w:val="clear" w:color="auto" w:fill="FFFFFF"/>
                <w:lang w:val="es-ES"/>
              </w:rPr>
              <w:t>ados de la Consulta se publicaron</w:t>
            </w:r>
            <w:r w:rsidR="003343AD">
              <w:rPr>
                <w:rFonts w:ascii="Arial" w:eastAsia="Times New Roman" w:hAnsi="Arial" w:cs="Arial"/>
                <w:sz w:val="22"/>
                <w:szCs w:val="22"/>
                <w:shd w:val="clear" w:color="auto" w:fill="FFFFFF"/>
                <w:lang w:val="es-ES"/>
              </w:rPr>
              <w:t xml:space="preserve"> con la versión final del Análisis Ambiental y Social</w:t>
            </w:r>
            <w:r w:rsidR="00D7077A">
              <w:rPr>
                <w:rFonts w:ascii="Arial" w:eastAsia="Times New Roman" w:hAnsi="Arial" w:cs="Arial"/>
                <w:sz w:val="22"/>
                <w:szCs w:val="22"/>
                <w:shd w:val="clear" w:color="auto" w:fill="FFFFFF"/>
                <w:lang w:val="es-ES"/>
              </w:rPr>
              <w:t xml:space="preserve"> </w:t>
            </w:r>
            <w:r w:rsidR="00E35DBF">
              <w:rPr>
                <w:rFonts w:ascii="Arial" w:eastAsia="Times New Roman" w:hAnsi="Arial" w:cs="Arial"/>
                <w:sz w:val="22"/>
                <w:szCs w:val="22"/>
                <w:shd w:val="clear" w:color="auto" w:fill="FFFFFF"/>
                <w:lang w:val="es-ES"/>
              </w:rPr>
              <w:t>el 9</w:t>
            </w:r>
            <w:r w:rsidR="00610647">
              <w:rPr>
                <w:rFonts w:ascii="Arial" w:eastAsia="Times New Roman" w:hAnsi="Arial" w:cs="Arial"/>
                <w:sz w:val="22"/>
                <w:szCs w:val="22"/>
                <w:shd w:val="clear" w:color="auto" w:fill="FFFFFF"/>
                <w:lang w:val="es-ES"/>
              </w:rPr>
              <w:t xml:space="preserve"> de junio de 2017.</w:t>
            </w:r>
          </w:p>
          <w:p w:rsidR="0032036C" w:rsidRDefault="0032036C" w:rsidP="00617579">
            <w:pPr>
              <w:ind w:right="165"/>
              <w:jc w:val="both"/>
              <w:rPr>
                <w:rFonts w:ascii="Arial" w:eastAsia="Times New Roman" w:hAnsi="Arial" w:cs="Arial"/>
                <w:sz w:val="22"/>
                <w:szCs w:val="22"/>
                <w:shd w:val="clear" w:color="auto" w:fill="FFFFFF"/>
                <w:lang w:val="es-ES"/>
              </w:rPr>
            </w:pPr>
          </w:p>
          <w:p w:rsidR="00617579" w:rsidRPr="004D4B4A" w:rsidRDefault="00B16BCA" w:rsidP="00617579">
            <w:pPr>
              <w:ind w:right="165"/>
              <w:jc w:val="both"/>
              <w:rPr>
                <w:rFonts w:ascii="Arial" w:eastAsia="Times New Roman" w:hAnsi="Arial" w:cs="Arial"/>
                <w:sz w:val="22"/>
                <w:szCs w:val="22"/>
                <w:shd w:val="clear" w:color="auto" w:fill="FFFFFF"/>
                <w:lang w:val="es-ES"/>
              </w:rPr>
            </w:pPr>
            <w:r w:rsidRPr="004D4B4A">
              <w:rPr>
                <w:rFonts w:ascii="Arial" w:eastAsia="Times New Roman" w:hAnsi="Arial" w:cs="Arial"/>
                <w:sz w:val="22"/>
                <w:szCs w:val="22"/>
                <w:shd w:val="clear" w:color="auto" w:fill="FFFFFF"/>
                <w:lang w:val="es-ES"/>
              </w:rPr>
              <w:t xml:space="preserve">Sobre los otros componentes que financiará la operación, incluyendo </w:t>
            </w:r>
            <w:r w:rsidR="00EA3FB4">
              <w:rPr>
                <w:rFonts w:ascii="Arial" w:eastAsia="Times New Roman" w:hAnsi="Arial" w:cs="Arial"/>
                <w:sz w:val="22"/>
                <w:szCs w:val="22"/>
                <w:shd w:val="clear" w:color="auto" w:fill="FFFFFF"/>
                <w:lang w:val="es-ES"/>
              </w:rPr>
              <w:t>la intervención del Programa Barrios Seguros del Componente 3</w:t>
            </w:r>
            <w:r w:rsidRPr="004D4B4A">
              <w:rPr>
                <w:rFonts w:ascii="Arial" w:eastAsia="Times New Roman" w:hAnsi="Arial" w:cs="Arial"/>
                <w:sz w:val="22"/>
                <w:szCs w:val="22"/>
                <w:shd w:val="clear" w:color="auto" w:fill="FFFFFF"/>
                <w:lang w:val="es-ES"/>
              </w:rPr>
              <w:t xml:space="preserve">, se </w:t>
            </w:r>
            <w:r w:rsidR="00F50DE9">
              <w:rPr>
                <w:rFonts w:ascii="Arial" w:eastAsia="Times New Roman" w:hAnsi="Arial" w:cs="Arial"/>
                <w:sz w:val="22"/>
                <w:szCs w:val="22"/>
                <w:shd w:val="clear" w:color="auto" w:fill="FFFFFF"/>
                <w:lang w:val="es-ES"/>
              </w:rPr>
              <w:t>utilizará el mismo</w:t>
            </w:r>
            <w:r w:rsidRPr="004D4B4A">
              <w:rPr>
                <w:rFonts w:ascii="Arial" w:eastAsia="Times New Roman" w:hAnsi="Arial" w:cs="Arial"/>
                <w:sz w:val="22"/>
                <w:szCs w:val="22"/>
                <w:shd w:val="clear" w:color="auto" w:fill="FFFFFF"/>
                <w:lang w:val="es-ES"/>
              </w:rPr>
              <w:t xml:space="preserve"> Plan de Consulta</w:t>
            </w:r>
            <w:r w:rsidR="00F50DE9">
              <w:rPr>
                <w:rFonts w:ascii="Arial" w:eastAsia="Times New Roman" w:hAnsi="Arial" w:cs="Arial"/>
                <w:sz w:val="22"/>
                <w:szCs w:val="22"/>
                <w:shd w:val="clear" w:color="auto" w:fill="FFFFFF"/>
                <w:lang w:val="es-ES"/>
              </w:rPr>
              <w:t xml:space="preserve"> incluido en el Análisis Ambiental y Social</w:t>
            </w:r>
            <w:r w:rsidR="00E57158">
              <w:rPr>
                <w:rFonts w:ascii="Arial" w:eastAsia="Times New Roman" w:hAnsi="Arial" w:cs="Arial"/>
                <w:sz w:val="22"/>
                <w:szCs w:val="22"/>
                <w:shd w:val="clear" w:color="auto" w:fill="FFFFFF"/>
                <w:lang w:val="es-ES"/>
              </w:rPr>
              <w:t>,</w:t>
            </w:r>
            <w:r w:rsidR="00F50DE9">
              <w:rPr>
                <w:rFonts w:ascii="Arial" w:eastAsia="Times New Roman" w:hAnsi="Arial" w:cs="Arial"/>
                <w:sz w:val="22"/>
                <w:szCs w:val="22"/>
                <w:shd w:val="clear" w:color="auto" w:fill="FFFFFF"/>
                <w:lang w:val="es-ES"/>
              </w:rPr>
              <w:t xml:space="preserve"> adaptado a las actividades de dicho componente</w:t>
            </w:r>
            <w:r w:rsidRPr="004D4B4A">
              <w:rPr>
                <w:rFonts w:ascii="Arial" w:eastAsia="Times New Roman" w:hAnsi="Arial" w:cs="Arial"/>
                <w:sz w:val="22"/>
                <w:szCs w:val="22"/>
                <w:shd w:val="clear" w:color="auto" w:fill="FFFFFF"/>
                <w:lang w:val="es-ES"/>
              </w:rPr>
              <w:t>,</w:t>
            </w:r>
            <w:r w:rsidR="00617579" w:rsidRPr="004D4B4A">
              <w:rPr>
                <w:rFonts w:ascii="Arial" w:eastAsia="Times New Roman" w:hAnsi="Arial" w:cs="Arial"/>
                <w:sz w:val="22"/>
                <w:szCs w:val="22"/>
                <w:shd w:val="clear" w:color="auto" w:fill="FFFFFF"/>
                <w:lang w:val="es-ES"/>
              </w:rPr>
              <w:t xml:space="preserve"> incluyendo análisis de actor</w:t>
            </w:r>
            <w:r w:rsidR="003B0043" w:rsidRPr="004D4B4A">
              <w:rPr>
                <w:rFonts w:ascii="Arial" w:eastAsia="Times New Roman" w:hAnsi="Arial" w:cs="Arial"/>
                <w:sz w:val="22"/>
                <w:szCs w:val="22"/>
                <w:shd w:val="clear" w:color="auto" w:fill="FFFFFF"/>
                <w:lang w:val="es-ES"/>
              </w:rPr>
              <w:t>e</w:t>
            </w:r>
            <w:r w:rsidR="00617579" w:rsidRPr="004D4B4A">
              <w:rPr>
                <w:rFonts w:ascii="Arial" w:eastAsia="Times New Roman" w:hAnsi="Arial" w:cs="Arial"/>
                <w:sz w:val="22"/>
                <w:szCs w:val="22"/>
                <w:shd w:val="clear" w:color="auto" w:fill="FFFFFF"/>
                <w:lang w:val="es-ES"/>
              </w:rPr>
              <w:t xml:space="preserve">s claves </w:t>
            </w:r>
            <w:r w:rsidR="003B0043" w:rsidRPr="004D4B4A">
              <w:rPr>
                <w:rFonts w:ascii="Arial" w:eastAsia="Times New Roman" w:hAnsi="Arial" w:cs="Arial"/>
                <w:sz w:val="22"/>
                <w:szCs w:val="22"/>
                <w:shd w:val="clear" w:color="auto" w:fill="FFFFFF"/>
                <w:lang w:val="es-ES"/>
              </w:rPr>
              <w:t xml:space="preserve">en cada comunidad de intervención y en los varios actores que integran su </w:t>
            </w:r>
            <w:r w:rsidR="00F8616E" w:rsidRPr="004D4B4A">
              <w:rPr>
                <w:rFonts w:ascii="Arial" w:eastAsia="Times New Roman" w:hAnsi="Arial" w:cs="Arial"/>
                <w:sz w:val="22"/>
                <w:szCs w:val="22"/>
                <w:shd w:val="clear" w:color="auto" w:fill="FFFFFF"/>
                <w:lang w:val="es-ES"/>
              </w:rPr>
              <w:t>s</w:t>
            </w:r>
            <w:r w:rsidR="003B0043" w:rsidRPr="004D4B4A">
              <w:rPr>
                <w:rFonts w:ascii="Arial" w:eastAsia="Times New Roman" w:hAnsi="Arial" w:cs="Arial"/>
                <w:sz w:val="22"/>
                <w:szCs w:val="22"/>
                <w:shd w:val="clear" w:color="auto" w:fill="FFFFFF"/>
                <w:lang w:val="es-ES"/>
              </w:rPr>
              <w:t xml:space="preserve">istema de justicia </w:t>
            </w:r>
            <w:r w:rsidR="00617579" w:rsidRPr="004D4B4A">
              <w:rPr>
                <w:rFonts w:ascii="Arial" w:eastAsia="Times New Roman" w:hAnsi="Arial" w:cs="Arial"/>
                <w:sz w:val="22"/>
                <w:szCs w:val="22"/>
                <w:shd w:val="clear" w:color="auto" w:fill="FFFFFF"/>
                <w:lang w:val="es-ES"/>
              </w:rPr>
              <w:t>y cualquier conflicto</w:t>
            </w:r>
            <w:r w:rsidR="003B0043" w:rsidRPr="004D4B4A">
              <w:rPr>
                <w:rFonts w:ascii="Arial" w:eastAsia="Times New Roman" w:hAnsi="Arial" w:cs="Arial"/>
                <w:sz w:val="22"/>
                <w:szCs w:val="22"/>
                <w:shd w:val="clear" w:color="auto" w:fill="FFFFFF"/>
                <w:lang w:val="es-ES"/>
              </w:rPr>
              <w:t xml:space="preserve"> o</w:t>
            </w:r>
            <w:r w:rsidR="00617579" w:rsidRPr="004D4B4A">
              <w:rPr>
                <w:rFonts w:ascii="Arial" w:eastAsia="Times New Roman" w:hAnsi="Arial" w:cs="Arial"/>
                <w:sz w:val="22"/>
                <w:szCs w:val="22"/>
                <w:shd w:val="clear" w:color="auto" w:fill="FFFFFF"/>
                <w:lang w:val="es-ES"/>
              </w:rPr>
              <w:t xml:space="preserve"> </w:t>
            </w:r>
            <w:r w:rsidR="003B0043" w:rsidRPr="004D4B4A">
              <w:rPr>
                <w:rFonts w:ascii="Arial" w:eastAsia="Times New Roman" w:hAnsi="Arial" w:cs="Arial"/>
                <w:sz w:val="22"/>
                <w:szCs w:val="22"/>
                <w:shd w:val="clear" w:color="auto" w:fill="FFFFFF"/>
                <w:lang w:val="es-ES"/>
              </w:rPr>
              <w:t>tensión</w:t>
            </w:r>
            <w:r w:rsidR="00617579" w:rsidRPr="004D4B4A">
              <w:rPr>
                <w:rFonts w:ascii="Arial" w:eastAsia="Times New Roman" w:hAnsi="Arial" w:cs="Arial"/>
                <w:sz w:val="22"/>
                <w:szCs w:val="22"/>
                <w:shd w:val="clear" w:color="auto" w:fill="FFFFFF"/>
                <w:lang w:val="es-ES"/>
              </w:rPr>
              <w:t xml:space="preserve"> que pudiera existir en los lugares de intervención</w:t>
            </w:r>
            <w:r w:rsidR="00F8616E" w:rsidRPr="004D4B4A">
              <w:rPr>
                <w:rFonts w:ascii="Arial" w:eastAsia="Times New Roman" w:hAnsi="Arial" w:cs="Arial"/>
                <w:sz w:val="22"/>
                <w:szCs w:val="22"/>
                <w:shd w:val="clear" w:color="auto" w:fill="FFFFFF"/>
                <w:lang w:val="es-ES"/>
              </w:rPr>
              <w:t xml:space="preserve">, de acuerdo a los lineamientos del documento </w:t>
            </w:r>
            <w:r w:rsidR="00F8616E" w:rsidRPr="00EA3FB4">
              <w:rPr>
                <w:rFonts w:ascii="Arial" w:eastAsia="Times New Roman" w:hAnsi="Arial" w:cs="Arial"/>
                <w:i/>
                <w:sz w:val="22"/>
                <w:szCs w:val="22"/>
                <w:shd w:val="clear" w:color="auto" w:fill="FFFFFF"/>
                <w:lang w:val="es-ES"/>
              </w:rPr>
              <w:t>IDB Risk Mitigation Guidelines for Engaging with Police and Corrections Services</w:t>
            </w:r>
            <w:r w:rsidR="003B0043" w:rsidRPr="00EA3FB4">
              <w:rPr>
                <w:rFonts w:ascii="Arial" w:eastAsia="Times New Roman" w:hAnsi="Arial" w:cs="Arial"/>
                <w:i/>
                <w:sz w:val="22"/>
                <w:szCs w:val="22"/>
                <w:shd w:val="clear" w:color="auto" w:fill="FFFFFF"/>
                <w:lang w:val="es-ES"/>
              </w:rPr>
              <w:t xml:space="preserve">. </w:t>
            </w:r>
            <w:r w:rsidR="00E57738" w:rsidRPr="004D4B4A">
              <w:rPr>
                <w:rFonts w:ascii="Arial" w:eastAsia="Times New Roman" w:hAnsi="Arial" w:cs="Arial"/>
                <w:sz w:val="22"/>
                <w:szCs w:val="22"/>
                <w:shd w:val="clear" w:color="auto" w:fill="FFFFFF"/>
                <w:lang w:val="es-ES"/>
              </w:rPr>
              <w:t>Se pondrá a disposición del público en las comunidades intervenidas información sobre las actividades a financiar con anticipación a la audiencia pública a realizarse.</w:t>
            </w:r>
            <w:r w:rsidR="00617579" w:rsidRPr="004D4B4A">
              <w:rPr>
                <w:rFonts w:ascii="Arial" w:eastAsia="Times New Roman" w:hAnsi="Arial" w:cs="Arial"/>
                <w:sz w:val="22"/>
                <w:szCs w:val="22"/>
                <w:shd w:val="clear" w:color="auto" w:fill="FFFFFF"/>
                <w:lang w:val="es-ES"/>
              </w:rPr>
              <w:t xml:space="preserve"> </w:t>
            </w:r>
            <w:r w:rsidR="00E57738" w:rsidRPr="004D4B4A">
              <w:rPr>
                <w:rFonts w:ascii="Arial" w:eastAsia="Times New Roman" w:hAnsi="Arial" w:cs="Arial"/>
                <w:sz w:val="22"/>
                <w:szCs w:val="22"/>
                <w:shd w:val="clear" w:color="auto" w:fill="FFFFFF"/>
                <w:lang w:val="es-ES"/>
              </w:rPr>
              <w:t xml:space="preserve">Esta serie de consultas se documentarán de acuerdo al Plan de Consultas contenido en el Análisis Ambiental y Social, </w:t>
            </w:r>
            <w:r w:rsidR="009D4D74" w:rsidRPr="004D4B4A">
              <w:rPr>
                <w:rFonts w:ascii="Arial" w:eastAsia="Times New Roman" w:hAnsi="Arial" w:cs="Arial"/>
                <w:sz w:val="22"/>
                <w:szCs w:val="22"/>
                <w:shd w:val="clear" w:color="auto" w:fill="FFFFFF"/>
                <w:lang w:val="es-ES"/>
              </w:rPr>
              <w:t xml:space="preserve">y se reportará de vuelta a cada comunidad sobre los resultados de la consulta, y se les explicará cómo las actividades se han tomado en cuenta sus perspectivas. </w:t>
            </w:r>
            <w:r w:rsidR="00293CD8" w:rsidRPr="004D4B4A">
              <w:rPr>
                <w:rFonts w:ascii="Arial" w:eastAsia="Times New Roman" w:hAnsi="Arial" w:cs="Arial"/>
                <w:sz w:val="22"/>
                <w:szCs w:val="22"/>
                <w:shd w:val="clear" w:color="auto" w:fill="FFFFFF"/>
                <w:lang w:val="es-ES"/>
              </w:rPr>
              <w:t>Asimismo, se deberá establecer un Mecanismo de Quejas y Consultas e informar a las comunidades sobre ello, y también llevar adelante asesoramiento a las comunidades sobre cómo utilizar los m</w:t>
            </w:r>
            <w:r w:rsidR="00EA3FB4">
              <w:rPr>
                <w:rFonts w:ascii="Arial" w:eastAsia="Times New Roman" w:hAnsi="Arial" w:cs="Arial"/>
                <w:sz w:val="22"/>
                <w:szCs w:val="22"/>
                <w:shd w:val="clear" w:color="auto" w:fill="FFFFFF"/>
                <w:lang w:val="es-ES"/>
              </w:rPr>
              <w:t>ecanismos pre-existentes, como O</w:t>
            </w:r>
            <w:r w:rsidR="00293CD8" w:rsidRPr="004D4B4A">
              <w:rPr>
                <w:rFonts w:ascii="Arial" w:eastAsia="Times New Roman" w:hAnsi="Arial" w:cs="Arial"/>
                <w:sz w:val="22"/>
                <w:szCs w:val="22"/>
                <w:shd w:val="clear" w:color="auto" w:fill="FFFFFF"/>
                <w:lang w:val="es-ES"/>
              </w:rPr>
              <w:t xml:space="preserve">mbudsmen de derechos humanos u otros mecanismos, disponibles a ellos para reportar cualquier abuso de parte de la policía. </w:t>
            </w:r>
          </w:p>
          <w:p w:rsidR="008E44E8" w:rsidRPr="004D4B4A" w:rsidRDefault="008E44E8" w:rsidP="00617579">
            <w:pPr>
              <w:ind w:right="165"/>
              <w:jc w:val="both"/>
              <w:rPr>
                <w:rFonts w:ascii="Arial" w:eastAsia="Times New Roman" w:hAnsi="Arial" w:cs="Arial"/>
                <w:sz w:val="22"/>
                <w:szCs w:val="22"/>
                <w:shd w:val="clear" w:color="auto" w:fill="FFFFFF"/>
                <w:lang w:val="es-ES"/>
              </w:rPr>
            </w:pPr>
          </w:p>
          <w:p w:rsidR="008E44E8" w:rsidRPr="004D4B4A" w:rsidRDefault="008E44E8" w:rsidP="00617579">
            <w:pPr>
              <w:ind w:right="165"/>
              <w:jc w:val="both"/>
              <w:rPr>
                <w:rFonts w:ascii="Arial" w:eastAsia="Times New Roman" w:hAnsi="Arial" w:cs="Arial"/>
                <w:sz w:val="22"/>
                <w:szCs w:val="22"/>
                <w:shd w:val="clear" w:color="auto" w:fill="FFFFFF"/>
                <w:lang w:val="es-ES"/>
              </w:rPr>
            </w:pPr>
            <w:r w:rsidRPr="004D4B4A">
              <w:rPr>
                <w:rFonts w:ascii="Arial" w:eastAsia="Times New Roman" w:hAnsi="Arial" w:cs="Arial"/>
                <w:sz w:val="22"/>
                <w:szCs w:val="22"/>
                <w:shd w:val="clear" w:color="auto" w:fill="FFFFFF"/>
                <w:lang w:val="es-ES"/>
              </w:rPr>
              <w:t xml:space="preserve">En cada una de las audiencias públicas, se analizará el riesgo de que sean excluidas grupos </w:t>
            </w:r>
            <w:r w:rsidR="00EA3FB4">
              <w:rPr>
                <w:rFonts w:ascii="Arial" w:eastAsia="Times New Roman" w:hAnsi="Arial" w:cs="Arial"/>
                <w:sz w:val="22"/>
                <w:szCs w:val="22"/>
                <w:shd w:val="clear" w:color="auto" w:fill="FFFFFF"/>
                <w:lang w:val="es-ES"/>
              </w:rPr>
              <w:t>vulnerables a marginalización</w:t>
            </w:r>
            <w:r w:rsidRPr="004D4B4A">
              <w:rPr>
                <w:rFonts w:ascii="Arial" w:eastAsia="Times New Roman" w:hAnsi="Arial" w:cs="Arial"/>
                <w:sz w:val="22"/>
                <w:szCs w:val="22"/>
                <w:shd w:val="clear" w:color="auto" w:fill="FFFFFF"/>
                <w:lang w:val="es-ES"/>
              </w:rPr>
              <w:t xml:space="preserve">, como mujeres, jóvenes, mayores de edad, y personas con capacidad diferentes, y basado en ello se diseñarán medidas proactivas para asegurar la libre participación de estos grupos. </w:t>
            </w:r>
          </w:p>
          <w:p w:rsidR="00C21376" w:rsidRPr="005032D0" w:rsidRDefault="00C21376" w:rsidP="00D6235E">
            <w:pPr>
              <w:pStyle w:val="ListParagraph"/>
              <w:ind w:right="165"/>
              <w:jc w:val="both"/>
              <w:rPr>
                <w:rFonts w:ascii="Arial" w:eastAsia="Times New Roman" w:hAnsi="Arial" w:cs="Arial"/>
                <w:sz w:val="20"/>
                <w:szCs w:val="20"/>
                <w:shd w:val="clear" w:color="auto" w:fill="FFFFFF"/>
                <w:lang w:val="es-ES"/>
              </w:rPr>
            </w:pP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C21376" w:rsidRPr="00BF16C9" w:rsidRDefault="00DF20E4"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Divulgación de Información</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lastRenderedPageBreak/>
              <w:t xml:space="preserve">OP-703 </w:t>
            </w:r>
            <w:r w:rsidR="006919ED"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6919ED"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w:t>
            </w:r>
            <w:r w:rsidR="006919ED" w:rsidRPr="00BF16C9">
              <w:rPr>
                <w:rFonts w:ascii="Arial" w:eastAsia="Times New Roman" w:hAnsi="Arial" w:cs="Arial"/>
                <w:sz w:val="22"/>
                <w:szCs w:val="22"/>
                <w:lang w:val="es-ES"/>
              </w:rPr>
              <w:t>Política de Acceso a la Información</w:t>
            </w:r>
            <w:r w:rsidRPr="00BF16C9">
              <w:rPr>
                <w:rFonts w:ascii="Arial" w:eastAsia="Times New Roman" w:hAnsi="Arial" w:cs="Arial"/>
                <w:sz w:val="22"/>
                <w:szCs w:val="22"/>
                <w:lang w:val="es-ES"/>
              </w:rPr>
              <w:t>)</w:t>
            </w: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Default="00424065" w:rsidP="006530D5">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lastRenderedPageBreak/>
              <w:t xml:space="preserve">En cumplimiento de la misma Política OP-703 y la Política de Acceso a la Información (OP-102), se publicó el </w:t>
            </w:r>
            <w:r w:rsidR="00E35DBF">
              <w:rPr>
                <w:rFonts w:ascii="Arial" w:eastAsia="Times New Roman" w:hAnsi="Arial" w:cs="Arial"/>
                <w:sz w:val="22"/>
                <w:szCs w:val="22"/>
                <w:shd w:val="clear" w:color="auto" w:fill="FFFFFF"/>
                <w:lang w:val="es-ES"/>
              </w:rPr>
              <w:t>9</w:t>
            </w:r>
            <w:r w:rsidR="00B735F1">
              <w:rPr>
                <w:rFonts w:ascii="Arial" w:eastAsia="Times New Roman" w:hAnsi="Arial" w:cs="Arial"/>
                <w:sz w:val="22"/>
                <w:szCs w:val="22"/>
                <w:shd w:val="clear" w:color="auto" w:fill="FFFFFF"/>
                <w:lang w:val="es-ES"/>
              </w:rPr>
              <w:t xml:space="preserve"> de junio</w:t>
            </w:r>
            <w:r w:rsidR="004B2C27">
              <w:rPr>
                <w:rFonts w:ascii="Arial" w:eastAsia="Times New Roman" w:hAnsi="Arial" w:cs="Arial"/>
                <w:sz w:val="22"/>
                <w:szCs w:val="22"/>
                <w:shd w:val="clear" w:color="auto" w:fill="FFFFFF"/>
                <w:lang w:val="es-ES"/>
              </w:rPr>
              <w:t xml:space="preserve"> de 2017</w:t>
            </w:r>
            <w:r w:rsidR="00731385">
              <w:rPr>
                <w:rFonts w:ascii="Arial" w:hAnsi="Arial" w:cs="Arial"/>
                <w:sz w:val="22"/>
                <w:szCs w:val="22"/>
                <w:lang w:val="es-ES"/>
              </w:rPr>
              <w:t xml:space="preserve"> </w:t>
            </w:r>
            <w:r>
              <w:rPr>
                <w:rFonts w:ascii="Arial" w:eastAsia="Times New Roman" w:hAnsi="Arial" w:cs="Arial"/>
                <w:sz w:val="22"/>
                <w:szCs w:val="22"/>
                <w:shd w:val="clear" w:color="auto" w:fill="FFFFFF"/>
                <w:lang w:val="es-ES"/>
              </w:rPr>
              <w:t>del Análisis Ambiental y Social</w:t>
            </w:r>
            <w:r w:rsidR="004B2C27">
              <w:rPr>
                <w:rFonts w:ascii="Arial" w:eastAsia="Times New Roman" w:hAnsi="Arial" w:cs="Arial"/>
                <w:sz w:val="22"/>
                <w:szCs w:val="22"/>
                <w:shd w:val="clear" w:color="auto" w:fill="FFFFFF"/>
                <w:lang w:val="es-ES"/>
              </w:rPr>
              <w:t xml:space="preserve"> en su versión </w:t>
            </w:r>
            <w:r w:rsidR="00B735F1">
              <w:rPr>
                <w:rFonts w:ascii="Arial" w:eastAsia="Times New Roman" w:hAnsi="Arial" w:cs="Arial"/>
                <w:sz w:val="22"/>
                <w:szCs w:val="22"/>
                <w:shd w:val="clear" w:color="auto" w:fill="FFFFFF"/>
                <w:lang w:val="es-ES"/>
              </w:rPr>
              <w:t>final</w:t>
            </w:r>
            <w:r w:rsidR="00A83160">
              <w:rPr>
                <w:rFonts w:ascii="Arial" w:eastAsia="Times New Roman" w:hAnsi="Arial" w:cs="Arial"/>
                <w:sz w:val="22"/>
                <w:szCs w:val="22"/>
                <w:shd w:val="clear" w:color="auto" w:fill="FFFFFF"/>
                <w:lang w:val="es-ES"/>
              </w:rPr>
              <w:t xml:space="preserve">. </w:t>
            </w:r>
            <w:r w:rsidR="00D90041">
              <w:rPr>
                <w:rFonts w:ascii="Arial" w:eastAsia="Times New Roman" w:hAnsi="Arial" w:cs="Arial"/>
                <w:sz w:val="22"/>
                <w:szCs w:val="22"/>
                <w:shd w:val="clear" w:color="auto" w:fill="FFFFFF"/>
                <w:lang w:val="es-ES"/>
              </w:rPr>
              <w:t xml:space="preserve">En cumplimiento con la Política OP-703, se realizará una Misión de Análisis (virtual en este caso) con </w:t>
            </w:r>
            <w:r w:rsidR="006C5209">
              <w:rPr>
                <w:rFonts w:ascii="Arial" w:eastAsia="Times New Roman" w:hAnsi="Arial" w:cs="Arial"/>
                <w:sz w:val="22"/>
                <w:szCs w:val="22"/>
                <w:shd w:val="clear" w:color="auto" w:fill="FFFFFF"/>
                <w:lang w:val="es-ES"/>
              </w:rPr>
              <w:t>la Agencia Ejecutora</w:t>
            </w:r>
            <w:r w:rsidR="00D7077A">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Cuando se finaliza este documento, se subirá esa versión </w:t>
            </w:r>
            <w:r w:rsidR="004B2C27">
              <w:rPr>
                <w:rFonts w:ascii="Arial" w:eastAsia="Times New Roman" w:hAnsi="Arial" w:cs="Arial"/>
                <w:sz w:val="22"/>
                <w:szCs w:val="22"/>
                <w:shd w:val="clear" w:color="auto" w:fill="FFFFFF"/>
                <w:lang w:val="es-ES"/>
              </w:rPr>
              <w:t xml:space="preserve">final </w:t>
            </w:r>
            <w:r>
              <w:rPr>
                <w:rFonts w:ascii="Arial" w:eastAsia="Times New Roman" w:hAnsi="Arial" w:cs="Arial"/>
                <w:sz w:val="22"/>
                <w:szCs w:val="22"/>
                <w:shd w:val="clear" w:color="auto" w:fill="FFFFFF"/>
                <w:lang w:val="es-ES"/>
              </w:rPr>
              <w:t xml:space="preserve">al sitio web del BID. </w:t>
            </w:r>
          </w:p>
          <w:p w:rsidR="00754333" w:rsidRPr="00BF16C9" w:rsidRDefault="00754333" w:rsidP="006530D5">
            <w:pPr>
              <w:ind w:right="165"/>
              <w:jc w:val="both"/>
              <w:rPr>
                <w:rFonts w:ascii="Arial" w:eastAsia="Times New Roman" w:hAnsi="Arial" w:cs="Arial"/>
                <w:sz w:val="22"/>
                <w:szCs w:val="22"/>
                <w:shd w:val="clear" w:color="auto" w:fill="FFFFFF"/>
                <w:lang w:val="es-ES"/>
              </w:rPr>
            </w:pPr>
          </w:p>
        </w:tc>
      </w:tr>
      <w:tr w:rsidR="00C21376" w:rsidRPr="00E35DBF"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AF6B0A"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p>
          <w:p w:rsidR="00C21376" w:rsidRDefault="00C21376" w:rsidP="002B4E9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6F333A"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8 (</w:t>
            </w:r>
            <w:r w:rsidR="00BE71B8" w:rsidRPr="00BF16C9">
              <w:rPr>
                <w:rFonts w:ascii="Arial" w:eastAsia="Times New Roman" w:hAnsi="Arial" w:cs="Arial"/>
                <w:sz w:val="22"/>
                <w:szCs w:val="22"/>
                <w:lang w:val="es-ES"/>
              </w:rPr>
              <w:t>Impactos Transfronterizos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9 (</w:t>
            </w:r>
            <w:r w:rsidR="00BE71B8" w:rsidRPr="00BF16C9">
              <w:rPr>
                <w:rFonts w:ascii="Arial" w:eastAsia="Times New Roman" w:hAnsi="Arial" w:cs="Arial"/>
                <w:sz w:val="22"/>
                <w:szCs w:val="22"/>
                <w:lang w:val="es-ES"/>
              </w:rPr>
              <w:t>Hábitats Naturales y Sitios Culturales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10 (</w:t>
            </w:r>
            <w:r w:rsidR="00BE71B8" w:rsidRPr="00BF16C9">
              <w:rPr>
                <w:rFonts w:ascii="Arial" w:eastAsia="Times New Roman" w:hAnsi="Arial" w:cs="Arial"/>
                <w:sz w:val="22"/>
                <w:szCs w:val="22"/>
                <w:lang w:val="es-ES"/>
              </w:rPr>
              <w:t>Materiales Peligrosos</w:t>
            </w:r>
            <w:r w:rsidRPr="00BF16C9">
              <w:rPr>
                <w:rFonts w:ascii="Arial" w:eastAsia="Times New Roman" w:hAnsi="Arial" w:cs="Arial"/>
                <w:sz w:val="22"/>
                <w:szCs w:val="22"/>
                <w:lang w:val="es-ES"/>
              </w:rPr>
              <w:t>),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11 (</w:t>
            </w:r>
            <w:r w:rsidR="00BE71B8" w:rsidRPr="00BF16C9">
              <w:rPr>
                <w:rFonts w:ascii="Arial" w:eastAsia="Times New Roman" w:hAnsi="Arial" w:cs="Arial"/>
                <w:sz w:val="22"/>
                <w:szCs w:val="22"/>
                <w:lang w:val="es-ES"/>
              </w:rPr>
              <w:t>Prevención y Reducción de la Contaminación</w:t>
            </w:r>
            <w:r w:rsidRPr="00BF16C9">
              <w:rPr>
                <w:rFonts w:ascii="Arial" w:eastAsia="Times New Roman" w:hAnsi="Arial" w:cs="Arial"/>
                <w:sz w:val="22"/>
                <w:szCs w:val="22"/>
                <w:lang w:val="es-ES"/>
              </w:rPr>
              <w:t xml:space="preserve">), </w:t>
            </w:r>
            <w:r w:rsidR="00BE71B8"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w:t>
            </w:r>
            <w:r w:rsidR="002B4E90">
              <w:rPr>
                <w:rFonts w:ascii="Arial" w:eastAsia="Times New Roman" w:hAnsi="Arial" w:cs="Arial"/>
                <w:sz w:val="22"/>
                <w:szCs w:val="22"/>
                <w:lang w:val="es-ES"/>
              </w:rPr>
              <w:t>.</w:t>
            </w:r>
            <w:r w:rsidRPr="00BF16C9">
              <w:rPr>
                <w:rFonts w:ascii="Arial" w:eastAsia="Times New Roman" w:hAnsi="Arial" w:cs="Arial"/>
                <w:sz w:val="22"/>
                <w:szCs w:val="22"/>
                <w:lang w:val="es-ES"/>
              </w:rPr>
              <w:t>12 (</w:t>
            </w:r>
            <w:r w:rsidR="00BE71B8" w:rsidRPr="00BF16C9">
              <w:rPr>
                <w:rFonts w:ascii="Arial" w:eastAsia="Times New Roman" w:hAnsi="Arial" w:cs="Arial"/>
                <w:sz w:val="22"/>
                <w:szCs w:val="22"/>
                <w:lang w:val="es-ES"/>
              </w:rPr>
              <w:t>Proyectos en Construcción</w:t>
            </w:r>
            <w:r w:rsidRPr="00BF16C9">
              <w:rPr>
                <w:rFonts w:ascii="Arial" w:eastAsia="Times New Roman" w:hAnsi="Arial" w:cs="Arial"/>
                <w:sz w:val="22"/>
                <w:szCs w:val="22"/>
                <w:lang w:val="es-ES"/>
              </w:rPr>
              <w:t>)</w:t>
            </w:r>
          </w:p>
          <w:p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rsidR="00D15A49" w:rsidRDefault="00D15A49" w:rsidP="00D15A49">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rsidR="00D15A49" w:rsidRPr="00BF16C9" w:rsidRDefault="00D15A49" w:rsidP="00D15A49">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bl>
    <w:p w:rsidR="00D4673C" w:rsidRPr="00330E6B" w:rsidRDefault="00D4673C">
      <w:pPr>
        <w:rPr>
          <w:lang w:val="es-ES_tradnl"/>
        </w:rPr>
      </w:pPr>
      <w:r w:rsidRPr="00330E6B">
        <w:rPr>
          <w:lang w:val="es-ES_tradnl"/>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9B2BA0" w:rsidRPr="009756F4" w:rsidRDefault="009B2BA0" w:rsidP="009B2BA0">
            <w:pPr>
              <w:rPr>
                <w:rFonts w:ascii="Arial" w:hAnsi="Arial" w:cs="Arial"/>
                <w:color w:val="000000"/>
                <w:spacing w:val="-5"/>
                <w:sz w:val="22"/>
                <w:szCs w:val="22"/>
                <w:u w:val="single"/>
                <w:lang w:val="es-ES_tradnl"/>
              </w:rPr>
            </w:pPr>
            <w:r w:rsidRPr="009756F4">
              <w:rPr>
                <w:rFonts w:ascii="Arial" w:hAnsi="Arial" w:cs="Arial"/>
                <w:color w:val="000000"/>
                <w:spacing w:val="-5"/>
                <w:sz w:val="22"/>
                <w:szCs w:val="22"/>
                <w:u w:val="single"/>
                <w:lang w:val="es-ES_tradnl"/>
              </w:rPr>
              <w:lastRenderedPageBreak/>
              <w:t>Etapa de construcción</w:t>
            </w:r>
          </w:p>
          <w:tbl>
            <w:tblPr>
              <w:tblStyle w:val="TableGrid"/>
              <w:tblW w:w="0" w:type="auto"/>
              <w:tblLayout w:type="fixed"/>
              <w:tblLook w:val="04A0" w:firstRow="1" w:lastRow="0" w:firstColumn="1" w:lastColumn="0" w:noHBand="0" w:noVBand="1"/>
            </w:tblPr>
            <w:tblGrid>
              <w:gridCol w:w="4489"/>
              <w:gridCol w:w="4489"/>
            </w:tblGrid>
            <w:tr w:rsidR="009B2BA0" w:rsidRPr="00D4673C" w:rsidTr="003E7E40">
              <w:tc>
                <w:tcPr>
                  <w:tcW w:w="4489" w:type="dxa"/>
                  <w:shd w:val="clear" w:color="auto" w:fill="BFBFBF" w:themeFill="background1" w:themeFillShade="BF"/>
                  <w:vAlign w:val="center"/>
                </w:tcPr>
                <w:p w:rsidR="009B2BA0" w:rsidRPr="00372B3E" w:rsidRDefault="009B2BA0"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w:t>
                  </w:r>
                </w:p>
              </w:tc>
              <w:tc>
                <w:tcPr>
                  <w:tcW w:w="4489" w:type="dxa"/>
                  <w:shd w:val="clear" w:color="auto" w:fill="BFBFBF" w:themeFill="background1" w:themeFillShade="BF"/>
                  <w:vAlign w:val="center"/>
                </w:tcPr>
                <w:p w:rsidR="009B2BA0" w:rsidRPr="00372B3E" w:rsidRDefault="009B2BA0"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Mitigación</w:t>
                  </w:r>
                </w:p>
              </w:tc>
            </w:tr>
            <w:tr w:rsidR="009B2BA0" w:rsidRPr="00E35DBF"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Eventual voladura de áridos (en caso de tratarse de una construcción tradicional)</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regado de los áridos, cobertura con lonas</w:t>
                  </w:r>
                </w:p>
              </w:tc>
            </w:tr>
            <w:tr w:rsidR="009B2BA0" w:rsidRPr="00372B3E"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Ruidos molestos al entorno (en el caso de que el edificio se localice próximo a zonas habitadas)</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horarios restringidos de trabajo, cortinas forestales</w:t>
                  </w:r>
                </w:p>
              </w:tc>
            </w:tr>
            <w:tr w:rsidR="009B2BA0" w:rsidRPr="00E35DBF"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Ruidos molestos internos</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dispositivo de protección auditiva para los operarios</w:t>
                  </w:r>
                </w:p>
              </w:tc>
            </w:tr>
            <w:tr w:rsidR="009B2BA0" w:rsidRPr="00372B3E"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Emanaciones (pinturas, pegamentos, etc.)</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mascarillas para los obreros</w:t>
                  </w:r>
                </w:p>
              </w:tc>
            </w:tr>
            <w:tr w:rsidR="009B2BA0" w:rsidRPr="00E35DBF"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Desprendimientos, accidentes</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casco, calzado de seguridad, botiquín de primeros auxilios, direcciones y teléfonos de ambulancias y centros de atención de salud próximos, capacitación</w:t>
                  </w:r>
                </w:p>
              </w:tc>
            </w:tr>
            <w:tr w:rsidR="009B2BA0" w:rsidRPr="00E35DBF" w:rsidTr="003E7E40">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Pérdida desde la cajas de los camiones de tierra extraída para subsuelos, bases, etc., ídem materiales a granel (arena, etc.)</w:t>
                  </w:r>
                </w:p>
              </w:tc>
              <w:tc>
                <w:tcPr>
                  <w:tcW w:w="4489"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 xml:space="preserve">Limitar el nivel de carga de los camiones, cubrir las cajas de los camiones con lonas </w:t>
                  </w:r>
                </w:p>
              </w:tc>
            </w:tr>
          </w:tbl>
          <w:p w:rsidR="009B2BA0" w:rsidRPr="00372B3E" w:rsidRDefault="009B2BA0" w:rsidP="009B2BA0">
            <w:pPr>
              <w:spacing w:after="200" w:line="276" w:lineRule="auto"/>
              <w:rPr>
                <w:rFonts w:ascii="Arial" w:hAnsi="Arial" w:cs="Arial"/>
                <w:color w:val="000000"/>
                <w:spacing w:val="-5"/>
                <w:sz w:val="22"/>
                <w:szCs w:val="22"/>
                <w:lang w:val="es-ES_tradnl"/>
              </w:rPr>
            </w:pPr>
          </w:p>
          <w:p w:rsidR="009B2BA0" w:rsidRPr="009756F4" w:rsidRDefault="009B2BA0" w:rsidP="009B2BA0">
            <w:pPr>
              <w:rPr>
                <w:rFonts w:ascii="Arial" w:hAnsi="Arial" w:cs="Arial"/>
                <w:color w:val="000000"/>
                <w:spacing w:val="-5"/>
                <w:sz w:val="22"/>
                <w:szCs w:val="22"/>
                <w:u w:val="single"/>
                <w:lang w:val="es-ES_tradnl"/>
              </w:rPr>
            </w:pPr>
            <w:r w:rsidRPr="009756F4">
              <w:rPr>
                <w:rFonts w:ascii="Arial" w:hAnsi="Arial" w:cs="Arial"/>
                <w:color w:val="000000"/>
                <w:spacing w:val="-5"/>
                <w:sz w:val="22"/>
                <w:szCs w:val="22"/>
                <w:u w:val="single"/>
                <w:lang w:val="es-ES_tradnl"/>
              </w:rPr>
              <w:t>Etapa de operación</w:t>
            </w:r>
          </w:p>
          <w:tbl>
            <w:tblPr>
              <w:tblStyle w:val="TableGrid"/>
              <w:tblW w:w="0" w:type="auto"/>
              <w:tblLayout w:type="fixed"/>
              <w:tblLook w:val="04A0" w:firstRow="1" w:lastRow="0" w:firstColumn="1" w:lastColumn="0" w:noHBand="0" w:noVBand="1"/>
            </w:tblPr>
            <w:tblGrid>
              <w:gridCol w:w="4300"/>
              <w:gridCol w:w="4950"/>
            </w:tblGrid>
            <w:tr w:rsidR="009B2BA0" w:rsidRPr="00372B3E" w:rsidTr="009756F4">
              <w:trPr>
                <w:tblHeader/>
              </w:trPr>
              <w:tc>
                <w:tcPr>
                  <w:tcW w:w="4300" w:type="dxa"/>
                  <w:shd w:val="clear" w:color="auto" w:fill="BFBFBF" w:themeFill="background1" w:themeFillShade="BF"/>
                  <w:vAlign w:val="center"/>
                </w:tcPr>
                <w:p w:rsidR="009B2BA0" w:rsidRPr="00372B3E" w:rsidRDefault="009B2BA0"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w:t>
                  </w:r>
                </w:p>
              </w:tc>
              <w:tc>
                <w:tcPr>
                  <w:tcW w:w="4950" w:type="dxa"/>
                  <w:shd w:val="clear" w:color="auto" w:fill="BFBFBF" w:themeFill="background1" w:themeFillShade="BF"/>
                  <w:vAlign w:val="center"/>
                </w:tcPr>
                <w:p w:rsidR="009B2BA0" w:rsidRPr="00372B3E" w:rsidRDefault="009B2BA0" w:rsidP="003E7E40">
                  <w:pPr>
                    <w:jc w:val="cente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Mitigación</w:t>
                  </w:r>
                </w:p>
              </w:tc>
            </w:tr>
            <w:tr w:rsidR="009B2BA0" w:rsidRPr="00372B3E" w:rsidTr="003E7E40">
              <w:tc>
                <w:tcPr>
                  <w:tcW w:w="4300" w:type="dxa"/>
                  <w:vAlign w:val="center"/>
                </w:tcPr>
                <w:p w:rsidR="009B2BA0" w:rsidRPr="00372B3E" w:rsidRDefault="009B2BA0" w:rsidP="003E7E40">
                  <w:pPr>
                    <w:ind w:left="4245" w:hanging="4245"/>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energía fósil y consecuente causa de</w:t>
                  </w:r>
                  <w:r w:rsidRPr="00372B3E">
                    <w:rPr>
                      <w:rFonts w:ascii="Arial" w:hAnsi="Arial" w:cs="Arial"/>
                      <w:color w:val="000000"/>
                      <w:spacing w:val="-5"/>
                      <w:sz w:val="22"/>
                      <w:szCs w:val="22"/>
                      <w:lang w:val="es-ES_tradnl"/>
                    </w:rPr>
                    <w:tab/>
                  </w:r>
                  <w:r w:rsidRPr="00372B3E">
                    <w:rPr>
                      <w:rFonts w:ascii="Arial" w:hAnsi="Arial" w:cs="Arial"/>
                      <w:color w:val="000000"/>
                      <w:spacing w:val="-5"/>
                      <w:sz w:val="22"/>
                      <w:szCs w:val="22"/>
                      <w:lang w:val="es-ES_tradnl"/>
                    </w:rPr>
                    <w:tab/>
                  </w:r>
                </w:p>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emisiones a la atmósfera</w:t>
                  </w:r>
                  <w:r w:rsidRPr="00372B3E">
                    <w:rPr>
                      <w:color w:val="000000"/>
                      <w:spacing w:val="-5"/>
                      <w:sz w:val="22"/>
                      <w:szCs w:val="22"/>
                    </w:rPr>
                    <w:footnoteReference w:id="13"/>
                  </w:r>
                  <w:r w:rsidRPr="00372B3E">
                    <w:rPr>
                      <w:rFonts w:ascii="Arial" w:hAnsi="Arial" w:cs="Arial"/>
                      <w:color w:val="000000"/>
                      <w:spacing w:val="-5"/>
                      <w:sz w:val="22"/>
                      <w:szCs w:val="22"/>
                      <w:lang w:val="es-ES_tradnl"/>
                    </w:rPr>
                    <w:t xml:space="preserve"> </w:t>
                  </w:r>
                </w:p>
              </w:tc>
              <w:tc>
                <w:tcPr>
                  <w:tcW w:w="495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Mejorar la iluminación natural, aumentar la eficiencia de la iluminación artificial, mejorar el aislamiento térmico, minimizar la longitud de paredes externas / superficie de planta, orientaciones, tamaño y disposición de las puertas y ventanas, disminución de las superficies vidriadas, incorporación de sistemas solares de calefacción, máximo aprovechamiento de la ventilación natural.</w:t>
                  </w:r>
                </w:p>
                <w:p w:rsidR="009B2BA0" w:rsidRPr="00372B3E" w:rsidRDefault="009B2BA0" w:rsidP="003E7E40">
                  <w:pPr>
                    <w:rPr>
                      <w:rFonts w:ascii="Arial" w:hAnsi="Arial" w:cs="Arial"/>
                      <w:color w:val="000000"/>
                      <w:spacing w:val="-5"/>
                      <w:sz w:val="22"/>
                      <w:szCs w:val="22"/>
                      <w:lang w:val="es-ES_tradnl"/>
                    </w:rPr>
                  </w:pPr>
                </w:p>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Reciclado parcial de agua utilizada y la recolección de lluvia para usos que no requieran agua potable</w:t>
                  </w:r>
                </w:p>
                <w:p w:rsidR="009B2BA0" w:rsidRPr="00372B3E" w:rsidRDefault="009B2BA0" w:rsidP="003E7E40">
                  <w:pPr>
                    <w:rPr>
                      <w:rFonts w:ascii="Arial" w:hAnsi="Arial" w:cs="Arial"/>
                      <w:color w:val="000000"/>
                      <w:spacing w:val="-5"/>
                      <w:sz w:val="22"/>
                      <w:szCs w:val="22"/>
                      <w:lang w:val="es-ES_tradnl"/>
                    </w:rPr>
                  </w:pPr>
                </w:p>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energías alternativas (solar, eólica, etc.)</w:t>
                  </w:r>
                </w:p>
              </w:tc>
            </w:tr>
            <w:tr w:rsidR="009B2BA0" w:rsidRPr="00E35DBF" w:rsidTr="003E7E40">
              <w:tc>
                <w:tcPr>
                  <w:tcW w:w="430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Al ocupar el suelo, se contribuye, aunque sea mínimamente a la impermeabilización del mismo</w:t>
                  </w:r>
                </w:p>
              </w:tc>
              <w:tc>
                <w:tcPr>
                  <w:tcW w:w="4950" w:type="dxa"/>
                  <w:vAlign w:val="center"/>
                </w:tcPr>
                <w:p w:rsidR="009B2BA0" w:rsidRPr="00372B3E" w:rsidRDefault="009B2BA0" w:rsidP="003E7E40">
                  <w:pPr>
                    <w:spacing w:after="200"/>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Uso de solados permeables para que el agua se filtre y pueda volver al suelo</w:t>
                  </w:r>
                </w:p>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Recolección y acumulación de agua de lluvia</w:t>
                  </w:r>
                </w:p>
              </w:tc>
            </w:tr>
            <w:tr w:rsidR="009B2BA0" w:rsidRPr="00E35DBF" w:rsidTr="003E7E40">
              <w:tc>
                <w:tcPr>
                  <w:tcW w:w="430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Al ocupar humedales se potencian los daños de la inundación</w:t>
                  </w:r>
                </w:p>
              </w:tc>
              <w:tc>
                <w:tcPr>
                  <w:tcW w:w="495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Evitar localizarse en zonas bajas e inundables</w:t>
                  </w:r>
                </w:p>
              </w:tc>
            </w:tr>
            <w:tr w:rsidR="009B2BA0" w:rsidRPr="00E35DBF" w:rsidTr="003E7E40">
              <w:tc>
                <w:tcPr>
                  <w:tcW w:w="430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Impacto indirecto: estímulo a otras localizaciones en el mismo en el entorno</w:t>
                  </w:r>
                </w:p>
              </w:tc>
              <w:tc>
                <w:tcPr>
                  <w:tcW w:w="4950" w:type="dxa"/>
                  <w:vAlign w:val="center"/>
                </w:tcPr>
                <w:p w:rsidR="009B2BA0" w:rsidRPr="00372B3E" w:rsidRDefault="009B2BA0" w:rsidP="003E7E40">
                  <w:pPr>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Control del uso del suelo en el entorno (normas de uso y ocupación del suelo del Partido)</w:t>
                  </w:r>
                </w:p>
              </w:tc>
            </w:tr>
          </w:tbl>
          <w:p w:rsidR="009B2BA0" w:rsidRDefault="009B2BA0" w:rsidP="00214D95">
            <w:pPr>
              <w:ind w:right="165"/>
              <w:jc w:val="both"/>
              <w:rPr>
                <w:rFonts w:ascii="Arial" w:eastAsia="Times New Roman" w:hAnsi="Arial" w:cs="Arial"/>
                <w:sz w:val="22"/>
                <w:szCs w:val="22"/>
                <w:lang w:val="es-ES_tradnl"/>
              </w:rPr>
            </w:pPr>
          </w:p>
          <w:p w:rsidR="00D4673C" w:rsidRDefault="00D4673C" w:rsidP="00214D95">
            <w:pPr>
              <w:ind w:right="165"/>
              <w:jc w:val="both"/>
              <w:rPr>
                <w:rFonts w:ascii="Arial" w:eastAsia="Times New Roman" w:hAnsi="Arial" w:cs="Arial"/>
                <w:sz w:val="22"/>
                <w:szCs w:val="22"/>
                <w:lang w:val="es-ES_tradnl"/>
              </w:rPr>
            </w:pPr>
          </w:p>
          <w:p w:rsidR="00D4673C" w:rsidRDefault="00D4673C" w:rsidP="00214D95">
            <w:pPr>
              <w:ind w:right="165"/>
              <w:jc w:val="both"/>
              <w:rPr>
                <w:rFonts w:ascii="Arial" w:eastAsia="Times New Roman" w:hAnsi="Arial" w:cs="Arial"/>
                <w:sz w:val="22"/>
                <w:szCs w:val="22"/>
                <w:lang w:val="es-ES_tradnl"/>
              </w:rPr>
            </w:pPr>
          </w:p>
          <w:p w:rsidR="00D4673C" w:rsidRDefault="00D4673C" w:rsidP="00214D95">
            <w:pPr>
              <w:ind w:right="165"/>
              <w:jc w:val="both"/>
              <w:rPr>
                <w:rFonts w:ascii="Arial" w:eastAsia="Times New Roman" w:hAnsi="Arial" w:cs="Arial"/>
                <w:sz w:val="22"/>
                <w:szCs w:val="22"/>
                <w:lang w:val="es-ES_tradnl"/>
              </w:rPr>
            </w:pPr>
          </w:p>
          <w:p w:rsidR="00D4673C" w:rsidRPr="009B2BA0" w:rsidRDefault="00D4673C" w:rsidP="00214D95">
            <w:pPr>
              <w:ind w:right="165"/>
              <w:jc w:val="both"/>
              <w:rPr>
                <w:rFonts w:ascii="Arial" w:eastAsia="Times New Roman" w:hAnsi="Arial" w:cs="Arial"/>
                <w:sz w:val="22"/>
                <w:szCs w:val="22"/>
                <w:lang w:val="es-ES_tradnl"/>
              </w:rPr>
            </w:pPr>
          </w:p>
          <w:tbl>
            <w:tblPr>
              <w:tblStyle w:val="TableGrid"/>
              <w:tblW w:w="9820" w:type="dxa"/>
              <w:tblLayout w:type="fixed"/>
              <w:tblLook w:val="04A0" w:firstRow="1" w:lastRow="0" w:firstColumn="1" w:lastColumn="0" w:noHBand="0" w:noVBand="1"/>
            </w:tblPr>
            <w:tblGrid>
              <w:gridCol w:w="4909"/>
              <w:gridCol w:w="4911"/>
            </w:tblGrid>
            <w:tr w:rsidR="00244595" w:rsidTr="002C453E">
              <w:trPr>
                <w:trHeight w:val="249"/>
              </w:trPr>
              <w:tc>
                <w:tcPr>
                  <w:tcW w:w="4909" w:type="dxa"/>
                  <w:shd w:val="clear" w:color="auto" w:fill="BFBFBF" w:themeFill="background1" w:themeFillShade="BF"/>
                </w:tcPr>
                <w:p w:rsidR="00244595" w:rsidRPr="004D5714" w:rsidRDefault="00244595" w:rsidP="002C453E">
                  <w:pPr>
                    <w:ind w:right="165"/>
                    <w:jc w:val="both"/>
                    <w:rPr>
                      <w:rFonts w:ascii="Arial" w:hAnsi="Arial" w:cs="Arial"/>
                      <w:b/>
                      <w:color w:val="000000"/>
                      <w:spacing w:val="-5"/>
                      <w:sz w:val="22"/>
                      <w:szCs w:val="22"/>
                      <w:lang w:val="es-ES_tradnl"/>
                    </w:rPr>
                  </w:pPr>
                  <w:r w:rsidRPr="004D5714">
                    <w:rPr>
                      <w:rFonts w:ascii="Arial" w:hAnsi="Arial" w:cs="Arial"/>
                      <w:b/>
                      <w:color w:val="000000"/>
                      <w:spacing w:val="-5"/>
                      <w:sz w:val="22"/>
                      <w:szCs w:val="22"/>
                      <w:lang w:val="es-ES_tradnl"/>
                    </w:rPr>
                    <w:lastRenderedPageBreak/>
                    <w:t>Riesgo</w:t>
                  </w:r>
                </w:p>
              </w:tc>
              <w:tc>
                <w:tcPr>
                  <w:tcW w:w="4911" w:type="dxa"/>
                  <w:shd w:val="clear" w:color="auto" w:fill="BFBFBF" w:themeFill="background1" w:themeFillShade="BF"/>
                </w:tcPr>
                <w:p w:rsidR="00244595" w:rsidRPr="004D5714" w:rsidRDefault="00244595" w:rsidP="002C453E">
                  <w:pPr>
                    <w:ind w:right="165"/>
                    <w:jc w:val="both"/>
                    <w:rPr>
                      <w:rFonts w:ascii="Arial" w:hAnsi="Arial" w:cs="Arial"/>
                      <w:b/>
                      <w:color w:val="000000"/>
                      <w:spacing w:val="-5"/>
                      <w:sz w:val="22"/>
                      <w:szCs w:val="22"/>
                      <w:lang w:val="es-ES_tradnl"/>
                    </w:rPr>
                  </w:pPr>
                  <w:r w:rsidRPr="004D5714">
                    <w:rPr>
                      <w:rFonts w:ascii="Arial" w:hAnsi="Arial" w:cs="Arial"/>
                      <w:b/>
                      <w:color w:val="000000"/>
                      <w:spacing w:val="-5"/>
                      <w:sz w:val="22"/>
                      <w:szCs w:val="22"/>
                      <w:lang w:val="es-ES_tradnl"/>
                    </w:rPr>
                    <w:t>Medida de mitigación</w:t>
                  </w:r>
                </w:p>
              </w:tc>
            </w:tr>
            <w:tr w:rsidR="00244595" w:rsidRPr="00E35DBF" w:rsidTr="002C453E">
              <w:trPr>
                <w:trHeight w:val="997"/>
              </w:trPr>
              <w:tc>
                <w:tcPr>
                  <w:tcW w:w="4909" w:type="dxa"/>
                </w:tcPr>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Compra no autorizada de</w:t>
                  </w:r>
                  <w:r w:rsidRPr="00372B3E">
                    <w:rPr>
                      <w:rFonts w:ascii="Arial" w:hAnsi="Arial" w:cs="Arial"/>
                      <w:color w:val="000000"/>
                      <w:spacing w:val="-5"/>
                      <w:sz w:val="22"/>
                      <w:szCs w:val="22"/>
                      <w:lang w:val="es-ES_tradnl"/>
                    </w:rPr>
                    <w:t xml:space="preserve"> equipamiento prohibido por la Política del Banco como armas</w:t>
                  </w:r>
                </w:p>
              </w:tc>
              <w:tc>
                <w:tcPr>
                  <w:tcW w:w="4911" w:type="dxa"/>
                </w:tcPr>
                <w:p w:rsidR="00244595" w:rsidRDefault="00244595" w:rsidP="002C453E">
                  <w:pPr>
                    <w:ind w:right="165"/>
                    <w:jc w:val="both"/>
                    <w:rPr>
                      <w:rFonts w:ascii="Arial" w:hAnsi="Arial" w:cs="Arial"/>
                      <w:color w:val="000000"/>
                      <w:spacing w:val="-5"/>
                      <w:sz w:val="22"/>
                      <w:szCs w:val="22"/>
                      <w:lang w:val="es-ES_tradnl"/>
                    </w:rPr>
                  </w:pPr>
                  <w:r w:rsidRPr="00372B3E">
                    <w:rPr>
                      <w:rFonts w:ascii="Arial" w:hAnsi="Arial" w:cs="Arial"/>
                      <w:color w:val="000000"/>
                      <w:spacing w:val="-5"/>
                      <w:sz w:val="22"/>
                      <w:szCs w:val="22"/>
                      <w:lang w:val="es-ES_tradnl"/>
                    </w:rPr>
                    <w:t xml:space="preserve">Plan de Adquisiciones y condición contractual legal que establece el requerimiento de solamente financiar bienes que se encuentran en </w:t>
                  </w:r>
                  <w:r>
                    <w:rPr>
                      <w:rFonts w:ascii="Arial" w:hAnsi="Arial" w:cs="Arial"/>
                      <w:color w:val="000000"/>
                      <w:spacing w:val="-5"/>
                      <w:sz w:val="22"/>
                      <w:szCs w:val="22"/>
                      <w:lang w:val="es-ES_tradnl"/>
                    </w:rPr>
                    <w:t xml:space="preserve">este Plan. </w:t>
                  </w:r>
                </w:p>
              </w:tc>
            </w:tr>
            <w:tr w:rsidR="00244595" w:rsidRPr="00E35DBF" w:rsidTr="002C453E">
              <w:trPr>
                <w:trHeight w:val="1256"/>
              </w:trPr>
              <w:tc>
                <w:tcPr>
                  <w:tcW w:w="4909" w:type="dxa"/>
                </w:tcPr>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Violencia o ejercicio de poder no legítimo de parte de la policía</w:t>
                  </w:r>
                </w:p>
                <w:p w:rsidR="00244595" w:rsidRDefault="00244595" w:rsidP="002C453E">
                  <w:pPr>
                    <w:ind w:right="165"/>
                    <w:jc w:val="both"/>
                    <w:rPr>
                      <w:rFonts w:ascii="Arial" w:hAnsi="Arial" w:cs="Arial"/>
                      <w:color w:val="000000"/>
                      <w:spacing w:val="-5"/>
                      <w:sz w:val="22"/>
                      <w:szCs w:val="22"/>
                      <w:lang w:val="es-ES_tradnl"/>
                    </w:rPr>
                  </w:pPr>
                </w:p>
              </w:tc>
              <w:tc>
                <w:tcPr>
                  <w:tcW w:w="4911" w:type="dxa"/>
                </w:tcPr>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Capacitaciones de ética, incluyendo módulos sobre género, violencia de género y cómo responder efectivamente, diversidad y la no</w:t>
                  </w:r>
                  <w:r>
                    <w:rPr>
                      <w:rFonts w:ascii="Arial" w:hAnsi="Arial" w:cs="Arial"/>
                      <w:color w:val="000000"/>
                      <w:spacing w:val="-5"/>
                      <w:sz w:val="22"/>
                      <w:szCs w:val="22"/>
                      <w:lang w:val="es-ES_tradnl"/>
                    </w:rPr>
                    <w:noBreakHyphen/>
                    <w:t>discriminación, y derechos humanos, siguiendo estándares internacionales</w:t>
                  </w:r>
                </w:p>
              </w:tc>
            </w:tr>
            <w:tr w:rsidR="00244595" w:rsidRPr="00E35DBF" w:rsidTr="002C453E">
              <w:trPr>
                <w:trHeight w:val="2263"/>
              </w:trPr>
              <w:tc>
                <w:tcPr>
                  <w:tcW w:w="4909" w:type="dxa"/>
                </w:tcPr>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Uso ilegítimo de las cámaras de seguridad a ser financiadas como parte de la operación</w:t>
                  </w:r>
                </w:p>
                <w:p w:rsidR="00244595" w:rsidRDefault="00244595" w:rsidP="002C453E">
                  <w:pPr>
                    <w:ind w:right="165"/>
                    <w:jc w:val="both"/>
                    <w:rPr>
                      <w:rFonts w:ascii="Arial" w:hAnsi="Arial" w:cs="Arial"/>
                      <w:color w:val="000000"/>
                      <w:spacing w:val="-5"/>
                      <w:sz w:val="22"/>
                      <w:szCs w:val="22"/>
                      <w:lang w:val="es-ES_tradnl"/>
                    </w:rPr>
                  </w:pPr>
                </w:p>
              </w:tc>
              <w:tc>
                <w:tcPr>
                  <w:tcW w:w="4911" w:type="dxa"/>
                </w:tcPr>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Capacitación sobre el respeto a la privacidad, incluyendo el marco legal y estándares internacionales sobre el tema.</w:t>
                  </w:r>
                </w:p>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Establecimiento o evidencia de política o reglas gobernando el uso de estas cámaras y la información que proveerán, asegurando que los estándares sean alineados con los tratados de derechos humanos internacionales.</w:t>
                  </w:r>
                </w:p>
              </w:tc>
            </w:tr>
            <w:tr w:rsidR="00244595" w:rsidRPr="00E35DBF" w:rsidTr="002C453E">
              <w:trPr>
                <w:trHeight w:val="1007"/>
              </w:trPr>
              <w:tc>
                <w:tcPr>
                  <w:tcW w:w="4909" w:type="dxa"/>
                </w:tcPr>
                <w:p w:rsidR="00244595" w:rsidRDefault="00244595" w:rsidP="002C453E">
                  <w:pPr>
                    <w:ind w:right="165"/>
                    <w:jc w:val="both"/>
                    <w:rPr>
                      <w:rFonts w:ascii="Arial" w:hAnsi="Arial" w:cs="Arial"/>
                      <w:color w:val="000000"/>
                      <w:spacing w:val="-5"/>
                      <w:sz w:val="22"/>
                      <w:szCs w:val="22"/>
                      <w:lang w:val="es-ES_tradnl"/>
                    </w:rPr>
                  </w:pPr>
                </w:p>
                <w:p w:rsidR="00244595"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Uso ilegítimo de poder contra ciudadanos o contra individuos minoritarios como inmigrantes, o cualquier abuso de derechos humanos. </w:t>
                  </w:r>
                </w:p>
                <w:p w:rsidR="00244595" w:rsidRDefault="00244595" w:rsidP="002C453E">
                  <w:pPr>
                    <w:ind w:right="165"/>
                    <w:jc w:val="both"/>
                    <w:rPr>
                      <w:rFonts w:ascii="Arial" w:hAnsi="Arial" w:cs="Arial"/>
                      <w:color w:val="000000"/>
                      <w:spacing w:val="-5"/>
                      <w:sz w:val="22"/>
                      <w:szCs w:val="22"/>
                      <w:lang w:val="es-ES_tradnl"/>
                    </w:rPr>
                  </w:pPr>
                </w:p>
              </w:tc>
              <w:tc>
                <w:tcPr>
                  <w:tcW w:w="4911" w:type="dxa"/>
                </w:tcPr>
                <w:p w:rsidR="00244595" w:rsidRDefault="00244595" w:rsidP="002C453E">
                  <w:pPr>
                    <w:pStyle w:val="Default"/>
                    <w:jc w:val="both"/>
                    <w:rPr>
                      <w:rFonts w:ascii="Arial" w:hAnsi="Arial" w:cs="Arial"/>
                      <w:spacing w:val="-5"/>
                      <w:sz w:val="22"/>
                      <w:szCs w:val="22"/>
                      <w:lang w:val="es-ES_tradnl"/>
                    </w:rPr>
                  </w:pPr>
                </w:p>
                <w:p w:rsidR="00244595" w:rsidRPr="00902DA4" w:rsidRDefault="00244595" w:rsidP="002C453E">
                  <w:pPr>
                    <w:pStyle w:val="Default"/>
                    <w:jc w:val="both"/>
                    <w:rPr>
                      <w:rFonts w:ascii="Arial" w:hAnsi="Arial" w:cs="Arial"/>
                      <w:spacing w:val="-5"/>
                      <w:sz w:val="22"/>
                      <w:szCs w:val="22"/>
                      <w:lang w:val="es-ES_tradnl"/>
                    </w:rPr>
                  </w:pPr>
                  <w:r>
                    <w:rPr>
                      <w:rFonts w:ascii="Arial" w:hAnsi="Arial" w:cs="Arial"/>
                      <w:sz w:val="22"/>
                      <w:szCs w:val="22"/>
                      <w:lang w:val="es-ES_tradnl"/>
                    </w:rPr>
                    <w:t>E</w:t>
                  </w:r>
                  <w:r w:rsidRPr="00603E05">
                    <w:rPr>
                      <w:rFonts w:ascii="Arial" w:hAnsi="Arial" w:cs="Arial"/>
                      <w:sz w:val="22"/>
                      <w:szCs w:val="22"/>
                      <w:lang w:val="es-ES_tradnl"/>
                    </w:rPr>
                    <w:t>stablecer mecanismos de control externo de la policía</w:t>
                  </w:r>
                  <w:r>
                    <w:rPr>
                      <w:rFonts w:ascii="Arial" w:hAnsi="Arial" w:cs="Arial"/>
                      <w:sz w:val="22"/>
                      <w:szCs w:val="22"/>
                      <w:lang w:val="es-ES_tradnl"/>
                    </w:rPr>
                    <w:t xml:space="preserve"> (Componente 2).</w:t>
                  </w:r>
                </w:p>
                <w:p w:rsidR="00244595" w:rsidRPr="00902DA4" w:rsidRDefault="00244595" w:rsidP="002C453E">
                  <w:pPr>
                    <w:ind w:right="165"/>
                    <w:jc w:val="both"/>
                    <w:rPr>
                      <w:rFonts w:ascii="Arial" w:hAnsi="Arial" w:cs="Arial"/>
                      <w:color w:val="000000"/>
                      <w:spacing w:val="-5"/>
                      <w:sz w:val="22"/>
                      <w:szCs w:val="22"/>
                      <w:lang w:val="es-ES_tradnl"/>
                    </w:rPr>
                  </w:pPr>
                </w:p>
              </w:tc>
            </w:tr>
            <w:tr w:rsidR="00244595" w:rsidRPr="00E35DBF" w:rsidTr="002C453E">
              <w:trPr>
                <w:trHeight w:val="1007"/>
              </w:trPr>
              <w:tc>
                <w:tcPr>
                  <w:tcW w:w="4909" w:type="dxa"/>
                </w:tcPr>
                <w:p w:rsidR="00244595" w:rsidRPr="000153FD" w:rsidRDefault="00244595" w:rsidP="002C453E">
                  <w:pPr>
                    <w:ind w:right="165"/>
                    <w:jc w:val="both"/>
                    <w:rPr>
                      <w:rFonts w:ascii="Arial" w:hAnsi="Arial" w:cs="Arial"/>
                      <w:color w:val="000000"/>
                      <w:spacing w:val="-5"/>
                      <w:sz w:val="22"/>
                      <w:szCs w:val="22"/>
                      <w:lang w:val="es-ES_tradnl"/>
                    </w:rPr>
                  </w:pPr>
                  <w:r w:rsidRPr="009756F4">
                    <w:rPr>
                      <w:rFonts w:ascii="Arial" w:hAnsi="Arial" w:cs="Arial"/>
                      <w:color w:val="000000"/>
                      <w:spacing w:val="-5"/>
                      <w:sz w:val="22"/>
                      <w:szCs w:val="22"/>
                      <w:lang w:val="es-ES_tradnl"/>
                    </w:rPr>
                    <w:t>La integración de temas de violencia de género en la Encuesta Nacional de Victimización potencialmente puede arriesgar los/las encuestados/as a represalias contra ellos/as dentro del hogar</w:t>
                  </w:r>
                  <w:r>
                    <w:rPr>
                      <w:rFonts w:ascii="Arial" w:hAnsi="Arial" w:cs="Arial"/>
                      <w:color w:val="000000"/>
                      <w:spacing w:val="-5"/>
                      <w:sz w:val="22"/>
                      <w:szCs w:val="22"/>
                      <w:lang w:val="es-ES_tradnl"/>
                    </w:rPr>
                    <w:t xml:space="preserve">, así como generar información no representativa de la situación de las mujeres por temor. </w:t>
                  </w:r>
                </w:p>
              </w:tc>
              <w:tc>
                <w:tcPr>
                  <w:tcW w:w="4911" w:type="dxa"/>
                </w:tcPr>
                <w:p w:rsidR="00244595" w:rsidRPr="000153FD" w:rsidRDefault="00244595" w:rsidP="002C453E">
                  <w:pPr>
                    <w:pStyle w:val="Default"/>
                    <w:jc w:val="both"/>
                    <w:rPr>
                      <w:rFonts w:ascii="Arial" w:hAnsi="Arial" w:cs="Arial"/>
                      <w:spacing w:val="-5"/>
                      <w:sz w:val="22"/>
                      <w:szCs w:val="22"/>
                      <w:lang w:val="es-ES_tradnl"/>
                    </w:rPr>
                  </w:pPr>
                  <w:r>
                    <w:rPr>
                      <w:rFonts w:ascii="Arial" w:hAnsi="Arial" w:cs="Arial"/>
                      <w:spacing w:val="-5"/>
                      <w:sz w:val="22"/>
                      <w:szCs w:val="22"/>
                      <w:lang w:val="es-ES_tradnl"/>
                    </w:rPr>
                    <w:t>Realizar capacitaciones a los encuestadores sobre como responder en casos de violencia de género, por ejemplo números de teléfono anónimos para vincular a victimas con servicios sociales, y como mantener la confidencialidad de los/las encuestados/as</w:t>
                  </w:r>
                </w:p>
              </w:tc>
            </w:tr>
            <w:tr w:rsidR="00244595" w:rsidRPr="00E35DBF" w:rsidTr="002C453E">
              <w:trPr>
                <w:trHeight w:val="1007"/>
              </w:trPr>
              <w:tc>
                <w:tcPr>
                  <w:tcW w:w="4909" w:type="dxa"/>
                </w:tcPr>
                <w:p w:rsidR="00244595" w:rsidRPr="001775A6" w:rsidRDefault="00244595" w:rsidP="002C453E">
                  <w:pPr>
                    <w:ind w:right="165"/>
                    <w:jc w:val="both"/>
                    <w:rPr>
                      <w:rFonts w:ascii="Arial" w:hAnsi="Arial" w:cs="Arial"/>
                      <w:color w:val="000000"/>
                      <w:spacing w:val="-5"/>
                      <w:sz w:val="22"/>
                      <w:szCs w:val="22"/>
                      <w:lang w:val="es-ES_tradnl"/>
                    </w:rPr>
                  </w:pPr>
                  <w:r>
                    <w:rPr>
                      <w:rFonts w:ascii="Arial" w:hAnsi="Arial" w:cs="Arial"/>
                      <w:color w:val="000000"/>
                      <w:spacing w:val="-5"/>
                      <w:sz w:val="22"/>
                      <w:szCs w:val="22"/>
                      <w:lang w:val="es-ES_tradnl"/>
                    </w:rPr>
                    <w:t xml:space="preserve">Aumento </w:t>
                  </w:r>
                  <w:r w:rsidRPr="001775A6">
                    <w:rPr>
                      <w:rFonts w:ascii="Arial" w:hAnsi="Arial" w:cs="Arial"/>
                      <w:color w:val="000000"/>
                      <w:spacing w:val="-5"/>
                      <w:sz w:val="22"/>
                      <w:szCs w:val="22"/>
                      <w:lang w:val="es-ES_tradnl"/>
                    </w:rPr>
                    <w:t xml:space="preserve">de presencia </w:t>
                  </w:r>
                  <w:r>
                    <w:rPr>
                      <w:rFonts w:ascii="Arial" w:hAnsi="Arial" w:cs="Arial"/>
                      <w:color w:val="000000"/>
                      <w:spacing w:val="-5"/>
                      <w:sz w:val="22"/>
                      <w:szCs w:val="22"/>
                      <w:lang w:val="es-ES_tradnl"/>
                    </w:rPr>
                    <w:t>policial</w:t>
                  </w:r>
                  <w:r w:rsidRPr="001775A6">
                    <w:rPr>
                      <w:rFonts w:ascii="Arial" w:hAnsi="Arial" w:cs="Arial"/>
                      <w:color w:val="000000"/>
                      <w:spacing w:val="-5"/>
                      <w:sz w:val="22"/>
                      <w:szCs w:val="22"/>
                      <w:lang w:val="es-ES_tradnl"/>
                    </w:rPr>
                    <w:t>, por ejemplo con la metodología “hot spot”</w:t>
                  </w:r>
                  <w:r>
                    <w:rPr>
                      <w:rFonts w:ascii="Arial" w:hAnsi="Arial" w:cs="Arial"/>
                      <w:color w:val="000000"/>
                      <w:spacing w:val="-5"/>
                      <w:sz w:val="22"/>
                      <w:szCs w:val="22"/>
                      <w:lang w:val="es-ES_tradnl"/>
                    </w:rPr>
                    <w:t xml:space="preserve"> que se va a implementar, puede resultar en impacto desproporcional a mujeres (por ejemplo en áreas de “hot spot” donde también hay trabajadores/as sexuales). </w:t>
                  </w:r>
                </w:p>
              </w:tc>
              <w:tc>
                <w:tcPr>
                  <w:tcW w:w="4911" w:type="dxa"/>
                </w:tcPr>
                <w:p w:rsidR="00244595" w:rsidRDefault="00244595" w:rsidP="002C453E">
                  <w:pPr>
                    <w:pStyle w:val="Default"/>
                    <w:jc w:val="both"/>
                    <w:rPr>
                      <w:rFonts w:ascii="Arial" w:hAnsi="Arial" w:cs="Arial"/>
                      <w:spacing w:val="-5"/>
                      <w:sz w:val="22"/>
                      <w:szCs w:val="22"/>
                      <w:lang w:val="es-ES_tradnl"/>
                    </w:rPr>
                  </w:pPr>
                  <w:r>
                    <w:rPr>
                      <w:rFonts w:ascii="Arial" w:hAnsi="Arial" w:cs="Arial"/>
                      <w:spacing w:val="-5"/>
                      <w:sz w:val="22"/>
                      <w:szCs w:val="22"/>
                      <w:lang w:val="es-ES_tradnl"/>
                    </w:rPr>
                    <w:t>Verificar que el aumento de la presencia policial está acompañado de medidas de precaución para evitar mayores riesgos/impactos en población vulnerable (mujeres, transexual etc.)</w:t>
                  </w:r>
                </w:p>
              </w:tc>
            </w:tr>
          </w:tbl>
          <w:p w:rsidR="00C21376" w:rsidRPr="009B2BA0" w:rsidRDefault="00C21376" w:rsidP="009B2BA0">
            <w:pPr>
              <w:ind w:right="165"/>
              <w:jc w:val="both"/>
              <w:rPr>
                <w:rFonts w:ascii="Arial" w:eastAsia="Times New Roman" w:hAnsi="Arial" w:cs="Arial"/>
                <w:sz w:val="22"/>
                <w:szCs w:val="22"/>
                <w:shd w:val="clear" w:color="auto" w:fill="FFFFFF"/>
                <w:lang w:val="es-ES"/>
              </w:rPr>
            </w:pP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A55E23" w:rsidRPr="00BF16C9" w:rsidRDefault="00A55E23" w:rsidP="006F7063">
            <w:pPr>
              <w:ind w:right="165"/>
              <w:jc w:val="both"/>
              <w:rPr>
                <w:rFonts w:ascii="Arial" w:eastAsia="Times New Roman" w:hAnsi="Arial" w:cs="Arial"/>
                <w:b/>
                <w:sz w:val="22"/>
                <w:szCs w:val="22"/>
                <w:lang w:val="es-ES"/>
              </w:rPr>
            </w:pPr>
            <w:r w:rsidRPr="00BF16C9">
              <w:rPr>
                <w:rFonts w:ascii="Arial" w:eastAsia="Times New Roman" w:hAnsi="Arial" w:cs="Arial"/>
                <w:b/>
                <w:sz w:val="22"/>
                <w:szCs w:val="22"/>
                <w:lang w:val="es-ES"/>
              </w:rPr>
              <w:lastRenderedPageBreak/>
              <w:t xml:space="preserve">Préstamos de Política e Instrumentos Flexibles de Préstamo </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w:t>
            </w:r>
            <w:r w:rsidR="00A55E23"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B.13 (</w:t>
            </w:r>
            <w:r w:rsidR="00A55E23" w:rsidRPr="00BF16C9">
              <w:rPr>
                <w:rFonts w:ascii="Arial" w:eastAsia="Times New Roman" w:hAnsi="Arial" w:cs="Arial"/>
                <w:sz w:val="22"/>
                <w:szCs w:val="22"/>
                <w:lang w:val="es-ES"/>
              </w:rPr>
              <w:t>Préstamos de Política e Instrumentos Flexibles de Préstamo</w:t>
            </w:r>
            <w:r w:rsidRPr="00BF16C9">
              <w:rPr>
                <w:rFonts w:ascii="Arial" w:eastAsia="Times New Roman" w:hAnsi="Arial" w:cs="Arial"/>
                <w:sz w:val="22"/>
                <w:szCs w:val="22"/>
                <w:lang w:val="es-ES"/>
              </w:rPr>
              <w:t>)</w:t>
            </w:r>
          </w:p>
        </w:tc>
      </w:tr>
      <w:tr w:rsidR="00C21376" w:rsidRPr="008470DA"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617579" w:rsidRDefault="00617579" w:rsidP="00617579">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N/A</w:t>
            </w: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6530D5" w:rsidP="006F7063">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Modo de Vida</w:t>
            </w:r>
            <w:r w:rsidRPr="00BF16C9">
              <w:rPr>
                <w:rFonts w:ascii="Arial" w:eastAsia="Times New Roman" w:hAnsi="Arial" w:cs="Arial"/>
                <w:b/>
                <w:sz w:val="22"/>
                <w:szCs w:val="22"/>
                <w:lang w:val="es-ES"/>
              </w:rPr>
              <w:t xml:space="preserve"> </w:t>
            </w:r>
            <w:r w:rsidR="000074D7" w:rsidRPr="00BF16C9">
              <w:rPr>
                <w:rFonts w:ascii="Arial" w:eastAsia="Times New Roman" w:hAnsi="Arial" w:cs="Arial"/>
                <w:b/>
                <w:sz w:val="22"/>
                <w:szCs w:val="22"/>
                <w:lang w:val="es-ES"/>
              </w:rPr>
              <w:t>y Reasentamiento</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w:t>
            </w:r>
            <w:r w:rsidR="000074D7" w:rsidRPr="00BF16C9">
              <w:rPr>
                <w:rFonts w:ascii="Arial" w:eastAsia="Times New Roman" w:hAnsi="Arial" w:cs="Arial"/>
                <w:sz w:val="22"/>
                <w:szCs w:val="22"/>
                <w:lang w:val="es-ES"/>
              </w:rPr>
              <w:t>Política Operativa sobre Reasentamiento Involuntario</w:t>
            </w:r>
            <w:r w:rsidRPr="00BF16C9">
              <w:rPr>
                <w:rFonts w:ascii="Arial" w:eastAsia="Times New Roman" w:hAnsi="Arial" w:cs="Arial"/>
                <w:sz w:val="22"/>
                <w:szCs w:val="22"/>
                <w:lang w:val="es-ES"/>
              </w:rPr>
              <w:t>)</w:t>
            </w:r>
          </w:p>
        </w:tc>
      </w:tr>
      <w:tr w:rsidR="00C21376" w:rsidRPr="00E44F74"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Default="00060E34" w:rsidP="006530D5">
            <w:pPr>
              <w:ind w:right="165"/>
              <w:jc w:val="both"/>
              <w:rPr>
                <w:rFonts w:ascii="Arial" w:hAnsi="Arial" w:cs="Arial"/>
                <w:bCs/>
                <w:sz w:val="22"/>
                <w:szCs w:val="22"/>
                <w:lang w:val="es-ES_tradnl"/>
              </w:rPr>
            </w:pPr>
            <w:r>
              <w:rPr>
                <w:rFonts w:ascii="Arial" w:hAnsi="Arial" w:cs="Arial"/>
                <w:bCs/>
                <w:sz w:val="22"/>
                <w:szCs w:val="22"/>
                <w:lang w:val="es-ES_tradnl"/>
              </w:rPr>
              <w:t>La selección del sitio para la construcción del edificio ICCE se hará una vez que se verifique en campo que, como plantea el AAS, “</w:t>
            </w:r>
            <w:r w:rsidRPr="00060E34">
              <w:rPr>
                <w:rFonts w:ascii="Arial" w:hAnsi="Arial" w:cs="Arial"/>
                <w:bCs/>
                <w:sz w:val="22"/>
                <w:szCs w:val="22"/>
                <w:lang w:val="es-ES_tradnl"/>
              </w:rPr>
              <w:t>se encuentre libre de ocupantes, de tal manera que no implique la necesidad de realizar una relocalización involuntaria de personas, familias o actividades productivas, formales o informales.</w:t>
            </w:r>
            <w:r>
              <w:rPr>
                <w:rFonts w:ascii="Arial" w:hAnsi="Arial" w:cs="Arial"/>
                <w:bCs/>
                <w:sz w:val="22"/>
                <w:szCs w:val="22"/>
                <w:lang w:val="es-ES_tradnl"/>
              </w:rPr>
              <w:t>”</w:t>
            </w:r>
            <w:r w:rsidR="00094B0D">
              <w:rPr>
                <w:rFonts w:ascii="Arial" w:hAnsi="Arial" w:cs="Arial"/>
                <w:bCs/>
                <w:sz w:val="22"/>
                <w:szCs w:val="22"/>
                <w:lang w:val="es-ES_tradnl"/>
              </w:rPr>
              <w:t xml:space="preserve"> De esta manera se evitará</w:t>
            </w:r>
            <w:r>
              <w:rPr>
                <w:rFonts w:ascii="Arial" w:hAnsi="Arial" w:cs="Arial"/>
                <w:bCs/>
                <w:sz w:val="22"/>
                <w:szCs w:val="22"/>
                <w:lang w:val="es-ES_tradnl"/>
              </w:rPr>
              <w:t xml:space="preserve"> reasentamiento involuntario.</w:t>
            </w:r>
          </w:p>
          <w:p w:rsidR="00D4673C" w:rsidRPr="00060E34" w:rsidRDefault="00D4673C" w:rsidP="006530D5">
            <w:pPr>
              <w:ind w:right="165"/>
              <w:jc w:val="both"/>
              <w:rPr>
                <w:rFonts w:ascii="Arial" w:eastAsia="Times New Roman" w:hAnsi="Arial" w:cs="Arial"/>
                <w:sz w:val="22"/>
                <w:szCs w:val="22"/>
                <w:shd w:val="clear" w:color="auto" w:fill="FFFFFF"/>
                <w:lang w:val="es-ES"/>
              </w:rPr>
            </w:pP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38309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Pueblos Indígenas</w:t>
            </w:r>
          </w:p>
          <w:p w:rsidR="00C21376" w:rsidRPr="00BF16C9" w:rsidRDefault="00C21376" w:rsidP="006530D5">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lastRenderedPageBreak/>
              <w:t>OP-765 (</w:t>
            </w:r>
            <w:r w:rsidR="00383091" w:rsidRPr="00BF16C9">
              <w:rPr>
                <w:rFonts w:ascii="Arial" w:eastAsia="Times New Roman" w:hAnsi="Arial" w:cs="Arial"/>
                <w:sz w:val="22"/>
                <w:szCs w:val="22"/>
                <w:lang w:val="es-ES"/>
              </w:rPr>
              <w:t>Política Operativa sobre</w:t>
            </w:r>
            <w:r w:rsidR="006530D5">
              <w:rPr>
                <w:rFonts w:ascii="Arial" w:eastAsia="Times New Roman" w:hAnsi="Arial" w:cs="Arial"/>
                <w:sz w:val="22"/>
                <w:szCs w:val="22"/>
                <w:lang w:val="es-ES"/>
              </w:rPr>
              <w:t xml:space="preserve"> </w:t>
            </w:r>
            <w:r w:rsidR="00383091" w:rsidRPr="00BF16C9">
              <w:rPr>
                <w:rFonts w:ascii="Arial" w:eastAsia="Times New Roman" w:hAnsi="Arial" w:cs="Arial"/>
                <w:sz w:val="22"/>
                <w:szCs w:val="22"/>
                <w:lang w:val="es-ES"/>
              </w:rPr>
              <w:t>Pueblos Indígenas</w:t>
            </w:r>
            <w:r w:rsidRPr="00BF16C9">
              <w:rPr>
                <w:rFonts w:ascii="Arial" w:eastAsia="Times New Roman" w:hAnsi="Arial" w:cs="Arial"/>
                <w:sz w:val="22"/>
                <w:szCs w:val="22"/>
                <w:lang w:val="es-ES"/>
              </w:rPr>
              <w:t>)</w:t>
            </w:r>
          </w:p>
        </w:tc>
      </w:tr>
      <w:tr w:rsidR="00C21376" w:rsidRPr="008470DA"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992D07" w:rsidRDefault="00992D07" w:rsidP="00992D07">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lastRenderedPageBreak/>
              <w:t>N/A</w:t>
            </w: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Igualdad de Género</w:t>
            </w:r>
            <w:r w:rsidR="00C21376" w:rsidRPr="00BF16C9">
              <w:rPr>
                <w:rFonts w:ascii="Arial" w:eastAsia="Times New Roman" w:hAnsi="Arial" w:cs="Arial"/>
                <w:b/>
                <w:sz w:val="22"/>
                <w:szCs w:val="22"/>
                <w:shd w:val="clear" w:color="auto" w:fill="FFFFFF"/>
                <w:lang w:val="es-ES"/>
              </w:rPr>
              <w:t xml:space="preserve"> </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w:t>
            </w:r>
            <w:r w:rsidR="00994C31" w:rsidRPr="00BF16C9">
              <w:rPr>
                <w:rFonts w:ascii="Arial" w:eastAsia="Times New Roman" w:hAnsi="Arial" w:cs="Arial"/>
                <w:sz w:val="22"/>
                <w:szCs w:val="22"/>
                <w:lang w:val="es-ES"/>
              </w:rPr>
              <w:t>Política Operativa sobre Igualdad de Género en el Desarrollo</w:t>
            </w:r>
            <w:r w:rsidRPr="00BF16C9">
              <w:rPr>
                <w:rFonts w:ascii="Arial" w:eastAsia="Times New Roman" w:hAnsi="Arial" w:cs="Arial"/>
                <w:sz w:val="22"/>
                <w:szCs w:val="22"/>
                <w:lang w:val="es-ES"/>
              </w:rPr>
              <w:t>)</w:t>
            </w: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E173FE" w:rsidRPr="00E173FE" w:rsidRDefault="00F7734D" w:rsidP="00E173FE">
            <w:pPr>
              <w:pStyle w:val="BodyTextIndent2"/>
              <w:tabs>
                <w:tab w:val="left" w:pos="450"/>
              </w:tabs>
              <w:spacing w:after="0" w:line="240" w:lineRule="atLeast"/>
              <w:ind w:left="0"/>
              <w:jc w:val="both"/>
              <w:rPr>
                <w:lang w:val="es-ES"/>
              </w:rPr>
            </w:pPr>
            <w:r>
              <w:rPr>
                <w:rFonts w:ascii="Arial" w:eastAsia="Times New Roman" w:hAnsi="Arial" w:cs="Arial"/>
                <w:sz w:val="22"/>
                <w:szCs w:val="22"/>
                <w:shd w:val="clear" w:color="auto" w:fill="FFFFFF"/>
                <w:lang w:val="es-ES"/>
              </w:rPr>
              <w:t xml:space="preserve">La dimensión de género será crítica para esta operación, principalmente en las oportunidades que presenta para (1) </w:t>
            </w:r>
            <w:r w:rsidR="00753C91">
              <w:rPr>
                <w:rFonts w:ascii="Arial" w:eastAsia="Times New Roman" w:hAnsi="Arial" w:cs="Arial"/>
                <w:sz w:val="22"/>
                <w:szCs w:val="22"/>
                <w:shd w:val="clear" w:color="auto" w:fill="FFFFFF"/>
                <w:lang w:val="es-ES"/>
              </w:rPr>
              <w:t xml:space="preserve">integrar indicadores de género y de violencia de género en la asistencia técnica que la operación financiará para mejorar la recolección de datos sobre victimización; y (2) ofrecer capacitaciones a las fuerzas policiales sobre género, violencia de género y cómo responder a ella efectivamente. </w:t>
            </w:r>
            <w:r w:rsidR="00E173FE">
              <w:rPr>
                <w:rFonts w:ascii="Arial" w:eastAsia="Times New Roman" w:hAnsi="Arial" w:cs="Arial"/>
                <w:sz w:val="22"/>
                <w:szCs w:val="22"/>
                <w:shd w:val="clear" w:color="auto" w:fill="FFFFFF"/>
                <w:lang w:val="es-ES"/>
              </w:rPr>
              <w:t>Específicamente, tal y como describe la Ayuda Memoria de la Misión de Análisis realizada la semana del 27 de marzo de 2017, se abordará de la siguiente manera: “</w:t>
            </w:r>
            <w:r w:rsidR="00E173FE" w:rsidRPr="00E173FE">
              <w:rPr>
                <w:rFonts w:ascii="Arial" w:eastAsia="Times New Roman" w:hAnsi="Arial" w:cs="Arial"/>
                <w:sz w:val="22"/>
                <w:szCs w:val="22"/>
                <w:shd w:val="clear" w:color="auto" w:fill="FFFFFF"/>
                <w:lang w:val="es-ES"/>
              </w:rPr>
              <w:t>en el Componente 1, se incorporará un módulo sobre violencia de género en el E</w:t>
            </w:r>
            <w:r w:rsidR="00E173FE">
              <w:rPr>
                <w:rFonts w:ascii="Arial" w:eastAsia="Times New Roman" w:hAnsi="Arial" w:cs="Arial"/>
                <w:sz w:val="22"/>
                <w:szCs w:val="22"/>
                <w:shd w:val="clear" w:color="auto" w:fill="FFFFFF"/>
                <w:lang w:val="es-ES"/>
              </w:rPr>
              <w:t xml:space="preserve">ncuesta </w:t>
            </w:r>
            <w:r w:rsidR="00E173FE" w:rsidRPr="00E173FE">
              <w:rPr>
                <w:rFonts w:ascii="Arial" w:eastAsia="Times New Roman" w:hAnsi="Arial" w:cs="Arial"/>
                <w:sz w:val="22"/>
                <w:szCs w:val="22"/>
                <w:shd w:val="clear" w:color="auto" w:fill="FFFFFF"/>
                <w:lang w:val="es-ES"/>
              </w:rPr>
              <w:t>N</w:t>
            </w:r>
            <w:r w:rsidR="00E173FE">
              <w:rPr>
                <w:rFonts w:ascii="Arial" w:eastAsia="Times New Roman" w:hAnsi="Arial" w:cs="Arial"/>
                <w:sz w:val="22"/>
                <w:szCs w:val="22"/>
                <w:shd w:val="clear" w:color="auto" w:fill="FFFFFF"/>
                <w:lang w:val="es-ES"/>
              </w:rPr>
              <w:t xml:space="preserve">acional de </w:t>
            </w:r>
            <w:r w:rsidR="00E173FE" w:rsidRPr="00E173FE">
              <w:rPr>
                <w:rFonts w:ascii="Arial" w:eastAsia="Times New Roman" w:hAnsi="Arial" w:cs="Arial"/>
                <w:sz w:val="22"/>
                <w:szCs w:val="22"/>
                <w:shd w:val="clear" w:color="auto" w:fill="FFFFFF"/>
                <w:lang w:val="es-ES"/>
              </w:rPr>
              <w:t>V</w:t>
            </w:r>
            <w:r w:rsidR="00E173FE">
              <w:rPr>
                <w:rFonts w:ascii="Arial" w:eastAsia="Times New Roman" w:hAnsi="Arial" w:cs="Arial"/>
                <w:sz w:val="22"/>
                <w:szCs w:val="22"/>
                <w:shd w:val="clear" w:color="auto" w:fill="FFFFFF"/>
                <w:lang w:val="es-ES"/>
              </w:rPr>
              <w:t>ictimización (ENV)</w:t>
            </w:r>
            <w:r w:rsidR="00E173FE" w:rsidRPr="00E173FE">
              <w:rPr>
                <w:rFonts w:ascii="Arial" w:eastAsia="Times New Roman" w:hAnsi="Arial" w:cs="Arial"/>
                <w:sz w:val="22"/>
                <w:szCs w:val="22"/>
                <w:shd w:val="clear" w:color="auto" w:fill="FFFFFF"/>
                <w:lang w:val="es-ES"/>
              </w:rPr>
              <w:t>; en el Componente 2, la temática está incorporada en los currículos actuales del ICCE; y en el Componente 3, se analizará la posibilidad de priorizar la temática en las intervenciones de prevención social a ser desarrolladas.</w:t>
            </w:r>
            <w:r w:rsidR="00E173FE">
              <w:rPr>
                <w:lang w:val="es-ES"/>
              </w:rPr>
              <w:t>”</w:t>
            </w:r>
            <w:r w:rsidR="00094B0D">
              <w:rPr>
                <w:lang w:val="es-ES"/>
              </w:rPr>
              <w:t xml:space="preserve"> </w:t>
            </w:r>
          </w:p>
          <w:p w:rsidR="00C21376" w:rsidRPr="00E173FE" w:rsidRDefault="00C21376" w:rsidP="00753C91">
            <w:pPr>
              <w:ind w:right="165"/>
              <w:jc w:val="both"/>
              <w:rPr>
                <w:rFonts w:ascii="Arial" w:eastAsia="Times New Roman" w:hAnsi="Arial" w:cs="Arial"/>
                <w:sz w:val="22"/>
                <w:szCs w:val="22"/>
                <w:shd w:val="clear" w:color="auto" w:fill="FFFFFF"/>
                <w:lang w:val="es-ES_tradnl"/>
              </w:rPr>
            </w:pPr>
          </w:p>
        </w:tc>
      </w:tr>
      <w:tr w:rsidR="00C21376" w:rsidRPr="00E35DBF" w:rsidTr="000B5B2B">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C21376" w:rsidRPr="00BF16C9" w:rsidRDefault="00994C31"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Gestión del Riesgo de Desastres</w:t>
            </w:r>
            <w:r w:rsidR="00C21376" w:rsidRPr="00BF16C9">
              <w:rPr>
                <w:rFonts w:ascii="Arial" w:eastAsia="Times New Roman" w:hAnsi="Arial" w:cs="Arial"/>
                <w:b/>
                <w:sz w:val="22"/>
                <w:szCs w:val="22"/>
                <w:shd w:val="clear" w:color="auto" w:fill="FFFFFF"/>
                <w:lang w:val="es-ES"/>
              </w:rPr>
              <w:t xml:space="preserve"> </w:t>
            </w:r>
          </w:p>
          <w:p w:rsidR="00C21376" w:rsidRPr="00BF16C9" w:rsidRDefault="00C21376" w:rsidP="006F7063">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w:t>
            </w:r>
            <w:r w:rsidR="00994C31" w:rsidRPr="00BF16C9">
              <w:rPr>
                <w:rFonts w:ascii="Arial" w:eastAsia="Times New Roman" w:hAnsi="Arial" w:cs="Arial"/>
                <w:sz w:val="22"/>
                <w:szCs w:val="22"/>
                <w:lang w:val="es-ES"/>
              </w:rPr>
              <w:t>Política de Gestión del Riesgo de Desastres Naturales</w:t>
            </w:r>
            <w:r w:rsidRPr="00BF16C9">
              <w:rPr>
                <w:rFonts w:ascii="Arial" w:eastAsia="Times New Roman" w:hAnsi="Arial" w:cs="Arial"/>
                <w:sz w:val="22"/>
                <w:szCs w:val="22"/>
                <w:lang w:val="es-ES"/>
              </w:rPr>
              <w:t>)</w:t>
            </w:r>
          </w:p>
        </w:tc>
      </w:tr>
      <w:tr w:rsidR="00C21376" w:rsidRPr="00E35DBF" w:rsidTr="00D15A4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F244D9" w:rsidRDefault="00C137DD" w:rsidP="005B0F8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realizó un </w:t>
            </w:r>
            <w:r w:rsidR="00B71754">
              <w:rPr>
                <w:rFonts w:ascii="Arial" w:eastAsia="Times New Roman" w:hAnsi="Arial" w:cs="Arial"/>
                <w:sz w:val="22"/>
                <w:szCs w:val="22"/>
                <w:shd w:val="clear" w:color="auto" w:fill="FFFFFF"/>
                <w:lang w:val="es-ES"/>
              </w:rPr>
              <w:t xml:space="preserve">análisis de riesgo a desastres naturales como parte del AAS, caracterizando los riesgos de cada alternativa para el sitio del edificio ICCE, a saber, el riesgo a inundaciones que es el desastre natural más probable y frecuente en estos sectores. </w:t>
            </w:r>
            <w:r w:rsidR="00F244D9">
              <w:rPr>
                <w:rFonts w:ascii="Arial" w:eastAsia="Times New Roman" w:hAnsi="Arial" w:cs="Arial"/>
                <w:sz w:val="22"/>
                <w:szCs w:val="22"/>
                <w:shd w:val="clear" w:color="auto" w:fill="FFFFFF"/>
                <w:lang w:val="es-ES"/>
              </w:rPr>
              <w:t xml:space="preserve">Se establecieron criterios </w:t>
            </w:r>
            <w:r w:rsidR="00BA222E">
              <w:rPr>
                <w:rFonts w:ascii="Arial" w:eastAsia="Times New Roman" w:hAnsi="Arial" w:cs="Arial"/>
                <w:sz w:val="22"/>
                <w:szCs w:val="22"/>
                <w:shd w:val="clear" w:color="auto" w:fill="FFFFFF"/>
                <w:lang w:val="es-ES"/>
              </w:rPr>
              <w:t xml:space="preserve">de vulnerabilidad de cada sitio y </w:t>
            </w:r>
            <w:r w:rsidR="00DF1CFC">
              <w:rPr>
                <w:rFonts w:ascii="Arial" w:eastAsia="Times New Roman" w:hAnsi="Arial" w:cs="Arial"/>
                <w:sz w:val="22"/>
                <w:szCs w:val="22"/>
                <w:shd w:val="clear" w:color="auto" w:fill="FFFFFF"/>
                <w:lang w:val="es-ES"/>
              </w:rPr>
              <w:t xml:space="preserve">tomar una decisión para minimizar el riesgo de inundación. </w:t>
            </w:r>
          </w:p>
          <w:p w:rsidR="00F244D9" w:rsidRPr="005B0F8A" w:rsidRDefault="00F244D9" w:rsidP="005B0F8A">
            <w:pPr>
              <w:ind w:right="165"/>
              <w:jc w:val="both"/>
              <w:rPr>
                <w:rFonts w:ascii="Arial" w:eastAsia="Times New Roman" w:hAnsi="Arial" w:cs="Arial"/>
                <w:sz w:val="22"/>
                <w:szCs w:val="22"/>
                <w:shd w:val="clear" w:color="auto" w:fill="FFFFFF"/>
                <w:lang w:val="es-ES"/>
              </w:rPr>
            </w:pPr>
          </w:p>
        </w:tc>
      </w:tr>
      <w:tr w:rsidR="00C21376" w:rsidRPr="00E35DBF" w:rsidDel="00A11ACD" w:rsidTr="00D15A49">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C21376" w:rsidRPr="00BF16C9" w:rsidRDefault="00C21376" w:rsidP="006F7063">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p>
          <w:p w:rsidR="00C21376" w:rsidRDefault="00C21376"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w:t>
            </w:r>
            <w:r w:rsidR="00994C31" w:rsidRPr="00BF16C9">
              <w:rPr>
                <w:rFonts w:ascii="Arial" w:eastAsia="Times New Roman" w:hAnsi="Arial" w:cs="Arial"/>
                <w:sz w:val="22"/>
                <w:szCs w:val="22"/>
                <w:lang w:val="es-ES"/>
              </w:rPr>
              <w:t>Política de Medio Ambiente y Cumplimiento de Salvaguardias</w:t>
            </w:r>
            <w:r w:rsidRPr="00BF16C9">
              <w:rPr>
                <w:rFonts w:ascii="Arial" w:eastAsia="Times New Roman" w:hAnsi="Arial" w:cs="Arial"/>
                <w:sz w:val="22"/>
                <w:szCs w:val="22"/>
                <w:lang w:val="es-ES"/>
              </w:rPr>
              <w:t>): B.5 (</w:t>
            </w:r>
            <w:r w:rsidR="00994C31" w:rsidRPr="00BF16C9">
              <w:rPr>
                <w:rFonts w:ascii="Arial" w:eastAsia="Times New Roman" w:hAnsi="Arial" w:cs="Arial"/>
                <w:sz w:val="22"/>
                <w:szCs w:val="22"/>
                <w:lang w:val="es-ES"/>
              </w:rPr>
              <w:t>Requisitos de Evaluación y Planes Ambientales</w:t>
            </w:r>
            <w:r w:rsidRPr="00BF16C9">
              <w:rPr>
                <w:rFonts w:ascii="Arial" w:eastAsia="Times New Roman" w:hAnsi="Arial" w:cs="Arial"/>
                <w:sz w:val="22"/>
                <w:szCs w:val="22"/>
                <w:lang w:val="es-ES"/>
              </w:rPr>
              <w:t xml:space="preserve">) </w:t>
            </w:r>
            <w:r w:rsidR="00994C31" w:rsidRPr="00BF16C9">
              <w:rPr>
                <w:rFonts w:ascii="Arial" w:eastAsia="Times New Roman" w:hAnsi="Arial" w:cs="Arial"/>
                <w:sz w:val="22"/>
                <w:szCs w:val="22"/>
                <w:lang w:val="es-ES"/>
              </w:rPr>
              <w:t>y</w:t>
            </w:r>
            <w:r w:rsidRPr="00BF16C9">
              <w:rPr>
                <w:rFonts w:ascii="Arial" w:eastAsia="Times New Roman" w:hAnsi="Arial" w:cs="Arial"/>
                <w:sz w:val="22"/>
                <w:szCs w:val="22"/>
                <w:lang w:val="es-ES"/>
              </w:rPr>
              <w:t xml:space="preserve"> B.7 (</w:t>
            </w:r>
            <w:r w:rsidR="00994C31" w:rsidRPr="00BF16C9">
              <w:rPr>
                <w:rFonts w:ascii="Arial" w:eastAsia="Times New Roman" w:hAnsi="Arial" w:cs="Arial"/>
                <w:sz w:val="22"/>
                <w:szCs w:val="22"/>
                <w:lang w:val="es-ES"/>
              </w:rPr>
              <w:t>Supervisión y Cumplimiento</w:t>
            </w:r>
            <w:r w:rsidRPr="00BF16C9">
              <w:rPr>
                <w:rFonts w:ascii="Arial" w:eastAsia="Times New Roman" w:hAnsi="Arial" w:cs="Arial"/>
                <w:sz w:val="22"/>
                <w:szCs w:val="22"/>
                <w:lang w:val="es-ES"/>
              </w:rPr>
              <w:t>)</w:t>
            </w:r>
          </w:p>
          <w:p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rsidR="00D15A49" w:rsidRDefault="00D15A49" w:rsidP="00994C31">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rsidR="00D15A49" w:rsidRPr="00BF16C9" w:rsidRDefault="00D15A49" w:rsidP="00994C31">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C21376" w:rsidRPr="00E35DBF" w:rsidDel="00A11ACD"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Default="002D66CC" w:rsidP="004071DE">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aplicará el Plan de Gestión Ambiental y Social </w:t>
            </w:r>
            <w:r w:rsidR="00D46AD4">
              <w:rPr>
                <w:rFonts w:ascii="Arial" w:eastAsia="Times New Roman" w:hAnsi="Arial" w:cs="Arial"/>
                <w:sz w:val="22"/>
                <w:szCs w:val="22"/>
                <w:shd w:val="clear" w:color="auto" w:fill="FFFFFF"/>
                <w:lang w:val="es-ES"/>
              </w:rPr>
              <w:t xml:space="preserve">(PGAS) </w:t>
            </w:r>
            <w:r>
              <w:rPr>
                <w:rFonts w:ascii="Arial" w:eastAsia="Times New Roman" w:hAnsi="Arial" w:cs="Arial"/>
                <w:sz w:val="22"/>
                <w:szCs w:val="22"/>
                <w:shd w:val="clear" w:color="auto" w:fill="FFFFFF"/>
                <w:lang w:val="es-ES"/>
              </w:rPr>
              <w:t xml:space="preserve">incluido en </w:t>
            </w:r>
            <w:r w:rsidR="00D46AD4">
              <w:rPr>
                <w:rFonts w:ascii="Arial" w:eastAsia="Times New Roman" w:hAnsi="Arial" w:cs="Arial"/>
                <w:sz w:val="22"/>
                <w:szCs w:val="22"/>
                <w:shd w:val="clear" w:color="auto" w:fill="FFFFFF"/>
                <w:lang w:val="es-ES"/>
              </w:rPr>
              <w:t xml:space="preserve">el Análisis Ambiental y Social, y se realizará supervisión anual a través de una misión de supervisión sobre temas socio-ambientales sobre la implementación de las actividades a ser financiadas como parte integral de la operación, que también servirán como medidas de mitigación de riesgo sociales, y sobre la construcción del edificio ICCE e implementación de las medidas en el PGAS para mitigar impactos socio-ambientales de esta construcción. </w:t>
            </w:r>
          </w:p>
          <w:p w:rsidR="004F13E2" w:rsidRPr="004071DE" w:rsidDel="00A11ACD" w:rsidRDefault="004F13E2" w:rsidP="004071DE">
            <w:pPr>
              <w:ind w:right="165"/>
              <w:jc w:val="both"/>
              <w:rPr>
                <w:rFonts w:ascii="Arial" w:eastAsia="Times New Roman" w:hAnsi="Arial" w:cs="Arial"/>
                <w:sz w:val="22"/>
                <w:szCs w:val="22"/>
                <w:shd w:val="clear" w:color="auto" w:fill="FFFFFF"/>
                <w:lang w:val="es-ES"/>
              </w:rPr>
            </w:pPr>
          </w:p>
        </w:tc>
      </w:tr>
      <w:tr w:rsidR="00C21376" w:rsidRPr="00E35DBF" w:rsidTr="006F7063">
        <w:trPr>
          <w:trHeight w:val="402"/>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BF16C9" w:rsidRDefault="008D3A86" w:rsidP="00FA0B32">
            <w:pPr>
              <w:rPr>
                <w:rFonts w:ascii="Arial" w:eastAsia="Times New Roman" w:hAnsi="Arial" w:cs="Arial"/>
                <w:b/>
                <w:bCs/>
                <w:sz w:val="27"/>
                <w:szCs w:val="27"/>
                <w:lang w:val="es-ES"/>
              </w:rPr>
            </w:pPr>
            <w:r>
              <w:rPr>
                <w:rFonts w:ascii="Arial" w:eastAsia="Times New Roman" w:hAnsi="Arial" w:cs="Arial"/>
                <w:b/>
                <w:bCs/>
                <w:sz w:val="27"/>
                <w:szCs w:val="27"/>
                <w:lang w:val="es-ES"/>
              </w:rPr>
              <w:t>Condiciones ambientales y sociales a ser incluidas en el Contrato de Préstamo y/o Reglamento Operativo</w:t>
            </w:r>
          </w:p>
        </w:tc>
      </w:tr>
      <w:tr w:rsidR="00C21376" w:rsidRPr="00E35DBF"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30969" w:rsidRPr="008148C6" w:rsidRDefault="00330969" w:rsidP="007918E0">
            <w:pPr>
              <w:pStyle w:val="ListParagraph"/>
              <w:numPr>
                <w:ilvl w:val="0"/>
                <w:numId w:val="8"/>
              </w:num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Se realizará con</w:t>
            </w:r>
            <w:r>
              <w:rPr>
                <w:rFonts w:ascii="Arial" w:hAnsi="Arial" w:cs="Arial"/>
                <w:color w:val="000000"/>
                <w:spacing w:val="-5"/>
                <w:sz w:val="22"/>
                <w:szCs w:val="22"/>
                <w:lang w:val="es-ES_tradnl"/>
              </w:rPr>
              <w:t xml:space="preserve"> la policía que es parte de la intervención, capacitaciones de ética, incluyendo módulos sobre género, violencia de género y cómo responder efectivamente, diversidad y la no</w:t>
            </w:r>
            <w:r>
              <w:rPr>
                <w:rFonts w:ascii="Arial" w:hAnsi="Arial" w:cs="Arial"/>
                <w:color w:val="000000"/>
                <w:spacing w:val="-5"/>
                <w:sz w:val="22"/>
                <w:szCs w:val="22"/>
                <w:lang w:val="es-ES_tradnl"/>
              </w:rPr>
              <w:noBreakHyphen/>
              <w:t>discriminación, y derechos humanos, siguiendo estándares internacionales.</w:t>
            </w:r>
          </w:p>
          <w:p w:rsidR="003F27E1" w:rsidRPr="008148C6" w:rsidRDefault="003F27E1" w:rsidP="008148C6">
            <w:pPr>
              <w:pStyle w:val="Default"/>
              <w:numPr>
                <w:ilvl w:val="0"/>
                <w:numId w:val="8"/>
              </w:numPr>
              <w:jc w:val="both"/>
              <w:rPr>
                <w:rFonts w:ascii="Arial" w:hAnsi="Arial" w:cs="Arial"/>
                <w:spacing w:val="-5"/>
                <w:sz w:val="22"/>
                <w:szCs w:val="22"/>
                <w:lang w:val="es-ES_tradnl"/>
              </w:rPr>
            </w:pPr>
            <w:r>
              <w:rPr>
                <w:rFonts w:ascii="Arial" w:hAnsi="Arial" w:cs="Arial"/>
                <w:sz w:val="22"/>
                <w:szCs w:val="22"/>
                <w:lang w:val="es-ES_tradnl"/>
              </w:rPr>
              <w:t>E</w:t>
            </w:r>
            <w:r w:rsidRPr="00603E05">
              <w:rPr>
                <w:rFonts w:ascii="Arial" w:hAnsi="Arial" w:cs="Arial"/>
                <w:sz w:val="22"/>
                <w:szCs w:val="22"/>
                <w:lang w:val="es-ES_tradnl"/>
              </w:rPr>
              <w:t>stablecer mecanismos de control externo de la policía</w:t>
            </w:r>
            <w:r>
              <w:rPr>
                <w:rFonts w:ascii="Arial" w:hAnsi="Arial" w:cs="Arial"/>
                <w:sz w:val="22"/>
                <w:szCs w:val="22"/>
                <w:lang w:val="es-ES_tradnl"/>
              </w:rPr>
              <w:t xml:space="preserve"> (Componente 2).</w:t>
            </w:r>
          </w:p>
          <w:p w:rsidR="002E37CF" w:rsidRDefault="002E37CF" w:rsidP="007918E0">
            <w:pPr>
              <w:pStyle w:val="ListParagraph"/>
              <w:numPr>
                <w:ilvl w:val="0"/>
                <w:numId w:val="8"/>
              </w:num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realizará la consulta pública con cada uno de los barrios seleccionados para </w:t>
            </w:r>
            <w:r w:rsidR="0060386D">
              <w:rPr>
                <w:rFonts w:ascii="Arial" w:eastAsia="Times New Roman" w:hAnsi="Arial" w:cs="Arial"/>
                <w:sz w:val="22"/>
                <w:szCs w:val="22"/>
                <w:shd w:val="clear" w:color="auto" w:fill="FFFFFF"/>
                <w:lang w:val="es-ES"/>
              </w:rPr>
              <w:t>implementación del Componente 3, Subcomponente 2 – Programa Barrios Seguros, antes de su implemen</w:t>
            </w:r>
            <w:r w:rsidR="00733338">
              <w:rPr>
                <w:rFonts w:ascii="Arial" w:eastAsia="Times New Roman" w:hAnsi="Arial" w:cs="Arial"/>
                <w:sz w:val="22"/>
                <w:szCs w:val="22"/>
                <w:shd w:val="clear" w:color="auto" w:fill="FFFFFF"/>
                <w:lang w:val="es-ES"/>
              </w:rPr>
              <w:t xml:space="preserve">tación, y se presentará evidencia de ellas al Banco para su revisión y no-objeción. </w:t>
            </w:r>
          </w:p>
          <w:p w:rsidR="003B42FE" w:rsidRDefault="00E601B0" w:rsidP="0089438E">
            <w:pPr>
              <w:pStyle w:val="ListParagraph"/>
              <w:numPr>
                <w:ilvl w:val="0"/>
                <w:numId w:val="8"/>
              </w:numPr>
              <w:ind w:right="165"/>
              <w:jc w:val="both"/>
              <w:rPr>
                <w:rFonts w:ascii="Arial" w:eastAsia="Times New Roman" w:hAnsi="Arial" w:cs="Arial"/>
                <w:sz w:val="22"/>
                <w:szCs w:val="22"/>
                <w:shd w:val="clear" w:color="auto" w:fill="FFFFFF"/>
                <w:lang w:val="es-ES"/>
              </w:rPr>
            </w:pPr>
            <w:r w:rsidRPr="007918E0">
              <w:rPr>
                <w:rFonts w:ascii="Arial" w:eastAsia="Times New Roman" w:hAnsi="Arial" w:cs="Arial"/>
                <w:sz w:val="22"/>
                <w:szCs w:val="22"/>
                <w:shd w:val="clear" w:color="auto" w:fill="FFFFFF"/>
                <w:lang w:val="es-ES"/>
              </w:rPr>
              <w:t>Antes de la compra de las cámaras de seguridad previstas para financiamiento por esta operación, se presentará</w:t>
            </w:r>
            <w:r w:rsidR="007918E0" w:rsidRPr="007918E0">
              <w:rPr>
                <w:rFonts w:ascii="Arial" w:eastAsia="Times New Roman" w:hAnsi="Arial" w:cs="Arial"/>
                <w:sz w:val="22"/>
                <w:szCs w:val="22"/>
                <w:shd w:val="clear" w:color="auto" w:fill="FFFFFF"/>
                <w:lang w:val="es-ES"/>
              </w:rPr>
              <w:t xml:space="preserve"> evidencia de </w:t>
            </w:r>
            <w:r w:rsidR="007918E0" w:rsidRPr="007918E0">
              <w:rPr>
                <w:rFonts w:ascii="Arial" w:hAnsi="Arial" w:cs="Arial"/>
                <w:color w:val="000000"/>
                <w:spacing w:val="-5"/>
                <w:sz w:val="22"/>
                <w:szCs w:val="22"/>
                <w:lang w:val="es-ES_tradnl"/>
              </w:rPr>
              <w:t xml:space="preserve">capacitación sobre el respeto a la privacidad, incluyendo </w:t>
            </w:r>
            <w:r w:rsidR="007918E0" w:rsidRPr="007918E0">
              <w:rPr>
                <w:rFonts w:ascii="Arial" w:hAnsi="Arial" w:cs="Arial"/>
                <w:color w:val="000000"/>
                <w:spacing w:val="-5"/>
                <w:sz w:val="22"/>
                <w:szCs w:val="22"/>
                <w:lang w:val="es-ES_tradnl"/>
              </w:rPr>
              <w:lastRenderedPageBreak/>
              <w:t>el marco legal y estándares internacionales sobre el tema</w:t>
            </w:r>
            <w:r w:rsidR="007918E0">
              <w:rPr>
                <w:rFonts w:ascii="Arial" w:hAnsi="Arial" w:cs="Arial"/>
                <w:color w:val="000000"/>
                <w:spacing w:val="-5"/>
                <w:sz w:val="22"/>
                <w:szCs w:val="22"/>
                <w:lang w:val="es-ES_tradnl"/>
              </w:rPr>
              <w:t>, y e</w:t>
            </w:r>
            <w:r w:rsidR="007918E0" w:rsidRPr="007918E0">
              <w:rPr>
                <w:rFonts w:ascii="Arial" w:hAnsi="Arial" w:cs="Arial"/>
                <w:color w:val="000000"/>
                <w:spacing w:val="-5"/>
                <w:sz w:val="22"/>
                <w:szCs w:val="22"/>
                <w:lang w:val="es-ES_tradnl"/>
              </w:rPr>
              <w:t>stablecimiento o evidencia de política o reglas gobernando el uso de estas cámaras y la información que proveerán, asegurando que los estándares sean alineados con los tratados de derechos humanos internacionales.</w:t>
            </w:r>
            <w:r w:rsidR="007918E0" w:rsidRPr="007918E0">
              <w:rPr>
                <w:rFonts w:ascii="Arial" w:eastAsia="Times New Roman" w:hAnsi="Arial" w:cs="Arial"/>
                <w:sz w:val="22"/>
                <w:szCs w:val="22"/>
                <w:shd w:val="clear" w:color="auto" w:fill="FFFFFF"/>
                <w:lang w:val="es-ES"/>
              </w:rPr>
              <w:t xml:space="preserve"> </w:t>
            </w:r>
            <w:r w:rsidR="00B7428E" w:rsidRPr="007918E0">
              <w:rPr>
                <w:rFonts w:ascii="Arial" w:eastAsia="Times New Roman" w:hAnsi="Arial" w:cs="Arial"/>
                <w:sz w:val="22"/>
                <w:szCs w:val="22"/>
                <w:shd w:val="clear" w:color="auto" w:fill="FFFFFF"/>
                <w:lang w:val="es-ES"/>
              </w:rPr>
              <w:t xml:space="preserve">(este requerimiento deberá ser integrado en pliegos de licitación para </w:t>
            </w:r>
            <w:r w:rsidR="00EA3FB4">
              <w:rPr>
                <w:rFonts w:ascii="Arial" w:eastAsia="Times New Roman" w:hAnsi="Arial" w:cs="Arial"/>
                <w:sz w:val="22"/>
                <w:szCs w:val="22"/>
                <w:shd w:val="clear" w:color="auto" w:fill="FFFFFF"/>
                <w:lang w:val="es-ES"/>
              </w:rPr>
              <w:t>la compra de estos equipos/bienes</w:t>
            </w:r>
            <w:r w:rsidR="00B7428E" w:rsidRPr="007918E0">
              <w:rPr>
                <w:rFonts w:ascii="Arial" w:eastAsia="Times New Roman" w:hAnsi="Arial" w:cs="Arial"/>
                <w:sz w:val="22"/>
                <w:szCs w:val="22"/>
                <w:shd w:val="clear" w:color="auto" w:fill="FFFFFF"/>
                <w:lang w:val="es-ES"/>
              </w:rPr>
              <w:t xml:space="preserve"> en particular).</w:t>
            </w:r>
          </w:p>
          <w:p w:rsidR="00E3201F" w:rsidRPr="008148C6" w:rsidRDefault="00324525" w:rsidP="003F27E1">
            <w:pPr>
              <w:pStyle w:val="ListParagraph"/>
              <w:numPr>
                <w:ilvl w:val="0"/>
                <w:numId w:val="8"/>
              </w:numPr>
              <w:ind w:right="165"/>
              <w:jc w:val="both"/>
              <w:rPr>
                <w:rFonts w:ascii="Arial" w:eastAsia="Times New Roman" w:hAnsi="Arial" w:cs="Arial"/>
                <w:sz w:val="22"/>
                <w:szCs w:val="22"/>
                <w:shd w:val="clear" w:color="auto" w:fill="FFFFFF"/>
                <w:lang w:val="es-ES"/>
              </w:rPr>
            </w:pPr>
            <w:r w:rsidRPr="003B42FE">
              <w:rPr>
                <w:rFonts w:ascii="Arial" w:eastAsia="Times New Roman" w:hAnsi="Arial" w:cs="Arial"/>
                <w:sz w:val="22"/>
                <w:szCs w:val="22"/>
                <w:shd w:val="clear" w:color="auto" w:fill="FFFFFF"/>
                <w:lang w:val="es-ES"/>
              </w:rPr>
              <w:t>Se aplicará el Plan de Gestión Ambiental y Social (PGAS) incluido en el Análisis Ambiental y Social</w:t>
            </w:r>
            <w:r w:rsidR="00E3201F">
              <w:rPr>
                <w:rFonts w:ascii="Arial" w:eastAsia="Times New Roman" w:hAnsi="Arial" w:cs="Arial"/>
                <w:sz w:val="22"/>
                <w:szCs w:val="22"/>
                <w:shd w:val="clear" w:color="auto" w:fill="FFFFFF"/>
                <w:lang w:val="es-ES"/>
              </w:rPr>
              <w:t>.</w:t>
            </w:r>
          </w:p>
          <w:p w:rsidR="00C21376" w:rsidRDefault="00E3201F" w:rsidP="0089438E">
            <w:pPr>
              <w:pStyle w:val="ListParagraph"/>
              <w:numPr>
                <w:ilvl w:val="0"/>
                <w:numId w:val="8"/>
              </w:num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w:t>
            </w:r>
            <w:r w:rsidR="00324525" w:rsidRPr="003B42FE">
              <w:rPr>
                <w:rFonts w:ascii="Arial" w:eastAsia="Times New Roman" w:hAnsi="Arial" w:cs="Arial"/>
                <w:sz w:val="22"/>
                <w:szCs w:val="22"/>
                <w:shd w:val="clear" w:color="auto" w:fill="FFFFFF"/>
                <w:lang w:val="es-ES"/>
              </w:rPr>
              <w:t xml:space="preserve">e realizará supervisión anual </w:t>
            </w:r>
            <w:r>
              <w:rPr>
                <w:rFonts w:ascii="Arial" w:eastAsia="Times New Roman" w:hAnsi="Arial" w:cs="Arial"/>
                <w:sz w:val="22"/>
                <w:szCs w:val="22"/>
                <w:shd w:val="clear" w:color="auto" w:fill="FFFFFF"/>
                <w:lang w:val="es-ES"/>
              </w:rPr>
              <w:t xml:space="preserve">de la implementación del PGAS </w:t>
            </w:r>
            <w:r w:rsidR="00324525" w:rsidRPr="003B42FE">
              <w:rPr>
                <w:rFonts w:ascii="Arial" w:eastAsia="Times New Roman" w:hAnsi="Arial" w:cs="Arial"/>
                <w:sz w:val="22"/>
                <w:szCs w:val="22"/>
                <w:shd w:val="clear" w:color="auto" w:fill="FFFFFF"/>
                <w:lang w:val="es-ES"/>
              </w:rPr>
              <w:t xml:space="preserve">a través de una misión de supervisión sobre temas socio-ambientales sobre la implementación de las actividades a ser financiadas como parte integral de la operación, que también servirán como medidas de mitigación de riesgo sociales, y sobre la construcción del edificio ICCE e implementación de las medidas en el PGAS para mitigar impactos socio-ambientales de esta construcción. </w:t>
            </w:r>
          </w:p>
          <w:p w:rsidR="003F27E1" w:rsidRDefault="003F27E1" w:rsidP="008148C6">
            <w:pPr>
              <w:pStyle w:val="ListParagraph"/>
              <w:ind w:right="165"/>
              <w:jc w:val="both"/>
              <w:rPr>
                <w:rFonts w:ascii="Arial" w:eastAsia="Times New Roman" w:hAnsi="Arial" w:cs="Arial"/>
                <w:sz w:val="22"/>
                <w:szCs w:val="22"/>
                <w:shd w:val="clear" w:color="auto" w:fill="FFFFFF"/>
                <w:lang w:val="es-ES"/>
              </w:rPr>
            </w:pPr>
          </w:p>
          <w:p w:rsidR="00330969" w:rsidRPr="008148C6" w:rsidRDefault="00330969" w:rsidP="008148C6">
            <w:pPr>
              <w:pStyle w:val="ListParagraph"/>
              <w:numPr>
                <w:ilvl w:val="0"/>
                <w:numId w:val="21"/>
              </w:numPr>
              <w:jc w:val="both"/>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 xml:space="preserve">En las estipulaciones especiales del contrato de préstamo se incluirá una cláusula de Gestión Ambiental y Social en los siguientes términos: </w:t>
            </w:r>
          </w:p>
          <w:p w:rsidR="00330969" w:rsidRPr="008148C6" w:rsidRDefault="00330969" w:rsidP="00330969">
            <w:pPr>
              <w:ind w:left="1800"/>
              <w:jc w:val="both"/>
              <w:rPr>
                <w:rFonts w:ascii="Arial" w:eastAsia="Times New Roman" w:hAnsi="Arial" w:cs="Arial"/>
                <w:sz w:val="22"/>
                <w:szCs w:val="22"/>
                <w:shd w:val="clear" w:color="auto" w:fill="FFFFFF"/>
                <w:lang w:val="es-ES"/>
              </w:rPr>
            </w:pPr>
          </w:p>
          <w:p w:rsidR="00330969" w:rsidRPr="008148C6" w:rsidRDefault="008148C6" w:rsidP="008148C6">
            <w:pPr>
              <w:ind w:left="705" w:hanging="1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CLÁUSULA ___.    </w:t>
            </w:r>
            <w:r w:rsidR="00330969" w:rsidRPr="008148C6">
              <w:rPr>
                <w:rFonts w:ascii="Arial" w:eastAsia="Times New Roman" w:hAnsi="Arial" w:cs="Arial"/>
                <w:sz w:val="22"/>
                <w:szCs w:val="22"/>
                <w:shd w:val="clear" w:color="auto" w:fill="FFFFFF"/>
                <w:lang w:val="es-ES"/>
              </w:rPr>
              <w:t>Gestión Ambiental y Social. Para efectos de lo dispuesto en los Artículos 6.06 y 7.02 de las Normas Generales, las partes convienen que la ejecución del Programa se regirá por las siguientes disposiciones que se han identificado como necesarias para el cumplimiento de los compromisos ambientales y sociales del Programa:</w:t>
            </w:r>
          </w:p>
          <w:p w:rsidR="00330969" w:rsidRPr="008148C6" w:rsidRDefault="00330969" w:rsidP="00330969">
            <w:pPr>
              <w:ind w:left="1800"/>
              <w:jc w:val="both"/>
              <w:rPr>
                <w:rFonts w:ascii="Arial" w:eastAsia="Times New Roman" w:hAnsi="Arial" w:cs="Arial"/>
                <w:sz w:val="22"/>
                <w:szCs w:val="22"/>
                <w:shd w:val="clear" w:color="auto" w:fill="FFFFFF"/>
                <w:lang w:val="es-ES"/>
              </w:rPr>
            </w:pPr>
          </w:p>
          <w:p w:rsidR="00330969" w:rsidRPr="008148C6" w:rsidRDefault="00330969" w:rsidP="008148C6">
            <w:pPr>
              <w:ind w:left="2520" w:hanging="720"/>
              <w:jc w:val="both"/>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(a)</w:t>
            </w:r>
            <w:r w:rsidR="008148C6">
              <w:rPr>
                <w:rFonts w:ascii="Arial" w:eastAsia="Times New Roman" w:hAnsi="Arial" w:cs="Arial"/>
                <w:sz w:val="22"/>
                <w:szCs w:val="22"/>
                <w:shd w:val="clear" w:color="auto" w:fill="FFFFFF"/>
                <w:lang w:val="es-ES"/>
              </w:rPr>
              <w:t>       </w:t>
            </w:r>
            <w:r w:rsidRPr="008148C6">
              <w:rPr>
                <w:rFonts w:ascii="Arial" w:eastAsia="Times New Roman" w:hAnsi="Arial" w:cs="Arial"/>
                <w:sz w:val="22"/>
                <w:szCs w:val="22"/>
                <w:shd w:val="clear" w:color="auto" w:fill="FFFFFF"/>
                <w:lang w:val="es-ES"/>
              </w:rPr>
              <w:t>El Prestatario se compromete a que, por intermedio del Organismo Ejecutor, la ejecución de las actividades comprendidas en el Programa se llevarán a cabo de acuerdo con los criterios y recomendaciones ambientales y sociales incluidos en el Informe de Gestión Ambiental y Social (IGAS), Reglamento Operativo del Programa, y en el Plan de Gestión Ambiental y Social (PGAS) del Programa, a fin de que:</w:t>
            </w:r>
          </w:p>
          <w:p w:rsidR="00330969" w:rsidRPr="008148C6" w:rsidRDefault="00330969" w:rsidP="00330969">
            <w:pPr>
              <w:ind w:left="2520"/>
              <w:jc w:val="both"/>
              <w:rPr>
                <w:rFonts w:ascii="Arial" w:eastAsia="Times New Roman" w:hAnsi="Arial" w:cs="Arial"/>
                <w:sz w:val="22"/>
                <w:szCs w:val="22"/>
                <w:shd w:val="clear" w:color="auto" w:fill="FFFFFF"/>
                <w:lang w:val="es-ES"/>
              </w:rPr>
            </w:pPr>
          </w:p>
          <w:p w:rsidR="00330969" w:rsidRPr="008148C6" w:rsidRDefault="00330969" w:rsidP="00330969">
            <w:pPr>
              <w:ind w:left="3240" w:hanging="720"/>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(i)</w:t>
            </w:r>
            <w:r w:rsidR="008148C6">
              <w:rPr>
                <w:rFonts w:ascii="Arial" w:eastAsia="Times New Roman" w:hAnsi="Arial" w:cs="Arial"/>
                <w:sz w:val="22"/>
                <w:szCs w:val="22"/>
                <w:shd w:val="clear" w:color="auto" w:fill="FFFFFF"/>
                <w:lang w:val="es-ES"/>
              </w:rPr>
              <w:t>       </w:t>
            </w:r>
            <w:r w:rsidRPr="008148C6">
              <w:rPr>
                <w:rFonts w:ascii="Arial" w:eastAsia="Times New Roman" w:hAnsi="Arial" w:cs="Arial"/>
                <w:sz w:val="22"/>
                <w:szCs w:val="22"/>
                <w:shd w:val="clear" w:color="auto" w:fill="FFFFFF"/>
                <w:lang w:val="es-ES"/>
              </w:rPr>
              <w:t xml:space="preserve"> Toda posible consecuencia ambiental y/o social de las actividades comprendidas en el Programa sea evaluada en tiempo oportuno para evitar, atenuar o compensar los impactos ambientales y sociales adversos; y</w:t>
            </w:r>
          </w:p>
          <w:p w:rsidR="00330969" w:rsidRPr="008148C6" w:rsidRDefault="00330969" w:rsidP="00330969">
            <w:pPr>
              <w:ind w:left="1080"/>
              <w:rPr>
                <w:rFonts w:ascii="Arial" w:eastAsia="Times New Roman" w:hAnsi="Arial" w:cs="Arial"/>
                <w:sz w:val="22"/>
                <w:szCs w:val="22"/>
                <w:shd w:val="clear" w:color="auto" w:fill="FFFFFF"/>
                <w:lang w:val="es-ES"/>
              </w:rPr>
            </w:pPr>
          </w:p>
          <w:p w:rsidR="00330969" w:rsidRPr="008148C6" w:rsidRDefault="00330969" w:rsidP="00330969">
            <w:pPr>
              <w:ind w:left="3240" w:hanging="720"/>
              <w:jc w:val="both"/>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(ii)</w:t>
            </w:r>
            <w:r w:rsidR="008148C6">
              <w:rPr>
                <w:rFonts w:ascii="Arial" w:eastAsia="Times New Roman" w:hAnsi="Arial" w:cs="Arial"/>
                <w:sz w:val="22"/>
                <w:szCs w:val="22"/>
                <w:shd w:val="clear" w:color="auto" w:fill="FFFFFF"/>
                <w:lang w:val="es-ES"/>
              </w:rPr>
              <w:t>        L</w:t>
            </w:r>
            <w:r w:rsidRPr="008148C6">
              <w:rPr>
                <w:rFonts w:ascii="Arial" w:eastAsia="Times New Roman" w:hAnsi="Arial" w:cs="Arial"/>
                <w:sz w:val="22"/>
                <w:szCs w:val="22"/>
                <w:shd w:val="clear" w:color="auto" w:fill="FFFFFF"/>
                <w:lang w:val="es-ES"/>
              </w:rPr>
              <w:t>as acciones promovidas por el Programa no generen intervenciones que afecten negativamente áreas protegidas, patrimonio cultural, zonas ambientalmente frágiles o de alta riqueza ecológica.</w:t>
            </w:r>
          </w:p>
          <w:p w:rsidR="00330969" w:rsidRPr="008148C6" w:rsidRDefault="00330969" w:rsidP="00330969">
            <w:pPr>
              <w:ind w:left="1788"/>
              <w:rPr>
                <w:rFonts w:ascii="Arial" w:eastAsia="Times New Roman" w:hAnsi="Arial" w:cs="Arial"/>
                <w:sz w:val="22"/>
                <w:szCs w:val="22"/>
                <w:shd w:val="clear" w:color="auto" w:fill="FFFFFF"/>
                <w:lang w:val="es-ES"/>
              </w:rPr>
            </w:pPr>
          </w:p>
          <w:p w:rsidR="00330969" w:rsidRPr="008148C6" w:rsidRDefault="00330969" w:rsidP="00330969">
            <w:pPr>
              <w:ind w:left="2520" w:hanging="720"/>
              <w:jc w:val="both"/>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(b)</w:t>
            </w:r>
            <w:r w:rsidR="008148C6">
              <w:rPr>
                <w:rFonts w:ascii="Arial" w:eastAsia="Times New Roman" w:hAnsi="Arial" w:cs="Arial"/>
                <w:sz w:val="22"/>
                <w:szCs w:val="22"/>
                <w:shd w:val="clear" w:color="auto" w:fill="FFFFFF"/>
                <w:lang w:val="es-ES"/>
              </w:rPr>
              <w:t>       </w:t>
            </w:r>
            <w:r w:rsidRPr="008148C6">
              <w:rPr>
                <w:rFonts w:ascii="Arial" w:eastAsia="Times New Roman" w:hAnsi="Arial" w:cs="Arial"/>
                <w:sz w:val="22"/>
                <w:szCs w:val="22"/>
                <w:shd w:val="clear" w:color="auto" w:fill="FFFFFF"/>
                <w:lang w:val="es-ES"/>
              </w:rPr>
              <w:t>El Prestatario se compromete a que, por intermedio del Organismo Ejecutor, se den cumplimiento a las medidas que el Banco pueda señalar, incluso como resultado de sus inspecciones, para asegurar que los requerimientos ambientales y sociales antes señalados y los comprendidos en el Informe de Gestión Ambiental y Social del Programa elaborado por el Banco sean implementados adecuadamente.</w:t>
            </w:r>
          </w:p>
          <w:p w:rsidR="00330969" w:rsidRDefault="00330969" w:rsidP="00330969">
            <w:pPr>
              <w:ind w:left="2520"/>
              <w:jc w:val="both"/>
              <w:rPr>
                <w:rFonts w:ascii="Arial" w:eastAsia="Times New Roman" w:hAnsi="Arial" w:cs="Arial"/>
                <w:sz w:val="22"/>
                <w:szCs w:val="22"/>
                <w:shd w:val="clear" w:color="auto" w:fill="FFFFFF"/>
                <w:lang w:val="es-ES"/>
              </w:rPr>
            </w:pPr>
          </w:p>
          <w:p w:rsidR="008148C6" w:rsidRPr="008148C6" w:rsidRDefault="008148C6" w:rsidP="00330969">
            <w:pPr>
              <w:ind w:left="2520"/>
              <w:jc w:val="both"/>
              <w:rPr>
                <w:rFonts w:ascii="Arial" w:eastAsia="Times New Roman" w:hAnsi="Arial" w:cs="Arial"/>
                <w:sz w:val="22"/>
                <w:szCs w:val="22"/>
                <w:shd w:val="clear" w:color="auto" w:fill="FFFFFF"/>
                <w:lang w:val="es-ES"/>
              </w:rPr>
            </w:pPr>
          </w:p>
          <w:p w:rsidR="00330969" w:rsidRPr="008148C6" w:rsidRDefault="00330969" w:rsidP="00330969">
            <w:pPr>
              <w:ind w:left="2520" w:hanging="720"/>
              <w:jc w:val="both"/>
              <w:rPr>
                <w:rFonts w:ascii="Arial" w:eastAsia="Times New Roman" w:hAnsi="Arial" w:cs="Arial"/>
                <w:sz w:val="22"/>
                <w:szCs w:val="22"/>
                <w:shd w:val="clear" w:color="auto" w:fill="FFFFFF"/>
                <w:lang w:val="es-ES"/>
              </w:rPr>
            </w:pPr>
            <w:r w:rsidRPr="008148C6">
              <w:rPr>
                <w:rFonts w:ascii="Arial" w:eastAsia="Times New Roman" w:hAnsi="Arial" w:cs="Arial"/>
                <w:sz w:val="22"/>
                <w:szCs w:val="22"/>
                <w:shd w:val="clear" w:color="auto" w:fill="FFFFFF"/>
                <w:lang w:val="es-ES"/>
              </w:rPr>
              <w:t>(c)</w:t>
            </w:r>
            <w:r w:rsidR="008148C6">
              <w:rPr>
                <w:rFonts w:ascii="Arial" w:eastAsia="Times New Roman" w:hAnsi="Arial" w:cs="Arial"/>
                <w:sz w:val="22"/>
                <w:szCs w:val="22"/>
                <w:shd w:val="clear" w:color="auto" w:fill="FFFFFF"/>
                <w:lang w:val="es-ES"/>
              </w:rPr>
              <w:t>       </w:t>
            </w:r>
            <w:r w:rsidRPr="008148C6">
              <w:rPr>
                <w:rFonts w:ascii="Arial" w:eastAsia="Times New Roman" w:hAnsi="Arial" w:cs="Arial"/>
                <w:sz w:val="22"/>
                <w:szCs w:val="22"/>
                <w:shd w:val="clear" w:color="auto" w:fill="FFFFFF"/>
                <w:lang w:val="es-ES"/>
              </w:rPr>
              <w:t xml:space="preserve">Notificar al Banco, por escrito, dentro de un plazo máximo de treinta (30) días calendario desde la ocurrencia de: (1) cualquier incumplimiento de las medidas y condiciones socio-ambientales del Programa, así como las circunstancias resultantes o que, actuando con la debida diligencia, prevea </w:t>
            </w:r>
            <w:r w:rsidRPr="008148C6">
              <w:rPr>
                <w:rFonts w:ascii="Arial" w:eastAsia="Times New Roman" w:hAnsi="Arial" w:cs="Arial"/>
                <w:sz w:val="22"/>
                <w:szCs w:val="22"/>
                <w:shd w:val="clear" w:color="auto" w:fill="FFFFFF"/>
                <w:lang w:val="es-ES"/>
              </w:rPr>
              <w:lastRenderedPageBreak/>
              <w:t>que puedan resultar de dicho incumplimiento; (2) cualquier comunicación, evento o circunstancia relacionada con el Programa, que pueda generar o advertir impactos ambientales y sociales adversos”.</w:t>
            </w:r>
          </w:p>
          <w:p w:rsidR="00330969" w:rsidRPr="008148C6" w:rsidRDefault="00330969" w:rsidP="00330969">
            <w:pPr>
              <w:rPr>
                <w:rFonts w:ascii="Arial" w:eastAsia="Times New Roman" w:hAnsi="Arial" w:cs="Arial"/>
                <w:sz w:val="22"/>
                <w:szCs w:val="22"/>
                <w:shd w:val="clear" w:color="auto" w:fill="FFFFFF"/>
                <w:lang w:val="es-ES"/>
              </w:rPr>
            </w:pPr>
          </w:p>
          <w:p w:rsidR="00330969" w:rsidRPr="003B42FE" w:rsidRDefault="00330969" w:rsidP="008148C6">
            <w:pPr>
              <w:pStyle w:val="ListParagraph"/>
              <w:ind w:right="165"/>
              <w:jc w:val="both"/>
              <w:rPr>
                <w:rFonts w:ascii="Arial" w:eastAsia="Times New Roman" w:hAnsi="Arial" w:cs="Arial"/>
                <w:sz w:val="22"/>
                <w:szCs w:val="22"/>
                <w:shd w:val="clear" w:color="auto" w:fill="FFFFFF"/>
                <w:lang w:val="es-ES"/>
              </w:rPr>
            </w:pPr>
          </w:p>
          <w:p w:rsidR="00C21376" w:rsidRPr="00BF16C9" w:rsidRDefault="00C21376" w:rsidP="00802ECB">
            <w:pPr>
              <w:pStyle w:val="ListParagraph"/>
              <w:ind w:left="0" w:right="165"/>
              <w:jc w:val="both"/>
              <w:rPr>
                <w:rFonts w:ascii="Arial" w:eastAsia="Times New Roman" w:hAnsi="Arial" w:cs="Arial"/>
                <w:sz w:val="22"/>
                <w:szCs w:val="22"/>
                <w:shd w:val="clear" w:color="auto" w:fill="FFFFFF"/>
                <w:lang w:val="es-ES"/>
              </w:rPr>
            </w:pPr>
          </w:p>
        </w:tc>
      </w:tr>
    </w:tbl>
    <w:p w:rsidR="00EA183F" w:rsidRDefault="008148C6">
      <w:pPr>
        <w:rPr>
          <w:lang w:val="es-ES_tradnl"/>
        </w:rPr>
        <w:sectPr w:rsidR="00EA183F" w:rsidSect="00D4673C">
          <w:headerReference w:type="even" r:id="rId13"/>
          <w:headerReference w:type="default" r:id="rId14"/>
          <w:footerReference w:type="default" r:id="rId15"/>
          <w:pgSz w:w="12240" w:h="15840"/>
          <w:pgMar w:top="1440" w:right="1800" w:bottom="1440" w:left="1166" w:header="720" w:footer="720" w:gutter="0"/>
          <w:cols w:space="720"/>
          <w:docGrid w:linePitch="360"/>
        </w:sectPr>
      </w:pPr>
      <w:r w:rsidRPr="00330E6B">
        <w:rPr>
          <w:lang w:val="es-ES_tradnl"/>
        </w:rPr>
        <w:lastRenderedPageBreak/>
        <w:br w:type="page"/>
      </w:r>
    </w:p>
    <w:p w:rsidR="008148C6" w:rsidRPr="00330E6B" w:rsidRDefault="008148C6">
      <w:pPr>
        <w:rPr>
          <w:lang w:val="es-ES_tradnl"/>
        </w:rPr>
      </w:pPr>
    </w:p>
    <w:tbl>
      <w:tblPr>
        <w:tblW w:w="1365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3657"/>
      </w:tblGrid>
      <w:tr w:rsidR="00C21376" w:rsidRPr="00E35DBF" w:rsidTr="00EA183F">
        <w:trPr>
          <w:trHeight w:val="429"/>
        </w:trPr>
        <w:tc>
          <w:tcPr>
            <w:tcW w:w="13657"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C21376" w:rsidRPr="00BF16C9" w:rsidRDefault="00FA0B32"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t>Resumen de Cumplimiento con Políticas de Salvaguardias del BID</w:t>
            </w:r>
            <w:r w:rsidR="00C21376" w:rsidRPr="00BF16C9">
              <w:rPr>
                <w:rFonts w:ascii="Arial" w:eastAsia="Times New Roman" w:hAnsi="Arial" w:cs="Arial"/>
                <w:b/>
                <w:bCs/>
                <w:sz w:val="27"/>
                <w:szCs w:val="27"/>
                <w:lang w:val="es-ES"/>
              </w:rPr>
              <w:t xml:space="preserve"> </w:t>
            </w:r>
          </w:p>
        </w:tc>
      </w:tr>
    </w:tbl>
    <w:p w:rsidR="004D3CD1" w:rsidRPr="00BF16C9" w:rsidRDefault="001C6E58" w:rsidP="004D3CD1">
      <w:pPr>
        <w:rPr>
          <w:rFonts w:ascii="Arial" w:hAnsi="Arial" w:cs="Arial"/>
          <w:b/>
          <w:sz w:val="20"/>
          <w:szCs w:val="20"/>
          <w:lang w:val="es-ES"/>
        </w:rPr>
      </w:pPr>
      <w:r>
        <w:rPr>
          <w:rFonts w:ascii="Arial" w:hAnsi="Arial" w:cs="Arial"/>
          <w:b/>
          <w:sz w:val="20"/>
          <w:szCs w:val="20"/>
          <w:lang w:val="es-ES"/>
        </w:rPr>
        <w:t xml:space="preserve">Tabla: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r w:rsidR="00AF5C47" w:rsidRPr="00BF16C9">
        <w:rPr>
          <w:rStyle w:val="FootnoteReference"/>
          <w:rFonts w:ascii="Arial" w:hAnsi="Arial" w:cs="Arial"/>
          <w:b/>
          <w:sz w:val="20"/>
          <w:szCs w:val="20"/>
          <w:lang w:val="es-ES"/>
        </w:rPr>
        <w:footnoteReference w:id="14"/>
      </w:r>
    </w:p>
    <w:tbl>
      <w:tblPr>
        <w:tblStyle w:val="TableGrid"/>
        <w:tblW w:w="13680" w:type="dxa"/>
        <w:tblInd w:w="108" w:type="dxa"/>
        <w:tblLayout w:type="fixed"/>
        <w:tblLook w:val="04A0" w:firstRow="1" w:lastRow="0" w:firstColumn="1" w:lastColumn="0" w:noHBand="0" w:noVBand="1"/>
      </w:tblPr>
      <w:tblGrid>
        <w:gridCol w:w="2700"/>
        <w:gridCol w:w="90"/>
        <w:gridCol w:w="2160"/>
        <w:gridCol w:w="3960"/>
        <w:gridCol w:w="4770"/>
      </w:tblGrid>
      <w:tr w:rsidR="00AC7ED8" w:rsidRPr="00BF16C9" w:rsidTr="005E2438">
        <w:trPr>
          <w:trHeight w:val="323"/>
        </w:trPr>
        <w:tc>
          <w:tcPr>
            <w:tcW w:w="2790" w:type="dxa"/>
            <w:gridSpan w:val="2"/>
            <w:shd w:val="clear" w:color="auto" w:fill="95B3D7" w:themeFill="accent1" w:themeFillTint="99"/>
            <w:vAlign w:val="center"/>
          </w:tcPr>
          <w:p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sidR="00CF4FB6">
              <w:rPr>
                <w:rFonts w:ascii="Arial" w:hAnsi="Arial" w:cs="Arial"/>
                <w:b/>
                <w:sz w:val="22"/>
                <w:szCs w:val="22"/>
                <w:lang w:val="es-ES"/>
              </w:rPr>
              <w:t>Directrices</w:t>
            </w:r>
          </w:p>
        </w:tc>
        <w:tc>
          <w:tcPr>
            <w:tcW w:w="2160" w:type="dxa"/>
            <w:tcBorders>
              <w:bottom w:val="single" w:sz="4" w:space="0" w:color="auto"/>
            </w:tcBorders>
            <w:shd w:val="clear" w:color="auto" w:fill="95B3D7" w:themeFill="accent1" w:themeFillTint="99"/>
            <w:vAlign w:val="center"/>
          </w:tcPr>
          <w:p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Aspectos Pertinentes de Políticas</w:t>
            </w:r>
            <w:r w:rsidR="006931D0">
              <w:rPr>
                <w:rFonts w:ascii="Arial" w:hAnsi="Arial" w:cs="Arial"/>
                <w:b/>
                <w:sz w:val="22"/>
                <w:szCs w:val="22"/>
                <w:lang w:val="es-ES"/>
              </w:rPr>
              <w:t xml:space="preserve"> </w:t>
            </w:r>
            <w:r w:rsidRPr="00BF16C9">
              <w:rPr>
                <w:rFonts w:ascii="Arial" w:hAnsi="Arial" w:cs="Arial"/>
                <w:b/>
                <w:sz w:val="22"/>
                <w:szCs w:val="22"/>
                <w:lang w:val="es-ES"/>
              </w:rPr>
              <w:t>/</w:t>
            </w:r>
            <w:r w:rsidR="006931D0">
              <w:rPr>
                <w:rFonts w:ascii="Arial" w:hAnsi="Arial" w:cs="Arial"/>
                <w:b/>
                <w:sz w:val="22"/>
                <w:szCs w:val="22"/>
                <w:lang w:val="es-ES"/>
              </w:rPr>
              <w:t xml:space="preserve"> </w:t>
            </w:r>
            <w:r w:rsidR="00CF4FB6">
              <w:rPr>
                <w:rFonts w:ascii="Arial" w:hAnsi="Arial" w:cs="Arial"/>
                <w:b/>
                <w:sz w:val="22"/>
                <w:szCs w:val="22"/>
                <w:lang w:val="es-ES"/>
              </w:rPr>
              <w:t>Directrices</w:t>
            </w:r>
          </w:p>
        </w:tc>
        <w:tc>
          <w:tcPr>
            <w:tcW w:w="3960" w:type="dxa"/>
            <w:tcBorders>
              <w:bottom w:val="single" w:sz="4" w:space="0" w:color="auto"/>
            </w:tcBorders>
            <w:shd w:val="clear" w:color="auto" w:fill="95B3D7" w:themeFill="accent1" w:themeFillTint="99"/>
            <w:vAlign w:val="center"/>
          </w:tcPr>
          <w:p w:rsidR="00AC7ED8" w:rsidRPr="00BF16C9" w:rsidRDefault="00AC7ED8">
            <w:pPr>
              <w:tabs>
                <w:tab w:val="center" w:pos="1499"/>
              </w:tabs>
              <w:jc w:val="center"/>
              <w:rPr>
                <w:rFonts w:ascii="Arial" w:hAnsi="Arial" w:cs="Arial"/>
                <w:b/>
                <w:sz w:val="22"/>
                <w:szCs w:val="22"/>
                <w:lang w:val="es-ES"/>
              </w:rPr>
            </w:pPr>
          </w:p>
          <w:p w:rsidR="00AC7ED8" w:rsidRPr="00BF16C9" w:rsidRDefault="00AC7ED8">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sidR="00CF4FB6">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sidR="00CF4FB6">
              <w:rPr>
                <w:rFonts w:ascii="Arial" w:hAnsi="Arial" w:cs="Arial"/>
                <w:b/>
                <w:sz w:val="22"/>
                <w:szCs w:val="22"/>
                <w:lang w:val="es-ES"/>
              </w:rPr>
              <w:t>Directrices y Justificación</w:t>
            </w:r>
          </w:p>
          <w:p w:rsidR="00AC7ED8" w:rsidRPr="00BF16C9" w:rsidRDefault="00AC7ED8">
            <w:pPr>
              <w:tabs>
                <w:tab w:val="center" w:pos="1499"/>
              </w:tabs>
              <w:jc w:val="center"/>
              <w:rPr>
                <w:rFonts w:ascii="Arial" w:hAnsi="Arial" w:cs="Arial"/>
                <w:b/>
                <w:sz w:val="22"/>
                <w:szCs w:val="22"/>
                <w:lang w:val="es-ES"/>
              </w:rPr>
            </w:pPr>
          </w:p>
        </w:tc>
        <w:tc>
          <w:tcPr>
            <w:tcW w:w="4770" w:type="dxa"/>
            <w:tcBorders>
              <w:bottom w:val="single" w:sz="4" w:space="0" w:color="auto"/>
            </w:tcBorders>
            <w:shd w:val="clear" w:color="auto" w:fill="95B3D7" w:themeFill="accent1" w:themeFillTint="99"/>
            <w:vAlign w:val="center"/>
          </w:tcPr>
          <w:p w:rsidR="00AC7ED8" w:rsidRPr="00BF16C9" w:rsidRDefault="00AC7ED8"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p>
        </w:tc>
      </w:tr>
      <w:tr w:rsidR="00AC7ED8" w:rsidRPr="00E35DBF" w:rsidTr="00844A93">
        <w:trPr>
          <w:trHeight w:val="323"/>
        </w:trPr>
        <w:tc>
          <w:tcPr>
            <w:tcW w:w="13680" w:type="dxa"/>
            <w:gridSpan w:val="5"/>
            <w:shd w:val="clear" w:color="auto" w:fill="D9D9D9" w:themeFill="background1" w:themeFillShade="D9"/>
            <w:vAlign w:val="center"/>
          </w:tcPr>
          <w:p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2250" w:type="dxa"/>
            <w:gridSpan w:val="2"/>
            <w:vAlign w:val="center"/>
          </w:tcPr>
          <w:p w:rsidR="00AC7ED8" w:rsidRPr="00BF16C9" w:rsidRDefault="005E2438"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BF16C9" w:rsidRDefault="005E2438" w:rsidP="006F7063">
            <w:pPr>
              <w:tabs>
                <w:tab w:val="left" w:pos="3200"/>
              </w:tabs>
              <w:jc w:val="both"/>
              <w:rPr>
                <w:rFonts w:ascii="Arial" w:hAnsi="Arial" w:cs="Arial"/>
                <w:sz w:val="22"/>
                <w:szCs w:val="22"/>
                <w:lang w:val="es-ES"/>
              </w:rPr>
            </w:pPr>
            <w:r>
              <w:rPr>
                <w:rFonts w:ascii="Arial" w:hAnsi="Arial" w:cs="Arial"/>
                <w:sz w:val="22"/>
                <w:szCs w:val="22"/>
                <w:lang w:val="es-ES"/>
              </w:rPr>
              <w:t>La legislación nacional y provincial aplicará a todas las actividades e inversiones de esta operación.</w:t>
            </w:r>
          </w:p>
        </w:tc>
        <w:tc>
          <w:tcPr>
            <w:tcW w:w="4770" w:type="dxa"/>
          </w:tcPr>
          <w:p w:rsidR="00AC7ED8" w:rsidRPr="00BF16C9" w:rsidRDefault="00830075" w:rsidP="006F7063">
            <w:pPr>
              <w:tabs>
                <w:tab w:val="left" w:pos="3200"/>
              </w:tabs>
              <w:jc w:val="both"/>
              <w:rPr>
                <w:rFonts w:ascii="Arial" w:hAnsi="Arial" w:cs="Arial"/>
                <w:sz w:val="22"/>
                <w:szCs w:val="22"/>
                <w:lang w:val="es-ES"/>
              </w:rPr>
            </w:pPr>
            <w:r>
              <w:rPr>
                <w:rFonts w:ascii="Arial" w:hAnsi="Arial" w:cs="Arial"/>
                <w:sz w:val="22"/>
                <w:szCs w:val="22"/>
                <w:lang w:val="es-ES"/>
              </w:rPr>
              <w:t>La legislación nacional y provincial aplicará a todas las actividades e inversiones de esta operación.</w:t>
            </w: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B.3 Preevaluación y Clasificación</w:t>
            </w:r>
          </w:p>
        </w:tc>
        <w:tc>
          <w:tcPr>
            <w:tcW w:w="2250" w:type="dxa"/>
            <w:gridSpan w:val="2"/>
            <w:vAlign w:val="center"/>
          </w:tcPr>
          <w:p w:rsidR="00AC7ED8" w:rsidRPr="00BF16C9" w:rsidRDefault="005E2438"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BF16C9" w:rsidRDefault="005E2438" w:rsidP="006F7063">
            <w:pPr>
              <w:tabs>
                <w:tab w:val="left" w:pos="3200"/>
              </w:tabs>
              <w:jc w:val="both"/>
              <w:rPr>
                <w:rFonts w:ascii="Arial" w:hAnsi="Arial" w:cs="Arial"/>
                <w:sz w:val="22"/>
                <w:szCs w:val="22"/>
                <w:lang w:val="es-ES"/>
              </w:rPr>
            </w:pPr>
            <w:r>
              <w:rPr>
                <w:rFonts w:ascii="Arial" w:hAnsi="Arial" w:cs="Arial"/>
                <w:sz w:val="22"/>
                <w:szCs w:val="22"/>
                <w:lang w:val="es-ES"/>
              </w:rPr>
              <w:t xml:space="preserve">Esta operación se ha clasificado como Categoría B de acuerdo a la Política OP-703. </w:t>
            </w:r>
          </w:p>
        </w:tc>
        <w:tc>
          <w:tcPr>
            <w:tcW w:w="4770" w:type="dxa"/>
          </w:tcPr>
          <w:p w:rsidR="00AC7ED8" w:rsidRPr="00BF16C9" w:rsidRDefault="005E2438" w:rsidP="006F7063">
            <w:pPr>
              <w:tabs>
                <w:tab w:val="left" w:pos="3200"/>
              </w:tabs>
              <w:jc w:val="both"/>
              <w:rPr>
                <w:rFonts w:ascii="Arial" w:hAnsi="Arial" w:cs="Arial"/>
                <w:sz w:val="22"/>
                <w:szCs w:val="22"/>
                <w:lang w:val="es-ES"/>
              </w:rPr>
            </w:pPr>
            <w:r>
              <w:rPr>
                <w:rFonts w:ascii="Arial" w:hAnsi="Arial" w:cs="Arial"/>
                <w:sz w:val="22"/>
                <w:szCs w:val="22"/>
                <w:lang w:val="es-ES"/>
              </w:rPr>
              <w:t>Se ha realizado un Análisis Ambiental y Social a nivel correspondiente a una operación Categoría B</w:t>
            </w:r>
            <w:r w:rsidR="0082173D">
              <w:rPr>
                <w:rFonts w:ascii="Arial" w:hAnsi="Arial" w:cs="Arial"/>
                <w:sz w:val="22"/>
                <w:szCs w:val="22"/>
                <w:lang w:val="es-ES"/>
              </w:rPr>
              <w:t>.</w:t>
            </w: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p>
        </w:tc>
        <w:tc>
          <w:tcPr>
            <w:tcW w:w="2250" w:type="dxa"/>
            <w:gridSpan w:val="2"/>
            <w:vAlign w:val="center"/>
          </w:tcPr>
          <w:p w:rsidR="00AC7ED8" w:rsidRPr="00BF16C9" w:rsidRDefault="0082173D"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82173D" w:rsidRDefault="0082173D" w:rsidP="0082173D">
            <w:pPr>
              <w:tabs>
                <w:tab w:val="left" w:pos="3200"/>
              </w:tabs>
              <w:jc w:val="both"/>
              <w:rPr>
                <w:rFonts w:ascii="Arial" w:hAnsi="Arial" w:cs="Arial"/>
                <w:i/>
                <w:sz w:val="22"/>
                <w:szCs w:val="22"/>
                <w:lang w:val="es-ES"/>
              </w:rPr>
            </w:pPr>
            <w:r>
              <w:rPr>
                <w:rFonts w:ascii="Arial" w:hAnsi="Arial" w:cs="Arial"/>
                <w:sz w:val="22"/>
                <w:szCs w:val="22"/>
                <w:lang w:val="es-ES"/>
              </w:rPr>
              <w:t xml:space="preserve">Los otros factores de riesgo son los asociados a intervenciones con las fuerzas policiales, caracterizados en el documento </w:t>
            </w:r>
            <w:r>
              <w:rPr>
                <w:rFonts w:ascii="Arial" w:hAnsi="Arial" w:cs="Arial"/>
                <w:i/>
                <w:sz w:val="22"/>
                <w:szCs w:val="22"/>
                <w:lang w:val="es-ES"/>
              </w:rPr>
              <w:t>IDB Risk Mitigation Guidelines for Engaging with Police and Correc</w:t>
            </w:r>
            <w:r w:rsidR="005514EE">
              <w:rPr>
                <w:rFonts w:ascii="Arial" w:hAnsi="Arial" w:cs="Arial"/>
                <w:i/>
                <w:sz w:val="22"/>
                <w:szCs w:val="22"/>
                <w:lang w:val="es-ES"/>
              </w:rPr>
              <w:t xml:space="preserve">tion Services, </w:t>
            </w:r>
            <w:r w:rsidR="005514EE">
              <w:rPr>
                <w:rFonts w:ascii="Arial" w:hAnsi="Arial" w:cs="Arial"/>
                <w:sz w:val="22"/>
                <w:szCs w:val="22"/>
                <w:lang w:val="es-ES"/>
              </w:rPr>
              <w:t xml:space="preserve">incluyendo el riesgo del uso no legítimo de poder por las fuerzas policiales beneficiarias de la operación. </w:t>
            </w:r>
            <w:r>
              <w:rPr>
                <w:rFonts w:ascii="Arial" w:hAnsi="Arial" w:cs="Arial"/>
                <w:i/>
                <w:sz w:val="22"/>
                <w:szCs w:val="22"/>
                <w:lang w:val="es-ES"/>
              </w:rPr>
              <w:t xml:space="preserve">  </w:t>
            </w:r>
          </w:p>
        </w:tc>
        <w:tc>
          <w:tcPr>
            <w:tcW w:w="4770" w:type="dxa"/>
          </w:tcPr>
          <w:p w:rsidR="00AC7ED8" w:rsidRPr="0082173D" w:rsidRDefault="0082173D" w:rsidP="0082173D">
            <w:pPr>
              <w:tabs>
                <w:tab w:val="left" w:pos="3200"/>
              </w:tabs>
              <w:jc w:val="both"/>
              <w:rPr>
                <w:rFonts w:ascii="Arial" w:hAnsi="Arial" w:cs="Arial"/>
                <w:sz w:val="22"/>
                <w:szCs w:val="22"/>
                <w:lang w:val="es-ES"/>
              </w:rPr>
            </w:pPr>
            <w:r>
              <w:rPr>
                <w:rFonts w:ascii="Arial" w:hAnsi="Arial" w:cs="Arial"/>
                <w:sz w:val="22"/>
                <w:szCs w:val="22"/>
                <w:lang w:val="es-ES"/>
              </w:rPr>
              <w:t xml:space="preserve">Se mitigarán los riesgos asociados a intervenciones con las fuerzas policiales de acuerdo a los lineamientos del documento </w:t>
            </w:r>
            <w:r>
              <w:rPr>
                <w:rFonts w:ascii="Arial" w:hAnsi="Arial" w:cs="Arial"/>
                <w:i/>
                <w:sz w:val="22"/>
                <w:szCs w:val="22"/>
                <w:lang w:val="es-ES"/>
              </w:rPr>
              <w:t xml:space="preserve">IDB Risk Mitigation Guidelines for Engaging with Police and Correction Services, </w:t>
            </w:r>
            <w:r>
              <w:rPr>
                <w:rFonts w:ascii="Arial" w:hAnsi="Arial" w:cs="Arial"/>
                <w:sz w:val="22"/>
                <w:szCs w:val="22"/>
                <w:lang w:val="es-ES"/>
              </w:rPr>
              <w:t xml:space="preserve">tal y como descrito en la sección de este IGAS sobre los impactos/riesgos y medidas de mitigación, las cuales también forman parte de las condiciones contractuales legales y el Plan de Gestión Ambiental y Social, y como parte de los componentes principales a ser financiados por esta operación. </w:t>
            </w: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B.5 </w:t>
            </w:r>
            <w:r w:rsidR="00673F46" w:rsidRPr="00BF16C9">
              <w:rPr>
                <w:rFonts w:ascii="Arial" w:hAnsi="Arial" w:cs="Arial"/>
                <w:sz w:val="22"/>
                <w:szCs w:val="22"/>
                <w:lang w:val="es-ES"/>
              </w:rPr>
              <w:t xml:space="preserve">Requisitos de Evaluación y Planes </w:t>
            </w:r>
            <w:r w:rsidR="00D86374" w:rsidRPr="00BF16C9">
              <w:rPr>
                <w:rFonts w:ascii="Arial" w:hAnsi="Arial" w:cs="Arial"/>
                <w:sz w:val="22"/>
                <w:szCs w:val="22"/>
                <w:lang w:val="es-ES"/>
              </w:rPr>
              <w:t>Sociales</w:t>
            </w:r>
          </w:p>
        </w:tc>
        <w:tc>
          <w:tcPr>
            <w:tcW w:w="2250" w:type="dxa"/>
            <w:gridSpan w:val="2"/>
            <w:vAlign w:val="center"/>
          </w:tcPr>
          <w:p w:rsidR="00AC7ED8" w:rsidRPr="00BF16C9" w:rsidRDefault="000B7F62"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BF16C9" w:rsidRDefault="000B7F62" w:rsidP="006F7063">
            <w:pPr>
              <w:tabs>
                <w:tab w:val="left" w:pos="3200"/>
              </w:tabs>
              <w:jc w:val="both"/>
              <w:rPr>
                <w:rFonts w:ascii="Arial" w:hAnsi="Arial" w:cs="Arial"/>
                <w:sz w:val="22"/>
                <w:szCs w:val="22"/>
                <w:lang w:val="es-ES"/>
              </w:rPr>
            </w:pPr>
            <w:r>
              <w:rPr>
                <w:rFonts w:ascii="Arial" w:hAnsi="Arial" w:cs="Arial"/>
                <w:sz w:val="22"/>
                <w:szCs w:val="22"/>
                <w:lang w:val="es-ES"/>
              </w:rPr>
              <w:t xml:space="preserve">El Análisis Ambiental y Social realizado estableció un Plan de Gestión Ambiental y Social </w:t>
            </w:r>
            <w:r w:rsidR="00D97F8D">
              <w:rPr>
                <w:rFonts w:ascii="Arial" w:hAnsi="Arial" w:cs="Arial"/>
                <w:sz w:val="22"/>
                <w:szCs w:val="22"/>
                <w:lang w:val="es-ES"/>
              </w:rPr>
              <w:t xml:space="preserve">(PGAS) </w:t>
            </w:r>
            <w:r>
              <w:rPr>
                <w:rFonts w:ascii="Arial" w:hAnsi="Arial" w:cs="Arial"/>
                <w:sz w:val="22"/>
                <w:szCs w:val="22"/>
                <w:lang w:val="es-ES"/>
              </w:rPr>
              <w:t xml:space="preserve">con requerimientos </w:t>
            </w:r>
            <w:r w:rsidR="00D97F8D">
              <w:rPr>
                <w:rFonts w:ascii="Arial" w:hAnsi="Arial" w:cs="Arial"/>
                <w:sz w:val="22"/>
                <w:szCs w:val="22"/>
                <w:lang w:val="es-ES"/>
              </w:rPr>
              <w:t xml:space="preserve">de gestión socio-ambiental. </w:t>
            </w:r>
          </w:p>
        </w:tc>
        <w:tc>
          <w:tcPr>
            <w:tcW w:w="4770" w:type="dxa"/>
          </w:tcPr>
          <w:p w:rsidR="00AC7ED8" w:rsidRDefault="00D97F8D" w:rsidP="006F7063">
            <w:pPr>
              <w:tabs>
                <w:tab w:val="left" w:pos="3200"/>
              </w:tabs>
              <w:jc w:val="both"/>
              <w:rPr>
                <w:rFonts w:ascii="Arial" w:hAnsi="Arial" w:cs="Arial"/>
                <w:sz w:val="22"/>
                <w:szCs w:val="22"/>
                <w:lang w:val="es-ES"/>
              </w:rPr>
            </w:pPr>
            <w:r>
              <w:rPr>
                <w:rFonts w:ascii="Arial" w:hAnsi="Arial" w:cs="Arial"/>
                <w:sz w:val="22"/>
                <w:szCs w:val="22"/>
                <w:lang w:val="es-ES"/>
              </w:rPr>
              <w:t xml:space="preserve">Se implementará el PGAS durante la fase de ejecución de la operación, incluyendo construcción y operación del edificio ICCE. </w:t>
            </w:r>
          </w:p>
          <w:p w:rsidR="00D97F8D" w:rsidRPr="00BF16C9" w:rsidRDefault="00D97F8D" w:rsidP="006F7063">
            <w:pPr>
              <w:tabs>
                <w:tab w:val="left" w:pos="3200"/>
              </w:tabs>
              <w:jc w:val="both"/>
              <w:rPr>
                <w:rFonts w:ascii="Arial" w:hAnsi="Arial" w:cs="Arial"/>
                <w:sz w:val="22"/>
                <w:szCs w:val="22"/>
                <w:lang w:val="es-ES"/>
              </w:rPr>
            </w:pP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lastRenderedPageBreak/>
              <w:t xml:space="preserve">B.6 </w:t>
            </w:r>
            <w:r w:rsidR="00D86374" w:rsidRPr="00BF16C9">
              <w:rPr>
                <w:rFonts w:ascii="Arial" w:hAnsi="Arial" w:cs="Arial"/>
                <w:sz w:val="22"/>
                <w:szCs w:val="22"/>
                <w:lang w:val="es-ES"/>
              </w:rPr>
              <w:t>Consultas</w:t>
            </w:r>
            <w:r w:rsidR="00122208">
              <w:rPr>
                <w:rFonts w:ascii="Arial" w:hAnsi="Arial" w:cs="Arial"/>
                <w:sz w:val="22"/>
                <w:szCs w:val="22"/>
                <w:lang w:val="es-ES"/>
              </w:rPr>
              <w:t xml:space="preserve"> </w:t>
            </w:r>
            <w:r w:rsidR="00122208" w:rsidRPr="00122208">
              <w:rPr>
                <w:rFonts w:ascii="Arial" w:hAnsi="Arial" w:cs="Arial"/>
                <w:sz w:val="22"/>
                <w:szCs w:val="22"/>
                <w:lang w:val="es-ES"/>
              </w:rPr>
              <w:t>(incluyendo consultas con mujeres, indígenas y/o minorías)</w:t>
            </w:r>
          </w:p>
        </w:tc>
        <w:tc>
          <w:tcPr>
            <w:tcW w:w="2250" w:type="dxa"/>
            <w:gridSpan w:val="2"/>
            <w:vAlign w:val="center"/>
          </w:tcPr>
          <w:p w:rsidR="00AC7ED8" w:rsidRPr="00BF16C9" w:rsidRDefault="00293ACC"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BF16C9" w:rsidRDefault="00885CF1" w:rsidP="006F7063">
            <w:pPr>
              <w:tabs>
                <w:tab w:val="left" w:pos="3200"/>
              </w:tabs>
              <w:jc w:val="both"/>
              <w:rPr>
                <w:rFonts w:ascii="Arial" w:hAnsi="Arial" w:cs="Arial"/>
                <w:sz w:val="22"/>
                <w:szCs w:val="22"/>
                <w:lang w:val="es-ES"/>
              </w:rPr>
            </w:pPr>
            <w:r>
              <w:rPr>
                <w:rFonts w:ascii="Arial" w:hAnsi="Arial" w:cs="Arial"/>
                <w:sz w:val="22"/>
                <w:szCs w:val="22"/>
                <w:lang w:val="es-ES"/>
              </w:rPr>
              <w:t>Se han analizado la</w:t>
            </w:r>
            <w:r w:rsidR="00147C1A">
              <w:rPr>
                <w:rFonts w:ascii="Arial" w:hAnsi="Arial" w:cs="Arial"/>
                <w:sz w:val="22"/>
                <w:szCs w:val="22"/>
                <w:lang w:val="es-ES"/>
              </w:rPr>
              <w:t xml:space="preserve">s 3 áreas elegibles para la localización del edificio ICCE en cuanto a sus características socio-ambientales y poblaciones, y elaborado el Plan de Consulta como parte del Análisis Ambiental y Social. </w:t>
            </w:r>
            <w:r>
              <w:rPr>
                <w:rFonts w:ascii="Arial" w:hAnsi="Arial" w:cs="Arial"/>
                <w:sz w:val="22"/>
                <w:szCs w:val="22"/>
                <w:lang w:val="es-ES"/>
              </w:rPr>
              <w:t xml:space="preserve">Se seleccionó a Lanús como el sitio para la construcción del edificio. </w:t>
            </w:r>
          </w:p>
        </w:tc>
        <w:tc>
          <w:tcPr>
            <w:tcW w:w="4770" w:type="dxa"/>
          </w:tcPr>
          <w:p w:rsidR="00EA3FB4" w:rsidRDefault="00885CF1" w:rsidP="00B91429">
            <w:pPr>
              <w:tabs>
                <w:tab w:val="left" w:pos="3200"/>
              </w:tabs>
              <w:jc w:val="both"/>
              <w:rPr>
                <w:rFonts w:ascii="Arial" w:hAnsi="Arial" w:cs="Arial"/>
                <w:sz w:val="22"/>
                <w:szCs w:val="22"/>
                <w:lang w:val="es-ES"/>
              </w:rPr>
            </w:pPr>
            <w:r>
              <w:rPr>
                <w:rFonts w:ascii="Arial" w:hAnsi="Arial" w:cs="Arial"/>
                <w:sz w:val="22"/>
                <w:szCs w:val="22"/>
                <w:lang w:val="es-ES"/>
              </w:rPr>
              <w:t>S</w:t>
            </w:r>
            <w:r w:rsidR="00B91429">
              <w:rPr>
                <w:rFonts w:ascii="Arial" w:hAnsi="Arial" w:cs="Arial"/>
                <w:sz w:val="22"/>
                <w:szCs w:val="22"/>
                <w:lang w:val="es-ES"/>
              </w:rPr>
              <w:t xml:space="preserve">e </w:t>
            </w:r>
            <w:r w:rsidR="008E0AC5">
              <w:rPr>
                <w:rFonts w:ascii="Arial" w:hAnsi="Arial" w:cs="Arial"/>
                <w:sz w:val="22"/>
                <w:szCs w:val="22"/>
                <w:lang w:val="es-ES"/>
              </w:rPr>
              <w:t>realizó la consulta el 26 de mayo de 2017, los resultados de la cual están resumidos en la sección Consultas del cuerpo de este IGAS.</w:t>
            </w:r>
            <w:r w:rsidR="00147C1A">
              <w:rPr>
                <w:rFonts w:ascii="Arial" w:hAnsi="Arial" w:cs="Arial"/>
                <w:sz w:val="22"/>
                <w:szCs w:val="22"/>
                <w:lang w:val="es-ES"/>
              </w:rPr>
              <w:t xml:space="preserve"> El informe de la Consulta se divulg</w:t>
            </w:r>
            <w:r w:rsidR="0036533C">
              <w:rPr>
                <w:rFonts w:ascii="Arial" w:hAnsi="Arial" w:cs="Arial"/>
                <w:sz w:val="22"/>
                <w:szCs w:val="22"/>
                <w:lang w:val="es-ES"/>
              </w:rPr>
              <w:t>ó</w:t>
            </w:r>
            <w:r w:rsidR="00147C1A">
              <w:rPr>
                <w:rFonts w:ascii="Arial" w:hAnsi="Arial" w:cs="Arial"/>
                <w:sz w:val="22"/>
                <w:szCs w:val="22"/>
                <w:lang w:val="es-ES"/>
              </w:rPr>
              <w:t xml:space="preserve"> en la versión final del Análisis Ambiental y Social</w:t>
            </w:r>
            <w:r w:rsidR="0036533C">
              <w:rPr>
                <w:rFonts w:ascii="Arial" w:hAnsi="Arial" w:cs="Arial"/>
                <w:sz w:val="22"/>
                <w:szCs w:val="22"/>
                <w:lang w:val="es-ES"/>
              </w:rPr>
              <w:t xml:space="preserve"> que fue publicado el </w:t>
            </w:r>
            <w:r w:rsidR="00E35DBF">
              <w:rPr>
                <w:rFonts w:ascii="Arial" w:hAnsi="Arial" w:cs="Arial"/>
                <w:sz w:val="22"/>
                <w:szCs w:val="22"/>
                <w:lang w:val="es-ES"/>
              </w:rPr>
              <w:t>9</w:t>
            </w:r>
            <w:r w:rsidR="0036533C">
              <w:rPr>
                <w:rFonts w:ascii="Arial" w:hAnsi="Arial" w:cs="Arial"/>
                <w:sz w:val="22"/>
                <w:szCs w:val="22"/>
                <w:lang w:val="es-ES"/>
              </w:rPr>
              <w:t xml:space="preserve"> de junio de 2017.</w:t>
            </w:r>
          </w:p>
          <w:p w:rsidR="00EA3FB4" w:rsidRDefault="00EA3FB4" w:rsidP="00B91429">
            <w:pPr>
              <w:tabs>
                <w:tab w:val="left" w:pos="3200"/>
              </w:tabs>
              <w:jc w:val="both"/>
              <w:rPr>
                <w:rFonts w:ascii="Arial" w:hAnsi="Arial" w:cs="Arial"/>
                <w:sz w:val="22"/>
                <w:szCs w:val="22"/>
                <w:lang w:val="es-ES"/>
              </w:rPr>
            </w:pPr>
          </w:p>
          <w:p w:rsidR="00AC7ED8" w:rsidRPr="00BF16C9" w:rsidRDefault="00B91429" w:rsidP="00B91429">
            <w:pPr>
              <w:tabs>
                <w:tab w:val="left" w:pos="3200"/>
              </w:tabs>
              <w:jc w:val="both"/>
              <w:rPr>
                <w:rFonts w:ascii="Arial" w:hAnsi="Arial" w:cs="Arial"/>
                <w:sz w:val="22"/>
                <w:szCs w:val="22"/>
                <w:lang w:val="es-ES"/>
              </w:rPr>
            </w:pPr>
            <w:r>
              <w:rPr>
                <w:rFonts w:ascii="Arial" w:hAnsi="Arial" w:cs="Arial"/>
                <w:sz w:val="22"/>
                <w:szCs w:val="22"/>
                <w:lang w:val="es-ES"/>
              </w:rPr>
              <w:t xml:space="preserve"> </w:t>
            </w:r>
            <w:r w:rsidR="00EA3FB4">
              <w:rPr>
                <w:rFonts w:ascii="Arial" w:hAnsi="Arial" w:cs="Arial"/>
                <w:sz w:val="22"/>
                <w:szCs w:val="22"/>
                <w:lang w:val="es-ES"/>
              </w:rPr>
              <w:t>Se realizará</w:t>
            </w:r>
            <w:r w:rsidR="00D7077A">
              <w:rPr>
                <w:rFonts w:ascii="Arial" w:hAnsi="Arial" w:cs="Arial"/>
                <w:sz w:val="22"/>
                <w:szCs w:val="22"/>
                <w:lang w:val="es-ES"/>
              </w:rPr>
              <w:t>n</w:t>
            </w:r>
            <w:r w:rsidR="00EA3FB4">
              <w:rPr>
                <w:rFonts w:ascii="Arial" w:hAnsi="Arial" w:cs="Arial"/>
                <w:sz w:val="22"/>
                <w:szCs w:val="22"/>
                <w:lang w:val="es-ES"/>
              </w:rPr>
              <w:t xml:space="preserve"> consultas con las comunidades seleccionadas para la intervención del Componente 3 sub-componente 2 – Programa Barrios Seguros y se presentará evidencia de ello al Banco para su revisión y no-objeción antes de la ejecución. </w:t>
            </w:r>
          </w:p>
        </w:tc>
      </w:tr>
      <w:tr w:rsidR="00AC7ED8" w:rsidRPr="00E35DBF" w:rsidTr="00CF1A33">
        <w:trPr>
          <w:trHeight w:val="323"/>
        </w:trPr>
        <w:tc>
          <w:tcPr>
            <w:tcW w:w="270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B.7 </w:t>
            </w:r>
            <w:r w:rsidR="00D86374" w:rsidRPr="00BF16C9">
              <w:rPr>
                <w:rFonts w:ascii="Arial" w:hAnsi="Arial" w:cs="Arial"/>
                <w:sz w:val="22"/>
                <w:szCs w:val="22"/>
                <w:lang w:val="es-ES"/>
              </w:rPr>
              <w:t>Supervisión y Cumplimiento</w:t>
            </w:r>
          </w:p>
        </w:tc>
        <w:tc>
          <w:tcPr>
            <w:tcW w:w="2250" w:type="dxa"/>
            <w:gridSpan w:val="2"/>
            <w:vAlign w:val="center"/>
          </w:tcPr>
          <w:p w:rsidR="00AC7ED8" w:rsidRPr="00BF16C9" w:rsidRDefault="00B444D6"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AC7ED8" w:rsidRPr="00BF16C9" w:rsidRDefault="00F139DC" w:rsidP="006F7063">
            <w:pPr>
              <w:tabs>
                <w:tab w:val="left" w:pos="3200"/>
              </w:tabs>
              <w:jc w:val="both"/>
              <w:rPr>
                <w:rFonts w:ascii="Arial" w:hAnsi="Arial" w:cs="Arial"/>
                <w:sz w:val="22"/>
                <w:szCs w:val="22"/>
                <w:lang w:val="es-ES"/>
              </w:rPr>
            </w:pPr>
            <w:r>
              <w:rPr>
                <w:rFonts w:ascii="Arial" w:hAnsi="Arial" w:cs="Arial"/>
                <w:sz w:val="22"/>
                <w:szCs w:val="22"/>
                <w:lang w:val="es-ES"/>
              </w:rPr>
              <w:t xml:space="preserve">La operación requeriría supervisión anual para verificar implementación de las medidas de mitigación socio-ambientales, incluyendo las que forman parte de los componentes principales de la operación. </w:t>
            </w:r>
          </w:p>
        </w:tc>
        <w:tc>
          <w:tcPr>
            <w:tcW w:w="4770" w:type="dxa"/>
          </w:tcPr>
          <w:p w:rsidR="00F55AD3" w:rsidRPr="00F55AD3" w:rsidRDefault="00F55AD3" w:rsidP="00F55AD3">
            <w:pPr>
              <w:ind w:right="165"/>
              <w:jc w:val="both"/>
              <w:rPr>
                <w:rFonts w:ascii="Arial" w:eastAsia="Times New Roman" w:hAnsi="Arial" w:cs="Arial"/>
                <w:sz w:val="22"/>
                <w:szCs w:val="22"/>
                <w:shd w:val="clear" w:color="auto" w:fill="FFFFFF"/>
                <w:lang w:val="es-ES"/>
              </w:rPr>
            </w:pPr>
            <w:r w:rsidRPr="00F55AD3">
              <w:rPr>
                <w:rFonts w:ascii="Arial" w:eastAsia="Times New Roman" w:hAnsi="Arial" w:cs="Arial"/>
                <w:sz w:val="22"/>
                <w:szCs w:val="22"/>
                <w:shd w:val="clear" w:color="auto" w:fill="FFFFFF"/>
                <w:lang w:val="es-ES"/>
              </w:rPr>
              <w:t xml:space="preserve">Se aplicará el Plan de Gestión Ambiental y Social (PGAS) incluido en el Análisis Ambiental y Social, y se realizará supervisión anual a través de una misión de supervisión sobre temas socio-ambientales sobre la implementación de las actividades a ser financiadas como parte integral de la operación, que también servirán como medidas de mitigación de riesgo sociales, y sobre la construcción del edificio ICCE e implementación de las medidas en el PGAS para mitigar impactos socio-ambientales de esta construcción. </w:t>
            </w:r>
          </w:p>
          <w:p w:rsidR="00AC7ED8" w:rsidRPr="00BF16C9" w:rsidRDefault="00AC7ED8" w:rsidP="006F7063">
            <w:pPr>
              <w:tabs>
                <w:tab w:val="left" w:pos="3200"/>
              </w:tabs>
              <w:jc w:val="both"/>
              <w:rPr>
                <w:rFonts w:ascii="Arial" w:hAnsi="Arial" w:cs="Arial"/>
                <w:sz w:val="22"/>
                <w:szCs w:val="22"/>
                <w:lang w:val="es-ES"/>
              </w:rPr>
            </w:pPr>
          </w:p>
        </w:tc>
      </w:tr>
      <w:tr w:rsidR="00AC7ED8" w:rsidRPr="00BF16C9" w:rsidTr="00CF1A33">
        <w:trPr>
          <w:trHeight w:val="323"/>
        </w:trPr>
        <w:tc>
          <w:tcPr>
            <w:tcW w:w="2700" w:type="dxa"/>
            <w:shd w:val="clear" w:color="auto" w:fill="D9D9D9" w:themeFill="background1" w:themeFillShade="D9"/>
            <w:vAlign w:val="center"/>
          </w:tcPr>
          <w:p w:rsidR="00AC7ED8" w:rsidRPr="00BF16C9" w:rsidDel="00641735" w:rsidRDefault="00AC7ED8" w:rsidP="003A3A67">
            <w:pPr>
              <w:tabs>
                <w:tab w:val="left" w:pos="3200"/>
              </w:tabs>
              <w:rPr>
                <w:rFonts w:ascii="Arial" w:hAnsi="Arial" w:cs="Arial"/>
                <w:b/>
                <w:sz w:val="22"/>
                <w:szCs w:val="22"/>
                <w:lang w:val="es-ES"/>
              </w:rPr>
            </w:pPr>
            <w:r w:rsidRPr="00BF16C9">
              <w:rPr>
                <w:rFonts w:ascii="Arial" w:hAnsi="Arial" w:cs="Arial"/>
                <w:sz w:val="22"/>
                <w:szCs w:val="22"/>
                <w:lang w:val="es-ES"/>
              </w:rPr>
              <w:t xml:space="preserve">B.8 </w:t>
            </w:r>
            <w:r w:rsidR="00D86374" w:rsidRPr="00BF16C9">
              <w:rPr>
                <w:rFonts w:ascii="Arial" w:hAnsi="Arial" w:cs="Arial"/>
                <w:sz w:val="22"/>
                <w:szCs w:val="22"/>
                <w:lang w:val="es-ES"/>
              </w:rPr>
              <w:t>Impactos Transfronterizos</w:t>
            </w:r>
          </w:p>
        </w:tc>
        <w:tc>
          <w:tcPr>
            <w:tcW w:w="2250" w:type="dxa"/>
            <w:gridSpan w:val="2"/>
            <w:vAlign w:val="center"/>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AC7ED8" w:rsidRPr="00BF16C9" w:rsidTr="00CF1A33">
        <w:trPr>
          <w:trHeight w:val="323"/>
        </w:trPr>
        <w:tc>
          <w:tcPr>
            <w:tcW w:w="2700" w:type="dxa"/>
            <w:shd w:val="clear" w:color="auto" w:fill="D9D9D9" w:themeFill="background1" w:themeFillShade="D9"/>
            <w:vAlign w:val="center"/>
          </w:tcPr>
          <w:p w:rsidR="00AC7ED8" w:rsidRPr="00BF16C9" w:rsidDel="00641735" w:rsidRDefault="00AC7ED8" w:rsidP="003A3A67">
            <w:pPr>
              <w:tabs>
                <w:tab w:val="left" w:pos="3200"/>
              </w:tabs>
              <w:rPr>
                <w:rFonts w:ascii="Arial" w:hAnsi="Arial" w:cs="Arial"/>
                <w:b/>
                <w:sz w:val="22"/>
                <w:szCs w:val="22"/>
                <w:lang w:val="es-ES"/>
              </w:rPr>
            </w:pPr>
            <w:r w:rsidRPr="00BF16C9">
              <w:rPr>
                <w:rFonts w:ascii="Arial" w:hAnsi="Arial" w:cs="Arial"/>
                <w:sz w:val="22"/>
                <w:szCs w:val="22"/>
                <w:lang w:val="es-ES"/>
              </w:rPr>
              <w:t xml:space="preserve">B.9 </w:t>
            </w:r>
            <w:r w:rsidR="00D86374" w:rsidRPr="00BF16C9">
              <w:rPr>
                <w:rFonts w:ascii="Arial" w:hAnsi="Arial" w:cs="Arial"/>
                <w:sz w:val="22"/>
                <w:szCs w:val="22"/>
                <w:lang w:val="es-ES"/>
              </w:rPr>
              <w:t>Hábitats Naturales</w:t>
            </w:r>
          </w:p>
        </w:tc>
        <w:tc>
          <w:tcPr>
            <w:tcW w:w="2250" w:type="dxa"/>
            <w:gridSpan w:val="2"/>
            <w:vAlign w:val="center"/>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AC7ED8"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68328B" w:rsidRPr="00BF16C9" w:rsidTr="00CF1A33">
        <w:trPr>
          <w:trHeight w:val="323"/>
        </w:trPr>
        <w:tc>
          <w:tcPr>
            <w:tcW w:w="2700" w:type="dxa"/>
            <w:shd w:val="clear" w:color="auto" w:fill="D9D9D9" w:themeFill="background1" w:themeFillShade="D9"/>
            <w:vAlign w:val="center"/>
          </w:tcPr>
          <w:p w:rsidR="0068328B" w:rsidRPr="00BF16C9" w:rsidDel="00641735" w:rsidRDefault="0068328B" w:rsidP="003A3A67">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2250" w:type="dxa"/>
            <w:gridSpan w:val="2"/>
            <w:vAlign w:val="center"/>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68328B" w:rsidRPr="00BF16C9" w:rsidTr="00CF1A33">
        <w:trPr>
          <w:trHeight w:val="323"/>
        </w:trPr>
        <w:tc>
          <w:tcPr>
            <w:tcW w:w="2700" w:type="dxa"/>
            <w:shd w:val="clear" w:color="auto" w:fill="D9D9D9" w:themeFill="background1" w:themeFillShade="D9"/>
            <w:vAlign w:val="center"/>
          </w:tcPr>
          <w:p w:rsidR="0068328B" w:rsidRPr="00BF16C9" w:rsidDel="00641735" w:rsidRDefault="0068328B" w:rsidP="003A3A67">
            <w:pPr>
              <w:tabs>
                <w:tab w:val="left" w:pos="3200"/>
              </w:tabs>
              <w:rPr>
                <w:rFonts w:ascii="Arial" w:hAnsi="Arial" w:cs="Arial"/>
                <w:b/>
                <w:sz w:val="22"/>
                <w:szCs w:val="22"/>
                <w:lang w:val="es-ES"/>
              </w:rPr>
            </w:pPr>
            <w:r w:rsidRPr="00BF16C9">
              <w:rPr>
                <w:rFonts w:ascii="Arial" w:hAnsi="Arial" w:cs="Arial"/>
                <w:sz w:val="22"/>
                <w:szCs w:val="22"/>
                <w:lang w:val="es-ES"/>
              </w:rPr>
              <w:t>B.9 Sitios Culturales</w:t>
            </w:r>
          </w:p>
        </w:tc>
        <w:tc>
          <w:tcPr>
            <w:tcW w:w="2250" w:type="dxa"/>
            <w:gridSpan w:val="2"/>
            <w:vAlign w:val="center"/>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68328B" w:rsidRPr="00BF16C9" w:rsidRDefault="0068328B"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68328B" w:rsidRPr="00E35DBF" w:rsidTr="00CF1A33">
        <w:trPr>
          <w:trHeight w:val="323"/>
        </w:trPr>
        <w:tc>
          <w:tcPr>
            <w:tcW w:w="2700" w:type="dxa"/>
            <w:shd w:val="clear" w:color="auto" w:fill="D9D9D9" w:themeFill="background1" w:themeFillShade="D9"/>
            <w:vAlign w:val="center"/>
          </w:tcPr>
          <w:p w:rsidR="0068328B" w:rsidRPr="00BF16C9" w:rsidDel="00641735" w:rsidRDefault="0068328B" w:rsidP="003A3A67">
            <w:pPr>
              <w:tabs>
                <w:tab w:val="left" w:pos="3200"/>
              </w:tabs>
              <w:rPr>
                <w:rFonts w:ascii="Arial" w:hAnsi="Arial" w:cs="Arial"/>
                <w:b/>
                <w:sz w:val="22"/>
                <w:szCs w:val="22"/>
                <w:lang w:val="es-ES"/>
              </w:rPr>
            </w:pPr>
            <w:r w:rsidRPr="00BF16C9">
              <w:rPr>
                <w:rFonts w:ascii="Arial" w:hAnsi="Arial" w:cs="Arial"/>
                <w:sz w:val="22"/>
                <w:szCs w:val="22"/>
                <w:lang w:val="es-ES"/>
              </w:rPr>
              <w:t>B.10 Materiales Peligrosos</w:t>
            </w:r>
          </w:p>
        </w:tc>
        <w:tc>
          <w:tcPr>
            <w:tcW w:w="2250" w:type="dxa"/>
            <w:gridSpan w:val="2"/>
            <w:vAlign w:val="center"/>
          </w:tcPr>
          <w:p w:rsidR="0068328B" w:rsidRPr="00BF16C9" w:rsidRDefault="00965F75" w:rsidP="006F7063">
            <w:pPr>
              <w:tabs>
                <w:tab w:val="left" w:pos="3200"/>
              </w:tabs>
              <w:jc w:val="both"/>
              <w:rPr>
                <w:rFonts w:ascii="Arial" w:hAnsi="Arial" w:cs="Arial"/>
                <w:sz w:val="22"/>
                <w:szCs w:val="22"/>
                <w:lang w:val="es-ES"/>
              </w:rPr>
            </w:pPr>
            <w:r>
              <w:rPr>
                <w:rFonts w:ascii="Arial" w:hAnsi="Arial" w:cs="Arial"/>
                <w:sz w:val="22"/>
                <w:szCs w:val="22"/>
                <w:lang w:val="es-ES"/>
              </w:rPr>
              <w:t>S</w:t>
            </w:r>
            <w:r w:rsidR="00147C1A">
              <w:rPr>
                <w:rFonts w:ascii="Arial" w:hAnsi="Arial" w:cs="Arial"/>
                <w:sz w:val="22"/>
                <w:szCs w:val="22"/>
                <w:lang w:val="es-ES"/>
              </w:rPr>
              <w:t>í</w:t>
            </w:r>
          </w:p>
        </w:tc>
        <w:tc>
          <w:tcPr>
            <w:tcW w:w="3960" w:type="dxa"/>
          </w:tcPr>
          <w:p w:rsidR="0068328B" w:rsidRPr="00BF16C9" w:rsidRDefault="00396603" w:rsidP="00392DEC">
            <w:pPr>
              <w:tabs>
                <w:tab w:val="left" w:pos="3200"/>
              </w:tabs>
              <w:jc w:val="both"/>
              <w:rPr>
                <w:rFonts w:ascii="Arial" w:hAnsi="Arial" w:cs="Arial"/>
                <w:sz w:val="22"/>
                <w:szCs w:val="22"/>
                <w:lang w:val="es-ES"/>
              </w:rPr>
            </w:pPr>
            <w:r>
              <w:rPr>
                <w:rFonts w:ascii="Arial" w:hAnsi="Arial" w:cs="Arial"/>
                <w:sz w:val="22"/>
                <w:szCs w:val="22"/>
                <w:lang w:val="es-ES"/>
              </w:rPr>
              <w:t xml:space="preserve">Se analizó en el Análisis Ambiental y Social el uso </w:t>
            </w:r>
            <w:r w:rsidR="00392DEC">
              <w:rPr>
                <w:rFonts w:ascii="Arial" w:hAnsi="Arial" w:cs="Arial"/>
                <w:sz w:val="22"/>
                <w:szCs w:val="22"/>
                <w:lang w:val="es-ES"/>
              </w:rPr>
              <w:t xml:space="preserve">materiales peligrosos como parte de la construcción del </w:t>
            </w:r>
            <w:r w:rsidR="00392DEC">
              <w:rPr>
                <w:rFonts w:ascii="Arial" w:hAnsi="Arial" w:cs="Arial"/>
                <w:sz w:val="22"/>
                <w:szCs w:val="22"/>
                <w:lang w:val="es-ES"/>
              </w:rPr>
              <w:lastRenderedPageBreak/>
              <w:t xml:space="preserve">edificio ICCE. Son los típicos materiales para actividades de construcción, incluyendo combustible, y el Plan de Gestión Ambiental y Social incluyó medidas estándares para manejar los riesgos asociados. </w:t>
            </w:r>
          </w:p>
        </w:tc>
        <w:tc>
          <w:tcPr>
            <w:tcW w:w="4770" w:type="dxa"/>
          </w:tcPr>
          <w:p w:rsidR="0068328B" w:rsidRPr="00BF16C9" w:rsidRDefault="00392DEC" w:rsidP="00392DEC">
            <w:pPr>
              <w:tabs>
                <w:tab w:val="left" w:pos="3200"/>
              </w:tabs>
              <w:jc w:val="both"/>
              <w:rPr>
                <w:rFonts w:ascii="Arial" w:hAnsi="Arial" w:cs="Arial"/>
                <w:sz w:val="22"/>
                <w:szCs w:val="22"/>
                <w:lang w:val="es-ES"/>
              </w:rPr>
            </w:pPr>
            <w:r>
              <w:rPr>
                <w:rFonts w:ascii="Arial" w:hAnsi="Arial" w:cs="Arial"/>
                <w:sz w:val="22"/>
                <w:szCs w:val="22"/>
                <w:lang w:val="es-ES"/>
              </w:rPr>
              <w:lastRenderedPageBreak/>
              <w:t xml:space="preserve">Se aplicará el Plan de Gestión Ambiental y Social durante la construcción y operación del edificio ICCE, lo cual contiene medidas </w:t>
            </w:r>
            <w:r>
              <w:rPr>
                <w:rFonts w:ascii="Arial" w:hAnsi="Arial" w:cs="Arial"/>
                <w:sz w:val="22"/>
                <w:szCs w:val="22"/>
                <w:lang w:val="es-ES"/>
              </w:rPr>
              <w:lastRenderedPageBreak/>
              <w:t xml:space="preserve">estándares para manejar los riesgos asociados. </w:t>
            </w:r>
          </w:p>
        </w:tc>
      </w:tr>
      <w:tr w:rsidR="0068328B" w:rsidRPr="00E35DBF" w:rsidTr="00CF1A33">
        <w:trPr>
          <w:trHeight w:val="323"/>
        </w:trPr>
        <w:tc>
          <w:tcPr>
            <w:tcW w:w="2700" w:type="dxa"/>
            <w:shd w:val="clear" w:color="auto" w:fill="D9D9D9" w:themeFill="background1" w:themeFillShade="D9"/>
            <w:vAlign w:val="center"/>
          </w:tcPr>
          <w:p w:rsidR="0068328B" w:rsidRPr="00BF16C9" w:rsidDel="00641735" w:rsidRDefault="0068328B" w:rsidP="003A3A67">
            <w:pPr>
              <w:tabs>
                <w:tab w:val="left" w:pos="3200"/>
              </w:tabs>
              <w:rPr>
                <w:rFonts w:ascii="Arial" w:hAnsi="Arial" w:cs="Arial"/>
                <w:b/>
                <w:sz w:val="22"/>
                <w:szCs w:val="22"/>
                <w:lang w:val="es-ES"/>
              </w:rPr>
            </w:pPr>
            <w:r w:rsidRPr="00BF16C9">
              <w:rPr>
                <w:rFonts w:ascii="Arial" w:hAnsi="Arial" w:cs="Arial"/>
                <w:sz w:val="22"/>
                <w:szCs w:val="22"/>
                <w:lang w:val="es-ES"/>
              </w:rPr>
              <w:lastRenderedPageBreak/>
              <w:t>B.11 Prevención y Reducción de la Contaminación</w:t>
            </w:r>
          </w:p>
        </w:tc>
        <w:tc>
          <w:tcPr>
            <w:tcW w:w="2250" w:type="dxa"/>
            <w:gridSpan w:val="2"/>
            <w:vAlign w:val="center"/>
          </w:tcPr>
          <w:p w:rsidR="0068328B" w:rsidRPr="00BF16C9" w:rsidRDefault="00B6520D"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68328B" w:rsidRPr="00BF16C9" w:rsidRDefault="00B6520D" w:rsidP="006F7063">
            <w:pPr>
              <w:tabs>
                <w:tab w:val="left" w:pos="3200"/>
              </w:tabs>
              <w:jc w:val="both"/>
              <w:rPr>
                <w:rFonts w:ascii="Arial" w:hAnsi="Arial" w:cs="Arial"/>
                <w:sz w:val="22"/>
                <w:szCs w:val="22"/>
                <w:lang w:val="es-ES"/>
              </w:rPr>
            </w:pPr>
            <w:r>
              <w:rPr>
                <w:rFonts w:ascii="Arial" w:hAnsi="Arial" w:cs="Arial"/>
                <w:sz w:val="22"/>
                <w:szCs w:val="22"/>
                <w:lang w:val="es-ES"/>
              </w:rPr>
              <w:t xml:space="preserve">Los riesgos de contaminación son descritos en el Análisis Ambiental y Social. </w:t>
            </w:r>
          </w:p>
        </w:tc>
        <w:tc>
          <w:tcPr>
            <w:tcW w:w="4770" w:type="dxa"/>
          </w:tcPr>
          <w:p w:rsidR="0068328B" w:rsidRPr="00BF16C9" w:rsidRDefault="00B6520D" w:rsidP="00B6520D">
            <w:pPr>
              <w:tabs>
                <w:tab w:val="left" w:pos="3200"/>
              </w:tabs>
              <w:jc w:val="both"/>
              <w:rPr>
                <w:rFonts w:ascii="Arial" w:hAnsi="Arial" w:cs="Arial"/>
                <w:sz w:val="22"/>
                <w:szCs w:val="22"/>
                <w:lang w:val="es-ES"/>
              </w:rPr>
            </w:pPr>
            <w:r>
              <w:rPr>
                <w:rFonts w:ascii="Arial" w:hAnsi="Arial" w:cs="Arial"/>
                <w:sz w:val="22"/>
                <w:szCs w:val="22"/>
                <w:lang w:val="es-ES"/>
              </w:rPr>
              <w:t>Los riesgos de contaminación serán prevenidos a través de la implementación del Plan de Gestión Ambiental y Social (PGAS) incluido en el Análisis Ambiental y Social.</w:t>
            </w:r>
          </w:p>
        </w:tc>
      </w:tr>
      <w:tr w:rsidR="00E26AD5" w:rsidRPr="00B6520D"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B.12 Proyectos en Construcción</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2B4E90"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2B4E90"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B.14 Préstamos Multifase o Repetidos</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BF16C9"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BF16C9"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E35DBF" w:rsidTr="00CF1A33">
        <w:trPr>
          <w:trHeight w:val="323"/>
        </w:trPr>
        <w:tc>
          <w:tcPr>
            <w:tcW w:w="2700" w:type="dxa"/>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2250" w:type="dxa"/>
            <w:gridSpan w:val="2"/>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8701EE" w:rsidRDefault="008701EE" w:rsidP="006F7063">
            <w:pPr>
              <w:tabs>
                <w:tab w:val="left" w:pos="3200"/>
              </w:tabs>
              <w:jc w:val="both"/>
              <w:rPr>
                <w:rFonts w:ascii="Arial" w:hAnsi="Arial" w:cs="Arial"/>
                <w:sz w:val="22"/>
                <w:szCs w:val="22"/>
                <w:lang w:val="es-ES"/>
              </w:rPr>
            </w:pPr>
          </w:p>
          <w:p w:rsidR="00E26AD5" w:rsidRPr="00BF16C9" w:rsidRDefault="008701EE" w:rsidP="006F7063">
            <w:pPr>
              <w:tabs>
                <w:tab w:val="left" w:pos="3200"/>
              </w:tabs>
              <w:jc w:val="both"/>
              <w:rPr>
                <w:rFonts w:ascii="Arial" w:hAnsi="Arial" w:cs="Arial"/>
                <w:sz w:val="22"/>
                <w:szCs w:val="22"/>
                <w:lang w:val="es-ES"/>
              </w:rPr>
            </w:pPr>
            <w:r>
              <w:rPr>
                <w:rFonts w:ascii="Arial" w:hAnsi="Arial" w:cs="Arial"/>
                <w:sz w:val="22"/>
                <w:szCs w:val="22"/>
                <w:lang w:val="es-ES"/>
              </w:rPr>
              <w:t xml:space="preserve">Está en preparación un Plan de Adquisiciones. </w:t>
            </w:r>
          </w:p>
        </w:tc>
        <w:tc>
          <w:tcPr>
            <w:tcW w:w="4770" w:type="dxa"/>
          </w:tcPr>
          <w:p w:rsidR="00E17039" w:rsidRPr="00EA3FB4" w:rsidRDefault="00E17039" w:rsidP="00E17039">
            <w:pPr>
              <w:pStyle w:val="Default"/>
              <w:jc w:val="both"/>
              <w:rPr>
                <w:rFonts w:ascii="Arial" w:hAnsi="Arial" w:cs="Arial"/>
                <w:iCs/>
                <w:sz w:val="22"/>
                <w:szCs w:val="22"/>
                <w:lang w:val="es-ES_tradnl"/>
              </w:rPr>
            </w:pPr>
            <w:r w:rsidRPr="00EA3FB4">
              <w:rPr>
                <w:rFonts w:ascii="Arial" w:hAnsi="Arial" w:cs="Arial"/>
                <w:iCs/>
                <w:sz w:val="22"/>
                <w:szCs w:val="22"/>
                <w:lang w:val="es-ES_tradnl"/>
              </w:rPr>
              <w:t xml:space="preserve">Se establecerá en el Plan de Adquisiciones que bienes y servicios se financiarán, y cuales no serían elegibles de ser financiados, como los bienes prohibidos, por ejemplo materiales peligrosos y armas. Estos requisitos se incluirán en los pliegos de licitación correspondientes. </w:t>
            </w:r>
            <w:r w:rsidR="00392DEC">
              <w:rPr>
                <w:rFonts w:ascii="Arial" w:hAnsi="Arial" w:cs="Arial"/>
                <w:iCs/>
                <w:sz w:val="22"/>
                <w:szCs w:val="22"/>
                <w:lang w:val="es-ES_tradnl"/>
              </w:rPr>
              <w:t xml:space="preserve">El Contrato de Préstamo incluirá la  lista de exclusión estándar de bienes no elegibles para financiamiento. </w:t>
            </w:r>
            <w:r w:rsidR="00617807" w:rsidRPr="00EA3FB4">
              <w:rPr>
                <w:rFonts w:ascii="Arial" w:hAnsi="Arial" w:cs="Arial"/>
                <w:iCs/>
                <w:sz w:val="22"/>
                <w:szCs w:val="22"/>
                <w:lang w:val="es-ES_tradnl"/>
              </w:rPr>
              <w:t xml:space="preserve"> </w:t>
            </w:r>
          </w:p>
          <w:p w:rsidR="00E17039" w:rsidRPr="00EA3FB4" w:rsidRDefault="00E17039" w:rsidP="00E17039">
            <w:pPr>
              <w:pStyle w:val="Default"/>
              <w:jc w:val="both"/>
              <w:rPr>
                <w:rFonts w:ascii="Arial" w:hAnsi="Arial" w:cs="Arial"/>
                <w:sz w:val="22"/>
                <w:szCs w:val="22"/>
                <w:lang w:val="es-ES_tradnl"/>
              </w:rPr>
            </w:pPr>
          </w:p>
          <w:p w:rsidR="003C0255" w:rsidRPr="00EA3FB4" w:rsidRDefault="003C0255" w:rsidP="003C0255">
            <w:pPr>
              <w:ind w:right="165"/>
              <w:jc w:val="both"/>
              <w:rPr>
                <w:rFonts w:ascii="Arial" w:hAnsi="Arial" w:cs="Arial"/>
                <w:iCs/>
                <w:sz w:val="22"/>
                <w:szCs w:val="22"/>
                <w:lang w:val="es-ES_tradnl"/>
              </w:rPr>
            </w:pPr>
            <w:r w:rsidRPr="00EA3FB4">
              <w:rPr>
                <w:rFonts w:ascii="Arial" w:hAnsi="Arial" w:cs="Arial"/>
                <w:iCs/>
                <w:sz w:val="22"/>
                <w:szCs w:val="22"/>
                <w:lang w:val="es-ES_tradnl"/>
              </w:rPr>
              <w:t xml:space="preserve">La compra de cámaras de seguridad prevista como parte de la operación será condicionada en los pliegos de licitación a la </w:t>
            </w:r>
            <w:r w:rsidRPr="00EA3FB4">
              <w:rPr>
                <w:rFonts w:ascii="Arial" w:hAnsi="Arial" w:cs="Arial"/>
                <w:color w:val="000000"/>
                <w:spacing w:val="-5"/>
                <w:sz w:val="22"/>
                <w:szCs w:val="22"/>
                <w:lang w:val="es-ES_tradnl"/>
              </w:rPr>
              <w:t xml:space="preserve">realización de capacitación sobre el respeto a la privacidad, incluyendo el marco legal y </w:t>
            </w:r>
            <w:r w:rsidRPr="00EA3FB4">
              <w:rPr>
                <w:rFonts w:ascii="Arial" w:hAnsi="Arial" w:cs="Arial"/>
                <w:color w:val="000000"/>
                <w:spacing w:val="-5"/>
                <w:sz w:val="22"/>
                <w:szCs w:val="22"/>
                <w:lang w:val="es-ES_tradnl"/>
              </w:rPr>
              <w:lastRenderedPageBreak/>
              <w:t xml:space="preserve">estándares internacionales sobre el tema, y establecimiento o evidencia de política o reglas gobernando el uso de estas cámaras y la información </w:t>
            </w:r>
            <w:r w:rsidR="008701EE" w:rsidRPr="00EA3FB4">
              <w:rPr>
                <w:rFonts w:ascii="Arial" w:hAnsi="Arial" w:cs="Arial"/>
                <w:color w:val="000000"/>
                <w:spacing w:val="-5"/>
                <w:sz w:val="22"/>
                <w:szCs w:val="22"/>
                <w:lang w:val="es-ES_tradnl"/>
              </w:rPr>
              <w:t xml:space="preserve">sensible </w:t>
            </w:r>
            <w:r w:rsidRPr="00EA3FB4">
              <w:rPr>
                <w:rFonts w:ascii="Arial" w:hAnsi="Arial" w:cs="Arial"/>
                <w:color w:val="000000"/>
                <w:spacing w:val="-5"/>
                <w:sz w:val="22"/>
                <w:szCs w:val="22"/>
                <w:lang w:val="es-ES_tradnl"/>
              </w:rPr>
              <w:t>que proveerán, asegurando que los estándares sean alineados con los tratados de derechos humanos internacionales.</w:t>
            </w:r>
          </w:p>
          <w:p w:rsidR="00E26AD5" w:rsidRPr="006546CC" w:rsidRDefault="00E26AD5" w:rsidP="00E17039">
            <w:pPr>
              <w:pStyle w:val="Default"/>
              <w:jc w:val="both"/>
              <w:rPr>
                <w:rFonts w:ascii="Arial" w:hAnsi="Arial" w:cs="Arial"/>
                <w:sz w:val="22"/>
                <w:szCs w:val="22"/>
                <w:lang w:val="es-ES_tradnl"/>
              </w:rPr>
            </w:pPr>
          </w:p>
        </w:tc>
      </w:tr>
      <w:tr w:rsidR="00E26AD5" w:rsidRPr="00E35DBF" w:rsidTr="001D3040">
        <w:trPr>
          <w:trHeight w:val="323"/>
        </w:trPr>
        <w:tc>
          <w:tcPr>
            <w:tcW w:w="13680" w:type="dxa"/>
            <w:gridSpan w:val="5"/>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b/>
                <w:sz w:val="22"/>
                <w:szCs w:val="22"/>
                <w:lang w:val="es-ES"/>
              </w:rPr>
              <w:lastRenderedPageBreak/>
              <w:t>OP-704 Política de Gestión del Riesgo de Desastres Naturales</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Evaluación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rsidR="00E26AD5" w:rsidRPr="00BF16C9" w:rsidRDefault="00D157C9"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E26AD5" w:rsidRPr="00BF16C9" w:rsidRDefault="00D157C9" w:rsidP="006F7063">
            <w:pPr>
              <w:tabs>
                <w:tab w:val="left" w:pos="3200"/>
              </w:tabs>
              <w:jc w:val="both"/>
              <w:rPr>
                <w:rFonts w:ascii="Arial" w:hAnsi="Arial" w:cs="Arial"/>
                <w:sz w:val="22"/>
                <w:szCs w:val="22"/>
                <w:lang w:val="es-ES"/>
              </w:rPr>
            </w:pPr>
            <w:r>
              <w:rPr>
                <w:rFonts w:ascii="Arial" w:hAnsi="Arial" w:cs="Arial"/>
                <w:sz w:val="22"/>
                <w:szCs w:val="22"/>
                <w:lang w:val="es-ES"/>
              </w:rPr>
              <w:t xml:space="preserve">Se ha evaluado </w:t>
            </w:r>
            <w:r w:rsidR="00B2303D">
              <w:rPr>
                <w:rFonts w:ascii="Arial" w:hAnsi="Arial" w:cs="Arial"/>
                <w:sz w:val="22"/>
                <w:szCs w:val="22"/>
                <w:lang w:val="es-ES"/>
              </w:rPr>
              <w:t xml:space="preserve">como parte del Análisis Ambiental y Social la vulnerabilidad de los sitios candidatos para la construcción del edificio ICCE a desastres naturales, a saber, a inundaciones que son frecuentes generalmente en Gran Buenos Aires. </w:t>
            </w:r>
          </w:p>
        </w:tc>
        <w:tc>
          <w:tcPr>
            <w:tcW w:w="4770" w:type="dxa"/>
          </w:tcPr>
          <w:p w:rsidR="00E26AD5" w:rsidRPr="00BF16C9" w:rsidRDefault="00B2303D" w:rsidP="006F7063">
            <w:pPr>
              <w:tabs>
                <w:tab w:val="left" w:pos="3200"/>
              </w:tabs>
              <w:jc w:val="both"/>
              <w:rPr>
                <w:rFonts w:ascii="Arial" w:hAnsi="Arial" w:cs="Arial"/>
                <w:sz w:val="22"/>
                <w:szCs w:val="22"/>
                <w:lang w:val="es-ES"/>
              </w:rPr>
            </w:pPr>
            <w:r>
              <w:rPr>
                <w:rFonts w:ascii="Arial" w:hAnsi="Arial" w:cs="Arial"/>
                <w:sz w:val="22"/>
                <w:szCs w:val="22"/>
                <w:lang w:val="es-ES"/>
              </w:rPr>
              <w:t xml:space="preserve">Se seleccionará el sitio para la construcción del edificio ICCE </w:t>
            </w:r>
            <w:r w:rsidR="005169C1">
              <w:rPr>
                <w:rFonts w:ascii="Arial" w:hAnsi="Arial" w:cs="Arial"/>
                <w:sz w:val="22"/>
                <w:szCs w:val="22"/>
                <w:lang w:val="es-ES"/>
              </w:rPr>
              <w:t xml:space="preserve">utilizando los criterios establecidos en el Análisis Ambiental y Social para evitar alta vulnerabilidad a inundaciones. </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Plan de Acción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rsidR="00E26AD5" w:rsidRPr="00BF16C9" w:rsidRDefault="00D157C9"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E26AD5" w:rsidRPr="00BF16C9" w:rsidRDefault="00D157C9" w:rsidP="006F7063">
            <w:pPr>
              <w:tabs>
                <w:tab w:val="left" w:pos="3200"/>
              </w:tabs>
              <w:jc w:val="both"/>
              <w:rPr>
                <w:rFonts w:ascii="Arial" w:hAnsi="Arial" w:cs="Arial"/>
                <w:sz w:val="22"/>
                <w:szCs w:val="22"/>
                <w:lang w:val="es-ES"/>
              </w:rPr>
            </w:pPr>
            <w:r>
              <w:rPr>
                <w:rFonts w:ascii="Arial" w:hAnsi="Arial" w:cs="Arial"/>
                <w:sz w:val="22"/>
                <w:szCs w:val="22"/>
                <w:lang w:val="es-ES"/>
              </w:rPr>
              <w:t xml:space="preserve">Dependiendo que sitio se selecciona para la construcción del edificio ICCE, podría ser o no relevante el riesgo de desastres naturales, específicamente las inundaciones.  </w:t>
            </w:r>
          </w:p>
        </w:tc>
        <w:tc>
          <w:tcPr>
            <w:tcW w:w="4770" w:type="dxa"/>
          </w:tcPr>
          <w:p w:rsidR="00E26AD5" w:rsidRPr="00BF16C9" w:rsidRDefault="00D157C9" w:rsidP="006F7063">
            <w:pPr>
              <w:tabs>
                <w:tab w:val="left" w:pos="3200"/>
              </w:tabs>
              <w:jc w:val="both"/>
              <w:rPr>
                <w:rFonts w:ascii="Arial" w:hAnsi="Arial" w:cs="Arial"/>
                <w:sz w:val="22"/>
                <w:szCs w:val="22"/>
                <w:lang w:val="es-ES"/>
              </w:rPr>
            </w:pPr>
            <w:r>
              <w:rPr>
                <w:rFonts w:ascii="Arial" w:hAnsi="Arial" w:cs="Arial"/>
                <w:sz w:val="22"/>
                <w:szCs w:val="22"/>
                <w:lang w:val="es-ES"/>
              </w:rPr>
              <w:t xml:space="preserve">Se seguirá trabajando en la versión final del Análisis Ambiental y Social una vez definido el sitio para la construcción del edificio ICCE, si resulta que se encuentra en una zona altamente vulnerable a inundaciones, lo cual es poco probable ya que el AAS ha dado criterios para evitar la selección de un sitio muy vulnerable a inundaciones. </w:t>
            </w:r>
          </w:p>
        </w:tc>
      </w:tr>
      <w:tr w:rsidR="00E26AD5" w:rsidRPr="002B4E90" w:rsidTr="00844A93">
        <w:trPr>
          <w:trHeight w:val="323"/>
        </w:trPr>
        <w:tc>
          <w:tcPr>
            <w:tcW w:w="13680" w:type="dxa"/>
            <w:gridSpan w:val="5"/>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b/>
                <w:sz w:val="22"/>
                <w:szCs w:val="22"/>
                <w:lang w:val="es-ES"/>
              </w:rPr>
              <w:t>OP-710 Política Operativa sobre Reasentamiento Involuntario</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Minimización del Reasentamiento</w:t>
            </w:r>
          </w:p>
        </w:tc>
        <w:tc>
          <w:tcPr>
            <w:tcW w:w="2160" w:type="dxa"/>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Sí</w:t>
            </w:r>
          </w:p>
        </w:tc>
        <w:tc>
          <w:tcPr>
            <w:tcW w:w="3960" w:type="dxa"/>
          </w:tcPr>
          <w:p w:rsidR="00E26AD5" w:rsidRPr="00BF16C9" w:rsidRDefault="00FD269F" w:rsidP="006F7063">
            <w:pPr>
              <w:tabs>
                <w:tab w:val="left" w:pos="3200"/>
              </w:tabs>
              <w:jc w:val="both"/>
              <w:rPr>
                <w:rFonts w:ascii="Arial" w:hAnsi="Arial" w:cs="Arial"/>
                <w:sz w:val="22"/>
                <w:szCs w:val="22"/>
                <w:lang w:val="es-ES"/>
              </w:rPr>
            </w:pPr>
            <w:r>
              <w:rPr>
                <w:rFonts w:ascii="Arial" w:hAnsi="Arial" w:cs="Arial"/>
                <w:sz w:val="22"/>
                <w:szCs w:val="22"/>
                <w:lang w:val="es-ES"/>
              </w:rPr>
              <w:t xml:space="preserve">Se ha caracterizado </w:t>
            </w:r>
            <w:r w:rsidR="00E87696">
              <w:rPr>
                <w:rFonts w:ascii="Arial" w:hAnsi="Arial" w:cs="Arial"/>
                <w:sz w:val="22"/>
                <w:szCs w:val="22"/>
                <w:lang w:val="es-ES"/>
              </w:rPr>
              <w:t xml:space="preserve">el sitio de </w:t>
            </w:r>
            <w:r>
              <w:rPr>
                <w:rFonts w:ascii="Arial" w:hAnsi="Arial" w:cs="Arial"/>
                <w:sz w:val="22"/>
                <w:szCs w:val="22"/>
                <w:lang w:val="es-ES"/>
              </w:rPr>
              <w:t>localización del edificio ICCE en cuanto a impactos socio-ambientales.</w:t>
            </w:r>
          </w:p>
        </w:tc>
        <w:tc>
          <w:tcPr>
            <w:tcW w:w="4770" w:type="dxa"/>
          </w:tcPr>
          <w:p w:rsidR="00E26AD5" w:rsidRPr="00BF16C9" w:rsidRDefault="00E87696" w:rsidP="006F7063">
            <w:pPr>
              <w:tabs>
                <w:tab w:val="left" w:pos="3200"/>
              </w:tabs>
              <w:jc w:val="both"/>
              <w:rPr>
                <w:rFonts w:ascii="Arial" w:hAnsi="Arial" w:cs="Arial"/>
                <w:sz w:val="22"/>
                <w:szCs w:val="22"/>
                <w:lang w:val="es-ES"/>
              </w:rPr>
            </w:pPr>
            <w:r>
              <w:rPr>
                <w:rFonts w:ascii="Arial" w:hAnsi="Arial" w:cs="Arial"/>
                <w:sz w:val="22"/>
                <w:szCs w:val="22"/>
                <w:lang w:val="es-ES"/>
              </w:rPr>
              <w:t xml:space="preserve">Se ha verificado que no habrá reasentamiento involuntario para la construcción del edificio ICCE ya que no hay ocupantes formales ni informales en el terreno. </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sz w:val="22"/>
                <w:szCs w:val="22"/>
                <w:lang w:val="es-ES"/>
              </w:rPr>
              <w:t>Consultas de</w:t>
            </w:r>
            <w:r>
              <w:rPr>
                <w:rFonts w:ascii="Arial" w:hAnsi="Arial" w:cs="Arial"/>
                <w:sz w:val="22"/>
                <w:szCs w:val="22"/>
                <w:lang w:val="es-ES"/>
              </w:rPr>
              <w:t>l</w:t>
            </w:r>
            <w:r w:rsidRPr="00BF16C9">
              <w:rPr>
                <w:rFonts w:ascii="Arial" w:hAnsi="Arial" w:cs="Arial"/>
                <w:sz w:val="22"/>
                <w:szCs w:val="22"/>
                <w:lang w:val="es-ES"/>
              </w:rPr>
              <w:t xml:space="preserve"> Plan de Reasentamiento</w:t>
            </w:r>
          </w:p>
        </w:tc>
        <w:tc>
          <w:tcPr>
            <w:tcW w:w="2160" w:type="dxa"/>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Análisis de</w:t>
            </w:r>
            <w:r>
              <w:rPr>
                <w:rFonts w:ascii="Arial" w:hAnsi="Arial" w:cs="Arial"/>
                <w:sz w:val="22"/>
                <w:szCs w:val="22"/>
                <w:lang w:val="es-ES"/>
              </w:rPr>
              <w:t>l</w:t>
            </w:r>
            <w:r w:rsidRPr="00BF16C9">
              <w:rPr>
                <w:rFonts w:ascii="Arial" w:hAnsi="Arial" w:cs="Arial"/>
                <w:sz w:val="22"/>
                <w:szCs w:val="22"/>
                <w:lang w:val="es-ES"/>
              </w:rPr>
              <w:t xml:space="preserve"> Riesgo de Empobrecimiento</w:t>
            </w:r>
          </w:p>
        </w:tc>
        <w:tc>
          <w:tcPr>
            <w:tcW w:w="2160" w:type="dxa"/>
            <w:vAlign w:val="center"/>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6F7063">
            <w:pPr>
              <w:tabs>
                <w:tab w:val="left" w:pos="3200"/>
              </w:tabs>
              <w:jc w:val="both"/>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 xml:space="preserve">Plan de Reasentamiento o Marco de </w:t>
            </w:r>
            <w:r w:rsidRPr="00BF16C9">
              <w:rPr>
                <w:rFonts w:ascii="Arial" w:hAnsi="Arial" w:cs="Arial"/>
                <w:sz w:val="22"/>
                <w:szCs w:val="22"/>
                <w:lang w:val="es-ES"/>
              </w:rPr>
              <w:lastRenderedPageBreak/>
              <w:t xml:space="preserve">Reasentamiento (Previo a la Misión de Análisis / Aprobación del </w:t>
            </w:r>
            <w:r>
              <w:rPr>
                <w:rFonts w:ascii="Arial" w:hAnsi="Arial" w:cs="Arial"/>
                <w:sz w:val="22"/>
                <w:szCs w:val="22"/>
                <w:lang w:val="es-ES"/>
              </w:rPr>
              <w:t>Directorio</w:t>
            </w:r>
            <w:r w:rsidRPr="00BF16C9">
              <w:rPr>
                <w:rFonts w:ascii="Arial" w:hAnsi="Arial" w:cs="Arial"/>
                <w:sz w:val="22"/>
                <w:szCs w:val="22"/>
                <w:lang w:val="es-ES"/>
              </w:rPr>
              <w:t>)</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lastRenderedPageBreak/>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 xml:space="preserve">Programa de Restauración del </w:t>
            </w:r>
            <w:r>
              <w:rPr>
                <w:rFonts w:ascii="Arial" w:hAnsi="Arial" w:cs="Arial"/>
                <w:sz w:val="22"/>
                <w:szCs w:val="22"/>
                <w:lang w:val="es-ES"/>
              </w:rPr>
              <w:t>Modo de Vida</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Consen</w:t>
            </w:r>
            <w:r>
              <w:rPr>
                <w:rFonts w:ascii="Arial" w:hAnsi="Arial" w:cs="Arial"/>
                <w:sz w:val="22"/>
                <w:szCs w:val="22"/>
                <w:lang w:val="es-ES"/>
              </w:rPr>
              <w:t>timiento</w:t>
            </w:r>
            <w:r w:rsidRPr="00BF16C9">
              <w:rPr>
                <w:rFonts w:ascii="Arial" w:hAnsi="Arial" w:cs="Arial"/>
                <w:sz w:val="22"/>
                <w:szCs w:val="22"/>
                <w:lang w:val="es-ES"/>
              </w:rPr>
              <w:t xml:space="preserve"> (Pueblos Indígenas y otras Minorías Étnicas Rurales)</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2B4E90" w:rsidTr="00844A93">
        <w:trPr>
          <w:trHeight w:val="323"/>
        </w:trPr>
        <w:tc>
          <w:tcPr>
            <w:tcW w:w="13680" w:type="dxa"/>
            <w:gridSpan w:val="5"/>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b/>
                <w:sz w:val="22"/>
                <w:szCs w:val="22"/>
                <w:lang w:val="es-ES"/>
              </w:rPr>
              <w:t>OP-765 Política Operativa sobre de Pueblos Indígenas</w:t>
            </w:r>
          </w:p>
        </w:tc>
      </w:tr>
      <w:tr w:rsidR="00E26AD5" w:rsidRPr="00BF16C9"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Evaluación Sociocultural</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BF16C9"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Negociaciones de Buena Fe</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Acuerdos con Pueblos Indígenas Afectados</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Pr>
                <w:rFonts w:ascii="Arial" w:hAnsi="Arial" w:cs="Arial"/>
                <w:sz w:val="22"/>
                <w:szCs w:val="22"/>
                <w:lang w:val="es-ES"/>
              </w:rPr>
              <w:t xml:space="preserve">Plan o Marco de </w:t>
            </w:r>
            <w:r w:rsidRPr="00BF16C9">
              <w:rPr>
                <w:rFonts w:ascii="Arial" w:hAnsi="Arial" w:cs="Arial"/>
                <w:sz w:val="22"/>
                <w:szCs w:val="22"/>
                <w:lang w:val="es-ES"/>
              </w:rPr>
              <w:t xml:space="preserve">Protección, Compensación y Desarrollo de Pueblos Indígenas previo a Aprobación del </w:t>
            </w:r>
            <w:r>
              <w:rPr>
                <w:rFonts w:ascii="Arial" w:hAnsi="Arial" w:cs="Arial"/>
                <w:sz w:val="22"/>
                <w:szCs w:val="22"/>
                <w:lang w:val="es-ES"/>
              </w:rPr>
              <w:t>Directorio</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Evaluación y Tratamiento de Cuestiones Relacionadas </w:t>
            </w:r>
            <w:r>
              <w:rPr>
                <w:rFonts w:ascii="Arial" w:hAnsi="Arial" w:cs="Arial"/>
                <w:sz w:val="22"/>
                <w:szCs w:val="22"/>
                <w:lang w:val="es-ES"/>
              </w:rPr>
              <w:t>con</w:t>
            </w:r>
            <w:r w:rsidRPr="00BF16C9">
              <w:rPr>
                <w:rFonts w:ascii="Arial" w:hAnsi="Arial" w:cs="Arial"/>
                <w:sz w:val="22"/>
                <w:szCs w:val="22"/>
                <w:lang w:val="es-ES"/>
              </w:rPr>
              <w:t xml:space="preserve"> la Discriminación</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BF16C9" w:rsidTr="005E2438">
        <w:trPr>
          <w:trHeight w:val="323"/>
        </w:trPr>
        <w:tc>
          <w:tcPr>
            <w:tcW w:w="2790" w:type="dxa"/>
            <w:gridSpan w:val="2"/>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sz w:val="22"/>
                <w:szCs w:val="22"/>
                <w:lang w:val="es-ES"/>
              </w:rPr>
              <w:t>Impactos Transfronterizos Afrontados</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2B4E90" w:rsidTr="005E2438">
        <w:trPr>
          <w:trHeight w:val="323"/>
        </w:trPr>
        <w:tc>
          <w:tcPr>
            <w:tcW w:w="2790" w:type="dxa"/>
            <w:gridSpan w:val="2"/>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sz w:val="22"/>
                <w:szCs w:val="22"/>
                <w:lang w:val="es-ES"/>
              </w:rPr>
              <w:t>Impactos sobre Pueblos Indígenas Aislados</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N/A</w:t>
            </w:r>
          </w:p>
        </w:tc>
      </w:tr>
      <w:tr w:rsidR="00E26AD5" w:rsidRPr="00E35DBF" w:rsidTr="00844A93">
        <w:trPr>
          <w:trHeight w:val="323"/>
        </w:trPr>
        <w:tc>
          <w:tcPr>
            <w:tcW w:w="13680" w:type="dxa"/>
            <w:gridSpan w:val="5"/>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b/>
                <w:sz w:val="22"/>
                <w:szCs w:val="22"/>
                <w:lang w:val="es-ES"/>
              </w:rPr>
              <w:t>OP-761 Política Operativa sobre Igualdad de Género en el Desarrollo</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 xml:space="preserve">Acceso </w:t>
            </w:r>
            <w:r>
              <w:rPr>
                <w:rFonts w:ascii="Arial" w:hAnsi="Arial" w:cs="Arial"/>
                <w:sz w:val="22"/>
                <w:szCs w:val="22"/>
                <w:lang w:val="es-ES"/>
              </w:rPr>
              <w:t>desigual</w:t>
            </w:r>
            <w:r w:rsidRPr="00BF16C9">
              <w:rPr>
                <w:rFonts w:ascii="Arial" w:hAnsi="Arial" w:cs="Arial"/>
                <w:sz w:val="22"/>
                <w:szCs w:val="22"/>
                <w:lang w:val="es-ES"/>
              </w:rPr>
              <w:t xml:space="preserve"> a </w:t>
            </w:r>
            <w:r>
              <w:rPr>
                <w:rFonts w:ascii="Arial" w:hAnsi="Arial" w:cs="Arial"/>
                <w:sz w:val="22"/>
                <w:szCs w:val="22"/>
                <w:lang w:val="es-ES"/>
              </w:rPr>
              <w:t>los b</w:t>
            </w:r>
            <w:r w:rsidRPr="00BF16C9">
              <w:rPr>
                <w:rFonts w:ascii="Arial" w:hAnsi="Arial" w:cs="Arial"/>
                <w:sz w:val="22"/>
                <w:szCs w:val="22"/>
                <w:lang w:val="es-ES"/>
              </w:rPr>
              <w:t>eneficios de</w:t>
            </w:r>
            <w:r>
              <w:rPr>
                <w:rFonts w:ascii="Arial" w:hAnsi="Arial" w:cs="Arial"/>
                <w:sz w:val="22"/>
                <w:szCs w:val="22"/>
                <w:lang w:val="es-ES"/>
              </w:rPr>
              <w:t>l</w:t>
            </w:r>
            <w:r w:rsidRPr="00BF16C9">
              <w:rPr>
                <w:rFonts w:ascii="Arial" w:hAnsi="Arial" w:cs="Arial"/>
                <w:sz w:val="22"/>
                <w:szCs w:val="22"/>
                <w:lang w:val="es-ES"/>
              </w:rPr>
              <w:t xml:space="preserve"> </w:t>
            </w:r>
            <w:r>
              <w:rPr>
                <w:rFonts w:ascii="Arial" w:hAnsi="Arial" w:cs="Arial"/>
                <w:sz w:val="22"/>
                <w:szCs w:val="22"/>
                <w:lang w:val="es-ES"/>
              </w:rPr>
              <w:t>p</w:t>
            </w:r>
            <w:r w:rsidRPr="00BF16C9">
              <w:rPr>
                <w:rFonts w:ascii="Arial" w:hAnsi="Arial" w:cs="Arial"/>
                <w:sz w:val="22"/>
                <w:szCs w:val="22"/>
                <w:lang w:val="es-ES"/>
              </w:rPr>
              <w:t xml:space="preserve">royecto / </w:t>
            </w:r>
            <w:r>
              <w:rPr>
                <w:rFonts w:ascii="Arial" w:hAnsi="Arial" w:cs="Arial"/>
                <w:sz w:val="22"/>
                <w:szCs w:val="22"/>
                <w:lang w:val="es-ES"/>
              </w:rPr>
              <w:t>m</w:t>
            </w:r>
            <w:r w:rsidRPr="00BF16C9">
              <w:rPr>
                <w:rFonts w:ascii="Arial" w:hAnsi="Arial" w:cs="Arial"/>
                <w:sz w:val="22"/>
                <w:szCs w:val="22"/>
                <w:lang w:val="es-ES"/>
              </w:rPr>
              <w:t xml:space="preserve">edidas de </w:t>
            </w:r>
            <w:r>
              <w:rPr>
                <w:rFonts w:ascii="Arial" w:hAnsi="Arial" w:cs="Arial"/>
                <w:sz w:val="22"/>
                <w:szCs w:val="22"/>
                <w:lang w:val="es-ES"/>
              </w:rPr>
              <w:t>c</w:t>
            </w:r>
            <w:r w:rsidRPr="00BF16C9">
              <w:rPr>
                <w:rFonts w:ascii="Arial" w:hAnsi="Arial" w:cs="Arial"/>
                <w:sz w:val="22"/>
                <w:szCs w:val="22"/>
                <w:lang w:val="es-ES"/>
              </w:rPr>
              <w:t>ompensación</w:t>
            </w:r>
          </w:p>
        </w:tc>
        <w:tc>
          <w:tcPr>
            <w:tcW w:w="2160" w:type="dxa"/>
            <w:vAlign w:val="center"/>
          </w:tcPr>
          <w:p w:rsidR="00E26AD5" w:rsidRPr="00BF16C9" w:rsidRDefault="006C349B" w:rsidP="00C433F2">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8148C6" w:rsidRDefault="008148C6" w:rsidP="00C433F2">
            <w:pPr>
              <w:tabs>
                <w:tab w:val="left" w:pos="3200"/>
              </w:tabs>
              <w:rPr>
                <w:rFonts w:ascii="Arial" w:hAnsi="Arial" w:cs="Arial"/>
                <w:sz w:val="22"/>
                <w:szCs w:val="22"/>
                <w:lang w:val="es-ES"/>
              </w:rPr>
            </w:pPr>
          </w:p>
          <w:p w:rsidR="008148C6" w:rsidRDefault="008148C6" w:rsidP="00C433F2">
            <w:pPr>
              <w:tabs>
                <w:tab w:val="left" w:pos="3200"/>
              </w:tabs>
              <w:rPr>
                <w:rFonts w:ascii="Arial" w:hAnsi="Arial" w:cs="Arial"/>
                <w:sz w:val="22"/>
                <w:szCs w:val="22"/>
                <w:lang w:val="es-ES"/>
              </w:rPr>
            </w:pPr>
          </w:p>
          <w:p w:rsidR="006C349B" w:rsidRPr="00BF16C9" w:rsidRDefault="006C349B" w:rsidP="00C433F2">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Default="00E26AD5" w:rsidP="00C433F2">
            <w:pPr>
              <w:tabs>
                <w:tab w:val="left" w:pos="3200"/>
              </w:tabs>
              <w:rPr>
                <w:rFonts w:ascii="Arial" w:hAnsi="Arial" w:cs="Arial"/>
                <w:sz w:val="22"/>
                <w:szCs w:val="22"/>
                <w:lang w:val="es-ES"/>
              </w:rPr>
            </w:pPr>
          </w:p>
          <w:p w:rsidR="008148C6" w:rsidRDefault="008148C6" w:rsidP="00C433F2">
            <w:pPr>
              <w:tabs>
                <w:tab w:val="left" w:pos="3200"/>
              </w:tabs>
              <w:rPr>
                <w:rFonts w:ascii="Arial" w:hAnsi="Arial" w:cs="Arial"/>
                <w:sz w:val="22"/>
                <w:szCs w:val="22"/>
                <w:lang w:val="es-ES"/>
              </w:rPr>
            </w:pPr>
          </w:p>
          <w:p w:rsidR="006C349B" w:rsidRPr="00BF16C9" w:rsidRDefault="006C349B" w:rsidP="00C433F2">
            <w:pPr>
              <w:tabs>
                <w:tab w:val="left" w:pos="3200"/>
              </w:tabs>
              <w:rPr>
                <w:rFonts w:ascii="Arial" w:hAnsi="Arial" w:cs="Arial"/>
                <w:sz w:val="22"/>
                <w:szCs w:val="22"/>
                <w:lang w:val="es-ES"/>
              </w:rPr>
            </w:pPr>
            <w:r>
              <w:rPr>
                <w:rFonts w:ascii="Arial" w:hAnsi="Arial" w:cs="Arial"/>
                <w:sz w:val="22"/>
                <w:szCs w:val="22"/>
                <w:lang w:val="es-ES"/>
              </w:rPr>
              <w:t>N/A</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122208">
              <w:rPr>
                <w:rFonts w:ascii="Arial" w:hAnsi="Arial" w:cs="Arial"/>
                <w:sz w:val="22"/>
                <w:szCs w:val="22"/>
                <w:lang w:val="es-ES"/>
              </w:rPr>
              <w:lastRenderedPageBreak/>
              <w:t>Introducción desigual de trabajo no remunerado</w:t>
            </w:r>
          </w:p>
        </w:tc>
        <w:tc>
          <w:tcPr>
            <w:tcW w:w="2160" w:type="dxa"/>
            <w:vAlign w:val="center"/>
          </w:tcPr>
          <w:p w:rsidR="00E26AD5" w:rsidRPr="00BF16C9" w:rsidRDefault="00E26AD5" w:rsidP="00C433F2">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Pr="00BF16C9" w:rsidRDefault="00E26AD5" w:rsidP="00C433F2">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Pr="00BF16C9" w:rsidRDefault="00E26AD5" w:rsidP="00C433F2">
            <w:pPr>
              <w:tabs>
                <w:tab w:val="left" w:pos="3200"/>
              </w:tabs>
              <w:rPr>
                <w:rFonts w:ascii="Arial" w:hAnsi="Arial" w:cs="Arial"/>
                <w:sz w:val="22"/>
                <w:szCs w:val="22"/>
                <w:lang w:val="es-ES"/>
              </w:rPr>
            </w:pPr>
            <w:r>
              <w:rPr>
                <w:rFonts w:ascii="Arial" w:hAnsi="Arial" w:cs="Arial"/>
                <w:sz w:val="22"/>
                <w:szCs w:val="22"/>
                <w:lang w:val="es-ES"/>
              </w:rPr>
              <w:t>N/A</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122208">
              <w:rPr>
                <w:rFonts w:ascii="Arial" w:hAnsi="Arial" w:cs="Arial"/>
                <w:sz w:val="22"/>
                <w:szCs w:val="22"/>
                <w:lang w:val="es-ES"/>
              </w:rPr>
              <w:t>Aumento del riesgo de violencia de género, incluyendo la explotación sexual, trata de personas y enfermedades de transmisión sexual</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Sí</w:t>
            </w:r>
          </w:p>
        </w:tc>
        <w:tc>
          <w:tcPr>
            <w:tcW w:w="3960" w:type="dxa"/>
          </w:tcPr>
          <w:p w:rsidR="00E26AD5" w:rsidRPr="00BF16C9" w:rsidRDefault="00E26AD5" w:rsidP="00E400D8">
            <w:pPr>
              <w:tabs>
                <w:tab w:val="left" w:pos="3200"/>
              </w:tabs>
              <w:rPr>
                <w:rFonts w:ascii="Arial" w:hAnsi="Arial" w:cs="Arial"/>
                <w:sz w:val="22"/>
                <w:szCs w:val="22"/>
                <w:lang w:val="es-ES"/>
              </w:rPr>
            </w:pPr>
            <w:r>
              <w:rPr>
                <w:rFonts w:ascii="Arial" w:hAnsi="Arial" w:cs="Arial"/>
                <w:sz w:val="22"/>
                <w:szCs w:val="22"/>
                <w:lang w:val="es-ES"/>
              </w:rPr>
              <w:t>Hay evidencia empírica que el reportaje de violencia de género aumenta cuando aumenta la presencia de policía en la comunidad, tal como está previsto en esta operación, aunque no hay evidencia de que eso significa que la prevalencia aumenta sino que solamente cuanto se reclama.</w:t>
            </w:r>
            <w:r w:rsidR="00E400D8">
              <w:rPr>
                <w:rFonts w:ascii="Arial" w:hAnsi="Arial" w:cs="Arial"/>
                <w:sz w:val="22"/>
                <w:szCs w:val="22"/>
                <w:lang w:val="es-ES"/>
              </w:rPr>
              <w:t xml:space="preserve"> De todas maneras, el aumento de demanda por atención de la policía a violencia de género tendrá un impacto en la capacidad de </w:t>
            </w:r>
            <w:r w:rsidR="00FD2339">
              <w:rPr>
                <w:rFonts w:ascii="Arial" w:hAnsi="Arial" w:cs="Arial"/>
                <w:sz w:val="22"/>
                <w:szCs w:val="22"/>
                <w:lang w:val="es-ES"/>
              </w:rPr>
              <w:t xml:space="preserve">respuesta que pueda dar la policía. </w:t>
            </w:r>
          </w:p>
        </w:tc>
        <w:tc>
          <w:tcPr>
            <w:tcW w:w="4770" w:type="dxa"/>
          </w:tcPr>
          <w:p w:rsidR="00E26AD5" w:rsidRPr="008321C6" w:rsidRDefault="00E26AD5" w:rsidP="00EA3FB4">
            <w:pPr>
              <w:tabs>
                <w:tab w:val="left" w:pos="3200"/>
              </w:tabs>
              <w:rPr>
                <w:rFonts w:ascii="Arial" w:hAnsi="Arial" w:cs="Arial"/>
                <w:i/>
                <w:sz w:val="22"/>
                <w:szCs w:val="22"/>
                <w:lang w:val="es-ES"/>
              </w:rPr>
            </w:pPr>
            <w:r>
              <w:rPr>
                <w:rFonts w:ascii="Arial" w:hAnsi="Arial" w:cs="Arial"/>
                <w:sz w:val="22"/>
                <w:szCs w:val="22"/>
                <w:lang w:val="es-ES"/>
              </w:rPr>
              <w:t xml:space="preserve">Como parte de los componentes a ser financiados por la operación, se incluirán capacitaciones para la policía para aumentar su comprensión de la violencia de género y </w:t>
            </w:r>
            <w:r w:rsidR="00EA3FB4">
              <w:rPr>
                <w:rFonts w:ascii="Arial" w:hAnsi="Arial" w:cs="Arial"/>
                <w:sz w:val="22"/>
                <w:szCs w:val="22"/>
                <w:lang w:val="es-ES"/>
              </w:rPr>
              <w:t xml:space="preserve">capacidad de </w:t>
            </w:r>
            <w:r>
              <w:rPr>
                <w:rFonts w:ascii="Arial" w:hAnsi="Arial" w:cs="Arial"/>
                <w:sz w:val="22"/>
                <w:szCs w:val="22"/>
                <w:lang w:val="es-ES"/>
              </w:rPr>
              <w:t xml:space="preserve">responder. </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t>Desglose de Información de Impacto por Género</w:t>
            </w:r>
          </w:p>
        </w:tc>
        <w:tc>
          <w:tcPr>
            <w:tcW w:w="2160" w:type="dxa"/>
            <w:vAlign w:val="center"/>
          </w:tcPr>
          <w:p w:rsidR="00E26AD5" w:rsidRPr="00BF16C9" w:rsidRDefault="00E26AD5" w:rsidP="003A3A67">
            <w:pPr>
              <w:tabs>
                <w:tab w:val="left" w:pos="3200"/>
              </w:tabs>
              <w:rPr>
                <w:rFonts w:ascii="Arial" w:hAnsi="Arial" w:cs="Arial"/>
                <w:sz w:val="22"/>
                <w:szCs w:val="22"/>
                <w:lang w:val="es-ES"/>
              </w:rPr>
            </w:pPr>
            <w:r>
              <w:rPr>
                <w:rFonts w:ascii="Arial" w:hAnsi="Arial" w:cs="Arial"/>
                <w:sz w:val="22"/>
                <w:szCs w:val="22"/>
                <w:lang w:val="es-ES"/>
              </w:rPr>
              <w:t>Sí</w:t>
            </w:r>
          </w:p>
        </w:tc>
        <w:tc>
          <w:tcPr>
            <w:tcW w:w="3960" w:type="dxa"/>
          </w:tcPr>
          <w:p w:rsidR="00E26AD5" w:rsidRPr="00BF16C9" w:rsidRDefault="00EB5070" w:rsidP="00EB5070">
            <w:pPr>
              <w:tabs>
                <w:tab w:val="left" w:pos="3200"/>
              </w:tabs>
              <w:rPr>
                <w:rFonts w:ascii="Arial" w:hAnsi="Arial" w:cs="Arial"/>
                <w:sz w:val="22"/>
                <w:szCs w:val="22"/>
                <w:lang w:val="es-ES"/>
              </w:rPr>
            </w:pPr>
            <w:r>
              <w:rPr>
                <w:rFonts w:ascii="Arial" w:hAnsi="Arial" w:cs="Arial"/>
                <w:sz w:val="22"/>
                <w:szCs w:val="22"/>
                <w:lang w:val="es-ES"/>
              </w:rPr>
              <w:t xml:space="preserve">Actualmente la recolección de datos sobre crímenes en el país, la Encuesta Nacional de Victimización, no incluye indicadores de violencia de género. </w:t>
            </w:r>
          </w:p>
        </w:tc>
        <w:tc>
          <w:tcPr>
            <w:tcW w:w="4770" w:type="dxa"/>
          </w:tcPr>
          <w:p w:rsidR="00E26AD5" w:rsidRPr="00BF16C9" w:rsidRDefault="00EB5070" w:rsidP="00EB5070">
            <w:pPr>
              <w:tabs>
                <w:tab w:val="left" w:pos="3200"/>
              </w:tabs>
              <w:rPr>
                <w:rFonts w:ascii="Arial" w:hAnsi="Arial" w:cs="Arial"/>
                <w:sz w:val="22"/>
                <w:szCs w:val="22"/>
                <w:lang w:val="es-ES"/>
              </w:rPr>
            </w:pPr>
            <w:r>
              <w:rPr>
                <w:rFonts w:ascii="Arial" w:hAnsi="Arial" w:cs="Arial"/>
                <w:sz w:val="22"/>
                <w:szCs w:val="22"/>
                <w:lang w:val="es-ES"/>
              </w:rPr>
              <w:t xml:space="preserve">Se incluirá indicadores de violencia de género en la recolección de datos y análisis de estadísticas a ser financiados por la operación, en la Encuesta Nacional de Victimización. </w:t>
            </w:r>
          </w:p>
        </w:tc>
      </w:tr>
      <w:tr w:rsidR="00E26AD5" w:rsidRPr="00E35DBF" w:rsidTr="00844A93">
        <w:trPr>
          <w:trHeight w:val="323"/>
        </w:trPr>
        <w:tc>
          <w:tcPr>
            <w:tcW w:w="13680" w:type="dxa"/>
            <w:gridSpan w:val="5"/>
            <w:shd w:val="clear" w:color="auto" w:fill="D9D9D9" w:themeFill="background1" w:themeFillShade="D9"/>
            <w:vAlign w:val="center"/>
          </w:tcPr>
          <w:p w:rsidR="00E26AD5" w:rsidRPr="00BF16C9" w:rsidRDefault="00E26AD5" w:rsidP="003A3A67">
            <w:pPr>
              <w:tabs>
                <w:tab w:val="left" w:pos="3200"/>
              </w:tabs>
              <w:rPr>
                <w:rFonts w:ascii="Arial" w:hAnsi="Arial" w:cs="Arial"/>
                <w:sz w:val="22"/>
                <w:szCs w:val="22"/>
                <w:lang w:val="es-ES"/>
              </w:rPr>
            </w:pPr>
            <w:r w:rsidRPr="00BF16C9">
              <w:rPr>
                <w:rFonts w:ascii="Arial" w:hAnsi="Arial" w:cs="Arial"/>
                <w:b/>
                <w:sz w:val="22"/>
                <w:szCs w:val="22"/>
                <w:lang w:val="es-ES"/>
              </w:rPr>
              <w:t>OP-102 Política de Acceso a la Información</w:t>
            </w:r>
          </w:p>
        </w:tc>
      </w:tr>
      <w:tr w:rsidR="00E26AD5" w:rsidRPr="00E35DBF"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5826A3">
              <w:rPr>
                <w:rFonts w:ascii="Arial" w:hAnsi="Arial" w:cs="Arial"/>
                <w:sz w:val="22"/>
                <w:szCs w:val="22"/>
                <w:lang w:val="es-ES"/>
              </w:rPr>
              <w:t>Divulgación de Evaluaciones Ambientales y Sociales</w:t>
            </w:r>
            <w:r>
              <w:rPr>
                <w:rStyle w:val="FootnoteReference"/>
                <w:rFonts w:ascii="Arial" w:hAnsi="Arial" w:cs="Arial"/>
                <w:sz w:val="22"/>
                <w:szCs w:val="22"/>
                <w:lang w:val="es-ES"/>
              </w:rPr>
              <w:footnoteReference w:id="15"/>
            </w:r>
            <w:r w:rsidRPr="005826A3">
              <w:rPr>
                <w:rFonts w:ascii="Arial" w:hAnsi="Arial" w:cs="Arial"/>
                <w:sz w:val="22"/>
                <w:szCs w:val="22"/>
                <w:lang w:val="es-ES"/>
              </w:rPr>
              <w:t xml:space="preserve"> Previo a la Misión de Análisis</w:t>
            </w:r>
            <w:r>
              <w:rPr>
                <w:rFonts w:ascii="Arial" w:hAnsi="Arial" w:cs="Arial"/>
                <w:sz w:val="22"/>
                <w:szCs w:val="22"/>
                <w:lang w:val="es-ES"/>
              </w:rPr>
              <w:t xml:space="preserve">, QRR y envió de los documentos al </w:t>
            </w:r>
            <w:r w:rsidRPr="00175A95">
              <w:rPr>
                <w:rFonts w:ascii="Arial" w:hAnsi="Arial" w:cs="Arial"/>
                <w:sz w:val="22"/>
                <w:szCs w:val="22"/>
                <w:lang w:val="es-ES"/>
              </w:rPr>
              <w:t>Directorio</w:t>
            </w:r>
            <w:r>
              <w:rPr>
                <w:rStyle w:val="FootnoteReference"/>
                <w:rFonts w:ascii="Arial" w:hAnsi="Arial" w:cs="Arial"/>
                <w:sz w:val="22"/>
                <w:szCs w:val="22"/>
                <w:lang w:val="es-ES"/>
              </w:rPr>
              <w:footnoteReference w:id="16"/>
            </w:r>
          </w:p>
        </w:tc>
        <w:tc>
          <w:tcPr>
            <w:tcW w:w="2160" w:type="dxa"/>
            <w:vAlign w:val="center"/>
          </w:tcPr>
          <w:p w:rsidR="00E26AD5" w:rsidRPr="00BF16C9" w:rsidRDefault="0025409E" w:rsidP="003A3A67">
            <w:pPr>
              <w:tabs>
                <w:tab w:val="left" w:pos="3200"/>
              </w:tabs>
              <w:rPr>
                <w:rFonts w:ascii="Arial" w:hAnsi="Arial" w:cs="Arial"/>
                <w:sz w:val="22"/>
                <w:szCs w:val="22"/>
                <w:lang w:val="es-ES"/>
              </w:rPr>
            </w:pPr>
            <w:r>
              <w:rPr>
                <w:rFonts w:ascii="Arial" w:hAnsi="Arial" w:cs="Arial"/>
                <w:sz w:val="22"/>
                <w:szCs w:val="22"/>
                <w:lang w:val="es-ES"/>
              </w:rPr>
              <w:t>Sí</w:t>
            </w:r>
          </w:p>
        </w:tc>
        <w:tc>
          <w:tcPr>
            <w:tcW w:w="3960" w:type="dxa"/>
          </w:tcPr>
          <w:p w:rsidR="00E26AD5" w:rsidRDefault="00E26AD5" w:rsidP="003A3A67">
            <w:pPr>
              <w:tabs>
                <w:tab w:val="left" w:pos="3200"/>
              </w:tabs>
              <w:rPr>
                <w:rFonts w:ascii="Arial" w:hAnsi="Arial" w:cs="Arial"/>
                <w:sz w:val="22"/>
                <w:szCs w:val="22"/>
                <w:lang w:val="es-ES"/>
              </w:rPr>
            </w:pPr>
          </w:p>
          <w:p w:rsidR="0025409E" w:rsidRPr="00BF16C9" w:rsidRDefault="00FD269F" w:rsidP="00DE1566">
            <w:pPr>
              <w:tabs>
                <w:tab w:val="left" w:pos="3200"/>
              </w:tabs>
              <w:rPr>
                <w:rFonts w:ascii="Arial" w:hAnsi="Arial" w:cs="Arial"/>
                <w:sz w:val="22"/>
                <w:szCs w:val="22"/>
                <w:lang w:val="es-ES"/>
              </w:rPr>
            </w:pPr>
            <w:r>
              <w:rPr>
                <w:rFonts w:ascii="Arial" w:hAnsi="Arial" w:cs="Arial"/>
                <w:sz w:val="22"/>
                <w:szCs w:val="22"/>
                <w:lang w:val="es-ES"/>
              </w:rPr>
              <w:t xml:space="preserve">Se publicó la versión </w:t>
            </w:r>
            <w:r w:rsidR="008836B9">
              <w:rPr>
                <w:rFonts w:ascii="Arial" w:hAnsi="Arial" w:cs="Arial"/>
                <w:sz w:val="22"/>
                <w:szCs w:val="22"/>
                <w:lang w:val="es-ES"/>
              </w:rPr>
              <w:t>final</w:t>
            </w:r>
            <w:r>
              <w:rPr>
                <w:rFonts w:ascii="Arial" w:hAnsi="Arial" w:cs="Arial"/>
                <w:sz w:val="22"/>
                <w:szCs w:val="22"/>
                <w:lang w:val="es-ES"/>
              </w:rPr>
              <w:t xml:space="preserve"> del Análisis Ambiental y Social </w:t>
            </w:r>
            <w:r w:rsidR="00DE1566">
              <w:rPr>
                <w:rFonts w:ascii="Arial" w:hAnsi="Arial" w:cs="Arial"/>
                <w:sz w:val="22"/>
                <w:szCs w:val="22"/>
                <w:lang w:val="es-ES"/>
              </w:rPr>
              <w:t xml:space="preserve">el </w:t>
            </w:r>
            <w:r w:rsidR="00E35DBF">
              <w:rPr>
                <w:rFonts w:ascii="Arial" w:hAnsi="Arial" w:cs="Arial"/>
                <w:sz w:val="22"/>
                <w:szCs w:val="22"/>
                <w:lang w:val="es-ES"/>
              </w:rPr>
              <w:t>9</w:t>
            </w:r>
            <w:r w:rsidR="008836B9">
              <w:rPr>
                <w:rFonts w:ascii="Arial" w:hAnsi="Arial" w:cs="Arial"/>
                <w:sz w:val="22"/>
                <w:szCs w:val="22"/>
                <w:lang w:val="es-ES"/>
              </w:rPr>
              <w:t xml:space="preserve"> de junio</w:t>
            </w:r>
            <w:r w:rsidR="00DE1566">
              <w:rPr>
                <w:rFonts w:ascii="Arial" w:hAnsi="Arial" w:cs="Arial"/>
                <w:sz w:val="22"/>
                <w:szCs w:val="22"/>
                <w:lang w:val="es-ES"/>
              </w:rPr>
              <w:t xml:space="preserve"> de 2017, y en cumplimiento con la Política OP-703 se realizará una Misión de Análisis (en este caso, virtual) para diseminar el contenido de este documento y próximos pasos relacionados a los temas socio-ambientales.</w:t>
            </w:r>
          </w:p>
        </w:tc>
        <w:tc>
          <w:tcPr>
            <w:tcW w:w="4770" w:type="dxa"/>
          </w:tcPr>
          <w:p w:rsidR="00E26AD5" w:rsidRDefault="00E26AD5" w:rsidP="003A3A67">
            <w:pPr>
              <w:tabs>
                <w:tab w:val="left" w:pos="3200"/>
              </w:tabs>
              <w:rPr>
                <w:rFonts w:ascii="Arial" w:hAnsi="Arial" w:cs="Arial"/>
                <w:sz w:val="22"/>
                <w:szCs w:val="22"/>
                <w:lang w:val="es-ES"/>
              </w:rPr>
            </w:pPr>
          </w:p>
          <w:p w:rsidR="00731385" w:rsidRDefault="00731385" w:rsidP="003A3A67">
            <w:pPr>
              <w:tabs>
                <w:tab w:val="left" w:pos="3200"/>
              </w:tabs>
              <w:rPr>
                <w:rFonts w:ascii="Arial" w:hAnsi="Arial" w:cs="Arial"/>
                <w:sz w:val="22"/>
                <w:szCs w:val="22"/>
                <w:lang w:val="es-ES"/>
              </w:rPr>
            </w:pPr>
          </w:p>
          <w:p w:rsidR="00731385" w:rsidRPr="00BF16C9" w:rsidRDefault="00FC3763" w:rsidP="00731385">
            <w:pPr>
              <w:tabs>
                <w:tab w:val="left" w:pos="3200"/>
              </w:tabs>
              <w:rPr>
                <w:rFonts w:ascii="Arial" w:hAnsi="Arial" w:cs="Arial"/>
                <w:sz w:val="22"/>
                <w:szCs w:val="22"/>
                <w:lang w:val="es-ES"/>
              </w:rPr>
            </w:pPr>
            <w:r>
              <w:rPr>
                <w:rFonts w:ascii="Arial" w:eastAsia="Times New Roman" w:hAnsi="Arial" w:cs="Arial"/>
                <w:sz w:val="22"/>
                <w:szCs w:val="22"/>
                <w:shd w:val="clear" w:color="auto" w:fill="FFFFFF"/>
                <w:lang w:val="es-ES"/>
              </w:rPr>
              <w:t xml:space="preserve">Se publicó la versión final del </w:t>
            </w:r>
            <w:r w:rsidR="00E35DBF">
              <w:rPr>
                <w:rFonts w:ascii="Arial" w:eastAsia="Times New Roman" w:hAnsi="Arial" w:cs="Arial"/>
                <w:sz w:val="22"/>
                <w:szCs w:val="22"/>
                <w:shd w:val="clear" w:color="auto" w:fill="FFFFFF"/>
                <w:lang w:val="es-ES"/>
              </w:rPr>
              <w:t>Análisis Ambiental y Social el 9</w:t>
            </w:r>
            <w:r>
              <w:rPr>
                <w:rFonts w:ascii="Arial" w:eastAsia="Times New Roman" w:hAnsi="Arial" w:cs="Arial"/>
                <w:sz w:val="22"/>
                <w:szCs w:val="22"/>
                <w:shd w:val="clear" w:color="auto" w:fill="FFFFFF"/>
                <w:lang w:val="es-ES"/>
              </w:rPr>
              <w:t xml:space="preserve"> de junio de 2017, que incluye los resultados </w:t>
            </w:r>
            <w:r w:rsidR="00DE1566">
              <w:rPr>
                <w:rFonts w:ascii="Arial" w:eastAsia="Times New Roman" w:hAnsi="Arial" w:cs="Arial"/>
                <w:sz w:val="22"/>
                <w:szCs w:val="22"/>
                <w:shd w:val="clear" w:color="auto" w:fill="FFFFFF"/>
                <w:lang w:val="es-ES"/>
              </w:rPr>
              <w:t xml:space="preserve">de la Consulta sobre la </w:t>
            </w:r>
            <w:r>
              <w:rPr>
                <w:rFonts w:ascii="Arial" w:eastAsia="Times New Roman" w:hAnsi="Arial" w:cs="Arial"/>
                <w:sz w:val="22"/>
                <w:szCs w:val="22"/>
                <w:shd w:val="clear" w:color="auto" w:fill="FFFFFF"/>
                <w:lang w:val="es-ES"/>
              </w:rPr>
              <w:t>construcción del edificio ICCE.</w:t>
            </w:r>
          </w:p>
        </w:tc>
      </w:tr>
      <w:tr w:rsidR="00E26AD5" w:rsidRPr="00795878" w:rsidTr="005E2438">
        <w:trPr>
          <w:trHeight w:val="323"/>
        </w:trPr>
        <w:tc>
          <w:tcPr>
            <w:tcW w:w="2790" w:type="dxa"/>
            <w:gridSpan w:val="2"/>
            <w:shd w:val="clear" w:color="auto" w:fill="D9D9D9" w:themeFill="background1" w:themeFillShade="D9"/>
            <w:vAlign w:val="center"/>
          </w:tcPr>
          <w:p w:rsidR="00E26AD5" w:rsidRPr="00BF16C9" w:rsidDel="00641735" w:rsidRDefault="00E26AD5" w:rsidP="003A3A67">
            <w:pPr>
              <w:tabs>
                <w:tab w:val="left" w:pos="3200"/>
              </w:tabs>
              <w:rPr>
                <w:rFonts w:ascii="Arial" w:hAnsi="Arial" w:cs="Arial"/>
                <w:b/>
                <w:sz w:val="22"/>
                <w:szCs w:val="22"/>
                <w:lang w:val="es-ES"/>
              </w:rPr>
            </w:pPr>
            <w:r w:rsidRPr="00BF16C9">
              <w:rPr>
                <w:rFonts w:ascii="Arial" w:hAnsi="Arial" w:cs="Arial"/>
                <w:sz w:val="22"/>
                <w:szCs w:val="22"/>
                <w:lang w:val="es-ES"/>
              </w:rPr>
              <w:lastRenderedPageBreak/>
              <w:t>Disposiciones de Divulgación de Documentos Ambientales y Sociales durante la Implementación del Proyecto</w:t>
            </w:r>
          </w:p>
        </w:tc>
        <w:tc>
          <w:tcPr>
            <w:tcW w:w="2160" w:type="dxa"/>
            <w:vAlign w:val="center"/>
          </w:tcPr>
          <w:p w:rsidR="00E26AD5" w:rsidRPr="00BF16C9" w:rsidRDefault="00C433F2" w:rsidP="003A3A67">
            <w:pPr>
              <w:tabs>
                <w:tab w:val="left" w:pos="3200"/>
              </w:tabs>
              <w:rPr>
                <w:rFonts w:ascii="Arial" w:hAnsi="Arial" w:cs="Arial"/>
                <w:sz w:val="22"/>
                <w:szCs w:val="22"/>
                <w:lang w:val="es-ES"/>
              </w:rPr>
            </w:pPr>
            <w:r>
              <w:rPr>
                <w:rFonts w:ascii="Arial" w:hAnsi="Arial" w:cs="Arial"/>
                <w:sz w:val="22"/>
                <w:szCs w:val="22"/>
                <w:lang w:val="es-ES"/>
              </w:rPr>
              <w:t>N/A</w:t>
            </w:r>
          </w:p>
        </w:tc>
        <w:tc>
          <w:tcPr>
            <w:tcW w:w="3960" w:type="dxa"/>
          </w:tcPr>
          <w:p w:rsidR="00E26AD5" w:rsidRDefault="00E26AD5" w:rsidP="003A3A67">
            <w:pPr>
              <w:tabs>
                <w:tab w:val="left" w:pos="3200"/>
              </w:tabs>
              <w:rPr>
                <w:rFonts w:ascii="Arial" w:hAnsi="Arial" w:cs="Arial"/>
                <w:sz w:val="22"/>
                <w:szCs w:val="22"/>
                <w:lang w:val="es-ES"/>
              </w:rPr>
            </w:pPr>
          </w:p>
          <w:p w:rsidR="00731385" w:rsidRDefault="00731385" w:rsidP="003A3A67">
            <w:pPr>
              <w:tabs>
                <w:tab w:val="left" w:pos="3200"/>
              </w:tabs>
              <w:rPr>
                <w:rFonts w:ascii="Arial" w:hAnsi="Arial" w:cs="Arial"/>
                <w:sz w:val="22"/>
                <w:szCs w:val="22"/>
                <w:lang w:val="es-ES"/>
              </w:rPr>
            </w:pPr>
          </w:p>
          <w:p w:rsidR="00731385" w:rsidRPr="00BF16C9" w:rsidRDefault="00C433F2" w:rsidP="003A3A67">
            <w:pPr>
              <w:tabs>
                <w:tab w:val="left" w:pos="3200"/>
              </w:tabs>
              <w:rPr>
                <w:rFonts w:ascii="Arial" w:hAnsi="Arial" w:cs="Arial"/>
                <w:sz w:val="22"/>
                <w:szCs w:val="22"/>
                <w:lang w:val="es-ES"/>
              </w:rPr>
            </w:pPr>
            <w:r>
              <w:rPr>
                <w:rFonts w:ascii="Arial" w:hAnsi="Arial" w:cs="Arial"/>
                <w:sz w:val="22"/>
                <w:szCs w:val="22"/>
                <w:lang w:val="es-ES"/>
              </w:rPr>
              <w:t>N/A</w:t>
            </w:r>
          </w:p>
        </w:tc>
        <w:tc>
          <w:tcPr>
            <w:tcW w:w="4770" w:type="dxa"/>
          </w:tcPr>
          <w:p w:rsidR="00E26AD5" w:rsidRDefault="00E26AD5" w:rsidP="003A3A67">
            <w:pPr>
              <w:tabs>
                <w:tab w:val="left" w:pos="3200"/>
              </w:tabs>
              <w:rPr>
                <w:rFonts w:ascii="Arial" w:hAnsi="Arial" w:cs="Arial"/>
                <w:sz w:val="22"/>
                <w:szCs w:val="22"/>
                <w:lang w:val="es-ES"/>
              </w:rPr>
            </w:pPr>
          </w:p>
          <w:p w:rsidR="00EB4211" w:rsidRDefault="00EB4211" w:rsidP="003A3A67">
            <w:pPr>
              <w:tabs>
                <w:tab w:val="left" w:pos="3200"/>
              </w:tabs>
              <w:rPr>
                <w:rFonts w:ascii="Arial" w:hAnsi="Arial" w:cs="Arial"/>
                <w:sz w:val="22"/>
                <w:szCs w:val="22"/>
                <w:lang w:val="es-ES"/>
              </w:rPr>
            </w:pPr>
          </w:p>
          <w:p w:rsidR="00EB4211" w:rsidRPr="00BF16C9" w:rsidRDefault="00C433F2" w:rsidP="003A3A67">
            <w:pPr>
              <w:tabs>
                <w:tab w:val="left" w:pos="3200"/>
              </w:tabs>
              <w:rPr>
                <w:rFonts w:ascii="Arial" w:hAnsi="Arial" w:cs="Arial"/>
                <w:sz w:val="22"/>
                <w:szCs w:val="22"/>
                <w:lang w:val="es-ES"/>
              </w:rPr>
            </w:pPr>
            <w:r>
              <w:rPr>
                <w:rFonts w:ascii="Arial" w:hAnsi="Arial" w:cs="Arial"/>
                <w:sz w:val="22"/>
                <w:szCs w:val="22"/>
                <w:lang w:val="es-ES"/>
              </w:rPr>
              <w:t>N/A</w:t>
            </w:r>
          </w:p>
        </w:tc>
      </w:tr>
    </w:tbl>
    <w:p w:rsidR="00C85DC6" w:rsidRDefault="00C85DC6" w:rsidP="003A3A67">
      <w:pPr>
        <w:widowControl w:val="0"/>
        <w:autoSpaceDE w:val="0"/>
        <w:autoSpaceDN w:val="0"/>
        <w:adjustRightInd w:val="0"/>
        <w:ind w:right="-720"/>
        <w:rPr>
          <w:rFonts w:ascii="Arial" w:hAnsi="Arial" w:cs="Arial"/>
          <w:bCs/>
          <w:sz w:val="20"/>
          <w:szCs w:val="20"/>
          <w:lang w:val="es-ES"/>
        </w:rPr>
      </w:pPr>
    </w:p>
    <w:p w:rsidR="00C85DC6" w:rsidRDefault="00C85DC6" w:rsidP="003A3A67">
      <w:pPr>
        <w:widowControl w:val="0"/>
        <w:autoSpaceDE w:val="0"/>
        <w:autoSpaceDN w:val="0"/>
        <w:adjustRightInd w:val="0"/>
        <w:ind w:right="-720"/>
        <w:rPr>
          <w:rFonts w:ascii="Arial" w:hAnsi="Arial" w:cs="Arial"/>
          <w:bCs/>
          <w:sz w:val="20"/>
          <w:szCs w:val="20"/>
          <w:lang w:val="es-ES"/>
        </w:rPr>
      </w:pPr>
    </w:p>
    <w:p w:rsidR="00C85DC6" w:rsidRPr="00BF16C9" w:rsidRDefault="00C85DC6" w:rsidP="003A3A67">
      <w:pPr>
        <w:widowControl w:val="0"/>
        <w:autoSpaceDE w:val="0"/>
        <w:autoSpaceDN w:val="0"/>
        <w:adjustRightInd w:val="0"/>
        <w:ind w:right="-720"/>
        <w:rPr>
          <w:rFonts w:ascii="Arial" w:hAnsi="Arial" w:cs="Arial"/>
          <w:bCs/>
          <w:sz w:val="20"/>
          <w:szCs w:val="20"/>
          <w:lang w:val="es-ES"/>
        </w:rPr>
      </w:pPr>
      <w:r>
        <w:rPr>
          <w:rFonts w:ascii="Arial" w:hAnsi="Arial" w:cs="Arial"/>
          <w:bCs/>
          <w:sz w:val="20"/>
          <w:szCs w:val="20"/>
          <w:lang w:val="es-ES"/>
        </w:rPr>
        <w:t xml:space="preserve"> </w:t>
      </w:r>
    </w:p>
    <w:sectPr w:rsidR="00C85DC6" w:rsidRPr="00BF16C9" w:rsidSect="00885CF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AFF" w:rsidRDefault="007C7AFF" w:rsidP="00953C33">
      <w:r>
        <w:separator/>
      </w:r>
    </w:p>
  </w:endnote>
  <w:endnote w:type="continuationSeparator" w:id="0">
    <w:p w:rsidR="007C7AFF" w:rsidRDefault="007C7AFF"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ICTFontTextStyleBody">
    <w:altName w:val="Times New Roman"/>
    <w:charset w:val="00"/>
    <w:family w:val="auto"/>
    <w:pitch w:val="default"/>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53E" w:rsidRDefault="002C453E" w:rsidP="00837A8F">
    <w:pPr>
      <w:pStyle w:val="Footer"/>
      <w:pBdr>
        <w:bottom w:val="single" w:sz="6" w:space="1" w:color="auto"/>
      </w:pBdr>
      <w:ind w:right="-630"/>
    </w:pPr>
  </w:p>
  <w:p w:rsidR="002C453E" w:rsidRPr="00B50B6C" w:rsidRDefault="002C453E" w:rsidP="00B757F7">
    <w:pPr>
      <w:pStyle w:val="Footer"/>
      <w:jc w:val="center"/>
      <w:rPr>
        <w:sz w:val="18"/>
        <w:szCs w:val="18"/>
        <w:lang w:val="es-ES_tradnl"/>
      </w:rPr>
    </w:pPr>
    <w:r w:rsidRPr="00B50B6C">
      <w:rPr>
        <w:sz w:val="18"/>
        <w:szCs w:val="18"/>
        <w:lang w:val="es-ES_tradnl"/>
      </w:rPr>
      <w:t>BID Informe de Gestión Ambiental y Social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AFF" w:rsidRDefault="007C7AFF" w:rsidP="00953C33">
      <w:r>
        <w:separator/>
      </w:r>
    </w:p>
  </w:footnote>
  <w:footnote w:type="continuationSeparator" w:id="0">
    <w:p w:rsidR="007C7AFF" w:rsidRDefault="007C7AFF" w:rsidP="00953C33">
      <w:r>
        <w:continuationSeparator/>
      </w:r>
    </w:p>
  </w:footnote>
  <w:footnote w:id="1">
    <w:p w:rsidR="002C453E" w:rsidRPr="009756F4" w:rsidRDefault="002C453E" w:rsidP="006D6552">
      <w:pPr>
        <w:pStyle w:val="FootnoteText"/>
        <w:rPr>
          <w:rFonts w:ascii="Arial" w:hAnsi="Arial" w:cs="Arial"/>
          <w:sz w:val="18"/>
          <w:szCs w:val="18"/>
          <w:lang w:val="es-ES_tradnl"/>
        </w:rPr>
      </w:pPr>
      <w:r>
        <w:rPr>
          <w:rStyle w:val="FootnoteReference"/>
          <w:rFonts w:ascii="Arial" w:hAnsi="Arial" w:cs="Arial"/>
          <w:sz w:val="18"/>
          <w:szCs w:val="18"/>
        </w:rPr>
        <w:footnoteRef/>
      </w:r>
      <w:r w:rsidRPr="009756F4">
        <w:rPr>
          <w:rFonts w:ascii="Arial" w:hAnsi="Arial" w:cs="Arial"/>
          <w:sz w:val="18"/>
          <w:szCs w:val="18"/>
          <w:lang w:val="es-ES_tradnl"/>
        </w:rPr>
        <w:t xml:space="preserve"> </w:t>
      </w:r>
      <w:r w:rsidRPr="009756F4">
        <w:rPr>
          <w:rFonts w:ascii="Arial" w:hAnsi="Arial" w:cs="Arial"/>
          <w:sz w:val="18"/>
          <w:szCs w:val="18"/>
          <w:lang w:val="es-ES_tradnl"/>
        </w:rPr>
        <w:tab/>
        <w:t xml:space="preserve">El BUD, por ejemplo, </w:t>
      </w:r>
      <w:r>
        <w:rPr>
          <w:rFonts w:ascii="Arial" w:eastAsia="Droid Sans Fallback" w:hAnsi="Arial" w:cs="Arial"/>
          <w:color w:val="00000A"/>
          <w:sz w:val="18"/>
          <w:szCs w:val="18"/>
          <w:lang w:val="es-AR"/>
        </w:rPr>
        <w:t xml:space="preserve">integra datos de fuentes como los ministerios de seguridad de nación y provincias, fuerzas federales y policías provinciales, poderes judiciales y ministerios públicos, sistema de salud, </w:t>
      </w:r>
      <w:r>
        <w:rPr>
          <w:rFonts w:ascii="Arial" w:eastAsia="Droid Sans Fallback" w:hAnsi="Arial" w:cs="Arial"/>
          <w:i/>
          <w:iCs/>
          <w:color w:val="00000A"/>
          <w:sz w:val="18"/>
          <w:szCs w:val="18"/>
          <w:lang w:val="es-AR"/>
        </w:rPr>
        <w:t>big data</w:t>
      </w:r>
      <w:r>
        <w:rPr>
          <w:rFonts w:ascii="Arial" w:eastAsia="Droid Sans Fallback" w:hAnsi="Arial" w:cs="Arial"/>
          <w:color w:val="00000A"/>
          <w:sz w:val="18"/>
          <w:szCs w:val="18"/>
          <w:lang w:val="es-AR"/>
        </w:rPr>
        <w:t>, etc.</w:t>
      </w:r>
    </w:p>
  </w:footnote>
  <w:footnote w:id="2">
    <w:p w:rsidR="002C453E" w:rsidRPr="009756F4" w:rsidRDefault="002C453E" w:rsidP="006D6552">
      <w:pPr>
        <w:jc w:val="both"/>
        <w:rPr>
          <w:rFonts w:ascii="Arial" w:hAnsi="Arial" w:cs="Arial"/>
          <w:sz w:val="18"/>
          <w:szCs w:val="18"/>
          <w:lang w:val="es-ES_tradnl"/>
        </w:rPr>
      </w:pPr>
      <w:r w:rsidRPr="005F2987">
        <w:rPr>
          <w:rStyle w:val="FootnoteReference"/>
          <w:sz w:val="18"/>
          <w:szCs w:val="18"/>
        </w:rPr>
        <w:footnoteRef/>
      </w:r>
      <w:r w:rsidRPr="009756F4">
        <w:rPr>
          <w:sz w:val="18"/>
          <w:szCs w:val="18"/>
          <w:lang w:val="es-ES_tradnl"/>
        </w:rPr>
        <w:t xml:space="preserve"> </w:t>
      </w:r>
      <w:r w:rsidRPr="009756F4">
        <w:rPr>
          <w:rFonts w:ascii="Calibri" w:hAnsi="Calibri"/>
          <w:color w:val="000000"/>
          <w:sz w:val="18"/>
          <w:szCs w:val="18"/>
          <w:lang w:val="es-ES_tradnl"/>
        </w:rPr>
        <w:t>5% de reducción en el crimen es el impacto estimado de la combinación de mejoras en la información e investigación (Garicano and Haeton (2010).</w:t>
      </w:r>
      <w:r w:rsidRPr="009756F4">
        <w:rPr>
          <w:rFonts w:ascii="Arial" w:hAnsi="Arial" w:cs="Arial"/>
          <w:color w:val="000000"/>
          <w:sz w:val="18"/>
          <w:szCs w:val="18"/>
          <w:lang w:val="es-ES_tradnl"/>
        </w:rPr>
        <w:t xml:space="preserve"> </w:t>
      </w:r>
    </w:p>
  </w:footnote>
  <w:footnote w:id="3">
    <w:p w:rsidR="002C453E" w:rsidRPr="009756F4" w:rsidRDefault="002C453E" w:rsidP="006D6552">
      <w:pPr>
        <w:pStyle w:val="FootnoteText"/>
        <w:rPr>
          <w:rFonts w:ascii="Arial" w:hAnsi="Arial" w:cs="Arial"/>
          <w:sz w:val="18"/>
          <w:szCs w:val="18"/>
          <w:lang w:val="es-ES_tradnl"/>
        </w:rPr>
      </w:pPr>
      <w:r w:rsidRPr="0014216A">
        <w:rPr>
          <w:rStyle w:val="FootnoteReference"/>
          <w:rFonts w:ascii="Arial" w:hAnsi="Arial" w:cs="Arial"/>
          <w:sz w:val="18"/>
          <w:szCs w:val="18"/>
        </w:rPr>
        <w:footnoteRef/>
      </w:r>
      <w:r w:rsidRPr="009756F4">
        <w:rPr>
          <w:rFonts w:ascii="Arial" w:hAnsi="Arial" w:cs="Arial"/>
          <w:sz w:val="18"/>
          <w:szCs w:val="18"/>
          <w:lang w:val="es-ES_tradnl"/>
        </w:rPr>
        <w:t xml:space="preserve"> El proyecto cubrirá solo el costo de construcción y equipamiento del Instituto, estimado en 5.5 millones de dólares, ya que el terreno es del estado.</w:t>
      </w:r>
    </w:p>
  </w:footnote>
  <w:footnote w:id="4">
    <w:p w:rsidR="002C453E" w:rsidRPr="009756F4" w:rsidRDefault="002C453E" w:rsidP="006D6552">
      <w:pPr>
        <w:pStyle w:val="FootnoteText"/>
        <w:rPr>
          <w:rFonts w:ascii="Arial" w:hAnsi="Arial" w:cs="Arial"/>
          <w:sz w:val="18"/>
          <w:szCs w:val="18"/>
          <w:lang w:val="es-ES_tradnl"/>
        </w:rPr>
      </w:pPr>
      <w:r w:rsidRPr="0014216A">
        <w:rPr>
          <w:rStyle w:val="FootnoteReference"/>
          <w:rFonts w:ascii="Arial" w:hAnsi="Arial" w:cs="Arial"/>
          <w:sz w:val="18"/>
          <w:szCs w:val="18"/>
        </w:rPr>
        <w:footnoteRef/>
      </w:r>
      <w:r w:rsidRPr="009756F4">
        <w:rPr>
          <w:rFonts w:ascii="Arial" w:hAnsi="Arial" w:cs="Arial"/>
          <w:sz w:val="18"/>
          <w:szCs w:val="18"/>
          <w:lang w:val="es-ES_tradnl"/>
        </w:rPr>
        <w:t xml:space="preserve"> La evaluación de impacto del Plan Nacional de Vigilancia Comunitaria por Cuadrantes (PNVCC) en Colombia encontró que las estaciones que tuvieron capacitación presentaron tasas de homicidio 18% menores y de ciertos delitos contra la propiedad 21% menores que las de control. Se estableció que la capacitación aumentó los niveles de implementación del PNVCC y con ello, ha cambiado la manera de trabajar del personal (indicadores de evaluación y seguimiento, complementariedad endógena, complementariedad exógena, corresponsabilidad y orientación a problemas), lo que generó reducciones en los delitos. (Bulla, et al.,2012).</w:t>
      </w:r>
    </w:p>
  </w:footnote>
  <w:footnote w:id="5">
    <w:p w:rsidR="002C453E" w:rsidRPr="009756F4" w:rsidRDefault="002C453E" w:rsidP="006D6552">
      <w:pPr>
        <w:pStyle w:val="FootnoteText"/>
        <w:rPr>
          <w:lang w:val="es-ES_tradnl"/>
        </w:rPr>
      </w:pPr>
      <w:r w:rsidRPr="0014216A">
        <w:rPr>
          <w:rStyle w:val="FootnoteReference"/>
          <w:rFonts w:ascii="Arial" w:hAnsi="Arial" w:cs="Arial"/>
          <w:sz w:val="18"/>
          <w:szCs w:val="18"/>
        </w:rPr>
        <w:footnoteRef/>
      </w:r>
      <w:r w:rsidRPr="009756F4">
        <w:rPr>
          <w:rFonts w:ascii="Arial" w:hAnsi="Arial" w:cs="Arial"/>
          <w:sz w:val="18"/>
          <w:szCs w:val="18"/>
          <w:lang w:val="es-ES_tradnl"/>
        </w:rPr>
        <w:t xml:space="preserve"> Una iniciativa de policiamiento comunitario en Bogotá, Colombia, logró reducir la incidencia de homicidios, robos en viviendas y riñas callejeras de manera significativa, especialmente en las zonas que presentaban los mayores índices de criminalidad. Una de las razones fue una mayor motivación de los policías, por sentirse más compenetrados con la situación de la comunidad (García, F., Mejía, D. y Ortega, D. (2013). </w:t>
      </w:r>
    </w:p>
  </w:footnote>
  <w:footnote w:id="6">
    <w:p w:rsidR="002C453E" w:rsidRPr="009756F4" w:rsidRDefault="002C453E" w:rsidP="006D6552">
      <w:pPr>
        <w:jc w:val="both"/>
        <w:rPr>
          <w:lang w:val="es-ES_tradnl"/>
        </w:rPr>
      </w:pPr>
      <w:r w:rsidRPr="00E32887">
        <w:rPr>
          <w:rStyle w:val="FootnoteReference"/>
          <w:rFonts w:ascii="Arial" w:hAnsi="Arial" w:cs="Arial"/>
          <w:sz w:val="18"/>
          <w:szCs w:val="18"/>
        </w:rPr>
        <w:footnoteRef/>
      </w:r>
      <w:r w:rsidRPr="009756F4">
        <w:rPr>
          <w:rFonts w:ascii="Arial" w:hAnsi="Arial" w:cs="Arial"/>
          <w:sz w:val="18"/>
          <w:szCs w:val="18"/>
          <w:lang w:val="es-ES_tradnl"/>
        </w:rPr>
        <w:t xml:space="preserve"> </w:t>
      </w:r>
      <w:r w:rsidRPr="009756F4">
        <w:rPr>
          <w:rFonts w:ascii="Arial" w:hAnsi="Arial" w:cs="Arial"/>
          <w:color w:val="000000"/>
          <w:sz w:val="18"/>
          <w:szCs w:val="18"/>
          <w:lang w:val="es-ES_tradnl"/>
        </w:rPr>
        <w:t>Braga (2011) desarrolló un meta-análisis de 5 Experimentos Aleatorios Controlados (EAC) sobre patrullaje en puntos calientes y encontró un efecto de tratamiento positivo y significativo para 4 de los 5 programas analizados, con un tamaño del efecto promedio mediano (0.345).</w:t>
      </w:r>
    </w:p>
  </w:footnote>
  <w:footnote w:id="7">
    <w:p w:rsidR="002C453E" w:rsidRDefault="002C453E" w:rsidP="006D6552">
      <w:pPr>
        <w:pStyle w:val="FootnoteText"/>
        <w:rPr>
          <w:rFonts w:ascii="Arial" w:hAnsi="Arial" w:cs="Arial"/>
          <w:sz w:val="18"/>
          <w:szCs w:val="18"/>
          <w:lang w:val="es-AR"/>
        </w:rPr>
      </w:pPr>
      <w:r>
        <w:rPr>
          <w:rStyle w:val="FootnoteReference"/>
          <w:rFonts w:ascii="Arial" w:hAnsi="Arial" w:cs="Arial"/>
          <w:sz w:val="18"/>
          <w:szCs w:val="18"/>
        </w:rPr>
        <w:footnoteRef/>
      </w:r>
      <w:r w:rsidRPr="009756F4">
        <w:rPr>
          <w:rFonts w:ascii="Arial" w:hAnsi="Arial" w:cs="Arial"/>
          <w:sz w:val="18"/>
          <w:szCs w:val="18"/>
          <w:lang w:val="es-ES_tradnl"/>
        </w:rPr>
        <w:t xml:space="preserve"> </w:t>
      </w:r>
      <w:r w:rsidRPr="009756F4">
        <w:rPr>
          <w:rFonts w:ascii="Arial" w:hAnsi="Arial" w:cs="Arial"/>
          <w:sz w:val="18"/>
          <w:szCs w:val="18"/>
          <w:lang w:val="es-ES_tradnl"/>
        </w:rPr>
        <w:tab/>
        <w:t>Es un p</w:t>
      </w:r>
      <w:r>
        <w:rPr>
          <w:rFonts w:ascii="Arial" w:hAnsi="Arial" w:cs="Arial"/>
          <w:sz w:val="18"/>
          <w:szCs w:val="18"/>
          <w:lang w:val="es-AR"/>
        </w:rPr>
        <w:t xml:space="preserve">rograma reciente del MINSEG, </w:t>
      </w:r>
      <w:r>
        <w:rPr>
          <w:rFonts w:ascii="Arial" w:hAnsi="Arial" w:cs="Arial"/>
          <w:bCs/>
          <w:sz w:val="18"/>
          <w:szCs w:val="18"/>
          <w:lang w:val="es-AR"/>
        </w:rPr>
        <w:t xml:space="preserve">implementado en forma piloto </w:t>
      </w:r>
      <w:r>
        <w:rPr>
          <w:rFonts w:ascii="Arial" w:hAnsi="Arial" w:cs="Arial"/>
          <w:sz w:val="18"/>
          <w:szCs w:val="18"/>
          <w:lang w:val="es-AR"/>
        </w:rPr>
        <w:t>en el Barrio Villa 31/31 bis de la CABA, que busca fortalecer la presencia del estado y disminuir la incidencia delictiva en barrios con altas tasas de homicidios y conflictividad social. Incluye</w:t>
      </w:r>
      <w:r w:rsidRPr="009756F4">
        <w:rPr>
          <w:rFonts w:ascii="Arial" w:hAnsi="Arial" w:cs="Arial"/>
          <w:sz w:val="18"/>
          <w:szCs w:val="18"/>
          <w:lang w:val="es-ES_tradnl"/>
        </w:rPr>
        <w:t xml:space="preserve"> (i) diagnóstico comunitario;</w:t>
      </w:r>
      <w:r>
        <w:rPr>
          <w:rFonts w:ascii="Arial" w:hAnsi="Arial" w:cs="Arial"/>
          <w:sz w:val="18"/>
          <w:szCs w:val="18"/>
          <w:lang w:val="es-AR"/>
        </w:rPr>
        <w:t xml:space="preserve"> (ii) intervenciones sociales sobre factores de riesgo, y (iii) un cuerpo de policía de proximidad.</w:t>
      </w:r>
    </w:p>
  </w:footnote>
  <w:footnote w:id="8">
    <w:p w:rsidR="002C453E" w:rsidRPr="009756F4" w:rsidRDefault="002C453E" w:rsidP="006D6552">
      <w:pPr>
        <w:pStyle w:val="FootnoteText"/>
        <w:rPr>
          <w:lang w:val="es-ES_tradnl"/>
        </w:rPr>
      </w:pPr>
      <w:r>
        <w:rPr>
          <w:rStyle w:val="FootnoteReference"/>
        </w:rPr>
        <w:footnoteRef/>
      </w:r>
      <w:r w:rsidRPr="009756F4">
        <w:rPr>
          <w:lang w:val="es-ES_tradnl"/>
        </w:rPr>
        <w:t xml:space="preserve"> </w:t>
      </w:r>
      <w:r w:rsidRPr="009756F4">
        <w:rPr>
          <w:rFonts w:ascii="Arial" w:hAnsi="Arial" w:cs="Arial"/>
          <w:sz w:val="18"/>
          <w:szCs w:val="18"/>
          <w:lang w:val="es-ES_tradnl"/>
        </w:rPr>
        <w:t xml:space="preserve">SASA! es un programa de prevención de violencia de pareja desarrollado por la </w:t>
      </w:r>
      <w:r w:rsidRPr="009756F4">
        <w:rPr>
          <w:rFonts w:ascii="Arial" w:hAnsi="Arial" w:cs="Arial"/>
          <w:bCs/>
          <w:sz w:val="18"/>
          <w:szCs w:val="18"/>
          <w:lang w:val="es-ES_tradnl"/>
        </w:rPr>
        <w:t>Organización No Gubernamental</w:t>
      </w:r>
      <w:r w:rsidRPr="009756F4">
        <w:rPr>
          <w:rFonts w:ascii="Arial" w:hAnsi="Arial" w:cs="Arial"/>
          <w:sz w:val="18"/>
          <w:szCs w:val="18"/>
          <w:lang w:val="es-ES_tradnl"/>
        </w:rPr>
        <w:t xml:space="preserve"> </w:t>
      </w:r>
      <w:r w:rsidRPr="009756F4">
        <w:rPr>
          <w:rFonts w:ascii="Arial" w:hAnsi="Arial" w:cs="Arial"/>
          <w:i/>
          <w:sz w:val="18"/>
          <w:szCs w:val="18"/>
          <w:lang w:val="es-ES_tradnl"/>
        </w:rPr>
        <w:t>Raising Voices.</w:t>
      </w:r>
      <w:r w:rsidRPr="009756F4">
        <w:rPr>
          <w:rFonts w:ascii="Arial" w:hAnsi="Arial" w:cs="Arial"/>
          <w:sz w:val="18"/>
          <w:szCs w:val="18"/>
          <w:lang w:val="es-ES_tradnl"/>
        </w:rPr>
        <w:t xml:space="preserve"> </w:t>
      </w:r>
      <w:hyperlink r:id="rId1" w:history="1">
        <w:r w:rsidRPr="009756F4">
          <w:rPr>
            <w:rStyle w:val="Hyperlink"/>
            <w:rFonts w:ascii="Arial" w:hAnsi="Arial" w:cs="Arial"/>
            <w:sz w:val="18"/>
            <w:szCs w:val="18"/>
            <w:lang w:val="es-ES_tradnl"/>
          </w:rPr>
          <w:t xml:space="preserve">Un EAC reciente (2007 a 2012) </w:t>
        </w:r>
      </w:hyperlink>
      <w:r w:rsidRPr="009756F4">
        <w:rPr>
          <w:rFonts w:ascii="Arial" w:hAnsi="Arial" w:cs="Arial"/>
          <w:color w:val="000000"/>
          <w:sz w:val="18"/>
          <w:szCs w:val="18"/>
          <w:lang w:val="es-ES_tradnl"/>
        </w:rPr>
        <w:t>desarrollado en 8 comunidades de Kampala (Uganda), encontró que encuestas realizadas (n=2.532) tras la aplicación de SASA! reportan menor aceptación social de la violencia de pareja (</w:t>
      </w:r>
      <w:r w:rsidRPr="009756F4">
        <w:rPr>
          <w:rFonts w:ascii="Arial" w:hAnsi="Arial" w:cs="Arial"/>
          <w:i/>
          <w:color w:val="000000"/>
          <w:sz w:val="18"/>
          <w:szCs w:val="18"/>
          <w:lang w:val="es-ES_tradnl"/>
        </w:rPr>
        <w:t>Adjusted Risk Rati</w:t>
      </w:r>
      <w:r w:rsidRPr="009756F4">
        <w:rPr>
          <w:rFonts w:ascii="Arial" w:hAnsi="Arial" w:cs="Arial"/>
          <w:color w:val="000000"/>
          <w:sz w:val="18"/>
          <w:szCs w:val="18"/>
          <w:lang w:val="es-ES_tradnl"/>
        </w:rPr>
        <w:t>o= 0.54), tanto entre hombres como mujeres. También se reporta menor abuso físico (</w:t>
      </w:r>
      <w:r w:rsidRPr="009756F4">
        <w:rPr>
          <w:rFonts w:ascii="Arial" w:hAnsi="Arial" w:cs="Arial"/>
          <w:i/>
          <w:color w:val="000000"/>
          <w:sz w:val="18"/>
          <w:szCs w:val="18"/>
          <w:lang w:val="es-ES_tradnl"/>
        </w:rPr>
        <w:t>Adjusted Risk Ratio</w:t>
      </w:r>
      <w:r w:rsidRPr="009756F4">
        <w:rPr>
          <w:rFonts w:ascii="Arial" w:hAnsi="Arial" w:cs="Arial"/>
          <w:color w:val="000000"/>
          <w:sz w:val="18"/>
          <w:szCs w:val="18"/>
          <w:lang w:val="es-ES_tradnl"/>
        </w:rPr>
        <w:t>=0.48) y sexual (</w:t>
      </w:r>
      <w:r w:rsidRPr="009756F4">
        <w:rPr>
          <w:rFonts w:ascii="Arial" w:hAnsi="Arial" w:cs="Arial"/>
          <w:i/>
          <w:color w:val="000000"/>
          <w:sz w:val="18"/>
          <w:szCs w:val="18"/>
          <w:lang w:val="es-ES_tradnl"/>
        </w:rPr>
        <w:t>Adjusted Risk Ratio</w:t>
      </w:r>
      <w:r w:rsidRPr="009756F4">
        <w:rPr>
          <w:rFonts w:ascii="Arial" w:hAnsi="Arial" w:cs="Arial"/>
          <w:color w:val="000000"/>
          <w:sz w:val="18"/>
          <w:szCs w:val="18"/>
          <w:lang w:val="es-ES_tradnl"/>
        </w:rPr>
        <w:t>=0.76) en el contexto de relaciones de pareja para los 12 meses previos a la encuesta (Abramsky, Devries, Kiss y otros, 2014).</w:t>
      </w:r>
    </w:p>
  </w:footnote>
  <w:footnote w:id="9">
    <w:p w:rsidR="002C453E" w:rsidRPr="009756F4" w:rsidRDefault="002C453E" w:rsidP="006D6552">
      <w:pPr>
        <w:pStyle w:val="FootnoteText"/>
        <w:rPr>
          <w:lang w:val="es-ES_tradnl"/>
        </w:rPr>
      </w:pPr>
      <w:r>
        <w:rPr>
          <w:rStyle w:val="FootnoteReference"/>
        </w:rPr>
        <w:footnoteRef/>
      </w:r>
      <w:r w:rsidRPr="009756F4">
        <w:rPr>
          <w:lang w:val="es-ES_tradnl"/>
        </w:rPr>
        <w:t xml:space="preserve"> </w:t>
      </w:r>
      <w:r w:rsidRPr="009756F4">
        <w:rPr>
          <w:rFonts w:ascii="Arial" w:hAnsi="Arial" w:cs="Arial"/>
          <w:i/>
          <w:sz w:val="18"/>
          <w:szCs w:val="18"/>
          <w:lang w:val="es-ES_tradnl"/>
        </w:rPr>
        <w:t>Becoming a Man</w:t>
      </w:r>
      <w:r w:rsidRPr="009756F4">
        <w:rPr>
          <w:rFonts w:ascii="Arial" w:hAnsi="Arial" w:cs="Arial"/>
          <w:sz w:val="18"/>
          <w:szCs w:val="18"/>
          <w:lang w:val="es-ES_tradnl"/>
        </w:rPr>
        <w:t xml:space="preserve"> (</w:t>
      </w:r>
      <w:r w:rsidRPr="009756F4">
        <w:rPr>
          <w:rFonts w:ascii="Arial" w:hAnsi="Arial" w:cs="Arial"/>
          <w:color w:val="000000"/>
          <w:sz w:val="18"/>
          <w:szCs w:val="18"/>
          <w:lang w:val="es-ES_tradnl"/>
        </w:rPr>
        <w:t xml:space="preserve">BAM) es un programa desarrollado por la Universidad de Chicago y la </w:t>
      </w:r>
      <w:r w:rsidRPr="009756F4">
        <w:rPr>
          <w:rFonts w:ascii="Arial" w:hAnsi="Arial" w:cs="Arial"/>
          <w:bCs/>
          <w:color w:val="000000"/>
          <w:sz w:val="18"/>
          <w:szCs w:val="18"/>
          <w:lang w:val="es-ES_tradnl"/>
        </w:rPr>
        <w:t>ONG</w:t>
      </w:r>
      <w:r w:rsidRPr="009756F4">
        <w:rPr>
          <w:rFonts w:ascii="Arial" w:hAnsi="Arial" w:cs="Arial"/>
          <w:color w:val="000000"/>
          <w:sz w:val="18"/>
          <w:szCs w:val="18"/>
          <w:lang w:val="es-ES_tradnl"/>
        </w:rPr>
        <w:t xml:space="preserve"> </w:t>
      </w:r>
      <w:r w:rsidRPr="009756F4">
        <w:rPr>
          <w:rFonts w:ascii="Arial" w:hAnsi="Arial" w:cs="Arial"/>
          <w:i/>
          <w:color w:val="000000"/>
          <w:sz w:val="18"/>
          <w:szCs w:val="18"/>
          <w:lang w:val="es-ES_tradnl"/>
        </w:rPr>
        <w:t>Youth Guidance</w:t>
      </w:r>
      <w:r w:rsidRPr="009756F4">
        <w:rPr>
          <w:rFonts w:ascii="Arial" w:hAnsi="Arial" w:cs="Arial"/>
          <w:color w:val="000000"/>
          <w:sz w:val="18"/>
          <w:szCs w:val="18"/>
          <w:lang w:val="es-ES_tradnl"/>
        </w:rPr>
        <w:t xml:space="preserve">. Un EAC realizado por la Universidad con adolescentes vulnerables (n=2.740) reportó que BAM incrementó la tasa de graduación de adolescentes de 10% a 23%, al tiempo que genera una reducción de arrestos de usuarios por crímenes violentos en un 44%, mientras que un segundo EAC de BAM arrojó una reducción del 31% en arrestos (Heller, S.B. et. al (2015). </w:t>
      </w:r>
    </w:p>
  </w:footnote>
  <w:footnote w:id="10">
    <w:p w:rsidR="002C453E" w:rsidRPr="00DB5081" w:rsidRDefault="002C453E" w:rsidP="006D6552">
      <w:pPr>
        <w:pStyle w:val="FootnoteText"/>
        <w:rPr>
          <w:rFonts w:ascii="Arial" w:hAnsi="Arial" w:cs="Arial"/>
          <w:sz w:val="18"/>
          <w:szCs w:val="18"/>
        </w:rPr>
      </w:pPr>
      <w:r w:rsidRPr="00DB5081">
        <w:rPr>
          <w:rStyle w:val="FootnoteReference"/>
          <w:rFonts w:ascii="Arial" w:hAnsi="Arial" w:cs="Arial"/>
          <w:sz w:val="18"/>
          <w:szCs w:val="18"/>
        </w:rPr>
        <w:footnoteRef/>
      </w:r>
      <w:r w:rsidRPr="009756F4">
        <w:rPr>
          <w:rFonts w:ascii="Arial" w:hAnsi="Arial" w:cs="Arial"/>
          <w:sz w:val="18"/>
          <w:szCs w:val="18"/>
          <w:lang w:val="es-ES_tradnl"/>
        </w:rPr>
        <w:t xml:space="preserve"> Un estudio en St. Louis, demostró que una intervención focalizada en los barrios más peligrosos a través de policiamiento comunitario, prevención situacional, cohesión comunitaria y un importante mecanismo de coordinación, durante 6 a 9 meses, generó un descenso entre el 18 y el 19% de la violencia en el área de implementación, y los delitos violentos con armas descendieron entre el 28 y el 32%. </w:t>
      </w:r>
      <w:r w:rsidRPr="00DB5081">
        <w:rPr>
          <w:rFonts w:ascii="Arial" w:hAnsi="Arial" w:cs="Arial"/>
          <w:sz w:val="18"/>
          <w:szCs w:val="18"/>
        </w:rPr>
        <w:t>(Koper, C. S., Hoffmaster, D., Luna, A., M</w:t>
      </w:r>
      <w:r>
        <w:rPr>
          <w:rFonts w:ascii="Arial" w:hAnsi="Arial" w:cs="Arial"/>
          <w:sz w:val="18"/>
          <w:szCs w:val="18"/>
        </w:rPr>
        <w:t>cFadden, S., &amp; Woods, D. (2010</w:t>
      </w:r>
      <w:r w:rsidRPr="00DB5081">
        <w:rPr>
          <w:rFonts w:ascii="Arial" w:hAnsi="Arial" w:cs="Arial"/>
          <w:sz w:val="18"/>
          <w:szCs w:val="18"/>
        </w:rPr>
        <w:t>)</w:t>
      </w:r>
    </w:p>
  </w:footnote>
  <w:footnote w:id="11">
    <w:p w:rsidR="002C453E" w:rsidRPr="009756F4" w:rsidRDefault="002C453E" w:rsidP="00A737E2">
      <w:pPr>
        <w:pStyle w:val="FootnoteText"/>
        <w:jc w:val="both"/>
        <w:rPr>
          <w:rFonts w:ascii="Arial" w:hAnsi="Arial" w:cs="Arial"/>
          <w:sz w:val="18"/>
          <w:szCs w:val="18"/>
          <w:shd w:val="clear" w:color="auto" w:fill="FFFFFF"/>
          <w:lang w:val="es-ES_tradnl"/>
        </w:rPr>
      </w:pPr>
      <w:r w:rsidRPr="009756F4">
        <w:rPr>
          <w:rFonts w:ascii="Arial" w:hAnsi="Arial" w:cs="Arial"/>
          <w:sz w:val="18"/>
          <w:szCs w:val="18"/>
          <w:shd w:val="clear" w:color="auto" w:fill="FFFFFF"/>
          <w:vertAlign w:val="superscript"/>
        </w:rPr>
        <w:footnoteRef/>
      </w:r>
      <w:r w:rsidRPr="009756F4">
        <w:rPr>
          <w:rFonts w:ascii="Arial" w:hAnsi="Arial" w:cs="Arial"/>
          <w:sz w:val="18"/>
          <w:szCs w:val="18"/>
          <w:shd w:val="clear" w:color="auto" w:fill="FFFFFF"/>
          <w:vertAlign w:val="superscript"/>
          <w:lang w:val="es-ES_tradnl"/>
        </w:rPr>
        <w:t xml:space="preserve"> </w:t>
      </w:r>
      <w:r w:rsidRPr="009756F4">
        <w:rPr>
          <w:rFonts w:ascii="Arial" w:hAnsi="Arial" w:cs="Arial"/>
          <w:sz w:val="18"/>
          <w:szCs w:val="18"/>
          <w:shd w:val="clear" w:color="auto" w:fill="FFFFFF"/>
          <w:lang w:val="es-ES_tradnl"/>
        </w:rPr>
        <w:t>El Conurbano Bonaerense es la parte del territorio de la Provincia de Buenos Aires integrado por 24 partidos que rodean a la Ciudad Autónoma de Buenos Aires (CABA)</w:t>
      </w:r>
    </w:p>
  </w:footnote>
  <w:footnote w:id="12">
    <w:p w:rsidR="002C453E" w:rsidRPr="00372B3E" w:rsidRDefault="002C453E" w:rsidP="00372B3E">
      <w:pPr>
        <w:pStyle w:val="FootnoteText"/>
        <w:jc w:val="both"/>
        <w:rPr>
          <w:rFonts w:ascii="Arial" w:hAnsi="Arial" w:cs="Arial"/>
          <w:sz w:val="18"/>
          <w:szCs w:val="18"/>
          <w:lang w:val="es-ES_tradnl"/>
        </w:rPr>
      </w:pPr>
      <w:r w:rsidRPr="00B31300">
        <w:rPr>
          <w:rStyle w:val="FootnoteReference"/>
          <w:rFonts w:ascii="Arial" w:hAnsi="Arial" w:cs="Arial"/>
          <w:sz w:val="18"/>
          <w:szCs w:val="18"/>
        </w:rPr>
        <w:footnoteRef/>
      </w:r>
      <w:r w:rsidRPr="00372B3E">
        <w:rPr>
          <w:rFonts w:ascii="Arial" w:hAnsi="Arial" w:cs="Arial"/>
          <w:sz w:val="18"/>
          <w:szCs w:val="18"/>
          <w:lang w:val="es-ES_tradnl"/>
        </w:rPr>
        <w:t xml:space="preserve"> </w:t>
      </w:r>
      <w:r w:rsidRPr="00B31300">
        <w:rPr>
          <w:rFonts w:ascii="Arial" w:hAnsi="Arial" w:cs="Arial"/>
          <w:bCs/>
          <w:sz w:val="18"/>
          <w:szCs w:val="18"/>
          <w:lang w:val="es-ES_tradnl"/>
        </w:rPr>
        <w:t>La actividad que se realiza en los edificios constituye el consumidor más importante en nuestra sociedad.</w:t>
      </w:r>
    </w:p>
  </w:footnote>
  <w:footnote w:id="13">
    <w:p w:rsidR="002C453E" w:rsidRPr="00372B3E" w:rsidRDefault="002C453E" w:rsidP="009B2BA0">
      <w:pPr>
        <w:pStyle w:val="FootnoteText"/>
        <w:jc w:val="both"/>
        <w:rPr>
          <w:rFonts w:ascii="Arial" w:hAnsi="Arial" w:cs="Arial"/>
          <w:sz w:val="18"/>
          <w:szCs w:val="18"/>
          <w:lang w:val="es-ES_tradnl"/>
        </w:rPr>
      </w:pPr>
      <w:r w:rsidRPr="00B31300">
        <w:rPr>
          <w:rStyle w:val="FootnoteReference"/>
          <w:rFonts w:ascii="Arial" w:hAnsi="Arial" w:cs="Arial"/>
          <w:sz w:val="18"/>
          <w:szCs w:val="18"/>
        </w:rPr>
        <w:footnoteRef/>
      </w:r>
      <w:r w:rsidRPr="00372B3E">
        <w:rPr>
          <w:rFonts w:ascii="Arial" w:hAnsi="Arial" w:cs="Arial"/>
          <w:sz w:val="18"/>
          <w:szCs w:val="18"/>
          <w:lang w:val="es-ES_tradnl"/>
        </w:rPr>
        <w:t xml:space="preserve"> </w:t>
      </w:r>
      <w:r w:rsidRPr="00B31300">
        <w:rPr>
          <w:rFonts w:ascii="Arial" w:hAnsi="Arial" w:cs="Arial"/>
          <w:bCs/>
          <w:sz w:val="18"/>
          <w:szCs w:val="18"/>
          <w:lang w:val="es-ES_tradnl"/>
        </w:rPr>
        <w:t>La actividad que se realiza en los edificios constituye el consumidor más importante en nuestra sociedad.</w:t>
      </w:r>
    </w:p>
  </w:footnote>
  <w:footnote w:id="14">
    <w:p w:rsidR="002C453E" w:rsidRPr="006A3EB2" w:rsidRDefault="002C453E">
      <w:pPr>
        <w:pStyle w:val="FootnoteText"/>
        <w:rPr>
          <w:sz w:val="18"/>
          <w:szCs w:val="18"/>
          <w:lang w:val="es-ES"/>
        </w:rPr>
      </w:pPr>
      <w:r w:rsidRPr="00AF5C47">
        <w:rPr>
          <w:rStyle w:val="FootnoteReference"/>
          <w:sz w:val="18"/>
          <w:szCs w:val="18"/>
        </w:rPr>
        <w:footnoteRef/>
      </w:r>
      <w:r w:rsidRPr="006A3EB2">
        <w:rPr>
          <w:sz w:val="18"/>
          <w:szCs w:val="18"/>
          <w:lang w:val="es-ES"/>
        </w:rPr>
        <w:t xml:space="preserve"> Favor notar que la ESG está elaborando una lista de control de conformidad.</w:t>
      </w:r>
    </w:p>
    <w:p w:rsidR="002C453E" w:rsidRPr="006A3EB2" w:rsidRDefault="002C453E">
      <w:pPr>
        <w:pStyle w:val="FootnoteText"/>
        <w:rPr>
          <w:sz w:val="18"/>
          <w:szCs w:val="18"/>
          <w:lang w:val="es-ES"/>
        </w:rPr>
      </w:pPr>
    </w:p>
  </w:footnote>
  <w:footnote w:id="15">
    <w:p w:rsidR="002C453E" w:rsidRPr="000136BF" w:rsidRDefault="002C453E"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16">
    <w:p w:rsidR="002C453E" w:rsidRPr="000136BF" w:rsidRDefault="002C453E" w:rsidP="00D15A49">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53E" w:rsidRDefault="007C7AFF">
    <w:pPr>
      <w:pStyle w:val="Header"/>
    </w:pPr>
    <w:r>
      <w:rPr>
        <w:noProof/>
      </w:rPr>
      <w:pict w14:anchorId="1766A2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07950" o:spid="_x0000_s2050" type="#_x0000_t136" style="position:absolute;margin-left:0;margin-top:0;width:522.8pt;height:130.7pt;rotation:315;z-index:-251658752;mso-position-horizontal:center;mso-position-horizontal-relative:margin;mso-position-vertical:center;mso-position-vertical-relative:margin" o:allowincell="f" fillcolor="silver" stroked="f">
          <v:fill opacity=".5"/>
          <v:textpath style="font-family:&quot;Cambria&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53E" w:rsidRDefault="002C453E" w:rsidP="005354FC">
    <w:pPr>
      <w:pStyle w:val="Header"/>
      <w:pBdr>
        <w:bottom w:val="single" w:sz="6" w:space="2" w:color="auto"/>
      </w:pBdr>
      <w:tabs>
        <w:tab w:val="clear" w:pos="4320"/>
        <w:tab w:val="clear" w:pos="8640"/>
        <w:tab w:val="left" w:pos="4019"/>
      </w:tabs>
      <w:ind w:right="-720"/>
    </w:pPr>
    <w:r>
      <w:t>IDB-ESG-TP-002, Ver. 1.0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B56A0"/>
    <w:multiLevelType w:val="hybridMultilevel"/>
    <w:tmpl w:val="E0C68C68"/>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966AC7"/>
    <w:multiLevelType w:val="hybridMultilevel"/>
    <w:tmpl w:val="4E883B06"/>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6A4A00"/>
    <w:multiLevelType w:val="hybridMultilevel"/>
    <w:tmpl w:val="51244E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7FC0095"/>
    <w:multiLevelType w:val="multilevel"/>
    <w:tmpl w:val="D688E1B0"/>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1C1DF1"/>
    <w:multiLevelType w:val="hybridMultilevel"/>
    <w:tmpl w:val="8C866810"/>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CF1C6C"/>
    <w:multiLevelType w:val="hybridMultilevel"/>
    <w:tmpl w:val="020A9870"/>
    <w:lvl w:ilvl="0" w:tplc="2C0A0003">
      <w:start w:val="1"/>
      <w:numFmt w:val="bullet"/>
      <w:lvlText w:val="o"/>
      <w:lvlJc w:val="left"/>
      <w:pPr>
        <w:ind w:left="499" w:hanging="360"/>
      </w:pPr>
      <w:rPr>
        <w:rFonts w:ascii="Courier New" w:hAnsi="Courier New" w:cs="Courier New" w:hint="default"/>
      </w:rPr>
    </w:lvl>
    <w:lvl w:ilvl="1" w:tplc="2C0A0003">
      <w:start w:val="1"/>
      <w:numFmt w:val="bullet"/>
      <w:lvlText w:val="o"/>
      <w:lvlJc w:val="left"/>
      <w:pPr>
        <w:ind w:left="1219" w:hanging="360"/>
      </w:pPr>
      <w:rPr>
        <w:rFonts w:ascii="Courier New" w:hAnsi="Courier New" w:cs="Courier New" w:hint="default"/>
      </w:rPr>
    </w:lvl>
    <w:lvl w:ilvl="2" w:tplc="2C0A0005" w:tentative="1">
      <w:start w:val="1"/>
      <w:numFmt w:val="bullet"/>
      <w:lvlText w:val=""/>
      <w:lvlJc w:val="left"/>
      <w:pPr>
        <w:ind w:left="1939" w:hanging="360"/>
      </w:pPr>
      <w:rPr>
        <w:rFonts w:ascii="Wingdings" w:hAnsi="Wingdings" w:hint="default"/>
      </w:rPr>
    </w:lvl>
    <w:lvl w:ilvl="3" w:tplc="2C0A0001" w:tentative="1">
      <w:start w:val="1"/>
      <w:numFmt w:val="bullet"/>
      <w:lvlText w:val=""/>
      <w:lvlJc w:val="left"/>
      <w:pPr>
        <w:ind w:left="2659" w:hanging="360"/>
      </w:pPr>
      <w:rPr>
        <w:rFonts w:ascii="Symbol" w:hAnsi="Symbol" w:hint="default"/>
      </w:rPr>
    </w:lvl>
    <w:lvl w:ilvl="4" w:tplc="2C0A0003" w:tentative="1">
      <w:start w:val="1"/>
      <w:numFmt w:val="bullet"/>
      <w:lvlText w:val="o"/>
      <w:lvlJc w:val="left"/>
      <w:pPr>
        <w:ind w:left="3379" w:hanging="360"/>
      </w:pPr>
      <w:rPr>
        <w:rFonts w:ascii="Courier New" w:hAnsi="Courier New" w:cs="Courier New" w:hint="default"/>
      </w:rPr>
    </w:lvl>
    <w:lvl w:ilvl="5" w:tplc="2C0A0005" w:tentative="1">
      <w:start w:val="1"/>
      <w:numFmt w:val="bullet"/>
      <w:lvlText w:val=""/>
      <w:lvlJc w:val="left"/>
      <w:pPr>
        <w:ind w:left="4099" w:hanging="360"/>
      </w:pPr>
      <w:rPr>
        <w:rFonts w:ascii="Wingdings" w:hAnsi="Wingdings" w:hint="default"/>
      </w:rPr>
    </w:lvl>
    <w:lvl w:ilvl="6" w:tplc="2C0A0001" w:tentative="1">
      <w:start w:val="1"/>
      <w:numFmt w:val="bullet"/>
      <w:lvlText w:val=""/>
      <w:lvlJc w:val="left"/>
      <w:pPr>
        <w:ind w:left="4819" w:hanging="360"/>
      </w:pPr>
      <w:rPr>
        <w:rFonts w:ascii="Symbol" w:hAnsi="Symbol" w:hint="default"/>
      </w:rPr>
    </w:lvl>
    <w:lvl w:ilvl="7" w:tplc="2C0A0003" w:tentative="1">
      <w:start w:val="1"/>
      <w:numFmt w:val="bullet"/>
      <w:lvlText w:val="o"/>
      <w:lvlJc w:val="left"/>
      <w:pPr>
        <w:ind w:left="5539" w:hanging="360"/>
      </w:pPr>
      <w:rPr>
        <w:rFonts w:ascii="Courier New" w:hAnsi="Courier New" w:cs="Courier New" w:hint="default"/>
      </w:rPr>
    </w:lvl>
    <w:lvl w:ilvl="8" w:tplc="2C0A0005" w:tentative="1">
      <w:start w:val="1"/>
      <w:numFmt w:val="bullet"/>
      <w:lvlText w:val=""/>
      <w:lvlJc w:val="left"/>
      <w:pPr>
        <w:ind w:left="6259" w:hanging="360"/>
      </w:pPr>
      <w:rPr>
        <w:rFonts w:ascii="Wingdings" w:hAnsi="Wingdings" w:hint="default"/>
      </w:rPr>
    </w:lvl>
  </w:abstractNum>
  <w:abstractNum w:abstractNumId="15" w15:restartNumberingAfterBreak="0">
    <w:nsid w:val="3E6F607E"/>
    <w:multiLevelType w:val="hybridMultilevel"/>
    <w:tmpl w:val="1FC637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E54DE3"/>
    <w:multiLevelType w:val="hybridMultilevel"/>
    <w:tmpl w:val="981C06D2"/>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173837"/>
    <w:multiLevelType w:val="hybridMultilevel"/>
    <w:tmpl w:val="1E586E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73844DCC"/>
    <w:multiLevelType w:val="multilevel"/>
    <w:tmpl w:val="0CDA71B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8"/>
  </w:num>
  <w:num w:numId="3">
    <w:abstractNumId w:val="18"/>
  </w:num>
  <w:num w:numId="4">
    <w:abstractNumId w:val="4"/>
  </w:num>
  <w:num w:numId="5">
    <w:abstractNumId w:val="9"/>
  </w:num>
  <w:num w:numId="6">
    <w:abstractNumId w:val="2"/>
  </w:num>
  <w:num w:numId="7">
    <w:abstractNumId w:val="5"/>
  </w:num>
  <w:num w:numId="8">
    <w:abstractNumId w:val="13"/>
  </w:num>
  <w:num w:numId="9">
    <w:abstractNumId w:val="1"/>
  </w:num>
  <w:num w:numId="10">
    <w:abstractNumId w:val="16"/>
  </w:num>
  <w:num w:numId="11">
    <w:abstractNumId w:val="6"/>
  </w:num>
  <w:num w:numId="12">
    <w:abstractNumId w:val="7"/>
  </w:num>
  <w:num w:numId="13">
    <w:abstractNumId w:val="17"/>
  </w:num>
  <w:num w:numId="14">
    <w:abstractNumId w:val="14"/>
  </w:num>
  <w:num w:numId="15">
    <w:abstractNumId w:val="3"/>
  </w:num>
  <w:num w:numId="16">
    <w:abstractNumId w:val="12"/>
  </w:num>
  <w:num w:numId="17">
    <w:abstractNumId w:val="11"/>
  </w:num>
  <w:num w:numId="18">
    <w:abstractNumId w:val="10"/>
  </w:num>
  <w:num w:numId="19">
    <w:abstractNumId w:val="20"/>
  </w:num>
  <w:num w:numId="20">
    <w:abstractNumId w:val="19"/>
  </w:num>
  <w:num w:numId="2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74D7"/>
    <w:rsid w:val="000153FD"/>
    <w:rsid w:val="000163DC"/>
    <w:rsid w:val="00021D62"/>
    <w:rsid w:val="000320CB"/>
    <w:rsid w:val="00040128"/>
    <w:rsid w:val="00040371"/>
    <w:rsid w:val="00044E39"/>
    <w:rsid w:val="00050EC1"/>
    <w:rsid w:val="00056EE2"/>
    <w:rsid w:val="00060E34"/>
    <w:rsid w:val="00066214"/>
    <w:rsid w:val="00067164"/>
    <w:rsid w:val="00067751"/>
    <w:rsid w:val="00067F8E"/>
    <w:rsid w:val="000709EE"/>
    <w:rsid w:val="00076E4F"/>
    <w:rsid w:val="00080227"/>
    <w:rsid w:val="000840FB"/>
    <w:rsid w:val="00087F48"/>
    <w:rsid w:val="000904E1"/>
    <w:rsid w:val="000907E3"/>
    <w:rsid w:val="00094B0D"/>
    <w:rsid w:val="000954A0"/>
    <w:rsid w:val="0009755E"/>
    <w:rsid w:val="000A20D3"/>
    <w:rsid w:val="000A5223"/>
    <w:rsid w:val="000B0242"/>
    <w:rsid w:val="000B5B2B"/>
    <w:rsid w:val="000B7F62"/>
    <w:rsid w:val="000C15CB"/>
    <w:rsid w:val="000C7AB3"/>
    <w:rsid w:val="000E1632"/>
    <w:rsid w:val="000F2A9E"/>
    <w:rsid w:val="000F3342"/>
    <w:rsid w:val="00122208"/>
    <w:rsid w:val="00122626"/>
    <w:rsid w:val="00122A70"/>
    <w:rsid w:val="00130DDE"/>
    <w:rsid w:val="00136453"/>
    <w:rsid w:val="0013691E"/>
    <w:rsid w:val="001437F5"/>
    <w:rsid w:val="00146A30"/>
    <w:rsid w:val="00147412"/>
    <w:rsid w:val="00147C1A"/>
    <w:rsid w:val="0015494B"/>
    <w:rsid w:val="00157F08"/>
    <w:rsid w:val="001605E7"/>
    <w:rsid w:val="00165F74"/>
    <w:rsid w:val="00170727"/>
    <w:rsid w:val="00175AD2"/>
    <w:rsid w:val="001775A6"/>
    <w:rsid w:val="00182417"/>
    <w:rsid w:val="00186BF5"/>
    <w:rsid w:val="001A33FA"/>
    <w:rsid w:val="001A5688"/>
    <w:rsid w:val="001A5BA4"/>
    <w:rsid w:val="001B11C3"/>
    <w:rsid w:val="001B210B"/>
    <w:rsid w:val="001C38FF"/>
    <w:rsid w:val="001C57BE"/>
    <w:rsid w:val="001C5972"/>
    <w:rsid w:val="001C6E58"/>
    <w:rsid w:val="001D3040"/>
    <w:rsid w:val="001D350E"/>
    <w:rsid w:val="001D5036"/>
    <w:rsid w:val="001D7E4F"/>
    <w:rsid w:val="001E40BC"/>
    <w:rsid w:val="001E596B"/>
    <w:rsid w:val="001F445B"/>
    <w:rsid w:val="001F6F04"/>
    <w:rsid w:val="001F74BA"/>
    <w:rsid w:val="0020183C"/>
    <w:rsid w:val="00201D2D"/>
    <w:rsid w:val="00206D50"/>
    <w:rsid w:val="002144BE"/>
    <w:rsid w:val="00214D95"/>
    <w:rsid w:val="00224432"/>
    <w:rsid w:val="00224C01"/>
    <w:rsid w:val="00227984"/>
    <w:rsid w:val="002279B4"/>
    <w:rsid w:val="00232DB5"/>
    <w:rsid w:val="00232DCD"/>
    <w:rsid w:val="00234A5A"/>
    <w:rsid w:val="00240B00"/>
    <w:rsid w:val="0024252E"/>
    <w:rsid w:val="00243F29"/>
    <w:rsid w:val="00244595"/>
    <w:rsid w:val="00245EEB"/>
    <w:rsid w:val="0024716F"/>
    <w:rsid w:val="0025409E"/>
    <w:rsid w:val="002556F2"/>
    <w:rsid w:val="00257768"/>
    <w:rsid w:val="00257CD7"/>
    <w:rsid w:val="00260F0E"/>
    <w:rsid w:val="0026428C"/>
    <w:rsid w:val="00267C2D"/>
    <w:rsid w:val="00284DC4"/>
    <w:rsid w:val="00293ACC"/>
    <w:rsid w:val="00293CD8"/>
    <w:rsid w:val="0029521C"/>
    <w:rsid w:val="00296B9E"/>
    <w:rsid w:val="002A0934"/>
    <w:rsid w:val="002A3264"/>
    <w:rsid w:val="002A684C"/>
    <w:rsid w:val="002A7AC1"/>
    <w:rsid w:val="002B009D"/>
    <w:rsid w:val="002B4BB5"/>
    <w:rsid w:val="002B4E90"/>
    <w:rsid w:val="002C120B"/>
    <w:rsid w:val="002C453E"/>
    <w:rsid w:val="002C4ED0"/>
    <w:rsid w:val="002D0209"/>
    <w:rsid w:val="002D66CC"/>
    <w:rsid w:val="002D69A9"/>
    <w:rsid w:val="002D791A"/>
    <w:rsid w:val="002E0528"/>
    <w:rsid w:val="002E1E0C"/>
    <w:rsid w:val="002E37CF"/>
    <w:rsid w:val="002E4A42"/>
    <w:rsid w:val="002E76DB"/>
    <w:rsid w:val="002F2CFD"/>
    <w:rsid w:val="002F2EE0"/>
    <w:rsid w:val="002F43B3"/>
    <w:rsid w:val="002F524C"/>
    <w:rsid w:val="003068FA"/>
    <w:rsid w:val="00306D21"/>
    <w:rsid w:val="00307D0B"/>
    <w:rsid w:val="00314064"/>
    <w:rsid w:val="00314AF9"/>
    <w:rsid w:val="00315E3A"/>
    <w:rsid w:val="0032036C"/>
    <w:rsid w:val="00324525"/>
    <w:rsid w:val="003305DE"/>
    <w:rsid w:val="00330969"/>
    <w:rsid w:val="00330E6B"/>
    <w:rsid w:val="003343AD"/>
    <w:rsid w:val="0033584F"/>
    <w:rsid w:val="00337CB3"/>
    <w:rsid w:val="0034627F"/>
    <w:rsid w:val="00356737"/>
    <w:rsid w:val="00356C72"/>
    <w:rsid w:val="003608A9"/>
    <w:rsid w:val="003641A9"/>
    <w:rsid w:val="0036533C"/>
    <w:rsid w:val="003704EB"/>
    <w:rsid w:val="00371712"/>
    <w:rsid w:val="00372B3E"/>
    <w:rsid w:val="00383091"/>
    <w:rsid w:val="003858A4"/>
    <w:rsid w:val="003873B6"/>
    <w:rsid w:val="003929CC"/>
    <w:rsid w:val="00392DEC"/>
    <w:rsid w:val="00396603"/>
    <w:rsid w:val="00397D46"/>
    <w:rsid w:val="003A3A67"/>
    <w:rsid w:val="003A471B"/>
    <w:rsid w:val="003A5214"/>
    <w:rsid w:val="003B0043"/>
    <w:rsid w:val="003B0F18"/>
    <w:rsid w:val="003B335D"/>
    <w:rsid w:val="003B42FE"/>
    <w:rsid w:val="003B569D"/>
    <w:rsid w:val="003B588F"/>
    <w:rsid w:val="003B688A"/>
    <w:rsid w:val="003B7F03"/>
    <w:rsid w:val="003C0255"/>
    <w:rsid w:val="003C2881"/>
    <w:rsid w:val="003C44AF"/>
    <w:rsid w:val="003C5263"/>
    <w:rsid w:val="003D6ABA"/>
    <w:rsid w:val="003D6C2F"/>
    <w:rsid w:val="003E045F"/>
    <w:rsid w:val="003E7E40"/>
    <w:rsid w:val="003F1D10"/>
    <w:rsid w:val="003F27E1"/>
    <w:rsid w:val="003F6879"/>
    <w:rsid w:val="00400171"/>
    <w:rsid w:val="0040424F"/>
    <w:rsid w:val="004071DE"/>
    <w:rsid w:val="00410B75"/>
    <w:rsid w:val="00412138"/>
    <w:rsid w:val="004127F6"/>
    <w:rsid w:val="00413E8A"/>
    <w:rsid w:val="00414AD4"/>
    <w:rsid w:val="00416E08"/>
    <w:rsid w:val="004229C8"/>
    <w:rsid w:val="00422A84"/>
    <w:rsid w:val="00424065"/>
    <w:rsid w:val="00424483"/>
    <w:rsid w:val="00425A6B"/>
    <w:rsid w:val="00432067"/>
    <w:rsid w:val="00432935"/>
    <w:rsid w:val="0043617D"/>
    <w:rsid w:val="00440DB8"/>
    <w:rsid w:val="00454F4E"/>
    <w:rsid w:val="004553C2"/>
    <w:rsid w:val="0045636E"/>
    <w:rsid w:val="00465336"/>
    <w:rsid w:val="00466F11"/>
    <w:rsid w:val="00470EC6"/>
    <w:rsid w:val="00472AA5"/>
    <w:rsid w:val="0047353E"/>
    <w:rsid w:val="0047677D"/>
    <w:rsid w:val="00482877"/>
    <w:rsid w:val="00484A18"/>
    <w:rsid w:val="00492D9D"/>
    <w:rsid w:val="00495204"/>
    <w:rsid w:val="004A09B4"/>
    <w:rsid w:val="004A20A6"/>
    <w:rsid w:val="004A351A"/>
    <w:rsid w:val="004A4CB1"/>
    <w:rsid w:val="004A5D54"/>
    <w:rsid w:val="004B25DE"/>
    <w:rsid w:val="004B2C27"/>
    <w:rsid w:val="004B6155"/>
    <w:rsid w:val="004B61AF"/>
    <w:rsid w:val="004C24FB"/>
    <w:rsid w:val="004C2CEB"/>
    <w:rsid w:val="004C60A1"/>
    <w:rsid w:val="004D3CD1"/>
    <w:rsid w:val="004D4B4A"/>
    <w:rsid w:val="004D5714"/>
    <w:rsid w:val="004E555E"/>
    <w:rsid w:val="004E6C21"/>
    <w:rsid w:val="004F13E2"/>
    <w:rsid w:val="004F752B"/>
    <w:rsid w:val="00502418"/>
    <w:rsid w:val="005032D0"/>
    <w:rsid w:val="00503A81"/>
    <w:rsid w:val="0051060D"/>
    <w:rsid w:val="00512978"/>
    <w:rsid w:val="00513A75"/>
    <w:rsid w:val="005169C1"/>
    <w:rsid w:val="00517935"/>
    <w:rsid w:val="005229F2"/>
    <w:rsid w:val="00525B7C"/>
    <w:rsid w:val="0053035D"/>
    <w:rsid w:val="005354FC"/>
    <w:rsid w:val="0054255A"/>
    <w:rsid w:val="00545536"/>
    <w:rsid w:val="005456E5"/>
    <w:rsid w:val="005508EF"/>
    <w:rsid w:val="005514EE"/>
    <w:rsid w:val="00563673"/>
    <w:rsid w:val="00564F40"/>
    <w:rsid w:val="0057636F"/>
    <w:rsid w:val="00580E87"/>
    <w:rsid w:val="0058641C"/>
    <w:rsid w:val="00587677"/>
    <w:rsid w:val="00591E68"/>
    <w:rsid w:val="005A45ED"/>
    <w:rsid w:val="005B0F8A"/>
    <w:rsid w:val="005B3E61"/>
    <w:rsid w:val="005B5337"/>
    <w:rsid w:val="005B5997"/>
    <w:rsid w:val="005B75A9"/>
    <w:rsid w:val="005C05F3"/>
    <w:rsid w:val="005C1EA8"/>
    <w:rsid w:val="005C32AE"/>
    <w:rsid w:val="005C3DF4"/>
    <w:rsid w:val="005C6976"/>
    <w:rsid w:val="005D6169"/>
    <w:rsid w:val="005E2438"/>
    <w:rsid w:val="005E413E"/>
    <w:rsid w:val="005F0AE6"/>
    <w:rsid w:val="005F1144"/>
    <w:rsid w:val="005F1EFE"/>
    <w:rsid w:val="005F2D97"/>
    <w:rsid w:val="005F2E6C"/>
    <w:rsid w:val="006001C8"/>
    <w:rsid w:val="00600865"/>
    <w:rsid w:val="0060174C"/>
    <w:rsid w:val="0060386D"/>
    <w:rsid w:val="00603E05"/>
    <w:rsid w:val="00610647"/>
    <w:rsid w:val="00611432"/>
    <w:rsid w:val="00611F83"/>
    <w:rsid w:val="00615980"/>
    <w:rsid w:val="00617579"/>
    <w:rsid w:val="00617807"/>
    <w:rsid w:val="00620F9D"/>
    <w:rsid w:val="00622BC4"/>
    <w:rsid w:val="00627A8D"/>
    <w:rsid w:val="00631C34"/>
    <w:rsid w:val="006322D4"/>
    <w:rsid w:val="00637CEB"/>
    <w:rsid w:val="00641735"/>
    <w:rsid w:val="00651AA6"/>
    <w:rsid w:val="006530D5"/>
    <w:rsid w:val="006546CC"/>
    <w:rsid w:val="00655E63"/>
    <w:rsid w:val="006606C8"/>
    <w:rsid w:val="006737C6"/>
    <w:rsid w:val="00673F46"/>
    <w:rsid w:val="00677F90"/>
    <w:rsid w:val="0068328B"/>
    <w:rsid w:val="006847F7"/>
    <w:rsid w:val="00686DDF"/>
    <w:rsid w:val="006919ED"/>
    <w:rsid w:val="006931D0"/>
    <w:rsid w:val="00695FA0"/>
    <w:rsid w:val="00696FD7"/>
    <w:rsid w:val="006A158F"/>
    <w:rsid w:val="006A1C2F"/>
    <w:rsid w:val="006A3EB2"/>
    <w:rsid w:val="006C06D2"/>
    <w:rsid w:val="006C349B"/>
    <w:rsid w:val="006C5209"/>
    <w:rsid w:val="006C53C8"/>
    <w:rsid w:val="006C69DC"/>
    <w:rsid w:val="006D0EB2"/>
    <w:rsid w:val="006D1E7C"/>
    <w:rsid w:val="006D5DE2"/>
    <w:rsid w:val="006D6552"/>
    <w:rsid w:val="006E182D"/>
    <w:rsid w:val="006E2F1C"/>
    <w:rsid w:val="006E5D9E"/>
    <w:rsid w:val="006E6CCB"/>
    <w:rsid w:val="006F2D51"/>
    <w:rsid w:val="006F315E"/>
    <w:rsid w:val="006F333A"/>
    <w:rsid w:val="006F5BEE"/>
    <w:rsid w:val="006F7063"/>
    <w:rsid w:val="00700008"/>
    <w:rsid w:val="0070275D"/>
    <w:rsid w:val="00714443"/>
    <w:rsid w:val="00717C56"/>
    <w:rsid w:val="00724EC9"/>
    <w:rsid w:val="00731385"/>
    <w:rsid w:val="00733338"/>
    <w:rsid w:val="007445B5"/>
    <w:rsid w:val="00747D94"/>
    <w:rsid w:val="00753C91"/>
    <w:rsid w:val="007541F9"/>
    <w:rsid w:val="00754333"/>
    <w:rsid w:val="0075612D"/>
    <w:rsid w:val="00761155"/>
    <w:rsid w:val="00761640"/>
    <w:rsid w:val="00765479"/>
    <w:rsid w:val="0077061D"/>
    <w:rsid w:val="007726E3"/>
    <w:rsid w:val="007816F5"/>
    <w:rsid w:val="00784AA5"/>
    <w:rsid w:val="0078542E"/>
    <w:rsid w:val="007870E3"/>
    <w:rsid w:val="007918E0"/>
    <w:rsid w:val="00795878"/>
    <w:rsid w:val="00797054"/>
    <w:rsid w:val="00797D18"/>
    <w:rsid w:val="007A5432"/>
    <w:rsid w:val="007B070E"/>
    <w:rsid w:val="007B07F2"/>
    <w:rsid w:val="007B74B1"/>
    <w:rsid w:val="007C0236"/>
    <w:rsid w:val="007C110D"/>
    <w:rsid w:val="007C7AFF"/>
    <w:rsid w:val="007C7DAD"/>
    <w:rsid w:val="007D5126"/>
    <w:rsid w:val="007E6718"/>
    <w:rsid w:val="007E6A01"/>
    <w:rsid w:val="007E6F82"/>
    <w:rsid w:val="007E78E5"/>
    <w:rsid w:val="007F7531"/>
    <w:rsid w:val="008005B7"/>
    <w:rsid w:val="00802ECB"/>
    <w:rsid w:val="008035AA"/>
    <w:rsid w:val="00804477"/>
    <w:rsid w:val="008075B3"/>
    <w:rsid w:val="00811028"/>
    <w:rsid w:val="00812A65"/>
    <w:rsid w:val="008148C6"/>
    <w:rsid w:val="008176A9"/>
    <w:rsid w:val="0082162E"/>
    <w:rsid w:val="0082173D"/>
    <w:rsid w:val="008252D4"/>
    <w:rsid w:val="00825DAA"/>
    <w:rsid w:val="00827DB0"/>
    <w:rsid w:val="00830075"/>
    <w:rsid w:val="008309CE"/>
    <w:rsid w:val="008321C6"/>
    <w:rsid w:val="00837A8F"/>
    <w:rsid w:val="00843431"/>
    <w:rsid w:val="00844A93"/>
    <w:rsid w:val="008455EE"/>
    <w:rsid w:val="008470DA"/>
    <w:rsid w:val="008662C6"/>
    <w:rsid w:val="008701EE"/>
    <w:rsid w:val="008819D1"/>
    <w:rsid w:val="008836B9"/>
    <w:rsid w:val="00883BA1"/>
    <w:rsid w:val="00885CF1"/>
    <w:rsid w:val="008874FC"/>
    <w:rsid w:val="008913A1"/>
    <w:rsid w:val="00891D1A"/>
    <w:rsid w:val="00891FBA"/>
    <w:rsid w:val="0089229A"/>
    <w:rsid w:val="00892C06"/>
    <w:rsid w:val="0089438E"/>
    <w:rsid w:val="008966A4"/>
    <w:rsid w:val="008A763A"/>
    <w:rsid w:val="008B2A95"/>
    <w:rsid w:val="008B2E05"/>
    <w:rsid w:val="008B3DA1"/>
    <w:rsid w:val="008B4C2F"/>
    <w:rsid w:val="008C2E0F"/>
    <w:rsid w:val="008C3816"/>
    <w:rsid w:val="008D1C91"/>
    <w:rsid w:val="008D2504"/>
    <w:rsid w:val="008D2882"/>
    <w:rsid w:val="008D3A86"/>
    <w:rsid w:val="008D6AD5"/>
    <w:rsid w:val="008E0AC5"/>
    <w:rsid w:val="008E0C2F"/>
    <w:rsid w:val="008E0E95"/>
    <w:rsid w:val="008E2AB9"/>
    <w:rsid w:val="008E44E8"/>
    <w:rsid w:val="008E7356"/>
    <w:rsid w:val="008F012C"/>
    <w:rsid w:val="008F11AC"/>
    <w:rsid w:val="008F1F71"/>
    <w:rsid w:val="008F3A1B"/>
    <w:rsid w:val="008F7EFA"/>
    <w:rsid w:val="00902DA4"/>
    <w:rsid w:val="009031C5"/>
    <w:rsid w:val="00904441"/>
    <w:rsid w:val="00904F75"/>
    <w:rsid w:val="00912B67"/>
    <w:rsid w:val="00921754"/>
    <w:rsid w:val="00922CF7"/>
    <w:rsid w:val="009338C0"/>
    <w:rsid w:val="009444D9"/>
    <w:rsid w:val="009466B1"/>
    <w:rsid w:val="00950902"/>
    <w:rsid w:val="00953C33"/>
    <w:rsid w:val="0095737B"/>
    <w:rsid w:val="00957524"/>
    <w:rsid w:val="009610A7"/>
    <w:rsid w:val="009620A9"/>
    <w:rsid w:val="00965F75"/>
    <w:rsid w:val="0096661E"/>
    <w:rsid w:val="00966C08"/>
    <w:rsid w:val="0097208F"/>
    <w:rsid w:val="00973CC2"/>
    <w:rsid w:val="009747CE"/>
    <w:rsid w:val="00975221"/>
    <w:rsid w:val="009756F4"/>
    <w:rsid w:val="00981CC0"/>
    <w:rsid w:val="00984E63"/>
    <w:rsid w:val="009864B3"/>
    <w:rsid w:val="00992962"/>
    <w:rsid w:val="00992D07"/>
    <w:rsid w:val="0099328D"/>
    <w:rsid w:val="00994C31"/>
    <w:rsid w:val="009A1205"/>
    <w:rsid w:val="009A1DBA"/>
    <w:rsid w:val="009A77A6"/>
    <w:rsid w:val="009B0000"/>
    <w:rsid w:val="009B2BA0"/>
    <w:rsid w:val="009B7D3C"/>
    <w:rsid w:val="009C1690"/>
    <w:rsid w:val="009C28CB"/>
    <w:rsid w:val="009C2F7E"/>
    <w:rsid w:val="009C48D5"/>
    <w:rsid w:val="009D3ADF"/>
    <w:rsid w:val="009D4D74"/>
    <w:rsid w:val="009D617D"/>
    <w:rsid w:val="009F0CA9"/>
    <w:rsid w:val="009F339F"/>
    <w:rsid w:val="00A00C5A"/>
    <w:rsid w:val="00A11ACD"/>
    <w:rsid w:val="00A12A3B"/>
    <w:rsid w:val="00A13BDD"/>
    <w:rsid w:val="00A13F27"/>
    <w:rsid w:val="00A1765C"/>
    <w:rsid w:val="00A23070"/>
    <w:rsid w:val="00A2513B"/>
    <w:rsid w:val="00A27A68"/>
    <w:rsid w:val="00A27E96"/>
    <w:rsid w:val="00A37823"/>
    <w:rsid w:val="00A41E00"/>
    <w:rsid w:val="00A464C6"/>
    <w:rsid w:val="00A55E23"/>
    <w:rsid w:val="00A64663"/>
    <w:rsid w:val="00A70A25"/>
    <w:rsid w:val="00A737E2"/>
    <w:rsid w:val="00A83160"/>
    <w:rsid w:val="00A872A5"/>
    <w:rsid w:val="00A87E66"/>
    <w:rsid w:val="00A92D6B"/>
    <w:rsid w:val="00AA1CCD"/>
    <w:rsid w:val="00AA1CE9"/>
    <w:rsid w:val="00AA33E7"/>
    <w:rsid w:val="00AA606D"/>
    <w:rsid w:val="00AA7BEF"/>
    <w:rsid w:val="00AB569A"/>
    <w:rsid w:val="00AB5ABC"/>
    <w:rsid w:val="00AC1981"/>
    <w:rsid w:val="00AC7ED8"/>
    <w:rsid w:val="00AD04FE"/>
    <w:rsid w:val="00AD7EC6"/>
    <w:rsid w:val="00AF0DA7"/>
    <w:rsid w:val="00AF2CE4"/>
    <w:rsid w:val="00AF5A85"/>
    <w:rsid w:val="00AF5C47"/>
    <w:rsid w:val="00AF6B0A"/>
    <w:rsid w:val="00B01DE3"/>
    <w:rsid w:val="00B01F04"/>
    <w:rsid w:val="00B13519"/>
    <w:rsid w:val="00B13DDA"/>
    <w:rsid w:val="00B16655"/>
    <w:rsid w:val="00B16BCA"/>
    <w:rsid w:val="00B200ED"/>
    <w:rsid w:val="00B20556"/>
    <w:rsid w:val="00B2303D"/>
    <w:rsid w:val="00B3466C"/>
    <w:rsid w:val="00B35F66"/>
    <w:rsid w:val="00B408F4"/>
    <w:rsid w:val="00B444D6"/>
    <w:rsid w:val="00B44DDA"/>
    <w:rsid w:val="00B50B6C"/>
    <w:rsid w:val="00B51A3B"/>
    <w:rsid w:val="00B52864"/>
    <w:rsid w:val="00B60996"/>
    <w:rsid w:val="00B64599"/>
    <w:rsid w:val="00B6520D"/>
    <w:rsid w:val="00B71754"/>
    <w:rsid w:val="00B71F89"/>
    <w:rsid w:val="00B735F1"/>
    <w:rsid w:val="00B7428E"/>
    <w:rsid w:val="00B757F7"/>
    <w:rsid w:val="00B75E4F"/>
    <w:rsid w:val="00B81ABB"/>
    <w:rsid w:val="00B90A62"/>
    <w:rsid w:val="00B91429"/>
    <w:rsid w:val="00B9302B"/>
    <w:rsid w:val="00B9374B"/>
    <w:rsid w:val="00B95850"/>
    <w:rsid w:val="00B95FCB"/>
    <w:rsid w:val="00BA222E"/>
    <w:rsid w:val="00BA4028"/>
    <w:rsid w:val="00BB21E5"/>
    <w:rsid w:val="00BC0D6F"/>
    <w:rsid w:val="00BC1DF2"/>
    <w:rsid w:val="00BC41F1"/>
    <w:rsid w:val="00BC7021"/>
    <w:rsid w:val="00BD76CE"/>
    <w:rsid w:val="00BE71B8"/>
    <w:rsid w:val="00BF16C9"/>
    <w:rsid w:val="00BF59CB"/>
    <w:rsid w:val="00C137DD"/>
    <w:rsid w:val="00C21376"/>
    <w:rsid w:val="00C26D0E"/>
    <w:rsid w:val="00C32EC3"/>
    <w:rsid w:val="00C34D0E"/>
    <w:rsid w:val="00C360D4"/>
    <w:rsid w:val="00C4031A"/>
    <w:rsid w:val="00C433F2"/>
    <w:rsid w:val="00C53A6B"/>
    <w:rsid w:val="00C53ABB"/>
    <w:rsid w:val="00C5418F"/>
    <w:rsid w:val="00C54821"/>
    <w:rsid w:val="00C55E62"/>
    <w:rsid w:val="00C67011"/>
    <w:rsid w:val="00C7006C"/>
    <w:rsid w:val="00C830CF"/>
    <w:rsid w:val="00C85DC6"/>
    <w:rsid w:val="00C9696F"/>
    <w:rsid w:val="00C97C3C"/>
    <w:rsid w:val="00CA4D2B"/>
    <w:rsid w:val="00CA4D45"/>
    <w:rsid w:val="00CA5754"/>
    <w:rsid w:val="00CA6075"/>
    <w:rsid w:val="00CB7D48"/>
    <w:rsid w:val="00CC475E"/>
    <w:rsid w:val="00CD70DC"/>
    <w:rsid w:val="00CE2867"/>
    <w:rsid w:val="00CE3105"/>
    <w:rsid w:val="00CE5A66"/>
    <w:rsid w:val="00CF1A33"/>
    <w:rsid w:val="00CF4FB6"/>
    <w:rsid w:val="00D055D3"/>
    <w:rsid w:val="00D0694A"/>
    <w:rsid w:val="00D14175"/>
    <w:rsid w:val="00D157C9"/>
    <w:rsid w:val="00D15A49"/>
    <w:rsid w:val="00D22380"/>
    <w:rsid w:val="00D22AF7"/>
    <w:rsid w:val="00D23B44"/>
    <w:rsid w:val="00D31006"/>
    <w:rsid w:val="00D37182"/>
    <w:rsid w:val="00D4457C"/>
    <w:rsid w:val="00D452AA"/>
    <w:rsid w:val="00D4673C"/>
    <w:rsid w:val="00D46AD4"/>
    <w:rsid w:val="00D50B80"/>
    <w:rsid w:val="00D51C0C"/>
    <w:rsid w:val="00D56917"/>
    <w:rsid w:val="00D57D44"/>
    <w:rsid w:val="00D6235E"/>
    <w:rsid w:val="00D632E9"/>
    <w:rsid w:val="00D66BAE"/>
    <w:rsid w:val="00D7023E"/>
    <w:rsid w:val="00D7077A"/>
    <w:rsid w:val="00D8067A"/>
    <w:rsid w:val="00D814EF"/>
    <w:rsid w:val="00D86374"/>
    <w:rsid w:val="00D90041"/>
    <w:rsid w:val="00D9059D"/>
    <w:rsid w:val="00D976F1"/>
    <w:rsid w:val="00D97F8D"/>
    <w:rsid w:val="00DA0A4C"/>
    <w:rsid w:val="00DA163F"/>
    <w:rsid w:val="00DA2315"/>
    <w:rsid w:val="00DB2EF1"/>
    <w:rsid w:val="00DB482C"/>
    <w:rsid w:val="00DB4E6C"/>
    <w:rsid w:val="00DB5865"/>
    <w:rsid w:val="00DD2816"/>
    <w:rsid w:val="00DE1566"/>
    <w:rsid w:val="00DF1CFC"/>
    <w:rsid w:val="00DF20E4"/>
    <w:rsid w:val="00DF2FF7"/>
    <w:rsid w:val="00E00C74"/>
    <w:rsid w:val="00E03603"/>
    <w:rsid w:val="00E0621E"/>
    <w:rsid w:val="00E15347"/>
    <w:rsid w:val="00E17039"/>
    <w:rsid w:val="00E173FE"/>
    <w:rsid w:val="00E26AD5"/>
    <w:rsid w:val="00E3201F"/>
    <w:rsid w:val="00E3392A"/>
    <w:rsid w:val="00E35DBF"/>
    <w:rsid w:val="00E3766A"/>
    <w:rsid w:val="00E400D8"/>
    <w:rsid w:val="00E425C9"/>
    <w:rsid w:val="00E4300D"/>
    <w:rsid w:val="00E44F74"/>
    <w:rsid w:val="00E51AF1"/>
    <w:rsid w:val="00E53648"/>
    <w:rsid w:val="00E57158"/>
    <w:rsid w:val="00E57738"/>
    <w:rsid w:val="00E601B0"/>
    <w:rsid w:val="00E63BC3"/>
    <w:rsid w:val="00E8034C"/>
    <w:rsid w:val="00E81DB5"/>
    <w:rsid w:val="00E82F67"/>
    <w:rsid w:val="00E8371E"/>
    <w:rsid w:val="00E86DA3"/>
    <w:rsid w:val="00E87696"/>
    <w:rsid w:val="00E87FC0"/>
    <w:rsid w:val="00E94ED3"/>
    <w:rsid w:val="00E95FE0"/>
    <w:rsid w:val="00EA183F"/>
    <w:rsid w:val="00EA3FB4"/>
    <w:rsid w:val="00EB4211"/>
    <w:rsid w:val="00EB5070"/>
    <w:rsid w:val="00ED2779"/>
    <w:rsid w:val="00ED475D"/>
    <w:rsid w:val="00ED4E72"/>
    <w:rsid w:val="00EE20EB"/>
    <w:rsid w:val="00EE263A"/>
    <w:rsid w:val="00EE7DAC"/>
    <w:rsid w:val="00EF071D"/>
    <w:rsid w:val="00EF155A"/>
    <w:rsid w:val="00EF1EE7"/>
    <w:rsid w:val="00EF5A23"/>
    <w:rsid w:val="00EF64FB"/>
    <w:rsid w:val="00F018B3"/>
    <w:rsid w:val="00F01D66"/>
    <w:rsid w:val="00F139DC"/>
    <w:rsid w:val="00F14FB5"/>
    <w:rsid w:val="00F15E4B"/>
    <w:rsid w:val="00F20D48"/>
    <w:rsid w:val="00F21A2D"/>
    <w:rsid w:val="00F23A73"/>
    <w:rsid w:val="00F244D9"/>
    <w:rsid w:val="00F354A9"/>
    <w:rsid w:val="00F50DE9"/>
    <w:rsid w:val="00F515CD"/>
    <w:rsid w:val="00F54308"/>
    <w:rsid w:val="00F54393"/>
    <w:rsid w:val="00F544DF"/>
    <w:rsid w:val="00F55AD3"/>
    <w:rsid w:val="00F61EE5"/>
    <w:rsid w:val="00F734E5"/>
    <w:rsid w:val="00F7734D"/>
    <w:rsid w:val="00F84B8B"/>
    <w:rsid w:val="00F8616E"/>
    <w:rsid w:val="00F90AD8"/>
    <w:rsid w:val="00F93DF4"/>
    <w:rsid w:val="00F96C31"/>
    <w:rsid w:val="00F973A8"/>
    <w:rsid w:val="00F97BEF"/>
    <w:rsid w:val="00FA0B32"/>
    <w:rsid w:val="00FA1C53"/>
    <w:rsid w:val="00FA27DF"/>
    <w:rsid w:val="00FA38E0"/>
    <w:rsid w:val="00FB0D4A"/>
    <w:rsid w:val="00FB3D25"/>
    <w:rsid w:val="00FB6202"/>
    <w:rsid w:val="00FC0D31"/>
    <w:rsid w:val="00FC3763"/>
    <w:rsid w:val="00FC4A56"/>
    <w:rsid w:val="00FC544D"/>
    <w:rsid w:val="00FD14F4"/>
    <w:rsid w:val="00FD2339"/>
    <w:rsid w:val="00FD269F"/>
    <w:rsid w:val="00FD2A10"/>
    <w:rsid w:val="00FD43A7"/>
    <w:rsid w:val="00FD4BB2"/>
    <w:rsid w:val="00FE0773"/>
    <w:rsid w:val="00FE331D"/>
    <w:rsid w:val="00FF0438"/>
    <w:rsid w:val="00FF06B8"/>
    <w:rsid w:val="00FF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0AB1A72A-E19A-47D0-B3D9-23D731BA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A1CCD"/>
  </w:style>
  <w:style w:type="paragraph" w:styleId="Heading1">
    <w:name w:val="heading 1"/>
    <w:basedOn w:val="Normal"/>
    <w:next w:val="Paragraph"/>
    <w:link w:val="Heading1Char"/>
    <w:uiPriority w:val="9"/>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uiPriority w:val="9"/>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uiPriority w:val="9"/>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uiPriority w:val="9"/>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uiPriority w:val="9"/>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link w:val="ListParagraphChar"/>
    <w:uiPriority w:val="34"/>
    <w:qFormat/>
    <w:rsid w:val="00182417"/>
    <w:pPr>
      <w:ind w:left="720"/>
      <w:contextualSpacing/>
    </w:pPr>
  </w:style>
  <w:style w:type="paragraph" w:styleId="FootnoteText">
    <w:name w:val="footnote text"/>
    <w:aliases w:val="fn"/>
    <w:basedOn w:val="Normal"/>
    <w:link w:val="FootnoteTextChar"/>
    <w:unhideWhenUsed/>
    <w:rsid w:val="00356C72"/>
  </w:style>
  <w:style w:type="character" w:customStyle="1" w:styleId="FootnoteTextChar">
    <w:name w:val="Footnote Text Char"/>
    <w:aliases w:val="fn Char"/>
    <w:basedOn w:val="DefaultParagraphFont"/>
    <w:link w:val="FootnoteText"/>
    <w:rsid w:val="00356C72"/>
  </w:style>
  <w:style w:type="character" w:styleId="FootnoteReference">
    <w:name w:val="footnote reference"/>
    <w:basedOn w:val="DefaultParagraphFont"/>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uiPriority w:val="99"/>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uiPriority w:val="99"/>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ListParagraphChar">
    <w:name w:val="List Paragraph Char"/>
    <w:basedOn w:val="DefaultParagraphFont"/>
    <w:link w:val="ListParagraph"/>
    <w:uiPriority w:val="34"/>
    <w:locked/>
    <w:rsid w:val="00966C08"/>
  </w:style>
  <w:style w:type="character" w:customStyle="1" w:styleId="apple-converted-space">
    <w:name w:val="apple-converted-space"/>
    <w:basedOn w:val="DefaultParagraphFont"/>
    <w:rsid w:val="004E6C21"/>
  </w:style>
  <w:style w:type="character" w:styleId="PageNumber">
    <w:name w:val="page number"/>
    <w:basedOn w:val="DefaultParagraphFont"/>
    <w:rsid w:val="004E6C21"/>
  </w:style>
  <w:style w:type="character" w:styleId="Strong">
    <w:name w:val="Strong"/>
    <w:basedOn w:val="DefaultParagraphFont"/>
    <w:uiPriority w:val="22"/>
    <w:qFormat/>
    <w:rsid w:val="004E6C21"/>
    <w:rPr>
      <w:b/>
      <w:bCs/>
    </w:rPr>
  </w:style>
  <w:style w:type="character" w:styleId="Emphasis">
    <w:name w:val="Emphasis"/>
    <w:basedOn w:val="DefaultParagraphFont"/>
    <w:uiPriority w:val="20"/>
    <w:qFormat/>
    <w:rsid w:val="004E6C21"/>
    <w:rPr>
      <w:i/>
      <w:iCs/>
    </w:rPr>
  </w:style>
  <w:style w:type="character" w:customStyle="1" w:styleId="mw-headline">
    <w:name w:val="mw-headline"/>
    <w:basedOn w:val="DefaultParagraphFont"/>
    <w:rsid w:val="004E6C21"/>
  </w:style>
  <w:style w:type="paragraph" w:styleId="BodyTextIndent2">
    <w:name w:val="Body Text Indent 2"/>
    <w:basedOn w:val="Normal"/>
    <w:link w:val="BodyTextIndent2Char"/>
    <w:uiPriority w:val="99"/>
    <w:semiHidden/>
    <w:unhideWhenUsed/>
    <w:rsid w:val="00E173FE"/>
    <w:pPr>
      <w:spacing w:after="120" w:line="480" w:lineRule="auto"/>
      <w:ind w:left="360"/>
    </w:pPr>
  </w:style>
  <w:style w:type="character" w:customStyle="1" w:styleId="BodyTextIndent2Char">
    <w:name w:val="Body Text Indent 2 Char"/>
    <w:basedOn w:val="DefaultParagraphFont"/>
    <w:link w:val="BodyTextIndent2"/>
    <w:uiPriority w:val="99"/>
    <w:semiHidden/>
    <w:rsid w:val="00E173FE"/>
  </w:style>
  <w:style w:type="paragraph" w:customStyle="1" w:styleId="Chapter">
    <w:name w:val="Chapter"/>
    <w:basedOn w:val="Normal"/>
    <w:next w:val="Normal"/>
    <w:rsid w:val="006D6552"/>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
    </w:rPr>
  </w:style>
  <w:style w:type="paragraph" w:customStyle="1" w:styleId="subpar">
    <w:name w:val="subpar"/>
    <w:basedOn w:val="BodyTextIndent3"/>
    <w:rsid w:val="006D6552"/>
    <w:pPr>
      <w:tabs>
        <w:tab w:val="num" w:pos="360"/>
        <w:tab w:val="num" w:pos="1152"/>
      </w:tabs>
      <w:spacing w:before="120"/>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D6552"/>
    <w:pPr>
      <w:tabs>
        <w:tab w:val="left" w:pos="0"/>
        <w:tab w:val="num" w:pos="1296"/>
      </w:tabs>
      <w:ind w:left="1296"/>
    </w:pPr>
  </w:style>
  <w:style w:type="paragraph" w:styleId="BodyTextIndent3">
    <w:name w:val="Body Text Indent 3"/>
    <w:basedOn w:val="Normal"/>
    <w:link w:val="BodyTextIndent3Char"/>
    <w:uiPriority w:val="99"/>
    <w:semiHidden/>
    <w:unhideWhenUsed/>
    <w:rsid w:val="006D655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655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01304229">
      <w:bodyDiv w:val="1"/>
      <w:marLeft w:val="0"/>
      <w:marRight w:val="0"/>
      <w:marTop w:val="0"/>
      <w:marBottom w:val="0"/>
      <w:divBdr>
        <w:top w:val="none" w:sz="0" w:space="0" w:color="auto"/>
        <w:left w:val="none" w:sz="0" w:space="0" w:color="auto"/>
        <w:bottom w:val="none" w:sz="0" w:space="0" w:color="auto"/>
        <w:right w:val="none" w:sz="0" w:space="0" w:color="auto"/>
      </w:divBdr>
    </w:div>
    <w:div w:id="9071089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135562022">
      <w:bodyDiv w:val="1"/>
      <w:marLeft w:val="0"/>
      <w:marRight w:val="0"/>
      <w:marTop w:val="0"/>
      <w:marBottom w:val="0"/>
      <w:divBdr>
        <w:top w:val="none" w:sz="0" w:space="0" w:color="auto"/>
        <w:left w:val="none" w:sz="0" w:space="0" w:color="auto"/>
        <w:bottom w:val="none" w:sz="0" w:space="0" w:color="auto"/>
        <w:right w:val="none" w:sz="0" w:space="0" w:color="auto"/>
      </w:divBdr>
    </w:div>
    <w:div w:id="1481313878">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adb.org/en/projects/project-description-title,1303.html?id=AR-L125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bmcmedicine.biomedcentral.com/articles/10.1186/s12916-014-01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CITIZEN SAFETY</TermName>
          <TermId xmlns="http://schemas.microsoft.com/office/infopath/2007/PartnerControls">954fe912-dcd8-47cc-a622-637d228b7304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41</Value>
      <Value>5</Value>
      <Value>4</Value>
      <Value>8</Value>
      <Value>43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R0000149238</Record_x0020_Number>
    <_dlc_DocId xmlns="cdc7663a-08f0-4737-9e8c-148ce897a09c">EZSHARE-891259931-51</_dlc_DocId>
    <_dlc_DocIdUrl xmlns="cdc7663a-08f0-4737-9e8c-148ce897a09c">
      <Url>https://idbg.sharepoint.com/teams/EZ-AR-LON/AR-L1255/_layouts/15/DocIdRedir.aspx?ID=EZSHARE-891259931-51</Url>
      <Description>EZSHARE-891259931-51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23F973F5AEDE4DA4ACD056439647C3" ma:contentTypeVersion="20" ma:contentTypeDescription="A content type to manage public (operations) IDB documents" ma:contentTypeScope="" ma:versionID="6edcd23fd7948c8d830d8936ba0b6429">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4DEB6F-CB48-480C-A080-61592553A448}"/>
</file>

<file path=customXml/itemProps4.xml><?xml version="1.0" encoding="utf-8"?>
<ds:datastoreItem xmlns:ds="http://schemas.openxmlformats.org/officeDocument/2006/customXml" ds:itemID="{412D9133-6C3C-448F-AAB9-920A1A3233A2}">
  <ds:schemaRefs>
    <ds:schemaRef ds:uri="http://schemas.openxmlformats.org/officeDocument/2006/bibliography"/>
  </ds:schemaRefs>
</ds:datastoreItem>
</file>

<file path=customXml/itemProps5.xml><?xml version="1.0" encoding="utf-8"?>
<ds:datastoreItem xmlns:ds="http://schemas.openxmlformats.org/officeDocument/2006/customXml" ds:itemID="{DFFA3368-96D9-4A1A-B08D-09CD4490A4F2}"/>
</file>

<file path=customXml/itemProps6.xml><?xml version="1.0" encoding="utf-8"?>
<ds:datastoreItem xmlns:ds="http://schemas.openxmlformats.org/officeDocument/2006/customXml" ds:itemID="{3AE02081-D3A2-4832-BEDA-E09316F7381F}"/>
</file>

<file path=customXml/itemProps7.xml><?xml version="1.0" encoding="utf-8"?>
<ds:datastoreItem xmlns:ds="http://schemas.openxmlformats.org/officeDocument/2006/customXml" ds:itemID="{559B66A2-B703-42F9-962D-50852829991E}"/>
</file>

<file path=docProps/app.xml><?xml version="1.0" encoding="utf-8"?>
<Properties xmlns="http://schemas.openxmlformats.org/officeDocument/2006/extended-properties" xmlns:vt="http://schemas.openxmlformats.org/officeDocument/2006/docPropsVTypes">
  <Template>Normal.dotm</Template>
  <TotalTime>0</TotalTime>
  <Pages>23</Pages>
  <Words>7587</Words>
  <Characters>43247</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Hoffman, Nathalie Alexandra</cp:lastModifiedBy>
  <cp:revision>2</cp:revision>
  <cp:lastPrinted>2017-05-02T18:49:00Z</cp:lastPrinted>
  <dcterms:created xsi:type="dcterms:W3CDTF">2017-06-12T14:52:00Z</dcterms:created>
  <dcterms:modified xsi:type="dcterms:W3CDTF">2017-06-12T14:52:00Z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43;#CITIZEN SAFETY|954fe912-dcd8-47cc-a622-637d228b7304</vt:lpwstr>
  </property>
  <property fmtid="{D5CDD505-2E9C-101B-9397-08002B2CF9AE}" pid="6" name="Series Operations IDB">
    <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9261765d-9c67-4461-a4d6-1a47f4116cd4</vt:lpwstr>
  </property>
  <property fmtid="{D5CDD505-2E9C-101B-9397-08002B2CF9AE}" pid="10" name="Sector IDB">
    <vt:lpwstr>41;#SOCIAL INVESTMENT|3f908695-d5b5-49f6-941f-76876b39564f</vt:lpwstr>
  </property>
  <property fmtid="{D5CDD505-2E9C-101B-9397-08002B2CF9AE}" pid="11" name="Function Operations IDB">
    <vt:lpwstr>8;#Monitoring and Reporting|df3c2aa1-d63e-41aa-b1f5-bb15dee691ca</vt:lpwstr>
  </property>
  <property fmtid="{D5CDD505-2E9C-101B-9397-08002B2CF9AE}" pid="12" name="RecordPoint_ActiveItemMoved">
    <vt:lpwstr>/teams/EZ-AR-LON/AR-L1255/15 LifeCycle Milestones/Draft Area/IGAS.docx</vt:lpwstr>
  </property>
  <property fmtid="{D5CDD505-2E9C-101B-9397-08002B2CF9AE}" pid="13" name="RecordStorageActiveId">
    <vt:lpwstr>d657f2cf-5071-4b1d-88c4-7c3ca45aa668</vt:lpwstr>
  </property>
  <property fmtid="{D5CDD505-2E9C-101B-9397-08002B2CF9AE}" pid="14" name="Disclosure Activity">
    <vt:lpwstr>Loan Proposal</vt:lpwstr>
  </property>
  <property fmtid="{D5CDD505-2E9C-101B-9397-08002B2CF9AE}" pid="15" name="ContentTypeId">
    <vt:lpwstr>0x0101001A458A224826124E8B45B1D613300CFC009C23F973F5AEDE4DA4ACD056439647C3</vt:lpwstr>
  </property>
</Properties>
</file>