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70551D" w14:textId="2DFE0206" w:rsidR="005701F8" w:rsidRPr="008155EA" w:rsidRDefault="005701F8" w:rsidP="005701F8">
      <w:pPr>
        <w:spacing w:after="0"/>
        <w:rPr>
          <w:rFonts w:ascii="Times New Roman" w:hAnsi="Times New Roman" w:cs="Times New Roman"/>
          <w:sz w:val="24"/>
          <w:szCs w:val="24"/>
          <w:lang w:val="es-ES"/>
        </w:rPr>
      </w:pPr>
    </w:p>
    <w:p w14:paraId="1C7DEED0" w14:textId="77777777" w:rsidR="005701F8" w:rsidRPr="00DC59F0" w:rsidRDefault="005701F8" w:rsidP="005701F8">
      <w:pPr>
        <w:spacing w:after="0"/>
        <w:rPr>
          <w:rFonts w:ascii="Times New Roman" w:hAnsi="Times New Roman" w:cs="Times New Roman"/>
          <w:sz w:val="24"/>
          <w:szCs w:val="24"/>
          <w:lang w:val="es-ES_tradnl"/>
        </w:rPr>
      </w:pPr>
    </w:p>
    <w:p w14:paraId="263F5AA9" w14:textId="77777777" w:rsidR="005701F8" w:rsidRPr="00DC59F0" w:rsidRDefault="005701F8" w:rsidP="005701F8">
      <w:pPr>
        <w:spacing w:after="0"/>
        <w:rPr>
          <w:rFonts w:ascii="Times New Roman" w:hAnsi="Times New Roman" w:cs="Times New Roman"/>
          <w:sz w:val="24"/>
          <w:szCs w:val="24"/>
          <w:lang w:val="es-ES_tradnl"/>
        </w:rPr>
      </w:pPr>
    </w:p>
    <w:p w14:paraId="6785C89A" w14:textId="77777777" w:rsidR="005701F8" w:rsidRPr="00DC59F0" w:rsidRDefault="005701F8" w:rsidP="005701F8">
      <w:pPr>
        <w:spacing w:after="0"/>
        <w:rPr>
          <w:rFonts w:ascii="Times New Roman" w:hAnsi="Times New Roman" w:cs="Times New Roman"/>
          <w:sz w:val="24"/>
          <w:szCs w:val="24"/>
          <w:lang w:val="es-ES_tradnl"/>
        </w:rPr>
      </w:pPr>
    </w:p>
    <w:p w14:paraId="44DEFCC2" w14:textId="77777777" w:rsidR="008155EA" w:rsidRPr="00F72E5B" w:rsidRDefault="008155EA" w:rsidP="008155EA">
      <w:pPr>
        <w:pStyle w:val="SubSubPar"/>
        <w:numPr>
          <w:ilvl w:val="0"/>
          <w:numId w:val="0"/>
        </w:numPr>
        <w:spacing w:after="0"/>
        <w:jc w:val="center"/>
        <w:rPr>
          <w:sz w:val="28"/>
          <w:szCs w:val="28"/>
        </w:rPr>
      </w:pPr>
      <w:r w:rsidRPr="00F72E5B">
        <w:rPr>
          <w:sz w:val="28"/>
          <w:szCs w:val="28"/>
        </w:rPr>
        <w:t>Documento del Banco Interamericano de Desarrollo</w:t>
      </w:r>
    </w:p>
    <w:p w14:paraId="126DB987" w14:textId="77777777" w:rsidR="005701F8" w:rsidRPr="00F72E5B" w:rsidRDefault="005701F8" w:rsidP="005701F8">
      <w:pPr>
        <w:spacing w:after="0"/>
        <w:rPr>
          <w:rFonts w:ascii="Times New Roman" w:eastAsia="Times New Roman" w:hAnsi="Times New Roman" w:cs="Times New Roman"/>
          <w:sz w:val="32"/>
          <w:szCs w:val="32"/>
          <w:lang w:val="es-ES_tradnl"/>
        </w:rPr>
      </w:pPr>
    </w:p>
    <w:p w14:paraId="16733401" w14:textId="77777777" w:rsidR="005701F8" w:rsidRPr="00F72E5B" w:rsidRDefault="005701F8" w:rsidP="005701F8">
      <w:pPr>
        <w:spacing w:after="0"/>
        <w:rPr>
          <w:rFonts w:ascii="Times New Roman" w:eastAsia="Times New Roman" w:hAnsi="Times New Roman" w:cs="Times New Roman"/>
          <w:sz w:val="32"/>
          <w:szCs w:val="32"/>
          <w:lang w:val="es-ES_tradnl"/>
        </w:rPr>
      </w:pPr>
    </w:p>
    <w:p w14:paraId="5C9EDA89" w14:textId="77777777" w:rsidR="005701F8" w:rsidRPr="00F72E5B" w:rsidRDefault="005701F8" w:rsidP="005701F8">
      <w:pPr>
        <w:spacing w:after="0"/>
        <w:rPr>
          <w:rFonts w:ascii="Times New Roman" w:eastAsia="Times New Roman" w:hAnsi="Times New Roman" w:cs="Times New Roman"/>
          <w:sz w:val="32"/>
          <w:szCs w:val="32"/>
          <w:lang w:val="es-ES_tradnl"/>
        </w:rPr>
      </w:pPr>
    </w:p>
    <w:p w14:paraId="5532A13F" w14:textId="77777777" w:rsidR="005701F8" w:rsidRPr="00F72E5B" w:rsidRDefault="005701F8" w:rsidP="005701F8">
      <w:pPr>
        <w:spacing w:after="0"/>
        <w:rPr>
          <w:rFonts w:ascii="Times New Roman" w:eastAsia="Times New Roman" w:hAnsi="Times New Roman" w:cs="Times New Roman"/>
          <w:sz w:val="32"/>
          <w:szCs w:val="32"/>
          <w:lang w:val="es-ES_tradnl"/>
        </w:rPr>
      </w:pPr>
    </w:p>
    <w:p w14:paraId="5C809E90" w14:textId="77777777" w:rsidR="008155EA" w:rsidRPr="00F72E5B" w:rsidRDefault="008155EA" w:rsidP="008155EA">
      <w:pPr>
        <w:tabs>
          <w:tab w:val="left" w:pos="1440"/>
          <w:tab w:val="left" w:pos="3060"/>
        </w:tabs>
        <w:jc w:val="center"/>
        <w:rPr>
          <w:rFonts w:ascii="Times New Roman" w:eastAsia="Times New Roman" w:hAnsi="Times New Roman" w:cs="Times New Roman"/>
          <w:sz w:val="32"/>
          <w:szCs w:val="32"/>
          <w:lang w:val="es-ES_tradnl"/>
        </w:rPr>
      </w:pPr>
      <w:r w:rsidRPr="00F72E5B">
        <w:rPr>
          <w:rFonts w:ascii="Times New Roman" w:eastAsia="Times New Roman" w:hAnsi="Times New Roman" w:cs="Times New Roman"/>
          <w:sz w:val="32"/>
          <w:szCs w:val="32"/>
          <w:lang w:val="es-ES_tradnl"/>
        </w:rPr>
        <w:t>Uruguay</w:t>
      </w:r>
    </w:p>
    <w:p w14:paraId="1260C1CF" w14:textId="77777777" w:rsidR="005701F8" w:rsidRPr="00DC59F0" w:rsidRDefault="005701F8" w:rsidP="005701F8">
      <w:pPr>
        <w:spacing w:after="0"/>
        <w:rPr>
          <w:rFonts w:ascii="Times New Roman" w:hAnsi="Times New Roman" w:cs="Times New Roman"/>
          <w:sz w:val="24"/>
          <w:szCs w:val="24"/>
          <w:lang w:val="es-ES_tradnl"/>
        </w:rPr>
      </w:pPr>
    </w:p>
    <w:p w14:paraId="24F7E676" w14:textId="77777777" w:rsidR="005701F8" w:rsidRPr="00DC59F0" w:rsidRDefault="005701F8" w:rsidP="005701F8">
      <w:pPr>
        <w:spacing w:after="0"/>
        <w:rPr>
          <w:rFonts w:ascii="Times New Roman" w:hAnsi="Times New Roman" w:cs="Times New Roman"/>
          <w:sz w:val="24"/>
          <w:szCs w:val="24"/>
          <w:lang w:val="es-ES_tradnl"/>
        </w:rPr>
      </w:pPr>
    </w:p>
    <w:p w14:paraId="5551028D" w14:textId="77777777" w:rsidR="005701F8" w:rsidRPr="00DC59F0" w:rsidRDefault="005701F8" w:rsidP="005701F8">
      <w:pPr>
        <w:spacing w:after="0"/>
        <w:rPr>
          <w:rFonts w:ascii="Times New Roman" w:hAnsi="Times New Roman" w:cs="Times New Roman"/>
          <w:sz w:val="24"/>
          <w:szCs w:val="24"/>
          <w:lang w:val="es-ES_tradnl"/>
        </w:rPr>
      </w:pPr>
    </w:p>
    <w:p w14:paraId="2AAF1F46" w14:textId="77777777" w:rsidR="000A596F" w:rsidRPr="00DC59F0" w:rsidRDefault="000A596F" w:rsidP="000A596F">
      <w:pPr>
        <w:spacing w:after="0"/>
        <w:ind w:left="271"/>
        <w:jc w:val="center"/>
        <w:rPr>
          <w:rFonts w:ascii="Times New Roman" w:eastAsia="Times New Roman" w:hAnsi="Times New Roman" w:cs="Times New Roman"/>
          <w:sz w:val="24"/>
          <w:szCs w:val="24"/>
          <w:lang w:val="es-ES_tradnl"/>
        </w:rPr>
      </w:pPr>
    </w:p>
    <w:p w14:paraId="53CD898E" w14:textId="77777777" w:rsidR="000A596F" w:rsidRPr="00DC59F0" w:rsidRDefault="000A596F" w:rsidP="000A596F">
      <w:pPr>
        <w:spacing w:after="0"/>
        <w:ind w:left="271"/>
        <w:rPr>
          <w:rFonts w:ascii="Times New Roman" w:hAnsi="Times New Roman" w:cs="Times New Roman"/>
          <w:sz w:val="24"/>
          <w:szCs w:val="24"/>
          <w:lang w:val="es-ES_tradnl"/>
        </w:rPr>
      </w:pPr>
    </w:p>
    <w:p w14:paraId="1FDBB237" w14:textId="77777777" w:rsidR="005701F8" w:rsidRPr="00DC59F0" w:rsidRDefault="005701F8" w:rsidP="005701F8">
      <w:pPr>
        <w:spacing w:after="0"/>
        <w:rPr>
          <w:rFonts w:ascii="Times New Roman" w:hAnsi="Times New Roman" w:cs="Times New Roman"/>
          <w:sz w:val="24"/>
          <w:szCs w:val="24"/>
          <w:lang w:val="es-ES_tradnl"/>
        </w:rPr>
      </w:pPr>
    </w:p>
    <w:p w14:paraId="4A50BD66" w14:textId="77777777" w:rsidR="005701F8" w:rsidRPr="00DC59F0" w:rsidRDefault="005701F8" w:rsidP="005701F8">
      <w:pPr>
        <w:spacing w:after="0"/>
        <w:rPr>
          <w:rFonts w:ascii="Times New Roman" w:hAnsi="Times New Roman" w:cs="Times New Roman"/>
          <w:sz w:val="32"/>
          <w:szCs w:val="32"/>
          <w:lang w:val="es-ES_tradnl"/>
        </w:rPr>
      </w:pPr>
    </w:p>
    <w:p w14:paraId="167ECE98" w14:textId="49F316F5" w:rsidR="005701F8" w:rsidRPr="00DC59F0" w:rsidRDefault="000A596F" w:rsidP="000A596F">
      <w:pPr>
        <w:spacing w:after="0"/>
        <w:ind w:left="271"/>
        <w:jc w:val="center"/>
        <w:rPr>
          <w:rFonts w:ascii="Times New Roman" w:eastAsia="Times New Roman" w:hAnsi="Times New Roman" w:cs="Times New Roman"/>
          <w:sz w:val="32"/>
          <w:szCs w:val="32"/>
          <w:lang w:val="es-ES_tradnl"/>
        </w:rPr>
      </w:pPr>
      <w:r w:rsidRPr="00DC59F0">
        <w:rPr>
          <w:rFonts w:ascii="Times New Roman" w:eastAsia="Times New Roman" w:hAnsi="Times New Roman" w:cs="Times New Roman"/>
          <w:sz w:val="32"/>
          <w:szCs w:val="32"/>
          <w:lang w:val="es-ES_tradnl"/>
        </w:rPr>
        <w:t>Informe de evaluación del sistema de adquisiciones del organismo ejecutor</w:t>
      </w:r>
    </w:p>
    <w:p w14:paraId="373FC992" w14:textId="77777777" w:rsidR="000A596F" w:rsidRPr="00DC59F0" w:rsidRDefault="000A596F" w:rsidP="000A596F">
      <w:pPr>
        <w:spacing w:after="0"/>
        <w:ind w:left="271"/>
        <w:jc w:val="center"/>
        <w:rPr>
          <w:rFonts w:ascii="Times New Roman" w:eastAsia="Times New Roman" w:hAnsi="Times New Roman" w:cs="Times New Roman"/>
          <w:sz w:val="32"/>
          <w:szCs w:val="32"/>
          <w:lang w:val="es-ES_tradnl"/>
        </w:rPr>
      </w:pPr>
      <w:r w:rsidRPr="00DC59F0">
        <w:rPr>
          <w:rFonts w:ascii="Times New Roman" w:eastAsia="Times New Roman" w:hAnsi="Times New Roman" w:cs="Times New Roman"/>
          <w:sz w:val="32"/>
          <w:szCs w:val="32"/>
          <w:lang w:val="es-ES_tradnl"/>
        </w:rPr>
        <w:t>Agencia Nacional de Investigación e Innovación (ANII)</w:t>
      </w:r>
    </w:p>
    <w:p w14:paraId="37824CA4" w14:textId="77777777" w:rsidR="005701F8" w:rsidRPr="00DC59F0" w:rsidRDefault="005701F8" w:rsidP="005701F8">
      <w:pPr>
        <w:spacing w:after="0"/>
        <w:rPr>
          <w:rFonts w:ascii="Times New Roman" w:hAnsi="Times New Roman" w:cs="Times New Roman"/>
          <w:sz w:val="32"/>
          <w:szCs w:val="32"/>
          <w:lang w:val="es-ES_tradnl"/>
        </w:rPr>
      </w:pPr>
    </w:p>
    <w:p w14:paraId="1CC3072C" w14:textId="77777777" w:rsidR="005701F8" w:rsidRPr="00DC59F0" w:rsidRDefault="005701F8" w:rsidP="005701F8">
      <w:pPr>
        <w:spacing w:after="0"/>
        <w:rPr>
          <w:rFonts w:ascii="Times New Roman" w:hAnsi="Times New Roman" w:cs="Times New Roman"/>
          <w:sz w:val="32"/>
          <w:szCs w:val="32"/>
          <w:lang w:val="es-ES_tradnl"/>
        </w:rPr>
      </w:pPr>
    </w:p>
    <w:p w14:paraId="5C3E2BB7" w14:textId="77777777" w:rsidR="004821B2" w:rsidRPr="00DC59F0" w:rsidRDefault="004821B2" w:rsidP="005701F8">
      <w:pPr>
        <w:spacing w:after="0"/>
        <w:ind w:left="406" w:right="4406"/>
        <w:jc w:val="both"/>
        <w:rPr>
          <w:rFonts w:ascii="Times New Roman" w:hAnsi="Times New Roman" w:cs="Times New Roman"/>
          <w:sz w:val="32"/>
          <w:szCs w:val="32"/>
          <w:lang w:val="es-ES_tradnl"/>
        </w:rPr>
      </w:pPr>
    </w:p>
    <w:p w14:paraId="4836BD8C" w14:textId="77777777" w:rsidR="000A596F" w:rsidRPr="00DC59F0" w:rsidRDefault="000A596F" w:rsidP="000A596F">
      <w:pPr>
        <w:spacing w:after="0"/>
        <w:ind w:left="271"/>
        <w:jc w:val="center"/>
        <w:rPr>
          <w:rFonts w:ascii="Times New Roman" w:eastAsia="Times New Roman" w:hAnsi="Times New Roman" w:cs="Times New Roman"/>
          <w:sz w:val="32"/>
          <w:szCs w:val="32"/>
          <w:lang w:val="es-ES_tradnl"/>
        </w:rPr>
      </w:pPr>
      <w:r w:rsidRPr="00DC59F0">
        <w:rPr>
          <w:rFonts w:ascii="Times New Roman" w:eastAsia="Times New Roman" w:hAnsi="Times New Roman" w:cs="Times New Roman"/>
          <w:sz w:val="32"/>
          <w:szCs w:val="32"/>
          <w:lang w:val="es-ES_tradnl"/>
        </w:rPr>
        <w:t>UR-L1142</w:t>
      </w:r>
    </w:p>
    <w:p w14:paraId="5E6D6144" w14:textId="77777777" w:rsidR="004821B2" w:rsidRPr="00DC59F0" w:rsidRDefault="004821B2" w:rsidP="005701F8">
      <w:pPr>
        <w:spacing w:after="0"/>
        <w:ind w:left="406" w:right="4406"/>
        <w:jc w:val="both"/>
        <w:rPr>
          <w:rFonts w:ascii="Times New Roman" w:hAnsi="Times New Roman" w:cs="Times New Roman"/>
          <w:sz w:val="24"/>
          <w:szCs w:val="24"/>
          <w:lang w:val="es-ES_tradnl"/>
        </w:rPr>
      </w:pPr>
    </w:p>
    <w:p w14:paraId="00F6E36D" w14:textId="58E135CF" w:rsidR="005701F8" w:rsidRPr="00DC59F0" w:rsidRDefault="005701F8" w:rsidP="005701F8">
      <w:pPr>
        <w:spacing w:after="0"/>
        <w:ind w:left="406" w:right="4406"/>
        <w:jc w:val="both"/>
        <w:rPr>
          <w:rFonts w:ascii="Times New Roman" w:hAnsi="Times New Roman" w:cs="Times New Roman"/>
          <w:sz w:val="24"/>
          <w:szCs w:val="24"/>
          <w:lang w:val="es-ES_tradnl"/>
        </w:rPr>
      </w:pPr>
    </w:p>
    <w:p w14:paraId="52DA1F37" w14:textId="34A33BCE" w:rsidR="00E45CD2" w:rsidRPr="00DC59F0" w:rsidRDefault="00E45CD2" w:rsidP="005701F8">
      <w:pPr>
        <w:spacing w:after="0"/>
        <w:ind w:left="406" w:right="4406"/>
        <w:jc w:val="both"/>
        <w:rPr>
          <w:rFonts w:ascii="Times New Roman" w:hAnsi="Times New Roman" w:cs="Times New Roman"/>
          <w:sz w:val="24"/>
          <w:szCs w:val="24"/>
          <w:lang w:val="es-ES_tradnl"/>
        </w:rPr>
      </w:pPr>
    </w:p>
    <w:p w14:paraId="5B0B7638" w14:textId="61C33AAD" w:rsidR="00E45CD2" w:rsidRPr="00DC59F0" w:rsidRDefault="00E45CD2" w:rsidP="005701F8">
      <w:pPr>
        <w:spacing w:after="0"/>
        <w:ind w:left="406" w:right="4406"/>
        <w:jc w:val="both"/>
        <w:rPr>
          <w:rFonts w:ascii="Times New Roman" w:hAnsi="Times New Roman" w:cs="Times New Roman"/>
          <w:sz w:val="24"/>
          <w:szCs w:val="24"/>
          <w:lang w:val="es-ES_tradnl"/>
        </w:rPr>
      </w:pPr>
    </w:p>
    <w:p w14:paraId="19AEF41D" w14:textId="67D7BA46" w:rsidR="00E45CD2" w:rsidRPr="00DC59F0" w:rsidRDefault="00E45CD2" w:rsidP="005701F8">
      <w:pPr>
        <w:spacing w:after="0"/>
        <w:ind w:left="406" w:right="4406"/>
        <w:jc w:val="both"/>
        <w:rPr>
          <w:rFonts w:ascii="Times New Roman" w:hAnsi="Times New Roman" w:cs="Times New Roman"/>
          <w:sz w:val="24"/>
          <w:szCs w:val="24"/>
          <w:lang w:val="es-ES_tradnl"/>
        </w:rPr>
      </w:pPr>
    </w:p>
    <w:p w14:paraId="5A12030B" w14:textId="000BA141" w:rsidR="00E45CD2" w:rsidRPr="00DC59F0" w:rsidRDefault="00E45CD2" w:rsidP="005701F8">
      <w:pPr>
        <w:spacing w:after="0"/>
        <w:ind w:left="406" w:right="4406"/>
        <w:jc w:val="both"/>
        <w:rPr>
          <w:rFonts w:ascii="Times New Roman" w:hAnsi="Times New Roman" w:cs="Times New Roman"/>
          <w:sz w:val="24"/>
          <w:szCs w:val="24"/>
          <w:lang w:val="es-ES_tradnl"/>
        </w:rPr>
      </w:pPr>
    </w:p>
    <w:p w14:paraId="5935EF70" w14:textId="052F77B4" w:rsidR="00E45CD2" w:rsidRPr="00DC59F0" w:rsidRDefault="00E45CD2" w:rsidP="005701F8">
      <w:pPr>
        <w:spacing w:after="0"/>
        <w:ind w:left="406" w:right="4406"/>
        <w:jc w:val="both"/>
        <w:rPr>
          <w:rFonts w:ascii="Times New Roman" w:hAnsi="Times New Roman" w:cs="Times New Roman"/>
          <w:sz w:val="24"/>
          <w:szCs w:val="24"/>
          <w:lang w:val="es-ES_tradnl"/>
        </w:rPr>
      </w:pPr>
    </w:p>
    <w:p w14:paraId="090FF79B" w14:textId="449AA629" w:rsidR="00E45CD2" w:rsidRPr="00DC59F0" w:rsidRDefault="00E45CD2" w:rsidP="005701F8">
      <w:pPr>
        <w:spacing w:after="0"/>
        <w:ind w:left="406" w:right="4406"/>
        <w:jc w:val="both"/>
        <w:rPr>
          <w:rFonts w:ascii="Times New Roman" w:hAnsi="Times New Roman" w:cs="Times New Roman"/>
          <w:sz w:val="24"/>
          <w:szCs w:val="24"/>
          <w:lang w:val="es-ES_tradnl"/>
        </w:rPr>
      </w:pPr>
    </w:p>
    <w:p w14:paraId="21B6DA6D" w14:textId="77777777" w:rsidR="009F4DBE" w:rsidRDefault="009F4DBE" w:rsidP="009F4DBE">
      <w:pPr>
        <w:spacing w:after="0"/>
        <w:ind w:left="406" w:right="4406"/>
        <w:jc w:val="both"/>
        <w:rPr>
          <w:rFonts w:ascii="Times New Roman" w:hAnsi="Times New Roman" w:cs="Times New Roman"/>
          <w:sz w:val="24"/>
          <w:szCs w:val="24"/>
          <w:lang w:val="es-ES_tradnl"/>
        </w:rPr>
      </w:pPr>
    </w:p>
    <w:p w14:paraId="64FBB0F7" w14:textId="77777777" w:rsidR="009F4DBE" w:rsidRDefault="009F4DBE" w:rsidP="009F4DBE">
      <w:pPr>
        <w:spacing w:after="0"/>
        <w:ind w:left="406" w:right="4406"/>
        <w:jc w:val="both"/>
        <w:rPr>
          <w:rFonts w:ascii="Times New Roman" w:hAnsi="Times New Roman" w:cs="Times New Roman"/>
          <w:sz w:val="24"/>
          <w:szCs w:val="24"/>
          <w:lang w:val="es-ES_tradnl"/>
        </w:rPr>
      </w:pPr>
    </w:p>
    <w:p w14:paraId="26C0D776" w14:textId="0CF76E37" w:rsidR="009F4DBE" w:rsidRDefault="009F4DBE" w:rsidP="009F4DBE">
      <w:pPr>
        <w:spacing w:after="0"/>
        <w:ind w:left="406" w:right="4406"/>
        <w:jc w:val="both"/>
        <w:rPr>
          <w:rFonts w:ascii="Times New Roman" w:hAnsi="Times New Roman" w:cs="Times New Roman"/>
          <w:sz w:val="24"/>
          <w:szCs w:val="24"/>
          <w:lang w:val="es-ES_tradnl"/>
        </w:rPr>
      </w:pPr>
      <w:r>
        <w:rPr>
          <w:noProof/>
        </w:rPr>
        <mc:AlternateContent>
          <mc:Choice Requires="wpg">
            <w:drawing>
              <wp:anchor distT="0" distB="0" distL="114300" distR="114300" simplePos="0" relativeHeight="251658240" behindDoc="1" locked="0" layoutInCell="1" allowOverlap="1" wp14:anchorId="0F754A7A" wp14:editId="664C020C">
                <wp:simplePos x="0" y="0"/>
                <wp:positionH relativeFrom="margin">
                  <wp:align>right</wp:align>
                </wp:positionH>
                <wp:positionV relativeFrom="paragraph">
                  <wp:posOffset>172085</wp:posOffset>
                </wp:positionV>
                <wp:extent cx="6774180" cy="601980"/>
                <wp:effectExtent l="0" t="0" r="26670" b="26670"/>
                <wp:wrapNone/>
                <wp:docPr id="5" name="Group 5"/>
                <wp:cNvGraphicFramePr/>
                <a:graphic xmlns:a="http://schemas.openxmlformats.org/drawingml/2006/main">
                  <a:graphicData uri="http://schemas.microsoft.com/office/word/2010/wordprocessingGroup">
                    <wpg:wgp>
                      <wpg:cNvGrpSpPr/>
                      <wpg:grpSpPr bwMode="auto">
                        <a:xfrm>
                          <a:off x="0" y="0"/>
                          <a:ext cx="6774180" cy="601980"/>
                          <a:chOff x="0" y="0"/>
                          <a:chExt cx="6452" cy="1480"/>
                        </a:xfrm>
                      </wpg:grpSpPr>
                      <wps:wsp>
                        <wps:cNvPr id="15" name="Freeform 11"/>
                        <wps:cNvSpPr>
                          <a:spLocks/>
                        </wps:cNvSpPr>
                        <wps:spPr bwMode="auto">
                          <a:xfrm>
                            <a:off x="0" y="0"/>
                            <a:ext cx="6452" cy="1480"/>
                          </a:xfrm>
                          <a:custGeom>
                            <a:avLst/>
                            <a:gdLst>
                              <a:gd name="T0" fmla="+- 0 795 795"/>
                              <a:gd name="T1" fmla="*/ T0 w 6452"/>
                              <a:gd name="T2" fmla="+- 0 1437 -43"/>
                              <a:gd name="T3" fmla="*/ 1437 h 1480"/>
                              <a:gd name="T4" fmla="+- 0 7247 795"/>
                              <a:gd name="T5" fmla="*/ T4 w 6452"/>
                              <a:gd name="T6" fmla="+- 0 1437 -43"/>
                              <a:gd name="T7" fmla="*/ 1437 h 1480"/>
                              <a:gd name="T8" fmla="+- 0 7247 795"/>
                              <a:gd name="T9" fmla="*/ T8 w 6452"/>
                              <a:gd name="T10" fmla="+- 0 -43 -43"/>
                              <a:gd name="T11" fmla="*/ -43 h 1480"/>
                              <a:gd name="T12" fmla="+- 0 795 795"/>
                              <a:gd name="T13" fmla="*/ T12 w 6452"/>
                              <a:gd name="T14" fmla="+- 0 -43 -43"/>
                              <a:gd name="T15" fmla="*/ -43 h 1480"/>
                              <a:gd name="T16" fmla="+- 0 795 795"/>
                              <a:gd name="T17" fmla="*/ T16 w 6452"/>
                              <a:gd name="T18" fmla="+- 0 1437 -43"/>
                              <a:gd name="T19" fmla="*/ 1437 h 1480"/>
                            </a:gdLst>
                            <a:ahLst/>
                            <a:cxnLst>
                              <a:cxn ang="0">
                                <a:pos x="T1" y="T3"/>
                              </a:cxn>
                              <a:cxn ang="0">
                                <a:pos x="T5" y="T7"/>
                              </a:cxn>
                              <a:cxn ang="0">
                                <a:pos x="T9" y="T11"/>
                              </a:cxn>
                              <a:cxn ang="0">
                                <a:pos x="T13" y="T15"/>
                              </a:cxn>
                              <a:cxn ang="0">
                                <a:pos x="T17" y="T19"/>
                              </a:cxn>
                            </a:cxnLst>
                            <a:rect l="0" t="0" r="r" b="b"/>
                            <a:pathLst>
                              <a:path w="6452" h="1480">
                                <a:moveTo>
                                  <a:pt x="0" y="1480"/>
                                </a:moveTo>
                                <a:lnTo>
                                  <a:pt x="6452" y="1480"/>
                                </a:lnTo>
                                <a:lnTo>
                                  <a:pt x="6452" y="0"/>
                                </a:lnTo>
                                <a:lnTo>
                                  <a:pt x="0" y="0"/>
                                </a:lnTo>
                                <a:lnTo>
                                  <a:pt x="0" y="148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5DF756" id="Group 5" o:spid="_x0000_s1026" style="position:absolute;margin-left:482.2pt;margin-top:13.55pt;width:533.4pt;height:47.4pt;z-index:-251658240;mso-position-horizontal:right;mso-position-horizontal-relative:margin" coordsize="6452,1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">
                <v:shape id="Freeform 11" o:spid="_x0000_s1027" style="position:absolute;width:6452;height:1480;visibility:visible;mso-wrap-style:square;v-text-anchor:top" coordsize="6452,1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" path="m,1480r6452,l6452,,,,,1480xe" filled="f">
                  <v:path arrowok="t" o:connecttype="custom" o:connectlocs="0,1437;6452,1437;6452,-43;0,-43;0,1437" o:connectangles="0,0,0,0,0"/>
                </v:shape>
                <w10:wrap anchorx="margin"/>
              </v:group>
            </w:pict>
          </mc:Fallback>
        </mc:AlternateContent>
      </w:r>
    </w:p>
    <w:p w14:paraId="4F169AA4" w14:textId="77777777" w:rsidR="009F4DBE" w:rsidRDefault="009F4DBE" w:rsidP="009F4DBE">
      <w:pPr>
        <w:pStyle w:val="NoSpacing"/>
        <w:ind w:left="450" w:right="110"/>
        <w:jc w:val="both"/>
        <w:rPr>
          <w:rFonts w:ascii="Times New Roman" w:hAnsi="Times New Roman"/>
          <w:sz w:val="24"/>
          <w:szCs w:val="24"/>
          <w:lang w:val="es-ES_tradnl"/>
        </w:rPr>
      </w:pPr>
      <w:r>
        <w:rPr>
          <w:rFonts w:ascii="Times New Roman" w:hAnsi="Times New Roman"/>
          <w:sz w:val="24"/>
          <w:szCs w:val="24"/>
          <w:lang w:val="es-ES_tradnl"/>
        </w:rPr>
        <w:t xml:space="preserve">El presente documento contiene información confidencial comprendida en una o más de las diez excepciones de la Política de Acceso a Información e inicialmente se considerará confidencial y estará disponible únicamente para empleados del Banco. Se divulgará y pondrá a disposición del público una vez aprobado. </w:t>
      </w:r>
    </w:p>
    <w:p w14:paraId="31375813" w14:textId="77777777" w:rsidR="009F4DBE" w:rsidRDefault="009F4DBE" w:rsidP="009F4DBE">
      <w:pPr>
        <w:spacing w:after="0"/>
        <w:rPr>
          <w:rFonts w:ascii="Times New Roman" w:hAnsi="Times New Roman" w:cs="Times New Roman"/>
          <w:sz w:val="24"/>
          <w:szCs w:val="24"/>
          <w:lang w:val="es-ES_tradnl"/>
        </w:rPr>
      </w:pPr>
    </w:p>
    <w:p w14:paraId="10B71691" w14:textId="0F1E12F8" w:rsidR="005701F8" w:rsidRPr="00DC59F0" w:rsidRDefault="005701F8" w:rsidP="005701F8">
      <w:pPr>
        <w:spacing w:after="0"/>
        <w:rPr>
          <w:rFonts w:ascii="Times New Roman" w:hAnsi="Times New Roman" w:cs="Times New Roman"/>
          <w:sz w:val="24"/>
          <w:szCs w:val="24"/>
          <w:lang w:val="es-ES_tradnl"/>
        </w:rPr>
      </w:pPr>
    </w:p>
    <w:p w14:paraId="5AE9778A" w14:textId="5F6A1248" w:rsidR="005701F8" w:rsidRPr="00DC59F0" w:rsidRDefault="005701F8" w:rsidP="005701F8">
      <w:pPr>
        <w:spacing w:after="0"/>
        <w:rPr>
          <w:rFonts w:ascii="Times New Roman" w:hAnsi="Times New Roman" w:cs="Times New Roman"/>
          <w:sz w:val="24"/>
          <w:szCs w:val="24"/>
          <w:lang w:val="es-ES_tradnl"/>
        </w:rPr>
      </w:pPr>
    </w:p>
    <w:p w14:paraId="499BD22F" w14:textId="3E7423E3" w:rsidR="005701F8" w:rsidRPr="00DC59F0" w:rsidRDefault="00446C64" w:rsidP="00E45CD2">
      <w:pPr>
        <w:spacing w:after="0"/>
        <w:ind w:left="101"/>
        <w:jc w:val="center"/>
        <w:rPr>
          <w:rFonts w:ascii="Times New Roman" w:eastAsia="Calibri" w:hAnsi="Times New Roman" w:cs="Times New Roman"/>
          <w:sz w:val="24"/>
          <w:szCs w:val="24"/>
          <w:lang w:val="es-ES_tradnl"/>
        </w:rPr>
        <w:sectPr w:rsidR="005701F8" w:rsidRPr="00DC59F0">
          <w:pgSz w:w="12240" w:h="15840"/>
          <w:pgMar w:top="980" w:right="700" w:bottom="280" w:left="540" w:header="720" w:footer="720" w:gutter="0"/>
          <w:cols w:space="720"/>
        </w:sectPr>
      </w:pPr>
      <w:r w:rsidRPr="00DC59F0">
        <w:rPr>
          <w:rFonts w:ascii="Times New Roman" w:eastAsia="Calibri" w:hAnsi="Times New Roman" w:cs="Times New Roman"/>
          <w:b/>
          <w:sz w:val="24"/>
          <w:szCs w:val="24"/>
          <w:lang w:val="es-ES_tradnl"/>
        </w:rPr>
        <w:t>Junio</w:t>
      </w:r>
      <w:r w:rsidR="004821B2" w:rsidRPr="00DC59F0">
        <w:rPr>
          <w:rFonts w:ascii="Times New Roman" w:eastAsia="Calibri" w:hAnsi="Times New Roman" w:cs="Times New Roman"/>
          <w:b/>
          <w:sz w:val="24"/>
          <w:szCs w:val="24"/>
          <w:lang w:val="es-ES_tradnl"/>
        </w:rPr>
        <w:t xml:space="preserve"> 2017</w:t>
      </w:r>
    </w:p>
    <w:p w14:paraId="79DB21DF" w14:textId="77777777" w:rsidR="005701F8" w:rsidRPr="00DC59F0" w:rsidRDefault="005701F8" w:rsidP="005701F8">
      <w:pPr>
        <w:spacing w:after="0"/>
        <w:rPr>
          <w:rFonts w:ascii="Times New Roman" w:hAnsi="Times New Roman" w:cs="Times New Roman"/>
          <w:sz w:val="24"/>
          <w:szCs w:val="24"/>
          <w:lang w:val="es-ES_tradnl"/>
        </w:rPr>
      </w:pPr>
    </w:p>
    <w:p w14:paraId="66AF6F2E" w14:textId="77777777" w:rsidR="005701F8" w:rsidRPr="00DC59F0" w:rsidRDefault="005701F8" w:rsidP="005701F8">
      <w:pPr>
        <w:spacing w:after="0"/>
        <w:rPr>
          <w:rFonts w:ascii="Times New Roman" w:hAnsi="Times New Roman" w:cs="Times New Roman"/>
          <w:sz w:val="24"/>
          <w:szCs w:val="24"/>
          <w:lang w:val="es-ES_tradnl"/>
        </w:rPr>
      </w:pPr>
    </w:p>
    <w:p w14:paraId="73492B9F" w14:textId="77777777" w:rsidR="005701F8" w:rsidRPr="00DC59F0" w:rsidRDefault="005701F8" w:rsidP="005701F8">
      <w:pPr>
        <w:spacing w:after="0"/>
        <w:rPr>
          <w:rFonts w:ascii="Times New Roman" w:hAnsi="Times New Roman" w:cs="Times New Roman"/>
          <w:sz w:val="24"/>
          <w:szCs w:val="24"/>
          <w:lang w:val="es-ES_tradnl"/>
        </w:rPr>
      </w:pPr>
    </w:p>
    <w:p w14:paraId="591B72E3" w14:textId="77777777" w:rsidR="005701F8" w:rsidRPr="00DC59F0" w:rsidRDefault="005701F8" w:rsidP="005701F8">
      <w:pPr>
        <w:spacing w:after="0"/>
        <w:rPr>
          <w:rFonts w:ascii="Times New Roman" w:hAnsi="Times New Roman" w:cs="Times New Roman"/>
          <w:sz w:val="24"/>
          <w:szCs w:val="24"/>
          <w:lang w:val="es-ES_tradnl"/>
        </w:rPr>
      </w:pPr>
    </w:p>
    <w:sdt>
      <w:sdtPr>
        <w:rPr>
          <w:rFonts w:ascii="Times New Roman" w:eastAsiaTheme="minorHAnsi" w:hAnsi="Times New Roman" w:cs="Times New Roman"/>
          <w:b w:val="0"/>
          <w:bCs w:val="0"/>
          <w:color w:val="auto"/>
          <w:sz w:val="24"/>
          <w:szCs w:val="24"/>
          <w:lang w:val="es-ES_tradnl" w:eastAsia="en-US"/>
        </w:rPr>
        <w:id w:val="1759334216"/>
        <w:docPartObj>
          <w:docPartGallery w:val="Table of Contents"/>
          <w:docPartUnique/>
        </w:docPartObj>
      </w:sdtPr>
      <w:sdtEndPr/>
      <w:sdtContent>
        <w:p w14:paraId="0D135FAF" w14:textId="77777777" w:rsidR="005701F8" w:rsidRPr="00DC59F0" w:rsidRDefault="005701F8" w:rsidP="00D17B58">
          <w:pPr>
            <w:pStyle w:val="TOCHeading"/>
            <w:spacing w:before="0"/>
            <w:jc w:val="center"/>
            <w:rPr>
              <w:rFonts w:ascii="Times New Roman" w:hAnsi="Times New Roman" w:cs="Times New Roman"/>
              <w:color w:val="auto"/>
              <w:sz w:val="24"/>
              <w:szCs w:val="24"/>
              <w:lang w:val="es-ES_tradnl"/>
            </w:rPr>
          </w:pPr>
          <w:r w:rsidRPr="00DC59F0">
            <w:rPr>
              <w:rFonts w:ascii="Times New Roman" w:hAnsi="Times New Roman" w:cs="Times New Roman"/>
              <w:color w:val="auto"/>
              <w:sz w:val="24"/>
              <w:szCs w:val="24"/>
              <w:lang w:val="es-ES_tradnl"/>
            </w:rPr>
            <w:t>Índice</w:t>
          </w:r>
        </w:p>
        <w:p w14:paraId="3B4A81A9" w14:textId="77777777" w:rsidR="005701F8" w:rsidRPr="00DC59F0" w:rsidRDefault="005701F8" w:rsidP="005701F8">
          <w:pPr>
            <w:spacing w:after="0"/>
            <w:rPr>
              <w:rFonts w:ascii="Times New Roman" w:hAnsi="Times New Roman" w:cs="Times New Roman"/>
              <w:sz w:val="24"/>
              <w:szCs w:val="24"/>
              <w:lang w:val="es-ES_tradnl" w:eastAsia="es-PE"/>
            </w:rPr>
          </w:pPr>
        </w:p>
        <w:p w14:paraId="345CF601" w14:textId="77777777" w:rsidR="005701F8" w:rsidRPr="00DC59F0" w:rsidRDefault="005701F8" w:rsidP="005701F8">
          <w:pPr>
            <w:spacing w:after="0"/>
            <w:rPr>
              <w:rFonts w:ascii="Times New Roman" w:hAnsi="Times New Roman" w:cs="Times New Roman"/>
              <w:sz w:val="24"/>
              <w:szCs w:val="24"/>
              <w:lang w:val="es-ES_tradnl" w:eastAsia="es-PE"/>
            </w:rPr>
          </w:pPr>
        </w:p>
        <w:p w14:paraId="6D565462" w14:textId="38B98822" w:rsidR="005701F8" w:rsidRPr="00DC59F0" w:rsidRDefault="005701F8" w:rsidP="00BF1911">
          <w:pPr>
            <w:pStyle w:val="TOC2"/>
            <w:rPr>
              <w:rFonts w:eastAsiaTheme="minorEastAsia"/>
              <w:noProof/>
              <w:lang w:val="es-ES_tradnl"/>
            </w:rPr>
          </w:pPr>
          <w:r w:rsidRPr="00DC59F0">
            <w:rPr>
              <w:lang w:val="es-ES_tradnl"/>
            </w:rPr>
            <w:fldChar w:fldCharType="begin"/>
          </w:r>
          <w:r w:rsidRPr="00DC59F0">
            <w:rPr>
              <w:lang w:val="es-ES_tradnl"/>
            </w:rPr>
            <w:instrText xml:space="preserve"> TOC \o "1-3" \h \z \u </w:instrText>
          </w:r>
          <w:r w:rsidRPr="00DC59F0">
            <w:rPr>
              <w:lang w:val="es-ES_tradnl"/>
            </w:rPr>
            <w:fldChar w:fldCharType="separate"/>
          </w:r>
          <w:hyperlink w:anchor="_Toc469397565" w:history="1">
            <w:r w:rsidRPr="00DC59F0">
              <w:rPr>
                <w:rStyle w:val="Hyperlink"/>
                <w:rFonts w:ascii="Times New Roman" w:hAnsi="Times New Roman" w:cs="Times New Roman"/>
                <w:noProof/>
                <w:color w:val="auto"/>
                <w:sz w:val="24"/>
                <w:szCs w:val="24"/>
                <w:lang w:val="es-ES_tradnl"/>
              </w:rPr>
              <w:t>I.</w:t>
            </w:r>
            <w:r w:rsidRPr="00DC59F0">
              <w:rPr>
                <w:rFonts w:eastAsiaTheme="minorEastAsia"/>
                <w:noProof/>
                <w:lang w:val="es-ES_tradnl"/>
              </w:rPr>
              <w:tab/>
            </w:r>
            <w:r w:rsidRPr="00DC59F0">
              <w:rPr>
                <w:rStyle w:val="Hyperlink"/>
                <w:rFonts w:ascii="Times New Roman" w:hAnsi="Times New Roman" w:cs="Times New Roman"/>
                <w:smallCaps/>
                <w:noProof/>
                <w:color w:val="auto"/>
                <w:sz w:val="24"/>
                <w:szCs w:val="24"/>
                <w:lang w:val="es-ES_tradnl"/>
              </w:rPr>
              <w:t>Resumen</w:t>
            </w:r>
            <w:r w:rsidRPr="00DC59F0">
              <w:rPr>
                <w:noProof/>
                <w:webHidden/>
                <w:lang w:val="es-ES_tradnl"/>
              </w:rPr>
              <w:tab/>
            </w:r>
            <w:r w:rsidRPr="00DC59F0">
              <w:rPr>
                <w:noProof/>
                <w:webHidden/>
                <w:lang w:val="es-ES_tradnl"/>
              </w:rPr>
              <w:fldChar w:fldCharType="begin"/>
            </w:r>
            <w:r w:rsidRPr="00DC59F0">
              <w:rPr>
                <w:noProof/>
                <w:webHidden/>
                <w:lang w:val="es-ES_tradnl"/>
              </w:rPr>
              <w:instrText xml:space="preserve"> PAGEREF _Toc469397565 \h </w:instrText>
            </w:r>
            <w:r w:rsidRPr="00DC59F0">
              <w:rPr>
                <w:noProof/>
                <w:webHidden/>
                <w:lang w:val="es-ES_tradnl"/>
              </w:rPr>
            </w:r>
            <w:r w:rsidRPr="00DC59F0">
              <w:rPr>
                <w:noProof/>
                <w:webHidden/>
                <w:lang w:val="es-ES_tradnl"/>
              </w:rPr>
              <w:fldChar w:fldCharType="separate"/>
            </w:r>
            <w:r w:rsidR="00BF1911">
              <w:rPr>
                <w:noProof/>
                <w:webHidden/>
                <w:lang w:val="es-ES_tradnl"/>
              </w:rPr>
              <w:t>2</w:t>
            </w:r>
            <w:r w:rsidRPr="00DC59F0">
              <w:rPr>
                <w:noProof/>
                <w:webHidden/>
                <w:lang w:val="es-ES_tradnl"/>
              </w:rPr>
              <w:fldChar w:fldCharType="end"/>
            </w:r>
          </w:hyperlink>
        </w:p>
        <w:p w14:paraId="23F03382" w14:textId="1DF769BB" w:rsidR="005701F8" w:rsidRPr="00DC59F0" w:rsidRDefault="00DD2A6E" w:rsidP="00BF1911">
          <w:pPr>
            <w:pStyle w:val="TOC2"/>
            <w:rPr>
              <w:rFonts w:eastAsiaTheme="minorEastAsia"/>
              <w:noProof/>
              <w:lang w:val="es-ES_tradnl"/>
            </w:rPr>
          </w:pPr>
          <w:hyperlink w:anchor="_Toc469397566" w:history="1">
            <w:r w:rsidR="005701F8" w:rsidRPr="00DC59F0">
              <w:rPr>
                <w:rStyle w:val="Hyperlink"/>
                <w:rFonts w:ascii="Times New Roman" w:hAnsi="Times New Roman" w:cs="Times New Roman"/>
                <w:smallCaps/>
                <w:noProof/>
                <w:color w:val="auto"/>
                <w:sz w:val="24"/>
                <w:szCs w:val="24"/>
                <w:lang w:val="es-ES_tradnl"/>
              </w:rPr>
              <w:t>II.</w:t>
            </w:r>
            <w:r w:rsidR="005701F8" w:rsidRPr="00DC59F0">
              <w:rPr>
                <w:rFonts w:eastAsiaTheme="minorEastAsia"/>
                <w:noProof/>
                <w:lang w:val="es-ES_tradnl"/>
              </w:rPr>
              <w:tab/>
            </w:r>
            <w:r w:rsidR="005701F8" w:rsidRPr="00DC59F0">
              <w:rPr>
                <w:rStyle w:val="Hyperlink"/>
                <w:rFonts w:ascii="Times New Roman" w:hAnsi="Times New Roman" w:cs="Times New Roman"/>
                <w:smallCaps/>
                <w:noProof/>
                <w:color w:val="auto"/>
                <w:sz w:val="24"/>
                <w:szCs w:val="24"/>
                <w:lang w:val="es-ES_tradnl"/>
              </w:rPr>
              <w:t>Antecedentes</w:t>
            </w:r>
            <w:r w:rsidR="005701F8" w:rsidRPr="00DC59F0">
              <w:rPr>
                <w:noProof/>
                <w:webHidden/>
                <w:lang w:val="es-ES_tradnl"/>
              </w:rPr>
              <w:tab/>
            </w:r>
            <w:r w:rsidR="005701F8" w:rsidRPr="00DC59F0">
              <w:rPr>
                <w:noProof/>
                <w:webHidden/>
                <w:lang w:val="es-ES_tradnl"/>
              </w:rPr>
              <w:fldChar w:fldCharType="begin"/>
            </w:r>
            <w:r w:rsidR="005701F8" w:rsidRPr="00DC59F0">
              <w:rPr>
                <w:noProof/>
                <w:webHidden/>
                <w:lang w:val="es-ES_tradnl"/>
              </w:rPr>
              <w:instrText xml:space="preserve"> PAGEREF _Toc469397566 \h </w:instrText>
            </w:r>
            <w:r w:rsidR="005701F8" w:rsidRPr="00DC59F0">
              <w:rPr>
                <w:noProof/>
                <w:webHidden/>
                <w:lang w:val="es-ES_tradnl"/>
              </w:rPr>
            </w:r>
            <w:r w:rsidR="005701F8" w:rsidRPr="00DC59F0">
              <w:rPr>
                <w:noProof/>
                <w:webHidden/>
                <w:lang w:val="es-ES_tradnl"/>
              </w:rPr>
              <w:fldChar w:fldCharType="separate"/>
            </w:r>
            <w:r w:rsidR="00BF1911">
              <w:rPr>
                <w:noProof/>
                <w:webHidden/>
                <w:lang w:val="es-ES_tradnl"/>
              </w:rPr>
              <w:t>2</w:t>
            </w:r>
            <w:r w:rsidR="005701F8" w:rsidRPr="00DC59F0">
              <w:rPr>
                <w:noProof/>
                <w:webHidden/>
                <w:lang w:val="es-ES_tradnl"/>
              </w:rPr>
              <w:fldChar w:fldCharType="end"/>
            </w:r>
          </w:hyperlink>
        </w:p>
        <w:p w14:paraId="50F4B819" w14:textId="16792A26" w:rsidR="005701F8" w:rsidRPr="00DC59F0" w:rsidRDefault="00DD2A6E" w:rsidP="00BF1911">
          <w:pPr>
            <w:pStyle w:val="TOC2"/>
            <w:rPr>
              <w:rFonts w:eastAsiaTheme="minorEastAsia"/>
              <w:noProof/>
              <w:lang w:val="es-ES_tradnl"/>
            </w:rPr>
          </w:pPr>
          <w:hyperlink w:anchor="_Toc469397570" w:history="1">
            <w:r w:rsidR="005701F8" w:rsidRPr="00DC59F0">
              <w:rPr>
                <w:rStyle w:val="Hyperlink"/>
                <w:rFonts w:ascii="Times New Roman" w:hAnsi="Times New Roman" w:cs="Times New Roman"/>
                <w:smallCaps/>
                <w:noProof/>
                <w:color w:val="auto"/>
                <w:sz w:val="24"/>
                <w:szCs w:val="24"/>
                <w:lang w:val="es-ES_tradnl"/>
              </w:rPr>
              <w:t>III.</w:t>
            </w:r>
            <w:r w:rsidR="005701F8" w:rsidRPr="00DC59F0">
              <w:rPr>
                <w:rFonts w:eastAsiaTheme="minorEastAsia"/>
                <w:noProof/>
                <w:lang w:val="es-ES_tradnl"/>
              </w:rPr>
              <w:tab/>
            </w:r>
            <w:r w:rsidR="005701F8" w:rsidRPr="00DC59F0">
              <w:rPr>
                <w:rStyle w:val="Hyperlink"/>
                <w:rFonts w:ascii="Times New Roman" w:hAnsi="Times New Roman" w:cs="Times New Roman"/>
                <w:smallCaps/>
                <w:noProof/>
                <w:color w:val="auto"/>
                <w:sz w:val="24"/>
                <w:szCs w:val="24"/>
                <w:lang w:val="es-ES_tradnl"/>
              </w:rPr>
              <w:t>Resultado del Análisis</w:t>
            </w:r>
            <w:r w:rsidR="005701F8" w:rsidRPr="00DC59F0">
              <w:rPr>
                <w:noProof/>
                <w:webHidden/>
                <w:lang w:val="es-ES_tradnl"/>
              </w:rPr>
              <w:tab/>
            </w:r>
            <w:r w:rsidR="005701F8" w:rsidRPr="00DC59F0">
              <w:rPr>
                <w:noProof/>
                <w:webHidden/>
                <w:lang w:val="es-ES_tradnl"/>
              </w:rPr>
              <w:fldChar w:fldCharType="begin"/>
            </w:r>
            <w:r w:rsidR="005701F8" w:rsidRPr="00DC59F0">
              <w:rPr>
                <w:noProof/>
                <w:webHidden/>
                <w:lang w:val="es-ES_tradnl"/>
              </w:rPr>
              <w:instrText xml:space="preserve"> PAGEREF _Toc469397570 \h </w:instrText>
            </w:r>
            <w:r w:rsidR="005701F8" w:rsidRPr="00DC59F0">
              <w:rPr>
                <w:noProof/>
                <w:webHidden/>
                <w:lang w:val="es-ES_tradnl"/>
              </w:rPr>
            </w:r>
            <w:r w:rsidR="005701F8" w:rsidRPr="00DC59F0">
              <w:rPr>
                <w:noProof/>
                <w:webHidden/>
                <w:lang w:val="es-ES_tradnl"/>
              </w:rPr>
              <w:fldChar w:fldCharType="separate"/>
            </w:r>
            <w:r w:rsidR="00BF1911">
              <w:rPr>
                <w:noProof/>
                <w:webHidden/>
                <w:lang w:val="es-ES_tradnl"/>
              </w:rPr>
              <w:t>3</w:t>
            </w:r>
            <w:r w:rsidR="005701F8" w:rsidRPr="00DC59F0">
              <w:rPr>
                <w:noProof/>
                <w:webHidden/>
                <w:lang w:val="es-ES_tradnl"/>
              </w:rPr>
              <w:fldChar w:fldCharType="end"/>
            </w:r>
          </w:hyperlink>
        </w:p>
        <w:p w14:paraId="574787EC" w14:textId="65364682" w:rsidR="005701F8" w:rsidRPr="00DC59F0" w:rsidRDefault="00DD2A6E" w:rsidP="00BF1911">
          <w:pPr>
            <w:pStyle w:val="TOC2"/>
            <w:rPr>
              <w:rFonts w:eastAsiaTheme="minorEastAsia"/>
              <w:noProof/>
              <w:lang w:val="es-ES_tradnl"/>
            </w:rPr>
          </w:pPr>
          <w:hyperlink w:anchor="_Toc469397571" w:history="1">
            <w:r w:rsidR="005701F8" w:rsidRPr="00DC59F0">
              <w:rPr>
                <w:rStyle w:val="Hyperlink"/>
                <w:rFonts w:ascii="Times New Roman" w:hAnsi="Times New Roman" w:cs="Times New Roman"/>
                <w:smallCaps/>
                <w:noProof/>
                <w:color w:val="auto"/>
                <w:sz w:val="24"/>
                <w:szCs w:val="24"/>
                <w:lang w:val="es-ES_tradnl"/>
              </w:rPr>
              <w:t>IV.</w:t>
            </w:r>
            <w:r w:rsidR="005701F8" w:rsidRPr="00DC59F0">
              <w:rPr>
                <w:rFonts w:eastAsiaTheme="minorEastAsia"/>
                <w:noProof/>
                <w:lang w:val="es-ES_tradnl"/>
              </w:rPr>
              <w:tab/>
            </w:r>
            <w:r w:rsidR="005701F8" w:rsidRPr="00DC59F0">
              <w:rPr>
                <w:rStyle w:val="Hyperlink"/>
                <w:rFonts w:ascii="Times New Roman" w:hAnsi="Times New Roman" w:cs="Times New Roman"/>
                <w:smallCaps/>
                <w:noProof/>
                <w:color w:val="auto"/>
                <w:sz w:val="24"/>
                <w:szCs w:val="24"/>
                <w:lang w:val="es-ES_tradnl"/>
              </w:rPr>
              <w:t>Recomendación</w:t>
            </w:r>
            <w:r w:rsidR="005701F8" w:rsidRPr="00DC59F0">
              <w:rPr>
                <w:noProof/>
                <w:webHidden/>
                <w:lang w:val="es-ES_tradnl"/>
              </w:rPr>
              <w:tab/>
            </w:r>
            <w:r w:rsidR="005701F8" w:rsidRPr="00DC59F0">
              <w:rPr>
                <w:noProof/>
                <w:webHidden/>
                <w:lang w:val="es-ES_tradnl"/>
              </w:rPr>
              <w:fldChar w:fldCharType="begin"/>
            </w:r>
            <w:r w:rsidR="005701F8" w:rsidRPr="00DC59F0">
              <w:rPr>
                <w:noProof/>
                <w:webHidden/>
                <w:lang w:val="es-ES_tradnl"/>
              </w:rPr>
              <w:instrText xml:space="preserve"> PAGEREF _Toc469397571 \h </w:instrText>
            </w:r>
            <w:r w:rsidR="005701F8" w:rsidRPr="00DC59F0">
              <w:rPr>
                <w:noProof/>
                <w:webHidden/>
                <w:lang w:val="es-ES_tradnl"/>
              </w:rPr>
            </w:r>
            <w:r w:rsidR="005701F8" w:rsidRPr="00DC59F0">
              <w:rPr>
                <w:noProof/>
                <w:webHidden/>
                <w:lang w:val="es-ES_tradnl"/>
              </w:rPr>
              <w:fldChar w:fldCharType="separate"/>
            </w:r>
            <w:r w:rsidR="00BF1911">
              <w:rPr>
                <w:noProof/>
                <w:webHidden/>
                <w:lang w:val="es-ES_tradnl"/>
              </w:rPr>
              <w:t>4</w:t>
            </w:r>
            <w:r w:rsidR="005701F8" w:rsidRPr="00DC59F0">
              <w:rPr>
                <w:noProof/>
                <w:webHidden/>
                <w:lang w:val="es-ES_tradnl"/>
              </w:rPr>
              <w:fldChar w:fldCharType="end"/>
            </w:r>
          </w:hyperlink>
        </w:p>
        <w:p w14:paraId="6E3657B3" w14:textId="307EB7BC" w:rsidR="005701F8" w:rsidRPr="00DC59F0" w:rsidRDefault="00DD2A6E" w:rsidP="00BF1911">
          <w:pPr>
            <w:pStyle w:val="TOC2"/>
            <w:rPr>
              <w:rFonts w:eastAsiaTheme="minorEastAsia"/>
              <w:noProof/>
              <w:lang w:val="es-ES_tradnl"/>
            </w:rPr>
          </w:pPr>
          <w:hyperlink w:anchor="_Toc469397572" w:history="1">
            <w:r w:rsidR="005701F8" w:rsidRPr="00DC59F0">
              <w:rPr>
                <w:rStyle w:val="Hyperlink"/>
                <w:rFonts w:ascii="Times New Roman" w:hAnsi="Times New Roman" w:cs="Times New Roman"/>
                <w:smallCaps/>
                <w:noProof/>
                <w:color w:val="auto"/>
                <w:sz w:val="24"/>
                <w:szCs w:val="24"/>
                <w:lang w:val="es-ES_tradnl"/>
              </w:rPr>
              <w:t>V.</w:t>
            </w:r>
            <w:r w:rsidR="005701F8" w:rsidRPr="00DC59F0">
              <w:rPr>
                <w:rFonts w:eastAsiaTheme="minorEastAsia"/>
                <w:noProof/>
                <w:lang w:val="es-ES_tradnl"/>
              </w:rPr>
              <w:tab/>
            </w:r>
            <w:r w:rsidR="005701F8" w:rsidRPr="00DC59F0">
              <w:rPr>
                <w:rStyle w:val="Hyperlink"/>
                <w:rFonts w:ascii="Times New Roman" w:hAnsi="Times New Roman" w:cs="Times New Roman"/>
                <w:smallCaps/>
                <w:noProof/>
                <w:color w:val="auto"/>
                <w:sz w:val="24"/>
                <w:szCs w:val="24"/>
                <w:lang w:val="es-ES_tradnl"/>
              </w:rPr>
              <w:t>Riesgos Identificados e Iniciativas de Fortalecimiento</w:t>
            </w:r>
            <w:r w:rsidR="005701F8" w:rsidRPr="00DC59F0">
              <w:rPr>
                <w:noProof/>
                <w:webHidden/>
                <w:lang w:val="es-ES_tradnl"/>
              </w:rPr>
              <w:tab/>
            </w:r>
            <w:r w:rsidR="005701F8" w:rsidRPr="00DC59F0">
              <w:rPr>
                <w:noProof/>
                <w:webHidden/>
                <w:lang w:val="es-ES_tradnl"/>
              </w:rPr>
              <w:fldChar w:fldCharType="begin"/>
            </w:r>
            <w:r w:rsidR="005701F8" w:rsidRPr="00DC59F0">
              <w:rPr>
                <w:noProof/>
                <w:webHidden/>
                <w:lang w:val="es-ES_tradnl"/>
              </w:rPr>
              <w:instrText xml:space="preserve"> PAGEREF _Toc469397572 \h </w:instrText>
            </w:r>
            <w:r w:rsidR="005701F8" w:rsidRPr="00DC59F0">
              <w:rPr>
                <w:noProof/>
                <w:webHidden/>
                <w:lang w:val="es-ES_tradnl"/>
              </w:rPr>
            </w:r>
            <w:r w:rsidR="005701F8" w:rsidRPr="00DC59F0">
              <w:rPr>
                <w:noProof/>
                <w:webHidden/>
                <w:lang w:val="es-ES_tradnl"/>
              </w:rPr>
              <w:fldChar w:fldCharType="separate"/>
            </w:r>
            <w:r w:rsidR="00BF1911">
              <w:rPr>
                <w:noProof/>
                <w:webHidden/>
                <w:lang w:val="es-ES_tradnl"/>
              </w:rPr>
              <w:t>5</w:t>
            </w:r>
            <w:r w:rsidR="005701F8" w:rsidRPr="00DC59F0">
              <w:rPr>
                <w:noProof/>
                <w:webHidden/>
                <w:lang w:val="es-ES_tradnl"/>
              </w:rPr>
              <w:fldChar w:fldCharType="end"/>
            </w:r>
          </w:hyperlink>
        </w:p>
        <w:p w14:paraId="35CF6E9B" w14:textId="23FD4E3D" w:rsidR="005701F8" w:rsidRPr="00DC59F0" w:rsidRDefault="00DD2A6E" w:rsidP="00BF1911">
          <w:pPr>
            <w:pStyle w:val="TOC2"/>
            <w:rPr>
              <w:rFonts w:eastAsiaTheme="minorEastAsia"/>
              <w:noProof/>
              <w:lang w:val="es-ES_tradnl"/>
            </w:rPr>
          </w:pPr>
          <w:hyperlink w:anchor="_Toc469397573" w:history="1">
            <w:r w:rsidR="005701F8" w:rsidRPr="00DC59F0">
              <w:rPr>
                <w:rStyle w:val="Hyperlink"/>
                <w:rFonts w:ascii="Times New Roman" w:hAnsi="Times New Roman" w:cs="Times New Roman"/>
                <w:smallCaps/>
                <w:noProof/>
                <w:color w:val="auto"/>
                <w:sz w:val="24"/>
                <w:szCs w:val="24"/>
                <w:lang w:val="es-ES_tradnl"/>
              </w:rPr>
              <w:t>VI.</w:t>
            </w:r>
            <w:r w:rsidR="005701F8" w:rsidRPr="00DC59F0">
              <w:rPr>
                <w:rFonts w:eastAsiaTheme="minorEastAsia"/>
                <w:noProof/>
                <w:lang w:val="es-ES_tradnl"/>
              </w:rPr>
              <w:tab/>
            </w:r>
            <w:r w:rsidR="005701F8" w:rsidRPr="00DC59F0">
              <w:rPr>
                <w:rStyle w:val="Hyperlink"/>
                <w:rFonts w:ascii="Times New Roman" w:hAnsi="Times New Roman" w:cs="Times New Roman"/>
                <w:smallCaps/>
                <w:noProof/>
                <w:color w:val="auto"/>
                <w:sz w:val="24"/>
                <w:szCs w:val="24"/>
                <w:lang w:val="es-ES_tradnl"/>
              </w:rPr>
              <w:t>Implementación y Monitoreo</w:t>
            </w:r>
            <w:r w:rsidR="005701F8" w:rsidRPr="00DC59F0">
              <w:rPr>
                <w:noProof/>
                <w:webHidden/>
                <w:lang w:val="es-ES_tradnl"/>
              </w:rPr>
              <w:tab/>
            </w:r>
            <w:r w:rsidR="005701F8" w:rsidRPr="00DC59F0">
              <w:rPr>
                <w:noProof/>
                <w:webHidden/>
                <w:lang w:val="es-ES_tradnl"/>
              </w:rPr>
              <w:fldChar w:fldCharType="begin"/>
            </w:r>
            <w:r w:rsidR="005701F8" w:rsidRPr="00DC59F0">
              <w:rPr>
                <w:noProof/>
                <w:webHidden/>
                <w:lang w:val="es-ES_tradnl"/>
              </w:rPr>
              <w:instrText xml:space="preserve"> PAGEREF _Toc469397573 \h </w:instrText>
            </w:r>
            <w:r w:rsidR="005701F8" w:rsidRPr="00DC59F0">
              <w:rPr>
                <w:noProof/>
                <w:webHidden/>
                <w:lang w:val="es-ES_tradnl"/>
              </w:rPr>
            </w:r>
            <w:r w:rsidR="005701F8" w:rsidRPr="00DC59F0">
              <w:rPr>
                <w:noProof/>
                <w:webHidden/>
                <w:lang w:val="es-ES_tradnl"/>
              </w:rPr>
              <w:fldChar w:fldCharType="separate"/>
            </w:r>
            <w:r w:rsidR="00BF1911">
              <w:rPr>
                <w:noProof/>
                <w:webHidden/>
                <w:lang w:val="es-ES_tradnl"/>
              </w:rPr>
              <w:t>5</w:t>
            </w:r>
            <w:r w:rsidR="005701F8" w:rsidRPr="00DC59F0">
              <w:rPr>
                <w:noProof/>
                <w:webHidden/>
                <w:lang w:val="es-ES_tradnl"/>
              </w:rPr>
              <w:fldChar w:fldCharType="end"/>
            </w:r>
          </w:hyperlink>
        </w:p>
        <w:p w14:paraId="71D2FE75" w14:textId="57D59143" w:rsidR="005701F8" w:rsidRPr="00DC59F0" w:rsidRDefault="00DD2A6E" w:rsidP="00BF1911">
          <w:pPr>
            <w:pStyle w:val="TOC2"/>
            <w:rPr>
              <w:rFonts w:eastAsiaTheme="minorEastAsia"/>
              <w:noProof/>
              <w:lang w:val="es-ES_tradnl"/>
            </w:rPr>
          </w:pPr>
          <w:hyperlink w:anchor="_Toc469397575" w:history="1">
            <w:r w:rsidR="005701F8" w:rsidRPr="00DC59F0">
              <w:rPr>
                <w:rStyle w:val="Hyperlink"/>
                <w:rFonts w:ascii="Times New Roman" w:hAnsi="Times New Roman" w:cs="Times New Roman"/>
                <w:smallCaps/>
                <w:noProof/>
                <w:color w:val="auto"/>
                <w:sz w:val="24"/>
                <w:szCs w:val="24"/>
                <w:lang w:val="es-ES_tradnl"/>
              </w:rPr>
              <w:t>VII.</w:t>
            </w:r>
            <w:r w:rsidR="005701F8" w:rsidRPr="00DC59F0">
              <w:rPr>
                <w:rFonts w:eastAsiaTheme="minorEastAsia"/>
                <w:noProof/>
                <w:lang w:val="es-ES_tradnl"/>
              </w:rPr>
              <w:tab/>
            </w:r>
            <w:r w:rsidR="005701F8" w:rsidRPr="00DC59F0">
              <w:rPr>
                <w:rStyle w:val="Hyperlink"/>
                <w:rFonts w:ascii="Times New Roman" w:hAnsi="Times New Roman" w:cs="Times New Roman"/>
                <w:smallCaps/>
                <w:noProof/>
                <w:color w:val="auto"/>
                <w:sz w:val="24"/>
                <w:szCs w:val="24"/>
                <w:lang w:val="es-ES_tradnl"/>
              </w:rPr>
              <w:t>Anexos</w:t>
            </w:r>
            <w:r w:rsidR="005701F8" w:rsidRPr="00DC59F0">
              <w:rPr>
                <w:noProof/>
                <w:webHidden/>
                <w:lang w:val="es-ES_tradnl"/>
              </w:rPr>
              <w:tab/>
            </w:r>
            <w:r w:rsidR="005701F8" w:rsidRPr="00DC59F0">
              <w:rPr>
                <w:noProof/>
                <w:webHidden/>
                <w:lang w:val="es-ES_tradnl"/>
              </w:rPr>
              <w:fldChar w:fldCharType="begin"/>
            </w:r>
            <w:r w:rsidR="005701F8" w:rsidRPr="00DC59F0">
              <w:rPr>
                <w:noProof/>
                <w:webHidden/>
                <w:lang w:val="es-ES_tradnl"/>
              </w:rPr>
              <w:instrText xml:space="preserve"> PAGEREF _Toc469397575 \h </w:instrText>
            </w:r>
            <w:r w:rsidR="005701F8" w:rsidRPr="00DC59F0">
              <w:rPr>
                <w:noProof/>
                <w:webHidden/>
                <w:lang w:val="es-ES_tradnl"/>
              </w:rPr>
            </w:r>
            <w:r w:rsidR="005701F8" w:rsidRPr="00DC59F0">
              <w:rPr>
                <w:noProof/>
                <w:webHidden/>
                <w:lang w:val="es-ES_tradnl"/>
              </w:rPr>
              <w:fldChar w:fldCharType="separate"/>
            </w:r>
            <w:r w:rsidR="00BF1911">
              <w:rPr>
                <w:noProof/>
                <w:webHidden/>
                <w:lang w:val="es-ES_tradnl"/>
              </w:rPr>
              <w:t>5</w:t>
            </w:r>
            <w:r w:rsidR="005701F8" w:rsidRPr="00DC59F0">
              <w:rPr>
                <w:noProof/>
                <w:webHidden/>
                <w:lang w:val="es-ES_tradnl"/>
              </w:rPr>
              <w:fldChar w:fldCharType="end"/>
            </w:r>
          </w:hyperlink>
        </w:p>
        <w:p w14:paraId="4678B9A7" w14:textId="77777777" w:rsidR="005701F8" w:rsidRPr="00DC59F0" w:rsidRDefault="005701F8" w:rsidP="005701F8">
          <w:pPr>
            <w:spacing w:after="0" w:line="480" w:lineRule="auto"/>
            <w:rPr>
              <w:rFonts w:ascii="Times New Roman" w:hAnsi="Times New Roman" w:cs="Times New Roman"/>
              <w:sz w:val="24"/>
              <w:szCs w:val="24"/>
              <w:lang w:val="es-ES_tradnl"/>
            </w:rPr>
          </w:pPr>
          <w:r w:rsidRPr="00DC59F0">
            <w:rPr>
              <w:rFonts w:ascii="Times New Roman" w:hAnsi="Times New Roman" w:cs="Times New Roman"/>
              <w:b/>
              <w:bCs/>
              <w:sz w:val="24"/>
              <w:szCs w:val="24"/>
              <w:lang w:val="es-ES_tradnl"/>
            </w:rPr>
            <w:fldChar w:fldCharType="end"/>
          </w:r>
        </w:p>
      </w:sdtContent>
    </w:sdt>
    <w:p w14:paraId="20770BEB" w14:textId="77777777" w:rsidR="005701F8" w:rsidRPr="00DC59F0" w:rsidRDefault="005701F8" w:rsidP="005701F8">
      <w:pPr>
        <w:spacing w:after="0"/>
        <w:rPr>
          <w:rFonts w:ascii="Times New Roman" w:hAnsi="Times New Roman" w:cs="Times New Roman"/>
          <w:sz w:val="24"/>
          <w:szCs w:val="24"/>
          <w:lang w:val="es-ES_tradnl"/>
        </w:rPr>
      </w:pPr>
    </w:p>
    <w:p w14:paraId="1210FE75" w14:textId="77777777" w:rsidR="005701F8" w:rsidRPr="00DC59F0" w:rsidRDefault="005701F8" w:rsidP="005701F8">
      <w:pPr>
        <w:spacing w:after="0"/>
        <w:rPr>
          <w:rFonts w:ascii="Times New Roman" w:hAnsi="Times New Roman" w:cs="Times New Roman"/>
          <w:sz w:val="24"/>
          <w:szCs w:val="24"/>
          <w:lang w:val="es-ES_tradnl"/>
        </w:rPr>
      </w:pPr>
    </w:p>
    <w:p w14:paraId="30FE77F1" w14:textId="77777777" w:rsidR="005701F8" w:rsidRPr="00DC59F0" w:rsidRDefault="005701F8" w:rsidP="005701F8">
      <w:pPr>
        <w:spacing w:after="0"/>
        <w:rPr>
          <w:rFonts w:ascii="Times New Roman" w:hAnsi="Times New Roman" w:cs="Times New Roman"/>
          <w:sz w:val="24"/>
          <w:szCs w:val="24"/>
          <w:lang w:val="es-ES_tradnl"/>
        </w:rPr>
      </w:pPr>
    </w:p>
    <w:p w14:paraId="2D4C1D30" w14:textId="77777777" w:rsidR="005701F8" w:rsidRPr="00DC59F0" w:rsidRDefault="005701F8" w:rsidP="005701F8">
      <w:pPr>
        <w:tabs>
          <w:tab w:val="left" w:pos="2700"/>
        </w:tabs>
        <w:spacing w:after="0"/>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ab/>
      </w:r>
    </w:p>
    <w:p w14:paraId="5C087C99" w14:textId="77777777" w:rsidR="005701F8" w:rsidRPr="00DC59F0" w:rsidRDefault="005701F8" w:rsidP="005701F8">
      <w:pPr>
        <w:tabs>
          <w:tab w:val="left" w:pos="2700"/>
        </w:tabs>
        <w:spacing w:after="0"/>
        <w:rPr>
          <w:rFonts w:ascii="Times New Roman" w:hAnsi="Times New Roman" w:cs="Times New Roman"/>
          <w:sz w:val="24"/>
          <w:szCs w:val="24"/>
          <w:lang w:val="es-ES_tradnl"/>
        </w:rPr>
        <w:sectPr w:rsidR="005701F8" w:rsidRPr="00DC59F0" w:rsidSect="002F3445">
          <w:headerReference w:type="default" r:id="rId8"/>
          <w:footerReference w:type="default" r:id="rId9"/>
          <w:pgSz w:w="12240" w:h="15840"/>
          <w:pgMar w:top="900" w:right="1240" w:bottom="280" w:left="1720" w:header="717" w:footer="1005" w:gutter="0"/>
          <w:pgNumType w:start="1"/>
          <w:cols w:space="720"/>
        </w:sectPr>
      </w:pPr>
      <w:r w:rsidRPr="00DC59F0">
        <w:rPr>
          <w:rFonts w:ascii="Times New Roman" w:hAnsi="Times New Roman" w:cs="Times New Roman"/>
          <w:sz w:val="24"/>
          <w:szCs w:val="24"/>
          <w:lang w:val="es-ES_tradnl"/>
        </w:rPr>
        <w:tab/>
      </w:r>
    </w:p>
    <w:p w14:paraId="1CD031ED" w14:textId="77777777" w:rsidR="005701F8" w:rsidRPr="00DC59F0" w:rsidRDefault="005701F8" w:rsidP="005701F8">
      <w:pPr>
        <w:pStyle w:val="Heading2"/>
        <w:numPr>
          <w:ilvl w:val="0"/>
          <w:numId w:val="24"/>
        </w:numPr>
        <w:spacing w:before="120" w:after="240" w:line="240" w:lineRule="auto"/>
        <w:jc w:val="center"/>
        <w:rPr>
          <w:rFonts w:ascii="Times New Roman" w:hAnsi="Times New Roman" w:cs="Times New Roman"/>
          <w:color w:val="auto"/>
          <w:sz w:val="24"/>
          <w:szCs w:val="24"/>
          <w:lang w:val="es-ES_tradnl"/>
        </w:rPr>
      </w:pPr>
      <w:bookmarkStart w:id="0" w:name="_Toc362946466"/>
      <w:bookmarkStart w:id="1" w:name="_Toc469397565"/>
      <w:r w:rsidRPr="00DC59F0">
        <w:rPr>
          <w:rFonts w:ascii="Times New Roman" w:hAnsi="Times New Roman" w:cs="Times New Roman"/>
          <w:smallCaps/>
          <w:color w:val="auto"/>
          <w:sz w:val="24"/>
          <w:szCs w:val="24"/>
          <w:lang w:val="es-ES_tradnl"/>
        </w:rPr>
        <w:lastRenderedPageBreak/>
        <w:t>Resumen</w:t>
      </w:r>
      <w:bookmarkEnd w:id="0"/>
      <w:bookmarkEnd w:id="1"/>
    </w:p>
    <w:p w14:paraId="7A181D99" w14:textId="77777777" w:rsidR="005701F8" w:rsidRPr="00DC59F0" w:rsidRDefault="005701F8" w:rsidP="005701F8">
      <w:pPr>
        <w:pStyle w:val="ListParagraph"/>
        <w:autoSpaceDE w:val="0"/>
        <w:autoSpaceDN w:val="0"/>
        <w:adjustRightInd w:val="0"/>
        <w:spacing w:after="0"/>
        <w:ind w:left="360"/>
        <w:jc w:val="both"/>
        <w:rPr>
          <w:rFonts w:ascii="Times New Roman" w:hAnsi="Times New Roman" w:cs="Times New Roman"/>
          <w:sz w:val="24"/>
          <w:szCs w:val="24"/>
          <w:lang w:val="es-ES_tradnl"/>
        </w:rPr>
      </w:pPr>
    </w:p>
    <w:p w14:paraId="0A3461E2" w14:textId="1FB9D395" w:rsidR="005701F8" w:rsidRPr="00DC59F0" w:rsidRDefault="008B573A" w:rsidP="005701F8">
      <w:pPr>
        <w:pStyle w:val="ListParagraph"/>
        <w:numPr>
          <w:ilvl w:val="1"/>
          <w:numId w:val="24"/>
        </w:numPr>
        <w:ind w:left="630" w:hanging="768"/>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 xml:space="preserve">En el marco de la operación UR-L1142, </w:t>
      </w:r>
      <w:r w:rsidR="008155EA" w:rsidRPr="00386DE4">
        <w:rPr>
          <w:rFonts w:ascii="Times New Roman" w:hAnsi="Times New Roman" w:cs="Times New Roman"/>
          <w:sz w:val="24"/>
          <w:szCs w:val="24"/>
          <w:lang w:val="es-ES_tradnl"/>
        </w:rPr>
        <w:t>el Banco ha evaluado el sistema de adquisiciones del organismo ejecutor y considera que el sistema de adquisiciones y contrataciones</w:t>
      </w:r>
      <w:r w:rsidR="00F91473" w:rsidRPr="00DC59F0">
        <w:rPr>
          <w:rFonts w:ascii="Times New Roman" w:hAnsi="Times New Roman" w:cs="Times New Roman"/>
          <w:sz w:val="24"/>
          <w:szCs w:val="24"/>
          <w:lang w:val="es-ES_tradnl"/>
        </w:rPr>
        <w:t xml:space="preserve"> de la ANII, </w:t>
      </w:r>
      <w:r w:rsidR="00581CCB" w:rsidRPr="00386DE4">
        <w:rPr>
          <w:rFonts w:ascii="Times New Roman" w:hAnsi="Times New Roman" w:cs="Times New Roman"/>
          <w:sz w:val="24"/>
          <w:szCs w:val="24"/>
          <w:lang w:val="es-ES_tradnl"/>
        </w:rPr>
        <w:t xml:space="preserve">cumple con los principios, prácticas y estándares aceptados internacionalmente para todos los métodos de adquisiciones, y con la posibilidad de participación de oferentes de todos los países, para la adquisiciones de bienes, servicios distintos de consultoría y consultorías (firmas e individuos), </w:t>
      </w:r>
      <w:r w:rsidR="00F91473" w:rsidRPr="00DC59F0">
        <w:rPr>
          <w:rFonts w:ascii="Times New Roman" w:hAnsi="Times New Roman" w:cs="Times New Roman"/>
          <w:sz w:val="24"/>
          <w:szCs w:val="24"/>
          <w:lang w:val="es-ES_tradnl"/>
        </w:rPr>
        <w:t xml:space="preserve">para ejecutar </w:t>
      </w:r>
      <w:r w:rsidR="00C46999" w:rsidRPr="00DC59F0">
        <w:rPr>
          <w:rFonts w:ascii="Times New Roman" w:hAnsi="Times New Roman" w:cs="Times New Roman"/>
          <w:sz w:val="24"/>
          <w:szCs w:val="24"/>
          <w:lang w:val="es-ES_tradnl"/>
        </w:rPr>
        <w:t xml:space="preserve">esta operación en la modalidad </w:t>
      </w:r>
      <w:r w:rsidR="000A5494" w:rsidRPr="00DC59F0">
        <w:rPr>
          <w:rFonts w:ascii="Times New Roman" w:hAnsi="Times New Roman" w:cs="Times New Roman"/>
          <w:sz w:val="24"/>
          <w:szCs w:val="24"/>
          <w:lang w:val="es-ES_tradnl"/>
        </w:rPr>
        <w:t xml:space="preserve">de Préstamo Basado en Resultados, </w:t>
      </w:r>
      <w:r w:rsidR="00C46999" w:rsidRPr="00DC59F0">
        <w:rPr>
          <w:rFonts w:ascii="Times New Roman" w:hAnsi="Times New Roman" w:cs="Times New Roman"/>
          <w:sz w:val="24"/>
          <w:szCs w:val="24"/>
          <w:lang w:val="es-ES_tradnl"/>
        </w:rPr>
        <w:t xml:space="preserve">según </w:t>
      </w:r>
      <w:r w:rsidR="000A5494" w:rsidRPr="00DC59F0">
        <w:rPr>
          <w:rFonts w:ascii="Times New Roman" w:hAnsi="Times New Roman" w:cs="Times New Roman"/>
          <w:sz w:val="24"/>
          <w:szCs w:val="24"/>
          <w:lang w:val="es-ES_tradnl"/>
        </w:rPr>
        <w:t>se establece en el documento GN-2869</w:t>
      </w:r>
      <w:r w:rsidR="005701F8" w:rsidRPr="00DC59F0">
        <w:rPr>
          <w:rFonts w:ascii="Times New Roman" w:hAnsi="Times New Roman" w:cs="Times New Roman"/>
          <w:sz w:val="24"/>
          <w:szCs w:val="24"/>
          <w:lang w:val="es-ES_tradnl"/>
        </w:rPr>
        <w:t xml:space="preserve">. Esta recomendación se efectúa con base en los resultados positivos del </w:t>
      </w:r>
      <w:r w:rsidR="00581CCB" w:rsidRPr="00386DE4">
        <w:rPr>
          <w:rFonts w:ascii="Times New Roman" w:hAnsi="Times New Roman" w:cs="Times New Roman"/>
          <w:sz w:val="24"/>
          <w:szCs w:val="24"/>
          <w:lang w:val="es-ES_tradnl"/>
        </w:rPr>
        <w:t>informe técnico que analiza el sistema de adquisiciones del organismo ejecutor, utilizando los indicadores de la Metodología para Evaluación de Sistemas de Compras Públicas de la OCDE, a nivel de institución</w:t>
      </w:r>
      <w:r w:rsidR="005701F8" w:rsidRPr="00DC59F0">
        <w:rPr>
          <w:rFonts w:ascii="Times New Roman" w:hAnsi="Times New Roman" w:cs="Times New Roman"/>
          <w:sz w:val="24"/>
          <w:szCs w:val="24"/>
          <w:lang w:val="es-ES_tradnl"/>
        </w:rPr>
        <w:t>.</w:t>
      </w:r>
    </w:p>
    <w:p w14:paraId="72F1CE31" w14:textId="77777777" w:rsidR="005701F8" w:rsidRPr="00DC59F0" w:rsidRDefault="005701F8" w:rsidP="005701F8">
      <w:pPr>
        <w:pStyle w:val="Heading2"/>
        <w:numPr>
          <w:ilvl w:val="0"/>
          <w:numId w:val="24"/>
        </w:numPr>
        <w:spacing w:before="120" w:after="240" w:line="240" w:lineRule="auto"/>
        <w:jc w:val="center"/>
        <w:rPr>
          <w:rFonts w:ascii="Times New Roman" w:hAnsi="Times New Roman" w:cs="Times New Roman"/>
          <w:smallCaps/>
          <w:color w:val="auto"/>
          <w:sz w:val="24"/>
          <w:szCs w:val="24"/>
          <w:lang w:val="es-ES_tradnl"/>
        </w:rPr>
      </w:pPr>
      <w:bookmarkStart w:id="2" w:name="_Toc362946468"/>
      <w:bookmarkStart w:id="3" w:name="_Toc469397566"/>
      <w:r w:rsidRPr="00DC59F0">
        <w:rPr>
          <w:rFonts w:ascii="Times New Roman" w:hAnsi="Times New Roman" w:cs="Times New Roman"/>
          <w:smallCaps/>
          <w:color w:val="auto"/>
          <w:sz w:val="24"/>
          <w:szCs w:val="24"/>
          <w:lang w:val="es-ES_tradnl"/>
        </w:rPr>
        <w:t>Antecedentes</w:t>
      </w:r>
      <w:bookmarkEnd w:id="2"/>
      <w:bookmarkEnd w:id="3"/>
      <w:r w:rsidRPr="00DC59F0">
        <w:rPr>
          <w:rFonts w:ascii="Times New Roman" w:hAnsi="Times New Roman" w:cs="Times New Roman"/>
          <w:smallCaps/>
          <w:color w:val="auto"/>
          <w:sz w:val="24"/>
          <w:szCs w:val="24"/>
          <w:lang w:val="es-ES_tradnl"/>
        </w:rPr>
        <w:t xml:space="preserve"> </w:t>
      </w:r>
    </w:p>
    <w:p w14:paraId="35577E10" w14:textId="77777777" w:rsidR="005701F8" w:rsidRPr="00DC59F0" w:rsidRDefault="005701F8" w:rsidP="005701F8">
      <w:pPr>
        <w:autoSpaceDE w:val="0"/>
        <w:autoSpaceDN w:val="0"/>
        <w:adjustRightInd w:val="0"/>
        <w:spacing w:after="0"/>
        <w:rPr>
          <w:rFonts w:ascii="Times New Roman" w:hAnsi="Times New Roman" w:cs="Times New Roman"/>
          <w:sz w:val="24"/>
          <w:szCs w:val="24"/>
          <w:lang w:val="es-ES_tradnl"/>
        </w:rPr>
      </w:pPr>
    </w:p>
    <w:p w14:paraId="398676C3" w14:textId="305BC491" w:rsidR="005701F8" w:rsidRPr="00DC59F0" w:rsidRDefault="00446EE0" w:rsidP="005701F8">
      <w:pPr>
        <w:pStyle w:val="ListParagraph"/>
        <w:numPr>
          <w:ilvl w:val="1"/>
          <w:numId w:val="24"/>
        </w:numPr>
        <w:ind w:left="630" w:hanging="768"/>
        <w:jc w:val="both"/>
        <w:rPr>
          <w:rFonts w:ascii="Times New Roman" w:hAnsi="Times New Roman" w:cs="Times New Roman"/>
          <w:sz w:val="24"/>
          <w:szCs w:val="24"/>
          <w:lang w:val="es-ES_tradnl"/>
        </w:rPr>
      </w:pPr>
      <w:bookmarkStart w:id="4" w:name="_Hlk485129235"/>
      <w:r w:rsidRPr="00DC59F0">
        <w:rPr>
          <w:rFonts w:ascii="Times New Roman" w:hAnsi="Times New Roman" w:cs="Times New Roman"/>
          <w:sz w:val="24"/>
          <w:szCs w:val="24"/>
          <w:lang w:val="es-ES_tradnl"/>
        </w:rPr>
        <w:t xml:space="preserve">El objetivo del análisis es verificar y evaluar los procedimientos y arreglos institucionales aplicables a la gestión de las adquisiciones.  Como parte de la evaluación, se consideraron los elementos de regulación aplicables, como leyes, decretos, manuales e instrucciones, y también se evaluaron las prácticas para el cumplimiento de las obligaciones y el desempeño de las funciones.  </w:t>
      </w:r>
      <w:r w:rsidR="005701F8" w:rsidRPr="00DC59F0">
        <w:rPr>
          <w:rFonts w:ascii="Times New Roman" w:hAnsi="Times New Roman" w:cs="Times New Roman"/>
          <w:sz w:val="24"/>
          <w:szCs w:val="24"/>
          <w:lang w:val="es-ES_tradnl"/>
        </w:rPr>
        <w:t>Las actividades de análisis</w:t>
      </w:r>
      <w:r w:rsidR="000A5494" w:rsidRPr="00DC59F0">
        <w:rPr>
          <w:rFonts w:ascii="Times New Roman" w:hAnsi="Times New Roman" w:cs="Times New Roman"/>
          <w:sz w:val="24"/>
          <w:szCs w:val="24"/>
          <w:lang w:val="es-ES_tradnl"/>
        </w:rPr>
        <w:t xml:space="preserve"> incluyeron: un diagnóstico de la capacidad institucional mediante la Plataforma de Análisis de Capacidad Institucional (PACI); una evaluación de cumplimiento de los indicadores aplicables de la </w:t>
      </w:r>
      <w:r w:rsidR="005701F8" w:rsidRPr="00DC59F0">
        <w:rPr>
          <w:rFonts w:ascii="Times New Roman" w:hAnsi="Times New Roman" w:cs="Times New Roman"/>
          <w:sz w:val="24"/>
          <w:szCs w:val="24"/>
          <w:lang w:val="es-ES_tradnl"/>
        </w:rPr>
        <w:t>Metodología para Evaluación de Sistemas de Compras Públicas de la OCD</w:t>
      </w:r>
      <w:r w:rsidR="00581CCB">
        <w:rPr>
          <w:rFonts w:ascii="Times New Roman" w:hAnsi="Times New Roman" w:cs="Times New Roman"/>
          <w:sz w:val="24"/>
          <w:szCs w:val="24"/>
          <w:lang w:val="es-ES_tradnl"/>
        </w:rPr>
        <w:t>E</w:t>
      </w:r>
      <w:r w:rsidR="005701F8" w:rsidRPr="00DC59F0">
        <w:rPr>
          <w:rFonts w:ascii="Times New Roman" w:hAnsi="Times New Roman" w:cs="Times New Roman"/>
          <w:sz w:val="24"/>
          <w:szCs w:val="24"/>
          <w:lang w:val="es-ES_tradnl"/>
        </w:rPr>
        <w:t>/DAC (MAPS/OCD</w:t>
      </w:r>
      <w:r w:rsidR="00581CCB">
        <w:rPr>
          <w:rFonts w:ascii="Times New Roman" w:hAnsi="Times New Roman" w:cs="Times New Roman"/>
          <w:sz w:val="24"/>
          <w:szCs w:val="24"/>
          <w:lang w:val="es-ES_tradnl"/>
        </w:rPr>
        <w:t>E</w:t>
      </w:r>
      <w:r w:rsidR="005701F8" w:rsidRPr="00DC59F0">
        <w:rPr>
          <w:rFonts w:ascii="Times New Roman" w:hAnsi="Times New Roman" w:cs="Times New Roman"/>
          <w:sz w:val="24"/>
          <w:szCs w:val="24"/>
          <w:lang w:val="es-ES_tradnl"/>
        </w:rPr>
        <w:t xml:space="preserve">), de las normativas y otros documentos de análisis aportados por </w:t>
      </w:r>
      <w:r w:rsidR="000A5494" w:rsidRPr="00DC59F0">
        <w:rPr>
          <w:rFonts w:ascii="Times New Roman" w:hAnsi="Times New Roman" w:cs="Times New Roman"/>
          <w:sz w:val="24"/>
          <w:szCs w:val="24"/>
          <w:lang w:val="es-ES_tradnl"/>
        </w:rPr>
        <w:t>la ANII</w:t>
      </w:r>
      <w:r w:rsidR="005701F8" w:rsidRPr="00DC59F0">
        <w:rPr>
          <w:rFonts w:ascii="Times New Roman" w:hAnsi="Times New Roman" w:cs="Times New Roman"/>
          <w:sz w:val="24"/>
          <w:szCs w:val="24"/>
          <w:lang w:val="es-ES_tradnl"/>
        </w:rPr>
        <w:t xml:space="preserve">; y entrevistas y reuniones con </w:t>
      </w:r>
      <w:r w:rsidR="000A5494" w:rsidRPr="00DC59F0">
        <w:rPr>
          <w:rFonts w:ascii="Times New Roman" w:hAnsi="Times New Roman" w:cs="Times New Roman"/>
          <w:sz w:val="24"/>
          <w:szCs w:val="24"/>
          <w:lang w:val="es-ES_tradnl"/>
        </w:rPr>
        <w:t>funcionarios responsables directos e indirectos de esta función</w:t>
      </w:r>
      <w:r w:rsidR="005701F8" w:rsidRPr="00DC59F0">
        <w:rPr>
          <w:rFonts w:ascii="Times New Roman" w:hAnsi="Times New Roman" w:cs="Times New Roman"/>
          <w:sz w:val="24"/>
          <w:szCs w:val="24"/>
          <w:lang w:val="es-ES_tradnl"/>
        </w:rPr>
        <w:t>.</w:t>
      </w:r>
      <w:r w:rsidRPr="00DC59F0">
        <w:rPr>
          <w:rFonts w:ascii="Times New Roman" w:hAnsi="Times New Roman" w:cs="Times New Roman"/>
          <w:sz w:val="24"/>
          <w:szCs w:val="24"/>
          <w:lang w:val="es-ES_tradnl"/>
        </w:rPr>
        <w:t xml:space="preserve">  Conforme a la metodología MAPS, se busc</w:t>
      </w:r>
      <w:r w:rsidR="005C728A" w:rsidRPr="00DC59F0">
        <w:rPr>
          <w:rFonts w:ascii="Times New Roman" w:hAnsi="Times New Roman" w:cs="Times New Roman"/>
          <w:sz w:val="24"/>
          <w:szCs w:val="24"/>
          <w:lang w:val="es-ES_tradnl"/>
        </w:rPr>
        <w:t>ó</w:t>
      </w:r>
      <w:r w:rsidRPr="00DC59F0">
        <w:rPr>
          <w:rFonts w:ascii="Times New Roman" w:hAnsi="Times New Roman" w:cs="Times New Roman"/>
          <w:sz w:val="24"/>
          <w:szCs w:val="24"/>
          <w:lang w:val="es-ES_tradnl"/>
        </w:rPr>
        <w:t xml:space="preserve"> identificar fortalezas y oportunidades de mejora del sistema de compras de la institución.</w:t>
      </w:r>
    </w:p>
    <w:p w14:paraId="6BEE217B" w14:textId="77777777" w:rsidR="008B3ED9" w:rsidRPr="00DC59F0" w:rsidRDefault="008B3ED9" w:rsidP="008B3ED9">
      <w:pPr>
        <w:pStyle w:val="ListParagraph"/>
        <w:ind w:left="630"/>
        <w:jc w:val="both"/>
        <w:rPr>
          <w:rFonts w:ascii="Times New Roman" w:hAnsi="Times New Roman" w:cs="Times New Roman"/>
          <w:sz w:val="24"/>
          <w:szCs w:val="24"/>
          <w:lang w:val="es-ES_tradnl"/>
        </w:rPr>
      </w:pPr>
    </w:p>
    <w:p w14:paraId="4FCEC150" w14:textId="09EB1741" w:rsidR="000A596F" w:rsidRPr="00DC59F0" w:rsidRDefault="000A596F" w:rsidP="000A596F">
      <w:pPr>
        <w:pStyle w:val="ListParagraph"/>
        <w:numPr>
          <w:ilvl w:val="1"/>
          <w:numId w:val="24"/>
        </w:numPr>
        <w:ind w:left="630" w:hanging="768"/>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 xml:space="preserve">Como parte de la metodología adoptada, se eligieron únicamente aquellos indicadores aplicables al ámbito institucional. </w:t>
      </w:r>
      <w:r w:rsidR="00562BBA" w:rsidRPr="00DC59F0">
        <w:rPr>
          <w:rFonts w:ascii="Times New Roman" w:hAnsi="Times New Roman" w:cs="Times New Roman"/>
          <w:sz w:val="24"/>
          <w:szCs w:val="24"/>
          <w:lang w:val="es-ES_tradnl"/>
        </w:rPr>
        <w:t>Los 4</w:t>
      </w:r>
      <w:r w:rsidR="00EB2073" w:rsidRPr="00DC59F0">
        <w:rPr>
          <w:rFonts w:ascii="Times New Roman" w:hAnsi="Times New Roman" w:cs="Times New Roman"/>
          <w:sz w:val="24"/>
          <w:szCs w:val="24"/>
          <w:lang w:val="es-ES_tradnl"/>
        </w:rPr>
        <w:t>1</w:t>
      </w:r>
      <w:r w:rsidR="00562BBA" w:rsidRPr="00DC59F0">
        <w:rPr>
          <w:rFonts w:ascii="Times New Roman" w:hAnsi="Times New Roman" w:cs="Times New Roman"/>
          <w:sz w:val="24"/>
          <w:szCs w:val="24"/>
          <w:lang w:val="es-ES_tradnl"/>
        </w:rPr>
        <w:t xml:space="preserve"> indicadores seleccionados están agrupados en los 4 pilares ya conocidos de la metodología MAPS: i) marco legal y regulatorio; ii) marco institucional y capacidad de gestión; iii) adquisiciones y prácticas de mercado; iv) integridad y transparencia.</w:t>
      </w:r>
    </w:p>
    <w:bookmarkEnd w:id="4"/>
    <w:p w14:paraId="7686D6D3" w14:textId="1AEA06C7" w:rsidR="005701F8" w:rsidRDefault="005701F8" w:rsidP="005701F8">
      <w:pPr>
        <w:pStyle w:val="ListParagraph"/>
        <w:suppressAutoHyphens/>
        <w:spacing w:after="0"/>
        <w:ind w:left="0"/>
        <w:jc w:val="both"/>
        <w:rPr>
          <w:rFonts w:ascii="Times New Roman" w:hAnsi="Times New Roman" w:cs="Times New Roman"/>
          <w:sz w:val="24"/>
          <w:szCs w:val="24"/>
          <w:lang w:val="es-ES_tradnl"/>
        </w:rPr>
      </w:pPr>
    </w:p>
    <w:p w14:paraId="1F12C036" w14:textId="1FBAAACA" w:rsidR="00BF1911" w:rsidRDefault="00BF1911" w:rsidP="005701F8">
      <w:pPr>
        <w:pStyle w:val="ListParagraph"/>
        <w:suppressAutoHyphens/>
        <w:spacing w:after="0"/>
        <w:ind w:left="0"/>
        <w:jc w:val="both"/>
        <w:rPr>
          <w:rFonts w:ascii="Times New Roman" w:hAnsi="Times New Roman" w:cs="Times New Roman"/>
          <w:sz w:val="24"/>
          <w:szCs w:val="24"/>
          <w:lang w:val="es-ES_tradnl"/>
        </w:rPr>
      </w:pPr>
    </w:p>
    <w:p w14:paraId="5736BCA8" w14:textId="77777777" w:rsidR="00BF1911" w:rsidRPr="00DC59F0" w:rsidRDefault="00BF1911" w:rsidP="005701F8">
      <w:pPr>
        <w:pStyle w:val="ListParagraph"/>
        <w:suppressAutoHyphens/>
        <w:spacing w:after="0"/>
        <w:ind w:left="0"/>
        <w:jc w:val="both"/>
        <w:rPr>
          <w:rFonts w:ascii="Times New Roman" w:hAnsi="Times New Roman" w:cs="Times New Roman"/>
          <w:sz w:val="24"/>
          <w:szCs w:val="24"/>
          <w:lang w:val="es-ES_tradnl"/>
        </w:rPr>
      </w:pPr>
    </w:p>
    <w:p w14:paraId="2DEC6180" w14:textId="77777777" w:rsidR="005701F8" w:rsidRPr="00DC59F0" w:rsidRDefault="005701F8" w:rsidP="005701F8">
      <w:pPr>
        <w:pStyle w:val="Heading2"/>
        <w:numPr>
          <w:ilvl w:val="0"/>
          <w:numId w:val="24"/>
        </w:numPr>
        <w:spacing w:before="120" w:after="240" w:line="240" w:lineRule="auto"/>
        <w:jc w:val="center"/>
        <w:rPr>
          <w:rFonts w:ascii="Times New Roman" w:hAnsi="Times New Roman" w:cs="Times New Roman"/>
          <w:smallCaps/>
          <w:color w:val="auto"/>
          <w:sz w:val="24"/>
          <w:szCs w:val="24"/>
          <w:lang w:val="es-ES_tradnl"/>
        </w:rPr>
      </w:pPr>
      <w:bookmarkStart w:id="5" w:name="_Toc469397524"/>
      <w:bookmarkStart w:id="6" w:name="_Toc469397544"/>
      <w:bookmarkStart w:id="7" w:name="_Toc469397569"/>
      <w:bookmarkStart w:id="8" w:name="_Toc362946469"/>
      <w:bookmarkStart w:id="9" w:name="_Toc469397570"/>
      <w:bookmarkEnd w:id="5"/>
      <w:bookmarkEnd w:id="6"/>
      <w:bookmarkEnd w:id="7"/>
      <w:r w:rsidRPr="00DC59F0">
        <w:rPr>
          <w:rFonts w:ascii="Times New Roman" w:hAnsi="Times New Roman" w:cs="Times New Roman"/>
          <w:smallCaps/>
          <w:color w:val="auto"/>
          <w:sz w:val="24"/>
          <w:szCs w:val="24"/>
          <w:lang w:val="es-ES_tradnl"/>
        </w:rPr>
        <w:lastRenderedPageBreak/>
        <w:t>Resultado del Análisis</w:t>
      </w:r>
      <w:bookmarkEnd w:id="8"/>
      <w:bookmarkEnd w:id="9"/>
      <w:r w:rsidRPr="00DC59F0">
        <w:rPr>
          <w:rFonts w:ascii="Times New Roman" w:hAnsi="Times New Roman" w:cs="Times New Roman"/>
          <w:smallCaps/>
          <w:color w:val="auto"/>
          <w:sz w:val="24"/>
          <w:szCs w:val="24"/>
          <w:lang w:val="es-ES_tradnl"/>
        </w:rPr>
        <w:t xml:space="preserve"> </w:t>
      </w:r>
    </w:p>
    <w:p w14:paraId="60654749" w14:textId="77777777" w:rsidR="005701F8" w:rsidRPr="00DC59F0" w:rsidRDefault="005701F8" w:rsidP="005701F8">
      <w:pPr>
        <w:suppressAutoHyphens/>
        <w:spacing w:after="0"/>
        <w:contextualSpacing/>
        <w:jc w:val="both"/>
        <w:rPr>
          <w:rFonts w:ascii="Times New Roman" w:eastAsia="Malgun Gothic" w:hAnsi="Times New Roman" w:cs="Times New Roman"/>
          <w:sz w:val="24"/>
          <w:szCs w:val="24"/>
          <w:lang w:val="es-ES_tradnl"/>
        </w:rPr>
      </w:pPr>
    </w:p>
    <w:p w14:paraId="286CA8EB" w14:textId="1B23C993" w:rsidR="005701F8" w:rsidRPr="00DC59F0" w:rsidRDefault="005701F8" w:rsidP="005701F8">
      <w:pPr>
        <w:pStyle w:val="ListParagraph"/>
        <w:numPr>
          <w:ilvl w:val="1"/>
          <w:numId w:val="24"/>
        </w:numPr>
        <w:suppressAutoHyphens/>
        <w:spacing w:after="0"/>
        <w:ind w:left="630" w:hanging="768"/>
        <w:jc w:val="both"/>
        <w:rPr>
          <w:rFonts w:ascii="Times New Roman" w:eastAsia="Malgun Gothic" w:hAnsi="Times New Roman" w:cs="Times New Roman"/>
          <w:sz w:val="24"/>
          <w:szCs w:val="24"/>
          <w:lang w:val="es-ES_tradnl"/>
        </w:rPr>
      </w:pPr>
      <w:r w:rsidRPr="00DC59F0">
        <w:rPr>
          <w:rFonts w:ascii="Times New Roman" w:eastAsia="Malgun Gothic" w:hAnsi="Times New Roman" w:cs="Times New Roman"/>
          <w:sz w:val="24"/>
          <w:szCs w:val="24"/>
          <w:lang w:val="es-ES_tradnl"/>
        </w:rPr>
        <w:t xml:space="preserve">El siguiente cuadro resume el análisis de cumplimiento en los </w:t>
      </w:r>
      <w:r w:rsidR="000A596F" w:rsidRPr="00DC59F0">
        <w:rPr>
          <w:rFonts w:ascii="Times New Roman" w:eastAsia="Malgun Gothic" w:hAnsi="Times New Roman" w:cs="Times New Roman"/>
          <w:sz w:val="24"/>
          <w:szCs w:val="24"/>
          <w:lang w:val="es-ES_tradnl"/>
        </w:rPr>
        <w:t>4</w:t>
      </w:r>
      <w:r w:rsidR="00EB2073" w:rsidRPr="00DC59F0">
        <w:rPr>
          <w:rFonts w:ascii="Times New Roman" w:eastAsia="Malgun Gothic" w:hAnsi="Times New Roman" w:cs="Times New Roman"/>
          <w:sz w:val="24"/>
          <w:szCs w:val="24"/>
          <w:lang w:val="es-ES_tradnl"/>
        </w:rPr>
        <w:t>1</w:t>
      </w:r>
      <w:r w:rsidRPr="00DC59F0">
        <w:rPr>
          <w:rFonts w:ascii="Times New Roman" w:eastAsia="Malgun Gothic" w:hAnsi="Times New Roman" w:cs="Times New Roman"/>
          <w:sz w:val="24"/>
          <w:szCs w:val="24"/>
          <w:lang w:val="es-ES_tradnl"/>
        </w:rPr>
        <w:t xml:space="preserve"> indicadores según la pauta de requerimientos establecida en la Guía, con base en lo cual es viable concluir que </w:t>
      </w:r>
      <w:r w:rsidR="000A5494" w:rsidRPr="00DC59F0">
        <w:rPr>
          <w:rFonts w:ascii="Times New Roman" w:eastAsia="Malgun Gothic" w:hAnsi="Times New Roman" w:cs="Times New Roman"/>
          <w:sz w:val="24"/>
          <w:szCs w:val="24"/>
          <w:lang w:val="es-ES_tradnl"/>
        </w:rPr>
        <w:t xml:space="preserve">la ANII cuenta con un </w:t>
      </w:r>
      <w:r w:rsidR="00D42E86" w:rsidRPr="00DC59F0">
        <w:rPr>
          <w:rFonts w:ascii="Times New Roman" w:eastAsia="Malgun Gothic" w:hAnsi="Times New Roman" w:cs="Times New Roman"/>
          <w:sz w:val="24"/>
          <w:szCs w:val="24"/>
          <w:lang w:val="es-ES_tradnl"/>
        </w:rPr>
        <w:t xml:space="preserve">sistema </w:t>
      </w:r>
      <w:r w:rsidR="000A5494" w:rsidRPr="00DC59F0">
        <w:rPr>
          <w:rFonts w:ascii="Times New Roman" w:eastAsia="Malgun Gothic" w:hAnsi="Times New Roman" w:cs="Times New Roman"/>
          <w:sz w:val="24"/>
          <w:szCs w:val="24"/>
          <w:lang w:val="es-ES_tradnl"/>
        </w:rPr>
        <w:t xml:space="preserve">de adquisiciones y contrataciones </w:t>
      </w:r>
      <w:r w:rsidRPr="00DC59F0">
        <w:rPr>
          <w:rFonts w:ascii="Times New Roman" w:eastAsia="Malgun Gothic" w:hAnsi="Times New Roman" w:cs="Times New Roman"/>
          <w:sz w:val="24"/>
          <w:szCs w:val="24"/>
          <w:lang w:val="es-ES_tradnl"/>
        </w:rPr>
        <w:t>cuya mayoría de prácticas cumple</w:t>
      </w:r>
      <w:r w:rsidR="000A5494" w:rsidRPr="00DC59F0">
        <w:rPr>
          <w:rFonts w:ascii="Times New Roman" w:eastAsia="Malgun Gothic" w:hAnsi="Times New Roman" w:cs="Times New Roman"/>
          <w:sz w:val="24"/>
          <w:szCs w:val="24"/>
          <w:lang w:val="es-ES_tradnl"/>
        </w:rPr>
        <w:t xml:space="preserve"> con estándares internacionales, </w:t>
      </w:r>
      <w:r w:rsidRPr="00DC59F0">
        <w:rPr>
          <w:rFonts w:ascii="Times New Roman" w:eastAsia="Malgun Gothic" w:hAnsi="Times New Roman" w:cs="Times New Roman"/>
          <w:sz w:val="24"/>
          <w:szCs w:val="24"/>
          <w:lang w:val="es-ES_tradnl"/>
        </w:rPr>
        <w:t xml:space="preserve">sin perjuicio de que </w:t>
      </w:r>
      <w:r w:rsidR="000A5494" w:rsidRPr="00DC59F0">
        <w:rPr>
          <w:rFonts w:ascii="Times New Roman" w:eastAsia="Malgun Gothic" w:hAnsi="Times New Roman" w:cs="Times New Roman"/>
          <w:sz w:val="24"/>
          <w:szCs w:val="24"/>
          <w:lang w:val="es-ES_tradnl"/>
        </w:rPr>
        <w:t xml:space="preserve">se requieran </w:t>
      </w:r>
      <w:r w:rsidRPr="00DC59F0">
        <w:rPr>
          <w:rFonts w:ascii="Times New Roman" w:eastAsia="Malgun Gothic" w:hAnsi="Times New Roman" w:cs="Times New Roman"/>
          <w:sz w:val="24"/>
          <w:szCs w:val="24"/>
          <w:lang w:val="es-ES_tradnl"/>
        </w:rPr>
        <w:t>ajustes para su completo desarrollo</w:t>
      </w:r>
      <w:r w:rsidR="000A5494" w:rsidRPr="00DC59F0">
        <w:rPr>
          <w:rFonts w:ascii="Times New Roman" w:eastAsia="Malgun Gothic" w:hAnsi="Times New Roman" w:cs="Times New Roman"/>
          <w:sz w:val="24"/>
          <w:szCs w:val="24"/>
          <w:lang w:val="es-ES_tradnl"/>
        </w:rPr>
        <w:t>, conforme se describe en los resultados detallados</w:t>
      </w:r>
      <w:r w:rsidRPr="00DC59F0">
        <w:rPr>
          <w:rFonts w:ascii="Times New Roman" w:eastAsia="Malgun Gothic" w:hAnsi="Times New Roman" w:cs="Times New Roman"/>
          <w:sz w:val="24"/>
          <w:szCs w:val="24"/>
          <w:lang w:val="es-ES_tradnl"/>
        </w:rPr>
        <w:t xml:space="preserve">. </w:t>
      </w:r>
    </w:p>
    <w:p w14:paraId="6B98FA56" w14:textId="77777777" w:rsidR="005701F8" w:rsidRPr="00DC59F0" w:rsidRDefault="005701F8" w:rsidP="005701F8">
      <w:pPr>
        <w:pStyle w:val="Default"/>
        <w:spacing w:line="276" w:lineRule="auto"/>
        <w:ind w:left="-540"/>
        <w:rPr>
          <w:rFonts w:eastAsia="Malgun Gothic"/>
          <w:color w:val="auto"/>
          <w:lang w:val="es-ES_tradnl"/>
        </w:rPr>
      </w:pPr>
      <w:r w:rsidRPr="00DC59F0">
        <w:rPr>
          <w:rFonts w:eastAsia="Malgun Gothic"/>
          <w:color w:val="auto"/>
          <w:lang w:val="es-ES_tradnl"/>
        </w:rPr>
        <w:t xml:space="preserve"> </w:t>
      </w:r>
    </w:p>
    <w:p w14:paraId="3C9DCB78" w14:textId="77777777" w:rsidR="005701F8" w:rsidRPr="00DC59F0" w:rsidRDefault="005701F8" w:rsidP="005701F8">
      <w:pPr>
        <w:pStyle w:val="Default"/>
        <w:spacing w:line="276" w:lineRule="auto"/>
        <w:jc w:val="center"/>
        <w:rPr>
          <w:rFonts w:eastAsia="Malgun Gothic"/>
          <w:b/>
          <w:bCs/>
          <w:color w:val="auto"/>
          <w:lang w:val="es-ES_tradnl"/>
        </w:rPr>
      </w:pPr>
      <w:r w:rsidRPr="00DC59F0">
        <w:rPr>
          <w:rFonts w:eastAsia="Malgun Gothic"/>
          <w:b/>
          <w:bCs/>
          <w:color w:val="auto"/>
          <w:lang w:val="es-ES_tradnl"/>
        </w:rPr>
        <w:t xml:space="preserve">Cuadro N° 01 </w:t>
      </w:r>
    </w:p>
    <w:p w14:paraId="0C9395DC" w14:textId="125B2C10" w:rsidR="005701F8" w:rsidRPr="00DC59F0" w:rsidRDefault="005701F8" w:rsidP="005701F8">
      <w:pPr>
        <w:pStyle w:val="Default"/>
        <w:spacing w:line="276" w:lineRule="auto"/>
        <w:jc w:val="center"/>
        <w:rPr>
          <w:rFonts w:eastAsia="Malgun Gothic"/>
          <w:b/>
          <w:bCs/>
          <w:color w:val="auto"/>
          <w:lang w:val="es-ES_tradnl"/>
        </w:rPr>
      </w:pPr>
      <w:r w:rsidRPr="00DC59F0">
        <w:rPr>
          <w:rFonts w:eastAsia="Malgun Gothic"/>
          <w:b/>
          <w:bCs/>
          <w:color w:val="auto"/>
          <w:lang w:val="es-ES_tradnl"/>
        </w:rPr>
        <w:t>Cumplimiento con los requerimientos de la Guía para la Aceptación del Uso de los Sistemas de Adquisiciones</w:t>
      </w:r>
      <w:r w:rsidR="002E2228" w:rsidRPr="00DC59F0">
        <w:rPr>
          <w:rStyle w:val="FootnoteReference"/>
          <w:b/>
          <w:color w:val="auto"/>
          <w:lang w:val="es-ES_tradnl"/>
        </w:rPr>
        <w:footnoteReference w:id="1"/>
      </w:r>
    </w:p>
    <w:p w14:paraId="24DB3E49" w14:textId="2C7A5E56" w:rsidR="002D222B" w:rsidRPr="00DC59F0" w:rsidRDefault="00751DD9" w:rsidP="00751DD9">
      <w:pPr>
        <w:suppressAutoHyphens/>
        <w:spacing w:after="0"/>
        <w:contextualSpacing/>
        <w:jc w:val="center"/>
        <w:rPr>
          <w:rFonts w:ascii="Times New Roman" w:eastAsia="Malgun Gothic" w:hAnsi="Times New Roman" w:cs="Times New Roman"/>
          <w:sz w:val="24"/>
          <w:szCs w:val="24"/>
          <w:lang w:val="es-ES_tradnl"/>
        </w:rPr>
      </w:pPr>
      <w:r w:rsidRPr="00DC59F0">
        <w:rPr>
          <w:noProof/>
          <w:lang w:val="es-ES_tradnl"/>
        </w:rPr>
        <w:drawing>
          <wp:inline distT="0" distB="0" distL="0" distR="0" wp14:anchorId="3785AACD" wp14:editId="6B68E585">
            <wp:extent cx="5777865" cy="221355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77865" cy="2213552"/>
                    </a:xfrm>
                    <a:prstGeom prst="rect">
                      <a:avLst/>
                    </a:prstGeom>
                    <a:noFill/>
                    <a:ln>
                      <a:noFill/>
                    </a:ln>
                  </pic:spPr>
                </pic:pic>
              </a:graphicData>
            </a:graphic>
          </wp:inline>
        </w:drawing>
      </w:r>
    </w:p>
    <w:p w14:paraId="6D81C615" w14:textId="5F9638C3" w:rsidR="00751DD9" w:rsidRPr="00DC59F0" w:rsidRDefault="00751DD9" w:rsidP="00751DD9">
      <w:pPr>
        <w:suppressAutoHyphens/>
        <w:spacing w:after="0"/>
        <w:contextualSpacing/>
        <w:jc w:val="center"/>
        <w:rPr>
          <w:rFonts w:ascii="Times New Roman" w:eastAsia="Malgun Gothic" w:hAnsi="Times New Roman" w:cs="Times New Roman"/>
          <w:sz w:val="24"/>
          <w:szCs w:val="24"/>
          <w:lang w:val="es-ES_tradnl"/>
        </w:rPr>
      </w:pPr>
      <w:r w:rsidRPr="00DC59F0">
        <w:rPr>
          <w:noProof/>
          <w:lang w:val="es-ES_tradnl"/>
        </w:rPr>
        <w:drawing>
          <wp:inline distT="0" distB="0" distL="0" distR="0" wp14:anchorId="40EB8EDC" wp14:editId="7512716C">
            <wp:extent cx="3802380" cy="373380"/>
            <wp:effectExtent l="0" t="0" r="762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02380" cy="373380"/>
                    </a:xfrm>
                    <a:prstGeom prst="rect">
                      <a:avLst/>
                    </a:prstGeom>
                    <a:noFill/>
                    <a:ln>
                      <a:noFill/>
                    </a:ln>
                  </pic:spPr>
                </pic:pic>
              </a:graphicData>
            </a:graphic>
          </wp:inline>
        </w:drawing>
      </w:r>
    </w:p>
    <w:p w14:paraId="23DF18FE" w14:textId="77777777" w:rsidR="00751DD9" w:rsidRPr="00DC59F0" w:rsidRDefault="00751DD9" w:rsidP="00751DD9">
      <w:pPr>
        <w:suppressAutoHyphens/>
        <w:spacing w:after="0"/>
        <w:contextualSpacing/>
        <w:jc w:val="center"/>
        <w:rPr>
          <w:rFonts w:ascii="Times New Roman" w:eastAsia="Malgun Gothic" w:hAnsi="Times New Roman" w:cs="Times New Roman"/>
          <w:sz w:val="24"/>
          <w:szCs w:val="24"/>
          <w:lang w:val="es-ES_tradnl"/>
        </w:rPr>
      </w:pPr>
    </w:p>
    <w:p w14:paraId="66039CC3" w14:textId="3E0D72D5" w:rsidR="003110A6" w:rsidRPr="00DC59F0" w:rsidRDefault="00D42E86" w:rsidP="005701F8">
      <w:pPr>
        <w:pStyle w:val="ListParagraph"/>
        <w:numPr>
          <w:ilvl w:val="1"/>
          <w:numId w:val="24"/>
        </w:numPr>
        <w:suppressAutoHyphens/>
        <w:spacing w:after="0"/>
        <w:ind w:left="630" w:hanging="768"/>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El alcance del sistema</w:t>
      </w:r>
      <w:r w:rsidR="00C82AED" w:rsidRPr="00DC59F0">
        <w:rPr>
          <w:rFonts w:ascii="Times New Roman" w:hAnsi="Times New Roman" w:cs="Times New Roman"/>
          <w:sz w:val="24"/>
          <w:szCs w:val="24"/>
          <w:lang w:val="es-ES_tradnl"/>
        </w:rPr>
        <w:t xml:space="preserve"> de adquisiciones en la ANII incluye los siguientes ámbitos de aplicación: </w:t>
      </w:r>
    </w:p>
    <w:p w14:paraId="33A1BF34" w14:textId="77777777" w:rsidR="001525E0" w:rsidRPr="00DC59F0" w:rsidRDefault="001525E0" w:rsidP="001525E0">
      <w:pPr>
        <w:pStyle w:val="ListParagraph"/>
        <w:suppressAutoHyphens/>
        <w:spacing w:after="0"/>
        <w:ind w:left="630"/>
        <w:jc w:val="both"/>
        <w:rPr>
          <w:rFonts w:ascii="Times New Roman" w:hAnsi="Times New Roman" w:cs="Times New Roman"/>
          <w:sz w:val="24"/>
          <w:szCs w:val="24"/>
          <w:lang w:val="es-ES_tradnl"/>
        </w:rPr>
      </w:pPr>
    </w:p>
    <w:p w14:paraId="5F3109FA" w14:textId="77777777" w:rsidR="003110A6" w:rsidRPr="00DC59F0" w:rsidRDefault="003110A6" w:rsidP="003110A6">
      <w:pPr>
        <w:pStyle w:val="ListParagraph"/>
        <w:numPr>
          <w:ilvl w:val="0"/>
          <w:numId w:val="48"/>
        </w:numPr>
        <w:suppressAutoHyphens/>
        <w:spacing w:after="0"/>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Bienes y servicios diferentes de consultoría:</w:t>
      </w:r>
    </w:p>
    <w:p w14:paraId="7CBA9EAD" w14:textId="77777777" w:rsidR="00C82AED" w:rsidRPr="00DC59F0" w:rsidRDefault="003110A6" w:rsidP="002F3445">
      <w:pPr>
        <w:pStyle w:val="ListParagraph"/>
        <w:numPr>
          <w:ilvl w:val="0"/>
          <w:numId w:val="49"/>
        </w:numPr>
        <w:suppressAutoHyphens/>
        <w:spacing w:after="0"/>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 xml:space="preserve">Licitación Pública </w:t>
      </w:r>
      <w:r w:rsidR="00C82AED" w:rsidRPr="00DC59F0">
        <w:rPr>
          <w:rFonts w:ascii="Times New Roman" w:hAnsi="Times New Roman" w:cs="Times New Roman"/>
          <w:sz w:val="24"/>
          <w:szCs w:val="24"/>
          <w:lang w:val="es-ES_tradnl"/>
        </w:rPr>
        <w:t>Internacional</w:t>
      </w:r>
    </w:p>
    <w:p w14:paraId="77589EB9" w14:textId="7F3FEF4C" w:rsidR="003110A6" w:rsidRPr="00DC59F0" w:rsidRDefault="00C82AED" w:rsidP="002F3445">
      <w:pPr>
        <w:pStyle w:val="ListParagraph"/>
        <w:numPr>
          <w:ilvl w:val="0"/>
          <w:numId w:val="49"/>
        </w:numPr>
        <w:suppressAutoHyphens/>
        <w:spacing w:after="0"/>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 xml:space="preserve">Licitación Pública </w:t>
      </w:r>
      <w:r w:rsidR="003110A6" w:rsidRPr="00DC59F0">
        <w:rPr>
          <w:rFonts w:ascii="Times New Roman" w:hAnsi="Times New Roman" w:cs="Times New Roman"/>
          <w:sz w:val="24"/>
          <w:szCs w:val="24"/>
          <w:lang w:val="es-ES_tradnl"/>
        </w:rPr>
        <w:t>Nacional</w:t>
      </w:r>
    </w:p>
    <w:p w14:paraId="3533F84F" w14:textId="09E11163" w:rsidR="003110A6" w:rsidRPr="00DC59F0" w:rsidRDefault="00C82AED" w:rsidP="002F3445">
      <w:pPr>
        <w:pStyle w:val="ListParagraph"/>
        <w:numPr>
          <w:ilvl w:val="0"/>
          <w:numId w:val="49"/>
        </w:numPr>
        <w:suppressAutoHyphens/>
        <w:spacing w:after="0"/>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C</w:t>
      </w:r>
      <w:r w:rsidR="003110A6" w:rsidRPr="00DC59F0">
        <w:rPr>
          <w:rFonts w:ascii="Times New Roman" w:hAnsi="Times New Roman" w:cs="Times New Roman"/>
          <w:sz w:val="24"/>
          <w:szCs w:val="24"/>
          <w:lang w:val="es-ES_tradnl"/>
        </w:rPr>
        <w:t xml:space="preserve">omparación de precios </w:t>
      </w:r>
    </w:p>
    <w:p w14:paraId="25C9B236" w14:textId="0C14F10D" w:rsidR="003110A6" w:rsidRDefault="003110A6" w:rsidP="003110A6">
      <w:pPr>
        <w:suppressAutoHyphens/>
        <w:spacing w:after="0"/>
        <w:jc w:val="both"/>
        <w:rPr>
          <w:rFonts w:ascii="Times New Roman" w:hAnsi="Times New Roman" w:cs="Times New Roman"/>
          <w:sz w:val="24"/>
          <w:szCs w:val="24"/>
          <w:lang w:val="es-ES_tradnl"/>
        </w:rPr>
      </w:pPr>
    </w:p>
    <w:p w14:paraId="1A7037B2" w14:textId="77777777" w:rsidR="00BF1911" w:rsidRPr="00DC59F0" w:rsidRDefault="00BF1911" w:rsidP="003110A6">
      <w:pPr>
        <w:suppressAutoHyphens/>
        <w:spacing w:after="0"/>
        <w:jc w:val="both"/>
        <w:rPr>
          <w:rFonts w:ascii="Times New Roman" w:hAnsi="Times New Roman" w:cs="Times New Roman"/>
          <w:sz w:val="24"/>
          <w:szCs w:val="24"/>
          <w:lang w:val="es-ES_tradnl"/>
        </w:rPr>
      </w:pPr>
      <w:bookmarkStart w:id="10" w:name="_GoBack"/>
      <w:bookmarkEnd w:id="10"/>
    </w:p>
    <w:p w14:paraId="45C68E58" w14:textId="77777777" w:rsidR="003110A6" w:rsidRPr="00DC59F0" w:rsidRDefault="003110A6" w:rsidP="003110A6">
      <w:pPr>
        <w:pStyle w:val="ListParagraph"/>
        <w:numPr>
          <w:ilvl w:val="0"/>
          <w:numId w:val="48"/>
        </w:numPr>
        <w:suppressAutoHyphens/>
        <w:spacing w:after="0"/>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lastRenderedPageBreak/>
        <w:t>Obras:</w:t>
      </w:r>
    </w:p>
    <w:p w14:paraId="22B299E0" w14:textId="38EEF0AA" w:rsidR="003110A6" w:rsidRPr="00DC59F0" w:rsidRDefault="00C82AED" w:rsidP="002F3445">
      <w:pPr>
        <w:pStyle w:val="ListParagraph"/>
        <w:numPr>
          <w:ilvl w:val="0"/>
          <w:numId w:val="49"/>
        </w:numPr>
        <w:suppressAutoHyphens/>
        <w:spacing w:after="0"/>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 xml:space="preserve">No aplicable según los cometidos institucionales de la ANII y tampoco contemplados dentro de la operación propuesta. </w:t>
      </w:r>
    </w:p>
    <w:p w14:paraId="38C5D98D" w14:textId="77777777" w:rsidR="003110A6" w:rsidRPr="00DC59F0" w:rsidRDefault="003110A6" w:rsidP="003110A6">
      <w:pPr>
        <w:suppressAutoHyphens/>
        <w:spacing w:after="0"/>
        <w:jc w:val="both"/>
        <w:rPr>
          <w:rFonts w:ascii="Times New Roman" w:hAnsi="Times New Roman" w:cs="Times New Roman"/>
          <w:sz w:val="24"/>
          <w:szCs w:val="24"/>
          <w:lang w:val="es-ES_tradnl"/>
        </w:rPr>
      </w:pPr>
    </w:p>
    <w:p w14:paraId="51892AC3" w14:textId="77777777" w:rsidR="00C82AED" w:rsidRPr="00DC59F0" w:rsidRDefault="001525E0" w:rsidP="003110A6">
      <w:pPr>
        <w:pStyle w:val="ListParagraph"/>
        <w:numPr>
          <w:ilvl w:val="0"/>
          <w:numId w:val="48"/>
        </w:numPr>
        <w:suppressAutoHyphens/>
        <w:spacing w:after="0"/>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 xml:space="preserve">Consultoría: </w:t>
      </w:r>
    </w:p>
    <w:p w14:paraId="1937D263" w14:textId="79322750" w:rsidR="001525E0" w:rsidRPr="00DC59F0" w:rsidRDefault="001525E0" w:rsidP="00C82AED">
      <w:pPr>
        <w:pStyle w:val="ListParagraph"/>
        <w:numPr>
          <w:ilvl w:val="1"/>
          <w:numId w:val="48"/>
        </w:numPr>
        <w:suppressAutoHyphens/>
        <w:spacing w:after="0"/>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Consultor</w:t>
      </w:r>
      <w:r w:rsidR="002F3445" w:rsidRPr="00DC59F0">
        <w:rPr>
          <w:rFonts w:ascii="Times New Roman" w:hAnsi="Times New Roman" w:cs="Times New Roman"/>
          <w:sz w:val="24"/>
          <w:szCs w:val="24"/>
          <w:lang w:val="es-ES_tradnl"/>
        </w:rPr>
        <w:t>ía</w:t>
      </w:r>
      <w:r w:rsidRPr="00DC59F0">
        <w:rPr>
          <w:rFonts w:ascii="Times New Roman" w:hAnsi="Times New Roman" w:cs="Times New Roman"/>
          <w:sz w:val="24"/>
          <w:szCs w:val="24"/>
          <w:lang w:val="es-ES_tradnl"/>
        </w:rPr>
        <w:t xml:space="preserve"> individual</w:t>
      </w:r>
    </w:p>
    <w:p w14:paraId="141B287E" w14:textId="7487602B" w:rsidR="00C82AED" w:rsidRPr="00DC59F0" w:rsidRDefault="00C82AED" w:rsidP="00C82AED">
      <w:pPr>
        <w:pStyle w:val="ListParagraph"/>
        <w:numPr>
          <w:ilvl w:val="1"/>
          <w:numId w:val="48"/>
        </w:numPr>
        <w:suppressAutoHyphens/>
        <w:spacing w:after="0"/>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Consultoría de firmas</w:t>
      </w:r>
    </w:p>
    <w:p w14:paraId="0D8EE37B" w14:textId="77777777" w:rsidR="005701F8" w:rsidRPr="00DC59F0" w:rsidRDefault="005701F8" w:rsidP="003110A6">
      <w:pPr>
        <w:pStyle w:val="ListParagraph"/>
        <w:suppressAutoHyphens/>
        <w:spacing w:after="0"/>
        <w:ind w:left="630"/>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 xml:space="preserve">   </w:t>
      </w:r>
    </w:p>
    <w:p w14:paraId="3DB98C0C" w14:textId="1DD11640" w:rsidR="005701F8" w:rsidRPr="00DC59F0" w:rsidRDefault="00C82AED" w:rsidP="005701F8">
      <w:pPr>
        <w:pStyle w:val="ListParagraph"/>
        <w:numPr>
          <w:ilvl w:val="1"/>
          <w:numId w:val="24"/>
        </w:numPr>
        <w:suppressAutoHyphens/>
        <w:spacing w:after="0"/>
        <w:ind w:left="630" w:hanging="768"/>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E</w:t>
      </w:r>
      <w:r w:rsidR="005701F8" w:rsidRPr="00DC59F0">
        <w:rPr>
          <w:rFonts w:ascii="Times New Roman" w:hAnsi="Times New Roman" w:cs="Times New Roman"/>
          <w:sz w:val="24"/>
          <w:szCs w:val="24"/>
          <w:lang w:val="es-ES_tradnl"/>
        </w:rPr>
        <w:t xml:space="preserve">l </w:t>
      </w:r>
      <w:r w:rsidRPr="00DC59F0">
        <w:rPr>
          <w:rFonts w:ascii="Times New Roman" w:hAnsi="Times New Roman" w:cs="Times New Roman"/>
          <w:sz w:val="24"/>
          <w:szCs w:val="24"/>
          <w:lang w:val="es-ES_tradnl"/>
        </w:rPr>
        <w:t>e</w:t>
      </w:r>
      <w:r w:rsidR="005701F8" w:rsidRPr="00DC59F0">
        <w:rPr>
          <w:rFonts w:ascii="Times New Roman" w:hAnsi="Times New Roman" w:cs="Times New Roman"/>
          <w:sz w:val="24"/>
          <w:szCs w:val="24"/>
          <w:lang w:val="es-ES_tradnl"/>
        </w:rPr>
        <w:t xml:space="preserve">quipo del Banco se enfocó en analizar </w:t>
      </w:r>
      <w:r w:rsidR="00D42E86" w:rsidRPr="00DC59F0">
        <w:rPr>
          <w:rFonts w:ascii="Times New Roman" w:hAnsi="Times New Roman" w:cs="Times New Roman"/>
          <w:sz w:val="24"/>
          <w:szCs w:val="24"/>
          <w:lang w:val="es-ES_tradnl"/>
        </w:rPr>
        <w:t xml:space="preserve">el sistema </w:t>
      </w:r>
      <w:r w:rsidRPr="00DC59F0">
        <w:rPr>
          <w:rFonts w:ascii="Times New Roman" w:hAnsi="Times New Roman" w:cs="Times New Roman"/>
          <w:sz w:val="24"/>
          <w:szCs w:val="24"/>
          <w:lang w:val="es-ES_tradnl"/>
        </w:rPr>
        <w:t>de adquisiciones de la ANII</w:t>
      </w:r>
      <w:r w:rsidR="005701F8" w:rsidRPr="00DC59F0">
        <w:rPr>
          <w:rFonts w:ascii="Times New Roman" w:hAnsi="Times New Roman" w:cs="Times New Roman"/>
          <w:sz w:val="24"/>
          <w:szCs w:val="24"/>
          <w:lang w:val="es-ES_tradnl"/>
        </w:rPr>
        <w:t xml:space="preserve">, concluyendo que </w:t>
      </w:r>
      <w:r w:rsidR="009C6C2F" w:rsidRPr="00DC59F0">
        <w:rPr>
          <w:rFonts w:ascii="Times New Roman" w:hAnsi="Times New Roman" w:cs="Times New Roman"/>
          <w:sz w:val="24"/>
          <w:szCs w:val="24"/>
          <w:lang w:val="es-ES_tradnl"/>
        </w:rPr>
        <w:t>los mismos</w:t>
      </w:r>
      <w:r w:rsidR="005701F8" w:rsidRPr="00DC59F0">
        <w:rPr>
          <w:rFonts w:ascii="Times New Roman" w:hAnsi="Times New Roman" w:cs="Times New Roman"/>
          <w:sz w:val="24"/>
          <w:szCs w:val="24"/>
          <w:lang w:val="es-ES_tradnl"/>
        </w:rPr>
        <w:t xml:space="preserve"> cumplen con </w:t>
      </w:r>
      <w:r w:rsidR="009C6C2F" w:rsidRPr="00DC59F0">
        <w:rPr>
          <w:rFonts w:ascii="Times New Roman" w:hAnsi="Times New Roman" w:cs="Times New Roman"/>
          <w:sz w:val="24"/>
          <w:szCs w:val="24"/>
          <w:lang w:val="es-ES_tradnl"/>
        </w:rPr>
        <w:t>los requerimientos establecidos</w:t>
      </w:r>
      <w:r w:rsidR="005701F8" w:rsidRPr="00DC59F0">
        <w:rPr>
          <w:rFonts w:ascii="Times New Roman" w:hAnsi="Times New Roman" w:cs="Times New Roman"/>
          <w:sz w:val="24"/>
          <w:szCs w:val="24"/>
          <w:lang w:val="es-ES_tradnl"/>
        </w:rPr>
        <w:t xml:space="preserve"> en la Guía que resultan aplicables, lo que permite razonablemente prever una adecuada ejecución de las adquisiciones en las opera</w:t>
      </w:r>
      <w:r w:rsidRPr="00DC59F0">
        <w:rPr>
          <w:rFonts w:ascii="Times New Roman" w:hAnsi="Times New Roman" w:cs="Times New Roman"/>
          <w:sz w:val="24"/>
          <w:szCs w:val="24"/>
          <w:lang w:val="es-ES_tradnl"/>
        </w:rPr>
        <w:t xml:space="preserve">ciones financiadas por el Banco, </w:t>
      </w:r>
      <w:r w:rsidR="005701F8" w:rsidRPr="00DC59F0">
        <w:rPr>
          <w:rFonts w:ascii="Times New Roman" w:hAnsi="Times New Roman" w:cs="Times New Roman"/>
          <w:sz w:val="24"/>
          <w:szCs w:val="24"/>
          <w:lang w:val="es-ES_tradnl"/>
        </w:rPr>
        <w:t xml:space="preserve">utilizando ese sistema. </w:t>
      </w:r>
    </w:p>
    <w:p w14:paraId="123E8234" w14:textId="77777777" w:rsidR="005701F8" w:rsidRPr="00DC59F0" w:rsidRDefault="005701F8" w:rsidP="005701F8">
      <w:pPr>
        <w:suppressAutoHyphens/>
        <w:spacing w:after="0"/>
        <w:contextualSpacing/>
        <w:jc w:val="both"/>
        <w:rPr>
          <w:rFonts w:ascii="Times New Roman" w:eastAsia="Malgun Gothic" w:hAnsi="Times New Roman" w:cs="Times New Roman"/>
          <w:sz w:val="24"/>
          <w:szCs w:val="24"/>
          <w:lang w:val="es-ES_tradnl"/>
        </w:rPr>
      </w:pPr>
    </w:p>
    <w:p w14:paraId="0315B034" w14:textId="2013A52E" w:rsidR="005701F8" w:rsidRPr="00DC59F0" w:rsidRDefault="005701F8" w:rsidP="009C6C2F">
      <w:pPr>
        <w:pStyle w:val="ListParagraph"/>
        <w:numPr>
          <w:ilvl w:val="1"/>
          <w:numId w:val="24"/>
        </w:numPr>
        <w:suppressAutoHyphens/>
        <w:spacing w:after="0"/>
        <w:ind w:left="630" w:hanging="768"/>
        <w:jc w:val="both"/>
        <w:rPr>
          <w:rFonts w:ascii="Times New Roman" w:hAnsi="Times New Roman" w:cs="Times New Roman"/>
          <w:sz w:val="24"/>
          <w:szCs w:val="24"/>
          <w:lang w:val="es-ES_tradnl"/>
        </w:rPr>
      </w:pPr>
      <w:r w:rsidRPr="00DC59F0">
        <w:rPr>
          <w:rFonts w:ascii="Times New Roman" w:eastAsia="Malgun Gothic" w:hAnsi="Times New Roman" w:cs="Times New Roman"/>
          <w:sz w:val="24"/>
          <w:szCs w:val="24"/>
          <w:lang w:val="es-ES_tradnl"/>
        </w:rPr>
        <w:t xml:space="preserve">Como se observa en el cuadro anterior, </w:t>
      </w:r>
      <w:r w:rsidR="00C82AED" w:rsidRPr="00DC59F0">
        <w:rPr>
          <w:rFonts w:ascii="Times New Roman" w:eastAsia="Malgun Gothic" w:hAnsi="Times New Roman" w:cs="Times New Roman"/>
          <w:sz w:val="24"/>
          <w:szCs w:val="24"/>
          <w:lang w:val="es-ES_tradnl"/>
        </w:rPr>
        <w:t xml:space="preserve">la ANII </w:t>
      </w:r>
      <w:r w:rsidRPr="00DC59F0">
        <w:rPr>
          <w:rFonts w:ascii="Times New Roman" w:eastAsia="Malgun Gothic" w:hAnsi="Times New Roman" w:cs="Times New Roman"/>
          <w:sz w:val="24"/>
          <w:szCs w:val="24"/>
          <w:lang w:val="es-ES_tradnl"/>
        </w:rPr>
        <w:t>cumple con la mayoría de indicadores.</w:t>
      </w:r>
      <w:r w:rsidR="00C82AED" w:rsidRPr="00DC59F0">
        <w:rPr>
          <w:rFonts w:ascii="Times New Roman" w:eastAsia="Malgun Gothic" w:hAnsi="Times New Roman" w:cs="Times New Roman"/>
          <w:sz w:val="24"/>
          <w:szCs w:val="24"/>
          <w:lang w:val="es-ES_tradnl"/>
        </w:rPr>
        <w:t xml:space="preserve"> </w:t>
      </w:r>
      <w:r w:rsidRPr="00DC59F0">
        <w:rPr>
          <w:rFonts w:ascii="Times New Roman" w:hAnsi="Times New Roman" w:cs="Times New Roman"/>
          <w:sz w:val="24"/>
          <w:szCs w:val="24"/>
          <w:lang w:val="es-ES_tradnl"/>
        </w:rPr>
        <w:t>Sin embargo, para los casos de cumplimiento parc</w:t>
      </w:r>
      <w:r w:rsidR="00DC59F0">
        <w:rPr>
          <w:rFonts w:ascii="Times New Roman" w:hAnsi="Times New Roman" w:cs="Times New Roman"/>
          <w:sz w:val="24"/>
          <w:szCs w:val="24"/>
          <w:lang w:val="es-ES_tradnl"/>
        </w:rPr>
        <w:t>ial respecto de las prácticas del indicador 1-b relacionado a la descripción escrita de procedimientos</w:t>
      </w:r>
      <w:r w:rsidR="00566BB4" w:rsidRPr="00DC59F0">
        <w:rPr>
          <w:rFonts w:ascii="Times New Roman" w:hAnsi="Times New Roman" w:cs="Times New Roman"/>
          <w:sz w:val="24"/>
          <w:szCs w:val="24"/>
          <w:lang w:val="es-ES_tradnl"/>
        </w:rPr>
        <w:t>,</w:t>
      </w:r>
      <w:r w:rsidR="00D7514A" w:rsidRPr="00DC59F0">
        <w:rPr>
          <w:rFonts w:ascii="Times New Roman" w:hAnsi="Times New Roman" w:cs="Times New Roman"/>
          <w:sz w:val="24"/>
          <w:szCs w:val="24"/>
          <w:lang w:val="es-ES_tradnl"/>
        </w:rPr>
        <w:t xml:space="preserve"> </w:t>
      </w:r>
      <w:r w:rsidRPr="00DC59F0">
        <w:rPr>
          <w:rFonts w:ascii="Times New Roman" w:hAnsi="Times New Roman" w:cs="Times New Roman"/>
          <w:sz w:val="24"/>
          <w:szCs w:val="24"/>
          <w:lang w:val="es-ES_tradnl"/>
        </w:rPr>
        <w:t xml:space="preserve">se han acordado medidas de fortalecimiento e implementación particulares a </w:t>
      </w:r>
      <w:r w:rsidR="00C82AED" w:rsidRPr="00DC59F0">
        <w:rPr>
          <w:rFonts w:ascii="Times New Roman" w:hAnsi="Times New Roman" w:cs="Times New Roman"/>
          <w:sz w:val="24"/>
          <w:szCs w:val="24"/>
          <w:lang w:val="es-ES_tradnl"/>
        </w:rPr>
        <w:t>ser incluidos como parte de la operación</w:t>
      </w:r>
      <w:r w:rsidRPr="00DC59F0">
        <w:rPr>
          <w:rFonts w:ascii="Times New Roman" w:hAnsi="Times New Roman" w:cs="Times New Roman"/>
          <w:sz w:val="24"/>
          <w:szCs w:val="24"/>
          <w:lang w:val="es-ES_tradnl"/>
        </w:rPr>
        <w:t>,</w:t>
      </w:r>
      <w:r w:rsidRPr="00DC59F0">
        <w:rPr>
          <w:rFonts w:ascii="Times New Roman" w:eastAsia="Times New Roman" w:hAnsi="Times New Roman" w:cs="Times New Roman"/>
          <w:sz w:val="24"/>
          <w:szCs w:val="24"/>
          <w:lang w:val="es-ES_tradnl" w:eastAsia="es-CO"/>
        </w:rPr>
        <w:t xml:space="preserve"> </w:t>
      </w:r>
      <w:r w:rsidRPr="00DC59F0">
        <w:rPr>
          <w:rFonts w:ascii="Times New Roman" w:hAnsi="Times New Roman" w:cs="Times New Roman"/>
          <w:sz w:val="24"/>
          <w:szCs w:val="24"/>
          <w:lang w:val="es-ES_tradnl"/>
        </w:rPr>
        <w:t>según se señala en las siguientes secciones.</w:t>
      </w:r>
    </w:p>
    <w:p w14:paraId="686BAEC2" w14:textId="1BEE6F63" w:rsidR="005701F8" w:rsidRPr="00DC59F0" w:rsidRDefault="005701F8" w:rsidP="005701F8">
      <w:pPr>
        <w:suppressAutoHyphens/>
        <w:spacing w:after="0"/>
        <w:contextualSpacing/>
        <w:jc w:val="both"/>
        <w:rPr>
          <w:rFonts w:ascii="Times New Roman" w:eastAsia="Malgun Gothic" w:hAnsi="Times New Roman" w:cs="Times New Roman"/>
          <w:sz w:val="24"/>
          <w:szCs w:val="24"/>
          <w:lang w:val="es-ES_tradnl"/>
        </w:rPr>
      </w:pPr>
    </w:p>
    <w:p w14:paraId="061C4A55" w14:textId="77777777" w:rsidR="005701F8" w:rsidRPr="00DC59F0" w:rsidRDefault="005701F8" w:rsidP="005701F8">
      <w:pPr>
        <w:pStyle w:val="Heading2"/>
        <w:numPr>
          <w:ilvl w:val="0"/>
          <w:numId w:val="24"/>
        </w:numPr>
        <w:spacing w:before="120" w:after="240" w:line="240" w:lineRule="auto"/>
        <w:ind w:hanging="720"/>
        <w:jc w:val="center"/>
        <w:rPr>
          <w:rFonts w:ascii="Times New Roman" w:hAnsi="Times New Roman" w:cs="Times New Roman"/>
          <w:smallCaps/>
          <w:color w:val="auto"/>
          <w:sz w:val="24"/>
          <w:szCs w:val="24"/>
          <w:lang w:val="es-ES_tradnl"/>
        </w:rPr>
      </w:pPr>
      <w:bookmarkStart w:id="11" w:name="_Toc362946470"/>
      <w:bookmarkStart w:id="12" w:name="_Toc469397571"/>
      <w:r w:rsidRPr="00DC59F0">
        <w:rPr>
          <w:rFonts w:ascii="Times New Roman" w:hAnsi="Times New Roman" w:cs="Times New Roman"/>
          <w:smallCaps/>
          <w:color w:val="auto"/>
          <w:sz w:val="24"/>
          <w:szCs w:val="24"/>
          <w:lang w:val="es-ES_tradnl"/>
        </w:rPr>
        <w:t>Recomendación</w:t>
      </w:r>
      <w:bookmarkEnd w:id="11"/>
      <w:bookmarkEnd w:id="12"/>
      <w:r w:rsidRPr="00DC59F0">
        <w:rPr>
          <w:rFonts w:ascii="Times New Roman" w:hAnsi="Times New Roman" w:cs="Times New Roman"/>
          <w:smallCaps/>
          <w:color w:val="auto"/>
          <w:sz w:val="24"/>
          <w:szCs w:val="24"/>
          <w:lang w:val="es-ES_tradnl"/>
        </w:rPr>
        <w:t xml:space="preserve"> </w:t>
      </w:r>
    </w:p>
    <w:p w14:paraId="1D912D17" w14:textId="151E2501" w:rsidR="005701F8" w:rsidRPr="00DC59F0" w:rsidRDefault="005701F8" w:rsidP="005701F8">
      <w:pPr>
        <w:pStyle w:val="ListParagraph"/>
        <w:numPr>
          <w:ilvl w:val="1"/>
          <w:numId w:val="24"/>
        </w:numPr>
        <w:suppressAutoHyphens/>
        <w:spacing w:after="0"/>
        <w:ind w:left="630" w:hanging="768"/>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 xml:space="preserve">De </w:t>
      </w:r>
      <w:r w:rsidRPr="00386DE4">
        <w:rPr>
          <w:rFonts w:ascii="Times New Roman" w:hAnsi="Times New Roman" w:cs="Times New Roman"/>
          <w:sz w:val="24"/>
          <w:szCs w:val="24"/>
          <w:lang w:val="es-ES_tradnl"/>
        </w:rPr>
        <w:t>c</w:t>
      </w:r>
      <w:r w:rsidRPr="00DC59F0">
        <w:rPr>
          <w:rFonts w:ascii="Times New Roman" w:hAnsi="Times New Roman" w:cs="Times New Roman"/>
          <w:sz w:val="24"/>
          <w:szCs w:val="24"/>
          <w:lang w:val="es-ES_tradnl"/>
        </w:rPr>
        <w:t>o</w:t>
      </w:r>
      <w:r w:rsidRPr="00386DE4">
        <w:rPr>
          <w:rFonts w:ascii="Times New Roman" w:hAnsi="Times New Roman" w:cs="Times New Roman"/>
          <w:sz w:val="24"/>
          <w:szCs w:val="24"/>
          <w:lang w:val="es-ES_tradnl"/>
        </w:rPr>
        <w:t>n</w:t>
      </w:r>
      <w:r w:rsidRPr="00DC59F0">
        <w:rPr>
          <w:rFonts w:ascii="Times New Roman" w:hAnsi="Times New Roman" w:cs="Times New Roman"/>
          <w:sz w:val="24"/>
          <w:szCs w:val="24"/>
          <w:lang w:val="es-ES_tradnl"/>
        </w:rPr>
        <w:t>fo</w:t>
      </w:r>
      <w:r w:rsidRPr="00386DE4">
        <w:rPr>
          <w:rFonts w:ascii="Times New Roman" w:hAnsi="Times New Roman" w:cs="Times New Roman"/>
          <w:sz w:val="24"/>
          <w:szCs w:val="24"/>
          <w:lang w:val="es-ES_tradnl"/>
        </w:rPr>
        <w:t>r</w:t>
      </w:r>
      <w:r w:rsidRPr="00DC59F0">
        <w:rPr>
          <w:rFonts w:ascii="Times New Roman" w:hAnsi="Times New Roman" w:cs="Times New Roman"/>
          <w:sz w:val="24"/>
          <w:szCs w:val="24"/>
          <w:lang w:val="es-ES_tradnl"/>
        </w:rPr>
        <w:t>m</w:t>
      </w:r>
      <w:r w:rsidRPr="00386DE4">
        <w:rPr>
          <w:rFonts w:ascii="Times New Roman" w:hAnsi="Times New Roman" w:cs="Times New Roman"/>
          <w:sz w:val="24"/>
          <w:szCs w:val="24"/>
          <w:lang w:val="es-ES_tradnl"/>
        </w:rPr>
        <w:t>i</w:t>
      </w:r>
      <w:r w:rsidRPr="00DC59F0">
        <w:rPr>
          <w:rFonts w:ascii="Times New Roman" w:hAnsi="Times New Roman" w:cs="Times New Roman"/>
          <w:sz w:val="24"/>
          <w:szCs w:val="24"/>
          <w:lang w:val="es-ES_tradnl"/>
        </w:rPr>
        <w:t>d</w:t>
      </w:r>
      <w:r w:rsidRPr="00386DE4">
        <w:rPr>
          <w:rFonts w:ascii="Times New Roman" w:hAnsi="Times New Roman" w:cs="Times New Roman"/>
          <w:sz w:val="24"/>
          <w:szCs w:val="24"/>
          <w:lang w:val="es-ES_tradnl"/>
        </w:rPr>
        <w:t>a</w:t>
      </w:r>
      <w:r w:rsidRPr="00DC59F0">
        <w:rPr>
          <w:rFonts w:ascii="Times New Roman" w:hAnsi="Times New Roman" w:cs="Times New Roman"/>
          <w:sz w:val="24"/>
          <w:szCs w:val="24"/>
          <w:lang w:val="es-ES_tradnl"/>
        </w:rPr>
        <w:t>d</w:t>
      </w:r>
      <w:r w:rsidRPr="00386DE4">
        <w:rPr>
          <w:rFonts w:ascii="Times New Roman" w:hAnsi="Times New Roman" w:cs="Times New Roman"/>
          <w:sz w:val="24"/>
          <w:szCs w:val="24"/>
          <w:lang w:val="es-ES_tradnl"/>
        </w:rPr>
        <w:t xml:space="preserve"> c</w:t>
      </w:r>
      <w:r w:rsidRPr="00DC59F0">
        <w:rPr>
          <w:rFonts w:ascii="Times New Roman" w:hAnsi="Times New Roman" w:cs="Times New Roman"/>
          <w:sz w:val="24"/>
          <w:szCs w:val="24"/>
          <w:lang w:val="es-ES_tradnl"/>
        </w:rPr>
        <w:t>on</w:t>
      </w:r>
      <w:r w:rsidRPr="00386DE4">
        <w:rPr>
          <w:rFonts w:ascii="Times New Roman" w:hAnsi="Times New Roman" w:cs="Times New Roman"/>
          <w:sz w:val="24"/>
          <w:szCs w:val="24"/>
          <w:lang w:val="es-ES_tradnl"/>
        </w:rPr>
        <w:t xml:space="preserve"> </w:t>
      </w:r>
      <w:r w:rsidRPr="00DC59F0">
        <w:rPr>
          <w:rFonts w:ascii="Times New Roman" w:hAnsi="Times New Roman" w:cs="Times New Roman"/>
          <w:sz w:val="24"/>
          <w:szCs w:val="24"/>
          <w:lang w:val="es-ES_tradnl"/>
        </w:rPr>
        <w:t>lo</w:t>
      </w:r>
      <w:r w:rsidRPr="00386DE4">
        <w:rPr>
          <w:rFonts w:ascii="Times New Roman" w:hAnsi="Times New Roman" w:cs="Times New Roman"/>
          <w:sz w:val="24"/>
          <w:szCs w:val="24"/>
          <w:lang w:val="es-ES_tradnl"/>
        </w:rPr>
        <w:t xml:space="preserve"> e</w:t>
      </w:r>
      <w:r w:rsidRPr="00DC59F0">
        <w:rPr>
          <w:rFonts w:ascii="Times New Roman" w:hAnsi="Times New Roman" w:cs="Times New Roman"/>
          <w:sz w:val="24"/>
          <w:szCs w:val="24"/>
          <w:lang w:val="es-ES_tradnl"/>
        </w:rPr>
        <w:t>stabl</w:t>
      </w:r>
      <w:r w:rsidRPr="00386DE4">
        <w:rPr>
          <w:rFonts w:ascii="Times New Roman" w:hAnsi="Times New Roman" w:cs="Times New Roman"/>
          <w:sz w:val="24"/>
          <w:szCs w:val="24"/>
          <w:lang w:val="es-ES_tradnl"/>
        </w:rPr>
        <w:t>ec</w:t>
      </w:r>
      <w:r w:rsidRPr="00DC59F0">
        <w:rPr>
          <w:rFonts w:ascii="Times New Roman" w:hAnsi="Times New Roman" w:cs="Times New Roman"/>
          <w:sz w:val="24"/>
          <w:szCs w:val="24"/>
          <w:lang w:val="es-ES_tradnl"/>
        </w:rPr>
        <w:t>ido</w:t>
      </w:r>
      <w:r w:rsidRPr="00386DE4">
        <w:rPr>
          <w:rFonts w:ascii="Times New Roman" w:hAnsi="Times New Roman" w:cs="Times New Roman"/>
          <w:sz w:val="24"/>
          <w:szCs w:val="24"/>
          <w:lang w:val="es-ES_tradnl"/>
        </w:rPr>
        <w:t xml:space="preserve"> e</w:t>
      </w:r>
      <w:r w:rsidRPr="00DC59F0">
        <w:rPr>
          <w:rFonts w:ascii="Times New Roman" w:hAnsi="Times New Roman" w:cs="Times New Roman"/>
          <w:sz w:val="24"/>
          <w:szCs w:val="24"/>
          <w:lang w:val="es-ES_tradnl"/>
        </w:rPr>
        <w:t>n</w:t>
      </w:r>
      <w:r w:rsidRPr="00386DE4">
        <w:rPr>
          <w:rFonts w:ascii="Times New Roman" w:hAnsi="Times New Roman" w:cs="Times New Roman"/>
          <w:sz w:val="24"/>
          <w:szCs w:val="24"/>
          <w:lang w:val="es-ES_tradnl"/>
        </w:rPr>
        <w:t xml:space="preserve"> </w:t>
      </w:r>
      <w:r w:rsidR="00FB4D10" w:rsidRPr="00386DE4">
        <w:rPr>
          <w:rFonts w:ascii="Times New Roman" w:hAnsi="Times New Roman" w:cs="Times New Roman"/>
          <w:sz w:val="24"/>
          <w:szCs w:val="24"/>
          <w:lang w:val="es-ES_tradnl"/>
        </w:rPr>
        <w:t>los párrafos 5.12</w:t>
      </w:r>
      <w:r w:rsidR="005F2057" w:rsidRPr="00386DE4">
        <w:rPr>
          <w:rFonts w:ascii="Times New Roman" w:hAnsi="Times New Roman" w:cs="Times New Roman"/>
          <w:sz w:val="24"/>
          <w:szCs w:val="24"/>
          <w:lang w:val="es-ES_tradnl"/>
        </w:rPr>
        <w:t>, 5.16 y 5.17</w:t>
      </w:r>
      <w:r w:rsidR="00EC6061" w:rsidRPr="00386DE4">
        <w:rPr>
          <w:rFonts w:ascii="Times New Roman" w:hAnsi="Times New Roman" w:cs="Times New Roman"/>
          <w:sz w:val="24"/>
          <w:szCs w:val="24"/>
          <w:lang w:val="es-ES_tradnl"/>
        </w:rPr>
        <w:t xml:space="preserve"> </w:t>
      </w:r>
      <w:r w:rsidRPr="00DC59F0">
        <w:rPr>
          <w:rFonts w:ascii="Times New Roman" w:hAnsi="Times New Roman" w:cs="Times New Roman"/>
          <w:sz w:val="24"/>
          <w:szCs w:val="24"/>
          <w:lang w:val="es-ES_tradnl"/>
        </w:rPr>
        <w:t>de</w:t>
      </w:r>
      <w:r w:rsidRPr="00386DE4">
        <w:rPr>
          <w:rFonts w:ascii="Times New Roman" w:hAnsi="Times New Roman" w:cs="Times New Roman"/>
          <w:sz w:val="24"/>
          <w:szCs w:val="24"/>
          <w:lang w:val="es-ES_tradnl"/>
        </w:rPr>
        <w:t xml:space="preserve"> </w:t>
      </w:r>
      <w:r w:rsidRPr="00DC59F0">
        <w:rPr>
          <w:rFonts w:ascii="Times New Roman" w:hAnsi="Times New Roman" w:cs="Times New Roman"/>
          <w:sz w:val="24"/>
          <w:szCs w:val="24"/>
          <w:lang w:val="es-ES_tradnl"/>
        </w:rPr>
        <w:t>la</w:t>
      </w:r>
      <w:r w:rsidR="00A55A9C" w:rsidRPr="00386DE4">
        <w:rPr>
          <w:rFonts w:ascii="Times New Roman" w:hAnsi="Times New Roman" w:cs="Times New Roman"/>
          <w:sz w:val="24"/>
          <w:szCs w:val="24"/>
          <w:lang w:val="es-ES_tradnl"/>
        </w:rPr>
        <w:t xml:space="preserve"> Propuesta para Establecer en el Banco el Instrumento de Préstamo con Garantía Soberana Basado en los Resultados (</w:t>
      </w:r>
      <w:r w:rsidR="00EC6061" w:rsidRPr="00DC59F0">
        <w:rPr>
          <w:rFonts w:ascii="Times New Roman" w:hAnsi="Times New Roman" w:cs="Times New Roman"/>
          <w:sz w:val="24"/>
          <w:szCs w:val="24"/>
          <w:lang w:val="es-ES_tradnl"/>
        </w:rPr>
        <w:t>GN-2869</w:t>
      </w:r>
      <w:r w:rsidR="00AB30E7">
        <w:rPr>
          <w:rFonts w:ascii="Times New Roman" w:hAnsi="Times New Roman" w:cs="Times New Roman"/>
          <w:sz w:val="24"/>
          <w:szCs w:val="24"/>
          <w:lang w:val="es-ES_tradnl"/>
        </w:rPr>
        <w:t>-1)</w:t>
      </w:r>
      <w:r w:rsidRPr="00DC59F0">
        <w:rPr>
          <w:rFonts w:ascii="Times New Roman" w:hAnsi="Times New Roman" w:cs="Times New Roman"/>
          <w:sz w:val="24"/>
          <w:szCs w:val="24"/>
          <w:lang w:val="es-ES_tradnl"/>
        </w:rPr>
        <w:t>,</w:t>
      </w:r>
      <w:r w:rsidRPr="00386DE4">
        <w:rPr>
          <w:rFonts w:ascii="Times New Roman" w:hAnsi="Times New Roman" w:cs="Times New Roman"/>
          <w:sz w:val="24"/>
          <w:szCs w:val="24"/>
          <w:lang w:val="es-ES_tradnl"/>
        </w:rPr>
        <w:t xml:space="preserve"> </w:t>
      </w:r>
      <w:r w:rsidR="00AB30E7">
        <w:rPr>
          <w:rFonts w:ascii="Times New Roman" w:hAnsi="Times New Roman" w:cs="Times New Roman"/>
          <w:sz w:val="24"/>
          <w:szCs w:val="24"/>
          <w:lang w:val="es-ES_tradnl"/>
        </w:rPr>
        <w:t>el Banco evaluó el sistema de adquisiciones y contrataciones de la ANII y considera aceptable</w:t>
      </w:r>
      <w:r w:rsidRPr="00386DE4">
        <w:rPr>
          <w:rFonts w:ascii="Times New Roman" w:hAnsi="Times New Roman" w:cs="Times New Roman"/>
          <w:sz w:val="24"/>
          <w:szCs w:val="24"/>
          <w:lang w:val="es-ES_tradnl"/>
        </w:rPr>
        <w:t xml:space="preserve"> </w:t>
      </w:r>
      <w:r w:rsidR="00AB30E7">
        <w:rPr>
          <w:rFonts w:ascii="Times New Roman" w:hAnsi="Times New Roman" w:cs="Times New Roman"/>
          <w:sz w:val="24"/>
          <w:szCs w:val="24"/>
          <w:lang w:val="es-ES_tradnl"/>
        </w:rPr>
        <w:t>su</w:t>
      </w:r>
      <w:r w:rsidRPr="00386DE4">
        <w:rPr>
          <w:rFonts w:ascii="Times New Roman" w:hAnsi="Times New Roman" w:cs="Times New Roman"/>
          <w:sz w:val="24"/>
          <w:szCs w:val="24"/>
          <w:lang w:val="es-ES_tradnl"/>
        </w:rPr>
        <w:t xml:space="preserve"> </w:t>
      </w:r>
      <w:r w:rsidRPr="00DC59F0">
        <w:rPr>
          <w:rFonts w:ascii="Times New Roman" w:hAnsi="Times New Roman" w:cs="Times New Roman"/>
          <w:sz w:val="24"/>
          <w:szCs w:val="24"/>
          <w:lang w:val="es-ES_tradnl"/>
        </w:rPr>
        <w:t>uso</w:t>
      </w:r>
      <w:r w:rsidRPr="00386DE4">
        <w:rPr>
          <w:rFonts w:ascii="Times New Roman" w:hAnsi="Times New Roman" w:cs="Times New Roman"/>
          <w:sz w:val="24"/>
          <w:szCs w:val="24"/>
          <w:lang w:val="es-ES_tradnl"/>
        </w:rPr>
        <w:t xml:space="preserve"> </w:t>
      </w:r>
      <w:r w:rsidR="00AB30E7" w:rsidRPr="00386DE4">
        <w:rPr>
          <w:rFonts w:ascii="Times New Roman" w:hAnsi="Times New Roman" w:cs="Times New Roman"/>
          <w:sz w:val="24"/>
          <w:szCs w:val="24"/>
          <w:lang w:val="es-ES_tradnl"/>
        </w:rPr>
        <w:t>en</w:t>
      </w:r>
      <w:r w:rsidR="00EC6061" w:rsidRPr="00386DE4">
        <w:rPr>
          <w:rFonts w:ascii="Times New Roman" w:hAnsi="Times New Roman" w:cs="Times New Roman"/>
          <w:sz w:val="24"/>
          <w:szCs w:val="24"/>
          <w:lang w:val="es-ES_tradnl"/>
        </w:rPr>
        <w:t xml:space="preserve"> las operaciones financiadas </w:t>
      </w:r>
      <w:r w:rsidRPr="00DC59F0">
        <w:rPr>
          <w:rFonts w:ascii="Times New Roman" w:hAnsi="Times New Roman" w:cs="Times New Roman"/>
          <w:sz w:val="24"/>
          <w:szCs w:val="24"/>
          <w:lang w:val="es-ES_tradnl"/>
        </w:rPr>
        <w:t>por</w:t>
      </w:r>
      <w:r w:rsidRPr="00386DE4">
        <w:rPr>
          <w:rFonts w:ascii="Times New Roman" w:hAnsi="Times New Roman" w:cs="Times New Roman"/>
          <w:sz w:val="24"/>
          <w:szCs w:val="24"/>
          <w:lang w:val="es-ES_tradnl"/>
        </w:rPr>
        <w:t xml:space="preserve"> e</w:t>
      </w:r>
      <w:r w:rsidRPr="00DC59F0">
        <w:rPr>
          <w:rFonts w:ascii="Times New Roman" w:hAnsi="Times New Roman" w:cs="Times New Roman"/>
          <w:sz w:val="24"/>
          <w:szCs w:val="24"/>
          <w:lang w:val="es-ES_tradnl"/>
        </w:rPr>
        <w:t>l</w:t>
      </w:r>
      <w:r w:rsidRPr="00386DE4">
        <w:rPr>
          <w:rFonts w:ascii="Times New Roman" w:hAnsi="Times New Roman" w:cs="Times New Roman"/>
          <w:sz w:val="24"/>
          <w:szCs w:val="24"/>
          <w:lang w:val="es-ES_tradnl"/>
        </w:rPr>
        <w:t xml:space="preserve"> Ba</w:t>
      </w:r>
      <w:r w:rsidRPr="00DC59F0">
        <w:rPr>
          <w:rFonts w:ascii="Times New Roman" w:hAnsi="Times New Roman" w:cs="Times New Roman"/>
          <w:sz w:val="24"/>
          <w:szCs w:val="24"/>
          <w:lang w:val="es-ES_tradnl"/>
        </w:rPr>
        <w:t>n</w:t>
      </w:r>
      <w:r w:rsidRPr="00386DE4">
        <w:rPr>
          <w:rFonts w:ascii="Times New Roman" w:hAnsi="Times New Roman" w:cs="Times New Roman"/>
          <w:sz w:val="24"/>
          <w:szCs w:val="24"/>
          <w:lang w:val="es-ES_tradnl"/>
        </w:rPr>
        <w:t>c</w:t>
      </w:r>
      <w:r w:rsidRPr="00DC59F0">
        <w:rPr>
          <w:rFonts w:ascii="Times New Roman" w:hAnsi="Times New Roman" w:cs="Times New Roman"/>
          <w:sz w:val="24"/>
          <w:szCs w:val="24"/>
          <w:lang w:val="es-ES_tradnl"/>
        </w:rPr>
        <w:t xml:space="preserve">o y </w:t>
      </w:r>
      <w:r w:rsidRPr="00386DE4">
        <w:rPr>
          <w:rFonts w:ascii="Times New Roman" w:hAnsi="Times New Roman" w:cs="Times New Roman"/>
          <w:sz w:val="24"/>
          <w:szCs w:val="24"/>
          <w:lang w:val="es-ES_tradnl"/>
        </w:rPr>
        <w:t>e</w:t>
      </w:r>
      <w:r w:rsidRPr="00DC59F0">
        <w:rPr>
          <w:rFonts w:ascii="Times New Roman" w:hAnsi="Times New Roman" w:cs="Times New Roman"/>
          <w:sz w:val="24"/>
          <w:szCs w:val="24"/>
          <w:lang w:val="es-ES_tradnl"/>
        </w:rPr>
        <w:t>j</w:t>
      </w:r>
      <w:r w:rsidRPr="00386DE4">
        <w:rPr>
          <w:rFonts w:ascii="Times New Roman" w:hAnsi="Times New Roman" w:cs="Times New Roman"/>
          <w:sz w:val="24"/>
          <w:szCs w:val="24"/>
          <w:lang w:val="es-ES_tradnl"/>
        </w:rPr>
        <w:t>ec</w:t>
      </w:r>
      <w:r w:rsidRPr="00DC59F0">
        <w:rPr>
          <w:rFonts w:ascii="Times New Roman" w:hAnsi="Times New Roman" w:cs="Times New Roman"/>
          <w:sz w:val="24"/>
          <w:szCs w:val="24"/>
          <w:lang w:val="es-ES_tradnl"/>
        </w:rPr>
        <w:t>utad</w:t>
      </w:r>
      <w:r w:rsidRPr="00386DE4">
        <w:rPr>
          <w:rFonts w:ascii="Times New Roman" w:hAnsi="Times New Roman" w:cs="Times New Roman"/>
          <w:sz w:val="24"/>
          <w:szCs w:val="24"/>
          <w:lang w:val="es-ES_tradnl"/>
        </w:rPr>
        <w:t>a</w:t>
      </w:r>
      <w:r w:rsidRPr="00DC59F0">
        <w:rPr>
          <w:rFonts w:ascii="Times New Roman" w:hAnsi="Times New Roman" w:cs="Times New Roman"/>
          <w:sz w:val="24"/>
          <w:szCs w:val="24"/>
          <w:lang w:val="es-ES_tradnl"/>
        </w:rPr>
        <w:t>s</w:t>
      </w:r>
      <w:r w:rsidRPr="00386DE4">
        <w:rPr>
          <w:rFonts w:ascii="Times New Roman" w:hAnsi="Times New Roman" w:cs="Times New Roman"/>
          <w:sz w:val="24"/>
          <w:szCs w:val="24"/>
          <w:lang w:val="es-ES_tradnl"/>
        </w:rPr>
        <w:t xml:space="preserve"> </w:t>
      </w:r>
      <w:r w:rsidRPr="00DC59F0">
        <w:rPr>
          <w:rFonts w:ascii="Times New Roman" w:hAnsi="Times New Roman" w:cs="Times New Roman"/>
          <w:sz w:val="24"/>
          <w:szCs w:val="24"/>
          <w:lang w:val="es-ES_tradnl"/>
        </w:rPr>
        <w:t>por</w:t>
      </w:r>
      <w:r w:rsidRPr="00386DE4">
        <w:rPr>
          <w:rFonts w:ascii="Times New Roman" w:hAnsi="Times New Roman" w:cs="Times New Roman"/>
          <w:sz w:val="24"/>
          <w:szCs w:val="24"/>
          <w:lang w:val="es-ES_tradnl"/>
        </w:rPr>
        <w:t xml:space="preserve"> </w:t>
      </w:r>
      <w:r w:rsidR="00EC6061" w:rsidRPr="00DC59F0">
        <w:rPr>
          <w:rFonts w:ascii="Times New Roman" w:hAnsi="Times New Roman" w:cs="Times New Roman"/>
          <w:sz w:val="24"/>
          <w:szCs w:val="24"/>
          <w:lang w:val="es-ES_tradnl"/>
        </w:rPr>
        <w:t xml:space="preserve">este </w:t>
      </w:r>
      <w:r w:rsidRPr="00DC59F0">
        <w:rPr>
          <w:rFonts w:ascii="Times New Roman" w:hAnsi="Times New Roman" w:cs="Times New Roman"/>
          <w:sz w:val="24"/>
          <w:szCs w:val="24"/>
          <w:lang w:val="es-ES_tradnl"/>
        </w:rPr>
        <w:t>o</w:t>
      </w:r>
      <w:r w:rsidRPr="00386DE4">
        <w:rPr>
          <w:rFonts w:ascii="Times New Roman" w:hAnsi="Times New Roman" w:cs="Times New Roman"/>
          <w:sz w:val="24"/>
          <w:szCs w:val="24"/>
          <w:lang w:val="es-ES_tradnl"/>
        </w:rPr>
        <w:t>r</w:t>
      </w:r>
      <w:r w:rsidRPr="00DC59F0">
        <w:rPr>
          <w:rFonts w:ascii="Times New Roman" w:hAnsi="Times New Roman" w:cs="Times New Roman"/>
          <w:sz w:val="24"/>
          <w:szCs w:val="24"/>
          <w:lang w:val="es-ES_tradnl"/>
        </w:rPr>
        <w:t>g</w:t>
      </w:r>
      <w:r w:rsidRPr="00386DE4">
        <w:rPr>
          <w:rFonts w:ascii="Times New Roman" w:hAnsi="Times New Roman" w:cs="Times New Roman"/>
          <w:sz w:val="24"/>
          <w:szCs w:val="24"/>
          <w:lang w:val="es-ES_tradnl"/>
        </w:rPr>
        <w:t>a</w:t>
      </w:r>
      <w:r w:rsidRPr="00DC59F0">
        <w:rPr>
          <w:rFonts w:ascii="Times New Roman" w:hAnsi="Times New Roman" w:cs="Times New Roman"/>
          <w:sz w:val="24"/>
          <w:szCs w:val="24"/>
          <w:lang w:val="es-ES_tradnl"/>
        </w:rPr>
        <w:t>nis</w:t>
      </w:r>
      <w:r w:rsidRPr="00386DE4">
        <w:rPr>
          <w:rFonts w:ascii="Times New Roman" w:hAnsi="Times New Roman" w:cs="Times New Roman"/>
          <w:sz w:val="24"/>
          <w:szCs w:val="24"/>
          <w:lang w:val="es-ES_tradnl"/>
        </w:rPr>
        <w:t>m</w:t>
      </w:r>
      <w:r w:rsidR="00EC6061" w:rsidRPr="00DC59F0">
        <w:rPr>
          <w:rFonts w:ascii="Times New Roman" w:hAnsi="Times New Roman" w:cs="Times New Roman"/>
          <w:sz w:val="24"/>
          <w:szCs w:val="24"/>
          <w:lang w:val="es-ES_tradnl"/>
        </w:rPr>
        <w:t>o</w:t>
      </w:r>
      <w:r w:rsidRPr="00DC59F0">
        <w:rPr>
          <w:rFonts w:ascii="Times New Roman" w:hAnsi="Times New Roman" w:cs="Times New Roman"/>
          <w:sz w:val="24"/>
          <w:szCs w:val="24"/>
          <w:lang w:val="es-ES_tradnl"/>
        </w:rPr>
        <w:t>,</w:t>
      </w:r>
      <w:r w:rsidRPr="00386DE4">
        <w:rPr>
          <w:rFonts w:ascii="Times New Roman" w:hAnsi="Times New Roman" w:cs="Times New Roman"/>
          <w:sz w:val="24"/>
          <w:szCs w:val="24"/>
          <w:lang w:val="es-ES_tradnl"/>
        </w:rPr>
        <w:t xml:space="preserve"> </w:t>
      </w:r>
      <w:r w:rsidRPr="00DC59F0">
        <w:rPr>
          <w:rFonts w:ascii="Times New Roman" w:hAnsi="Times New Roman" w:cs="Times New Roman"/>
          <w:sz w:val="24"/>
          <w:szCs w:val="24"/>
          <w:lang w:val="es-ES_tradnl"/>
        </w:rPr>
        <w:t>s</w:t>
      </w:r>
      <w:r w:rsidRPr="00386DE4">
        <w:rPr>
          <w:rFonts w:ascii="Times New Roman" w:hAnsi="Times New Roman" w:cs="Times New Roman"/>
          <w:sz w:val="24"/>
          <w:szCs w:val="24"/>
          <w:lang w:val="es-ES_tradnl"/>
        </w:rPr>
        <w:t>eg</w:t>
      </w:r>
      <w:r w:rsidRPr="00DC59F0">
        <w:rPr>
          <w:rFonts w:ascii="Times New Roman" w:hAnsi="Times New Roman" w:cs="Times New Roman"/>
          <w:sz w:val="24"/>
          <w:szCs w:val="24"/>
          <w:lang w:val="es-ES_tradnl"/>
        </w:rPr>
        <w:t>ún</w:t>
      </w:r>
      <w:r w:rsidRPr="00386DE4">
        <w:rPr>
          <w:rFonts w:ascii="Times New Roman" w:hAnsi="Times New Roman" w:cs="Times New Roman"/>
          <w:sz w:val="24"/>
          <w:szCs w:val="24"/>
          <w:lang w:val="es-ES_tradnl"/>
        </w:rPr>
        <w:t xml:space="preserve"> </w:t>
      </w:r>
      <w:r w:rsidRPr="00DC59F0">
        <w:rPr>
          <w:rFonts w:ascii="Times New Roman" w:hAnsi="Times New Roman" w:cs="Times New Roman"/>
          <w:sz w:val="24"/>
          <w:szCs w:val="24"/>
          <w:lang w:val="es-ES_tradnl"/>
        </w:rPr>
        <w:t>se</w:t>
      </w:r>
      <w:r w:rsidRPr="00386DE4">
        <w:rPr>
          <w:rFonts w:ascii="Times New Roman" w:hAnsi="Times New Roman" w:cs="Times New Roman"/>
          <w:sz w:val="24"/>
          <w:szCs w:val="24"/>
          <w:lang w:val="es-ES_tradnl"/>
        </w:rPr>
        <w:t xml:space="preserve"> </w:t>
      </w:r>
      <w:r w:rsidRPr="00DC59F0">
        <w:rPr>
          <w:rFonts w:ascii="Times New Roman" w:hAnsi="Times New Roman" w:cs="Times New Roman"/>
          <w:sz w:val="24"/>
          <w:szCs w:val="24"/>
          <w:lang w:val="es-ES_tradnl"/>
        </w:rPr>
        <w:t>sin</w:t>
      </w:r>
      <w:r w:rsidRPr="00386DE4">
        <w:rPr>
          <w:rFonts w:ascii="Times New Roman" w:hAnsi="Times New Roman" w:cs="Times New Roman"/>
          <w:sz w:val="24"/>
          <w:szCs w:val="24"/>
          <w:lang w:val="es-ES_tradnl"/>
        </w:rPr>
        <w:t>te</w:t>
      </w:r>
      <w:r w:rsidRPr="00DC59F0">
        <w:rPr>
          <w:rFonts w:ascii="Times New Roman" w:hAnsi="Times New Roman" w:cs="Times New Roman"/>
          <w:sz w:val="24"/>
          <w:szCs w:val="24"/>
          <w:lang w:val="es-ES_tradnl"/>
        </w:rPr>
        <w:t>t</w:t>
      </w:r>
      <w:r w:rsidRPr="00386DE4">
        <w:rPr>
          <w:rFonts w:ascii="Times New Roman" w:hAnsi="Times New Roman" w:cs="Times New Roman"/>
          <w:sz w:val="24"/>
          <w:szCs w:val="24"/>
          <w:lang w:val="es-ES_tradnl"/>
        </w:rPr>
        <w:t>iz</w:t>
      </w:r>
      <w:r w:rsidRPr="00DC59F0">
        <w:rPr>
          <w:rFonts w:ascii="Times New Roman" w:hAnsi="Times New Roman" w:cs="Times New Roman"/>
          <w:sz w:val="24"/>
          <w:szCs w:val="24"/>
          <w:lang w:val="es-ES_tradnl"/>
        </w:rPr>
        <w:t>a</w:t>
      </w:r>
      <w:r w:rsidRPr="00386DE4">
        <w:rPr>
          <w:rFonts w:ascii="Times New Roman" w:hAnsi="Times New Roman" w:cs="Times New Roman"/>
          <w:sz w:val="24"/>
          <w:szCs w:val="24"/>
          <w:lang w:val="es-ES_tradnl"/>
        </w:rPr>
        <w:t xml:space="preserve"> e</w:t>
      </w:r>
      <w:r w:rsidRPr="00DC59F0">
        <w:rPr>
          <w:rFonts w:ascii="Times New Roman" w:hAnsi="Times New Roman" w:cs="Times New Roman"/>
          <w:sz w:val="24"/>
          <w:szCs w:val="24"/>
          <w:lang w:val="es-ES_tradnl"/>
        </w:rPr>
        <w:t>n</w:t>
      </w:r>
      <w:r w:rsidRPr="00386DE4">
        <w:rPr>
          <w:rFonts w:ascii="Times New Roman" w:hAnsi="Times New Roman" w:cs="Times New Roman"/>
          <w:sz w:val="24"/>
          <w:szCs w:val="24"/>
          <w:lang w:val="es-ES_tradnl"/>
        </w:rPr>
        <w:t xml:space="preserve"> e</w:t>
      </w:r>
      <w:r w:rsidRPr="00DC59F0">
        <w:rPr>
          <w:rFonts w:ascii="Times New Roman" w:hAnsi="Times New Roman" w:cs="Times New Roman"/>
          <w:sz w:val="24"/>
          <w:szCs w:val="24"/>
          <w:lang w:val="es-ES_tradnl"/>
        </w:rPr>
        <w:t>l si</w:t>
      </w:r>
      <w:r w:rsidRPr="00386DE4">
        <w:rPr>
          <w:rFonts w:ascii="Times New Roman" w:hAnsi="Times New Roman" w:cs="Times New Roman"/>
          <w:sz w:val="24"/>
          <w:szCs w:val="24"/>
          <w:lang w:val="es-ES_tradnl"/>
        </w:rPr>
        <w:t>g</w:t>
      </w:r>
      <w:r w:rsidRPr="00DC59F0">
        <w:rPr>
          <w:rFonts w:ascii="Times New Roman" w:hAnsi="Times New Roman" w:cs="Times New Roman"/>
          <w:sz w:val="24"/>
          <w:szCs w:val="24"/>
          <w:lang w:val="es-ES_tradnl"/>
        </w:rPr>
        <w:t>uiente</w:t>
      </w:r>
      <w:r w:rsidRPr="00386DE4">
        <w:rPr>
          <w:rFonts w:ascii="Times New Roman" w:hAnsi="Times New Roman" w:cs="Times New Roman"/>
          <w:sz w:val="24"/>
          <w:szCs w:val="24"/>
          <w:lang w:val="es-ES_tradnl"/>
        </w:rPr>
        <w:t xml:space="preserve"> cua</w:t>
      </w:r>
      <w:r w:rsidRPr="00DC59F0">
        <w:rPr>
          <w:rFonts w:ascii="Times New Roman" w:hAnsi="Times New Roman" w:cs="Times New Roman"/>
          <w:sz w:val="24"/>
          <w:szCs w:val="24"/>
          <w:lang w:val="es-ES_tradnl"/>
        </w:rPr>
        <w:t>d</w:t>
      </w:r>
      <w:r w:rsidRPr="00386DE4">
        <w:rPr>
          <w:rFonts w:ascii="Times New Roman" w:hAnsi="Times New Roman" w:cs="Times New Roman"/>
          <w:sz w:val="24"/>
          <w:szCs w:val="24"/>
          <w:lang w:val="es-ES_tradnl"/>
        </w:rPr>
        <w:t>r</w:t>
      </w:r>
      <w:r w:rsidRPr="00DC59F0">
        <w:rPr>
          <w:rFonts w:ascii="Times New Roman" w:hAnsi="Times New Roman" w:cs="Times New Roman"/>
          <w:sz w:val="24"/>
          <w:szCs w:val="24"/>
          <w:lang w:val="es-ES_tradnl"/>
        </w:rPr>
        <w:t>o</w:t>
      </w:r>
      <w:r w:rsidRPr="00386DE4">
        <w:rPr>
          <w:rFonts w:ascii="Times New Roman" w:hAnsi="Times New Roman" w:cs="Times New Roman"/>
          <w:sz w:val="24"/>
          <w:szCs w:val="24"/>
          <w:lang w:val="es-ES_tradnl"/>
        </w:rPr>
        <w:t xml:space="preserve"> </w:t>
      </w:r>
      <w:r w:rsidRPr="00DC59F0">
        <w:rPr>
          <w:rFonts w:ascii="Times New Roman" w:hAnsi="Times New Roman" w:cs="Times New Roman"/>
          <w:sz w:val="24"/>
          <w:szCs w:val="24"/>
          <w:lang w:val="es-ES_tradnl"/>
        </w:rPr>
        <w:t>y</w:t>
      </w:r>
      <w:r w:rsidRPr="00386DE4">
        <w:rPr>
          <w:rFonts w:ascii="Times New Roman" w:hAnsi="Times New Roman" w:cs="Times New Roman"/>
          <w:sz w:val="24"/>
          <w:szCs w:val="24"/>
          <w:lang w:val="es-ES_tradnl"/>
        </w:rPr>
        <w:t xml:space="preserve"> </w:t>
      </w:r>
      <w:r w:rsidRPr="00DC59F0">
        <w:rPr>
          <w:rFonts w:ascii="Times New Roman" w:hAnsi="Times New Roman" w:cs="Times New Roman"/>
          <w:sz w:val="24"/>
          <w:szCs w:val="24"/>
          <w:lang w:val="es-ES_tradnl"/>
        </w:rPr>
        <w:t xml:space="preserve">se </w:t>
      </w:r>
      <w:r w:rsidRPr="00386DE4">
        <w:rPr>
          <w:rFonts w:ascii="Times New Roman" w:hAnsi="Times New Roman" w:cs="Times New Roman"/>
          <w:sz w:val="24"/>
          <w:szCs w:val="24"/>
          <w:lang w:val="es-ES_tradnl"/>
        </w:rPr>
        <w:t>deta</w:t>
      </w:r>
      <w:r w:rsidRPr="00DC59F0">
        <w:rPr>
          <w:rFonts w:ascii="Times New Roman" w:hAnsi="Times New Roman" w:cs="Times New Roman"/>
          <w:sz w:val="24"/>
          <w:szCs w:val="24"/>
          <w:lang w:val="es-ES_tradnl"/>
        </w:rPr>
        <w:t>l</w:t>
      </w:r>
      <w:r w:rsidRPr="00386DE4">
        <w:rPr>
          <w:rFonts w:ascii="Times New Roman" w:hAnsi="Times New Roman" w:cs="Times New Roman"/>
          <w:sz w:val="24"/>
          <w:szCs w:val="24"/>
          <w:lang w:val="es-ES_tradnl"/>
        </w:rPr>
        <w:t>l</w:t>
      </w:r>
      <w:r w:rsidRPr="00DC59F0">
        <w:rPr>
          <w:rFonts w:ascii="Times New Roman" w:hAnsi="Times New Roman" w:cs="Times New Roman"/>
          <w:sz w:val="24"/>
          <w:szCs w:val="24"/>
          <w:lang w:val="es-ES_tradnl"/>
        </w:rPr>
        <w:t>a</w:t>
      </w:r>
      <w:r w:rsidRPr="00386DE4">
        <w:rPr>
          <w:rFonts w:ascii="Times New Roman" w:hAnsi="Times New Roman" w:cs="Times New Roman"/>
          <w:sz w:val="24"/>
          <w:szCs w:val="24"/>
          <w:lang w:val="es-ES_tradnl"/>
        </w:rPr>
        <w:t xml:space="preserve"> </w:t>
      </w:r>
      <w:r w:rsidRPr="00DC59F0">
        <w:rPr>
          <w:rFonts w:ascii="Times New Roman" w:hAnsi="Times New Roman" w:cs="Times New Roman"/>
          <w:sz w:val="24"/>
          <w:szCs w:val="24"/>
          <w:lang w:val="es-ES_tradnl"/>
        </w:rPr>
        <w:t>a</w:t>
      </w:r>
      <w:r w:rsidRPr="00386DE4">
        <w:rPr>
          <w:rFonts w:ascii="Times New Roman" w:hAnsi="Times New Roman" w:cs="Times New Roman"/>
          <w:sz w:val="24"/>
          <w:szCs w:val="24"/>
          <w:lang w:val="es-ES_tradnl"/>
        </w:rPr>
        <w:t xml:space="preserve"> c</w:t>
      </w:r>
      <w:r w:rsidRPr="00DC59F0">
        <w:rPr>
          <w:rFonts w:ascii="Times New Roman" w:hAnsi="Times New Roman" w:cs="Times New Roman"/>
          <w:sz w:val="24"/>
          <w:szCs w:val="24"/>
          <w:lang w:val="es-ES_tradnl"/>
        </w:rPr>
        <w:t>ont</w:t>
      </w:r>
      <w:r w:rsidRPr="00386DE4">
        <w:rPr>
          <w:rFonts w:ascii="Times New Roman" w:hAnsi="Times New Roman" w:cs="Times New Roman"/>
          <w:sz w:val="24"/>
          <w:szCs w:val="24"/>
          <w:lang w:val="es-ES_tradnl"/>
        </w:rPr>
        <w:t>i</w:t>
      </w:r>
      <w:r w:rsidRPr="00DC59F0">
        <w:rPr>
          <w:rFonts w:ascii="Times New Roman" w:hAnsi="Times New Roman" w:cs="Times New Roman"/>
          <w:sz w:val="24"/>
          <w:szCs w:val="24"/>
          <w:lang w:val="es-ES_tradnl"/>
        </w:rPr>
        <w:t>nu</w:t>
      </w:r>
      <w:r w:rsidRPr="00386DE4">
        <w:rPr>
          <w:rFonts w:ascii="Times New Roman" w:hAnsi="Times New Roman" w:cs="Times New Roman"/>
          <w:sz w:val="24"/>
          <w:szCs w:val="24"/>
          <w:lang w:val="es-ES_tradnl"/>
        </w:rPr>
        <w:t>ac</w:t>
      </w:r>
      <w:r w:rsidRPr="00DC59F0">
        <w:rPr>
          <w:rFonts w:ascii="Times New Roman" w:hAnsi="Times New Roman" w:cs="Times New Roman"/>
          <w:sz w:val="24"/>
          <w:szCs w:val="24"/>
          <w:lang w:val="es-ES_tradnl"/>
        </w:rPr>
        <w:t>ión</w:t>
      </w:r>
      <w:r w:rsidRPr="00386DE4">
        <w:rPr>
          <w:rFonts w:ascii="Times New Roman" w:hAnsi="Times New Roman" w:cs="Times New Roman"/>
          <w:sz w:val="24"/>
          <w:szCs w:val="24"/>
          <w:lang w:val="es-ES_tradnl"/>
        </w:rPr>
        <w:t xml:space="preserve"> de</w:t>
      </w:r>
      <w:r w:rsidRPr="00DC59F0">
        <w:rPr>
          <w:rFonts w:ascii="Times New Roman" w:hAnsi="Times New Roman" w:cs="Times New Roman"/>
          <w:sz w:val="24"/>
          <w:szCs w:val="24"/>
          <w:lang w:val="es-ES_tradnl"/>
        </w:rPr>
        <w:t xml:space="preserve">l </w:t>
      </w:r>
      <w:r w:rsidRPr="00386DE4">
        <w:rPr>
          <w:rFonts w:ascii="Times New Roman" w:hAnsi="Times New Roman" w:cs="Times New Roman"/>
          <w:sz w:val="24"/>
          <w:szCs w:val="24"/>
          <w:lang w:val="es-ES_tradnl"/>
        </w:rPr>
        <w:t>m</w:t>
      </w:r>
      <w:r w:rsidRPr="00DC59F0">
        <w:rPr>
          <w:rFonts w:ascii="Times New Roman" w:hAnsi="Times New Roman" w:cs="Times New Roman"/>
          <w:sz w:val="24"/>
          <w:szCs w:val="24"/>
          <w:lang w:val="es-ES_tradnl"/>
        </w:rPr>
        <w:t>is</w:t>
      </w:r>
      <w:r w:rsidRPr="00386DE4">
        <w:rPr>
          <w:rFonts w:ascii="Times New Roman" w:hAnsi="Times New Roman" w:cs="Times New Roman"/>
          <w:sz w:val="24"/>
          <w:szCs w:val="24"/>
          <w:lang w:val="es-ES_tradnl"/>
        </w:rPr>
        <w:t>mo</w:t>
      </w:r>
      <w:r w:rsidRPr="00DC59F0">
        <w:rPr>
          <w:rFonts w:ascii="Times New Roman" w:hAnsi="Times New Roman" w:cs="Times New Roman"/>
          <w:sz w:val="24"/>
          <w:szCs w:val="24"/>
          <w:lang w:val="es-ES_tradnl"/>
        </w:rPr>
        <w:t>:</w:t>
      </w:r>
    </w:p>
    <w:p w14:paraId="657B7B75" w14:textId="77777777" w:rsidR="005701F8" w:rsidRPr="00DC59F0" w:rsidRDefault="005701F8" w:rsidP="005701F8">
      <w:pPr>
        <w:spacing w:after="0"/>
        <w:ind w:right="77"/>
        <w:jc w:val="both"/>
        <w:rPr>
          <w:rFonts w:ascii="Times New Roman" w:hAnsi="Times New Roman" w:cs="Times New Roman"/>
          <w:sz w:val="24"/>
          <w:szCs w:val="24"/>
          <w:lang w:val="es-ES_tradnl"/>
        </w:rPr>
      </w:pPr>
    </w:p>
    <w:p w14:paraId="4D3C28DF" w14:textId="11B30B7E" w:rsidR="005701F8" w:rsidRPr="00DC59F0" w:rsidRDefault="005701F8" w:rsidP="005701F8">
      <w:pPr>
        <w:pStyle w:val="Default"/>
        <w:spacing w:line="276" w:lineRule="auto"/>
        <w:jc w:val="center"/>
        <w:rPr>
          <w:rFonts w:eastAsia="Malgun Gothic"/>
          <w:b/>
          <w:bCs/>
          <w:color w:val="auto"/>
          <w:lang w:val="es-ES_tradnl"/>
        </w:rPr>
      </w:pPr>
      <w:r w:rsidRPr="00DC59F0">
        <w:rPr>
          <w:rFonts w:eastAsia="Malgun Gothic"/>
          <w:b/>
          <w:bCs/>
          <w:color w:val="auto"/>
          <w:lang w:val="es-ES_tradnl"/>
        </w:rPr>
        <w:t>Métodos y montos aplicables en operaciones financiadas por el Banco</w:t>
      </w:r>
    </w:p>
    <w:p w14:paraId="17F8C609" w14:textId="77777777" w:rsidR="005701F8" w:rsidRPr="00DC59F0" w:rsidRDefault="005701F8" w:rsidP="005701F8">
      <w:pPr>
        <w:pStyle w:val="ListParagraph"/>
        <w:autoSpaceDE w:val="0"/>
        <w:autoSpaceDN w:val="0"/>
        <w:adjustRightInd w:val="0"/>
        <w:spacing w:after="0"/>
        <w:ind w:left="426"/>
        <w:rPr>
          <w:rFonts w:ascii="Times New Roman" w:hAnsi="Times New Roman" w:cs="Times New Roman"/>
          <w:b/>
          <w:bCs/>
          <w:sz w:val="24"/>
          <w:szCs w:val="24"/>
          <w:lang w:val="es-ES_tradnl"/>
        </w:rPr>
      </w:pPr>
    </w:p>
    <w:tbl>
      <w:tblPr>
        <w:tblW w:w="7785"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52"/>
        <w:gridCol w:w="1542"/>
        <w:gridCol w:w="3736"/>
        <w:gridCol w:w="634"/>
        <w:gridCol w:w="21"/>
      </w:tblGrid>
      <w:tr w:rsidR="00DC59F0" w:rsidRPr="00DC59F0" w14:paraId="4109AF9E" w14:textId="77777777" w:rsidTr="00C25F9F">
        <w:trPr>
          <w:trHeight w:val="620"/>
          <w:jc w:val="center"/>
        </w:trPr>
        <w:tc>
          <w:tcPr>
            <w:tcW w:w="185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4F81BD"/>
            <w:vAlign w:val="center"/>
          </w:tcPr>
          <w:p w14:paraId="0DD37D08" w14:textId="77777777" w:rsidR="00C25F9F" w:rsidRPr="00DC59F0" w:rsidRDefault="00C25F9F">
            <w:pPr>
              <w:tabs>
                <w:tab w:val="left" w:pos="2070"/>
              </w:tabs>
              <w:spacing w:after="0"/>
              <w:jc w:val="center"/>
              <w:rPr>
                <w:rFonts w:ascii="Times New Roman" w:hAnsi="Times New Roman" w:cs="Times New Roman"/>
                <w:b/>
                <w:sz w:val="24"/>
                <w:szCs w:val="24"/>
                <w:lang w:val="es-ES_tradnl"/>
              </w:rPr>
            </w:pPr>
          </w:p>
        </w:tc>
        <w:tc>
          <w:tcPr>
            <w:tcW w:w="5937"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4F81BD"/>
            <w:vAlign w:val="center"/>
            <w:hideMark/>
          </w:tcPr>
          <w:p w14:paraId="05705215" w14:textId="77777777" w:rsidR="00C25F9F" w:rsidRPr="00DC59F0" w:rsidRDefault="00C25F9F">
            <w:pPr>
              <w:tabs>
                <w:tab w:val="left" w:pos="2070"/>
              </w:tabs>
              <w:spacing w:after="0"/>
              <w:jc w:val="center"/>
              <w:rPr>
                <w:rFonts w:ascii="Times New Roman" w:hAnsi="Times New Roman" w:cs="Times New Roman"/>
                <w:b/>
                <w:sz w:val="24"/>
                <w:szCs w:val="24"/>
                <w:lang w:val="es-ES_tradnl"/>
              </w:rPr>
            </w:pPr>
            <w:r w:rsidRPr="00DC59F0">
              <w:rPr>
                <w:rFonts w:ascii="Times New Roman" w:hAnsi="Times New Roman" w:cs="Times New Roman"/>
                <w:b/>
                <w:sz w:val="24"/>
                <w:szCs w:val="24"/>
                <w:lang w:val="es-ES_tradnl"/>
              </w:rPr>
              <w:t>Alcance</w:t>
            </w:r>
          </w:p>
        </w:tc>
      </w:tr>
      <w:tr w:rsidR="00DC59F0" w:rsidRPr="00DC59F0" w14:paraId="7CD3D4FC" w14:textId="77777777" w:rsidTr="00C25F9F">
        <w:trPr>
          <w:trHeight w:val="629"/>
          <w:jc w:val="center"/>
        </w:trPr>
        <w:tc>
          <w:tcPr>
            <w:tcW w:w="185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2BA31EE2" w14:textId="77777777" w:rsidR="00C25F9F" w:rsidRPr="00DC59F0" w:rsidRDefault="00C25F9F">
            <w:pPr>
              <w:spacing w:after="0"/>
              <w:jc w:val="center"/>
              <w:rPr>
                <w:rFonts w:ascii="Times New Roman" w:hAnsi="Times New Roman" w:cs="Times New Roman"/>
                <w:b/>
                <w:sz w:val="24"/>
                <w:szCs w:val="24"/>
                <w:lang w:val="es-ES_tradnl"/>
              </w:rPr>
            </w:pPr>
            <w:r w:rsidRPr="00DC59F0">
              <w:rPr>
                <w:rFonts w:ascii="Times New Roman" w:hAnsi="Times New Roman" w:cs="Times New Roman"/>
                <w:b/>
                <w:sz w:val="24"/>
                <w:szCs w:val="24"/>
                <w:lang w:val="es-ES_tradnl"/>
              </w:rPr>
              <w:t>Cobertura</w:t>
            </w:r>
          </w:p>
        </w:tc>
        <w:tc>
          <w:tcPr>
            <w:tcW w:w="5937"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2BE49FD1" w14:textId="24936BB9" w:rsidR="00C25F9F" w:rsidRPr="00DC59F0" w:rsidRDefault="00C25F9F">
            <w:pPr>
              <w:spacing w:after="0"/>
              <w:jc w:val="center"/>
              <w:rPr>
                <w:rFonts w:ascii="Times New Roman" w:hAnsi="Times New Roman" w:cs="Times New Roman"/>
                <w:b/>
                <w:sz w:val="24"/>
                <w:szCs w:val="24"/>
                <w:lang w:val="es-ES_tradnl"/>
              </w:rPr>
            </w:pPr>
            <w:r w:rsidRPr="00DC59F0">
              <w:rPr>
                <w:rFonts w:ascii="Times New Roman" w:hAnsi="Times New Roman" w:cs="Times New Roman"/>
                <w:b/>
                <w:sz w:val="24"/>
                <w:szCs w:val="24"/>
                <w:lang w:val="es-ES_tradnl"/>
              </w:rPr>
              <w:t>Todas las adq</w:t>
            </w:r>
            <w:r w:rsidR="004A18F5" w:rsidRPr="00DC59F0">
              <w:rPr>
                <w:rFonts w:ascii="Times New Roman" w:hAnsi="Times New Roman" w:cs="Times New Roman"/>
                <w:b/>
                <w:sz w:val="24"/>
                <w:szCs w:val="24"/>
                <w:lang w:val="es-ES_tradnl"/>
              </w:rPr>
              <w:t>uisiciones realizadas por ANII</w:t>
            </w:r>
          </w:p>
        </w:tc>
      </w:tr>
      <w:tr w:rsidR="00DC59F0" w:rsidRPr="00DC59F0" w14:paraId="5B4EA90C" w14:textId="77777777" w:rsidTr="00C25F9F">
        <w:trPr>
          <w:gridAfter w:val="1"/>
          <w:wAfter w:w="21" w:type="dxa"/>
          <w:trHeight w:val="260"/>
          <w:jc w:val="center"/>
        </w:trPr>
        <w:tc>
          <w:tcPr>
            <w:tcW w:w="1854"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659ED35C" w14:textId="77777777" w:rsidR="00C25F9F" w:rsidRPr="00DC59F0" w:rsidRDefault="00C25F9F">
            <w:pPr>
              <w:tabs>
                <w:tab w:val="left" w:pos="2070"/>
              </w:tabs>
              <w:spacing w:after="0"/>
              <w:jc w:val="center"/>
              <w:rPr>
                <w:rFonts w:ascii="Times New Roman" w:hAnsi="Times New Roman" w:cs="Times New Roman"/>
                <w:b/>
                <w:sz w:val="24"/>
                <w:szCs w:val="24"/>
                <w:lang w:val="es-ES_tradnl"/>
              </w:rPr>
            </w:pPr>
            <w:r w:rsidRPr="00DC59F0">
              <w:rPr>
                <w:rFonts w:ascii="Times New Roman" w:hAnsi="Times New Roman" w:cs="Times New Roman"/>
                <w:b/>
                <w:sz w:val="24"/>
                <w:szCs w:val="24"/>
                <w:lang w:val="es-ES_tradnl"/>
              </w:rPr>
              <w:t>Tipos de compra y contratación</w:t>
            </w:r>
          </w:p>
        </w:tc>
        <w:tc>
          <w:tcPr>
            <w:tcW w:w="1543"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191F6E87" w14:textId="77777777" w:rsidR="00C25F9F" w:rsidRPr="00DC59F0" w:rsidRDefault="00C25F9F">
            <w:pPr>
              <w:tabs>
                <w:tab w:val="left" w:pos="2070"/>
              </w:tabs>
              <w:spacing w:after="0"/>
              <w:jc w:val="center"/>
              <w:rPr>
                <w:rFonts w:ascii="Times New Roman" w:hAnsi="Times New Roman" w:cs="Times New Roman"/>
                <w:b/>
                <w:sz w:val="24"/>
                <w:szCs w:val="24"/>
                <w:lang w:val="es-ES_tradnl"/>
              </w:rPr>
            </w:pPr>
            <w:r w:rsidRPr="00DC59F0">
              <w:rPr>
                <w:rFonts w:ascii="Times New Roman" w:hAnsi="Times New Roman" w:cs="Times New Roman"/>
                <w:b/>
                <w:sz w:val="24"/>
                <w:szCs w:val="24"/>
                <w:lang w:val="es-ES_tradnl"/>
              </w:rPr>
              <w:t>Bienes y servicios diferentes de consultoría</w:t>
            </w:r>
          </w:p>
        </w:tc>
        <w:tc>
          <w:tcPr>
            <w:tcW w:w="37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65DFFF6A" w14:textId="407E4452" w:rsidR="00C25F9F" w:rsidRPr="00DC59F0" w:rsidRDefault="00C25F9F">
            <w:pPr>
              <w:tabs>
                <w:tab w:val="left" w:pos="2070"/>
              </w:tabs>
              <w:spacing w:after="0"/>
              <w:jc w:val="center"/>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Licitación Pública Internacional</w:t>
            </w:r>
            <w:r w:rsidR="00AB30E7">
              <w:rPr>
                <w:rStyle w:val="FootnoteReference"/>
                <w:rFonts w:ascii="Arial" w:hAnsi="Arial" w:cs="Arial"/>
                <w:sz w:val="20"/>
                <w:szCs w:val="20"/>
                <w:lang w:val="es-ES_tradnl"/>
              </w:rPr>
              <w:footnoteReference w:id="2"/>
            </w:r>
            <w:r w:rsidRPr="00DC59F0">
              <w:rPr>
                <w:rFonts w:ascii="Times New Roman" w:hAnsi="Times New Roman" w:cs="Times New Roman"/>
                <w:sz w:val="24"/>
                <w:szCs w:val="24"/>
                <w:lang w:val="es-ES_tradnl"/>
              </w:rPr>
              <w:t xml:space="preserve"> </w:t>
            </w:r>
          </w:p>
        </w:tc>
        <w:tc>
          <w:tcPr>
            <w:tcW w:w="6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5D56858F" w14:textId="77777777" w:rsidR="00C25F9F" w:rsidRPr="00DC59F0" w:rsidRDefault="00C25F9F">
            <w:pPr>
              <w:spacing w:after="0"/>
              <w:jc w:val="center"/>
              <w:rPr>
                <w:rFonts w:ascii="Times New Roman" w:hAnsi="Times New Roman" w:cs="Times New Roman"/>
                <w:b/>
                <w:sz w:val="24"/>
                <w:szCs w:val="24"/>
                <w:lang w:val="es-ES_tradnl"/>
              </w:rPr>
            </w:pPr>
            <w:r w:rsidRPr="00DC59F0">
              <w:rPr>
                <w:rFonts w:ascii="Times New Roman" w:hAnsi="Times New Roman" w:cs="Times New Roman"/>
                <w:b/>
                <w:sz w:val="24"/>
                <w:szCs w:val="24"/>
                <w:lang w:val="es-ES_tradnl"/>
              </w:rPr>
              <w:t>SI</w:t>
            </w:r>
          </w:p>
        </w:tc>
      </w:tr>
      <w:tr w:rsidR="00DC59F0" w:rsidRPr="00DC59F0" w14:paraId="7BDE2A5C" w14:textId="77777777" w:rsidTr="00C25F9F">
        <w:trPr>
          <w:gridAfter w:val="1"/>
          <w:wAfter w:w="21" w:type="dxa"/>
          <w:trHeight w:val="440"/>
          <w:jc w:val="center"/>
        </w:trPr>
        <w:tc>
          <w:tcPr>
            <w:tcW w:w="1854"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73B812FD" w14:textId="77777777" w:rsidR="00C25F9F" w:rsidRPr="00DC59F0" w:rsidRDefault="00C25F9F">
            <w:pPr>
              <w:spacing w:after="0"/>
              <w:rPr>
                <w:rFonts w:ascii="Times New Roman" w:hAnsi="Times New Roman" w:cs="Times New Roman"/>
                <w:b/>
                <w:sz w:val="24"/>
                <w:szCs w:val="24"/>
                <w:lang w:val="es-ES_tradnl"/>
              </w:rPr>
            </w:pPr>
          </w:p>
        </w:tc>
        <w:tc>
          <w:tcPr>
            <w:tcW w:w="5937"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77BD67BF" w14:textId="77777777" w:rsidR="00C25F9F" w:rsidRPr="00DC59F0" w:rsidRDefault="00C25F9F">
            <w:pPr>
              <w:spacing w:after="0"/>
              <w:rPr>
                <w:rFonts w:ascii="Times New Roman" w:hAnsi="Times New Roman" w:cs="Times New Roman"/>
                <w:b/>
                <w:sz w:val="24"/>
                <w:szCs w:val="24"/>
                <w:lang w:val="es-ES_tradnl"/>
              </w:rPr>
            </w:pPr>
          </w:p>
        </w:tc>
        <w:tc>
          <w:tcPr>
            <w:tcW w:w="37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84203B2" w14:textId="77777777" w:rsidR="00C25F9F" w:rsidRPr="00DC59F0" w:rsidRDefault="00C25F9F">
            <w:pPr>
              <w:tabs>
                <w:tab w:val="left" w:pos="2070"/>
              </w:tabs>
              <w:spacing w:after="0"/>
              <w:jc w:val="center"/>
              <w:rPr>
                <w:rFonts w:ascii="Times New Roman" w:hAnsi="Times New Roman" w:cs="Times New Roman"/>
                <w:b/>
                <w:sz w:val="24"/>
                <w:szCs w:val="24"/>
                <w:lang w:val="es-ES_tradnl"/>
              </w:rPr>
            </w:pPr>
            <w:r w:rsidRPr="00DC59F0">
              <w:rPr>
                <w:rFonts w:ascii="Times New Roman" w:hAnsi="Times New Roman" w:cs="Times New Roman"/>
                <w:sz w:val="24"/>
                <w:szCs w:val="24"/>
                <w:lang w:val="es-ES_tradnl"/>
              </w:rPr>
              <w:t>Licitación Pública Nacional</w:t>
            </w:r>
          </w:p>
        </w:tc>
        <w:tc>
          <w:tcPr>
            <w:tcW w:w="6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5794A080" w14:textId="77777777" w:rsidR="00C25F9F" w:rsidRPr="00DC59F0" w:rsidRDefault="00C25F9F">
            <w:pPr>
              <w:spacing w:after="0"/>
              <w:jc w:val="center"/>
              <w:rPr>
                <w:rFonts w:ascii="Times New Roman" w:hAnsi="Times New Roman" w:cs="Times New Roman"/>
                <w:b/>
                <w:sz w:val="24"/>
                <w:szCs w:val="24"/>
                <w:lang w:val="es-ES_tradnl"/>
              </w:rPr>
            </w:pPr>
            <w:r w:rsidRPr="00DC59F0">
              <w:rPr>
                <w:rFonts w:ascii="Times New Roman" w:hAnsi="Times New Roman" w:cs="Times New Roman"/>
                <w:b/>
                <w:sz w:val="24"/>
                <w:szCs w:val="24"/>
                <w:lang w:val="es-ES_tradnl"/>
              </w:rPr>
              <w:t>SI</w:t>
            </w:r>
          </w:p>
        </w:tc>
      </w:tr>
      <w:tr w:rsidR="00DC59F0" w:rsidRPr="00DC59F0" w14:paraId="57DE904C" w14:textId="77777777" w:rsidTr="00C25F9F">
        <w:trPr>
          <w:gridAfter w:val="1"/>
          <w:wAfter w:w="21" w:type="dxa"/>
          <w:trHeight w:val="332"/>
          <w:jc w:val="center"/>
        </w:trPr>
        <w:tc>
          <w:tcPr>
            <w:tcW w:w="1854"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150BFFCA" w14:textId="77777777" w:rsidR="00C25F9F" w:rsidRPr="00DC59F0" w:rsidRDefault="00C25F9F">
            <w:pPr>
              <w:spacing w:after="0"/>
              <w:rPr>
                <w:rFonts w:ascii="Times New Roman" w:hAnsi="Times New Roman" w:cs="Times New Roman"/>
                <w:b/>
                <w:sz w:val="24"/>
                <w:szCs w:val="24"/>
                <w:lang w:val="es-ES_tradnl"/>
              </w:rPr>
            </w:pPr>
          </w:p>
        </w:tc>
        <w:tc>
          <w:tcPr>
            <w:tcW w:w="5937"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08609F4F" w14:textId="77777777" w:rsidR="00C25F9F" w:rsidRPr="00DC59F0" w:rsidRDefault="00C25F9F">
            <w:pPr>
              <w:spacing w:after="0"/>
              <w:rPr>
                <w:rFonts w:ascii="Times New Roman" w:hAnsi="Times New Roman" w:cs="Times New Roman"/>
                <w:b/>
                <w:sz w:val="24"/>
                <w:szCs w:val="24"/>
                <w:lang w:val="es-ES_tradnl"/>
              </w:rPr>
            </w:pPr>
          </w:p>
        </w:tc>
        <w:tc>
          <w:tcPr>
            <w:tcW w:w="37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7DCC52A4" w14:textId="77777777" w:rsidR="00C25F9F" w:rsidRPr="00DC59F0" w:rsidRDefault="00C25F9F">
            <w:pPr>
              <w:tabs>
                <w:tab w:val="left" w:pos="2070"/>
              </w:tabs>
              <w:spacing w:after="0"/>
              <w:jc w:val="center"/>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Comparación de Precios</w:t>
            </w:r>
          </w:p>
        </w:tc>
        <w:tc>
          <w:tcPr>
            <w:tcW w:w="6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228B5F95" w14:textId="77777777" w:rsidR="00C25F9F" w:rsidRPr="00DC59F0" w:rsidRDefault="00C25F9F">
            <w:pPr>
              <w:spacing w:after="0"/>
              <w:jc w:val="center"/>
              <w:rPr>
                <w:rFonts w:ascii="Times New Roman" w:hAnsi="Times New Roman" w:cs="Times New Roman"/>
                <w:b/>
                <w:sz w:val="24"/>
                <w:szCs w:val="24"/>
                <w:lang w:val="es-ES_tradnl"/>
              </w:rPr>
            </w:pPr>
            <w:r w:rsidRPr="00DC59F0">
              <w:rPr>
                <w:rFonts w:ascii="Times New Roman" w:hAnsi="Times New Roman" w:cs="Times New Roman"/>
                <w:b/>
                <w:sz w:val="24"/>
                <w:szCs w:val="24"/>
                <w:lang w:val="es-ES_tradnl"/>
              </w:rPr>
              <w:t>SI</w:t>
            </w:r>
          </w:p>
        </w:tc>
      </w:tr>
      <w:tr w:rsidR="00DC59F0" w:rsidRPr="00DC59F0" w14:paraId="32E1F764" w14:textId="77777777" w:rsidTr="00C25F9F">
        <w:trPr>
          <w:gridAfter w:val="1"/>
          <w:wAfter w:w="21" w:type="dxa"/>
          <w:trHeight w:val="323"/>
          <w:jc w:val="center"/>
        </w:trPr>
        <w:tc>
          <w:tcPr>
            <w:tcW w:w="1854"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1052A428" w14:textId="77777777" w:rsidR="00C25F9F" w:rsidRPr="00DC59F0" w:rsidRDefault="00C25F9F">
            <w:pPr>
              <w:spacing w:after="0"/>
              <w:rPr>
                <w:rFonts w:ascii="Times New Roman" w:hAnsi="Times New Roman" w:cs="Times New Roman"/>
                <w:b/>
                <w:sz w:val="24"/>
                <w:szCs w:val="24"/>
                <w:lang w:val="es-ES_tradnl"/>
              </w:rPr>
            </w:pPr>
          </w:p>
        </w:tc>
        <w:tc>
          <w:tcPr>
            <w:tcW w:w="15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4D703F43" w14:textId="77777777" w:rsidR="00C25F9F" w:rsidRPr="00DC59F0" w:rsidRDefault="00C25F9F">
            <w:pPr>
              <w:tabs>
                <w:tab w:val="left" w:pos="2070"/>
              </w:tabs>
              <w:spacing w:after="0"/>
              <w:jc w:val="center"/>
              <w:rPr>
                <w:rFonts w:ascii="Times New Roman" w:hAnsi="Times New Roman" w:cs="Times New Roman"/>
                <w:b/>
                <w:sz w:val="24"/>
                <w:szCs w:val="24"/>
                <w:lang w:val="es-ES_tradnl"/>
              </w:rPr>
            </w:pPr>
            <w:r w:rsidRPr="00DC59F0">
              <w:rPr>
                <w:rFonts w:ascii="Times New Roman" w:hAnsi="Times New Roman" w:cs="Times New Roman"/>
                <w:b/>
                <w:sz w:val="24"/>
                <w:szCs w:val="24"/>
                <w:lang w:val="es-ES_tradnl"/>
              </w:rPr>
              <w:t>Obras</w:t>
            </w:r>
          </w:p>
        </w:tc>
        <w:tc>
          <w:tcPr>
            <w:tcW w:w="37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6637D809" w14:textId="77777777" w:rsidR="00C25F9F" w:rsidRPr="00DC59F0" w:rsidRDefault="00C25F9F">
            <w:pPr>
              <w:tabs>
                <w:tab w:val="left" w:pos="2070"/>
              </w:tabs>
              <w:spacing w:after="0"/>
              <w:jc w:val="center"/>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No aplicable</w:t>
            </w:r>
          </w:p>
        </w:tc>
        <w:tc>
          <w:tcPr>
            <w:tcW w:w="6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767C44A" w14:textId="77777777" w:rsidR="00C25F9F" w:rsidRPr="00DC59F0" w:rsidRDefault="00C25F9F">
            <w:pPr>
              <w:spacing w:after="0"/>
              <w:jc w:val="center"/>
              <w:rPr>
                <w:rFonts w:ascii="Times New Roman" w:hAnsi="Times New Roman" w:cs="Times New Roman"/>
                <w:b/>
                <w:sz w:val="24"/>
                <w:szCs w:val="24"/>
                <w:lang w:val="es-ES_tradnl"/>
              </w:rPr>
            </w:pPr>
          </w:p>
        </w:tc>
      </w:tr>
      <w:tr w:rsidR="00DC59F0" w:rsidRPr="00DC59F0" w14:paraId="60C1B1E0" w14:textId="77777777" w:rsidTr="00C25F9F">
        <w:trPr>
          <w:gridAfter w:val="1"/>
          <w:wAfter w:w="21" w:type="dxa"/>
          <w:trHeight w:val="350"/>
          <w:jc w:val="center"/>
        </w:trPr>
        <w:tc>
          <w:tcPr>
            <w:tcW w:w="1854"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21DC8D20" w14:textId="77777777" w:rsidR="00C25F9F" w:rsidRPr="00DC59F0" w:rsidRDefault="00C25F9F">
            <w:pPr>
              <w:spacing w:after="0"/>
              <w:rPr>
                <w:rFonts w:ascii="Times New Roman" w:hAnsi="Times New Roman" w:cs="Times New Roman"/>
                <w:b/>
                <w:sz w:val="24"/>
                <w:szCs w:val="24"/>
                <w:lang w:val="es-ES_tradnl"/>
              </w:rPr>
            </w:pPr>
          </w:p>
        </w:tc>
        <w:tc>
          <w:tcPr>
            <w:tcW w:w="1543"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251EB747" w14:textId="77777777" w:rsidR="00C25F9F" w:rsidRPr="00DC59F0" w:rsidRDefault="00C25F9F">
            <w:pPr>
              <w:tabs>
                <w:tab w:val="left" w:pos="2070"/>
              </w:tabs>
              <w:spacing w:after="0"/>
              <w:jc w:val="center"/>
              <w:rPr>
                <w:rFonts w:ascii="Times New Roman" w:hAnsi="Times New Roman" w:cs="Times New Roman"/>
                <w:b/>
                <w:sz w:val="24"/>
                <w:szCs w:val="24"/>
                <w:lang w:val="es-ES_tradnl"/>
              </w:rPr>
            </w:pPr>
            <w:r w:rsidRPr="00DC59F0">
              <w:rPr>
                <w:rFonts w:ascii="Times New Roman" w:hAnsi="Times New Roman" w:cs="Times New Roman"/>
                <w:b/>
                <w:sz w:val="24"/>
                <w:szCs w:val="24"/>
                <w:lang w:val="es-ES_tradnl"/>
              </w:rPr>
              <w:t>Consultoría</w:t>
            </w:r>
          </w:p>
        </w:tc>
        <w:tc>
          <w:tcPr>
            <w:tcW w:w="37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2669F08B" w14:textId="77777777" w:rsidR="00C25F9F" w:rsidRPr="00DC59F0" w:rsidRDefault="00C25F9F">
            <w:pPr>
              <w:tabs>
                <w:tab w:val="left" w:pos="2070"/>
              </w:tabs>
              <w:spacing w:after="0"/>
              <w:jc w:val="center"/>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Consultor Individual</w:t>
            </w:r>
          </w:p>
        </w:tc>
        <w:tc>
          <w:tcPr>
            <w:tcW w:w="6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493DBE7E" w14:textId="77777777" w:rsidR="00C25F9F" w:rsidRPr="00DC59F0" w:rsidRDefault="00C25F9F">
            <w:pPr>
              <w:spacing w:after="0"/>
              <w:jc w:val="center"/>
              <w:rPr>
                <w:rFonts w:ascii="Times New Roman" w:hAnsi="Times New Roman" w:cs="Times New Roman"/>
                <w:b/>
                <w:sz w:val="24"/>
                <w:szCs w:val="24"/>
                <w:lang w:val="es-ES_tradnl"/>
              </w:rPr>
            </w:pPr>
            <w:r w:rsidRPr="00DC59F0">
              <w:rPr>
                <w:rFonts w:ascii="Times New Roman" w:hAnsi="Times New Roman" w:cs="Times New Roman"/>
                <w:b/>
                <w:sz w:val="24"/>
                <w:szCs w:val="24"/>
                <w:lang w:val="es-ES_tradnl"/>
              </w:rPr>
              <w:t>SI</w:t>
            </w:r>
          </w:p>
        </w:tc>
      </w:tr>
      <w:tr w:rsidR="00DC59F0" w:rsidRPr="00DC59F0" w14:paraId="5031154C" w14:textId="77777777" w:rsidTr="00C25F9F">
        <w:trPr>
          <w:gridAfter w:val="1"/>
          <w:wAfter w:w="21" w:type="dxa"/>
          <w:trHeight w:val="350"/>
          <w:jc w:val="center"/>
        </w:trPr>
        <w:tc>
          <w:tcPr>
            <w:tcW w:w="1854"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01D1D0DF" w14:textId="77777777" w:rsidR="00C25F9F" w:rsidRPr="00DC59F0" w:rsidRDefault="00C25F9F">
            <w:pPr>
              <w:spacing w:after="0"/>
              <w:rPr>
                <w:rFonts w:ascii="Times New Roman" w:hAnsi="Times New Roman" w:cs="Times New Roman"/>
                <w:b/>
                <w:sz w:val="24"/>
                <w:szCs w:val="24"/>
                <w:lang w:val="es-ES_tradnl"/>
              </w:rPr>
            </w:pPr>
          </w:p>
        </w:tc>
        <w:tc>
          <w:tcPr>
            <w:tcW w:w="5937"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69469D1A" w14:textId="77777777" w:rsidR="00C25F9F" w:rsidRPr="00DC59F0" w:rsidRDefault="00C25F9F">
            <w:pPr>
              <w:spacing w:after="0"/>
              <w:rPr>
                <w:rFonts w:ascii="Times New Roman" w:hAnsi="Times New Roman" w:cs="Times New Roman"/>
                <w:b/>
                <w:sz w:val="24"/>
                <w:szCs w:val="24"/>
                <w:lang w:val="es-ES_tradnl"/>
              </w:rPr>
            </w:pPr>
          </w:p>
        </w:tc>
        <w:tc>
          <w:tcPr>
            <w:tcW w:w="37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5505E116" w14:textId="77777777" w:rsidR="00C25F9F" w:rsidRPr="00DC59F0" w:rsidRDefault="00C25F9F">
            <w:pPr>
              <w:tabs>
                <w:tab w:val="left" w:pos="2070"/>
              </w:tabs>
              <w:spacing w:after="0"/>
              <w:jc w:val="center"/>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Firmas Consultoras</w:t>
            </w:r>
          </w:p>
        </w:tc>
        <w:tc>
          <w:tcPr>
            <w:tcW w:w="6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5D98F663" w14:textId="77777777" w:rsidR="00C25F9F" w:rsidRPr="00DC59F0" w:rsidRDefault="00C25F9F">
            <w:pPr>
              <w:spacing w:after="0"/>
              <w:jc w:val="center"/>
              <w:rPr>
                <w:rFonts w:ascii="Times New Roman" w:hAnsi="Times New Roman" w:cs="Times New Roman"/>
                <w:b/>
                <w:sz w:val="24"/>
                <w:szCs w:val="24"/>
                <w:lang w:val="es-ES_tradnl"/>
              </w:rPr>
            </w:pPr>
            <w:r w:rsidRPr="00DC59F0">
              <w:rPr>
                <w:rFonts w:ascii="Times New Roman" w:hAnsi="Times New Roman" w:cs="Times New Roman"/>
                <w:b/>
                <w:sz w:val="24"/>
                <w:szCs w:val="24"/>
                <w:lang w:val="es-ES_tradnl"/>
              </w:rPr>
              <w:t>SI</w:t>
            </w:r>
          </w:p>
        </w:tc>
      </w:tr>
    </w:tbl>
    <w:p w14:paraId="3E1E6103" w14:textId="77777777" w:rsidR="005701F8" w:rsidRPr="00DC59F0" w:rsidRDefault="005701F8" w:rsidP="005701F8">
      <w:pPr>
        <w:spacing w:after="0"/>
        <w:jc w:val="both"/>
        <w:rPr>
          <w:rFonts w:ascii="Times New Roman" w:hAnsi="Times New Roman" w:cs="Times New Roman"/>
          <w:sz w:val="24"/>
          <w:szCs w:val="24"/>
          <w:lang w:val="es-ES_tradnl"/>
        </w:rPr>
      </w:pPr>
    </w:p>
    <w:p w14:paraId="2E7C7639" w14:textId="77777777" w:rsidR="005701F8" w:rsidRPr="00DC59F0" w:rsidRDefault="005701F8" w:rsidP="005701F8">
      <w:pPr>
        <w:pStyle w:val="Heading2"/>
        <w:numPr>
          <w:ilvl w:val="0"/>
          <w:numId w:val="24"/>
        </w:numPr>
        <w:spacing w:before="120" w:after="240" w:line="240" w:lineRule="auto"/>
        <w:ind w:hanging="720"/>
        <w:jc w:val="center"/>
        <w:rPr>
          <w:rFonts w:ascii="Times New Roman" w:hAnsi="Times New Roman" w:cs="Times New Roman"/>
          <w:smallCaps/>
          <w:color w:val="auto"/>
          <w:sz w:val="24"/>
          <w:szCs w:val="24"/>
          <w:lang w:val="es-ES_tradnl"/>
        </w:rPr>
      </w:pPr>
      <w:bookmarkStart w:id="13" w:name="_Toc362946472"/>
      <w:bookmarkStart w:id="14" w:name="_Toc469397572"/>
      <w:r w:rsidRPr="00DC59F0">
        <w:rPr>
          <w:rFonts w:ascii="Times New Roman" w:hAnsi="Times New Roman" w:cs="Times New Roman"/>
          <w:smallCaps/>
          <w:color w:val="auto"/>
          <w:sz w:val="24"/>
          <w:szCs w:val="24"/>
          <w:lang w:val="es-ES_tradnl"/>
        </w:rPr>
        <w:t>Riesgos Identificados e Iniciativas de Fortalecimiento</w:t>
      </w:r>
      <w:bookmarkEnd w:id="13"/>
      <w:bookmarkEnd w:id="14"/>
      <w:r w:rsidRPr="00DC59F0">
        <w:rPr>
          <w:rFonts w:ascii="Times New Roman" w:hAnsi="Times New Roman" w:cs="Times New Roman"/>
          <w:smallCaps/>
          <w:color w:val="auto"/>
          <w:sz w:val="24"/>
          <w:szCs w:val="24"/>
          <w:lang w:val="es-ES_tradnl"/>
        </w:rPr>
        <w:t xml:space="preserve"> </w:t>
      </w:r>
    </w:p>
    <w:p w14:paraId="77D04324" w14:textId="77777777" w:rsidR="005701F8" w:rsidRPr="00DC59F0" w:rsidRDefault="005701F8" w:rsidP="005701F8">
      <w:pPr>
        <w:pStyle w:val="ListParagraph"/>
        <w:autoSpaceDE w:val="0"/>
        <w:autoSpaceDN w:val="0"/>
        <w:adjustRightInd w:val="0"/>
        <w:spacing w:after="0"/>
        <w:ind w:left="426"/>
        <w:rPr>
          <w:rFonts w:ascii="Times New Roman" w:hAnsi="Times New Roman" w:cs="Times New Roman"/>
          <w:b/>
          <w:bCs/>
          <w:sz w:val="24"/>
          <w:szCs w:val="24"/>
          <w:lang w:val="es-ES_tradnl"/>
        </w:rPr>
      </w:pPr>
    </w:p>
    <w:p w14:paraId="0BACC580" w14:textId="3F9841CC" w:rsidR="005701F8" w:rsidRPr="00DC59F0" w:rsidRDefault="00EC6061" w:rsidP="005701F8">
      <w:pPr>
        <w:pStyle w:val="ListParagraph"/>
        <w:numPr>
          <w:ilvl w:val="1"/>
          <w:numId w:val="24"/>
        </w:numPr>
        <w:suppressAutoHyphens/>
        <w:spacing w:after="0"/>
        <w:ind w:left="630" w:hanging="768"/>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 xml:space="preserve">El uso de los procedimientos y métodos de adquisiciones (referida también como función de adquisiciones) </w:t>
      </w:r>
      <w:r w:rsidR="005701F8" w:rsidRPr="00DC59F0">
        <w:rPr>
          <w:rFonts w:ascii="Times New Roman" w:hAnsi="Times New Roman" w:cs="Times New Roman"/>
          <w:sz w:val="24"/>
          <w:szCs w:val="24"/>
          <w:lang w:val="es-ES_tradnl"/>
        </w:rPr>
        <w:t xml:space="preserve">no presenta mayores riesgos para su uso en las operaciones financiadas por el Banco. No obstante, se implementarán medidas de mitigación adicionales para </w:t>
      </w:r>
      <w:r w:rsidRPr="00DC59F0">
        <w:rPr>
          <w:rFonts w:ascii="Times New Roman" w:hAnsi="Times New Roman" w:cs="Times New Roman"/>
          <w:sz w:val="24"/>
          <w:szCs w:val="24"/>
          <w:lang w:val="es-ES_tradnl"/>
        </w:rPr>
        <w:t>alcanzar la compatibilidad con las prácticas internacionales</w:t>
      </w:r>
      <w:r w:rsidR="005701F8" w:rsidRPr="00DC59F0">
        <w:rPr>
          <w:rFonts w:ascii="Times New Roman" w:hAnsi="Times New Roman" w:cs="Times New Roman"/>
          <w:sz w:val="24"/>
          <w:szCs w:val="24"/>
          <w:lang w:val="es-ES_tradnl"/>
        </w:rPr>
        <w:t xml:space="preserve">. </w:t>
      </w:r>
    </w:p>
    <w:p w14:paraId="7E217811" w14:textId="77777777" w:rsidR="005701F8" w:rsidRPr="00DC59F0" w:rsidRDefault="005701F8" w:rsidP="005701F8">
      <w:pPr>
        <w:pStyle w:val="ListParagraph"/>
        <w:autoSpaceDE w:val="0"/>
        <w:autoSpaceDN w:val="0"/>
        <w:adjustRightInd w:val="0"/>
        <w:spacing w:after="0"/>
        <w:ind w:left="426"/>
        <w:rPr>
          <w:rFonts w:ascii="Times New Roman" w:hAnsi="Times New Roman" w:cs="Times New Roman"/>
          <w:b/>
          <w:bCs/>
          <w:sz w:val="24"/>
          <w:szCs w:val="24"/>
          <w:lang w:val="es-ES_tradnl"/>
        </w:rPr>
      </w:pPr>
    </w:p>
    <w:p w14:paraId="053485E2" w14:textId="19B25CF6" w:rsidR="007E6558" w:rsidRPr="00DC59F0" w:rsidRDefault="00EC6061" w:rsidP="007E6558">
      <w:pPr>
        <w:pStyle w:val="ListParagraph"/>
        <w:numPr>
          <w:ilvl w:val="0"/>
          <w:numId w:val="38"/>
        </w:numPr>
        <w:tabs>
          <w:tab w:val="left" w:pos="720"/>
        </w:tabs>
        <w:autoSpaceDE w:val="0"/>
        <w:autoSpaceDN w:val="0"/>
        <w:adjustRightInd w:val="0"/>
        <w:spacing w:line="240" w:lineRule="auto"/>
        <w:jc w:val="both"/>
        <w:rPr>
          <w:rFonts w:ascii="Times New Roman" w:eastAsia="Times New Roman" w:hAnsi="Times New Roman" w:cs="Times New Roman"/>
          <w:sz w:val="24"/>
          <w:szCs w:val="24"/>
          <w:lang w:val="es-ES_tradnl" w:eastAsia="es-CO"/>
        </w:rPr>
      </w:pPr>
      <w:r w:rsidRPr="00DC59F0">
        <w:rPr>
          <w:rFonts w:ascii="Times New Roman" w:eastAsia="Times New Roman" w:hAnsi="Times New Roman" w:cs="Times New Roman"/>
          <w:i/>
          <w:sz w:val="24"/>
          <w:szCs w:val="24"/>
          <w:lang w:val="es-ES_tradnl" w:eastAsia="es-CO"/>
        </w:rPr>
        <w:t>Pilar</w:t>
      </w:r>
      <w:r w:rsidR="00D514F5">
        <w:rPr>
          <w:rFonts w:ascii="Times New Roman" w:eastAsia="Times New Roman" w:hAnsi="Times New Roman" w:cs="Times New Roman"/>
          <w:i/>
          <w:sz w:val="24"/>
          <w:szCs w:val="24"/>
          <w:lang w:val="es-ES_tradnl" w:eastAsia="es-CO"/>
        </w:rPr>
        <w:t>es</w:t>
      </w:r>
      <w:r w:rsidRPr="00DC59F0">
        <w:rPr>
          <w:rFonts w:ascii="Times New Roman" w:eastAsia="Times New Roman" w:hAnsi="Times New Roman" w:cs="Times New Roman"/>
          <w:i/>
          <w:sz w:val="24"/>
          <w:szCs w:val="24"/>
          <w:lang w:val="es-ES_tradnl" w:eastAsia="es-CO"/>
        </w:rPr>
        <w:t xml:space="preserve"> 1</w:t>
      </w:r>
      <w:r w:rsidR="00D514F5">
        <w:rPr>
          <w:rFonts w:ascii="Times New Roman" w:eastAsia="Times New Roman" w:hAnsi="Times New Roman" w:cs="Times New Roman"/>
          <w:i/>
          <w:sz w:val="24"/>
          <w:szCs w:val="24"/>
          <w:lang w:val="es-ES_tradnl" w:eastAsia="es-CO"/>
        </w:rPr>
        <w:t xml:space="preserve"> y 4</w:t>
      </w:r>
      <w:r w:rsidR="007E6558" w:rsidRPr="00DC59F0">
        <w:rPr>
          <w:rFonts w:ascii="Times New Roman" w:eastAsia="Times New Roman" w:hAnsi="Times New Roman" w:cs="Times New Roman"/>
          <w:i/>
          <w:sz w:val="24"/>
          <w:szCs w:val="24"/>
          <w:lang w:val="es-ES_tradnl" w:eastAsia="es-CO"/>
        </w:rPr>
        <w:t xml:space="preserve">: </w:t>
      </w:r>
      <w:r w:rsidRPr="00DC59F0">
        <w:rPr>
          <w:rFonts w:ascii="Times New Roman" w:eastAsia="Times New Roman" w:hAnsi="Times New Roman" w:cs="Times New Roman"/>
          <w:sz w:val="24"/>
          <w:szCs w:val="24"/>
          <w:lang w:val="es-ES_tradnl" w:eastAsia="es-CO"/>
        </w:rPr>
        <w:t xml:space="preserve">Se editará el manual de compras y contrataciones </w:t>
      </w:r>
      <w:r w:rsidR="00DC59F0">
        <w:rPr>
          <w:rFonts w:ascii="Times New Roman" w:eastAsia="Times New Roman" w:hAnsi="Times New Roman" w:cs="Times New Roman"/>
          <w:sz w:val="24"/>
          <w:szCs w:val="24"/>
          <w:lang w:val="es-ES_tradnl" w:eastAsia="es-CO"/>
        </w:rPr>
        <w:t xml:space="preserve">vigente, </w:t>
      </w:r>
      <w:r w:rsidRPr="00DC59F0">
        <w:rPr>
          <w:rFonts w:ascii="Times New Roman" w:eastAsia="Times New Roman" w:hAnsi="Times New Roman" w:cs="Times New Roman"/>
          <w:sz w:val="24"/>
          <w:szCs w:val="24"/>
          <w:lang w:val="es-ES_tradnl" w:eastAsia="es-CO"/>
        </w:rPr>
        <w:t xml:space="preserve">para incluir </w:t>
      </w:r>
      <w:r w:rsidR="00DC59F0">
        <w:rPr>
          <w:rFonts w:ascii="Times New Roman" w:eastAsia="Times New Roman" w:hAnsi="Times New Roman" w:cs="Times New Roman"/>
          <w:sz w:val="24"/>
          <w:szCs w:val="24"/>
          <w:lang w:val="es-ES_tradnl" w:eastAsia="es-CO"/>
        </w:rPr>
        <w:t>prácticas actuales que cumplen con estándares internacionales</w:t>
      </w:r>
      <w:r w:rsidRPr="00DC59F0">
        <w:rPr>
          <w:rFonts w:ascii="Times New Roman" w:eastAsia="Times New Roman" w:hAnsi="Times New Roman" w:cs="Times New Roman"/>
          <w:sz w:val="24"/>
          <w:szCs w:val="24"/>
          <w:lang w:val="es-ES_tradnl" w:eastAsia="es-CO"/>
        </w:rPr>
        <w:t xml:space="preserve"> </w:t>
      </w:r>
      <w:r w:rsidR="00DC59F0" w:rsidRPr="00DC59F0">
        <w:rPr>
          <w:rFonts w:ascii="Times New Roman" w:eastAsia="Times New Roman" w:hAnsi="Times New Roman" w:cs="Times New Roman"/>
          <w:sz w:val="24"/>
          <w:szCs w:val="24"/>
          <w:lang w:val="es-ES_tradnl" w:eastAsia="es-CO"/>
        </w:rPr>
        <w:t>(ver detalles en el Anexo 1)</w:t>
      </w:r>
      <w:r w:rsidR="007E6558" w:rsidRPr="00DC59F0">
        <w:rPr>
          <w:rFonts w:ascii="Times New Roman" w:eastAsia="Times New Roman" w:hAnsi="Times New Roman" w:cs="Times New Roman"/>
          <w:sz w:val="24"/>
          <w:szCs w:val="24"/>
          <w:lang w:val="es-ES_tradnl" w:eastAsia="es-CO"/>
        </w:rPr>
        <w:t>.</w:t>
      </w:r>
    </w:p>
    <w:p w14:paraId="137792EC" w14:textId="77777777" w:rsidR="005701F8" w:rsidRPr="00DC59F0" w:rsidRDefault="005701F8" w:rsidP="005701F8">
      <w:pPr>
        <w:pStyle w:val="Heading2"/>
        <w:numPr>
          <w:ilvl w:val="0"/>
          <w:numId w:val="24"/>
        </w:numPr>
        <w:spacing w:before="120" w:after="240" w:line="240" w:lineRule="auto"/>
        <w:ind w:hanging="720"/>
        <w:jc w:val="center"/>
        <w:rPr>
          <w:rFonts w:ascii="Times New Roman" w:hAnsi="Times New Roman" w:cs="Times New Roman"/>
          <w:smallCaps/>
          <w:color w:val="auto"/>
          <w:sz w:val="24"/>
          <w:szCs w:val="24"/>
          <w:lang w:val="es-ES_tradnl"/>
        </w:rPr>
      </w:pPr>
      <w:bookmarkStart w:id="15" w:name="_Toc337729710"/>
      <w:bookmarkStart w:id="16" w:name="_Toc362946473"/>
      <w:bookmarkStart w:id="17" w:name="_Toc469397573"/>
      <w:r w:rsidRPr="00DC59F0">
        <w:rPr>
          <w:rFonts w:ascii="Times New Roman" w:hAnsi="Times New Roman" w:cs="Times New Roman"/>
          <w:smallCaps/>
          <w:color w:val="auto"/>
          <w:sz w:val="24"/>
          <w:szCs w:val="24"/>
          <w:lang w:val="es-ES_tradnl"/>
        </w:rPr>
        <w:t>Implementación y Monitoreo</w:t>
      </w:r>
      <w:bookmarkEnd w:id="15"/>
      <w:bookmarkEnd w:id="16"/>
      <w:bookmarkEnd w:id="17"/>
    </w:p>
    <w:p w14:paraId="6D4C3163" w14:textId="77777777" w:rsidR="005701F8" w:rsidRPr="00DC59F0" w:rsidRDefault="005701F8" w:rsidP="005701F8">
      <w:pPr>
        <w:pStyle w:val="Heading1"/>
        <w:spacing w:before="0"/>
        <w:ind w:left="360"/>
        <w:rPr>
          <w:rFonts w:ascii="Times New Roman" w:hAnsi="Times New Roman" w:cs="Times New Roman"/>
          <w:color w:val="auto"/>
          <w:sz w:val="24"/>
          <w:szCs w:val="24"/>
          <w:lang w:val="es-ES_tradnl"/>
        </w:rPr>
      </w:pPr>
    </w:p>
    <w:p w14:paraId="1F0F9203" w14:textId="51C936E6" w:rsidR="005701F8" w:rsidRPr="00DC59F0" w:rsidRDefault="00EC6061" w:rsidP="005701F8">
      <w:pPr>
        <w:pStyle w:val="ListParagraph"/>
        <w:numPr>
          <w:ilvl w:val="1"/>
          <w:numId w:val="24"/>
        </w:numPr>
        <w:suppressAutoHyphens/>
        <w:spacing w:after="0"/>
        <w:ind w:left="630" w:hanging="768"/>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L</w:t>
      </w:r>
      <w:r w:rsidR="005701F8" w:rsidRPr="00DC59F0">
        <w:rPr>
          <w:rFonts w:ascii="Times New Roman" w:hAnsi="Times New Roman" w:cs="Times New Roman"/>
          <w:sz w:val="24"/>
          <w:szCs w:val="24"/>
          <w:lang w:val="es-ES_tradnl"/>
        </w:rPr>
        <w:t>as siguientes medidas deberán ser adoptadas para dar cumplimiento a las disposiciones de implementación y monitoreo establecidas en la Guía para la Aceptación del Uso de los Sistemas de Adquisiciones:</w:t>
      </w:r>
      <w:r w:rsidR="00DC59F0" w:rsidRPr="00DC59F0">
        <w:rPr>
          <w:rFonts w:ascii="Times New Roman" w:hAnsi="Times New Roman" w:cs="Times New Roman"/>
          <w:sz w:val="24"/>
          <w:szCs w:val="24"/>
          <w:lang w:val="es-ES_tradnl"/>
        </w:rPr>
        <w:t xml:space="preserve"> aprobar una nueva versión del manual de compras y contrataciones que incluya los aspectos identificados en el Anexo 1.</w:t>
      </w:r>
    </w:p>
    <w:p w14:paraId="2F4C0666" w14:textId="77777777" w:rsidR="00DC59F0" w:rsidRPr="00DC59F0" w:rsidRDefault="00DC59F0" w:rsidP="00DC59F0">
      <w:pPr>
        <w:pStyle w:val="ListParagraph"/>
        <w:suppressAutoHyphens/>
        <w:spacing w:after="0"/>
        <w:ind w:left="630"/>
        <w:jc w:val="both"/>
        <w:rPr>
          <w:rFonts w:ascii="Times New Roman" w:hAnsi="Times New Roman" w:cs="Times New Roman"/>
          <w:sz w:val="24"/>
          <w:szCs w:val="24"/>
          <w:lang w:val="es-ES_tradnl"/>
        </w:rPr>
      </w:pPr>
    </w:p>
    <w:p w14:paraId="552FF6AD" w14:textId="77777777" w:rsidR="005701F8" w:rsidRPr="00DC59F0" w:rsidRDefault="005701F8" w:rsidP="005701F8">
      <w:pPr>
        <w:pStyle w:val="Heading2"/>
        <w:numPr>
          <w:ilvl w:val="0"/>
          <w:numId w:val="24"/>
        </w:numPr>
        <w:spacing w:before="120" w:after="240" w:line="240" w:lineRule="auto"/>
        <w:ind w:hanging="720"/>
        <w:jc w:val="center"/>
        <w:rPr>
          <w:rFonts w:ascii="Times New Roman" w:hAnsi="Times New Roman" w:cs="Times New Roman"/>
          <w:smallCaps/>
          <w:color w:val="auto"/>
          <w:sz w:val="24"/>
          <w:szCs w:val="24"/>
          <w:lang w:val="es-ES_tradnl"/>
        </w:rPr>
      </w:pPr>
      <w:bookmarkStart w:id="18" w:name="_Toc469397530"/>
      <w:bookmarkStart w:id="19" w:name="_Toc469397550"/>
      <w:bookmarkStart w:id="20" w:name="_Toc469397574"/>
      <w:bookmarkStart w:id="21" w:name="_Toc362946474"/>
      <w:bookmarkStart w:id="22" w:name="_Toc469397575"/>
      <w:bookmarkEnd w:id="18"/>
      <w:bookmarkEnd w:id="19"/>
      <w:bookmarkEnd w:id="20"/>
      <w:r w:rsidRPr="00DC59F0">
        <w:rPr>
          <w:rFonts w:ascii="Times New Roman" w:hAnsi="Times New Roman" w:cs="Times New Roman"/>
          <w:smallCaps/>
          <w:color w:val="auto"/>
          <w:sz w:val="24"/>
          <w:szCs w:val="24"/>
          <w:lang w:val="es-ES_tradnl"/>
        </w:rPr>
        <w:t>Anexos</w:t>
      </w:r>
      <w:bookmarkEnd w:id="21"/>
      <w:bookmarkEnd w:id="22"/>
    </w:p>
    <w:p w14:paraId="2C174009" w14:textId="77777777" w:rsidR="005701F8" w:rsidRPr="00DC59F0" w:rsidRDefault="005701F8" w:rsidP="005701F8">
      <w:pPr>
        <w:widowControl w:val="0"/>
        <w:autoSpaceDE w:val="0"/>
        <w:autoSpaceDN w:val="0"/>
        <w:adjustRightInd w:val="0"/>
        <w:spacing w:after="0"/>
        <w:ind w:left="360"/>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Anexo</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1:</w:t>
      </w:r>
      <w:r w:rsidRPr="00DC59F0">
        <w:rPr>
          <w:rFonts w:ascii="Times New Roman" w:hAnsi="Times New Roman" w:cs="Times New Roman"/>
          <w:sz w:val="24"/>
          <w:szCs w:val="24"/>
          <w:lang w:val="es-ES_tradnl"/>
        </w:rPr>
        <w:tab/>
      </w:r>
      <w:r w:rsidRPr="00DC59F0">
        <w:rPr>
          <w:rFonts w:ascii="Times New Roman" w:hAnsi="Times New Roman" w:cs="Times New Roman"/>
          <w:spacing w:val="1"/>
          <w:sz w:val="24"/>
          <w:szCs w:val="24"/>
          <w:lang w:val="es-ES_tradnl"/>
        </w:rPr>
        <w:t>P</w:t>
      </w:r>
      <w:r w:rsidRPr="00DC59F0">
        <w:rPr>
          <w:rFonts w:ascii="Times New Roman" w:hAnsi="Times New Roman" w:cs="Times New Roman"/>
          <w:sz w:val="24"/>
          <w:szCs w:val="24"/>
          <w:lang w:val="es-ES_tradnl"/>
        </w:rPr>
        <w:t>auta:</w:t>
      </w:r>
      <w:r w:rsidRPr="00DC59F0">
        <w:rPr>
          <w:rFonts w:ascii="Times New Roman" w:hAnsi="Times New Roman" w:cs="Times New Roman"/>
          <w:spacing w:val="-10"/>
          <w:sz w:val="24"/>
          <w:szCs w:val="24"/>
          <w:lang w:val="es-ES_tradnl"/>
        </w:rPr>
        <w:t xml:space="preserve"> R</w:t>
      </w:r>
      <w:r w:rsidRPr="00DC59F0">
        <w:rPr>
          <w:rFonts w:ascii="Times New Roman" w:hAnsi="Times New Roman" w:cs="Times New Roman"/>
          <w:sz w:val="24"/>
          <w:szCs w:val="24"/>
          <w:lang w:val="es-ES_tradnl"/>
        </w:rPr>
        <w:t>equisitos</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para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la aceptación</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de los sistemas</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de a</w:t>
      </w:r>
      <w:r w:rsidRPr="00DC59F0">
        <w:rPr>
          <w:rFonts w:ascii="Times New Roman" w:hAnsi="Times New Roman" w:cs="Times New Roman"/>
          <w:spacing w:val="1"/>
          <w:sz w:val="24"/>
          <w:szCs w:val="24"/>
          <w:lang w:val="es-ES_tradnl"/>
        </w:rPr>
        <w:t>d</w:t>
      </w:r>
      <w:r w:rsidRPr="00DC59F0">
        <w:rPr>
          <w:rFonts w:ascii="Times New Roman" w:hAnsi="Times New Roman" w:cs="Times New Roman"/>
          <w:sz w:val="24"/>
          <w:szCs w:val="24"/>
          <w:lang w:val="es-ES_tradnl"/>
        </w:rPr>
        <w:t>quisiciones</w:t>
      </w:r>
    </w:p>
    <w:p w14:paraId="504F2411" w14:textId="77777777" w:rsidR="005701F8" w:rsidRPr="00DC59F0" w:rsidRDefault="005701F8" w:rsidP="005701F8">
      <w:pPr>
        <w:spacing w:after="0"/>
        <w:rPr>
          <w:rFonts w:ascii="Times New Roman" w:hAnsi="Times New Roman" w:cs="Times New Roman"/>
          <w:sz w:val="24"/>
          <w:szCs w:val="24"/>
          <w:lang w:val="es-ES_tradnl"/>
        </w:rPr>
      </w:pPr>
    </w:p>
    <w:p w14:paraId="072790CC" w14:textId="77777777" w:rsidR="00766B63" w:rsidRPr="00DC59F0" w:rsidRDefault="00766B63" w:rsidP="009976CE">
      <w:pPr>
        <w:spacing w:after="0"/>
        <w:rPr>
          <w:rFonts w:ascii="Times New Roman" w:hAnsi="Times New Roman" w:cs="Times New Roman"/>
          <w:sz w:val="24"/>
          <w:szCs w:val="24"/>
          <w:lang w:val="es-ES_tradnl"/>
        </w:rPr>
      </w:pPr>
    </w:p>
    <w:p w14:paraId="13EA95D0" w14:textId="77777777" w:rsidR="00DE472A" w:rsidRPr="00DC59F0" w:rsidRDefault="00DE472A">
      <w:pPr>
        <w:rPr>
          <w:rFonts w:ascii="Times New Roman" w:hAnsi="Times New Roman" w:cs="Times New Roman"/>
          <w:b/>
          <w:sz w:val="24"/>
          <w:szCs w:val="24"/>
          <w:lang w:val="es-ES_tradnl"/>
        </w:rPr>
      </w:pPr>
      <w:r w:rsidRPr="00DC59F0">
        <w:rPr>
          <w:rFonts w:ascii="Times New Roman" w:hAnsi="Times New Roman" w:cs="Times New Roman"/>
          <w:b/>
          <w:sz w:val="24"/>
          <w:szCs w:val="24"/>
          <w:lang w:val="es-ES_tradnl"/>
        </w:rPr>
        <w:br w:type="page"/>
      </w:r>
    </w:p>
    <w:p w14:paraId="3DF4FDB7" w14:textId="77777777" w:rsidR="00945978" w:rsidRPr="00DC59F0" w:rsidRDefault="00945978" w:rsidP="00945978">
      <w:pPr>
        <w:widowControl w:val="0"/>
        <w:autoSpaceDE w:val="0"/>
        <w:autoSpaceDN w:val="0"/>
        <w:adjustRightInd w:val="0"/>
        <w:spacing w:after="0"/>
        <w:ind w:left="360"/>
        <w:rPr>
          <w:rFonts w:ascii="Times New Roman" w:hAnsi="Times New Roman" w:cs="Times New Roman"/>
          <w:b/>
          <w:sz w:val="24"/>
          <w:szCs w:val="24"/>
          <w:lang w:val="es-ES_tradnl"/>
        </w:rPr>
      </w:pPr>
      <w:r w:rsidRPr="00DC59F0">
        <w:rPr>
          <w:rFonts w:ascii="Times New Roman" w:hAnsi="Times New Roman" w:cs="Times New Roman"/>
          <w:b/>
          <w:sz w:val="24"/>
          <w:szCs w:val="24"/>
          <w:lang w:val="es-ES_tradnl"/>
        </w:rPr>
        <w:lastRenderedPageBreak/>
        <w:t>Anexo</w:t>
      </w:r>
      <w:r w:rsidRPr="00DC59F0">
        <w:rPr>
          <w:rFonts w:ascii="Times New Roman" w:hAnsi="Times New Roman" w:cs="Times New Roman"/>
          <w:b/>
          <w:spacing w:val="-1"/>
          <w:sz w:val="24"/>
          <w:szCs w:val="24"/>
          <w:lang w:val="es-ES_tradnl"/>
        </w:rPr>
        <w:t xml:space="preserve"> </w:t>
      </w:r>
      <w:r w:rsidRPr="00DC59F0">
        <w:rPr>
          <w:rFonts w:ascii="Times New Roman" w:hAnsi="Times New Roman" w:cs="Times New Roman"/>
          <w:b/>
          <w:sz w:val="24"/>
          <w:szCs w:val="24"/>
          <w:lang w:val="es-ES_tradnl"/>
        </w:rPr>
        <w:t>1:</w:t>
      </w:r>
      <w:r w:rsidRPr="00DC59F0">
        <w:rPr>
          <w:rFonts w:ascii="Times New Roman" w:hAnsi="Times New Roman" w:cs="Times New Roman"/>
          <w:b/>
          <w:sz w:val="24"/>
          <w:szCs w:val="24"/>
          <w:lang w:val="es-ES_tradnl"/>
        </w:rPr>
        <w:tab/>
      </w:r>
      <w:r w:rsidRPr="00DC59F0">
        <w:rPr>
          <w:rFonts w:ascii="Times New Roman" w:hAnsi="Times New Roman" w:cs="Times New Roman"/>
          <w:b/>
          <w:spacing w:val="1"/>
          <w:sz w:val="24"/>
          <w:szCs w:val="24"/>
          <w:lang w:val="es-ES_tradnl"/>
        </w:rPr>
        <w:t>P</w:t>
      </w:r>
      <w:r w:rsidRPr="00DC59F0">
        <w:rPr>
          <w:rFonts w:ascii="Times New Roman" w:hAnsi="Times New Roman" w:cs="Times New Roman"/>
          <w:b/>
          <w:sz w:val="24"/>
          <w:szCs w:val="24"/>
          <w:lang w:val="es-ES_tradnl"/>
        </w:rPr>
        <w:t>auta de</w:t>
      </w:r>
      <w:r w:rsidRPr="00DC59F0">
        <w:rPr>
          <w:rFonts w:ascii="Times New Roman" w:hAnsi="Times New Roman" w:cs="Times New Roman"/>
          <w:b/>
          <w:spacing w:val="-10"/>
          <w:sz w:val="24"/>
          <w:szCs w:val="24"/>
          <w:lang w:val="es-ES_tradnl"/>
        </w:rPr>
        <w:t xml:space="preserve"> r</w:t>
      </w:r>
      <w:r w:rsidRPr="00DC59F0">
        <w:rPr>
          <w:rFonts w:ascii="Times New Roman" w:hAnsi="Times New Roman" w:cs="Times New Roman"/>
          <w:b/>
          <w:sz w:val="24"/>
          <w:szCs w:val="24"/>
          <w:lang w:val="es-ES_tradnl"/>
        </w:rPr>
        <w:t>equisitos</w:t>
      </w:r>
      <w:r w:rsidRPr="00DC59F0">
        <w:rPr>
          <w:rFonts w:ascii="Times New Roman" w:hAnsi="Times New Roman" w:cs="Times New Roman"/>
          <w:b/>
          <w:spacing w:val="-1"/>
          <w:sz w:val="24"/>
          <w:szCs w:val="24"/>
          <w:lang w:val="es-ES_tradnl"/>
        </w:rPr>
        <w:t xml:space="preserve"> </w:t>
      </w:r>
      <w:r w:rsidRPr="00DC59F0">
        <w:rPr>
          <w:rFonts w:ascii="Times New Roman" w:hAnsi="Times New Roman" w:cs="Times New Roman"/>
          <w:b/>
          <w:sz w:val="24"/>
          <w:szCs w:val="24"/>
          <w:lang w:val="es-ES_tradnl"/>
        </w:rPr>
        <w:t>para</w:t>
      </w:r>
      <w:r w:rsidRPr="00DC59F0">
        <w:rPr>
          <w:rFonts w:ascii="Times New Roman" w:hAnsi="Times New Roman" w:cs="Times New Roman"/>
          <w:b/>
          <w:spacing w:val="1"/>
          <w:sz w:val="24"/>
          <w:szCs w:val="24"/>
          <w:lang w:val="es-ES_tradnl"/>
        </w:rPr>
        <w:t xml:space="preserve"> </w:t>
      </w:r>
      <w:r w:rsidRPr="00DC59F0">
        <w:rPr>
          <w:rFonts w:ascii="Times New Roman" w:hAnsi="Times New Roman" w:cs="Times New Roman"/>
          <w:b/>
          <w:sz w:val="24"/>
          <w:szCs w:val="24"/>
          <w:lang w:val="es-ES_tradnl"/>
        </w:rPr>
        <w:t>la aceptación</w:t>
      </w:r>
      <w:r w:rsidRPr="00DC59F0">
        <w:rPr>
          <w:rFonts w:ascii="Times New Roman" w:hAnsi="Times New Roman" w:cs="Times New Roman"/>
          <w:b/>
          <w:spacing w:val="-1"/>
          <w:sz w:val="24"/>
          <w:szCs w:val="24"/>
          <w:lang w:val="es-ES_tradnl"/>
        </w:rPr>
        <w:t xml:space="preserve"> </w:t>
      </w:r>
      <w:r w:rsidRPr="00DC59F0">
        <w:rPr>
          <w:rFonts w:ascii="Times New Roman" w:hAnsi="Times New Roman" w:cs="Times New Roman"/>
          <w:b/>
          <w:sz w:val="24"/>
          <w:szCs w:val="24"/>
          <w:lang w:val="es-ES_tradnl"/>
        </w:rPr>
        <w:t>de los sistemas</w:t>
      </w:r>
      <w:r w:rsidRPr="00DC59F0">
        <w:rPr>
          <w:rFonts w:ascii="Times New Roman" w:hAnsi="Times New Roman" w:cs="Times New Roman"/>
          <w:b/>
          <w:spacing w:val="-1"/>
          <w:sz w:val="24"/>
          <w:szCs w:val="24"/>
          <w:lang w:val="es-ES_tradnl"/>
        </w:rPr>
        <w:t xml:space="preserve"> </w:t>
      </w:r>
      <w:r w:rsidRPr="00DC59F0">
        <w:rPr>
          <w:rFonts w:ascii="Times New Roman" w:hAnsi="Times New Roman" w:cs="Times New Roman"/>
          <w:b/>
          <w:sz w:val="24"/>
          <w:szCs w:val="24"/>
          <w:lang w:val="es-ES_tradnl"/>
        </w:rPr>
        <w:t>de a</w:t>
      </w:r>
      <w:r w:rsidRPr="00DC59F0">
        <w:rPr>
          <w:rFonts w:ascii="Times New Roman" w:hAnsi="Times New Roman" w:cs="Times New Roman"/>
          <w:b/>
          <w:spacing w:val="1"/>
          <w:sz w:val="24"/>
          <w:szCs w:val="24"/>
          <w:lang w:val="es-ES_tradnl"/>
        </w:rPr>
        <w:t>d</w:t>
      </w:r>
      <w:r w:rsidRPr="00DC59F0">
        <w:rPr>
          <w:rFonts w:ascii="Times New Roman" w:hAnsi="Times New Roman" w:cs="Times New Roman"/>
          <w:b/>
          <w:sz w:val="24"/>
          <w:szCs w:val="24"/>
          <w:lang w:val="es-ES_tradnl"/>
        </w:rPr>
        <w:t>quisiciones</w:t>
      </w:r>
      <w:r w:rsidRPr="00DC59F0">
        <w:rPr>
          <w:rStyle w:val="FootnoteReference"/>
          <w:rFonts w:ascii="Times New Roman" w:hAnsi="Times New Roman" w:cs="Times New Roman"/>
          <w:b/>
          <w:sz w:val="24"/>
          <w:szCs w:val="24"/>
          <w:lang w:val="es-ES_tradnl"/>
        </w:rPr>
        <w:footnoteReference w:id="3"/>
      </w:r>
    </w:p>
    <w:p w14:paraId="7AB620EE" w14:textId="77777777" w:rsidR="00945978" w:rsidRPr="00DC59F0" w:rsidRDefault="00945978" w:rsidP="00945978">
      <w:pPr>
        <w:spacing w:after="0"/>
        <w:rPr>
          <w:rFonts w:ascii="Times New Roman" w:hAnsi="Times New Roman" w:cs="Times New Roman"/>
          <w:sz w:val="24"/>
          <w:szCs w:val="24"/>
          <w:lang w:val="es-ES_tradnl"/>
        </w:rPr>
      </w:pPr>
    </w:p>
    <w:p w14:paraId="381A474B" w14:textId="77777777" w:rsidR="00945978" w:rsidRPr="00DC59F0" w:rsidRDefault="00945978" w:rsidP="00945978">
      <w:pPr>
        <w:widowControl w:val="0"/>
        <w:autoSpaceDE w:val="0"/>
        <w:autoSpaceDN w:val="0"/>
        <w:adjustRightInd w:val="0"/>
        <w:spacing w:after="0" w:line="240" w:lineRule="auto"/>
        <w:jc w:val="center"/>
        <w:rPr>
          <w:rFonts w:ascii="Times New Roman" w:hAnsi="Times New Roman" w:cs="Times New Roman"/>
          <w:sz w:val="24"/>
          <w:szCs w:val="24"/>
          <w:lang w:val="es-ES_tradnl"/>
        </w:rPr>
      </w:pPr>
      <w:r w:rsidRPr="00DC59F0">
        <w:rPr>
          <w:rFonts w:ascii="Times New Roman" w:hAnsi="Times New Roman" w:cs="Times New Roman"/>
          <w:b/>
          <w:bCs/>
          <w:sz w:val="24"/>
          <w:szCs w:val="24"/>
          <w:lang w:val="es-ES_tradnl"/>
        </w:rPr>
        <w:t xml:space="preserve">Pilar I </w:t>
      </w:r>
      <w:r w:rsidRPr="00DC59F0">
        <w:rPr>
          <w:rFonts w:ascii="Cambria Math" w:hAnsi="Cambria Math" w:cs="Cambria Math"/>
          <w:b/>
          <w:bCs/>
          <w:sz w:val="24"/>
          <w:szCs w:val="24"/>
          <w:lang w:val="es-ES_tradnl"/>
        </w:rPr>
        <w:t>‐</w:t>
      </w:r>
      <w:r w:rsidRPr="00DC59F0">
        <w:rPr>
          <w:rFonts w:ascii="Times New Roman" w:hAnsi="Times New Roman" w:cs="Times New Roman"/>
          <w:b/>
          <w:bCs/>
          <w:sz w:val="24"/>
          <w:szCs w:val="24"/>
          <w:lang w:val="es-ES_tradnl"/>
        </w:rPr>
        <w:t xml:space="preserve"> Marco L</w:t>
      </w:r>
      <w:r w:rsidRPr="00DC59F0">
        <w:rPr>
          <w:rFonts w:ascii="Times New Roman" w:hAnsi="Times New Roman" w:cs="Times New Roman"/>
          <w:b/>
          <w:bCs/>
          <w:spacing w:val="-1"/>
          <w:sz w:val="24"/>
          <w:szCs w:val="24"/>
          <w:lang w:val="es-ES_tradnl"/>
        </w:rPr>
        <w:t>e</w:t>
      </w:r>
      <w:r w:rsidRPr="00DC59F0">
        <w:rPr>
          <w:rFonts w:ascii="Times New Roman" w:hAnsi="Times New Roman" w:cs="Times New Roman"/>
          <w:b/>
          <w:bCs/>
          <w:sz w:val="24"/>
          <w:szCs w:val="24"/>
          <w:lang w:val="es-ES_tradnl"/>
        </w:rPr>
        <w:t>gislativo y Regula</w:t>
      </w:r>
      <w:r w:rsidRPr="00DC59F0">
        <w:rPr>
          <w:rFonts w:ascii="Times New Roman" w:hAnsi="Times New Roman" w:cs="Times New Roman"/>
          <w:b/>
          <w:bCs/>
          <w:spacing w:val="-1"/>
          <w:sz w:val="24"/>
          <w:szCs w:val="24"/>
          <w:lang w:val="es-ES_tradnl"/>
        </w:rPr>
        <w:t>t</w:t>
      </w:r>
      <w:r w:rsidRPr="00DC59F0">
        <w:rPr>
          <w:rFonts w:ascii="Times New Roman" w:hAnsi="Times New Roman" w:cs="Times New Roman"/>
          <w:b/>
          <w:bCs/>
          <w:spacing w:val="1"/>
          <w:sz w:val="24"/>
          <w:szCs w:val="24"/>
          <w:lang w:val="es-ES_tradnl"/>
        </w:rPr>
        <w:t>o</w:t>
      </w:r>
      <w:r w:rsidRPr="00DC59F0">
        <w:rPr>
          <w:rFonts w:ascii="Times New Roman" w:hAnsi="Times New Roman" w:cs="Times New Roman"/>
          <w:b/>
          <w:bCs/>
          <w:sz w:val="24"/>
          <w:szCs w:val="24"/>
          <w:lang w:val="es-ES_tradnl"/>
        </w:rPr>
        <w:t>rio</w:t>
      </w:r>
    </w:p>
    <w:p w14:paraId="632DD366"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p w14:paraId="7013D102"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tbl>
      <w:tblPr>
        <w:tblStyle w:val="TableGrid"/>
        <w:tblW w:w="9322" w:type="dxa"/>
        <w:tblLayout w:type="fixed"/>
        <w:tblLook w:val="04A0" w:firstRow="1" w:lastRow="0" w:firstColumn="1" w:lastColumn="0" w:noHBand="0" w:noVBand="1"/>
      </w:tblPr>
      <w:tblGrid>
        <w:gridCol w:w="959"/>
        <w:gridCol w:w="1114"/>
        <w:gridCol w:w="3167"/>
        <w:gridCol w:w="65"/>
        <w:gridCol w:w="4017"/>
      </w:tblGrid>
      <w:tr w:rsidR="00DC59F0" w:rsidRPr="00DC59F0" w14:paraId="21CD9B9A" w14:textId="77777777" w:rsidTr="00945978">
        <w:tc>
          <w:tcPr>
            <w:tcW w:w="2073" w:type="dxa"/>
            <w:gridSpan w:val="2"/>
            <w:shd w:val="clear" w:color="auto" w:fill="A6A6A6" w:themeFill="background1" w:themeFillShade="A6"/>
          </w:tcPr>
          <w:p w14:paraId="43463B94" w14:textId="77777777" w:rsidR="00945978" w:rsidRPr="00DC59F0" w:rsidRDefault="00945978" w:rsidP="00945978">
            <w:pPr>
              <w:autoSpaceDE w:val="0"/>
              <w:autoSpaceDN w:val="0"/>
              <w:adjustRightInd w:val="0"/>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1b</w:t>
            </w:r>
          </w:p>
        </w:tc>
        <w:tc>
          <w:tcPr>
            <w:tcW w:w="7249" w:type="dxa"/>
            <w:gridSpan w:val="3"/>
            <w:shd w:val="clear" w:color="auto" w:fill="A6A6A6" w:themeFill="background1" w:themeFillShade="A6"/>
          </w:tcPr>
          <w:p w14:paraId="595EB834" w14:textId="58A2033A" w:rsidR="00945978" w:rsidRPr="00DC59F0" w:rsidRDefault="00945978" w:rsidP="009D1DD3">
            <w:pPr>
              <w:autoSpaceDE w:val="0"/>
              <w:autoSpaceDN w:val="0"/>
              <w:adjustRightInd w:val="0"/>
              <w:jc w:val="center"/>
              <w:rPr>
                <w:rFonts w:ascii="Times New Roman" w:hAnsi="Times New Roman" w:cs="Times New Roman"/>
                <w:b/>
                <w:position w:val="1"/>
                <w:sz w:val="24"/>
                <w:szCs w:val="24"/>
                <w:lang w:val="es-ES_tradnl"/>
              </w:rPr>
            </w:pPr>
            <w:r w:rsidRPr="00DC59F0">
              <w:rPr>
                <w:rFonts w:ascii="Times New Roman" w:hAnsi="Times New Roman" w:cs="Times New Roman"/>
                <w:b/>
                <w:position w:val="1"/>
                <w:sz w:val="24"/>
                <w:szCs w:val="24"/>
                <w:lang w:val="es-ES_tradnl"/>
              </w:rPr>
              <w:t>Procedimiento</w:t>
            </w:r>
            <w:r w:rsidR="009D1DD3" w:rsidRPr="00DC59F0">
              <w:rPr>
                <w:rFonts w:ascii="Times New Roman" w:hAnsi="Times New Roman" w:cs="Times New Roman"/>
                <w:b/>
                <w:position w:val="1"/>
                <w:sz w:val="24"/>
                <w:szCs w:val="24"/>
                <w:lang w:val="es-ES_tradnl"/>
              </w:rPr>
              <w:t>s usados para las Adquisiciones</w:t>
            </w:r>
          </w:p>
        </w:tc>
      </w:tr>
      <w:tr w:rsidR="00DC59F0" w:rsidRPr="00DC59F0" w14:paraId="27036A11" w14:textId="77777777" w:rsidTr="00945978">
        <w:tc>
          <w:tcPr>
            <w:tcW w:w="9322" w:type="dxa"/>
            <w:gridSpan w:val="5"/>
            <w:shd w:val="clear" w:color="auto" w:fill="auto"/>
          </w:tcPr>
          <w:p w14:paraId="4518F5A7" w14:textId="77777777"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lang w:val="es-ES_tradnl"/>
              </w:rPr>
            </w:pPr>
            <w:r w:rsidRPr="00DC59F0">
              <w:rPr>
                <w:rFonts w:ascii="Times New Roman" w:hAnsi="Times New Roman" w:cs="Times New Roman"/>
                <w:sz w:val="24"/>
                <w:szCs w:val="24"/>
                <w:u w:val="single"/>
                <w:lang w:val="es-ES_tradnl"/>
              </w:rPr>
              <w:t>Práctica</w:t>
            </w:r>
            <w:r w:rsidRPr="00DC59F0">
              <w:rPr>
                <w:rFonts w:ascii="Times New Roman" w:hAnsi="Times New Roman" w:cs="Times New Roman"/>
                <w:spacing w:val="-9"/>
                <w:sz w:val="24"/>
                <w:szCs w:val="24"/>
                <w:u w:val="single"/>
                <w:lang w:val="es-ES_tradnl"/>
              </w:rPr>
              <w:t xml:space="preserve"> </w:t>
            </w:r>
            <w:r w:rsidRPr="00DC59F0">
              <w:rPr>
                <w:rFonts w:ascii="Times New Roman" w:hAnsi="Times New Roman" w:cs="Times New Roman"/>
                <w:sz w:val="24"/>
                <w:szCs w:val="24"/>
                <w:u w:val="single"/>
                <w:lang w:val="es-ES_tradnl"/>
              </w:rPr>
              <w:t>Gen</w:t>
            </w:r>
            <w:r w:rsidRPr="00DC59F0">
              <w:rPr>
                <w:rFonts w:ascii="Times New Roman" w:hAnsi="Times New Roman" w:cs="Times New Roman"/>
                <w:spacing w:val="1"/>
                <w:sz w:val="24"/>
                <w:szCs w:val="24"/>
                <w:u w:val="single"/>
                <w:lang w:val="es-ES_tradnl"/>
              </w:rPr>
              <w:t>e</w:t>
            </w:r>
            <w:r w:rsidRPr="00DC59F0">
              <w:rPr>
                <w:rFonts w:ascii="Times New Roman" w:hAnsi="Times New Roman" w:cs="Times New Roman"/>
                <w:sz w:val="24"/>
                <w:szCs w:val="24"/>
                <w:u w:val="single"/>
                <w:lang w:val="es-ES_tradnl"/>
              </w:rPr>
              <w:t>ral</w:t>
            </w:r>
            <w:r w:rsidRPr="00DC59F0">
              <w:rPr>
                <w:rFonts w:ascii="Times New Roman" w:hAnsi="Times New Roman" w:cs="Times New Roman"/>
                <w:spacing w:val="-9"/>
                <w:sz w:val="24"/>
                <w:szCs w:val="24"/>
                <w:u w:val="single"/>
                <w:lang w:val="es-ES_tradnl"/>
              </w:rPr>
              <w:t xml:space="preserve"> </w:t>
            </w:r>
            <w:r w:rsidRPr="00DC59F0">
              <w:rPr>
                <w:rFonts w:ascii="Times New Roman" w:hAnsi="Times New Roman" w:cs="Times New Roman"/>
                <w:sz w:val="24"/>
                <w:szCs w:val="24"/>
                <w:u w:val="single"/>
                <w:lang w:val="es-ES_tradnl"/>
              </w:rPr>
              <w:t>OECD/DAC:</w:t>
            </w:r>
          </w:p>
          <w:p w14:paraId="6994D6CA" w14:textId="77777777"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El marco</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normativo</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cu</w:t>
            </w:r>
            <w:r w:rsidRPr="00DC59F0">
              <w:rPr>
                <w:rFonts w:ascii="Times New Roman" w:hAnsi="Times New Roman" w:cs="Times New Roman"/>
                <w:spacing w:val="1"/>
                <w:sz w:val="24"/>
                <w:szCs w:val="24"/>
                <w:lang w:val="es-ES_tradnl"/>
              </w:rPr>
              <w:t>m</w:t>
            </w:r>
            <w:r w:rsidRPr="00DC59F0">
              <w:rPr>
                <w:rFonts w:ascii="Times New Roman" w:hAnsi="Times New Roman" w:cs="Times New Roman"/>
                <w:sz w:val="24"/>
                <w:szCs w:val="24"/>
                <w:lang w:val="es-ES_tradnl"/>
              </w:rPr>
              <w:t>ple</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con</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todas</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las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condiciones</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que</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se mencionan</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a continuación:</w:t>
            </w:r>
          </w:p>
          <w:p w14:paraId="0E00FC65" w14:textId="77777777" w:rsidR="00945978" w:rsidRPr="00DC59F0" w:rsidRDefault="00945978" w:rsidP="00945978">
            <w:pPr>
              <w:widowControl w:val="0"/>
              <w:autoSpaceDE w:val="0"/>
              <w:autoSpaceDN w:val="0"/>
              <w:adjustRightInd w:val="0"/>
              <w:ind w:left="103"/>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(b)</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La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licitación</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pública</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es</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el</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pr</w:t>
            </w:r>
            <w:r w:rsidRPr="00DC59F0">
              <w:rPr>
                <w:rFonts w:ascii="Times New Roman" w:hAnsi="Times New Roman" w:cs="Times New Roman"/>
                <w:spacing w:val="1"/>
                <w:sz w:val="24"/>
                <w:szCs w:val="24"/>
                <w:lang w:val="es-ES_tradnl"/>
              </w:rPr>
              <w:t>o</w:t>
            </w:r>
            <w:r w:rsidRPr="00DC59F0">
              <w:rPr>
                <w:rFonts w:ascii="Times New Roman" w:hAnsi="Times New Roman" w:cs="Times New Roman"/>
                <w:sz w:val="24"/>
                <w:szCs w:val="24"/>
                <w:lang w:val="es-ES_tradnl"/>
              </w:rPr>
              <w:t>ced</w:t>
            </w:r>
            <w:r w:rsidRPr="00DC59F0">
              <w:rPr>
                <w:rFonts w:ascii="Times New Roman" w:hAnsi="Times New Roman" w:cs="Times New Roman"/>
                <w:spacing w:val="2"/>
                <w:sz w:val="24"/>
                <w:szCs w:val="24"/>
                <w:lang w:val="es-ES_tradnl"/>
              </w:rPr>
              <w:t>i</w:t>
            </w:r>
            <w:r w:rsidRPr="00DC59F0">
              <w:rPr>
                <w:rFonts w:ascii="Times New Roman" w:hAnsi="Times New Roman" w:cs="Times New Roman"/>
                <w:sz w:val="24"/>
                <w:szCs w:val="24"/>
                <w:lang w:val="es-ES_tradnl"/>
              </w:rPr>
              <w:t>miento</w:t>
            </w:r>
            <w:r w:rsidRPr="00DC59F0">
              <w:rPr>
                <w:rFonts w:ascii="Times New Roman" w:hAnsi="Times New Roman" w:cs="Times New Roman"/>
                <w:spacing w:val="-10"/>
                <w:sz w:val="24"/>
                <w:szCs w:val="24"/>
                <w:lang w:val="es-ES_tradnl"/>
              </w:rPr>
              <w:t xml:space="preserve"> </w:t>
            </w:r>
            <w:r w:rsidRPr="00DC59F0">
              <w:rPr>
                <w:rFonts w:ascii="Times New Roman" w:hAnsi="Times New Roman" w:cs="Times New Roman"/>
                <w:sz w:val="24"/>
                <w:szCs w:val="24"/>
                <w:lang w:val="es-ES_tradnl"/>
              </w:rPr>
              <w:t>estableci</w:t>
            </w:r>
            <w:r w:rsidRPr="00DC59F0">
              <w:rPr>
                <w:rFonts w:ascii="Times New Roman" w:hAnsi="Times New Roman" w:cs="Times New Roman"/>
                <w:spacing w:val="1"/>
                <w:sz w:val="24"/>
                <w:szCs w:val="24"/>
                <w:lang w:val="es-ES_tradnl"/>
              </w:rPr>
              <w:t>d</w:t>
            </w:r>
            <w:r w:rsidRPr="00DC59F0">
              <w:rPr>
                <w:rFonts w:ascii="Times New Roman" w:hAnsi="Times New Roman" w:cs="Times New Roman"/>
                <w:sz w:val="24"/>
                <w:szCs w:val="24"/>
                <w:lang w:val="es-ES_tradnl"/>
              </w:rPr>
              <w:t>o</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para</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ef</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ctuar</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las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contra</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aciones</w:t>
            </w:r>
            <w:r w:rsidRPr="00DC59F0">
              <w:rPr>
                <w:rFonts w:ascii="Times New Roman" w:hAnsi="Times New Roman" w:cs="Times New Roman"/>
                <w:spacing w:val="-10"/>
                <w:sz w:val="24"/>
                <w:szCs w:val="24"/>
                <w:lang w:val="es-ES_tradnl"/>
              </w:rPr>
              <w:t xml:space="preserve"> </w:t>
            </w:r>
            <w:r w:rsidRPr="00DC59F0">
              <w:rPr>
                <w:rFonts w:ascii="Times New Roman" w:hAnsi="Times New Roman" w:cs="Times New Roman"/>
                <w:sz w:val="24"/>
                <w:szCs w:val="24"/>
                <w:lang w:val="es-ES_tradnl"/>
              </w:rPr>
              <w:t>p</w:t>
            </w:r>
            <w:r w:rsidRPr="00DC59F0">
              <w:rPr>
                <w:rFonts w:ascii="Times New Roman" w:hAnsi="Times New Roman" w:cs="Times New Roman"/>
                <w:spacing w:val="1"/>
                <w:sz w:val="24"/>
                <w:szCs w:val="24"/>
                <w:lang w:val="es-ES_tradnl"/>
              </w:rPr>
              <w:t>ú</w:t>
            </w:r>
            <w:r w:rsidRPr="00DC59F0">
              <w:rPr>
                <w:rFonts w:ascii="Times New Roman" w:hAnsi="Times New Roman" w:cs="Times New Roman"/>
                <w:sz w:val="24"/>
                <w:szCs w:val="24"/>
                <w:lang w:val="es-ES_tradnl"/>
              </w:rPr>
              <w:t xml:space="preserve">blicas. </w:t>
            </w:r>
          </w:p>
          <w:p w14:paraId="56DF6F94" w14:textId="77777777" w:rsidR="00945978" w:rsidRPr="00DC59F0" w:rsidRDefault="00945978" w:rsidP="00945978">
            <w:pPr>
              <w:widowControl w:val="0"/>
              <w:autoSpaceDE w:val="0"/>
              <w:autoSpaceDN w:val="0"/>
              <w:adjustRightInd w:val="0"/>
              <w:ind w:left="103"/>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(c)</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Se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p</w:t>
            </w:r>
            <w:r w:rsidRPr="00DC59F0">
              <w:rPr>
                <w:rFonts w:ascii="Times New Roman" w:hAnsi="Times New Roman" w:cs="Times New Roman"/>
                <w:sz w:val="24"/>
                <w:szCs w:val="24"/>
                <w:lang w:val="es-ES_tradnl"/>
              </w:rPr>
              <w:t>roh</w:t>
            </w:r>
            <w:r w:rsidRPr="00DC59F0">
              <w:rPr>
                <w:rFonts w:ascii="Times New Roman" w:hAnsi="Times New Roman" w:cs="Times New Roman"/>
                <w:spacing w:val="1"/>
                <w:sz w:val="24"/>
                <w:szCs w:val="24"/>
                <w:lang w:val="es-ES_tradnl"/>
              </w:rPr>
              <w:t>í</w:t>
            </w:r>
            <w:r w:rsidRPr="00DC59F0">
              <w:rPr>
                <w:rFonts w:ascii="Times New Roman" w:hAnsi="Times New Roman" w:cs="Times New Roman"/>
                <w:sz w:val="24"/>
                <w:szCs w:val="24"/>
                <w:lang w:val="es-ES_tradnl"/>
              </w:rPr>
              <w:t>be</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el</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f</w:t>
            </w:r>
            <w:r w:rsidRPr="00DC59F0">
              <w:rPr>
                <w:rFonts w:ascii="Times New Roman" w:hAnsi="Times New Roman" w:cs="Times New Roman"/>
                <w:spacing w:val="1"/>
                <w:sz w:val="24"/>
                <w:szCs w:val="24"/>
                <w:lang w:val="es-ES_tradnl"/>
              </w:rPr>
              <w:t>r</w:t>
            </w:r>
            <w:r w:rsidRPr="00DC59F0">
              <w:rPr>
                <w:rFonts w:ascii="Times New Roman" w:hAnsi="Times New Roman" w:cs="Times New Roman"/>
                <w:sz w:val="24"/>
                <w:szCs w:val="24"/>
                <w:lang w:val="es-ES_tradnl"/>
              </w:rPr>
              <w:t>acc</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onamiento</w:t>
            </w:r>
            <w:r w:rsidRPr="00DC59F0">
              <w:rPr>
                <w:rFonts w:ascii="Times New Roman" w:hAnsi="Times New Roman" w:cs="Times New Roman"/>
                <w:spacing w:val="-11"/>
                <w:sz w:val="24"/>
                <w:szCs w:val="24"/>
                <w:lang w:val="es-ES_tradnl"/>
              </w:rPr>
              <w:t xml:space="preserve"> </w:t>
            </w:r>
            <w:r w:rsidRPr="00DC59F0">
              <w:rPr>
                <w:rFonts w:ascii="Times New Roman" w:hAnsi="Times New Roman" w:cs="Times New Roman"/>
                <w:sz w:val="24"/>
                <w:szCs w:val="24"/>
                <w:lang w:val="es-ES_tradnl"/>
              </w:rPr>
              <w:t>de con</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ra</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os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que</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ap</w:t>
            </w:r>
            <w:r w:rsidRPr="00DC59F0">
              <w:rPr>
                <w:rFonts w:ascii="Times New Roman" w:hAnsi="Times New Roman" w:cs="Times New Roman"/>
                <w:spacing w:val="1"/>
                <w:sz w:val="24"/>
                <w:szCs w:val="24"/>
                <w:lang w:val="es-ES_tradnl"/>
              </w:rPr>
              <w:t>u</w:t>
            </w:r>
            <w:r w:rsidRPr="00DC59F0">
              <w:rPr>
                <w:rFonts w:ascii="Times New Roman" w:hAnsi="Times New Roman" w:cs="Times New Roman"/>
                <w:sz w:val="24"/>
                <w:szCs w:val="24"/>
                <w:lang w:val="es-ES_tradnl"/>
              </w:rPr>
              <w:t>nte</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pacing w:val="1"/>
                <w:sz w:val="24"/>
                <w:szCs w:val="24"/>
                <w:lang w:val="es-ES_tradnl"/>
              </w:rPr>
              <w:t>li</w:t>
            </w:r>
            <w:r w:rsidRPr="00DC59F0">
              <w:rPr>
                <w:rFonts w:ascii="Times New Roman" w:hAnsi="Times New Roman" w:cs="Times New Roman"/>
                <w:sz w:val="24"/>
                <w:szCs w:val="24"/>
                <w:lang w:val="es-ES_tradnl"/>
              </w:rPr>
              <w:t>m</w:t>
            </w:r>
            <w:r w:rsidRPr="00DC59F0">
              <w:rPr>
                <w:rFonts w:ascii="Times New Roman" w:hAnsi="Times New Roman" w:cs="Times New Roman"/>
                <w:spacing w:val="1"/>
                <w:sz w:val="24"/>
                <w:szCs w:val="24"/>
                <w:lang w:val="es-ES_tradnl"/>
              </w:rPr>
              <w:t>ita</w:t>
            </w:r>
            <w:r w:rsidRPr="00DC59F0">
              <w:rPr>
                <w:rFonts w:ascii="Times New Roman" w:hAnsi="Times New Roman" w:cs="Times New Roman"/>
                <w:sz w:val="24"/>
                <w:szCs w:val="24"/>
                <w:lang w:val="es-ES_tradnl"/>
              </w:rPr>
              <w:t>r</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compe</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enc</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a.</w:t>
            </w:r>
          </w:p>
          <w:p w14:paraId="54C86625" w14:textId="77777777" w:rsidR="00945978" w:rsidRPr="00DC59F0" w:rsidRDefault="00945978" w:rsidP="00945978">
            <w:pPr>
              <w:widowControl w:val="0"/>
              <w:autoSpaceDE w:val="0"/>
              <w:autoSpaceDN w:val="0"/>
              <w:adjustRightInd w:val="0"/>
              <w:ind w:left="103"/>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(d)</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S</w:t>
            </w:r>
            <w:r w:rsidRPr="00DC59F0">
              <w:rPr>
                <w:rFonts w:ascii="Times New Roman" w:hAnsi="Times New Roman" w:cs="Times New Roman"/>
                <w:sz w:val="24"/>
                <w:szCs w:val="24"/>
                <w:lang w:val="es-ES_tradnl"/>
              </w:rPr>
              <w:t>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es</w:t>
            </w:r>
            <w:r w:rsidRPr="00DC59F0">
              <w:rPr>
                <w:rFonts w:ascii="Times New Roman" w:hAnsi="Times New Roman" w:cs="Times New Roman"/>
                <w:spacing w:val="1"/>
                <w:sz w:val="24"/>
                <w:szCs w:val="24"/>
                <w:lang w:val="es-ES_tradnl"/>
              </w:rPr>
              <w:t>p</w:t>
            </w:r>
            <w:r w:rsidRPr="00DC59F0">
              <w:rPr>
                <w:rFonts w:ascii="Times New Roman" w:hAnsi="Times New Roman" w:cs="Times New Roman"/>
                <w:sz w:val="24"/>
                <w:szCs w:val="24"/>
                <w:lang w:val="es-ES_tradnl"/>
              </w:rPr>
              <w:t>ecifican</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las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normas</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adecu</w:t>
            </w:r>
            <w:r w:rsidRPr="00DC59F0">
              <w:rPr>
                <w:rFonts w:ascii="Times New Roman" w:hAnsi="Times New Roman" w:cs="Times New Roman"/>
                <w:spacing w:val="2"/>
                <w:sz w:val="24"/>
                <w:szCs w:val="24"/>
                <w:lang w:val="es-ES_tradnl"/>
              </w:rPr>
              <w:t>a</w:t>
            </w:r>
            <w:r w:rsidRPr="00DC59F0">
              <w:rPr>
                <w:rFonts w:ascii="Times New Roman" w:hAnsi="Times New Roman" w:cs="Times New Roman"/>
                <w:sz w:val="24"/>
                <w:szCs w:val="24"/>
                <w:lang w:val="es-ES_tradnl"/>
              </w:rPr>
              <w:t>das</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para</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pacing w:val="1"/>
                <w:sz w:val="24"/>
                <w:szCs w:val="24"/>
                <w:lang w:val="es-ES_tradnl"/>
              </w:rPr>
              <w:t>li</w:t>
            </w:r>
            <w:r w:rsidRPr="00DC59F0">
              <w:rPr>
                <w:rFonts w:ascii="Times New Roman" w:hAnsi="Times New Roman" w:cs="Times New Roman"/>
                <w:sz w:val="24"/>
                <w:szCs w:val="24"/>
                <w:lang w:val="es-ES_tradnl"/>
              </w:rPr>
              <w:t>c</w:t>
            </w:r>
            <w:r w:rsidRPr="00DC59F0">
              <w:rPr>
                <w:rFonts w:ascii="Times New Roman" w:hAnsi="Times New Roman" w:cs="Times New Roman"/>
                <w:spacing w:val="1"/>
                <w:sz w:val="24"/>
                <w:szCs w:val="24"/>
                <w:lang w:val="es-ES_tradnl"/>
              </w:rPr>
              <w:t>ita</w:t>
            </w:r>
            <w:r w:rsidRPr="00DC59F0">
              <w:rPr>
                <w:rFonts w:ascii="Times New Roman" w:hAnsi="Times New Roman" w:cs="Times New Roman"/>
                <w:sz w:val="24"/>
                <w:szCs w:val="24"/>
                <w:lang w:val="es-ES_tradnl"/>
              </w:rPr>
              <w:t>c</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ón</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pública</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inte</w:t>
            </w:r>
            <w:r w:rsidRPr="00DC59F0">
              <w:rPr>
                <w:rFonts w:ascii="Times New Roman" w:hAnsi="Times New Roman" w:cs="Times New Roman"/>
                <w:spacing w:val="-1"/>
                <w:sz w:val="24"/>
                <w:szCs w:val="24"/>
                <w:lang w:val="es-ES_tradnl"/>
              </w:rPr>
              <w:t>r</w:t>
            </w:r>
            <w:r w:rsidRPr="00DC59F0">
              <w:rPr>
                <w:rFonts w:ascii="Times New Roman" w:hAnsi="Times New Roman" w:cs="Times New Roman"/>
                <w:sz w:val="24"/>
                <w:szCs w:val="24"/>
                <w:lang w:val="es-ES_tradnl"/>
              </w:rPr>
              <w:t>nacional</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(LP</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y</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se a</w:t>
            </w:r>
            <w:r w:rsidRPr="00DC59F0">
              <w:rPr>
                <w:rFonts w:ascii="Times New Roman" w:hAnsi="Times New Roman" w:cs="Times New Roman"/>
                <w:spacing w:val="1"/>
                <w:sz w:val="24"/>
                <w:szCs w:val="24"/>
                <w:lang w:val="es-ES_tradnl"/>
              </w:rPr>
              <w:t>s</w:t>
            </w:r>
            <w:r w:rsidRPr="00DC59F0">
              <w:rPr>
                <w:rFonts w:ascii="Times New Roman" w:hAnsi="Times New Roman" w:cs="Times New Roman"/>
                <w:sz w:val="24"/>
                <w:szCs w:val="24"/>
                <w:lang w:val="es-ES_tradnl"/>
              </w:rPr>
              <w:t>egura</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su</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conc</w:t>
            </w:r>
            <w:r w:rsidRPr="00DC59F0">
              <w:rPr>
                <w:rFonts w:ascii="Times New Roman" w:hAnsi="Times New Roman" w:cs="Times New Roman"/>
                <w:spacing w:val="1"/>
                <w:sz w:val="24"/>
                <w:szCs w:val="24"/>
                <w:lang w:val="es-ES_tradnl"/>
              </w:rPr>
              <w:t>o</w:t>
            </w:r>
            <w:r w:rsidRPr="00DC59F0">
              <w:rPr>
                <w:rFonts w:ascii="Times New Roman" w:hAnsi="Times New Roman" w:cs="Times New Roman"/>
                <w:sz w:val="24"/>
                <w:szCs w:val="24"/>
                <w:lang w:val="es-ES_tradnl"/>
              </w:rPr>
              <w:t>rd</w:t>
            </w:r>
            <w:r w:rsidRPr="00DC59F0">
              <w:rPr>
                <w:rFonts w:ascii="Times New Roman" w:hAnsi="Times New Roman" w:cs="Times New Roman"/>
                <w:spacing w:val="1"/>
                <w:sz w:val="24"/>
                <w:szCs w:val="24"/>
                <w:lang w:val="es-ES_tradnl"/>
              </w:rPr>
              <w:t>a</w:t>
            </w:r>
            <w:r w:rsidRPr="00DC59F0">
              <w:rPr>
                <w:rFonts w:ascii="Times New Roman" w:hAnsi="Times New Roman" w:cs="Times New Roman"/>
                <w:sz w:val="24"/>
                <w:szCs w:val="24"/>
                <w:lang w:val="es-ES_tradnl"/>
              </w:rPr>
              <w:t>ncia</w:t>
            </w:r>
            <w:r w:rsidRPr="00DC59F0">
              <w:rPr>
                <w:rFonts w:ascii="Times New Roman" w:hAnsi="Times New Roman" w:cs="Times New Roman"/>
                <w:spacing w:val="-9"/>
                <w:sz w:val="24"/>
                <w:szCs w:val="24"/>
                <w:lang w:val="es-ES_tradnl"/>
              </w:rPr>
              <w:t xml:space="preserve"> </w:t>
            </w:r>
            <w:r w:rsidRPr="00DC59F0">
              <w:rPr>
                <w:rFonts w:ascii="Times New Roman" w:hAnsi="Times New Roman" w:cs="Times New Roman"/>
                <w:sz w:val="24"/>
                <w:szCs w:val="24"/>
                <w:lang w:val="es-ES_tradnl"/>
              </w:rPr>
              <w:t>con</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las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n</w:t>
            </w:r>
            <w:r w:rsidRPr="00DC59F0">
              <w:rPr>
                <w:rFonts w:ascii="Times New Roman" w:hAnsi="Times New Roman" w:cs="Times New Roman"/>
                <w:spacing w:val="1"/>
                <w:sz w:val="24"/>
                <w:szCs w:val="24"/>
                <w:lang w:val="es-ES_tradnl"/>
              </w:rPr>
              <w:t>o</w:t>
            </w:r>
            <w:r w:rsidRPr="00DC59F0">
              <w:rPr>
                <w:rFonts w:ascii="Times New Roman" w:hAnsi="Times New Roman" w:cs="Times New Roman"/>
                <w:sz w:val="24"/>
                <w:szCs w:val="24"/>
                <w:lang w:val="es-ES_tradnl"/>
              </w:rPr>
              <w:t>rm</w:t>
            </w:r>
            <w:r w:rsidRPr="00DC59F0">
              <w:rPr>
                <w:rFonts w:ascii="Times New Roman" w:hAnsi="Times New Roman" w:cs="Times New Roman"/>
                <w:spacing w:val="2"/>
                <w:sz w:val="24"/>
                <w:szCs w:val="24"/>
                <w:lang w:val="es-ES_tradnl"/>
              </w:rPr>
              <w:t>a</w:t>
            </w:r>
            <w:r w:rsidRPr="00DC59F0">
              <w:rPr>
                <w:rFonts w:ascii="Times New Roman" w:hAnsi="Times New Roman" w:cs="Times New Roman"/>
                <w:sz w:val="24"/>
                <w:szCs w:val="24"/>
                <w:lang w:val="es-ES_tradnl"/>
              </w:rPr>
              <w:t>s inte</w:t>
            </w:r>
            <w:r w:rsidRPr="00DC59F0">
              <w:rPr>
                <w:rFonts w:ascii="Times New Roman" w:hAnsi="Times New Roman" w:cs="Times New Roman"/>
                <w:spacing w:val="-1"/>
                <w:sz w:val="24"/>
                <w:szCs w:val="24"/>
                <w:lang w:val="es-ES_tradnl"/>
              </w:rPr>
              <w:t>r</w:t>
            </w:r>
            <w:r w:rsidRPr="00DC59F0">
              <w:rPr>
                <w:rFonts w:ascii="Times New Roman" w:hAnsi="Times New Roman" w:cs="Times New Roman"/>
                <w:sz w:val="24"/>
                <w:szCs w:val="24"/>
                <w:lang w:val="es-ES_tradnl"/>
              </w:rPr>
              <w:t>nacionales.</w:t>
            </w:r>
          </w:p>
        </w:tc>
      </w:tr>
      <w:tr w:rsidR="00DC59F0" w:rsidRPr="00DC59F0" w14:paraId="19FC3312" w14:textId="77777777" w:rsidTr="00945978">
        <w:tc>
          <w:tcPr>
            <w:tcW w:w="5240" w:type="dxa"/>
            <w:gridSpan w:val="3"/>
            <w:shd w:val="clear" w:color="auto" w:fill="BFBFBF" w:themeFill="background1" w:themeFillShade="BF"/>
            <w:vAlign w:val="center"/>
          </w:tcPr>
          <w:p w14:paraId="4908D2BC" w14:textId="77777777" w:rsidR="00945978" w:rsidRPr="00DC59F0" w:rsidRDefault="00945978" w:rsidP="00945978">
            <w:pPr>
              <w:keepNext/>
              <w:widowControl w:val="0"/>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Resultados del Análisis</w:t>
            </w:r>
          </w:p>
        </w:tc>
        <w:tc>
          <w:tcPr>
            <w:tcW w:w="4082" w:type="dxa"/>
            <w:gridSpan w:val="2"/>
            <w:shd w:val="clear" w:color="auto" w:fill="BFBFBF" w:themeFill="background1" w:themeFillShade="BF"/>
            <w:vAlign w:val="center"/>
          </w:tcPr>
          <w:p w14:paraId="728957DA" w14:textId="23380392" w:rsidR="00945978" w:rsidRPr="00DC59F0" w:rsidRDefault="00945978" w:rsidP="00945978">
            <w:pPr>
              <w:keepNext/>
              <w:widowControl w:val="0"/>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Condiciones para el uso de los Sistemas /</w:t>
            </w:r>
            <w:r w:rsidR="00774374" w:rsidRPr="00DC59F0">
              <w:rPr>
                <w:rFonts w:ascii="Times New Roman" w:hAnsi="Times New Roman" w:cs="Times New Roman"/>
                <w:b/>
                <w:bCs/>
                <w:sz w:val="24"/>
                <w:szCs w:val="24"/>
                <w:lang w:val="es-ES_tradnl"/>
              </w:rPr>
              <w:t>Compromisos de ANII</w:t>
            </w:r>
          </w:p>
        </w:tc>
      </w:tr>
      <w:tr w:rsidR="00DC59F0" w:rsidRPr="00DC59F0" w14:paraId="5C97173E" w14:textId="77777777" w:rsidTr="00945978">
        <w:trPr>
          <w:trHeight w:val="699"/>
        </w:trPr>
        <w:tc>
          <w:tcPr>
            <w:tcW w:w="5240" w:type="dxa"/>
            <w:gridSpan w:val="3"/>
            <w:shd w:val="clear" w:color="auto" w:fill="auto"/>
          </w:tcPr>
          <w:p w14:paraId="7B3FEA2A" w14:textId="77777777" w:rsidR="00945978" w:rsidRPr="00DC59F0" w:rsidRDefault="00945978" w:rsidP="00945978">
            <w:pPr>
              <w:widowControl w:val="0"/>
              <w:suppressAutoHyphens/>
              <w:jc w:val="both"/>
              <w:rPr>
                <w:rFonts w:ascii="Times New Roman" w:hAnsi="Times New Roman" w:cs="Times New Roman"/>
                <w:sz w:val="24"/>
                <w:szCs w:val="24"/>
                <w:lang w:val="es-ES_tradnl"/>
              </w:rPr>
            </w:pPr>
          </w:p>
          <w:p w14:paraId="0EAEE79E" w14:textId="34ED2122" w:rsidR="009D1DD3" w:rsidRPr="00DC59F0" w:rsidRDefault="009D1DD3" w:rsidP="009D1DD3">
            <w:pPr>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 xml:space="preserve">El reglamento </w:t>
            </w:r>
            <w:r w:rsidR="004675B9" w:rsidRPr="00DC59F0">
              <w:rPr>
                <w:rFonts w:ascii="Times New Roman" w:hAnsi="Times New Roman" w:cs="Times New Roman"/>
                <w:sz w:val="24"/>
                <w:szCs w:val="24"/>
                <w:lang w:val="es-ES_tradnl"/>
              </w:rPr>
              <w:t xml:space="preserve">de compras establece el uso de la licitación pública en función </w:t>
            </w:r>
            <w:r w:rsidRPr="00DC59F0">
              <w:rPr>
                <w:rFonts w:ascii="Times New Roman" w:hAnsi="Times New Roman" w:cs="Times New Roman"/>
                <w:sz w:val="24"/>
                <w:szCs w:val="24"/>
                <w:lang w:val="es-ES_tradnl"/>
              </w:rPr>
              <w:t xml:space="preserve">del monto de la contratación. </w:t>
            </w:r>
          </w:p>
          <w:p w14:paraId="556C6A16" w14:textId="63024B5A" w:rsidR="009D1DD3" w:rsidRPr="00DC59F0" w:rsidRDefault="009D1DD3" w:rsidP="009D1DD3">
            <w:pPr>
              <w:keepNext/>
              <w:suppressAutoHyphens/>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Para adquisiciones entre USD$50mil y US$200mil se utiliza Licitación pública nacional.  Para adquisiciones superiores a US$200mil, se usa la licitación pública internacional.</w:t>
            </w:r>
          </w:p>
          <w:p w14:paraId="211164F7" w14:textId="77777777" w:rsidR="009D1DD3" w:rsidRPr="00DC59F0" w:rsidRDefault="009D1DD3" w:rsidP="009D1DD3">
            <w:pPr>
              <w:keepNext/>
              <w:suppressAutoHyphens/>
              <w:jc w:val="both"/>
              <w:rPr>
                <w:rFonts w:ascii="Times New Roman" w:hAnsi="Times New Roman" w:cs="Times New Roman"/>
                <w:sz w:val="24"/>
                <w:szCs w:val="24"/>
                <w:lang w:val="es-ES_tradnl"/>
              </w:rPr>
            </w:pPr>
          </w:p>
          <w:p w14:paraId="7E8172F0" w14:textId="7AC998FB" w:rsidR="00945978" w:rsidRPr="00DC59F0" w:rsidRDefault="00945978" w:rsidP="009D1DD3">
            <w:pPr>
              <w:keepNext/>
              <w:suppressAutoHyphens/>
              <w:jc w:val="both"/>
              <w:rPr>
                <w:rFonts w:ascii="Times New Roman" w:hAnsi="Times New Roman" w:cs="Times New Roman"/>
                <w:b/>
                <w:sz w:val="24"/>
                <w:szCs w:val="24"/>
                <w:lang w:val="es-ES_tradnl"/>
              </w:rPr>
            </w:pPr>
            <w:r w:rsidRPr="00DC59F0">
              <w:rPr>
                <w:rFonts w:ascii="Times New Roman" w:hAnsi="Times New Roman" w:cs="Times New Roman"/>
                <w:sz w:val="24"/>
                <w:szCs w:val="24"/>
                <w:lang w:val="es-ES_tradnl"/>
              </w:rPr>
              <w:t>Conclusión</w:t>
            </w:r>
            <w:r w:rsidRPr="00DC59F0">
              <w:rPr>
                <w:rFonts w:ascii="Times New Roman" w:hAnsi="Times New Roman" w:cs="Times New Roman"/>
                <w:b/>
                <w:sz w:val="24"/>
                <w:szCs w:val="24"/>
                <w:lang w:val="es-ES_tradnl"/>
              </w:rPr>
              <w:t>: Cumple</w:t>
            </w:r>
            <w:r w:rsidR="004675B9" w:rsidRPr="00DC59F0">
              <w:rPr>
                <w:rFonts w:ascii="Times New Roman" w:hAnsi="Times New Roman" w:cs="Times New Roman"/>
                <w:b/>
                <w:sz w:val="24"/>
                <w:szCs w:val="24"/>
                <w:lang w:val="es-ES_tradnl"/>
              </w:rPr>
              <w:t xml:space="preserve"> Parcialmente</w:t>
            </w:r>
          </w:p>
          <w:p w14:paraId="47236343" w14:textId="77777777" w:rsidR="00945978" w:rsidRPr="00DC59F0" w:rsidRDefault="00945978" w:rsidP="00945978">
            <w:pPr>
              <w:widowControl w:val="0"/>
              <w:autoSpaceDE w:val="0"/>
              <w:autoSpaceDN w:val="0"/>
              <w:adjustRightInd w:val="0"/>
              <w:jc w:val="both"/>
              <w:rPr>
                <w:rFonts w:ascii="Times New Roman" w:hAnsi="Times New Roman" w:cs="Times New Roman"/>
                <w:spacing w:val="1"/>
                <w:sz w:val="24"/>
                <w:szCs w:val="24"/>
                <w:lang w:val="es-ES_tradnl"/>
              </w:rPr>
            </w:pPr>
          </w:p>
        </w:tc>
        <w:tc>
          <w:tcPr>
            <w:tcW w:w="4082" w:type="dxa"/>
            <w:gridSpan w:val="2"/>
            <w:shd w:val="clear" w:color="auto" w:fill="auto"/>
          </w:tcPr>
          <w:p w14:paraId="33A3E7C5" w14:textId="77777777" w:rsidR="00945978" w:rsidRPr="00DC59F0" w:rsidRDefault="00945978" w:rsidP="00945978">
            <w:pPr>
              <w:widowControl w:val="0"/>
              <w:suppressAutoHyphens/>
              <w:jc w:val="both"/>
              <w:rPr>
                <w:rFonts w:ascii="Times New Roman" w:hAnsi="Times New Roman" w:cs="Times New Roman"/>
                <w:sz w:val="24"/>
                <w:szCs w:val="24"/>
                <w:lang w:val="es-ES_tradnl"/>
              </w:rPr>
            </w:pPr>
          </w:p>
          <w:p w14:paraId="31FF2FA8" w14:textId="567D923E" w:rsidR="00945978" w:rsidRPr="00DC59F0" w:rsidRDefault="004675B9" w:rsidP="00945978">
            <w:pPr>
              <w:widowControl w:val="0"/>
              <w:suppressAutoHyphens/>
              <w:jc w:val="both"/>
              <w:rPr>
                <w:rFonts w:ascii="Times New Roman" w:hAnsi="Times New Roman" w:cs="Times New Roman"/>
                <w:sz w:val="24"/>
                <w:szCs w:val="24"/>
                <w:lang w:val="es-ES_tradnl"/>
              </w:rPr>
            </w:pPr>
            <w:r w:rsidRPr="00DC59F0">
              <w:rPr>
                <w:rFonts w:ascii="Times New Roman" w:hAnsi="Times New Roman" w:cs="Times New Roman"/>
                <w:sz w:val="24"/>
                <w:szCs w:val="24"/>
                <w:u w:val="single"/>
                <w:lang w:val="es-ES_tradnl"/>
              </w:rPr>
              <w:t>Medida de fortalecimiento</w:t>
            </w:r>
            <w:r w:rsidR="00945978" w:rsidRPr="00DC59F0">
              <w:rPr>
                <w:rFonts w:ascii="Times New Roman" w:hAnsi="Times New Roman" w:cs="Times New Roman"/>
                <w:sz w:val="24"/>
                <w:szCs w:val="24"/>
                <w:lang w:val="es-ES_tradnl"/>
              </w:rPr>
              <w:t xml:space="preserve">: </w:t>
            </w:r>
            <w:r w:rsidRPr="00DC59F0">
              <w:rPr>
                <w:rFonts w:ascii="Times New Roman" w:hAnsi="Times New Roman" w:cs="Times New Roman"/>
                <w:sz w:val="24"/>
                <w:szCs w:val="24"/>
                <w:lang w:val="es-ES_tradnl"/>
              </w:rPr>
              <w:t xml:space="preserve">El manual de adquisiciones deberá incluir expresamente una prohibición de limitar la competencia mediante el fraccionamiento de las compras. </w:t>
            </w:r>
          </w:p>
          <w:p w14:paraId="25D417A0" w14:textId="77777777" w:rsidR="00945978" w:rsidRPr="00DC59F0" w:rsidRDefault="00945978" w:rsidP="00945978">
            <w:pPr>
              <w:keepNext/>
              <w:widowControl w:val="0"/>
              <w:autoSpaceDE w:val="0"/>
              <w:autoSpaceDN w:val="0"/>
              <w:adjustRightInd w:val="0"/>
              <w:jc w:val="both"/>
              <w:rPr>
                <w:rFonts w:ascii="Times New Roman" w:hAnsi="Times New Roman" w:cs="Times New Roman"/>
                <w:bCs/>
                <w:sz w:val="24"/>
                <w:szCs w:val="24"/>
                <w:lang w:val="es-ES_tradnl"/>
              </w:rPr>
            </w:pPr>
          </w:p>
          <w:p w14:paraId="549B1590" w14:textId="77777777" w:rsidR="00945978" w:rsidRPr="00DC59F0" w:rsidRDefault="00945978" w:rsidP="00945978">
            <w:pPr>
              <w:keepNext/>
              <w:widowControl w:val="0"/>
              <w:autoSpaceDE w:val="0"/>
              <w:autoSpaceDN w:val="0"/>
              <w:adjustRightInd w:val="0"/>
              <w:jc w:val="both"/>
              <w:rPr>
                <w:rFonts w:ascii="Times New Roman" w:hAnsi="Times New Roman" w:cs="Times New Roman"/>
                <w:sz w:val="24"/>
                <w:szCs w:val="24"/>
                <w:lang w:val="es-ES_tradnl"/>
              </w:rPr>
            </w:pPr>
          </w:p>
        </w:tc>
      </w:tr>
      <w:tr w:rsidR="00DC59F0" w:rsidRPr="00DC59F0" w14:paraId="6AFB3A63" w14:textId="77777777" w:rsidTr="00945978">
        <w:tc>
          <w:tcPr>
            <w:tcW w:w="959" w:type="dxa"/>
            <w:shd w:val="clear" w:color="auto" w:fill="A6A6A6" w:themeFill="background1" w:themeFillShade="A6"/>
          </w:tcPr>
          <w:p w14:paraId="2B638EE0" w14:textId="77777777" w:rsidR="00945978" w:rsidRPr="00DC59F0" w:rsidRDefault="00945978" w:rsidP="00945978">
            <w:pPr>
              <w:keepNext/>
              <w:widowControl w:val="0"/>
              <w:autoSpaceDE w:val="0"/>
              <w:autoSpaceDN w:val="0"/>
              <w:adjustRightInd w:val="0"/>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1c</w:t>
            </w:r>
          </w:p>
        </w:tc>
        <w:tc>
          <w:tcPr>
            <w:tcW w:w="8363" w:type="dxa"/>
            <w:gridSpan w:val="4"/>
            <w:shd w:val="clear" w:color="auto" w:fill="A6A6A6" w:themeFill="background1" w:themeFillShade="A6"/>
          </w:tcPr>
          <w:p w14:paraId="256CE9B0" w14:textId="77777777" w:rsidR="00945978" w:rsidRPr="00DC59F0" w:rsidRDefault="00945978" w:rsidP="00945978">
            <w:pPr>
              <w:keepNext/>
              <w:widowControl w:val="0"/>
              <w:autoSpaceDE w:val="0"/>
              <w:autoSpaceDN w:val="0"/>
              <w:adjustRightInd w:val="0"/>
              <w:jc w:val="center"/>
              <w:rPr>
                <w:rFonts w:ascii="Times New Roman" w:hAnsi="Times New Roman" w:cs="Times New Roman"/>
                <w:b/>
                <w:position w:val="1"/>
                <w:sz w:val="24"/>
                <w:szCs w:val="24"/>
                <w:lang w:val="es-ES_tradnl"/>
              </w:rPr>
            </w:pPr>
            <w:r w:rsidRPr="00DC59F0">
              <w:rPr>
                <w:rFonts w:ascii="Times New Roman" w:hAnsi="Times New Roman" w:cs="Times New Roman"/>
                <w:b/>
                <w:position w:val="1"/>
                <w:sz w:val="24"/>
                <w:szCs w:val="24"/>
                <w:lang w:val="es-ES_tradnl"/>
              </w:rPr>
              <w:t>Reglas de publicidad y plazos</w:t>
            </w:r>
          </w:p>
          <w:p w14:paraId="5E4DD542" w14:textId="77777777" w:rsidR="00945978" w:rsidRPr="00DC59F0" w:rsidRDefault="00945978" w:rsidP="00945978">
            <w:pPr>
              <w:keepNext/>
              <w:widowControl w:val="0"/>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sz w:val="24"/>
                <w:szCs w:val="24"/>
                <w:lang w:val="es-ES_tradnl"/>
              </w:rPr>
              <w:t xml:space="preserve"> </w:t>
            </w:r>
          </w:p>
        </w:tc>
      </w:tr>
      <w:tr w:rsidR="00DC59F0" w:rsidRPr="00DC59F0" w14:paraId="195933A6" w14:textId="77777777" w:rsidTr="00DC59F0">
        <w:trPr>
          <w:trHeight w:val="2483"/>
        </w:trPr>
        <w:tc>
          <w:tcPr>
            <w:tcW w:w="9322" w:type="dxa"/>
            <w:gridSpan w:val="5"/>
            <w:shd w:val="clear" w:color="auto" w:fill="auto"/>
          </w:tcPr>
          <w:p w14:paraId="42FBDA02" w14:textId="77777777" w:rsidR="00945978" w:rsidRPr="00DC59F0" w:rsidRDefault="00945978" w:rsidP="00945978">
            <w:pPr>
              <w:keepNext/>
              <w:widowControl w:val="0"/>
              <w:autoSpaceDE w:val="0"/>
              <w:autoSpaceDN w:val="0"/>
              <w:adjustRightInd w:val="0"/>
              <w:ind w:right="33"/>
              <w:jc w:val="both"/>
              <w:rPr>
                <w:rFonts w:ascii="Times New Roman" w:hAnsi="Times New Roman" w:cs="Times New Roman"/>
                <w:b/>
                <w:sz w:val="24"/>
                <w:szCs w:val="24"/>
                <w:u w:val="single"/>
                <w:lang w:val="es-ES_tradnl"/>
              </w:rPr>
            </w:pPr>
          </w:p>
          <w:p w14:paraId="52E743E2" w14:textId="77777777" w:rsidR="00945978" w:rsidRPr="00DC59F0" w:rsidRDefault="00945978" w:rsidP="00945978">
            <w:pPr>
              <w:keepNext/>
              <w:widowControl w:val="0"/>
              <w:autoSpaceDE w:val="0"/>
              <w:autoSpaceDN w:val="0"/>
              <w:adjustRightInd w:val="0"/>
              <w:ind w:right="33"/>
              <w:jc w:val="both"/>
              <w:rPr>
                <w:rFonts w:ascii="Times New Roman" w:hAnsi="Times New Roman" w:cs="Times New Roman"/>
                <w:sz w:val="24"/>
                <w:szCs w:val="24"/>
                <w:lang w:val="es-ES_tradnl"/>
              </w:rPr>
            </w:pPr>
            <w:r w:rsidRPr="00DC59F0">
              <w:rPr>
                <w:rFonts w:ascii="Times New Roman" w:hAnsi="Times New Roman" w:cs="Times New Roman"/>
                <w:b/>
                <w:sz w:val="24"/>
                <w:szCs w:val="24"/>
                <w:u w:val="single"/>
                <w:lang w:val="es-ES_tradnl"/>
              </w:rPr>
              <w:t xml:space="preserve"> </w:t>
            </w:r>
            <w:r w:rsidRPr="00DC59F0">
              <w:rPr>
                <w:rFonts w:ascii="Times New Roman" w:hAnsi="Times New Roman" w:cs="Times New Roman"/>
                <w:sz w:val="24"/>
                <w:szCs w:val="24"/>
                <w:u w:val="single"/>
                <w:lang w:val="es-ES_tradnl"/>
              </w:rPr>
              <w:t>Práctica</w:t>
            </w:r>
            <w:r w:rsidRPr="00DC59F0">
              <w:rPr>
                <w:rFonts w:ascii="Times New Roman" w:hAnsi="Times New Roman" w:cs="Times New Roman"/>
                <w:spacing w:val="-9"/>
                <w:sz w:val="24"/>
                <w:szCs w:val="24"/>
                <w:u w:val="single"/>
                <w:lang w:val="es-ES_tradnl"/>
              </w:rPr>
              <w:t xml:space="preserve"> </w:t>
            </w:r>
            <w:r w:rsidRPr="00DC59F0">
              <w:rPr>
                <w:rFonts w:ascii="Times New Roman" w:hAnsi="Times New Roman" w:cs="Times New Roman"/>
                <w:sz w:val="24"/>
                <w:szCs w:val="24"/>
                <w:u w:val="single"/>
                <w:lang w:val="es-ES_tradnl"/>
              </w:rPr>
              <w:t>Gen</w:t>
            </w:r>
            <w:r w:rsidRPr="00DC59F0">
              <w:rPr>
                <w:rFonts w:ascii="Times New Roman" w:hAnsi="Times New Roman" w:cs="Times New Roman"/>
                <w:spacing w:val="1"/>
                <w:sz w:val="24"/>
                <w:szCs w:val="24"/>
                <w:u w:val="single"/>
                <w:lang w:val="es-ES_tradnl"/>
              </w:rPr>
              <w:t>e</w:t>
            </w:r>
            <w:r w:rsidRPr="00DC59F0">
              <w:rPr>
                <w:rFonts w:ascii="Times New Roman" w:hAnsi="Times New Roman" w:cs="Times New Roman"/>
                <w:sz w:val="24"/>
                <w:szCs w:val="24"/>
                <w:u w:val="single"/>
                <w:lang w:val="es-ES_tradnl"/>
              </w:rPr>
              <w:t>ral OECD/DAC:</w:t>
            </w:r>
          </w:p>
          <w:p w14:paraId="0D24280C" w14:textId="77777777" w:rsidR="00945978" w:rsidRPr="00DC59F0" w:rsidRDefault="00945978" w:rsidP="00945978">
            <w:pPr>
              <w:keepNext/>
              <w:widowControl w:val="0"/>
              <w:autoSpaceDE w:val="0"/>
              <w:autoSpaceDN w:val="0"/>
              <w:adjustRightInd w:val="0"/>
              <w:ind w:left="102" w:right="33"/>
              <w:jc w:val="both"/>
              <w:rPr>
                <w:rFonts w:ascii="Times New Roman" w:hAnsi="Times New Roman" w:cs="Times New Roman"/>
                <w:spacing w:val="1"/>
                <w:sz w:val="24"/>
                <w:szCs w:val="24"/>
                <w:lang w:val="es-ES_tradnl"/>
              </w:rPr>
            </w:pPr>
            <w:r w:rsidRPr="00DC59F0">
              <w:rPr>
                <w:rFonts w:ascii="Times New Roman" w:hAnsi="Times New Roman" w:cs="Times New Roman"/>
                <w:spacing w:val="1"/>
                <w:sz w:val="24"/>
                <w:szCs w:val="24"/>
                <w:lang w:val="es-ES_tradnl"/>
              </w:rPr>
              <w:t>El marco normativo cumple con las siguientes condiciones:</w:t>
            </w:r>
          </w:p>
          <w:p w14:paraId="3F20F9E6" w14:textId="77777777" w:rsidR="00945978" w:rsidRPr="00DC59F0" w:rsidRDefault="00945978" w:rsidP="00945978">
            <w:pPr>
              <w:keepNext/>
              <w:widowControl w:val="0"/>
              <w:autoSpaceDE w:val="0"/>
              <w:autoSpaceDN w:val="0"/>
              <w:adjustRightInd w:val="0"/>
              <w:ind w:left="102" w:right="33"/>
              <w:jc w:val="both"/>
              <w:rPr>
                <w:rFonts w:ascii="Times New Roman" w:hAnsi="Times New Roman" w:cs="Times New Roman"/>
                <w:spacing w:val="1"/>
                <w:sz w:val="24"/>
                <w:szCs w:val="24"/>
                <w:lang w:val="es-ES_tradnl"/>
              </w:rPr>
            </w:pPr>
          </w:p>
          <w:p w14:paraId="6F1FC677" w14:textId="77777777" w:rsidR="00945978" w:rsidRPr="00DC59F0" w:rsidRDefault="00945978" w:rsidP="00945978">
            <w:pPr>
              <w:keepNext/>
              <w:widowControl w:val="0"/>
              <w:autoSpaceDE w:val="0"/>
              <w:autoSpaceDN w:val="0"/>
              <w:adjustRightInd w:val="0"/>
              <w:ind w:left="102" w:right="33"/>
              <w:jc w:val="both"/>
              <w:rPr>
                <w:rFonts w:ascii="Times New Roman" w:hAnsi="Times New Roman" w:cs="Times New Roman"/>
                <w:spacing w:val="1"/>
                <w:sz w:val="24"/>
                <w:szCs w:val="24"/>
                <w:lang w:val="es-ES_tradnl"/>
              </w:rPr>
            </w:pPr>
            <w:r w:rsidRPr="00DC59F0">
              <w:rPr>
                <w:rFonts w:ascii="Times New Roman" w:hAnsi="Times New Roman" w:cs="Times New Roman"/>
                <w:spacing w:val="1"/>
                <w:sz w:val="24"/>
                <w:szCs w:val="24"/>
                <w:lang w:val="es-ES_tradnl"/>
              </w:rPr>
              <w:t>c) La publicación de licitaciones públicas es obligatoria en al menos un periódico de cobertura y circulación nacional o en una página única de Internet oficial del organismo, de fácil acceso, en donde se publican todas las oportunidades de licitaciones públicas.</w:t>
            </w:r>
          </w:p>
          <w:p w14:paraId="77E14D23" w14:textId="2E486F6D" w:rsidR="00945978" w:rsidRPr="00DC59F0" w:rsidRDefault="00945978" w:rsidP="00DC59F0">
            <w:pPr>
              <w:keepNext/>
              <w:widowControl w:val="0"/>
              <w:autoSpaceDE w:val="0"/>
              <w:autoSpaceDN w:val="0"/>
              <w:adjustRightInd w:val="0"/>
              <w:ind w:left="102" w:right="33"/>
              <w:jc w:val="both"/>
              <w:rPr>
                <w:rFonts w:ascii="Times New Roman" w:hAnsi="Times New Roman" w:cs="Times New Roman"/>
                <w:spacing w:val="1"/>
                <w:sz w:val="24"/>
                <w:szCs w:val="24"/>
                <w:lang w:val="es-ES_tradnl"/>
              </w:rPr>
            </w:pPr>
            <w:r w:rsidRPr="00DC59F0">
              <w:rPr>
                <w:rFonts w:ascii="Times New Roman" w:hAnsi="Times New Roman" w:cs="Times New Roman"/>
                <w:spacing w:val="1"/>
                <w:sz w:val="24"/>
                <w:szCs w:val="24"/>
                <w:lang w:val="es-ES_tradnl"/>
              </w:rPr>
              <w:t>d) El contenido de la publicación incluye suficiente información para permitirle a los posibles oferentes decidir su capacidad e interés en presentar ofertas.</w:t>
            </w:r>
          </w:p>
        </w:tc>
      </w:tr>
      <w:tr w:rsidR="00DC59F0" w:rsidRPr="00DC59F0" w14:paraId="43DAE36A" w14:textId="77777777" w:rsidTr="00945978">
        <w:tc>
          <w:tcPr>
            <w:tcW w:w="5305" w:type="dxa"/>
            <w:gridSpan w:val="4"/>
            <w:shd w:val="clear" w:color="auto" w:fill="BFBFBF" w:themeFill="background1" w:themeFillShade="BF"/>
          </w:tcPr>
          <w:p w14:paraId="0E1F2B91" w14:textId="77777777"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Resultados del Análisis</w:t>
            </w:r>
          </w:p>
        </w:tc>
        <w:tc>
          <w:tcPr>
            <w:tcW w:w="4017" w:type="dxa"/>
            <w:shd w:val="clear" w:color="auto" w:fill="BFBFBF" w:themeFill="background1" w:themeFillShade="BF"/>
          </w:tcPr>
          <w:p w14:paraId="5CD71F5C" w14:textId="5ABF2BBF"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Condiciones para el uso de los Sistemas/</w:t>
            </w:r>
            <w:r w:rsidR="00774374" w:rsidRPr="00DC59F0">
              <w:rPr>
                <w:rFonts w:ascii="Times New Roman" w:hAnsi="Times New Roman" w:cs="Times New Roman"/>
                <w:b/>
                <w:bCs/>
                <w:sz w:val="24"/>
                <w:szCs w:val="24"/>
                <w:lang w:val="es-ES_tradnl"/>
              </w:rPr>
              <w:t>Compromisos de ANII</w:t>
            </w:r>
          </w:p>
        </w:tc>
      </w:tr>
      <w:tr w:rsidR="00945978" w:rsidRPr="00DC59F0" w14:paraId="0905B724" w14:textId="77777777" w:rsidTr="00945978">
        <w:tc>
          <w:tcPr>
            <w:tcW w:w="5305" w:type="dxa"/>
            <w:gridSpan w:val="4"/>
            <w:shd w:val="clear" w:color="auto" w:fill="auto"/>
          </w:tcPr>
          <w:p w14:paraId="1933379A" w14:textId="77777777" w:rsidR="004675B9" w:rsidRPr="00DC59F0" w:rsidRDefault="004675B9" w:rsidP="004675B9">
            <w:pPr>
              <w:spacing w:after="120"/>
              <w:jc w:val="both"/>
              <w:textAlignment w:val="top"/>
              <w:rPr>
                <w:rFonts w:ascii="Times New Roman" w:eastAsia="Times New Roman" w:hAnsi="Times New Roman" w:cs="Times New Roman"/>
                <w:sz w:val="24"/>
                <w:szCs w:val="24"/>
                <w:lang w:val="es-ES_tradnl"/>
              </w:rPr>
            </w:pPr>
            <w:r w:rsidRPr="00DC59F0">
              <w:rPr>
                <w:rFonts w:ascii="Times New Roman" w:eastAsia="Times New Roman" w:hAnsi="Times New Roman" w:cs="Times New Roman"/>
                <w:sz w:val="24"/>
                <w:szCs w:val="24"/>
                <w:lang w:val="es-ES_tradnl"/>
              </w:rPr>
              <w:t xml:space="preserve">El manual de adquisiciones estipula reglas adecuadas para la publicidad. El contenido de la publicación debe básicamente establecer: Organismo financiador, </w:t>
            </w:r>
            <w:r w:rsidRPr="00DC59F0">
              <w:rPr>
                <w:rFonts w:ascii="Times New Roman" w:eastAsia="Times New Roman" w:hAnsi="Times New Roman" w:cs="Times New Roman"/>
                <w:sz w:val="24"/>
                <w:szCs w:val="24"/>
                <w:lang w:val="es-ES_tradnl"/>
              </w:rPr>
              <w:lastRenderedPageBreak/>
              <w:t xml:space="preserve">número de préstamo y monto, título de la adquisición, plazo para presentar ofertas y link con acceso a los documentos de la licitación. </w:t>
            </w:r>
          </w:p>
          <w:p w14:paraId="357E2654" w14:textId="7E2E37E0" w:rsidR="00945978" w:rsidRPr="00DC59F0" w:rsidRDefault="00945978" w:rsidP="004675B9">
            <w:pPr>
              <w:spacing w:after="120"/>
              <w:jc w:val="both"/>
              <w:textAlignment w:val="top"/>
              <w:rPr>
                <w:rFonts w:ascii="Times New Roman" w:hAnsi="Times New Roman" w:cs="Times New Roman"/>
                <w:b/>
                <w:sz w:val="24"/>
                <w:szCs w:val="24"/>
                <w:lang w:val="es-ES_tradnl"/>
              </w:rPr>
            </w:pPr>
            <w:r w:rsidRPr="00DC59F0">
              <w:rPr>
                <w:rFonts w:ascii="Times New Roman" w:hAnsi="Times New Roman" w:cs="Times New Roman"/>
                <w:sz w:val="24"/>
                <w:szCs w:val="24"/>
                <w:lang w:val="es-ES_tradnl"/>
              </w:rPr>
              <w:t>Conclusión</w:t>
            </w:r>
            <w:r w:rsidRPr="00DC59F0">
              <w:rPr>
                <w:rFonts w:ascii="Times New Roman" w:hAnsi="Times New Roman" w:cs="Times New Roman"/>
                <w:b/>
                <w:sz w:val="24"/>
                <w:szCs w:val="24"/>
                <w:lang w:val="es-ES_tradnl"/>
              </w:rPr>
              <w:t>: Cumple.</w:t>
            </w:r>
          </w:p>
        </w:tc>
        <w:tc>
          <w:tcPr>
            <w:tcW w:w="4017" w:type="dxa"/>
            <w:shd w:val="clear" w:color="auto" w:fill="auto"/>
          </w:tcPr>
          <w:p w14:paraId="439142B3" w14:textId="77777777" w:rsidR="00945978" w:rsidRPr="00DC59F0" w:rsidRDefault="00945978" w:rsidP="00945978">
            <w:pPr>
              <w:keepNext/>
              <w:widowControl w:val="0"/>
              <w:autoSpaceDE w:val="0"/>
              <w:autoSpaceDN w:val="0"/>
              <w:adjustRightInd w:val="0"/>
              <w:jc w:val="both"/>
              <w:rPr>
                <w:rFonts w:ascii="Times New Roman" w:hAnsi="Times New Roman" w:cs="Times New Roman"/>
                <w:spacing w:val="1"/>
                <w:sz w:val="24"/>
                <w:szCs w:val="24"/>
                <w:lang w:val="es-ES_tradnl"/>
              </w:rPr>
            </w:pPr>
          </w:p>
          <w:p w14:paraId="36B8B33B" w14:textId="77777777" w:rsidR="00945978" w:rsidRPr="00DC59F0" w:rsidRDefault="00945978" w:rsidP="00945978">
            <w:pPr>
              <w:widowControl w:val="0"/>
              <w:suppressAutoHyphens/>
              <w:jc w:val="both"/>
              <w:rPr>
                <w:rFonts w:ascii="Times New Roman" w:hAnsi="Times New Roman" w:cs="Times New Roman"/>
                <w:sz w:val="24"/>
                <w:szCs w:val="24"/>
                <w:lang w:val="es-ES_tradnl"/>
              </w:rPr>
            </w:pPr>
            <w:r w:rsidRPr="00DC59F0">
              <w:rPr>
                <w:rFonts w:ascii="Times New Roman" w:hAnsi="Times New Roman" w:cs="Times New Roman"/>
                <w:sz w:val="24"/>
                <w:szCs w:val="24"/>
                <w:u w:val="single"/>
                <w:lang w:val="es-ES_tradnl"/>
              </w:rPr>
              <w:t>Condición</w:t>
            </w:r>
            <w:r w:rsidRPr="00DC59F0">
              <w:rPr>
                <w:rFonts w:ascii="Times New Roman" w:hAnsi="Times New Roman" w:cs="Times New Roman"/>
                <w:sz w:val="24"/>
                <w:szCs w:val="24"/>
                <w:lang w:val="es-ES_tradnl"/>
              </w:rPr>
              <w:t>: Ninguna</w:t>
            </w:r>
          </w:p>
          <w:p w14:paraId="66C0AEFB" w14:textId="77777777" w:rsidR="00945978" w:rsidRPr="00DC59F0" w:rsidRDefault="00945978" w:rsidP="00945978">
            <w:pPr>
              <w:keepNext/>
              <w:widowControl w:val="0"/>
              <w:autoSpaceDE w:val="0"/>
              <w:autoSpaceDN w:val="0"/>
              <w:adjustRightInd w:val="0"/>
              <w:jc w:val="both"/>
              <w:rPr>
                <w:rFonts w:ascii="Times New Roman" w:hAnsi="Times New Roman" w:cs="Times New Roman"/>
                <w:b/>
                <w:bCs/>
                <w:sz w:val="24"/>
                <w:szCs w:val="24"/>
                <w:lang w:val="es-ES_tradnl"/>
              </w:rPr>
            </w:pPr>
          </w:p>
        </w:tc>
      </w:tr>
    </w:tbl>
    <w:p w14:paraId="3B4F9F65"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p w14:paraId="78A2ABD2"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p w14:paraId="13A69818"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p w14:paraId="79258D7C"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tbl>
      <w:tblPr>
        <w:tblStyle w:val="TableGrid"/>
        <w:tblW w:w="9322" w:type="dxa"/>
        <w:tblLook w:val="04A0" w:firstRow="1" w:lastRow="0" w:firstColumn="1" w:lastColumn="0" w:noHBand="0" w:noVBand="1"/>
      </w:tblPr>
      <w:tblGrid>
        <w:gridCol w:w="958"/>
        <w:gridCol w:w="4167"/>
        <w:gridCol w:w="4197"/>
      </w:tblGrid>
      <w:tr w:rsidR="00DC59F0" w:rsidRPr="00DC59F0" w14:paraId="01DA7F0F" w14:textId="77777777" w:rsidTr="00945978">
        <w:tc>
          <w:tcPr>
            <w:tcW w:w="958" w:type="dxa"/>
            <w:shd w:val="clear" w:color="auto" w:fill="A6A6A6" w:themeFill="background1" w:themeFillShade="A6"/>
          </w:tcPr>
          <w:p w14:paraId="30B1B3CD" w14:textId="77777777" w:rsidR="00945978" w:rsidRPr="00DC59F0" w:rsidRDefault="00945978" w:rsidP="00945978">
            <w:pPr>
              <w:autoSpaceDE w:val="0"/>
              <w:autoSpaceDN w:val="0"/>
              <w:adjustRightInd w:val="0"/>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1d</w:t>
            </w:r>
          </w:p>
        </w:tc>
        <w:tc>
          <w:tcPr>
            <w:tcW w:w="8364" w:type="dxa"/>
            <w:gridSpan w:val="2"/>
            <w:shd w:val="clear" w:color="auto" w:fill="A6A6A6" w:themeFill="background1" w:themeFillShade="A6"/>
          </w:tcPr>
          <w:p w14:paraId="2C4B8CBA" w14:textId="77777777"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Reglas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b/>
                <w:bCs/>
                <w:spacing w:val="-1"/>
                <w:sz w:val="24"/>
                <w:szCs w:val="24"/>
                <w:lang w:val="es-ES_tradnl"/>
              </w:rPr>
              <w:t>s</w:t>
            </w:r>
            <w:r w:rsidRPr="00DC59F0">
              <w:rPr>
                <w:rFonts w:ascii="Times New Roman" w:hAnsi="Times New Roman" w:cs="Times New Roman"/>
                <w:b/>
                <w:bCs/>
                <w:spacing w:val="1"/>
                <w:sz w:val="24"/>
                <w:szCs w:val="24"/>
                <w:lang w:val="es-ES_tradnl"/>
              </w:rPr>
              <w:t>o</w:t>
            </w:r>
            <w:r w:rsidRPr="00DC59F0">
              <w:rPr>
                <w:rFonts w:ascii="Times New Roman" w:hAnsi="Times New Roman" w:cs="Times New Roman"/>
                <w:b/>
                <w:bCs/>
                <w:spacing w:val="-1"/>
                <w:sz w:val="24"/>
                <w:szCs w:val="24"/>
                <w:lang w:val="es-ES_tradnl"/>
              </w:rPr>
              <w:t>bre</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b/>
                <w:bCs/>
                <w:sz w:val="24"/>
                <w:szCs w:val="24"/>
                <w:lang w:val="es-ES_tradnl"/>
              </w:rPr>
              <w:t>la</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b/>
                <w:bCs/>
                <w:sz w:val="24"/>
                <w:szCs w:val="24"/>
                <w:lang w:val="es-ES_tradnl"/>
              </w:rPr>
              <w:t>participación</w:t>
            </w:r>
          </w:p>
          <w:p w14:paraId="69627975" w14:textId="77777777"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sz w:val="24"/>
                <w:szCs w:val="24"/>
                <w:lang w:val="es-ES_tradnl"/>
              </w:rPr>
              <w:t xml:space="preserve"> </w:t>
            </w:r>
          </w:p>
        </w:tc>
      </w:tr>
      <w:tr w:rsidR="00DC59F0" w:rsidRPr="00DC59F0" w14:paraId="6B4EFE07" w14:textId="77777777" w:rsidTr="00945978">
        <w:tc>
          <w:tcPr>
            <w:tcW w:w="9322" w:type="dxa"/>
            <w:gridSpan w:val="3"/>
            <w:shd w:val="clear" w:color="auto" w:fill="auto"/>
          </w:tcPr>
          <w:p w14:paraId="36491819" w14:textId="77777777" w:rsidR="00945978" w:rsidRPr="00DC59F0" w:rsidRDefault="00945978" w:rsidP="00945978">
            <w:pPr>
              <w:widowControl w:val="0"/>
              <w:autoSpaceDE w:val="0"/>
              <w:autoSpaceDN w:val="0"/>
              <w:adjustRightInd w:val="0"/>
              <w:ind w:left="102"/>
              <w:jc w:val="both"/>
              <w:rPr>
                <w:rFonts w:ascii="Times New Roman" w:hAnsi="Times New Roman" w:cs="Times New Roman"/>
                <w:b/>
                <w:sz w:val="24"/>
                <w:szCs w:val="24"/>
                <w:u w:val="single"/>
                <w:lang w:val="es-ES_tradnl"/>
              </w:rPr>
            </w:pPr>
          </w:p>
          <w:p w14:paraId="2D2E5306" w14:textId="77777777"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lang w:val="es-ES_tradnl"/>
              </w:rPr>
            </w:pPr>
            <w:r w:rsidRPr="00DC59F0">
              <w:rPr>
                <w:rFonts w:ascii="Times New Roman" w:hAnsi="Times New Roman" w:cs="Times New Roman"/>
                <w:sz w:val="24"/>
                <w:szCs w:val="24"/>
                <w:u w:val="single"/>
                <w:lang w:val="es-ES_tradnl"/>
              </w:rPr>
              <w:t>Práctica</w:t>
            </w:r>
            <w:r w:rsidRPr="00DC59F0">
              <w:rPr>
                <w:rFonts w:ascii="Times New Roman" w:hAnsi="Times New Roman" w:cs="Times New Roman"/>
                <w:spacing w:val="-9"/>
                <w:sz w:val="24"/>
                <w:szCs w:val="24"/>
                <w:u w:val="single"/>
                <w:lang w:val="es-ES_tradnl"/>
              </w:rPr>
              <w:t xml:space="preserve"> </w:t>
            </w:r>
            <w:r w:rsidRPr="00DC59F0">
              <w:rPr>
                <w:rFonts w:ascii="Times New Roman" w:hAnsi="Times New Roman" w:cs="Times New Roman"/>
                <w:sz w:val="24"/>
                <w:szCs w:val="24"/>
                <w:u w:val="single"/>
                <w:lang w:val="es-ES_tradnl"/>
              </w:rPr>
              <w:t>Gen</w:t>
            </w:r>
            <w:r w:rsidRPr="00DC59F0">
              <w:rPr>
                <w:rFonts w:ascii="Times New Roman" w:hAnsi="Times New Roman" w:cs="Times New Roman"/>
                <w:spacing w:val="1"/>
                <w:sz w:val="24"/>
                <w:szCs w:val="24"/>
                <w:u w:val="single"/>
                <w:lang w:val="es-ES_tradnl"/>
              </w:rPr>
              <w:t>e</w:t>
            </w:r>
            <w:r w:rsidRPr="00DC59F0">
              <w:rPr>
                <w:rFonts w:ascii="Times New Roman" w:hAnsi="Times New Roman" w:cs="Times New Roman"/>
                <w:sz w:val="24"/>
                <w:szCs w:val="24"/>
                <w:u w:val="single"/>
                <w:lang w:val="es-ES_tradnl"/>
              </w:rPr>
              <w:t>ral</w:t>
            </w:r>
            <w:r w:rsidRPr="00DC59F0">
              <w:rPr>
                <w:rFonts w:ascii="Times New Roman" w:hAnsi="Times New Roman" w:cs="Times New Roman"/>
                <w:spacing w:val="-9"/>
                <w:sz w:val="24"/>
                <w:szCs w:val="24"/>
                <w:u w:val="single"/>
                <w:lang w:val="es-ES_tradnl"/>
              </w:rPr>
              <w:t xml:space="preserve"> </w:t>
            </w:r>
            <w:r w:rsidRPr="00DC59F0">
              <w:rPr>
                <w:rFonts w:ascii="Times New Roman" w:hAnsi="Times New Roman" w:cs="Times New Roman"/>
                <w:sz w:val="24"/>
                <w:szCs w:val="24"/>
                <w:u w:val="single"/>
                <w:lang w:val="es-ES_tradnl"/>
              </w:rPr>
              <w:t>OECD/DAC:</w:t>
            </w:r>
          </w:p>
          <w:p w14:paraId="6533D2C9" w14:textId="77777777" w:rsidR="00945978" w:rsidRPr="00DC59F0" w:rsidRDefault="00945978" w:rsidP="00945978">
            <w:pPr>
              <w:widowControl w:val="0"/>
              <w:autoSpaceDE w:val="0"/>
              <w:autoSpaceDN w:val="0"/>
              <w:adjustRightInd w:val="0"/>
              <w:ind w:left="103"/>
              <w:jc w:val="both"/>
              <w:rPr>
                <w:rFonts w:ascii="Times New Roman" w:hAnsi="Times New Roman" w:cs="Times New Roman"/>
                <w:spacing w:val="-8"/>
                <w:sz w:val="24"/>
                <w:szCs w:val="24"/>
                <w:lang w:val="es-ES_tradnl"/>
              </w:rPr>
            </w:pPr>
            <w:r w:rsidRPr="00DC59F0">
              <w:rPr>
                <w:rFonts w:ascii="Times New Roman" w:hAnsi="Times New Roman" w:cs="Times New Roman"/>
                <w:spacing w:val="-8"/>
                <w:sz w:val="24"/>
                <w:szCs w:val="24"/>
                <w:lang w:val="es-ES_tradnl"/>
              </w:rPr>
              <w:t xml:space="preserve">El marco normativo cumple con las siguientes condiciones: </w:t>
            </w:r>
          </w:p>
          <w:p w14:paraId="102A5F69" w14:textId="77777777" w:rsidR="00945978" w:rsidRPr="00DC59F0" w:rsidRDefault="00945978" w:rsidP="00945978">
            <w:pPr>
              <w:widowControl w:val="0"/>
              <w:autoSpaceDE w:val="0"/>
              <w:autoSpaceDN w:val="0"/>
              <w:adjustRightInd w:val="0"/>
              <w:ind w:left="103"/>
              <w:jc w:val="both"/>
              <w:rPr>
                <w:rFonts w:ascii="Times New Roman" w:hAnsi="Times New Roman" w:cs="Times New Roman"/>
                <w:sz w:val="24"/>
                <w:szCs w:val="24"/>
                <w:lang w:val="es-ES_tradnl"/>
              </w:rPr>
            </w:pPr>
            <w:r w:rsidRPr="00DC59F0">
              <w:rPr>
                <w:rFonts w:ascii="Times New Roman" w:hAnsi="Times New Roman" w:cs="Times New Roman"/>
                <w:spacing w:val="-8"/>
                <w:sz w:val="24"/>
                <w:szCs w:val="24"/>
                <w:lang w:val="es-ES_tradnl"/>
              </w:rPr>
              <w:t>(a) Establece la participación de cualquier contratista o proveedor o grupo de proveedores o contratistas simplemente sobre la base de sus calificaciones</w:t>
            </w:r>
            <w:r w:rsidRPr="00DC59F0">
              <w:rPr>
                <w:rFonts w:ascii="Times New Roman" w:hAnsi="Times New Roman" w:cs="Times New Roman"/>
                <w:spacing w:val="-9"/>
                <w:sz w:val="24"/>
                <w:szCs w:val="24"/>
                <w:lang w:val="es-ES_tradnl"/>
              </w:rPr>
              <w:t xml:space="preserve"> </w:t>
            </w:r>
            <w:r w:rsidRPr="00DC59F0">
              <w:rPr>
                <w:rFonts w:ascii="Times New Roman" w:hAnsi="Times New Roman" w:cs="Times New Roman"/>
                <w:sz w:val="24"/>
                <w:szCs w:val="24"/>
                <w:lang w:val="es-ES_tradnl"/>
              </w:rPr>
              <w:t>o</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en</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conformidad</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con</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ac</w:t>
            </w:r>
            <w:r w:rsidRPr="00DC59F0">
              <w:rPr>
                <w:rFonts w:ascii="Times New Roman" w:hAnsi="Times New Roman" w:cs="Times New Roman"/>
                <w:spacing w:val="1"/>
                <w:sz w:val="24"/>
                <w:szCs w:val="24"/>
                <w:lang w:val="es-ES_tradnl"/>
              </w:rPr>
              <w:t>u</w:t>
            </w:r>
            <w:r w:rsidRPr="00DC59F0">
              <w:rPr>
                <w:rFonts w:ascii="Times New Roman" w:hAnsi="Times New Roman" w:cs="Times New Roman"/>
                <w:sz w:val="24"/>
                <w:szCs w:val="24"/>
                <w:lang w:val="es-ES_tradnl"/>
              </w:rPr>
              <w:t>erdos</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internacionales</w:t>
            </w:r>
            <w:r w:rsidRPr="00DC59F0">
              <w:rPr>
                <w:rFonts w:ascii="Times New Roman" w:hAnsi="Times New Roman" w:cs="Times New Roman"/>
                <w:spacing w:val="-10"/>
                <w:sz w:val="24"/>
                <w:szCs w:val="24"/>
                <w:lang w:val="es-ES_tradnl"/>
              </w:rPr>
              <w:t xml:space="preserve"> </w:t>
            </w:r>
            <w:r w:rsidRPr="00DC59F0">
              <w:rPr>
                <w:rFonts w:ascii="Times New Roman" w:hAnsi="Times New Roman" w:cs="Times New Roman"/>
                <w:sz w:val="24"/>
                <w:szCs w:val="24"/>
                <w:lang w:val="es-ES_tradnl"/>
              </w:rPr>
              <w:t>y</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exige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el</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uso,</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en</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med</w:t>
            </w:r>
            <w:r w:rsidRPr="00DC59F0">
              <w:rPr>
                <w:rFonts w:ascii="Times New Roman" w:hAnsi="Times New Roman" w:cs="Times New Roman"/>
                <w:spacing w:val="1"/>
                <w:sz w:val="24"/>
                <w:szCs w:val="24"/>
                <w:lang w:val="es-ES_tradnl"/>
              </w:rPr>
              <w:t>id</w:t>
            </w:r>
            <w:r w:rsidRPr="00DC59F0">
              <w:rPr>
                <w:rFonts w:ascii="Times New Roman" w:hAnsi="Times New Roman" w:cs="Times New Roman"/>
                <w:sz w:val="24"/>
                <w:szCs w:val="24"/>
                <w:lang w:val="es-ES_tradnl"/>
              </w:rPr>
              <w:t>a</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o</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posible,</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de los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con</w:t>
            </w:r>
            <w:r w:rsidRPr="00DC59F0">
              <w:rPr>
                <w:rFonts w:ascii="Times New Roman" w:hAnsi="Times New Roman" w:cs="Times New Roman"/>
                <w:spacing w:val="1"/>
                <w:sz w:val="24"/>
                <w:szCs w:val="24"/>
                <w:lang w:val="es-ES_tradnl"/>
              </w:rPr>
              <w:t>c</w:t>
            </w:r>
            <w:r w:rsidRPr="00DC59F0">
              <w:rPr>
                <w:rFonts w:ascii="Times New Roman" w:hAnsi="Times New Roman" w:cs="Times New Roman"/>
                <w:sz w:val="24"/>
                <w:szCs w:val="24"/>
                <w:lang w:val="es-ES_tradnl"/>
              </w:rPr>
              <w:t>ep</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os</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pacing w:val="1"/>
                <w:sz w:val="24"/>
                <w:szCs w:val="24"/>
                <w:lang w:val="es-ES_tradnl"/>
              </w:rPr>
              <w:t>a</w:t>
            </w:r>
            <w:r w:rsidRPr="00DC59F0">
              <w:rPr>
                <w:rFonts w:ascii="Times New Roman" w:hAnsi="Times New Roman" w:cs="Times New Roman"/>
                <w:sz w:val="24"/>
                <w:szCs w:val="24"/>
                <w:lang w:val="es-ES_tradnl"/>
              </w:rPr>
              <w:t>probado /</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no</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p</w:t>
            </w:r>
            <w:r w:rsidRPr="00DC59F0">
              <w:rPr>
                <w:rFonts w:ascii="Times New Roman" w:hAnsi="Times New Roman" w:cs="Times New Roman"/>
                <w:sz w:val="24"/>
                <w:szCs w:val="24"/>
                <w:lang w:val="es-ES_tradnl"/>
              </w:rPr>
              <w:t>robado</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p</w:t>
            </w:r>
            <w:r w:rsidRPr="00DC59F0">
              <w:rPr>
                <w:rFonts w:ascii="Times New Roman" w:hAnsi="Times New Roman" w:cs="Times New Roman"/>
                <w:spacing w:val="2"/>
                <w:sz w:val="24"/>
                <w:szCs w:val="24"/>
                <w:lang w:val="es-ES_tradnl"/>
              </w:rPr>
              <w:t>a</w:t>
            </w:r>
            <w:r w:rsidRPr="00DC59F0">
              <w:rPr>
                <w:rFonts w:ascii="Times New Roman" w:hAnsi="Times New Roman" w:cs="Times New Roman"/>
                <w:sz w:val="24"/>
                <w:szCs w:val="24"/>
                <w:lang w:val="es-ES_tradnl"/>
              </w:rPr>
              <w:t>ra</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determinar</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las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cali</w:t>
            </w:r>
            <w:r w:rsidRPr="00DC59F0">
              <w:rPr>
                <w:rFonts w:ascii="Times New Roman" w:hAnsi="Times New Roman" w:cs="Times New Roman"/>
                <w:spacing w:val="-1"/>
                <w:sz w:val="24"/>
                <w:szCs w:val="24"/>
                <w:lang w:val="es-ES_tradnl"/>
              </w:rPr>
              <w:t>f</w:t>
            </w:r>
            <w:r w:rsidRPr="00DC59F0">
              <w:rPr>
                <w:rFonts w:ascii="Times New Roman" w:hAnsi="Times New Roman" w:cs="Times New Roman"/>
                <w:sz w:val="24"/>
                <w:szCs w:val="24"/>
                <w:lang w:val="es-ES_tradnl"/>
              </w:rPr>
              <w:t>icaciones.</w:t>
            </w:r>
            <w:r w:rsidRPr="00DC59F0">
              <w:rPr>
                <w:rFonts w:ascii="Times New Roman" w:hAnsi="Times New Roman" w:cs="Times New Roman"/>
                <w:spacing w:val="27"/>
                <w:sz w:val="24"/>
                <w:szCs w:val="24"/>
                <w:lang w:val="es-ES_tradnl"/>
              </w:rPr>
              <w:t xml:space="preserve"> </w:t>
            </w:r>
            <w:r w:rsidRPr="00DC59F0">
              <w:rPr>
                <w:rFonts w:ascii="Times New Roman" w:hAnsi="Times New Roman" w:cs="Times New Roman"/>
                <w:sz w:val="24"/>
                <w:szCs w:val="24"/>
                <w:lang w:val="es-ES_tradnl"/>
              </w:rPr>
              <w:t>Si se permite</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dar</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p</w:t>
            </w:r>
            <w:r w:rsidRPr="00DC59F0">
              <w:rPr>
                <w:rFonts w:ascii="Times New Roman" w:hAnsi="Times New Roman" w:cs="Times New Roman"/>
                <w:spacing w:val="1"/>
                <w:sz w:val="24"/>
                <w:szCs w:val="24"/>
                <w:lang w:val="es-ES_tradnl"/>
              </w:rPr>
              <w:t>r</w:t>
            </w:r>
            <w:r w:rsidRPr="00DC59F0">
              <w:rPr>
                <w:rFonts w:ascii="Times New Roman" w:hAnsi="Times New Roman" w:cs="Times New Roman"/>
                <w:sz w:val="24"/>
                <w:szCs w:val="24"/>
                <w:lang w:val="es-ES_tradnl"/>
              </w:rPr>
              <w:t>ef</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rencia</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un</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p</w:t>
            </w:r>
            <w:r w:rsidRPr="00DC59F0">
              <w:rPr>
                <w:rFonts w:ascii="Times New Roman" w:hAnsi="Times New Roman" w:cs="Times New Roman"/>
                <w:sz w:val="24"/>
                <w:szCs w:val="24"/>
                <w:lang w:val="es-ES_tradnl"/>
              </w:rPr>
              <w:t>rec</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o</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razonable</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w:t>
            </w:r>
            <w:r w:rsidRPr="00DC59F0">
              <w:rPr>
                <w:rFonts w:ascii="Times New Roman" w:hAnsi="Times New Roman" w:cs="Times New Roman"/>
                <w:spacing w:val="1"/>
                <w:sz w:val="24"/>
                <w:szCs w:val="24"/>
                <w:lang w:val="es-ES_tradnl"/>
              </w:rPr>
              <w:t>1</w:t>
            </w:r>
            <w:r w:rsidRPr="00DC59F0">
              <w:rPr>
                <w:rFonts w:ascii="Times New Roman" w:hAnsi="Times New Roman" w:cs="Times New Roman"/>
                <w:sz w:val="24"/>
                <w:szCs w:val="24"/>
                <w:lang w:val="es-ES_tradnl"/>
              </w:rPr>
              <w:t>5%</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o meno</w:t>
            </w:r>
            <w:r w:rsidRPr="00DC59F0">
              <w:rPr>
                <w:rFonts w:ascii="Times New Roman" w:hAnsi="Times New Roman" w:cs="Times New Roman"/>
                <w:spacing w:val="1"/>
                <w:sz w:val="24"/>
                <w:szCs w:val="24"/>
                <w:lang w:val="es-ES_tradnl"/>
              </w:rPr>
              <w:t>s</w:t>
            </w:r>
            <w:r w:rsidRPr="00DC59F0">
              <w:rPr>
                <w:rFonts w:ascii="Times New Roman" w:hAnsi="Times New Roman" w:cs="Times New Roman"/>
                <w:sz w:val="24"/>
                <w:szCs w:val="24"/>
                <w:lang w:val="es-ES_tradnl"/>
              </w:rPr>
              <w:t>);</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y requiere justifi</w:t>
            </w:r>
            <w:r w:rsidRPr="00DC59F0">
              <w:rPr>
                <w:rFonts w:ascii="Times New Roman" w:hAnsi="Times New Roman" w:cs="Times New Roman"/>
                <w:spacing w:val="-1"/>
                <w:sz w:val="24"/>
                <w:szCs w:val="24"/>
                <w:lang w:val="es-ES_tradnl"/>
              </w:rPr>
              <w:t>c</w:t>
            </w:r>
            <w:r w:rsidRPr="00DC59F0">
              <w:rPr>
                <w:rFonts w:ascii="Times New Roman" w:hAnsi="Times New Roman" w:cs="Times New Roman"/>
                <w:sz w:val="24"/>
                <w:szCs w:val="24"/>
                <w:lang w:val="es-ES_tradnl"/>
              </w:rPr>
              <w:t>ación</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para</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adquisiciones</w:t>
            </w:r>
            <w:r w:rsidRPr="00DC59F0">
              <w:rPr>
                <w:rFonts w:ascii="Times New Roman" w:hAnsi="Times New Roman" w:cs="Times New Roman"/>
                <w:spacing w:val="-9"/>
                <w:sz w:val="24"/>
                <w:szCs w:val="24"/>
                <w:lang w:val="es-ES_tradnl"/>
              </w:rPr>
              <w:t xml:space="preserve"> </w:t>
            </w:r>
            <w:r w:rsidRPr="00DC59F0">
              <w:rPr>
                <w:rFonts w:ascii="Times New Roman" w:hAnsi="Times New Roman" w:cs="Times New Roman"/>
                <w:sz w:val="24"/>
                <w:szCs w:val="24"/>
                <w:lang w:val="es-ES_tradnl"/>
              </w:rPr>
              <w:t>re</w:t>
            </w:r>
            <w:r w:rsidRPr="00DC59F0">
              <w:rPr>
                <w:rFonts w:ascii="Times New Roman" w:hAnsi="Times New Roman" w:cs="Times New Roman"/>
                <w:spacing w:val="1"/>
                <w:sz w:val="24"/>
                <w:szCs w:val="24"/>
                <w:lang w:val="es-ES_tradnl"/>
              </w:rPr>
              <w:t>s</w:t>
            </w:r>
            <w:r w:rsidRPr="00DC59F0">
              <w:rPr>
                <w:rFonts w:ascii="Times New Roman" w:hAnsi="Times New Roman" w:cs="Times New Roman"/>
                <w:sz w:val="24"/>
                <w:szCs w:val="24"/>
                <w:lang w:val="es-ES_tradnl"/>
              </w:rPr>
              <w:t>ervadas</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grupos</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pacing w:val="1"/>
                <w:sz w:val="24"/>
                <w:szCs w:val="24"/>
                <w:lang w:val="es-ES_tradnl"/>
              </w:rPr>
              <w:t>d</w:t>
            </w:r>
            <w:r w:rsidRPr="00DC59F0">
              <w:rPr>
                <w:rFonts w:ascii="Times New Roman" w:hAnsi="Times New Roman" w:cs="Times New Roman"/>
                <w:sz w:val="24"/>
                <w:szCs w:val="24"/>
                <w:lang w:val="es-ES_tradnl"/>
              </w:rPr>
              <w:t>e</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participantes</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determinados.</w:t>
            </w:r>
          </w:p>
          <w:p w14:paraId="449AF252" w14:textId="598E46EA"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(b)</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Se</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exige</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que</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el</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re</w:t>
            </w:r>
            <w:r w:rsidRPr="00DC59F0">
              <w:rPr>
                <w:rFonts w:ascii="Times New Roman" w:hAnsi="Times New Roman" w:cs="Times New Roman"/>
                <w:spacing w:val="1"/>
                <w:sz w:val="24"/>
                <w:szCs w:val="24"/>
                <w:lang w:val="es-ES_tradnl"/>
              </w:rPr>
              <w:t>g</w:t>
            </w:r>
            <w:r w:rsidRPr="00DC59F0">
              <w:rPr>
                <w:rFonts w:ascii="Times New Roman" w:hAnsi="Times New Roman" w:cs="Times New Roman"/>
                <w:sz w:val="24"/>
                <w:szCs w:val="24"/>
                <w:lang w:val="es-ES_tradnl"/>
              </w:rPr>
              <w:t>is</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ro</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no</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constituya</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una</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barrera</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para</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par</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icipación</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en</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las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licitaciones</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y</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no</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exige</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una</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2"/>
                <w:sz w:val="24"/>
                <w:szCs w:val="24"/>
                <w:lang w:val="es-ES_tradnl"/>
              </w:rPr>
              <w:t>a</w:t>
            </w:r>
            <w:r w:rsidRPr="00DC59F0">
              <w:rPr>
                <w:rFonts w:ascii="Times New Roman" w:hAnsi="Times New Roman" w:cs="Times New Roman"/>
                <w:sz w:val="24"/>
                <w:szCs w:val="24"/>
                <w:lang w:val="es-ES_tradnl"/>
              </w:rPr>
              <w:t>sociación</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obligato</w:t>
            </w:r>
            <w:r w:rsidRPr="00DC59F0">
              <w:rPr>
                <w:rFonts w:ascii="Times New Roman" w:hAnsi="Times New Roman" w:cs="Times New Roman"/>
                <w:spacing w:val="-1"/>
                <w:sz w:val="24"/>
                <w:szCs w:val="24"/>
                <w:lang w:val="es-ES_tradnl"/>
              </w:rPr>
              <w:t>r</w:t>
            </w:r>
            <w:r w:rsidRPr="00DC59F0">
              <w:rPr>
                <w:rFonts w:ascii="Times New Roman" w:hAnsi="Times New Roman" w:cs="Times New Roman"/>
                <w:sz w:val="24"/>
                <w:szCs w:val="24"/>
                <w:lang w:val="es-ES_tradnl"/>
              </w:rPr>
              <w:t>ia</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con otras</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em</w:t>
            </w:r>
            <w:r w:rsidRPr="00DC59F0">
              <w:rPr>
                <w:rFonts w:ascii="Times New Roman" w:hAnsi="Times New Roman" w:cs="Times New Roman"/>
                <w:spacing w:val="1"/>
                <w:sz w:val="24"/>
                <w:szCs w:val="24"/>
                <w:lang w:val="es-ES_tradnl"/>
              </w:rPr>
              <w:t>p</w:t>
            </w:r>
            <w:r w:rsidRPr="00DC59F0">
              <w:rPr>
                <w:rFonts w:ascii="Times New Roman" w:hAnsi="Times New Roman" w:cs="Times New Roman"/>
                <w:sz w:val="24"/>
                <w:szCs w:val="24"/>
                <w:lang w:val="es-ES_tradnl"/>
              </w:rPr>
              <w:t>resas.</w:t>
            </w:r>
          </w:p>
          <w:p w14:paraId="074F0FF4" w14:textId="77777777"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(c)</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stipula</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exclusiones</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sola</w:t>
            </w:r>
            <w:r w:rsidRPr="00DC59F0">
              <w:rPr>
                <w:rFonts w:ascii="Times New Roman" w:hAnsi="Times New Roman" w:cs="Times New Roman"/>
                <w:spacing w:val="1"/>
                <w:sz w:val="24"/>
                <w:szCs w:val="24"/>
                <w:lang w:val="es-ES_tradnl"/>
              </w:rPr>
              <w:t>m</w:t>
            </w:r>
            <w:r w:rsidRPr="00DC59F0">
              <w:rPr>
                <w:rFonts w:ascii="Times New Roman" w:hAnsi="Times New Roman" w:cs="Times New Roman"/>
                <w:sz w:val="24"/>
                <w:szCs w:val="24"/>
                <w:lang w:val="es-ES_tradnl"/>
              </w:rPr>
              <w:t>ente</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pacing w:val="1"/>
                <w:sz w:val="24"/>
                <w:szCs w:val="24"/>
                <w:lang w:val="es-ES_tradnl"/>
              </w:rPr>
              <w:t>co</w:t>
            </w:r>
            <w:r w:rsidRPr="00DC59F0">
              <w:rPr>
                <w:rFonts w:ascii="Times New Roman" w:hAnsi="Times New Roman" w:cs="Times New Roman"/>
                <w:sz w:val="24"/>
                <w:szCs w:val="24"/>
                <w:lang w:val="es-ES_tradnl"/>
              </w:rPr>
              <w:t>n</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res</w:t>
            </w:r>
            <w:r w:rsidRPr="00DC59F0">
              <w:rPr>
                <w:rFonts w:ascii="Times New Roman" w:hAnsi="Times New Roman" w:cs="Times New Roman"/>
                <w:spacing w:val="1"/>
                <w:sz w:val="24"/>
                <w:szCs w:val="24"/>
                <w:lang w:val="es-ES_tradnl"/>
              </w:rPr>
              <w:t>p</w:t>
            </w:r>
            <w:r w:rsidRPr="00DC59F0">
              <w:rPr>
                <w:rFonts w:ascii="Times New Roman" w:hAnsi="Times New Roman" w:cs="Times New Roman"/>
                <w:sz w:val="24"/>
                <w:szCs w:val="24"/>
                <w:lang w:val="es-ES_tradnl"/>
              </w:rPr>
              <w:t>ec</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o</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las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actividades</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delictiv</w:t>
            </w:r>
            <w:r w:rsidRPr="00DC59F0">
              <w:rPr>
                <w:rFonts w:ascii="Times New Roman" w:hAnsi="Times New Roman" w:cs="Times New Roman"/>
                <w:spacing w:val="-1"/>
                <w:sz w:val="24"/>
                <w:szCs w:val="24"/>
                <w:lang w:val="es-ES_tradnl"/>
              </w:rPr>
              <w:t>a</w:t>
            </w:r>
            <w:r w:rsidRPr="00DC59F0">
              <w:rPr>
                <w:rFonts w:ascii="Times New Roman" w:hAnsi="Times New Roman" w:cs="Times New Roman"/>
                <w:sz w:val="24"/>
                <w:szCs w:val="24"/>
                <w:lang w:val="es-ES_tradnl"/>
              </w:rPr>
              <w:t>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o</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c</w:t>
            </w:r>
            <w:r w:rsidRPr="00DC59F0">
              <w:rPr>
                <w:rFonts w:ascii="Times New Roman" w:hAnsi="Times New Roman" w:cs="Times New Roman"/>
                <w:spacing w:val="1"/>
                <w:sz w:val="24"/>
                <w:szCs w:val="24"/>
                <w:lang w:val="es-ES_tradnl"/>
              </w:rPr>
              <w:t>o</w:t>
            </w:r>
            <w:r w:rsidRPr="00DC59F0">
              <w:rPr>
                <w:rFonts w:ascii="Times New Roman" w:hAnsi="Times New Roman" w:cs="Times New Roman"/>
                <w:sz w:val="24"/>
                <w:szCs w:val="24"/>
                <w:lang w:val="es-ES_tradnl"/>
              </w:rPr>
              <w:t>rruptas,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descalifi</w:t>
            </w:r>
            <w:r w:rsidRPr="00DC59F0">
              <w:rPr>
                <w:rFonts w:ascii="Times New Roman" w:hAnsi="Times New Roman" w:cs="Times New Roman"/>
                <w:spacing w:val="-1"/>
                <w:sz w:val="24"/>
                <w:szCs w:val="24"/>
                <w:lang w:val="es-ES_tradnl"/>
              </w:rPr>
              <w:t>c</w:t>
            </w:r>
            <w:r w:rsidRPr="00DC59F0">
              <w:rPr>
                <w:rFonts w:ascii="Times New Roman" w:hAnsi="Times New Roman" w:cs="Times New Roman"/>
                <w:sz w:val="24"/>
                <w:szCs w:val="24"/>
                <w:lang w:val="es-ES_tradnl"/>
              </w:rPr>
              <w:t>ación</w:t>
            </w:r>
            <w:r w:rsidRPr="00DC59F0">
              <w:rPr>
                <w:rFonts w:ascii="Times New Roman" w:hAnsi="Times New Roman" w:cs="Times New Roman"/>
                <w:spacing w:val="-9"/>
                <w:sz w:val="24"/>
                <w:szCs w:val="24"/>
                <w:lang w:val="es-ES_tradnl"/>
              </w:rPr>
              <w:t xml:space="preserve"> </w:t>
            </w:r>
            <w:r w:rsidRPr="00DC59F0">
              <w:rPr>
                <w:rFonts w:ascii="Times New Roman" w:hAnsi="Times New Roman" w:cs="Times New Roman"/>
                <w:sz w:val="24"/>
                <w:szCs w:val="24"/>
                <w:lang w:val="es-ES_tradnl"/>
              </w:rPr>
              <w:t>administrativa</w:t>
            </w:r>
            <w:r w:rsidRPr="00DC59F0">
              <w:rPr>
                <w:rFonts w:ascii="Times New Roman" w:hAnsi="Times New Roman" w:cs="Times New Roman"/>
                <w:spacing w:val="-9"/>
                <w:sz w:val="24"/>
                <w:szCs w:val="24"/>
                <w:lang w:val="es-ES_tradnl"/>
              </w:rPr>
              <w:t xml:space="preserve"> </w:t>
            </w:r>
            <w:r w:rsidRPr="00DC59F0">
              <w:rPr>
                <w:rFonts w:ascii="Times New Roman" w:hAnsi="Times New Roman" w:cs="Times New Roman"/>
                <w:sz w:val="24"/>
                <w:szCs w:val="24"/>
                <w:lang w:val="es-ES_tradnl"/>
              </w:rPr>
              <w:t>bajo</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ley</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está sujeta</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al</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cumplimiento</w:t>
            </w:r>
            <w:r w:rsidRPr="00DC59F0">
              <w:rPr>
                <w:rFonts w:ascii="Times New Roman" w:hAnsi="Times New Roman" w:cs="Times New Roman"/>
                <w:spacing w:val="-9"/>
                <w:sz w:val="24"/>
                <w:szCs w:val="24"/>
                <w:lang w:val="es-ES_tradnl"/>
              </w:rPr>
              <w:t xml:space="preserve"> </w:t>
            </w:r>
            <w:r w:rsidRPr="00DC59F0">
              <w:rPr>
                <w:rFonts w:ascii="Times New Roman" w:hAnsi="Times New Roman" w:cs="Times New Roman"/>
                <w:sz w:val="24"/>
                <w:szCs w:val="24"/>
                <w:lang w:val="es-ES_tradnl"/>
              </w:rPr>
              <w:t>del</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debido</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pacing w:val="1"/>
                <w:sz w:val="24"/>
                <w:szCs w:val="24"/>
                <w:lang w:val="es-ES_tradnl"/>
              </w:rPr>
              <w:t>pr</w:t>
            </w:r>
            <w:r w:rsidRPr="00DC59F0">
              <w:rPr>
                <w:rFonts w:ascii="Times New Roman" w:hAnsi="Times New Roman" w:cs="Times New Roman"/>
                <w:sz w:val="24"/>
                <w:szCs w:val="24"/>
                <w:lang w:val="es-ES_tradnl"/>
              </w:rPr>
              <w:t>oceso</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o</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prohibi</w:t>
            </w:r>
            <w:r w:rsidRPr="00DC59F0">
              <w:rPr>
                <w:rFonts w:ascii="Times New Roman" w:hAnsi="Times New Roman" w:cs="Times New Roman"/>
                <w:spacing w:val="-1"/>
                <w:sz w:val="24"/>
                <w:szCs w:val="24"/>
                <w:lang w:val="es-ES_tradnl"/>
              </w:rPr>
              <w:t>c</w:t>
            </w:r>
            <w:r w:rsidRPr="00DC59F0">
              <w:rPr>
                <w:rFonts w:ascii="Times New Roman" w:hAnsi="Times New Roman" w:cs="Times New Roman"/>
                <w:sz w:val="24"/>
                <w:szCs w:val="24"/>
                <w:lang w:val="es-ES_tradnl"/>
              </w:rPr>
              <w:t>ión</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establec</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r</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re</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ac</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ones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c</w:t>
            </w:r>
            <w:r w:rsidRPr="00DC59F0">
              <w:rPr>
                <w:rFonts w:ascii="Times New Roman" w:hAnsi="Times New Roman" w:cs="Times New Roman"/>
                <w:spacing w:val="1"/>
                <w:sz w:val="24"/>
                <w:szCs w:val="24"/>
                <w:lang w:val="es-ES_tradnl"/>
              </w:rPr>
              <w:t>o</w:t>
            </w:r>
            <w:r w:rsidRPr="00DC59F0">
              <w:rPr>
                <w:rFonts w:ascii="Times New Roman" w:hAnsi="Times New Roman" w:cs="Times New Roman"/>
                <w:sz w:val="24"/>
                <w:szCs w:val="24"/>
                <w:lang w:val="es-ES_tradnl"/>
              </w:rPr>
              <w:t>me</w:t>
            </w:r>
            <w:r w:rsidRPr="00DC59F0">
              <w:rPr>
                <w:rFonts w:ascii="Times New Roman" w:hAnsi="Times New Roman" w:cs="Times New Roman"/>
                <w:spacing w:val="1"/>
                <w:sz w:val="24"/>
                <w:szCs w:val="24"/>
                <w:lang w:val="es-ES_tradnl"/>
              </w:rPr>
              <w:t>rc</w:t>
            </w:r>
            <w:r w:rsidRPr="00DC59F0">
              <w:rPr>
                <w:rFonts w:ascii="Times New Roman" w:hAnsi="Times New Roman" w:cs="Times New Roman"/>
                <w:sz w:val="24"/>
                <w:szCs w:val="24"/>
                <w:lang w:val="es-ES_tradnl"/>
              </w:rPr>
              <w:t>iales</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con</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otros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países.</w:t>
            </w:r>
          </w:p>
          <w:p w14:paraId="7F23C726" w14:textId="77777777"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(d)</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Estable</w:t>
            </w:r>
            <w:r w:rsidRPr="00DC59F0">
              <w:rPr>
                <w:rFonts w:ascii="Times New Roman" w:hAnsi="Times New Roman" w:cs="Times New Roman"/>
                <w:spacing w:val="1"/>
                <w:sz w:val="24"/>
                <w:szCs w:val="24"/>
                <w:lang w:val="es-ES_tradnl"/>
              </w:rPr>
              <w:t>c</w:t>
            </w:r>
            <w:r w:rsidRPr="00DC59F0">
              <w:rPr>
                <w:rFonts w:ascii="Times New Roman" w:hAnsi="Times New Roman" w:cs="Times New Roman"/>
                <w:sz w:val="24"/>
                <w:szCs w:val="24"/>
                <w:lang w:val="es-ES_tradnl"/>
              </w:rPr>
              <w:t>e</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re</w:t>
            </w:r>
            <w:r w:rsidRPr="00DC59F0">
              <w:rPr>
                <w:rFonts w:ascii="Times New Roman" w:hAnsi="Times New Roman" w:cs="Times New Roman"/>
                <w:spacing w:val="1"/>
                <w:sz w:val="24"/>
                <w:szCs w:val="24"/>
                <w:lang w:val="es-ES_tradnl"/>
              </w:rPr>
              <w:t>gl</w:t>
            </w:r>
            <w:r w:rsidRPr="00DC59F0">
              <w:rPr>
                <w:rFonts w:ascii="Times New Roman" w:hAnsi="Times New Roman" w:cs="Times New Roman"/>
                <w:spacing w:val="2"/>
                <w:sz w:val="24"/>
                <w:szCs w:val="24"/>
                <w:lang w:val="es-ES_tradnl"/>
              </w:rPr>
              <w:t>a</w:t>
            </w:r>
            <w:r w:rsidRPr="00DC59F0">
              <w:rPr>
                <w:rFonts w:ascii="Times New Roman" w:hAnsi="Times New Roman" w:cs="Times New Roman"/>
                <w:sz w:val="24"/>
                <w:szCs w:val="24"/>
                <w:lang w:val="es-ES_tradnl"/>
              </w:rPr>
              <w:t>s</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para</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par</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icipación</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e</w:t>
            </w:r>
            <w:r w:rsidRPr="00DC59F0">
              <w:rPr>
                <w:rFonts w:ascii="Times New Roman" w:hAnsi="Times New Roman" w:cs="Times New Roman"/>
                <w:spacing w:val="1"/>
                <w:sz w:val="24"/>
                <w:szCs w:val="24"/>
                <w:lang w:val="es-ES_tradnl"/>
              </w:rPr>
              <w:t>m</w:t>
            </w:r>
            <w:r w:rsidRPr="00DC59F0">
              <w:rPr>
                <w:rFonts w:ascii="Times New Roman" w:hAnsi="Times New Roman" w:cs="Times New Roman"/>
                <w:sz w:val="24"/>
                <w:szCs w:val="24"/>
                <w:lang w:val="es-ES_tradnl"/>
              </w:rPr>
              <w:t>pres</w:t>
            </w:r>
            <w:r w:rsidRPr="00DC59F0">
              <w:rPr>
                <w:rFonts w:ascii="Times New Roman" w:hAnsi="Times New Roman" w:cs="Times New Roman"/>
                <w:spacing w:val="2"/>
                <w:sz w:val="24"/>
                <w:szCs w:val="24"/>
                <w:lang w:val="es-ES_tradnl"/>
              </w:rPr>
              <w:t>a</w:t>
            </w:r>
            <w:r w:rsidRPr="00DC59F0">
              <w:rPr>
                <w:rFonts w:ascii="Times New Roman" w:hAnsi="Times New Roman" w:cs="Times New Roman"/>
                <w:sz w:val="24"/>
                <w:szCs w:val="24"/>
                <w:lang w:val="es-ES_tradnl"/>
              </w:rPr>
              <w:t>s</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pacing w:val="1"/>
                <w:sz w:val="24"/>
                <w:szCs w:val="24"/>
                <w:lang w:val="es-ES_tradnl"/>
              </w:rPr>
              <w:t>públi</w:t>
            </w:r>
            <w:r w:rsidRPr="00DC59F0">
              <w:rPr>
                <w:rFonts w:ascii="Times New Roman" w:hAnsi="Times New Roman" w:cs="Times New Roman"/>
                <w:spacing w:val="-1"/>
                <w:sz w:val="24"/>
                <w:szCs w:val="24"/>
                <w:lang w:val="es-ES_tradnl"/>
              </w:rPr>
              <w:t>c</w:t>
            </w:r>
            <w:r w:rsidRPr="00DC59F0">
              <w:rPr>
                <w:rFonts w:ascii="Times New Roman" w:hAnsi="Times New Roman" w:cs="Times New Roman"/>
                <w:spacing w:val="1"/>
                <w:sz w:val="24"/>
                <w:szCs w:val="24"/>
                <w:lang w:val="es-ES_tradnl"/>
              </w:rPr>
              <w:t>a</w:t>
            </w:r>
            <w:r w:rsidRPr="00DC59F0">
              <w:rPr>
                <w:rFonts w:ascii="Times New Roman" w:hAnsi="Times New Roman" w:cs="Times New Roman"/>
                <w:sz w:val="24"/>
                <w:szCs w:val="24"/>
                <w:lang w:val="es-ES_tradnl"/>
              </w:rPr>
              <w:t>s</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que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pr</w:t>
            </w:r>
            <w:r w:rsidRPr="00DC59F0">
              <w:rPr>
                <w:rFonts w:ascii="Times New Roman" w:hAnsi="Times New Roman" w:cs="Times New Roman"/>
                <w:spacing w:val="1"/>
                <w:sz w:val="24"/>
                <w:szCs w:val="24"/>
                <w:lang w:val="es-ES_tradnl"/>
              </w:rPr>
              <w:t>o</w:t>
            </w:r>
            <w:r w:rsidRPr="00DC59F0">
              <w:rPr>
                <w:rFonts w:ascii="Times New Roman" w:hAnsi="Times New Roman" w:cs="Times New Roman"/>
                <w:sz w:val="24"/>
                <w:szCs w:val="24"/>
                <w:lang w:val="es-ES_tradnl"/>
              </w:rPr>
              <w:t>m</w:t>
            </w:r>
            <w:r w:rsidRPr="00DC59F0">
              <w:rPr>
                <w:rFonts w:ascii="Times New Roman" w:hAnsi="Times New Roman" w:cs="Times New Roman"/>
                <w:spacing w:val="1"/>
                <w:sz w:val="24"/>
                <w:szCs w:val="24"/>
                <w:lang w:val="es-ES_tradnl"/>
              </w:rPr>
              <w:t>u</w:t>
            </w:r>
            <w:r w:rsidRPr="00DC59F0">
              <w:rPr>
                <w:rFonts w:ascii="Times New Roman" w:hAnsi="Times New Roman" w:cs="Times New Roman"/>
                <w:sz w:val="24"/>
                <w:szCs w:val="24"/>
                <w:lang w:val="es-ES_tradnl"/>
              </w:rPr>
              <w:t>evan</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una</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c</w:t>
            </w:r>
            <w:r w:rsidRPr="00DC59F0">
              <w:rPr>
                <w:rFonts w:ascii="Times New Roman" w:hAnsi="Times New Roman" w:cs="Times New Roman"/>
                <w:spacing w:val="1"/>
                <w:sz w:val="24"/>
                <w:szCs w:val="24"/>
                <w:lang w:val="es-ES_tradnl"/>
              </w:rPr>
              <w:t>o</w:t>
            </w:r>
            <w:r w:rsidRPr="00DC59F0">
              <w:rPr>
                <w:rFonts w:ascii="Times New Roman" w:hAnsi="Times New Roman" w:cs="Times New Roman"/>
                <w:sz w:val="24"/>
                <w:szCs w:val="24"/>
                <w:lang w:val="es-ES_tradnl"/>
              </w:rPr>
              <w:t>mpe</w:t>
            </w:r>
            <w:r w:rsidRPr="00DC59F0">
              <w:rPr>
                <w:rFonts w:ascii="Times New Roman" w:hAnsi="Times New Roman" w:cs="Times New Roman"/>
                <w:spacing w:val="1"/>
                <w:sz w:val="24"/>
                <w:szCs w:val="24"/>
                <w:lang w:val="es-ES_tradnl"/>
              </w:rPr>
              <w:t>te</w:t>
            </w:r>
            <w:r w:rsidRPr="00DC59F0">
              <w:rPr>
                <w:rFonts w:ascii="Times New Roman" w:hAnsi="Times New Roman" w:cs="Times New Roman"/>
                <w:sz w:val="24"/>
                <w:szCs w:val="24"/>
                <w:lang w:val="es-ES_tradnl"/>
              </w:rPr>
              <w:t>nc</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a</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justa</w:t>
            </w:r>
          </w:p>
          <w:p w14:paraId="1A9BEFE6" w14:textId="77777777" w:rsidR="00945978" w:rsidRPr="00DC59F0" w:rsidRDefault="00945978" w:rsidP="00945978">
            <w:pPr>
              <w:widowControl w:val="0"/>
              <w:autoSpaceDE w:val="0"/>
              <w:autoSpaceDN w:val="0"/>
              <w:adjustRightInd w:val="0"/>
              <w:ind w:left="102"/>
              <w:jc w:val="both"/>
              <w:rPr>
                <w:rFonts w:ascii="Times New Roman" w:hAnsi="Times New Roman" w:cs="Times New Roman"/>
                <w:b/>
                <w:bCs/>
                <w:sz w:val="24"/>
                <w:szCs w:val="24"/>
                <w:lang w:val="es-ES_tradnl"/>
              </w:rPr>
            </w:pPr>
          </w:p>
        </w:tc>
      </w:tr>
      <w:tr w:rsidR="00DC59F0" w:rsidRPr="00DC59F0" w14:paraId="65CC317F" w14:textId="77777777" w:rsidTr="00945978">
        <w:tc>
          <w:tcPr>
            <w:tcW w:w="5125" w:type="dxa"/>
            <w:gridSpan w:val="2"/>
            <w:shd w:val="clear" w:color="auto" w:fill="BFBFBF" w:themeFill="background1" w:themeFillShade="BF"/>
            <w:vAlign w:val="center"/>
          </w:tcPr>
          <w:p w14:paraId="50744A94" w14:textId="77777777"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Resultados del Análisis</w:t>
            </w:r>
          </w:p>
        </w:tc>
        <w:tc>
          <w:tcPr>
            <w:tcW w:w="4197" w:type="dxa"/>
            <w:shd w:val="clear" w:color="auto" w:fill="BFBFBF" w:themeFill="background1" w:themeFillShade="BF"/>
          </w:tcPr>
          <w:p w14:paraId="185DE94F" w14:textId="1D0D6B8A"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 xml:space="preserve">Condiciones para el uso de los Sistemas / </w:t>
            </w:r>
            <w:r w:rsidR="00774374" w:rsidRPr="00DC59F0">
              <w:rPr>
                <w:rFonts w:ascii="Times New Roman" w:hAnsi="Times New Roman" w:cs="Times New Roman"/>
                <w:b/>
                <w:bCs/>
                <w:sz w:val="24"/>
                <w:szCs w:val="24"/>
                <w:lang w:val="es-ES_tradnl"/>
              </w:rPr>
              <w:t>Compromisos de ANII</w:t>
            </w:r>
          </w:p>
        </w:tc>
      </w:tr>
      <w:tr w:rsidR="00945978" w:rsidRPr="00DC59F0" w14:paraId="080A4DB0" w14:textId="77777777" w:rsidTr="00945978">
        <w:tc>
          <w:tcPr>
            <w:tcW w:w="5125" w:type="dxa"/>
            <w:gridSpan w:val="2"/>
            <w:shd w:val="clear" w:color="auto" w:fill="auto"/>
          </w:tcPr>
          <w:p w14:paraId="6593BF02" w14:textId="77777777" w:rsidR="00945978" w:rsidRPr="00DC59F0" w:rsidRDefault="00945978" w:rsidP="00945978">
            <w:pPr>
              <w:widowControl w:val="0"/>
              <w:autoSpaceDE w:val="0"/>
              <w:autoSpaceDN w:val="0"/>
              <w:adjustRightInd w:val="0"/>
              <w:jc w:val="both"/>
              <w:rPr>
                <w:rFonts w:ascii="Times New Roman" w:hAnsi="Times New Roman" w:cs="Times New Roman"/>
                <w:spacing w:val="1"/>
                <w:sz w:val="24"/>
                <w:szCs w:val="24"/>
                <w:lang w:val="es-ES_tradnl"/>
              </w:rPr>
            </w:pPr>
          </w:p>
          <w:p w14:paraId="649C01F3" w14:textId="5D261C2F" w:rsidR="00945978" w:rsidRPr="00DC59F0" w:rsidRDefault="004675B9" w:rsidP="00945978">
            <w:pPr>
              <w:widowControl w:val="0"/>
              <w:autoSpaceDE w:val="0"/>
              <w:autoSpaceDN w:val="0"/>
              <w:adjustRightInd w:val="0"/>
              <w:jc w:val="both"/>
              <w:rPr>
                <w:rFonts w:ascii="Times New Roman" w:hAnsi="Times New Roman" w:cs="Times New Roman"/>
                <w:spacing w:val="1"/>
                <w:sz w:val="24"/>
                <w:szCs w:val="24"/>
                <w:lang w:val="es-ES_tradnl"/>
              </w:rPr>
            </w:pPr>
            <w:r w:rsidRPr="00DC59F0">
              <w:rPr>
                <w:rFonts w:ascii="Times New Roman" w:hAnsi="Times New Roman" w:cs="Times New Roman"/>
                <w:sz w:val="24"/>
                <w:szCs w:val="24"/>
                <w:lang w:val="es-ES_tradnl" w:eastAsia="es-MX"/>
              </w:rPr>
              <w:t>Se promueve la mayor participación posible de proveedores.  No se prevé otorgar preferencias.  Se promueve la libre competencia en igualdad de condiciones.</w:t>
            </w:r>
          </w:p>
          <w:p w14:paraId="5003A7A2" w14:textId="77777777" w:rsidR="00945978" w:rsidRPr="00DC59F0" w:rsidRDefault="00945978" w:rsidP="00945978">
            <w:pPr>
              <w:widowControl w:val="0"/>
              <w:autoSpaceDE w:val="0"/>
              <w:autoSpaceDN w:val="0"/>
              <w:adjustRightInd w:val="0"/>
              <w:jc w:val="both"/>
              <w:rPr>
                <w:rFonts w:ascii="Times New Roman" w:hAnsi="Times New Roman" w:cs="Times New Roman"/>
                <w:spacing w:val="1"/>
                <w:sz w:val="24"/>
                <w:szCs w:val="24"/>
                <w:lang w:val="es-ES_tradnl"/>
              </w:rPr>
            </w:pPr>
          </w:p>
          <w:p w14:paraId="3742E252" w14:textId="613FC37C" w:rsidR="00945978" w:rsidRPr="00DC59F0" w:rsidRDefault="00945978" w:rsidP="00945978">
            <w:pPr>
              <w:keepNext/>
              <w:suppressAutoHyphens/>
              <w:jc w:val="both"/>
              <w:rPr>
                <w:rFonts w:ascii="Times New Roman" w:hAnsi="Times New Roman" w:cs="Times New Roman"/>
                <w:b/>
                <w:sz w:val="24"/>
                <w:szCs w:val="24"/>
                <w:lang w:val="es-ES_tradnl"/>
              </w:rPr>
            </w:pPr>
            <w:r w:rsidRPr="00DC59F0">
              <w:rPr>
                <w:rFonts w:ascii="Times New Roman" w:hAnsi="Times New Roman" w:cs="Times New Roman"/>
                <w:sz w:val="24"/>
                <w:szCs w:val="24"/>
                <w:lang w:val="es-ES_tradnl"/>
              </w:rPr>
              <w:t>Conclusión</w:t>
            </w:r>
            <w:r w:rsidRPr="00DC59F0">
              <w:rPr>
                <w:rFonts w:ascii="Times New Roman" w:hAnsi="Times New Roman" w:cs="Times New Roman"/>
                <w:b/>
                <w:sz w:val="24"/>
                <w:szCs w:val="24"/>
                <w:lang w:val="es-ES_tradnl"/>
              </w:rPr>
              <w:t>: Cumple</w:t>
            </w:r>
            <w:r w:rsidRPr="00DC59F0">
              <w:rPr>
                <w:rFonts w:ascii="Times New Roman" w:hAnsi="Times New Roman" w:cs="Times New Roman"/>
                <w:sz w:val="24"/>
                <w:szCs w:val="24"/>
                <w:lang w:val="es-ES_tradnl"/>
              </w:rPr>
              <w:t>.</w:t>
            </w:r>
          </w:p>
          <w:p w14:paraId="1BF12FEB" w14:textId="77777777" w:rsidR="00945978" w:rsidRPr="00DC59F0" w:rsidRDefault="00945978" w:rsidP="00945978">
            <w:pPr>
              <w:autoSpaceDE w:val="0"/>
              <w:autoSpaceDN w:val="0"/>
              <w:adjustRightInd w:val="0"/>
              <w:jc w:val="both"/>
              <w:rPr>
                <w:rFonts w:ascii="Times New Roman" w:hAnsi="Times New Roman" w:cs="Times New Roman"/>
                <w:b/>
                <w:bCs/>
                <w:sz w:val="24"/>
                <w:szCs w:val="24"/>
                <w:lang w:val="es-ES_tradnl"/>
              </w:rPr>
            </w:pPr>
          </w:p>
        </w:tc>
        <w:tc>
          <w:tcPr>
            <w:tcW w:w="4197" w:type="dxa"/>
            <w:shd w:val="clear" w:color="auto" w:fill="auto"/>
          </w:tcPr>
          <w:p w14:paraId="0EC812D5" w14:textId="77777777" w:rsidR="00945978" w:rsidRPr="00DC59F0" w:rsidRDefault="00945978" w:rsidP="00945978">
            <w:pPr>
              <w:widowControl w:val="0"/>
              <w:autoSpaceDE w:val="0"/>
              <w:autoSpaceDN w:val="0"/>
              <w:adjustRightInd w:val="0"/>
              <w:jc w:val="both"/>
              <w:rPr>
                <w:rFonts w:ascii="Times New Roman" w:hAnsi="Times New Roman" w:cs="Times New Roman"/>
                <w:spacing w:val="1"/>
                <w:sz w:val="24"/>
                <w:szCs w:val="24"/>
                <w:lang w:val="es-ES_tradnl"/>
              </w:rPr>
            </w:pPr>
          </w:p>
          <w:p w14:paraId="2C871B4B" w14:textId="7E4E999E" w:rsidR="00945978" w:rsidRPr="00DC59F0" w:rsidRDefault="004675B9" w:rsidP="00945978">
            <w:pPr>
              <w:widowControl w:val="0"/>
              <w:autoSpaceDE w:val="0"/>
              <w:autoSpaceDN w:val="0"/>
              <w:adjustRightInd w:val="0"/>
              <w:jc w:val="both"/>
              <w:rPr>
                <w:rFonts w:ascii="Times New Roman" w:hAnsi="Times New Roman" w:cs="Times New Roman"/>
                <w:spacing w:val="1"/>
                <w:sz w:val="24"/>
                <w:szCs w:val="24"/>
                <w:lang w:val="es-ES_tradnl"/>
              </w:rPr>
            </w:pPr>
            <w:r w:rsidRPr="00DC59F0">
              <w:rPr>
                <w:rFonts w:ascii="Times New Roman" w:hAnsi="Times New Roman" w:cs="Times New Roman"/>
                <w:spacing w:val="1"/>
                <w:sz w:val="24"/>
                <w:szCs w:val="24"/>
                <w:u w:val="single"/>
                <w:lang w:val="es-ES_tradnl"/>
              </w:rPr>
              <w:t>Medida de fortalecimiento</w:t>
            </w:r>
            <w:r w:rsidR="00945978" w:rsidRPr="00DC59F0">
              <w:rPr>
                <w:rFonts w:ascii="Times New Roman" w:hAnsi="Times New Roman" w:cs="Times New Roman"/>
                <w:spacing w:val="1"/>
                <w:sz w:val="24"/>
                <w:szCs w:val="24"/>
                <w:lang w:val="es-ES_tradnl"/>
              </w:rPr>
              <w:t>:</w:t>
            </w:r>
          </w:p>
          <w:p w14:paraId="3D4480B4" w14:textId="606ECDC3" w:rsidR="00945978" w:rsidRPr="00DC59F0" w:rsidRDefault="00945978" w:rsidP="004675B9">
            <w:pPr>
              <w:widowControl w:val="0"/>
              <w:autoSpaceDE w:val="0"/>
              <w:autoSpaceDN w:val="0"/>
              <w:adjustRightInd w:val="0"/>
              <w:jc w:val="both"/>
              <w:rPr>
                <w:rFonts w:ascii="Times New Roman" w:hAnsi="Times New Roman" w:cs="Times New Roman"/>
                <w:spacing w:val="1"/>
                <w:sz w:val="24"/>
                <w:szCs w:val="24"/>
                <w:lang w:val="es-ES_tradnl"/>
              </w:rPr>
            </w:pPr>
            <w:r w:rsidRPr="00DC59F0">
              <w:rPr>
                <w:rFonts w:ascii="Times New Roman" w:hAnsi="Times New Roman" w:cs="Times New Roman"/>
                <w:spacing w:val="1"/>
                <w:sz w:val="24"/>
                <w:szCs w:val="24"/>
                <w:lang w:val="es-ES_tradnl"/>
              </w:rPr>
              <w:t xml:space="preserve">Los procesos competitivos deben establecer reglas de participación de las empresas públicas, para promover la competencia justa. </w:t>
            </w:r>
          </w:p>
        </w:tc>
      </w:tr>
    </w:tbl>
    <w:p w14:paraId="0E5319AE"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p w14:paraId="250CD94A"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tbl>
      <w:tblPr>
        <w:tblStyle w:val="TableGrid"/>
        <w:tblW w:w="9322" w:type="dxa"/>
        <w:tblLayout w:type="fixed"/>
        <w:tblLook w:val="04A0" w:firstRow="1" w:lastRow="0" w:firstColumn="1" w:lastColumn="0" w:noHBand="0" w:noVBand="1"/>
      </w:tblPr>
      <w:tblGrid>
        <w:gridCol w:w="958"/>
        <w:gridCol w:w="4167"/>
        <w:gridCol w:w="4197"/>
      </w:tblGrid>
      <w:tr w:rsidR="00DC59F0" w:rsidRPr="00DC59F0" w14:paraId="0394FFA1" w14:textId="77777777" w:rsidTr="00945978">
        <w:tc>
          <w:tcPr>
            <w:tcW w:w="958" w:type="dxa"/>
            <w:shd w:val="clear" w:color="auto" w:fill="A6A6A6" w:themeFill="background1" w:themeFillShade="A6"/>
          </w:tcPr>
          <w:p w14:paraId="78F8C4BF" w14:textId="77777777" w:rsidR="00945978" w:rsidRPr="00DC59F0" w:rsidRDefault="00945978" w:rsidP="00945978">
            <w:pPr>
              <w:autoSpaceDE w:val="0"/>
              <w:autoSpaceDN w:val="0"/>
              <w:adjustRightInd w:val="0"/>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1e</w:t>
            </w:r>
          </w:p>
        </w:tc>
        <w:tc>
          <w:tcPr>
            <w:tcW w:w="8364" w:type="dxa"/>
            <w:gridSpan w:val="2"/>
            <w:shd w:val="clear" w:color="auto" w:fill="A6A6A6" w:themeFill="background1" w:themeFillShade="A6"/>
          </w:tcPr>
          <w:p w14:paraId="7AA0BD8F" w14:textId="77777777"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Documentos</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b/>
                <w:bCs/>
                <w:sz w:val="24"/>
                <w:szCs w:val="24"/>
                <w:lang w:val="es-ES_tradnl"/>
              </w:rPr>
              <w:t>de</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b/>
                <w:bCs/>
                <w:sz w:val="24"/>
                <w:szCs w:val="24"/>
                <w:lang w:val="es-ES_tradnl"/>
              </w:rPr>
              <w:t>Licitación</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b/>
                <w:bCs/>
                <w:sz w:val="24"/>
                <w:szCs w:val="24"/>
                <w:lang w:val="es-ES_tradnl"/>
              </w:rPr>
              <w:t>y</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b/>
                <w:bCs/>
                <w:sz w:val="24"/>
                <w:szCs w:val="24"/>
                <w:lang w:val="es-ES_tradnl"/>
              </w:rPr>
              <w:t>especificaciones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b/>
                <w:bCs/>
                <w:sz w:val="24"/>
                <w:szCs w:val="24"/>
                <w:lang w:val="es-ES_tradnl"/>
              </w:rPr>
              <w:t>técnicas</w:t>
            </w:r>
            <w:r w:rsidRPr="00DC59F0">
              <w:rPr>
                <w:rFonts w:ascii="Times New Roman" w:hAnsi="Times New Roman" w:cs="Times New Roman"/>
                <w:sz w:val="24"/>
                <w:szCs w:val="24"/>
                <w:lang w:val="es-ES_tradnl"/>
              </w:rPr>
              <w:t xml:space="preserve"> </w:t>
            </w:r>
          </w:p>
        </w:tc>
      </w:tr>
      <w:tr w:rsidR="00DC59F0" w:rsidRPr="00DC59F0" w14:paraId="66F7131B" w14:textId="77777777" w:rsidTr="00945978">
        <w:tc>
          <w:tcPr>
            <w:tcW w:w="9322" w:type="dxa"/>
            <w:gridSpan w:val="3"/>
            <w:shd w:val="clear" w:color="auto" w:fill="auto"/>
          </w:tcPr>
          <w:p w14:paraId="061F6D87" w14:textId="77777777" w:rsidR="00945978" w:rsidRPr="00DC59F0" w:rsidRDefault="00945978" w:rsidP="00945978">
            <w:pPr>
              <w:widowControl w:val="0"/>
              <w:autoSpaceDE w:val="0"/>
              <w:autoSpaceDN w:val="0"/>
              <w:adjustRightInd w:val="0"/>
              <w:ind w:left="102"/>
              <w:jc w:val="both"/>
              <w:rPr>
                <w:rFonts w:ascii="Times New Roman" w:hAnsi="Times New Roman" w:cs="Times New Roman"/>
                <w:b/>
                <w:sz w:val="24"/>
                <w:szCs w:val="24"/>
                <w:u w:val="single"/>
                <w:lang w:val="es-ES_tradnl"/>
              </w:rPr>
            </w:pPr>
          </w:p>
          <w:p w14:paraId="7EB983B2" w14:textId="77777777" w:rsidR="00945978" w:rsidRPr="00DC59F0" w:rsidRDefault="00945978" w:rsidP="00945978">
            <w:pPr>
              <w:widowControl w:val="0"/>
              <w:autoSpaceDE w:val="0"/>
              <w:autoSpaceDN w:val="0"/>
              <w:adjustRightInd w:val="0"/>
              <w:ind w:left="102" w:right="33"/>
              <w:jc w:val="both"/>
              <w:rPr>
                <w:rFonts w:ascii="Times New Roman" w:hAnsi="Times New Roman" w:cs="Times New Roman"/>
                <w:sz w:val="24"/>
                <w:szCs w:val="24"/>
                <w:lang w:val="es-ES_tradnl"/>
              </w:rPr>
            </w:pPr>
            <w:r w:rsidRPr="00DC59F0">
              <w:rPr>
                <w:rFonts w:ascii="Times New Roman" w:hAnsi="Times New Roman" w:cs="Times New Roman"/>
                <w:sz w:val="24"/>
                <w:szCs w:val="24"/>
                <w:u w:val="single"/>
                <w:lang w:val="es-ES_tradnl"/>
              </w:rPr>
              <w:t>Práctica</w:t>
            </w:r>
            <w:r w:rsidRPr="00DC59F0">
              <w:rPr>
                <w:rFonts w:ascii="Times New Roman" w:hAnsi="Times New Roman" w:cs="Times New Roman"/>
                <w:spacing w:val="-9"/>
                <w:sz w:val="24"/>
                <w:szCs w:val="24"/>
                <w:u w:val="single"/>
                <w:lang w:val="es-ES_tradnl"/>
              </w:rPr>
              <w:t xml:space="preserve"> </w:t>
            </w:r>
            <w:r w:rsidRPr="00DC59F0">
              <w:rPr>
                <w:rFonts w:ascii="Times New Roman" w:hAnsi="Times New Roman" w:cs="Times New Roman"/>
                <w:sz w:val="24"/>
                <w:szCs w:val="24"/>
                <w:u w:val="single"/>
                <w:lang w:val="es-ES_tradnl"/>
              </w:rPr>
              <w:t>Gen</w:t>
            </w:r>
            <w:r w:rsidRPr="00DC59F0">
              <w:rPr>
                <w:rFonts w:ascii="Times New Roman" w:hAnsi="Times New Roman" w:cs="Times New Roman"/>
                <w:spacing w:val="1"/>
                <w:sz w:val="24"/>
                <w:szCs w:val="24"/>
                <w:u w:val="single"/>
                <w:lang w:val="es-ES_tradnl"/>
              </w:rPr>
              <w:t>e</w:t>
            </w:r>
            <w:r w:rsidRPr="00DC59F0">
              <w:rPr>
                <w:rFonts w:ascii="Times New Roman" w:hAnsi="Times New Roman" w:cs="Times New Roman"/>
                <w:sz w:val="24"/>
                <w:szCs w:val="24"/>
                <w:u w:val="single"/>
                <w:lang w:val="es-ES_tradnl"/>
              </w:rPr>
              <w:t>ral</w:t>
            </w:r>
            <w:r w:rsidRPr="00DC59F0">
              <w:rPr>
                <w:rFonts w:ascii="Times New Roman" w:hAnsi="Times New Roman" w:cs="Times New Roman"/>
                <w:spacing w:val="-9"/>
                <w:sz w:val="24"/>
                <w:szCs w:val="24"/>
                <w:u w:val="single"/>
                <w:lang w:val="es-ES_tradnl"/>
              </w:rPr>
              <w:t xml:space="preserve"> </w:t>
            </w:r>
            <w:r w:rsidRPr="00DC59F0">
              <w:rPr>
                <w:rFonts w:ascii="Times New Roman" w:hAnsi="Times New Roman" w:cs="Times New Roman"/>
                <w:sz w:val="24"/>
                <w:szCs w:val="24"/>
                <w:u w:val="single"/>
                <w:lang w:val="es-ES_tradnl"/>
              </w:rPr>
              <w:t>OECD/DAC:</w:t>
            </w:r>
          </w:p>
          <w:p w14:paraId="2DFE3196" w14:textId="77777777" w:rsidR="00945978" w:rsidRPr="00DC59F0" w:rsidRDefault="00945978" w:rsidP="00945978">
            <w:pPr>
              <w:widowControl w:val="0"/>
              <w:autoSpaceDE w:val="0"/>
              <w:autoSpaceDN w:val="0"/>
              <w:adjustRightInd w:val="0"/>
              <w:ind w:left="102" w:right="33"/>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El marco</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normativo cu</w:t>
            </w:r>
            <w:r w:rsidRPr="00DC59F0">
              <w:rPr>
                <w:rFonts w:ascii="Times New Roman" w:hAnsi="Times New Roman" w:cs="Times New Roman"/>
                <w:spacing w:val="1"/>
                <w:sz w:val="24"/>
                <w:szCs w:val="24"/>
                <w:lang w:val="es-ES_tradnl"/>
              </w:rPr>
              <w:t>m</w:t>
            </w:r>
            <w:r w:rsidRPr="00DC59F0">
              <w:rPr>
                <w:rFonts w:ascii="Times New Roman" w:hAnsi="Times New Roman" w:cs="Times New Roman"/>
                <w:sz w:val="24"/>
                <w:szCs w:val="24"/>
                <w:lang w:val="es-ES_tradnl"/>
              </w:rPr>
              <w:t>ple</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con</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las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siguientes</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condic</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ones:</w:t>
            </w:r>
          </w:p>
          <w:p w14:paraId="0BC10CF4" w14:textId="77777777" w:rsidR="00945978" w:rsidRPr="00DC59F0" w:rsidRDefault="00945978" w:rsidP="00945978">
            <w:pPr>
              <w:widowControl w:val="0"/>
              <w:autoSpaceDE w:val="0"/>
              <w:autoSpaceDN w:val="0"/>
              <w:adjustRightInd w:val="0"/>
              <w:ind w:left="102" w:right="33"/>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(a)</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Establece</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el</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c</w:t>
            </w:r>
            <w:r w:rsidRPr="00DC59F0">
              <w:rPr>
                <w:rFonts w:ascii="Times New Roman" w:hAnsi="Times New Roman" w:cs="Times New Roman"/>
                <w:spacing w:val="1"/>
                <w:sz w:val="24"/>
                <w:szCs w:val="24"/>
                <w:lang w:val="es-ES_tradnl"/>
              </w:rPr>
              <w:t>o</w:t>
            </w:r>
            <w:r w:rsidRPr="00DC59F0">
              <w:rPr>
                <w:rFonts w:ascii="Times New Roman" w:hAnsi="Times New Roman" w:cs="Times New Roman"/>
                <w:sz w:val="24"/>
                <w:szCs w:val="24"/>
                <w:lang w:val="es-ES_tradnl"/>
              </w:rPr>
              <w:t>n</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en</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do</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mínimo</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pacing w:val="1"/>
                <w:sz w:val="24"/>
                <w:szCs w:val="24"/>
                <w:lang w:val="es-ES_tradnl"/>
              </w:rPr>
              <w:t>p</w:t>
            </w:r>
            <w:r w:rsidRPr="00DC59F0">
              <w:rPr>
                <w:rFonts w:ascii="Times New Roman" w:hAnsi="Times New Roman" w:cs="Times New Roman"/>
                <w:sz w:val="24"/>
                <w:szCs w:val="24"/>
                <w:lang w:val="es-ES_tradnl"/>
              </w:rPr>
              <w:t>ara</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los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doc</w:t>
            </w:r>
            <w:r w:rsidRPr="00DC59F0">
              <w:rPr>
                <w:rFonts w:ascii="Times New Roman" w:hAnsi="Times New Roman" w:cs="Times New Roman"/>
                <w:spacing w:val="1"/>
                <w:sz w:val="24"/>
                <w:szCs w:val="24"/>
                <w:lang w:val="es-ES_tradnl"/>
              </w:rPr>
              <w:t>u</w:t>
            </w:r>
            <w:r w:rsidRPr="00DC59F0">
              <w:rPr>
                <w:rFonts w:ascii="Times New Roman" w:hAnsi="Times New Roman" w:cs="Times New Roman"/>
                <w:sz w:val="24"/>
                <w:szCs w:val="24"/>
                <w:lang w:val="es-ES_tradnl"/>
              </w:rPr>
              <w:t>men</w:t>
            </w:r>
            <w:r w:rsidRPr="00DC59F0">
              <w:rPr>
                <w:rFonts w:ascii="Times New Roman" w:hAnsi="Times New Roman" w:cs="Times New Roman"/>
                <w:spacing w:val="1"/>
                <w:sz w:val="24"/>
                <w:szCs w:val="24"/>
                <w:lang w:val="es-ES_tradnl"/>
              </w:rPr>
              <w:t>to</w:t>
            </w:r>
            <w:r w:rsidRPr="00DC59F0">
              <w:rPr>
                <w:rFonts w:ascii="Times New Roman" w:hAnsi="Times New Roman" w:cs="Times New Roman"/>
                <w:sz w:val="24"/>
                <w:szCs w:val="24"/>
                <w:lang w:val="es-ES_tradnl"/>
              </w:rPr>
              <w:t>s</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licitación</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y</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exige</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que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el</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con</w:t>
            </w:r>
            <w:r w:rsidRPr="00DC59F0">
              <w:rPr>
                <w:rFonts w:ascii="Times New Roman" w:hAnsi="Times New Roman" w:cs="Times New Roman"/>
                <w:spacing w:val="1"/>
                <w:sz w:val="24"/>
                <w:szCs w:val="24"/>
                <w:lang w:val="es-ES_tradnl"/>
              </w:rPr>
              <w:t>te</w:t>
            </w:r>
            <w:r w:rsidRPr="00DC59F0">
              <w:rPr>
                <w:rFonts w:ascii="Times New Roman" w:hAnsi="Times New Roman" w:cs="Times New Roman"/>
                <w:sz w:val="24"/>
                <w:szCs w:val="24"/>
                <w:lang w:val="es-ES_tradnl"/>
              </w:rPr>
              <w:t>n</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do</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sea</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el</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aprop</w:t>
            </w:r>
            <w:r w:rsidRPr="00DC59F0">
              <w:rPr>
                <w:rFonts w:ascii="Times New Roman" w:hAnsi="Times New Roman" w:cs="Times New Roman"/>
                <w:spacing w:val="2"/>
                <w:sz w:val="24"/>
                <w:szCs w:val="24"/>
                <w:lang w:val="es-ES_tradnl"/>
              </w:rPr>
              <w:t>i</w:t>
            </w:r>
            <w:r w:rsidRPr="00DC59F0">
              <w:rPr>
                <w:rFonts w:ascii="Times New Roman" w:hAnsi="Times New Roman" w:cs="Times New Roman"/>
                <w:sz w:val="24"/>
                <w:szCs w:val="24"/>
                <w:lang w:val="es-ES_tradnl"/>
              </w:rPr>
              <w:t>ado</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y</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suficiente</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pacing w:val="1"/>
                <w:sz w:val="24"/>
                <w:szCs w:val="24"/>
                <w:lang w:val="es-ES_tradnl"/>
              </w:rPr>
              <w:t>co</w:t>
            </w:r>
            <w:r w:rsidRPr="00DC59F0">
              <w:rPr>
                <w:rFonts w:ascii="Times New Roman" w:hAnsi="Times New Roman" w:cs="Times New Roman"/>
                <w:sz w:val="24"/>
                <w:szCs w:val="24"/>
                <w:lang w:val="es-ES_tradnl"/>
              </w:rPr>
              <w:t>mo</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para que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los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of</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rentes</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puedan</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cu</w:t>
            </w:r>
            <w:r w:rsidRPr="00DC59F0">
              <w:rPr>
                <w:rFonts w:ascii="Times New Roman" w:hAnsi="Times New Roman" w:cs="Times New Roman"/>
                <w:spacing w:val="1"/>
                <w:sz w:val="24"/>
                <w:szCs w:val="24"/>
                <w:lang w:val="es-ES_tradnl"/>
              </w:rPr>
              <w:t>mpli</w:t>
            </w:r>
            <w:r w:rsidRPr="00DC59F0">
              <w:rPr>
                <w:rFonts w:ascii="Times New Roman" w:hAnsi="Times New Roman" w:cs="Times New Roman"/>
                <w:sz w:val="24"/>
                <w:szCs w:val="24"/>
                <w:lang w:val="es-ES_tradnl"/>
              </w:rPr>
              <w:t>r</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c</w:t>
            </w:r>
            <w:r w:rsidRPr="00DC59F0">
              <w:rPr>
                <w:rFonts w:ascii="Times New Roman" w:hAnsi="Times New Roman" w:cs="Times New Roman"/>
                <w:spacing w:val="1"/>
                <w:sz w:val="24"/>
                <w:szCs w:val="24"/>
                <w:lang w:val="es-ES_tradnl"/>
              </w:rPr>
              <w:t>o</w:t>
            </w:r>
            <w:r w:rsidRPr="00DC59F0">
              <w:rPr>
                <w:rFonts w:ascii="Times New Roman" w:hAnsi="Times New Roman" w:cs="Times New Roman"/>
                <w:sz w:val="24"/>
                <w:szCs w:val="24"/>
                <w:lang w:val="es-ES_tradnl"/>
              </w:rPr>
              <w:t>n</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los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requisitos.</w:t>
            </w:r>
          </w:p>
          <w:p w14:paraId="081AAEBB" w14:textId="77777777" w:rsidR="00945978" w:rsidRPr="00DC59F0" w:rsidRDefault="00945978" w:rsidP="00945978">
            <w:pPr>
              <w:widowControl w:val="0"/>
              <w:autoSpaceDE w:val="0"/>
              <w:autoSpaceDN w:val="0"/>
              <w:adjustRightInd w:val="0"/>
              <w:ind w:left="102" w:right="33"/>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lastRenderedPageBreak/>
              <w:t>(b)</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Exige</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el</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uso</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espec</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ficac</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ones</w:t>
            </w:r>
            <w:r w:rsidRPr="00DC59F0">
              <w:rPr>
                <w:rFonts w:ascii="Times New Roman" w:hAnsi="Times New Roman" w:cs="Times New Roman"/>
                <w:spacing w:val="-11"/>
                <w:sz w:val="24"/>
                <w:szCs w:val="24"/>
                <w:lang w:val="es-ES_tradnl"/>
              </w:rPr>
              <w:t xml:space="preserve"> </w:t>
            </w:r>
            <w:r w:rsidRPr="00DC59F0">
              <w:rPr>
                <w:rFonts w:ascii="Times New Roman" w:hAnsi="Times New Roman" w:cs="Times New Roman"/>
                <w:spacing w:val="1"/>
                <w:sz w:val="24"/>
                <w:szCs w:val="24"/>
                <w:lang w:val="es-ES_tradnl"/>
              </w:rPr>
              <w:t>n</w:t>
            </w:r>
            <w:r w:rsidRPr="00DC59F0">
              <w:rPr>
                <w:rFonts w:ascii="Times New Roman" w:hAnsi="Times New Roman" w:cs="Times New Roman"/>
                <w:sz w:val="24"/>
                <w:szCs w:val="24"/>
                <w:lang w:val="es-ES_tradnl"/>
              </w:rPr>
              <w:t>eutra</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es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m</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diante</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ci</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a</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normas</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pacing w:val="2"/>
                <w:sz w:val="24"/>
                <w:szCs w:val="24"/>
                <w:lang w:val="es-ES_tradnl"/>
              </w:rPr>
              <w:t>i</w:t>
            </w:r>
            <w:r w:rsidRPr="00DC59F0">
              <w:rPr>
                <w:rFonts w:ascii="Times New Roman" w:hAnsi="Times New Roman" w:cs="Times New Roman"/>
                <w:sz w:val="24"/>
                <w:szCs w:val="24"/>
                <w:lang w:val="es-ES_tradnl"/>
              </w:rPr>
              <w:t>nternacionales</w:t>
            </w:r>
            <w:r w:rsidRPr="00DC59F0">
              <w:rPr>
                <w:rFonts w:ascii="Times New Roman" w:hAnsi="Times New Roman" w:cs="Times New Roman"/>
                <w:spacing w:val="-10"/>
                <w:sz w:val="24"/>
                <w:szCs w:val="24"/>
                <w:lang w:val="es-ES_tradnl"/>
              </w:rPr>
              <w:t xml:space="preserve"> </w:t>
            </w:r>
            <w:r w:rsidRPr="00DC59F0">
              <w:rPr>
                <w:rFonts w:ascii="Times New Roman" w:hAnsi="Times New Roman" w:cs="Times New Roman"/>
                <w:sz w:val="24"/>
                <w:szCs w:val="24"/>
                <w:lang w:val="es-ES_tradnl"/>
              </w:rPr>
              <w:t>cu</w:t>
            </w:r>
            <w:r w:rsidRPr="00DC59F0">
              <w:rPr>
                <w:rFonts w:ascii="Times New Roman" w:hAnsi="Times New Roman" w:cs="Times New Roman"/>
                <w:spacing w:val="1"/>
                <w:sz w:val="24"/>
                <w:szCs w:val="24"/>
                <w:lang w:val="es-ES_tradnl"/>
              </w:rPr>
              <w:t>a</w:t>
            </w:r>
            <w:r w:rsidRPr="00DC59F0">
              <w:rPr>
                <w:rFonts w:ascii="Times New Roman" w:hAnsi="Times New Roman" w:cs="Times New Roman"/>
                <w:sz w:val="24"/>
                <w:szCs w:val="24"/>
                <w:lang w:val="es-ES_tradnl"/>
              </w:rPr>
              <w:t>ndo</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fuese</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pacing w:val="1"/>
                <w:sz w:val="24"/>
                <w:szCs w:val="24"/>
                <w:lang w:val="es-ES_tradnl"/>
              </w:rPr>
              <w:t>p</w:t>
            </w:r>
            <w:r w:rsidRPr="00DC59F0">
              <w:rPr>
                <w:rFonts w:ascii="Times New Roman" w:hAnsi="Times New Roman" w:cs="Times New Roman"/>
                <w:sz w:val="24"/>
                <w:szCs w:val="24"/>
                <w:lang w:val="es-ES_tradnl"/>
              </w:rPr>
              <w:t>osible</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y</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requi</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re</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el re</w:t>
            </w:r>
            <w:r w:rsidRPr="00DC59F0">
              <w:rPr>
                <w:rFonts w:ascii="Times New Roman" w:hAnsi="Times New Roman" w:cs="Times New Roman"/>
                <w:spacing w:val="1"/>
                <w:sz w:val="24"/>
                <w:szCs w:val="24"/>
                <w:lang w:val="es-ES_tradnl"/>
              </w:rPr>
              <w:t>c</w:t>
            </w:r>
            <w:r w:rsidRPr="00DC59F0">
              <w:rPr>
                <w:rFonts w:ascii="Times New Roman" w:hAnsi="Times New Roman" w:cs="Times New Roman"/>
                <w:sz w:val="24"/>
                <w:szCs w:val="24"/>
                <w:lang w:val="es-ES_tradnl"/>
              </w:rPr>
              <w:t>onocim</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en</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o</w:t>
            </w:r>
            <w:r w:rsidRPr="00DC59F0">
              <w:rPr>
                <w:rFonts w:ascii="Times New Roman" w:hAnsi="Times New Roman" w:cs="Times New Roman"/>
                <w:spacing w:val="-10"/>
                <w:sz w:val="24"/>
                <w:szCs w:val="24"/>
                <w:lang w:val="es-ES_tradnl"/>
              </w:rPr>
              <w:t xml:space="preserve"> </w:t>
            </w:r>
            <w:r w:rsidRPr="00DC59F0">
              <w:rPr>
                <w:rFonts w:ascii="Times New Roman" w:hAnsi="Times New Roman" w:cs="Times New Roman"/>
                <w:spacing w:val="1"/>
                <w:sz w:val="24"/>
                <w:szCs w:val="24"/>
                <w:lang w:val="es-ES_tradnl"/>
              </w:rPr>
              <w:t>d</w:t>
            </w:r>
            <w:r w:rsidRPr="00DC59F0">
              <w:rPr>
                <w:rFonts w:ascii="Times New Roman" w:hAnsi="Times New Roman" w:cs="Times New Roman"/>
                <w:sz w:val="24"/>
                <w:szCs w:val="24"/>
                <w:lang w:val="es-ES_tradnl"/>
              </w:rPr>
              <w:t>e</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norm</w:t>
            </w:r>
            <w:r w:rsidRPr="00DC59F0">
              <w:rPr>
                <w:rFonts w:ascii="Times New Roman" w:hAnsi="Times New Roman" w:cs="Times New Roman"/>
                <w:spacing w:val="2"/>
                <w:sz w:val="24"/>
                <w:szCs w:val="24"/>
                <w:lang w:val="es-ES_tradnl"/>
              </w:rPr>
              <w:t>a</w:t>
            </w:r>
            <w:r w:rsidRPr="00DC59F0">
              <w:rPr>
                <w:rFonts w:ascii="Times New Roman" w:hAnsi="Times New Roman" w:cs="Times New Roman"/>
                <w:sz w:val="24"/>
                <w:szCs w:val="24"/>
                <w:lang w:val="es-ES_tradnl"/>
              </w:rPr>
              <w:t>s</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equivale</w:t>
            </w:r>
            <w:r w:rsidRPr="00DC59F0">
              <w:rPr>
                <w:rFonts w:ascii="Times New Roman" w:hAnsi="Times New Roman" w:cs="Times New Roman"/>
                <w:spacing w:val="1"/>
                <w:sz w:val="24"/>
                <w:szCs w:val="24"/>
                <w:lang w:val="es-ES_tradnl"/>
              </w:rPr>
              <w:t>nt</w:t>
            </w:r>
            <w:r w:rsidRPr="00DC59F0">
              <w:rPr>
                <w:rFonts w:ascii="Times New Roman" w:hAnsi="Times New Roman" w:cs="Times New Roman"/>
                <w:sz w:val="24"/>
                <w:szCs w:val="24"/>
                <w:lang w:val="es-ES_tradnl"/>
              </w:rPr>
              <w:t>es</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cuando</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no</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existan</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espec</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ficac</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ones</w:t>
            </w:r>
            <w:r w:rsidRPr="00DC59F0">
              <w:rPr>
                <w:rFonts w:ascii="Times New Roman" w:hAnsi="Times New Roman" w:cs="Times New Roman"/>
                <w:spacing w:val="-11"/>
                <w:sz w:val="24"/>
                <w:szCs w:val="24"/>
                <w:lang w:val="es-ES_tradnl"/>
              </w:rPr>
              <w:t xml:space="preserve"> </w:t>
            </w:r>
            <w:r w:rsidRPr="00DC59F0">
              <w:rPr>
                <w:rFonts w:ascii="Times New Roman" w:hAnsi="Times New Roman" w:cs="Times New Roman"/>
                <w:sz w:val="24"/>
                <w:szCs w:val="24"/>
                <w:lang w:val="es-ES_tradnl"/>
              </w:rPr>
              <w:t>neutrales.</w:t>
            </w:r>
          </w:p>
          <w:p w14:paraId="02ADF75B" w14:textId="77777777" w:rsidR="00945978" w:rsidRPr="00DC59F0" w:rsidRDefault="00945978" w:rsidP="00945978">
            <w:pPr>
              <w:widowControl w:val="0"/>
              <w:autoSpaceDE w:val="0"/>
              <w:autoSpaceDN w:val="0"/>
              <w:adjustRightInd w:val="0"/>
              <w:ind w:left="102" w:right="33"/>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(c)</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Requi</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re</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re</w:t>
            </w:r>
            <w:r w:rsidRPr="00DC59F0">
              <w:rPr>
                <w:rFonts w:ascii="Times New Roman" w:hAnsi="Times New Roman" w:cs="Times New Roman"/>
                <w:spacing w:val="1"/>
                <w:sz w:val="24"/>
                <w:szCs w:val="24"/>
                <w:lang w:val="es-ES_tradnl"/>
              </w:rPr>
              <w:t>c</w:t>
            </w:r>
            <w:r w:rsidRPr="00DC59F0">
              <w:rPr>
                <w:rFonts w:ascii="Times New Roman" w:hAnsi="Times New Roman" w:cs="Times New Roman"/>
                <w:sz w:val="24"/>
                <w:szCs w:val="24"/>
                <w:lang w:val="es-ES_tradnl"/>
              </w:rPr>
              <w:t>o</w:t>
            </w:r>
            <w:r w:rsidRPr="00DC59F0">
              <w:rPr>
                <w:rFonts w:ascii="Times New Roman" w:hAnsi="Times New Roman" w:cs="Times New Roman"/>
                <w:spacing w:val="1"/>
                <w:sz w:val="24"/>
                <w:szCs w:val="24"/>
                <w:lang w:val="es-ES_tradnl"/>
              </w:rPr>
              <w:t>n</w:t>
            </w:r>
            <w:r w:rsidRPr="00DC59F0">
              <w:rPr>
                <w:rFonts w:ascii="Times New Roman" w:hAnsi="Times New Roman" w:cs="Times New Roman"/>
                <w:sz w:val="24"/>
                <w:szCs w:val="24"/>
                <w:lang w:val="es-ES_tradnl"/>
              </w:rPr>
              <w:t>ocim</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en</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o</w:t>
            </w:r>
            <w:r w:rsidRPr="00DC59F0">
              <w:rPr>
                <w:rFonts w:ascii="Times New Roman" w:hAnsi="Times New Roman" w:cs="Times New Roman"/>
                <w:spacing w:val="-10"/>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estándares</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e</w:t>
            </w:r>
            <w:r w:rsidRPr="00DC59F0">
              <w:rPr>
                <w:rFonts w:ascii="Times New Roman" w:hAnsi="Times New Roman" w:cs="Times New Roman"/>
                <w:spacing w:val="1"/>
                <w:sz w:val="24"/>
                <w:szCs w:val="24"/>
                <w:lang w:val="es-ES_tradnl"/>
              </w:rPr>
              <w:t>q</w:t>
            </w:r>
            <w:r w:rsidRPr="00DC59F0">
              <w:rPr>
                <w:rFonts w:ascii="Times New Roman" w:hAnsi="Times New Roman" w:cs="Times New Roman"/>
                <w:sz w:val="24"/>
                <w:szCs w:val="24"/>
                <w:lang w:val="es-ES_tradnl"/>
              </w:rPr>
              <w:t>uivalentes</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cuando</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no</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existe</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una</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esp</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c</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ficac</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ón</w:t>
            </w:r>
            <w:r w:rsidRPr="00DC59F0">
              <w:rPr>
                <w:rFonts w:ascii="Times New Roman" w:hAnsi="Times New Roman" w:cs="Times New Roman"/>
                <w:spacing w:val="-9"/>
                <w:sz w:val="24"/>
                <w:szCs w:val="24"/>
                <w:lang w:val="es-ES_tradnl"/>
              </w:rPr>
              <w:t xml:space="preserve"> </w:t>
            </w:r>
            <w:r w:rsidRPr="00DC59F0">
              <w:rPr>
                <w:rFonts w:ascii="Times New Roman" w:hAnsi="Times New Roman" w:cs="Times New Roman"/>
                <w:sz w:val="24"/>
                <w:szCs w:val="24"/>
                <w:lang w:val="es-ES_tradnl"/>
              </w:rPr>
              <w:t>neutral.</w:t>
            </w:r>
          </w:p>
        </w:tc>
      </w:tr>
      <w:tr w:rsidR="00DC59F0" w:rsidRPr="00DC59F0" w14:paraId="0753A7D6" w14:textId="77777777" w:rsidTr="00945978">
        <w:tc>
          <w:tcPr>
            <w:tcW w:w="5125" w:type="dxa"/>
            <w:gridSpan w:val="2"/>
            <w:shd w:val="clear" w:color="auto" w:fill="BFBFBF" w:themeFill="background1" w:themeFillShade="BF"/>
            <w:vAlign w:val="center"/>
          </w:tcPr>
          <w:p w14:paraId="2FA4E3BB" w14:textId="77777777"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lastRenderedPageBreak/>
              <w:t>Resultados del Análisis</w:t>
            </w:r>
          </w:p>
        </w:tc>
        <w:tc>
          <w:tcPr>
            <w:tcW w:w="4197" w:type="dxa"/>
            <w:shd w:val="clear" w:color="auto" w:fill="BFBFBF" w:themeFill="background1" w:themeFillShade="BF"/>
          </w:tcPr>
          <w:p w14:paraId="63C13D25" w14:textId="7BB03E9C"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Condiciones para el uso de los Sistemas/</w:t>
            </w:r>
            <w:r w:rsidR="00774374" w:rsidRPr="00DC59F0">
              <w:rPr>
                <w:rFonts w:ascii="Times New Roman" w:hAnsi="Times New Roman" w:cs="Times New Roman"/>
                <w:b/>
                <w:bCs/>
                <w:sz w:val="24"/>
                <w:szCs w:val="24"/>
                <w:lang w:val="es-ES_tradnl"/>
              </w:rPr>
              <w:t>Compromisos de ANII</w:t>
            </w:r>
          </w:p>
        </w:tc>
      </w:tr>
      <w:tr w:rsidR="00945978" w:rsidRPr="00DC59F0" w14:paraId="2C6FD882" w14:textId="77777777" w:rsidTr="00945978">
        <w:tc>
          <w:tcPr>
            <w:tcW w:w="5125" w:type="dxa"/>
            <w:gridSpan w:val="2"/>
            <w:shd w:val="clear" w:color="auto" w:fill="auto"/>
          </w:tcPr>
          <w:p w14:paraId="2F5A65BB" w14:textId="77777777" w:rsidR="00945978" w:rsidRPr="00DC59F0" w:rsidRDefault="00945978" w:rsidP="00945978">
            <w:pPr>
              <w:widowControl w:val="0"/>
              <w:autoSpaceDE w:val="0"/>
              <w:autoSpaceDN w:val="0"/>
              <w:adjustRightInd w:val="0"/>
              <w:jc w:val="both"/>
              <w:rPr>
                <w:rFonts w:ascii="Times New Roman" w:hAnsi="Times New Roman" w:cs="Times New Roman"/>
                <w:spacing w:val="1"/>
                <w:sz w:val="24"/>
                <w:szCs w:val="24"/>
                <w:lang w:val="es-ES_tradnl"/>
              </w:rPr>
            </w:pPr>
          </w:p>
          <w:p w14:paraId="39FD781F" w14:textId="3EA37CD0" w:rsidR="00945978" w:rsidRPr="00DC59F0" w:rsidRDefault="004675B9" w:rsidP="00945978">
            <w:pPr>
              <w:spacing w:after="120"/>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 xml:space="preserve">ANII utiliza documentos de licitación que incorporan contenido apropiado y suficiente. Sin embargo, no existe un lineamiento escrito para el desarrollo de dichos documentos.  </w:t>
            </w:r>
          </w:p>
          <w:p w14:paraId="4BF61826" w14:textId="77777777" w:rsidR="00945978" w:rsidRPr="00DC59F0" w:rsidRDefault="00945978" w:rsidP="00945978">
            <w:pPr>
              <w:keepNext/>
              <w:suppressAutoHyphens/>
              <w:jc w:val="both"/>
              <w:rPr>
                <w:rFonts w:ascii="Times New Roman" w:hAnsi="Times New Roman" w:cs="Times New Roman"/>
                <w:b/>
                <w:sz w:val="24"/>
                <w:szCs w:val="24"/>
                <w:lang w:val="es-ES_tradnl"/>
              </w:rPr>
            </w:pPr>
            <w:r w:rsidRPr="00DC59F0">
              <w:rPr>
                <w:rFonts w:ascii="Times New Roman" w:hAnsi="Times New Roman" w:cs="Times New Roman"/>
                <w:sz w:val="24"/>
                <w:szCs w:val="24"/>
                <w:lang w:val="es-ES_tradnl"/>
              </w:rPr>
              <w:t>Conclusión</w:t>
            </w:r>
            <w:r w:rsidRPr="00DC59F0">
              <w:rPr>
                <w:rFonts w:ascii="Times New Roman" w:hAnsi="Times New Roman" w:cs="Times New Roman"/>
                <w:b/>
                <w:sz w:val="24"/>
                <w:szCs w:val="24"/>
                <w:lang w:val="es-ES_tradnl"/>
              </w:rPr>
              <w:t xml:space="preserve">: Cumple.  </w:t>
            </w:r>
          </w:p>
          <w:p w14:paraId="3B09504F" w14:textId="77777777" w:rsidR="00945978" w:rsidRPr="00DC59F0" w:rsidRDefault="00945978" w:rsidP="00945978">
            <w:pPr>
              <w:keepNext/>
              <w:suppressAutoHyphens/>
              <w:jc w:val="both"/>
              <w:rPr>
                <w:rFonts w:ascii="Times New Roman" w:hAnsi="Times New Roman" w:cs="Times New Roman"/>
                <w:b/>
                <w:sz w:val="24"/>
                <w:szCs w:val="24"/>
                <w:lang w:val="es-ES_tradnl"/>
              </w:rPr>
            </w:pPr>
          </w:p>
        </w:tc>
        <w:tc>
          <w:tcPr>
            <w:tcW w:w="4197" w:type="dxa"/>
            <w:shd w:val="clear" w:color="auto" w:fill="auto"/>
          </w:tcPr>
          <w:p w14:paraId="6F5AACC1" w14:textId="77777777" w:rsidR="00945978" w:rsidRPr="00DC59F0" w:rsidRDefault="00945978" w:rsidP="00945978">
            <w:pPr>
              <w:autoSpaceDE w:val="0"/>
              <w:autoSpaceDN w:val="0"/>
              <w:adjustRightInd w:val="0"/>
              <w:rPr>
                <w:rFonts w:ascii="Times New Roman" w:hAnsi="Times New Roman" w:cs="Times New Roman"/>
                <w:b/>
                <w:bCs/>
                <w:sz w:val="24"/>
                <w:szCs w:val="24"/>
                <w:lang w:val="es-ES_tradnl"/>
              </w:rPr>
            </w:pPr>
          </w:p>
          <w:p w14:paraId="04A261F3" w14:textId="61535918" w:rsidR="00945978" w:rsidRPr="00DC59F0" w:rsidRDefault="004675B9" w:rsidP="00945978">
            <w:pPr>
              <w:widowControl w:val="0"/>
              <w:suppressAutoHyphens/>
              <w:jc w:val="both"/>
              <w:rPr>
                <w:rFonts w:ascii="Times New Roman" w:hAnsi="Times New Roman" w:cs="Times New Roman"/>
                <w:sz w:val="24"/>
                <w:szCs w:val="24"/>
                <w:lang w:val="es-ES_tradnl"/>
              </w:rPr>
            </w:pPr>
            <w:r w:rsidRPr="00DC59F0">
              <w:rPr>
                <w:rFonts w:ascii="Times New Roman" w:hAnsi="Times New Roman" w:cs="Times New Roman"/>
                <w:sz w:val="24"/>
                <w:szCs w:val="24"/>
                <w:u w:val="single"/>
                <w:lang w:val="es-ES_tradnl"/>
              </w:rPr>
              <w:t>Medida de fortalecimiento</w:t>
            </w:r>
            <w:r w:rsidR="00945978" w:rsidRPr="00DC59F0">
              <w:rPr>
                <w:rFonts w:ascii="Times New Roman" w:hAnsi="Times New Roman" w:cs="Times New Roman"/>
                <w:sz w:val="24"/>
                <w:szCs w:val="24"/>
                <w:lang w:val="es-ES_tradnl"/>
              </w:rPr>
              <w:t xml:space="preserve">: </w:t>
            </w:r>
            <w:r w:rsidRPr="00DC59F0">
              <w:rPr>
                <w:rFonts w:ascii="Times New Roman" w:hAnsi="Times New Roman" w:cs="Times New Roman"/>
                <w:sz w:val="24"/>
                <w:szCs w:val="24"/>
                <w:lang w:val="es-ES_tradnl"/>
              </w:rPr>
              <w:t xml:space="preserve">En base a la práctica establecida, se deberá incorporar al manual de compras los lineamientos mínimos para la elaboración de documentos de licitación. </w:t>
            </w:r>
          </w:p>
          <w:p w14:paraId="6494683D" w14:textId="77777777" w:rsidR="00945978" w:rsidRPr="00DC59F0" w:rsidRDefault="00945978" w:rsidP="00945978">
            <w:pPr>
              <w:keepNext/>
              <w:widowControl w:val="0"/>
              <w:autoSpaceDE w:val="0"/>
              <w:autoSpaceDN w:val="0"/>
              <w:adjustRightInd w:val="0"/>
              <w:jc w:val="both"/>
              <w:rPr>
                <w:rFonts w:ascii="Times New Roman" w:hAnsi="Times New Roman" w:cs="Times New Roman"/>
                <w:bCs/>
                <w:sz w:val="24"/>
                <w:szCs w:val="24"/>
                <w:lang w:val="es-ES_tradnl"/>
              </w:rPr>
            </w:pPr>
          </w:p>
        </w:tc>
      </w:tr>
    </w:tbl>
    <w:p w14:paraId="59D1BFBA"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p w14:paraId="5EB52DDE"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p w14:paraId="67AD7BAE"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tbl>
      <w:tblPr>
        <w:tblStyle w:val="TableGrid"/>
        <w:tblW w:w="9322" w:type="dxa"/>
        <w:tblLayout w:type="fixed"/>
        <w:tblLook w:val="04A0" w:firstRow="1" w:lastRow="0" w:firstColumn="1" w:lastColumn="0" w:noHBand="0" w:noVBand="1"/>
      </w:tblPr>
      <w:tblGrid>
        <w:gridCol w:w="959"/>
        <w:gridCol w:w="4166"/>
        <w:gridCol w:w="4197"/>
      </w:tblGrid>
      <w:tr w:rsidR="00DC59F0" w:rsidRPr="00DC59F0" w14:paraId="69554369" w14:textId="77777777" w:rsidTr="00945978">
        <w:tc>
          <w:tcPr>
            <w:tcW w:w="959" w:type="dxa"/>
            <w:shd w:val="clear" w:color="auto" w:fill="A6A6A6" w:themeFill="background1" w:themeFillShade="A6"/>
          </w:tcPr>
          <w:p w14:paraId="056EC0D8" w14:textId="77777777" w:rsidR="00945978" w:rsidRPr="00DC59F0" w:rsidRDefault="00945978" w:rsidP="00945978">
            <w:pPr>
              <w:autoSpaceDE w:val="0"/>
              <w:autoSpaceDN w:val="0"/>
              <w:adjustRightInd w:val="0"/>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1f</w:t>
            </w:r>
          </w:p>
        </w:tc>
        <w:tc>
          <w:tcPr>
            <w:tcW w:w="8363" w:type="dxa"/>
            <w:gridSpan w:val="2"/>
            <w:shd w:val="clear" w:color="auto" w:fill="A6A6A6" w:themeFill="background1" w:themeFillShade="A6"/>
          </w:tcPr>
          <w:p w14:paraId="04E8D0E6" w14:textId="77777777"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Evaluac</w:t>
            </w:r>
            <w:r w:rsidRPr="00DC59F0">
              <w:rPr>
                <w:rFonts w:ascii="Times New Roman" w:hAnsi="Times New Roman" w:cs="Times New Roman"/>
                <w:b/>
                <w:bCs/>
                <w:spacing w:val="-1"/>
                <w:sz w:val="24"/>
                <w:szCs w:val="24"/>
                <w:lang w:val="es-ES_tradnl"/>
              </w:rPr>
              <w:t>i</w:t>
            </w:r>
            <w:r w:rsidRPr="00DC59F0">
              <w:rPr>
                <w:rFonts w:ascii="Times New Roman" w:hAnsi="Times New Roman" w:cs="Times New Roman"/>
                <w:b/>
                <w:bCs/>
                <w:sz w:val="24"/>
                <w:szCs w:val="24"/>
                <w:lang w:val="es-ES_tradnl"/>
              </w:rPr>
              <w:t>ón</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b/>
                <w:bCs/>
                <w:sz w:val="24"/>
                <w:szCs w:val="24"/>
                <w:lang w:val="es-ES_tradnl"/>
              </w:rPr>
              <w:t>de</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b/>
                <w:bCs/>
                <w:sz w:val="24"/>
                <w:szCs w:val="24"/>
                <w:lang w:val="es-ES_tradnl"/>
              </w:rPr>
              <w:t>las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b/>
                <w:bCs/>
                <w:sz w:val="24"/>
                <w:szCs w:val="24"/>
                <w:lang w:val="es-ES_tradnl"/>
              </w:rPr>
              <w:t>ofertas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b/>
                <w:bCs/>
                <w:sz w:val="24"/>
                <w:szCs w:val="24"/>
                <w:lang w:val="es-ES_tradnl"/>
              </w:rPr>
              <w:t>y</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b/>
                <w:bCs/>
                <w:sz w:val="24"/>
                <w:szCs w:val="24"/>
                <w:lang w:val="es-ES_tradnl"/>
              </w:rPr>
              <w:t>criterios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b/>
                <w:bCs/>
                <w:sz w:val="24"/>
                <w:szCs w:val="24"/>
                <w:lang w:val="es-ES_tradnl"/>
              </w:rPr>
              <w:t>para</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b/>
                <w:bCs/>
                <w:sz w:val="24"/>
                <w:szCs w:val="24"/>
                <w:lang w:val="es-ES_tradnl"/>
              </w:rPr>
              <w:t>la</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b/>
                <w:bCs/>
                <w:sz w:val="24"/>
                <w:szCs w:val="24"/>
                <w:lang w:val="es-ES_tradnl"/>
              </w:rPr>
              <w:t>adjudicación</w:t>
            </w:r>
          </w:p>
          <w:p w14:paraId="72A2C465" w14:textId="77777777"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sz w:val="24"/>
                <w:szCs w:val="24"/>
                <w:lang w:val="es-ES_tradnl"/>
              </w:rPr>
              <w:t xml:space="preserve"> </w:t>
            </w:r>
          </w:p>
        </w:tc>
      </w:tr>
      <w:tr w:rsidR="00DC59F0" w:rsidRPr="00DC59F0" w14:paraId="34917691" w14:textId="77777777" w:rsidTr="00945978">
        <w:tc>
          <w:tcPr>
            <w:tcW w:w="9322" w:type="dxa"/>
            <w:gridSpan w:val="3"/>
            <w:shd w:val="clear" w:color="auto" w:fill="auto"/>
          </w:tcPr>
          <w:p w14:paraId="07080291" w14:textId="77777777" w:rsidR="00945978" w:rsidRPr="00DC59F0" w:rsidRDefault="00945978" w:rsidP="00945978">
            <w:pPr>
              <w:widowControl w:val="0"/>
              <w:tabs>
                <w:tab w:val="left" w:pos="4849"/>
              </w:tabs>
              <w:autoSpaceDE w:val="0"/>
              <w:autoSpaceDN w:val="0"/>
              <w:adjustRightInd w:val="0"/>
              <w:ind w:left="102" w:right="4224"/>
              <w:jc w:val="both"/>
              <w:rPr>
                <w:rFonts w:ascii="Times New Roman" w:hAnsi="Times New Roman" w:cs="Times New Roman"/>
                <w:sz w:val="24"/>
                <w:szCs w:val="24"/>
                <w:u w:val="single"/>
                <w:lang w:val="es-ES_tradnl"/>
              </w:rPr>
            </w:pPr>
          </w:p>
          <w:p w14:paraId="59572BF9" w14:textId="77777777" w:rsidR="00945978" w:rsidRPr="00DC59F0" w:rsidRDefault="00945978" w:rsidP="00945978">
            <w:pPr>
              <w:widowControl w:val="0"/>
              <w:tabs>
                <w:tab w:val="left" w:pos="4849"/>
              </w:tabs>
              <w:autoSpaceDE w:val="0"/>
              <w:autoSpaceDN w:val="0"/>
              <w:adjustRightInd w:val="0"/>
              <w:ind w:left="102" w:right="4224"/>
              <w:jc w:val="both"/>
              <w:rPr>
                <w:rFonts w:ascii="Times New Roman" w:hAnsi="Times New Roman" w:cs="Times New Roman"/>
                <w:sz w:val="24"/>
                <w:szCs w:val="24"/>
                <w:lang w:val="es-ES_tradnl"/>
              </w:rPr>
            </w:pPr>
            <w:r w:rsidRPr="00DC59F0">
              <w:rPr>
                <w:rFonts w:ascii="Times New Roman" w:hAnsi="Times New Roman" w:cs="Times New Roman"/>
                <w:sz w:val="24"/>
                <w:szCs w:val="24"/>
                <w:u w:val="single"/>
                <w:lang w:val="es-ES_tradnl"/>
              </w:rPr>
              <w:t>Práctica</w:t>
            </w:r>
            <w:r w:rsidRPr="00DC59F0">
              <w:rPr>
                <w:rFonts w:ascii="Times New Roman" w:hAnsi="Times New Roman" w:cs="Times New Roman"/>
                <w:spacing w:val="-9"/>
                <w:sz w:val="24"/>
                <w:szCs w:val="24"/>
                <w:u w:val="single"/>
                <w:lang w:val="es-ES_tradnl"/>
              </w:rPr>
              <w:t xml:space="preserve"> </w:t>
            </w:r>
            <w:r w:rsidRPr="00DC59F0">
              <w:rPr>
                <w:rFonts w:ascii="Times New Roman" w:hAnsi="Times New Roman" w:cs="Times New Roman"/>
                <w:sz w:val="24"/>
                <w:szCs w:val="24"/>
                <w:u w:val="single"/>
                <w:lang w:val="es-ES_tradnl"/>
              </w:rPr>
              <w:t>Gen</w:t>
            </w:r>
            <w:r w:rsidRPr="00DC59F0">
              <w:rPr>
                <w:rFonts w:ascii="Times New Roman" w:hAnsi="Times New Roman" w:cs="Times New Roman"/>
                <w:spacing w:val="1"/>
                <w:sz w:val="24"/>
                <w:szCs w:val="24"/>
                <w:u w:val="single"/>
                <w:lang w:val="es-ES_tradnl"/>
              </w:rPr>
              <w:t>e</w:t>
            </w:r>
            <w:r w:rsidRPr="00DC59F0">
              <w:rPr>
                <w:rFonts w:ascii="Times New Roman" w:hAnsi="Times New Roman" w:cs="Times New Roman"/>
                <w:sz w:val="24"/>
                <w:szCs w:val="24"/>
                <w:u w:val="single"/>
                <w:lang w:val="es-ES_tradnl"/>
              </w:rPr>
              <w:t>ral</w:t>
            </w:r>
            <w:r w:rsidRPr="00DC59F0">
              <w:rPr>
                <w:rFonts w:ascii="Times New Roman" w:hAnsi="Times New Roman" w:cs="Times New Roman"/>
                <w:spacing w:val="-9"/>
                <w:sz w:val="24"/>
                <w:szCs w:val="24"/>
                <w:u w:val="single"/>
                <w:lang w:val="es-ES_tradnl"/>
              </w:rPr>
              <w:t xml:space="preserve"> </w:t>
            </w:r>
            <w:r w:rsidRPr="00DC59F0">
              <w:rPr>
                <w:rFonts w:ascii="Times New Roman" w:hAnsi="Times New Roman" w:cs="Times New Roman"/>
                <w:sz w:val="24"/>
                <w:szCs w:val="24"/>
                <w:u w:val="single"/>
                <w:lang w:val="es-ES_tradnl"/>
              </w:rPr>
              <w:t>OECD/DAC:</w:t>
            </w:r>
            <w:r w:rsidRPr="00DC59F0">
              <w:rPr>
                <w:rFonts w:ascii="Times New Roman" w:hAnsi="Times New Roman" w:cs="Times New Roman"/>
                <w:sz w:val="24"/>
                <w:szCs w:val="24"/>
                <w:lang w:val="es-ES_tradnl"/>
              </w:rPr>
              <w:t xml:space="preserve"> </w:t>
            </w:r>
          </w:p>
          <w:p w14:paraId="003ECB40" w14:textId="77777777" w:rsidR="00945978" w:rsidRPr="00DC59F0" w:rsidRDefault="00945978" w:rsidP="00945978">
            <w:pPr>
              <w:widowControl w:val="0"/>
              <w:tabs>
                <w:tab w:val="left" w:pos="4849"/>
              </w:tabs>
              <w:autoSpaceDE w:val="0"/>
              <w:autoSpaceDN w:val="0"/>
              <w:adjustRightInd w:val="0"/>
              <w:ind w:left="102" w:right="4224"/>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El marco</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normativo exige</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que:</w:t>
            </w:r>
          </w:p>
          <w:p w14:paraId="0407F6EC" w14:textId="77777777" w:rsidR="00945978" w:rsidRPr="00DC59F0" w:rsidRDefault="00945978" w:rsidP="00945978">
            <w:pPr>
              <w:widowControl w:val="0"/>
              <w:tabs>
                <w:tab w:val="left" w:pos="4849"/>
              </w:tabs>
              <w:autoSpaceDE w:val="0"/>
              <w:autoSpaceDN w:val="0"/>
              <w:adjustRightInd w:val="0"/>
              <w:ind w:left="102" w:right="113"/>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(b)</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L</w:t>
            </w:r>
            <w:r w:rsidRPr="00DC59F0">
              <w:rPr>
                <w:rFonts w:ascii="Times New Roman" w:hAnsi="Times New Roman" w:cs="Times New Roman"/>
                <w:spacing w:val="1"/>
                <w:sz w:val="24"/>
                <w:szCs w:val="24"/>
                <w:lang w:val="es-ES_tradnl"/>
              </w:rPr>
              <w:t>o</w:t>
            </w:r>
            <w:r w:rsidRPr="00DC59F0">
              <w:rPr>
                <w:rFonts w:ascii="Times New Roman" w:hAnsi="Times New Roman" w:cs="Times New Roman"/>
                <w:sz w:val="24"/>
                <w:szCs w:val="24"/>
                <w:lang w:val="es-ES_tradnl"/>
              </w:rPr>
              <w:t>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criterios</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no</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evaluados</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en</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términos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monetarios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se</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evalúen</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pacing w:val="1"/>
                <w:sz w:val="24"/>
                <w:szCs w:val="24"/>
                <w:lang w:val="es-ES_tradnl"/>
              </w:rPr>
              <w:t>s</w:t>
            </w:r>
            <w:r w:rsidRPr="00DC59F0">
              <w:rPr>
                <w:rFonts w:ascii="Times New Roman" w:hAnsi="Times New Roman" w:cs="Times New Roman"/>
                <w:sz w:val="24"/>
                <w:szCs w:val="24"/>
                <w:lang w:val="es-ES_tradnl"/>
              </w:rPr>
              <w:t>ob</w:t>
            </w:r>
            <w:r w:rsidRPr="00DC59F0">
              <w:rPr>
                <w:rFonts w:ascii="Times New Roman" w:hAnsi="Times New Roman" w:cs="Times New Roman"/>
                <w:spacing w:val="1"/>
                <w:sz w:val="24"/>
                <w:szCs w:val="24"/>
                <w:lang w:val="es-ES_tradnl"/>
              </w:rPr>
              <w:t>r</w:t>
            </w:r>
            <w:r w:rsidRPr="00DC59F0">
              <w:rPr>
                <w:rFonts w:ascii="Times New Roman" w:hAnsi="Times New Roman" w:cs="Times New Roman"/>
                <w:sz w:val="24"/>
                <w:szCs w:val="24"/>
                <w:lang w:val="es-ES_tradnl"/>
              </w:rPr>
              <w:t>e</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base</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del</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c</w:t>
            </w:r>
            <w:r w:rsidRPr="00DC59F0">
              <w:rPr>
                <w:rFonts w:ascii="Times New Roman" w:hAnsi="Times New Roman" w:cs="Times New Roman"/>
                <w:spacing w:val="1"/>
                <w:sz w:val="24"/>
                <w:szCs w:val="24"/>
                <w:lang w:val="es-ES_tradnl"/>
              </w:rPr>
              <w:t>u</w:t>
            </w:r>
            <w:r w:rsidRPr="00DC59F0">
              <w:rPr>
                <w:rFonts w:ascii="Times New Roman" w:hAnsi="Times New Roman" w:cs="Times New Roman"/>
                <w:sz w:val="24"/>
                <w:szCs w:val="24"/>
                <w:lang w:val="es-ES_tradnl"/>
              </w:rPr>
              <w:t>mp</w:t>
            </w:r>
            <w:r w:rsidRPr="00DC59F0">
              <w:rPr>
                <w:rFonts w:ascii="Times New Roman" w:hAnsi="Times New Roman" w:cs="Times New Roman"/>
                <w:spacing w:val="1"/>
                <w:sz w:val="24"/>
                <w:szCs w:val="24"/>
                <w:lang w:val="es-ES_tradnl"/>
              </w:rPr>
              <w:t>le</w:t>
            </w:r>
            <w:r w:rsidRPr="00DC59F0">
              <w:rPr>
                <w:rFonts w:ascii="Times New Roman" w:hAnsi="Times New Roman" w:cs="Times New Roman"/>
                <w:sz w:val="24"/>
                <w:szCs w:val="24"/>
                <w:lang w:val="es-ES_tradnl"/>
              </w:rPr>
              <w:t>/no</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c</w:t>
            </w:r>
            <w:r w:rsidRPr="00DC59F0">
              <w:rPr>
                <w:rFonts w:ascii="Times New Roman" w:hAnsi="Times New Roman" w:cs="Times New Roman"/>
                <w:spacing w:val="1"/>
                <w:sz w:val="24"/>
                <w:szCs w:val="24"/>
                <w:lang w:val="es-ES_tradnl"/>
              </w:rPr>
              <w:t>u</w:t>
            </w:r>
            <w:r w:rsidRPr="00DC59F0">
              <w:rPr>
                <w:rFonts w:ascii="Times New Roman" w:hAnsi="Times New Roman" w:cs="Times New Roman"/>
                <w:sz w:val="24"/>
                <w:szCs w:val="24"/>
                <w:lang w:val="es-ES_tradnl"/>
              </w:rPr>
              <w:t>mp</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e</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en</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medida</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o</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p</w:t>
            </w:r>
            <w:r w:rsidRPr="00DC59F0">
              <w:rPr>
                <w:rFonts w:ascii="Times New Roman" w:hAnsi="Times New Roman" w:cs="Times New Roman"/>
                <w:spacing w:val="1"/>
                <w:sz w:val="24"/>
                <w:szCs w:val="24"/>
                <w:lang w:val="es-ES_tradnl"/>
              </w:rPr>
              <w:t>o</w:t>
            </w:r>
            <w:r w:rsidRPr="00DC59F0">
              <w:rPr>
                <w:rFonts w:ascii="Times New Roman" w:hAnsi="Times New Roman" w:cs="Times New Roman"/>
                <w:sz w:val="24"/>
                <w:szCs w:val="24"/>
                <w:lang w:val="es-ES_tradnl"/>
              </w:rPr>
              <w:t>sible.</w:t>
            </w:r>
          </w:p>
          <w:p w14:paraId="409876B4" w14:textId="77777777" w:rsidR="00945978" w:rsidRPr="00DC59F0" w:rsidRDefault="00945978" w:rsidP="00945978">
            <w:pPr>
              <w:widowControl w:val="0"/>
              <w:tabs>
                <w:tab w:val="left" w:pos="4849"/>
              </w:tabs>
              <w:autoSpaceDE w:val="0"/>
              <w:autoSpaceDN w:val="0"/>
              <w:adjustRightInd w:val="0"/>
              <w:ind w:left="103" w:right="113"/>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(c)</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La evaluación</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pacing w:val="1"/>
                <w:sz w:val="24"/>
                <w:szCs w:val="24"/>
                <w:lang w:val="es-ES_tradnl"/>
              </w:rPr>
              <w:t>d</w:t>
            </w:r>
            <w:r w:rsidRPr="00DC59F0">
              <w:rPr>
                <w:rFonts w:ascii="Times New Roman" w:hAnsi="Times New Roman" w:cs="Times New Roman"/>
                <w:sz w:val="24"/>
                <w:szCs w:val="24"/>
                <w:lang w:val="es-ES_tradnl"/>
              </w:rPr>
              <w:t>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las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prop</w:t>
            </w:r>
            <w:r w:rsidRPr="00DC59F0">
              <w:rPr>
                <w:rFonts w:ascii="Times New Roman" w:hAnsi="Times New Roman" w:cs="Times New Roman"/>
                <w:spacing w:val="1"/>
                <w:sz w:val="24"/>
                <w:szCs w:val="24"/>
                <w:lang w:val="es-ES_tradnl"/>
              </w:rPr>
              <w:t>u</w:t>
            </w:r>
            <w:r w:rsidRPr="00DC59F0">
              <w:rPr>
                <w:rFonts w:ascii="Times New Roman" w:hAnsi="Times New Roman" w:cs="Times New Roman"/>
                <w:sz w:val="24"/>
                <w:szCs w:val="24"/>
                <w:lang w:val="es-ES_tradnl"/>
              </w:rPr>
              <w:t>estas</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pacing w:val="1"/>
                <w:sz w:val="24"/>
                <w:szCs w:val="24"/>
                <w:lang w:val="es-ES_tradnl"/>
              </w:rPr>
              <w:t>p</w:t>
            </w:r>
            <w:r w:rsidRPr="00DC59F0">
              <w:rPr>
                <w:rFonts w:ascii="Times New Roman" w:hAnsi="Times New Roman" w:cs="Times New Roman"/>
                <w:sz w:val="24"/>
                <w:szCs w:val="24"/>
                <w:lang w:val="es-ES_tradnl"/>
              </w:rPr>
              <w:t>ara</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servicios</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c</w:t>
            </w:r>
            <w:r w:rsidRPr="00DC59F0">
              <w:rPr>
                <w:rFonts w:ascii="Times New Roman" w:hAnsi="Times New Roman" w:cs="Times New Roman"/>
                <w:spacing w:val="1"/>
                <w:sz w:val="24"/>
                <w:szCs w:val="24"/>
                <w:lang w:val="es-ES_tradnl"/>
              </w:rPr>
              <w:t>o</w:t>
            </w:r>
            <w:r w:rsidRPr="00DC59F0">
              <w:rPr>
                <w:rFonts w:ascii="Times New Roman" w:hAnsi="Times New Roman" w:cs="Times New Roman"/>
                <w:sz w:val="24"/>
                <w:szCs w:val="24"/>
                <w:lang w:val="es-ES_tradnl"/>
              </w:rPr>
              <w:t>nsultoría</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otorgue</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pacing w:val="2"/>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impo</w:t>
            </w:r>
            <w:r w:rsidRPr="00DC59F0">
              <w:rPr>
                <w:rFonts w:ascii="Times New Roman" w:hAnsi="Times New Roman" w:cs="Times New Roman"/>
                <w:spacing w:val="-1"/>
                <w:sz w:val="24"/>
                <w:szCs w:val="24"/>
                <w:lang w:val="es-ES_tradnl"/>
              </w:rPr>
              <w:t>r</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anc</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a</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que</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corresp</w:t>
            </w:r>
            <w:r w:rsidRPr="00DC59F0">
              <w:rPr>
                <w:rFonts w:ascii="Times New Roman" w:hAnsi="Times New Roman" w:cs="Times New Roman"/>
                <w:spacing w:val="1"/>
                <w:sz w:val="24"/>
                <w:szCs w:val="24"/>
                <w:lang w:val="es-ES_tradnl"/>
              </w:rPr>
              <w:t>o</w:t>
            </w:r>
            <w:r w:rsidRPr="00DC59F0">
              <w:rPr>
                <w:rFonts w:ascii="Times New Roman" w:hAnsi="Times New Roman" w:cs="Times New Roman"/>
                <w:sz w:val="24"/>
                <w:szCs w:val="24"/>
                <w:lang w:val="es-ES_tradnl"/>
              </w:rPr>
              <w:t>nde</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calidad</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y</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se</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re</w:t>
            </w:r>
            <w:r w:rsidRPr="00DC59F0">
              <w:rPr>
                <w:rFonts w:ascii="Times New Roman" w:hAnsi="Times New Roman" w:cs="Times New Roman"/>
                <w:spacing w:val="1"/>
                <w:sz w:val="24"/>
                <w:szCs w:val="24"/>
                <w:lang w:val="es-ES_tradnl"/>
              </w:rPr>
              <w:t>gl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m</w:t>
            </w:r>
            <w:r w:rsidRPr="00DC59F0">
              <w:rPr>
                <w:rFonts w:ascii="Times New Roman" w:hAnsi="Times New Roman" w:cs="Times New Roman"/>
                <w:sz w:val="24"/>
                <w:szCs w:val="24"/>
                <w:lang w:val="es-ES_tradnl"/>
              </w:rPr>
              <w:t>ente</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de qué</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mo</w:t>
            </w:r>
            <w:r w:rsidRPr="00DC59F0">
              <w:rPr>
                <w:rFonts w:ascii="Times New Roman" w:hAnsi="Times New Roman" w:cs="Times New Roman"/>
                <w:spacing w:val="1"/>
                <w:sz w:val="24"/>
                <w:szCs w:val="24"/>
                <w:lang w:val="es-ES_tradnl"/>
              </w:rPr>
              <w:t>d</w:t>
            </w:r>
            <w:r w:rsidRPr="00DC59F0">
              <w:rPr>
                <w:rFonts w:ascii="Times New Roman" w:hAnsi="Times New Roman" w:cs="Times New Roman"/>
                <w:sz w:val="24"/>
                <w:szCs w:val="24"/>
                <w:lang w:val="es-ES_tradnl"/>
              </w:rPr>
              <w:t>o</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se</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han</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consid</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rar</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el</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precio</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y</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calidad.</w:t>
            </w:r>
          </w:p>
          <w:p w14:paraId="340EBDBB" w14:textId="77777777" w:rsidR="00945978" w:rsidRPr="00DC59F0" w:rsidRDefault="00945978" w:rsidP="00945978">
            <w:pPr>
              <w:widowControl w:val="0"/>
              <w:tabs>
                <w:tab w:val="left" w:pos="4849"/>
              </w:tabs>
              <w:autoSpaceDE w:val="0"/>
              <w:autoSpaceDN w:val="0"/>
              <w:adjustRightInd w:val="0"/>
              <w:ind w:left="102" w:right="124"/>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(d)</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D</w:t>
            </w:r>
            <w:r w:rsidRPr="00DC59F0">
              <w:rPr>
                <w:rFonts w:ascii="Times New Roman" w:hAnsi="Times New Roman" w:cs="Times New Roman"/>
                <w:spacing w:val="1"/>
                <w:sz w:val="24"/>
                <w:szCs w:val="24"/>
                <w:lang w:val="es-ES_tradnl"/>
              </w:rPr>
              <w:t>u</w:t>
            </w:r>
            <w:r w:rsidRPr="00DC59F0">
              <w:rPr>
                <w:rFonts w:ascii="Times New Roman" w:hAnsi="Times New Roman" w:cs="Times New Roman"/>
                <w:sz w:val="24"/>
                <w:szCs w:val="24"/>
                <w:lang w:val="es-ES_tradnl"/>
              </w:rPr>
              <w:t>rante</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el</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p</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ríodo</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v</w:t>
            </w:r>
            <w:r w:rsidRPr="00DC59F0">
              <w:rPr>
                <w:rFonts w:ascii="Times New Roman" w:hAnsi="Times New Roman" w:cs="Times New Roman"/>
                <w:spacing w:val="1"/>
                <w:sz w:val="24"/>
                <w:szCs w:val="24"/>
                <w:lang w:val="es-ES_tradnl"/>
              </w:rPr>
              <w:t>al</w:t>
            </w:r>
            <w:r w:rsidRPr="00DC59F0">
              <w:rPr>
                <w:rFonts w:ascii="Times New Roman" w:hAnsi="Times New Roman" w:cs="Times New Roman"/>
                <w:sz w:val="24"/>
                <w:szCs w:val="24"/>
                <w:lang w:val="es-ES_tradnl"/>
              </w:rPr>
              <w:t>uación,</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info</w:t>
            </w:r>
            <w:r w:rsidRPr="00DC59F0">
              <w:rPr>
                <w:rFonts w:ascii="Times New Roman" w:hAnsi="Times New Roman" w:cs="Times New Roman"/>
                <w:spacing w:val="-1"/>
                <w:sz w:val="24"/>
                <w:szCs w:val="24"/>
                <w:lang w:val="es-ES_tradnl"/>
              </w:rPr>
              <w:t>r</w:t>
            </w:r>
            <w:r w:rsidRPr="00DC59F0">
              <w:rPr>
                <w:rFonts w:ascii="Times New Roman" w:hAnsi="Times New Roman" w:cs="Times New Roman"/>
                <w:sz w:val="24"/>
                <w:szCs w:val="24"/>
                <w:lang w:val="es-ES_tradnl"/>
              </w:rPr>
              <w:t>mación</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re</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acionada</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con</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el</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análisis,</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aclarac</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ón</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y</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evaluación</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las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ofertas</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no</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pacing w:val="1"/>
                <w:sz w:val="24"/>
                <w:szCs w:val="24"/>
                <w:lang w:val="es-ES_tradnl"/>
              </w:rPr>
              <w:t>s</w:t>
            </w:r>
            <w:r w:rsidRPr="00DC59F0">
              <w:rPr>
                <w:rFonts w:ascii="Times New Roman" w:hAnsi="Times New Roman" w:cs="Times New Roman"/>
                <w:sz w:val="24"/>
                <w:szCs w:val="24"/>
                <w:lang w:val="es-ES_tradnl"/>
              </w:rPr>
              <w:t>e</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w w:val="99"/>
                <w:sz w:val="24"/>
                <w:szCs w:val="24"/>
                <w:lang w:val="es-ES_tradnl"/>
              </w:rPr>
              <w:t>divulga a</w:t>
            </w:r>
            <w:r w:rsidRPr="00DC59F0">
              <w:rPr>
                <w:rFonts w:ascii="Times New Roman" w:hAnsi="Times New Roman" w:cs="Times New Roman"/>
                <w:sz w:val="24"/>
                <w:szCs w:val="24"/>
                <w:lang w:val="es-ES_tradnl"/>
              </w:rPr>
              <w:t xml:space="preserve"> los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participantes</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o</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otros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que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no</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s</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én</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oficialmente</w:t>
            </w:r>
            <w:r w:rsidRPr="00DC59F0">
              <w:rPr>
                <w:rFonts w:ascii="Times New Roman" w:hAnsi="Times New Roman" w:cs="Times New Roman"/>
                <w:spacing w:val="-9"/>
                <w:sz w:val="24"/>
                <w:szCs w:val="24"/>
                <w:lang w:val="es-ES_tradnl"/>
              </w:rPr>
              <w:t xml:space="preserve"> </w:t>
            </w:r>
            <w:r w:rsidRPr="00DC59F0">
              <w:rPr>
                <w:rFonts w:ascii="Times New Roman" w:hAnsi="Times New Roman" w:cs="Times New Roman"/>
                <w:sz w:val="24"/>
                <w:szCs w:val="24"/>
                <w:lang w:val="es-ES_tradnl"/>
              </w:rPr>
              <w:t>involu</w:t>
            </w:r>
            <w:r w:rsidRPr="00DC59F0">
              <w:rPr>
                <w:rFonts w:ascii="Times New Roman" w:hAnsi="Times New Roman" w:cs="Times New Roman"/>
                <w:spacing w:val="-1"/>
                <w:sz w:val="24"/>
                <w:szCs w:val="24"/>
                <w:lang w:val="es-ES_tradnl"/>
              </w:rPr>
              <w:t>c</w:t>
            </w:r>
            <w:r w:rsidRPr="00DC59F0">
              <w:rPr>
                <w:rFonts w:ascii="Times New Roman" w:hAnsi="Times New Roman" w:cs="Times New Roman"/>
                <w:sz w:val="24"/>
                <w:szCs w:val="24"/>
                <w:lang w:val="es-ES_tradnl"/>
              </w:rPr>
              <w:t>rados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en</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el</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proceso</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pacing w:val="1"/>
                <w:sz w:val="24"/>
                <w:szCs w:val="24"/>
                <w:lang w:val="es-ES_tradnl"/>
              </w:rPr>
              <w:t>d</w:t>
            </w:r>
            <w:r w:rsidRPr="00DC59F0">
              <w:rPr>
                <w:rFonts w:ascii="Times New Roman" w:hAnsi="Times New Roman" w:cs="Times New Roman"/>
                <w:sz w:val="24"/>
                <w:szCs w:val="24"/>
                <w:lang w:val="es-ES_tradnl"/>
              </w:rPr>
              <w:t>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evalu</w:t>
            </w:r>
            <w:r w:rsidRPr="00DC59F0">
              <w:rPr>
                <w:rFonts w:ascii="Times New Roman" w:hAnsi="Times New Roman" w:cs="Times New Roman"/>
                <w:spacing w:val="2"/>
                <w:sz w:val="24"/>
                <w:szCs w:val="24"/>
                <w:lang w:val="es-ES_tradnl"/>
              </w:rPr>
              <w:t>a</w:t>
            </w:r>
            <w:r w:rsidRPr="00DC59F0">
              <w:rPr>
                <w:rFonts w:ascii="Times New Roman" w:hAnsi="Times New Roman" w:cs="Times New Roman"/>
                <w:sz w:val="24"/>
                <w:szCs w:val="24"/>
                <w:lang w:val="es-ES_tradnl"/>
              </w:rPr>
              <w:t>ción.</w:t>
            </w:r>
          </w:p>
        </w:tc>
      </w:tr>
      <w:tr w:rsidR="00DC59F0" w:rsidRPr="00DC59F0" w14:paraId="71A17631" w14:textId="77777777" w:rsidTr="00945978">
        <w:tc>
          <w:tcPr>
            <w:tcW w:w="5125" w:type="dxa"/>
            <w:gridSpan w:val="2"/>
            <w:shd w:val="clear" w:color="auto" w:fill="BFBFBF" w:themeFill="background1" w:themeFillShade="BF"/>
            <w:vAlign w:val="center"/>
          </w:tcPr>
          <w:p w14:paraId="4B7E6507" w14:textId="77777777"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Resultados del Análisis</w:t>
            </w:r>
          </w:p>
        </w:tc>
        <w:tc>
          <w:tcPr>
            <w:tcW w:w="4197" w:type="dxa"/>
            <w:shd w:val="clear" w:color="auto" w:fill="BFBFBF" w:themeFill="background1" w:themeFillShade="BF"/>
          </w:tcPr>
          <w:p w14:paraId="4AF69AE7" w14:textId="5AE8AFD4"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Condiciones para el uso de los Sistemas/</w:t>
            </w:r>
            <w:r w:rsidR="00774374" w:rsidRPr="00DC59F0">
              <w:rPr>
                <w:rFonts w:ascii="Times New Roman" w:hAnsi="Times New Roman" w:cs="Times New Roman"/>
                <w:b/>
                <w:bCs/>
                <w:sz w:val="24"/>
                <w:szCs w:val="24"/>
                <w:lang w:val="es-ES_tradnl"/>
              </w:rPr>
              <w:t>Compromisos de ANII</w:t>
            </w:r>
          </w:p>
        </w:tc>
      </w:tr>
      <w:tr w:rsidR="00945978" w:rsidRPr="00DC59F0" w14:paraId="03887CB8" w14:textId="77777777" w:rsidTr="00945978">
        <w:tc>
          <w:tcPr>
            <w:tcW w:w="5125" w:type="dxa"/>
            <w:gridSpan w:val="2"/>
            <w:shd w:val="clear" w:color="auto" w:fill="auto"/>
          </w:tcPr>
          <w:p w14:paraId="5A4033AE" w14:textId="2C82AAFB" w:rsidR="00945978" w:rsidRPr="00DC59F0" w:rsidRDefault="00945978" w:rsidP="00945978">
            <w:pPr>
              <w:widowControl w:val="0"/>
              <w:autoSpaceDE w:val="0"/>
              <w:autoSpaceDN w:val="0"/>
              <w:adjustRightInd w:val="0"/>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La evaluación de los atributos no monetarios se define de acuerdo al objeto del llamado y las necesidades de</w:t>
            </w:r>
            <w:r w:rsidR="004675B9" w:rsidRPr="00DC59F0">
              <w:rPr>
                <w:rFonts w:ascii="Times New Roman" w:hAnsi="Times New Roman" w:cs="Times New Roman"/>
                <w:sz w:val="24"/>
                <w:szCs w:val="24"/>
                <w:lang w:val="es-ES_tradnl"/>
              </w:rPr>
              <w:t xml:space="preserve"> la licitación</w:t>
            </w:r>
            <w:r w:rsidRPr="00DC59F0">
              <w:rPr>
                <w:rFonts w:ascii="Times New Roman" w:hAnsi="Times New Roman" w:cs="Times New Roman"/>
                <w:sz w:val="24"/>
                <w:szCs w:val="24"/>
                <w:lang w:val="es-ES_tradnl"/>
              </w:rPr>
              <w:t>. En el caso de requisitos mínimos obligatorios, se utiliza la evaluación cumple/no cumple.</w:t>
            </w:r>
          </w:p>
          <w:p w14:paraId="6C0B7A0B" w14:textId="77777777" w:rsidR="00945978" w:rsidRPr="00DC59F0" w:rsidRDefault="00945978" w:rsidP="00945978">
            <w:pPr>
              <w:widowControl w:val="0"/>
              <w:autoSpaceDE w:val="0"/>
              <w:autoSpaceDN w:val="0"/>
              <w:adjustRightInd w:val="0"/>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Las ofertas se evalúan desde el punto de vista técnico y económico. La evaluación de las mismas no obliga a definir la adjudicación en función exclusiva del precio, sino que exige una adecuada ponderación entre todos los factores.</w:t>
            </w:r>
          </w:p>
          <w:p w14:paraId="6C345B7B" w14:textId="77777777" w:rsidR="00945978" w:rsidRPr="00DC59F0" w:rsidRDefault="00945978" w:rsidP="00945978">
            <w:pPr>
              <w:widowControl w:val="0"/>
              <w:autoSpaceDE w:val="0"/>
              <w:autoSpaceDN w:val="0"/>
              <w:adjustRightInd w:val="0"/>
              <w:jc w:val="both"/>
              <w:rPr>
                <w:rFonts w:ascii="Times New Roman" w:hAnsi="Times New Roman" w:cs="Times New Roman"/>
                <w:spacing w:val="1"/>
                <w:sz w:val="24"/>
                <w:szCs w:val="24"/>
                <w:lang w:val="es-ES_tradnl"/>
              </w:rPr>
            </w:pPr>
          </w:p>
          <w:p w14:paraId="2FA677D1" w14:textId="77777777" w:rsidR="00945978" w:rsidRPr="00DC59F0" w:rsidRDefault="00945978" w:rsidP="00945978">
            <w:pPr>
              <w:keepNext/>
              <w:suppressAutoHyphens/>
              <w:jc w:val="both"/>
              <w:rPr>
                <w:rFonts w:ascii="Times New Roman" w:hAnsi="Times New Roman" w:cs="Times New Roman"/>
                <w:b/>
                <w:sz w:val="24"/>
                <w:szCs w:val="24"/>
                <w:lang w:val="es-ES_tradnl"/>
              </w:rPr>
            </w:pPr>
            <w:r w:rsidRPr="00DC59F0">
              <w:rPr>
                <w:rFonts w:ascii="Times New Roman" w:hAnsi="Times New Roman" w:cs="Times New Roman"/>
                <w:sz w:val="24"/>
                <w:szCs w:val="24"/>
                <w:lang w:val="es-ES_tradnl"/>
              </w:rPr>
              <w:t>Conclusión</w:t>
            </w:r>
            <w:r w:rsidRPr="00DC59F0">
              <w:rPr>
                <w:rFonts w:ascii="Times New Roman" w:hAnsi="Times New Roman" w:cs="Times New Roman"/>
                <w:b/>
                <w:sz w:val="24"/>
                <w:szCs w:val="24"/>
                <w:lang w:val="es-ES_tradnl"/>
              </w:rPr>
              <w:t xml:space="preserve">: Cumple </w:t>
            </w:r>
          </w:p>
          <w:p w14:paraId="204F69C4" w14:textId="77777777" w:rsidR="00945978" w:rsidRPr="00DC59F0" w:rsidRDefault="00945978" w:rsidP="00945978">
            <w:pPr>
              <w:keepNext/>
              <w:suppressAutoHyphens/>
              <w:jc w:val="both"/>
              <w:rPr>
                <w:rFonts w:ascii="Times New Roman" w:hAnsi="Times New Roman" w:cs="Times New Roman"/>
                <w:bCs/>
                <w:sz w:val="24"/>
                <w:szCs w:val="24"/>
                <w:lang w:val="es-ES_tradnl"/>
              </w:rPr>
            </w:pPr>
          </w:p>
        </w:tc>
        <w:tc>
          <w:tcPr>
            <w:tcW w:w="4197" w:type="dxa"/>
            <w:shd w:val="clear" w:color="auto" w:fill="auto"/>
          </w:tcPr>
          <w:p w14:paraId="219939B4" w14:textId="77777777" w:rsidR="00945978" w:rsidRPr="00DC59F0" w:rsidRDefault="00945978" w:rsidP="00945978">
            <w:pPr>
              <w:autoSpaceDE w:val="0"/>
              <w:autoSpaceDN w:val="0"/>
              <w:adjustRightInd w:val="0"/>
              <w:jc w:val="both"/>
              <w:rPr>
                <w:rFonts w:ascii="Times New Roman" w:hAnsi="Times New Roman" w:cs="Times New Roman"/>
                <w:b/>
                <w:sz w:val="24"/>
                <w:szCs w:val="24"/>
                <w:lang w:val="es-ES_tradnl"/>
              </w:rPr>
            </w:pPr>
          </w:p>
          <w:p w14:paraId="0E477C65" w14:textId="77777777" w:rsidR="00945978" w:rsidRPr="00DC59F0" w:rsidRDefault="00945978" w:rsidP="00945978">
            <w:pPr>
              <w:autoSpaceDE w:val="0"/>
              <w:autoSpaceDN w:val="0"/>
              <w:adjustRightInd w:val="0"/>
              <w:jc w:val="both"/>
              <w:rPr>
                <w:rFonts w:ascii="Times New Roman" w:hAnsi="Times New Roman" w:cs="Times New Roman"/>
                <w:sz w:val="24"/>
                <w:szCs w:val="24"/>
                <w:u w:val="single"/>
                <w:lang w:val="es-ES_tradnl"/>
              </w:rPr>
            </w:pPr>
            <w:r w:rsidRPr="00DC59F0">
              <w:rPr>
                <w:rFonts w:ascii="Times New Roman" w:hAnsi="Times New Roman" w:cs="Times New Roman"/>
                <w:sz w:val="24"/>
                <w:szCs w:val="24"/>
                <w:u w:val="single"/>
                <w:lang w:val="es-ES_tradnl"/>
              </w:rPr>
              <w:t>Medida de Fortalecimiento:</w:t>
            </w:r>
          </w:p>
          <w:p w14:paraId="677BE589" w14:textId="1890E718" w:rsidR="00945978" w:rsidRPr="00DC59F0" w:rsidRDefault="00EF7A9F" w:rsidP="00945978">
            <w:pPr>
              <w:autoSpaceDE w:val="0"/>
              <w:autoSpaceDN w:val="0"/>
              <w:adjustRightInd w:val="0"/>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Para los casos en no es posible utilizar criterio de tipo cumple/no cumple, d</w:t>
            </w:r>
            <w:r w:rsidR="00945978" w:rsidRPr="00DC59F0">
              <w:rPr>
                <w:rFonts w:ascii="Times New Roman" w:hAnsi="Times New Roman" w:cs="Times New Roman"/>
                <w:sz w:val="24"/>
                <w:szCs w:val="24"/>
                <w:lang w:val="es-ES_tradnl"/>
              </w:rPr>
              <w:t xml:space="preserve">esarrollar </w:t>
            </w:r>
            <w:r w:rsidRPr="00DC59F0">
              <w:rPr>
                <w:rFonts w:ascii="Times New Roman" w:hAnsi="Times New Roman" w:cs="Times New Roman"/>
                <w:sz w:val="24"/>
                <w:szCs w:val="24"/>
                <w:lang w:val="es-ES_tradnl"/>
              </w:rPr>
              <w:t xml:space="preserve">criterios generales que, en base a la práctica y experiencia de la ANII, permitan asignar un rango de puntaje a cada criterio de evaluación.  Asimismo, incluir lineamientos para las ponderaciones de precio y calidad.  </w:t>
            </w:r>
          </w:p>
          <w:p w14:paraId="1721B77A" w14:textId="4BA6CD9B" w:rsidR="00945978" w:rsidRPr="00DC59F0" w:rsidRDefault="00EF7A9F" w:rsidP="00EF7A9F">
            <w:pPr>
              <w:widowControl w:val="0"/>
              <w:autoSpaceDE w:val="0"/>
              <w:autoSpaceDN w:val="0"/>
              <w:adjustRightInd w:val="0"/>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 xml:space="preserve">Si bien en la práctica se garantiza la independencia en la evaluación, es necesario incluir en el manual de compras indicaciones expresas, a los efectos de </w:t>
            </w:r>
            <w:r w:rsidRPr="00DC59F0">
              <w:rPr>
                <w:rFonts w:ascii="Times New Roman" w:hAnsi="Times New Roman" w:cs="Times New Roman"/>
                <w:sz w:val="24"/>
                <w:szCs w:val="24"/>
                <w:lang w:val="es-ES_tradnl"/>
              </w:rPr>
              <w:lastRenderedPageBreak/>
              <w:t xml:space="preserve">asegurar la igualdad y confidencialidad del proceso. </w:t>
            </w:r>
          </w:p>
        </w:tc>
      </w:tr>
    </w:tbl>
    <w:p w14:paraId="26255791"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p w14:paraId="019D1C6A"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tbl>
      <w:tblPr>
        <w:tblStyle w:val="TableGrid"/>
        <w:tblW w:w="9322" w:type="dxa"/>
        <w:tblLook w:val="04A0" w:firstRow="1" w:lastRow="0" w:firstColumn="1" w:lastColumn="0" w:noHBand="0" w:noVBand="1"/>
      </w:tblPr>
      <w:tblGrid>
        <w:gridCol w:w="959"/>
        <w:gridCol w:w="4100"/>
        <w:gridCol w:w="13"/>
        <w:gridCol w:w="4250"/>
      </w:tblGrid>
      <w:tr w:rsidR="00DC59F0" w:rsidRPr="00DC59F0" w14:paraId="29C8BC8D" w14:textId="77777777" w:rsidTr="00945978">
        <w:tc>
          <w:tcPr>
            <w:tcW w:w="959" w:type="dxa"/>
            <w:shd w:val="clear" w:color="auto" w:fill="A6A6A6" w:themeFill="background1" w:themeFillShade="A6"/>
          </w:tcPr>
          <w:p w14:paraId="0357AD9B" w14:textId="77777777" w:rsidR="00945978" w:rsidRPr="00DC59F0" w:rsidRDefault="00945978" w:rsidP="00945978">
            <w:pPr>
              <w:keepNext/>
              <w:autoSpaceDE w:val="0"/>
              <w:autoSpaceDN w:val="0"/>
              <w:adjustRightInd w:val="0"/>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1g</w:t>
            </w:r>
          </w:p>
        </w:tc>
        <w:tc>
          <w:tcPr>
            <w:tcW w:w="8363" w:type="dxa"/>
            <w:gridSpan w:val="3"/>
            <w:shd w:val="clear" w:color="auto" w:fill="A6A6A6" w:themeFill="background1" w:themeFillShade="A6"/>
          </w:tcPr>
          <w:p w14:paraId="55ABD565" w14:textId="77777777" w:rsidR="00945978" w:rsidRPr="00DC59F0" w:rsidRDefault="00945978" w:rsidP="00945978">
            <w:pPr>
              <w:keepNext/>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Presentación,</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b/>
                <w:bCs/>
                <w:sz w:val="24"/>
                <w:szCs w:val="24"/>
                <w:lang w:val="es-ES_tradnl"/>
              </w:rPr>
              <w:t>recepción</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b/>
                <w:bCs/>
                <w:sz w:val="24"/>
                <w:szCs w:val="24"/>
                <w:lang w:val="es-ES_tradnl"/>
              </w:rPr>
              <w:t>y</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b/>
                <w:bCs/>
                <w:sz w:val="24"/>
                <w:szCs w:val="24"/>
                <w:lang w:val="es-ES_tradnl"/>
              </w:rPr>
              <w:t>apertura</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b/>
                <w:bCs/>
                <w:sz w:val="24"/>
                <w:szCs w:val="24"/>
                <w:lang w:val="es-ES_tradnl"/>
              </w:rPr>
              <w:t>de</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b/>
                <w:bCs/>
                <w:sz w:val="24"/>
                <w:szCs w:val="24"/>
                <w:lang w:val="es-ES_tradnl"/>
              </w:rPr>
              <w:t>las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b/>
                <w:bCs/>
                <w:sz w:val="24"/>
                <w:szCs w:val="24"/>
                <w:lang w:val="es-ES_tradnl"/>
              </w:rPr>
              <w:t>ofertas</w:t>
            </w:r>
          </w:p>
          <w:p w14:paraId="3C2670F8" w14:textId="77777777" w:rsidR="00945978" w:rsidRPr="00DC59F0" w:rsidRDefault="00945978" w:rsidP="00945978">
            <w:pPr>
              <w:keepNext/>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sz w:val="24"/>
                <w:szCs w:val="24"/>
                <w:lang w:val="es-ES_tradnl"/>
              </w:rPr>
              <w:t xml:space="preserve"> </w:t>
            </w:r>
          </w:p>
        </w:tc>
      </w:tr>
      <w:tr w:rsidR="00DC59F0" w:rsidRPr="00DC59F0" w14:paraId="2B047591" w14:textId="77777777" w:rsidTr="00945978">
        <w:tc>
          <w:tcPr>
            <w:tcW w:w="9322" w:type="dxa"/>
            <w:gridSpan w:val="4"/>
            <w:shd w:val="clear" w:color="auto" w:fill="auto"/>
          </w:tcPr>
          <w:p w14:paraId="14F63AA0" w14:textId="77777777" w:rsidR="00945978" w:rsidRPr="00DC59F0" w:rsidRDefault="00945978" w:rsidP="00945978">
            <w:pPr>
              <w:keepNext/>
              <w:widowControl w:val="0"/>
              <w:autoSpaceDE w:val="0"/>
              <w:autoSpaceDN w:val="0"/>
              <w:adjustRightInd w:val="0"/>
              <w:ind w:left="102"/>
              <w:jc w:val="both"/>
              <w:rPr>
                <w:rFonts w:ascii="Times New Roman" w:hAnsi="Times New Roman" w:cs="Times New Roman"/>
                <w:sz w:val="24"/>
                <w:szCs w:val="24"/>
                <w:u w:val="single"/>
                <w:lang w:val="es-ES_tradnl"/>
              </w:rPr>
            </w:pPr>
          </w:p>
          <w:p w14:paraId="4533D7F4" w14:textId="77777777" w:rsidR="00945978" w:rsidRPr="00DC59F0" w:rsidRDefault="00945978" w:rsidP="00945978">
            <w:pPr>
              <w:keepNext/>
              <w:widowControl w:val="0"/>
              <w:autoSpaceDE w:val="0"/>
              <w:autoSpaceDN w:val="0"/>
              <w:adjustRightInd w:val="0"/>
              <w:ind w:left="102"/>
              <w:jc w:val="both"/>
              <w:rPr>
                <w:rFonts w:ascii="Times New Roman" w:hAnsi="Times New Roman" w:cs="Times New Roman"/>
                <w:sz w:val="24"/>
                <w:szCs w:val="24"/>
                <w:lang w:val="es-ES_tradnl"/>
              </w:rPr>
            </w:pPr>
            <w:r w:rsidRPr="00DC59F0">
              <w:rPr>
                <w:rFonts w:ascii="Times New Roman" w:hAnsi="Times New Roman" w:cs="Times New Roman"/>
                <w:sz w:val="24"/>
                <w:szCs w:val="24"/>
                <w:u w:val="single"/>
                <w:lang w:val="es-ES_tradnl"/>
              </w:rPr>
              <w:t>Práctica</w:t>
            </w:r>
            <w:r w:rsidRPr="00DC59F0">
              <w:rPr>
                <w:rFonts w:ascii="Times New Roman" w:hAnsi="Times New Roman" w:cs="Times New Roman"/>
                <w:spacing w:val="-9"/>
                <w:sz w:val="24"/>
                <w:szCs w:val="24"/>
                <w:u w:val="single"/>
                <w:lang w:val="es-ES_tradnl"/>
              </w:rPr>
              <w:t xml:space="preserve"> </w:t>
            </w:r>
            <w:r w:rsidRPr="00DC59F0">
              <w:rPr>
                <w:rFonts w:ascii="Times New Roman" w:hAnsi="Times New Roman" w:cs="Times New Roman"/>
                <w:sz w:val="24"/>
                <w:szCs w:val="24"/>
                <w:u w:val="single"/>
                <w:lang w:val="es-ES_tradnl"/>
              </w:rPr>
              <w:t>Gen</w:t>
            </w:r>
            <w:r w:rsidRPr="00DC59F0">
              <w:rPr>
                <w:rFonts w:ascii="Times New Roman" w:hAnsi="Times New Roman" w:cs="Times New Roman"/>
                <w:spacing w:val="1"/>
                <w:sz w:val="24"/>
                <w:szCs w:val="24"/>
                <w:u w:val="single"/>
                <w:lang w:val="es-ES_tradnl"/>
              </w:rPr>
              <w:t>e</w:t>
            </w:r>
            <w:r w:rsidRPr="00DC59F0">
              <w:rPr>
                <w:rFonts w:ascii="Times New Roman" w:hAnsi="Times New Roman" w:cs="Times New Roman"/>
                <w:sz w:val="24"/>
                <w:szCs w:val="24"/>
                <w:u w:val="single"/>
                <w:lang w:val="es-ES_tradnl"/>
              </w:rPr>
              <w:t>ral</w:t>
            </w:r>
            <w:r w:rsidRPr="00DC59F0">
              <w:rPr>
                <w:rFonts w:ascii="Times New Roman" w:hAnsi="Times New Roman" w:cs="Times New Roman"/>
                <w:spacing w:val="-9"/>
                <w:sz w:val="24"/>
                <w:szCs w:val="24"/>
                <w:u w:val="single"/>
                <w:lang w:val="es-ES_tradnl"/>
              </w:rPr>
              <w:t xml:space="preserve"> </w:t>
            </w:r>
            <w:r w:rsidRPr="00DC59F0">
              <w:rPr>
                <w:rFonts w:ascii="Times New Roman" w:hAnsi="Times New Roman" w:cs="Times New Roman"/>
                <w:sz w:val="24"/>
                <w:szCs w:val="24"/>
                <w:u w:val="single"/>
                <w:lang w:val="es-ES_tradnl"/>
              </w:rPr>
              <w:t>OECD/DAC:</w:t>
            </w:r>
          </w:p>
          <w:p w14:paraId="70F07E95" w14:textId="77777777" w:rsidR="00945978" w:rsidRPr="00DC59F0" w:rsidRDefault="00945978" w:rsidP="00945978">
            <w:pPr>
              <w:keepNext/>
              <w:widowControl w:val="0"/>
              <w:autoSpaceDE w:val="0"/>
              <w:autoSpaceDN w:val="0"/>
              <w:adjustRightInd w:val="0"/>
              <w:ind w:left="102"/>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El marco</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normativo</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co</w:t>
            </w:r>
            <w:r w:rsidRPr="00DC59F0">
              <w:rPr>
                <w:rFonts w:ascii="Times New Roman" w:hAnsi="Times New Roman" w:cs="Times New Roman"/>
                <w:spacing w:val="1"/>
                <w:sz w:val="24"/>
                <w:szCs w:val="24"/>
                <w:lang w:val="es-ES_tradnl"/>
              </w:rPr>
              <w:t>nti</w:t>
            </w:r>
            <w:r w:rsidRPr="00DC59F0">
              <w:rPr>
                <w:rFonts w:ascii="Times New Roman" w:hAnsi="Times New Roman" w:cs="Times New Roman"/>
                <w:sz w:val="24"/>
                <w:szCs w:val="24"/>
                <w:lang w:val="es-ES_tradnl"/>
              </w:rPr>
              <w:t>ene</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disposi</w:t>
            </w:r>
            <w:r w:rsidRPr="00DC59F0">
              <w:rPr>
                <w:rFonts w:ascii="Times New Roman" w:hAnsi="Times New Roman" w:cs="Times New Roman"/>
                <w:spacing w:val="-1"/>
                <w:sz w:val="24"/>
                <w:szCs w:val="24"/>
                <w:lang w:val="es-ES_tradnl"/>
              </w:rPr>
              <w:t>c</w:t>
            </w:r>
            <w:r w:rsidRPr="00DC59F0">
              <w:rPr>
                <w:rFonts w:ascii="Times New Roman" w:hAnsi="Times New Roman" w:cs="Times New Roman"/>
                <w:sz w:val="24"/>
                <w:szCs w:val="24"/>
                <w:lang w:val="es-ES_tradnl"/>
              </w:rPr>
              <w:t>iones</w:t>
            </w:r>
            <w:r w:rsidRPr="00DC59F0">
              <w:rPr>
                <w:rFonts w:ascii="Times New Roman" w:hAnsi="Times New Roman" w:cs="Times New Roman"/>
                <w:spacing w:val="-9"/>
                <w:sz w:val="24"/>
                <w:szCs w:val="24"/>
                <w:lang w:val="es-ES_tradnl"/>
              </w:rPr>
              <w:t xml:space="preserve"> </w:t>
            </w:r>
            <w:r w:rsidRPr="00DC59F0">
              <w:rPr>
                <w:rFonts w:ascii="Times New Roman" w:hAnsi="Times New Roman" w:cs="Times New Roman"/>
                <w:sz w:val="24"/>
                <w:szCs w:val="24"/>
                <w:lang w:val="es-ES_tradnl"/>
              </w:rPr>
              <w:t>en</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r</w:t>
            </w:r>
            <w:r w:rsidRPr="00DC59F0">
              <w:rPr>
                <w:rFonts w:ascii="Times New Roman" w:hAnsi="Times New Roman" w:cs="Times New Roman"/>
                <w:sz w:val="24"/>
                <w:szCs w:val="24"/>
                <w:lang w:val="es-ES_tradnl"/>
              </w:rPr>
              <w:t>e</w:t>
            </w:r>
            <w:r w:rsidRPr="00DC59F0">
              <w:rPr>
                <w:rFonts w:ascii="Times New Roman" w:hAnsi="Times New Roman" w:cs="Times New Roman"/>
                <w:spacing w:val="1"/>
                <w:sz w:val="24"/>
                <w:szCs w:val="24"/>
                <w:lang w:val="es-ES_tradnl"/>
              </w:rPr>
              <w:t>la</w:t>
            </w:r>
            <w:r w:rsidRPr="00DC59F0">
              <w:rPr>
                <w:rFonts w:ascii="Times New Roman" w:hAnsi="Times New Roman" w:cs="Times New Roman"/>
                <w:sz w:val="24"/>
                <w:szCs w:val="24"/>
                <w:lang w:val="es-ES_tradnl"/>
              </w:rPr>
              <w:t>c</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ón</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con</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2"/>
                <w:sz w:val="24"/>
                <w:szCs w:val="24"/>
                <w:lang w:val="es-ES_tradnl"/>
              </w:rPr>
              <w:t>l</w:t>
            </w:r>
            <w:r w:rsidRPr="00DC59F0">
              <w:rPr>
                <w:rFonts w:ascii="Times New Roman" w:hAnsi="Times New Roman" w:cs="Times New Roman"/>
                <w:sz w:val="24"/>
                <w:szCs w:val="24"/>
                <w:lang w:val="es-ES_tradnl"/>
              </w:rPr>
              <w:t>as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siguientes</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condic</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ones:</w:t>
            </w:r>
          </w:p>
          <w:p w14:paraId="55351D41" w14:textId="77777777" w:rsidR="00945978" w:rsidRPr="00DC59F0" w:rsidRDefault="00945978" w:rsidP="00945978">
            <w:pPr>
              <w:keepNext/>
              <w:widowControl w:val="0"/>
              <w:autoSpaceDE w:val="0"/>
              <w:autoSpaceDN w:val="0"/>
              <w:adjustRightInd w:val="0"/>
              <w:ind w:left="102"/>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(a)</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Ap</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rtura</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pública</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las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ofertas</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i</w:t>
            </w:r>
            <w:r w:rsidRPr="00DC59F0">
              <w:rPr>
                <w:rFonts w:ascii="Times New Roman" w:hAnsi="Times New Roman" w:cs="Times New Roman"/>
                <w:spacing w:val="1"/>
                <w:sz w:val="24"/>
                <w:szCs w:val="24"/>
                <w:lang w:val="es-ES_tradnl"/>
              </w:rPr>
              <w:t>n</w:t>
            </w:r>
            <w:r w:rsidRPr="00DC59F0">
              <w:rPr>
                <w:rFonts w:ascii="Times New Roman" w:hAnsi="Times New Roman" w:cs="Times New Roman"/>
                <w:sz w:val="24"/>
                <w:szCs w:val="24"/>
                <w:lang w:val="es-ES_tradnl"/>
              </w:rPr>
              <w:t>mediatamente</w:t>
            </w:r>
            <w:r w:rsidRPr="00DC59F0">
              <w:rPr>
                <w:rFonts w:ascii="Times New Roman" w:hAnsi="Times New Roman" w:cs="Times New Roman"/>
                <w:spacing w:val="-12"/>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1"/>
                <w:sz w:val="24"/>
                <w:szCs w:val="24"/>
                <w:lang w:val="es-ES_tradnl"/>
              </w:rPr>
              <w:t>s</w:t>
            </w:r>
            <w:r w:rsidRPr="00DC59F0">
              <w:rPr>
                <w:rFonts w:ascii="Times New Roman" w:hAnsi="Times New Roman" w:cs="Times New Roman"/>
                <w:sz w:val="24"/>
                <w:szCs w:val="24"/>
                <w:lang w:val="es-ES_tradnl"/>
              </w:rPr>
              <w:t>pués</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fecha</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pacing w:val="1"/>
                <w:sz w:val="24"/>
                <w:szCs w:val="24"/>
                <w:lang w:val="es-ES_tradnl"/>
              </w:rPr>
              <w:t>d</w:t>
            </w:r>
            <w:r w:rsidRPr="00DC59F0">
              <w:rPr>
                <w:rFonts w:ascii="Times New Roman" w:hAnsi="Times New Roman" w:cs="Times New Roman"/>
                <w:sz w:val="24"/>
                <w:szCs w:val="24"/>
                <w:lang w:val="es-ES_tradnl"/>
              </w:rPr>
              <w:t>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c</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e</w:t>
            </w:r>
            <w:r w:rsidRPr="00DC59F0">
              <w:rPr>
                <w:rFonts w:ascii="Times New Roman" w:hAnsi="Times New Roman" w:cs="Times New Roman"/>
                <w:spacing w:val="1"/>
                <w:sz w:val="24"/>
                <w:szCs w:val="24"/>
                <w:lang w:val="es-ES_tradnl"/>
              </w:rPr>
              <w:t>r</w:t>
            </w:r>
            <w:r w:rsidRPr="00DC59F0">
              <w:rPr>
                <w:rFonts w:ascii="Times New Roman" w:hAnsi="Times New Roman" w:cs="Times New Roman"/>
                <w:sz w:val="24"/>
                <w:szCs w:val="24"/>
                <w:lang w:val="es-ES_tradnl"/>
              </w:rPr>
              <w:t>re</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p</w:t>
            </w:r>
            <w:r w:rsidRPr="00DC59F0">
              <w:rPr>
                <w:rFonts w:ascii="Times New Roman" w:hAnsi="Times New Roman" w:cs="Times New Roman"/>
                <w:spacing w:val="2"/>
                <w:sz w:val="24"/>
                <w:szCs w:val="24"/>
                <w:lang w:val="es-ES_tradnl"/>
              </w:rPr>
              <w:t>a</w:t>
            </w:r>
            <w:r w:rsidRPr="00DC59F0">
              <w:rPr>
                <w:rFonts w:ascii="Times New Roman" w:hAnsi="Times New Roman" w:cs="Times New Roman"/>
                <w:sz w:val="24"/>
                <w:szCs w:val="24"/>
                <w:lang w:val="es-ES_tradnl"/>
              </w:rPr>
              <w:t>ra</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r</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ce</w:t>
            </w:r>
            <w:r w:rsidRPr="00DC59F0">
              <w:rPr>
                <w:rFonts w:ascii="Times New Roman" w:hAnsi="Times New Roman" w:cs="Times New Roman"/>
                <w:spacing w:val="1"/>
                <w:sz w:val="24"/>
                <w:szCs w:val="24"/>
                <w:lang w:val="es-ES_tradnl"/>
              </w:rPr>
              <w:t>p</w:t>
            </w:r>
            <w:r w:rsidRPr="00DC59F0">
              <w:rPr>
                <w:rFonts w:ascii="Times New Roman" w:hAnsi="Times New Roman" w:cs="Times New Roman"/>
                <w:sz w:val="24"/>
                <w:szCs w:val="24"/>
                <w:lang w:val="es-ES_tradnl"/>
              </w:rPr>
              <w:t>c</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ón</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las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of</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rtas</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siguiendo</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un p</w:t>
            </w:r>
            <w:r w:rsidRPr="00DC59F0">
              <w:rPr>
                <w:rFonts w:ascii="Times New Roman" w:hAnsi="Times New Roman" w:cs="Times New Roman"/>
                <w:spacing w:val="-1"/>
                <w:sz w:val="24"/>
                <w:szCs w:val="24"/>
                <w:lang w:val="es-ES_tradnl"/>
              </w:rPr>
              <w:t>r</w:t>
            </w:r>
            <w:r w:rsidRPr="00DC59F0">
              <w:rPr>
                <w:rFonts w:ascii="Times New Roman" w:hAnsi="Times New Roman" w:cs="Times New Roman"/>
                <w:sz w:val="24"/>
                <w:szCs w:val="24"/>
                <w:lang w:val="es-ES_tradnl"/>
              </w:rPr>
              <w:t>ocedimiento</w:t>
            </w:r>
            <w:r w:rsidRPr="00DC59F0">
              <w:rPr>
                <w:rFonts w:ascii="Times New Roman" w:hAnsi="Times New Roman" w:cs="Times New Roman"/>
                <w:spacing w:val="-10"/>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f</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nido</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y</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re</w:t>
            </w:r>
            <w:r w:rsidRPr="00DC59F0">
              <w:rPr>
                <w:rFonts w:ascii="Times New Roman" w:hAnsi="Times New Roman" w:cs="Times New Roman"/>
                <w:spacing w:val="1"/>
                <w:sz w:val="24"/>
                <w:szCs w:val="24"/>
                <w:lang w:val="es-ES_tradnl"/>
              </w:rPr>
              <w:t>g</w:t>
            </w:r>
            <w:r w:rsidRPr="00DC59F0">
              <w:rPr>
                <w:rFonts w:ascii="Times New Roman" w:hAnsi="Times New Roman" w:cs="Times New Roman"/>
                <w:sz w:val="24"/>
                <w:szCs w:val="24"/>
                <w:lang w:val="es-ES_tradnl"/>
              </w:rPr>
              <w:t>u</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ado.</w:t>
            </w:r>
          </w:p>
          <w:p w14:paraId="71B01BA7" w14:textId="77777777" w:rsidR="00945978" w:rsidRPr="00DC59F0" w:rsidRDefault="00945978" w:rsidP="00945978">
            <w:pPr>
              <w:keepNext/>
              <w:widowControl w:val="0"/>
              <w:autoSpaceDE w:val="0"/>
              <w:autoSpaceDN w:val="0"/>
              <w:adjustRightInd w:val="0"/>
              <w:ind w:left="102"/>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(b)</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S</w:t>
            </w:r>
            <w:r w:rsidRPr="00DC59F0">
              <w:rPr>
                <w:rFonts w:ascii="Times New Roman" w:hAnsi="Times New Roman" w:cs="Times New Roman"/>
                <w:sz w:val="24"/>
                <w:szCs w:val="24"/>
                <w:lang w:val="es-ES_tradnl"/>
              </w:rPr>
              <w:t>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man</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en</w:t>
            </w:r>
            <w:r w:rsidRPr="00DC59F0">
              <w:rPr>
                <w:rFonts w:ascii="Times New Roman" w:hAnsi="Times New Roman" w:cs="Times New Roman"/>
                <w:spacing w:val="1"/>
                <w:sz w:val="24"/>
                <w:szCs w:val="24"/>
                <w:lang w:val="es-ES_tradnl"/>
              </w:rPr>
              <w:t>d</w:t>
            </w:r>
            <w:r w:rsidRPr="00DC59F0">
              <w:rPr>
                <w:rFonts w:ascii="Times New Roman" w:hAnsi="Times New Roman" w:cs="Times New Roman"/>
                <w:sz w:val="24"/>
                <w:szCs w:val="24"/>
                <w:lang w:val="es-ES_tradnl"/>
              </w:rPr>
              <w:t>rán</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los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re</w:t>
            </w:r>
            <w:r w:rsidRPr="00DC59F0">
              <w:rPr>
                <w:rFonts w:ascii="Times New Roman" w:hAnsi="Times New Roman" w:cs="Times New Roman"/>
                <w:spacing w:val="1"/>
                <w:sz w:val="24"/>
                <w:szCs w:val="24"/>
                <w:lang w:val="es-ES_tradnl"/>
              </w:rPr>
              <w:t>g</w:t>
            </w:r>
            <w:r w:rsidRPr="00DC59F0">
              <w:rPr>
                <w:rFonts w:ascii="Times New Roman" w:hAnsi="Times New Roman" w:cs="Times New Roman"/>
                <w:sz w:val="24"/>
                <w:szCs w:val="24"/>
                <w:lang w:val="es-ES_tradnl"/>
              </w:rPr>
              <w:t>is</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ros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pacing w:val="1"/>
                <w:sz w:val="24"/>
                <w:szCs w:val="24"/>
                <w:lang w:val="es-ES_tradnl"/>
              </w:rPr>
              <w:t>d</w:t>
            </w:r>
            <w:r w:rsidRPr="00DC59F0">
              <w:rPr>
                <w:rFonts w:ascii="Times New Roman" w:hAnsi="Times New Roman" w:cs="Times New Roman"/>
                <w:sz w:val="24"/>
                <w:szCs w:val="24"/>
                <w:lang w:val="es-ES_tradnl"/>
              </w:rPr>
              <w:t>el</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p</w:t>
            </w:r>
            <w:r w:rsidRPr="00DC59F0">
              <w:rPr>
                <w:rFonts w:ascii="Times New Roman" w:hAnsi="Times New Roman" w:cs="Times New Roman"/>
                <w:sz w:val="24"/>
                <w:szCs w:val="24"/>
                <w:lang w:val="es-ES_tradnl"/>
              </w:rPr>
              <w:t>ro</w:t>
            </w:r>
            <w:r w:rsidRPr="00DC59F0">
              <w:rPr>
                <w:rFonts w:ascii="Times New Roman" w:hAnsi="Times New Roman" w:cs="Times New Roman"/>
                <w:spacing w:val="1"/>
                <w:sz w:val="24"/>
                <w:szCs w:val="24"/>
                <w:lang w:val="es-ES_tradnl"/>
              </w:rPr>
              <w:t>c</w:t>
            </w:r>
            <w:r w:rsidRPr="00DC59F0">
              <w:rPr>
                <w:rFonts w:ascii="Times New Roman" w:hAnsi="Times New Roman" w:cs="Times New Roman"/>
                <w:sz w:val="24"/>
                <w:szCs w:val="24"/>
                <w:lang w:val="es-ES_tradnl"/>
              </w:rPr>
              <w:t>eso</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apert</w:t>
            </w:r>
            <w:r w:rsidRPr="00DC59F0">
              <w:rPr>
                <w:rFonts w:ascii="Times New Roman" w:hAnsi="Times New Roman" w:cs="Times New Roman"/>
                <w:spacing w:val="1"/>
                <w:sz w:val="24"/>
                <w:szCs w:val="24"/>
                <w:lang w:val="es-ES_tradnl"/>
              </w:rPr>
              <w:t>u</w:t>
            </w:r>
            <w:r w:rsidRPr="00DC59F0">
              <w:rPr>
                <w:rFonts w:ascii="Times New Roman" w:hAnsi="Times New Roman" w:cs="Times New Roman"/>
                <w:sz w:val="24"/>
                <w:szCs w:val="24"/>
                <w:lang w:val="es-ES_tradnl"/>
              </w:rPr>
              <w:t>ra</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ofertas</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q</w:t>
            </w:r>
            <w:r w:rsidRPr="00DC59F0">
              <w:rPr>
                <w:rFonts w:ascii="Times New Roman" w:hAnsi="Times New Roman" w:cs="Times New Roman"/>
                <w:spacing w:val="1"/>
                <w:sz w:val="24"/>
                <w:szCs w:val="24"/>
                <w:lang w:val="es-ES_tradnl"/>
              </w:rPr>
              <w:t>u</w:t>
            </w:r>
            <w:r w:rsidRPr="00DC59F0">
              <w:rPr>
                <w:rFonts w:ascii="Times New Roman" w:hAnsi="Times New Roman" w:cs="Times New Roman"/>
                <w:sz w:val="24"/>
                <w:szCs w:val="24"/>
                <w:lang w:val="es-ES_tradnl"/>
              </w:rPr>
              <w:t>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s</w:t>
            </w:r>
            <w:r w:rsidRPr="00DC59F0">
              <w:rPr>
                <w:rFonts w:ascii="Times New Roman" w:hAnsi="Times New Roman" w:cs="Times New Roman"/>
                <w:spacing w:val="1"/>
                <w:sz w:val="24"/>
                <w:szCs w:val="24"/>
                <w:lang w:val="es-ES_tradnl"/>
              </w:rPr>
              <w:t>ta</w:t>
            </w:r>
            <w:r w:rsidRPr="00DC59F0">
              <w:rPr>
                <w:rFonts w:ascii="Times New Roman" w:hAnsi="Times New Roman" w:cs="Times New Roman"/>
                <w:sz w:val="24"/>
                <w:szCs w:val="24"/>
                <w:lang w:val="es-ES_tradnl"/>
              </w:rPr>
              <w:t>rán</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disponibles</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para</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su</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co</w:t>
            </w:r>
            <w:r w:rsidRPr="00DC59F0">
              <w:rPr>
                <w:rFonts w:ascii="Times New Roman" w:hAnsi="Times New Roman" w:cs="Times New Roman"/>
                <w:spacing w:val="1"/>
                <w:sz w:val="24"/>
                <w:szCs w:val="24"/>
                <w:lang w:val="es-ES_tradnl"/>
              </w:rPr>
              <w:t>n</w:t>
            </w:r>
            <w:r w:rsidRPr="00DC59F0">
              <w:rPr>
                <w:rFonts w:ascii="Times New Roman" w:hAnsi="Times New Roman" w:cs="Times New Roman"/>
                <w:sz w:val="24"/>
                <w:szCs w:val="24"/>
                <w:lang w:val="es-ES_tradnl"/>
              </w:rPr>
              <w:t>sul</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a.</w:t>
            </w:r>
          </w:p>
          <w:p w14:paraId="0C21DC18" w14:textId="77777777" w:rsidR="00945978" w:rsidRPr="00DC59F0" w:rsidRDefault="00945978" w:rsidP="00945978">
            <w:pPr>
              <w:keepNext/>
              <w:widowControl w:val="0"/>
              <w:autoSpaceDE w:val="0"/>
              <w:autoSpaceDN w:val="0"/>
              <w:adjustRightInd w:val="0"/>
              <w:ind w:left="102"/>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(c)</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Se</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mantiene</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seguridad</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y</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confiden</w:t>
            </w:r>
            <w:r w:rsidRPr="00DC59F0">
              <w:rPr>
                <w:rFonts w:ascii="Times New Roman" w:hAnsi="Times New Roman" w:cs="Times New Roman"/>
                <w:spacing w:val="-1"/>
                <w:sz w:val="24"/>
                <w:szCs w:val="24"/>
                <w:lang w:val="es-ES_tradnl"/>
              </w:rPr>
              <w:t>c</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alidad</w:t>
            </w:r>
            <w:r w:rsidRPr="00DC59F0">
              <w:rPr>
                <w:rFonts w:ascii="Times New Roman" w:hAnsi="Times New Roman" w:cs="Times New Roman"/>
                <w:spacing w:val="-11"/>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las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ofertas</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antes</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su apertura</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y se</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pacing w:val="1"/>
                <w:sz w:val="24"/>
                <w:szCs w:val="24"/>
                <w:lang w:val="es-ES_tradnl"/>
              </w:rPr>
              <w:t>p</w:t>
            </w:r>
            <w:r w:rsidRPr="00DC59F0">
              <w:rPr>
                <w:rFonts w:ascii="Times New Roman" w:hAnsi="Times New Roman" w:cs="Times New Roman"/>
                <w:sz w:val="24"/>
                <w:szCs w:val="24"/>
                <w:lang w:val="es-ES_tradnl"/>
              </w:rPr>
              <w:t>ro</w:t>
            </w:r>
            <w:r w:rsidRPr="00DC59F0">
              <w:rPr>
                <w:rFonts w:ascii="Times New Roman" w:hAnsi="Times New Roman" w:cs="Times New Roman"/>
                <w:spacing w:val="1"/>
                <w:sz w:val="24"/>
                <w:szCs w:val="24"/>
                <w:lang w:val="es-ES_tradnl"/>
              </w:rPr>
              <w:t>hí</w:t>
            </w:r>
            <w:r w:rsidRPr="00DC59F0">
              <w:rPr>
                <w:rFonts w:ascii="Times New Roman" w:hAnsi="Times New Roman" w:cs="Times New Roman"/>
                <w:sz w:val="24"/>
                <w:szCs w:val="24"/>
                <w:lang w:val="es-ES_tradnl"/>
              </w:rPr>
              <w:t>be</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divulgar</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info</w:t>
            </w:r>
            <w:r w:rsidRPr="00DC59F0">
              <w:rPr>
                <w:rFonts w:ascii="Times New Roman" w:hAnsi="Times New Roman" w:cs="Times New Roman"/>
                <w:spacing w:val="-1"/>
                <w:sz w:val="24"/>
                <w:szCs w:val="24"/>
                <w:lang w:val="es-ES_tradnl"/>
              </w:rPr>
              <w:t>r</w:t>
            </w:r>
            <w:r w:rsidRPr="00DC59F0">
              <w:rPr>
                <w:rFonts w:ascii="Times New Roman" w:hAnsi="Times New Roman" w:cs="Times New Roman"/>
                <w:sz w:val="24"/>
                <w:szCs w:val="24"/>
                <w:lang w:val="es-ES_tradnl"/>
              </w:rPr>
              <w:t>mación</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confidenc</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al espec</w:t>
            </w:r>
            <w:r w:rsidRPr="00DC59F0">
              <w:rPr>
                <w:rFonts w:ascii="Times New Roman" w:hAnsi="Times New Roman" w:cs="Times New Roman"/>
                <w:spacing w:val="1"/>
                <w:sz w:val="24"/>
                <w:szCs w:val="24"/>
                <w:lang w:val="es-ES_tradnl"/>
              </w:rPr>
              <w:t>í</w:t>
            </w:r>
            <w:r w:rsidRPr="00DC59F0">
              <w:rPr>
                <w:rFonts w:ascii="Times New Roman" w:hAnsi="Times New Roman" w:cs="Times New Roman"/>
                <w:sz w:val="24"/>
                <w:szCs w:val="24"/>
                <w:lang w:val="es-ES_tradnl"/>
              </w:rPr>
              <w:t>fica</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durante</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el</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proceso</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info</w:t>
            </w:r>
            <w:r w:rsidRPr="00DC59F0">
              <w:rPr>
                <w:rFonts w:ascii="Times New Roman" w:hAnsi="Times New Roman" w:cs="Times New Roman"/>
                <w:spacing w:val="-1"/>
                <w:sz w:val="24"/>
                <w:szCs w:val="24"/>
                <w:lang w:val="es-ES_tradnl"/>
              </w:rPr>
              <w:t>r</w:t>
            </w:r>
            <w:r w:rsidRPr="00DC59F0">
              <w:rPr>
                <w:rFonts w:ascii="Times New Roman" w:hAnsi="Times New Roman" w:cs="Times New Roman"/>
                <w:spacing w:val="1"/>
                <w:sz w:val="24"/>
                <w:szCs w:val="24"/>
                <w:lang w:val="es-ES_tradnl"/>
              </w:rPr>
              <w:t>m</w:t>
            </w:r>
            <w:r w:rsidRPr="00DC59F0">
              <w:rPr>
                <w:rFonts w:ascii="Times New Roman" w:hAnsi="Times New Roman" w:cs="Times New Roman"/>
                <w:sz w:val="24"/>
                <w:szCs w:val="24"/>
                <w:lang w:val="es-ES_tradnl"/>
              </w:rPr>
              <w:t>ativo.</w:t>
            </w:r>
          </w:p>
          <w:p w14:paraId="0A05331A" w14:textId="205ABD9C" w:rsidR="00945978" w:rsidRPr="00DC59F0" w:rsidRDefault="00945978" w:rsidP="00945978">
            <w:pPr>
              <w:keepNext/>
              <w:widowControl w:val="0"/>
              <w:autoSpaceDE w:val="0"/>
              <w:autoSpaceDN w:val="0"/>
              <w:adjustRightInd w:val="0"/>
              <w:ind w:left="102"/>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(d)</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La modalidad</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pre</w:t>
            </w:r>
            <w:r w:rsidRPr="00DC59F0">
              <w:rPr>
                <w:rFonts w:ascii="Times New Roman" w:hAnsi="Times New Roman" w:cs="Times New Roman"/>
                <w:spacing w:val="1"/>
                <w:sz w:val="24"/>
                <w:szCs w:val="24"/>
                <w:lang w:val="es-ES_tradnl"/>
              </w:rPr>
              <w:t>s</w:t>
            </w:r>
            <w:r w:rsidRPr="00DC59F0">
              <w:rPr>
                <w:rFonts w:ascii="Times New Roman" w:hAnsi="Times New Roman" w:cs="Times New Roman"/>
                <w:sz w:val="24"/>
                <w:szCs w:val="24"/>
                <w:lang w:val="es-ES_tradnl"/>
              </w:rPr>
              <w:t>entación</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las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ofertas</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y</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r</w:t>
            </w:r>
            <w:r w:rsidRPr="00DC59F0">
              <w:rPr>
                <w:rFonts w:ascii="Times New Roman" w:hAnsi="Times New Roman" w:cs="Times New Roman"/>
                <w:spacing w:val="1"/>
                <w:sz w:val="24"/>
                <w:szCs w:val="24"/>
                <w:lang w:val="es-ES_tradnl"/>
              </w:rPr>
              <w:t>ec</w:t>
            </w:r>
            <w:r w:rsidRPr="00DC59F0">
              <w:rPr>
                <w:rFonts w:ascii="Times New Roman" w:hAnsi="Times New Roman" w:cs="Times New Roman"/>
                <w:sz w:val="24"/>
                <w:szCs w:val="24"/>
                <w:lang w:val="es-ES_tradnl"/>
              </w:rPr>
              <w:t>epción</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p</w:t>
            </w:r>
            <w:r w:rsidRPr="00DC59F0">
              <w:rPr>
                <w:rFonts w:ascii="Times New Roman" w:hAnsi="Times New Roman" w:cs="Times New Roman"/>
                <w:spacing w:val="1"/>
                <w:sz w:val="24"/>
                <w:szCs w:val="24"/>
                <w:lang w:val="es-ES_tradnl"/>
              </w:rPr>
              <w:t>o</w:t>
            </w:r>
            <w:r w:rsidRPr="00DC59F0">
              <w:rPr>
                <w:rFonts w:ascii="Times New Roman" w:hAnsi="Times New Roman" w:cs="Times New Roman"/>
                <w:sz w:val="24"/>
                <w:szCs w:val="24"/>
                <w:lang w:val="es-ES_tradnl"/>
              </w:rPr>
              <w:t>r</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parte</w:t>
            </w:r>
            <w:r w:rsidRPr="00DC59F0">
              <w:rPr>
                <w:rFonts w:ascii="Times New Roman" w:hAnsi="Times New Roman" w:cs="Times New Roman"/>
                <w:spacing w:val="-3"/>
                <w:sz w:val="24"/>
                <w:szCs w:val="24"/>
                <w:lang w:val="es-ES_tradnl"/>
              </w:rPr>
              <w:t xml:space="preserve"> </w:t>
            </w:r>
            <w:r w:rsidR="00EF7A9F" w:rsidRPr="00DC59F0">
              <w:rPr>
                <w:rFonts w:ascii="Times New Roman" w:hAnsi="Times New Roman" w:cs="Times New Roman"/>
                <w:spacing w:val="1"/>
                <w:sz w:val="24"/>
                <w:szCs w:val="24"/>
                <w:lang w:val="es-ES_tradnl"/>
              </w:rPr>
              <w:t xml:space="preserve">de la institución </w:t>
            </w:r>
            <w:r w:rsidRPr="00DC59F0">
              <w:rPr>
                <w:rFonts w:ascii="Times New Roman" w:hAnsi="Times New Roman" w:cs="Times New Roman"/>
                <w:sz w:val="24"/>
                <w:szCs w:val="24"/>
                <w:lang w:val="es-ES_tradnl"/>
              </w:rPr>
              <w:t>se</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e</w:t>
            </w:r>
            <w:r w:rsidRPr="00DC59F0">
              <w:rPr>
                <w:rFonts w:ascii="Times New Roman" w:hAnsi="Times New Roman" w:cs="Times New Roman"/>
                <w:spacing w:val="1"/>
                <w:sz w:val="24"/>
                <w:szCs w:val="24"/>
                <w:lang w:val="es-ES_tradnl"/>
              </w:rPr>
              <w:t>nc</w:t>
            </w:r>
            <w:r w:rsidRPr="00DC59F0">
              <w:rPr>
                <w:rFonts w:ascii="Times New Roman" w:hAnsi="Times New Roman" w:cs="Times New Roman"/>
                <w:sz w:val="24"/>
                <w:szCs w:val="24"/>
                <w:lang w:val="es-ES_tradnl"/>
              </w:rPr>
              <w:t>uentran</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bien</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defi</w:t>
            </w:r>
            <w:r w:rsidRPr="00DC59F0">
              <w:rPr>
                <w:rFonts w:ascii="Times New Roman" w:hAnsi="Times New Roman" w:cs="Times New Roman"/>
                <w:spacing w:val="1"/>
                <w:sz w:val="24"/>
                <w:szCs w:val="24"/>
                <w:lang w:val="es-ES_tradnl"/>
              </w:rPr>
              <w:t>ni</w:t>
            </w:r>
            <w:r w:rsidRPr="00DC59F0">
              <w:rPr>
                <w:rFonts w:ascii="Times New Roman" w:hAnsi="Times New Roman" w:cs="Times New Roman"/>
                <w:sz w:val="24"/>
                <w:szCs w:val="24"/>
                <w:lang w:val="es-ES_tradnl"/>
              </w:rPr>
              <w:t>dos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para</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evitar</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un</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recha</w:t>
            </w:r>
            <w:r w:rsidRPr="00DC59F0">
              <w:rPr>
                <w:rFonts w:ascii="Times New Roman" w:hAnsi="Times New Roman" w:cs="Times New Roman"/>
                <w:spacing w:val="1"/>
                <w:sz w:val="24"/>
                <w:szCs w:val="24"/>
                <w:lang w:val="es-ES_tradnl"/>
              </w:rPr>
              <w:t>z</w:t>
            </w:r>
            <w:r w:rsidRPr="00DC59F0">
              <w:rPr>
                <w:rFonts w:ascii="Times New Roman" w:hAnsi="Times New Roman" w:cs="Times New Roman"/>
                <w:sz w:val="24"/>
                <w:szCs w:val="24"/>
                <w:lang w:val="es-ES_tradnl"/>
              </w:rPr>
              <w:t>o innecesario</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pacing w:val="1"/>
                <w:sz w:val="24"/>
                <w:szCs w:val="24"/>
                <w:lang w:val="es-ES_tradnl"/>
              </w:rPr>
              <w:t>d</w:t>
            </w:r>
            <w:r w:rsidRPr="00DC59F0">
              <w:rPr>
                <w:rFonts w:ascii="Times New Roman" w:hAnsi="Times New Roman" w:cs="Times New Roman"/>
                <w:sz w:val="24"/>
                <w:szCs w:val="24"/>
                <w:lang w:val="es-ES_tradnl"/>
              </w:rPr>
              <w:t>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of</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rtas.</w:t>
            </w:r>
          </w:p>
          <w:p w14:paraId="048630A2" w14:textId="77777777" w:rsidR="00945978" w:rsidRPr="00DC59F0" w:rsidRDefault="00945978" w:rsidP="00945978">
            <w:pPr>
              <w:keepNext/>
              <w:widowControl w:val="0"/>
              <w:autoSpaceDE w:val="0"/>
              <w:autoSpaceDN w:val="0"/>
              <w:adjustRightInd w:val="0"/>
              <w:ind w:left="102"/>
              <w:jc w:val="both"/>
              <w:rPr>
                <w:rFonts w:ascii="Times New Roman" w:hAnsi="Times New Roman" w:cs="Times New Roman"/>
                <w:b/>
                <w:bCs/>
                <w:sz w:val="24"/>
                <w:szCs w:val="24"/>
                <w:lang w:val="es-ES_tradnl"/>
              </w:rPr>
            </w:pPr>
          </w:p>
        </w:tc>
      </w:tr>
      <w:tr w:rsidR="00DC59F0" w:rsidRPr="00DC59F0" w14:paraId="3C751AC7" w14:textId="77777777" w:rsidTr="00945978">
        <w:trPr>
          <w:trHeight w:val="416"/>
        </w:trPr>
        <w:tc>
          <w:tcPr>
            <w:tcW w:w="5059" w:type="dxa"/>
            <w:gridSpan w:val="2"/>
            <w:shd w:val="clear" w:color="auto" w:fill="A6A6A6" w:themeFill="background1" w:themeFillShade="A6"/>
          </w:tcPr>
          <w:p w14:paraId="651F16C9" w14:textId="77777777" w:rsidR="00945978" w:rsidRPr="00DC59F0" w:rsidRDefault="00945978" w:rsidP="00945978">
            <w:pPr>
              <w:widowControl w:val="0"/>
              <w:autoSpaceDE w:val="0"/>
              <w:autoSpaceDN w:val="0"/>
              <w:adjustRightInd w:val="0"/>
              <w:ind w:left="102"/>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Resultados del Análisis</w:t>
            </w:r>
          </w:p>
          <w:p w14:paraId="74BA186C" w14:textId="77777777"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lang w:val="es-ES_tradnl"/>
              </w:rPr>
            </w:pPr>
          </w:p>
        </w:tc>
        <w:tc>
          <w:tcPr>
            <w:tcW w:w="4263" w:type="dxa"/>
            <w:gridSpan w:val="2"/>
            <w:shd w:val="clear" w:color="auto" w:fill="A6A6A6" w:themeFill="background1" w:themeFillShade="A6"/>
          </w:tcPr>
          <w:p w14:paraId="2247EDA8" w14:textId="4DA64F57" w:rsidR="00945978" w:rsidRPr="00DC59F0" w:rsidRDefault="00945978" w:rsidP="00945978">
            <w:pPr>
              <w:autoSpaceDE w:val="0"/>
              <w:autoSpaceDN w:val="0"/>
              <w:adjustRightInd w:val="0"/>
              <w:jc w:val="center"/>
              <w:rPr>
                <w:rFonts w:ascii="Times New Roman" w:hAnsi="Times New Roman" w:cs="Times New Roman"/>
                <w:sz w:val="24"/>
                <w:szCs w:val="24"/>
                <w:lang w:val="es-ES_tradnl"/>
              </w:rPr>
            </w:pPr>
            <w:r w:rsidRPr="00DC59F0">
              <w:rPr>
                <w:rFonts w:ascii="Times New Roman" w:hAnsi="Times New Roman" w:cs="Times New Roman"/>
                <w:b/>
                <w:bCs/>
                <w:sz w:val="24"/>
                <w:szCs w:val="24"/>
                <w:lang w:val="es-ES_tradnl"/>
              </w:rPr>
              <w:t xml:space="preserve">Condiciones para el uso de los Sistemas / </w:t>
            </w:r>
            <w:r w:rsidR="00774374" w:rsidRPr="00DC59F0">
              <w:rPr>
                <w:rFonts w:ascii="Times New Roman" w:hAnsi="Times New Roman" w:cs="Times New Roman"/>
                <w:b/>
                <w:bCs/>
                <w:sz w:val="24"/>
                <w:szCs w:val="24"/>
                <w:lang w:val="es-ES_tradnl"/>
              </w:rPr>
              <w:t>Compromisos de ANII</w:t>
            </w:r>
          </w:p>
        </w:tc>
      </w:tr>
      <w:tr w:rsidR="00945978" w:rsidRPr="00DC59F0" w14:paraId="342D540D" w14:textId="77777777" w:rsidTr="00945978">
        <w:trPr>
          <w:trHeight w:val="416"/>
        </w:trPr>
        <w:tc>
          <w:tcPr>
            <w:tcW w:w="5072" w:type="dxa"/>
            <w:gridSpan w:val="3"/>
            <w:shd w:val="clear" w:color="auto" w:fill="auto"/>
          </w:tcPr>
          <w:p w14:paraId="7391087A" w14:textId="77777777" w:rsidR="00945978" w:rsidRPr="00DC59F0" w:rsidRDefault="00945978" w:rsidP="00945978">
            <w:pPr>
              <w:widowControl w:val="0"/>
              <w:autoSpaceDE w:val="0"/>
              <w:autoSpaceDN w:val="0"/>
              <w:adjustRightInd w:val="0"/>
              <w:ind w:left="102"/>
              <w:jc w:val="center"/>
              <w:rPr>
                <w:rFonts w:ascii="Times New Roman" w:hAnsi="Times New Roman" w:cs="Times New Roman"/>
                <w:b/>
                <w:bCs/>
                <w:sz w:val="24"/>
                <w:szCs w:val="24"/>
                <w:lang w:val="es-ES_tradnl"/>
              </w:rPr>
            </w:pPr>
          </w:p>
          <w:p w14:paraId="54FEA2EF" w14:textId="77777777" w:rsidR="00EF7A9F" w:rsidRPr="00DC59F0" w:rsidRDefault="00EF7A9F" w:rsidP="00945978">
            <w:pPr>
              <w:keepNext/>
              <w:suppressAutoHyphens/>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 xml:space="preserve">El manual de compras establece la regulación para la apertura de ofertas.  En los documentos del llamado se especifican día y hora para la apertura de ofertas. </w:t>
            </w:r>
          </w:p>
          <w:p w14:paraId="79BF0AB7" w14:textId="639BFF45" w:rsidR="00EF7A9F" w:rsidRPr="00DC59F0" w:rsidRDefault="00EF7A9F" w:rsidP="00945978">
            <w:pPr>
              <w:keepNext/>
              <w:suppressAutoHyphens/>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 xml:space="preserve">ANII elabora un acta de recepción y apertura de ofertas.  </w:t>
            </w:r>
          </w:p>
          <w:p w14:paraId="729CE7D5" w14:textId="36209F1B" w:rsidR="00EF7A9F" w:rsidRPr="00DC59F0" w:rsidRDefault="00EF7A9F" w:rsidP="00945978">
            <w:pPr>
              <w:keepNext/>
              <w:suppressAutoHyphens/>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 xml:space="preserve">El Asistente de Compras mantiene la custodia de las ofertas, quien se asegura de que no se abran hasta el momento de apertura pública.  </w:t>
            </w:r>
          </w:p>
          <w:p w14:paraId="1C8494F2" w14:textId="56E88401" w:rsidR="00774374" w:rsidRPr="00DC59F0" w:rsidRDefault="00774374" w:rsidP="00945978">
            <w:pPr>
              <w:keepNext/>
              <w:suppressAutoHyphens/>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 xml:space="preserve">Los </w:t>
            </w:r>
            <w:r w:rsidR="00DC59F0" w:rsidRPr="00DC59F0">
              <w:rPr>
                <w:rFonts w:ascii="Times New Roman" w:hAnsi="Times New Roman" w:cs="Times New Roman"/>
                <w:sz w:val="24"/>
                <w:szCs w:val="24"/>
                <w:lang w:val="es-ES_tradnl"/>
              </w:rPr>
              <w:t>requisitos establecidos</w:t>
            </w:r>
            <w:r w:rsidRPr="00DC59F0">
              <w:rPr>
                <w:rFonts w:ascii="Times New Roman" w:hAnsi="Times New Roman" w:cs="Times New Roman"/>
                <w:sz w:val="24"/>
                <w:szCs w:val="24"/>
                <w:lang w:val="es-ES_tradnl"/>
              </w:rPr>
              <w:t xml:space="preserve"> en (d) </w:t>
            </w:r>
            <w:r w:rsidRPr="00DC59F0">
              <w:rPr>
                <w:rFonts w:ascii="Times New Roman" w:eastAsia="Times New Roman" w:hAnsi="Times New Roman" w:cs="Times New Roman"/>
                <w:sz w:val="24"/>
                <w:szCs w:val="24"/>
                <w:lang w:val="es-ES_tradnl"/>
              </w:rPr>
              <w:t>están definidos claramente en el pliego de la licitación.</w:t>
            </w:r>
          </w:p>
          <w:p w14:paraId="3158844C" w14:textId="5C4FBAD3" w:rsidR="00945978" w:rsidRPr="00DC59F0" w:rsidRDefault="00945978" w:rsidP="00945978">
            <w:pPr>
              <w:keepNext/>
              <w:suppressAutoHyphens/>
              <w:jc w:val="both"/>
              <w:rPr>
                <w:rFonts w:ascii="Times New Roman" w:hAnsi="Times New Roman" w:cs="Times New Roman"/>
                <w:b/>
                <w:sz w:val="24"/>
                <w:szCs w:val="24"/>
                <w:lang w:val="es-ES_tradnl"/>
              </w:rPr>
            </w:pPr>
            <w:r w:rsidRPr="00DC59F0">
              <w:rPr>
                <w:rFonts w:ascii="Times New Roman" w:hAnsi="Times New Roman" w:cs="Times New Roman"/>
                <w:sz w:val="24"/>
                <w:szCs w:val="24"/>
                <w:lang w:val="es-ES_tradnl"/>
              </w:rPr>
              <w:t>Conclusión</w:t>
            </w:r>
            <w:r w:rsidRPr="00DC59F0">
              <w:rPr>
                <w:rFonts w:ascii="Times New Roman" w:hAnsi="Times New Roman" w:cs="Times New Roman"/>
                <w:b/>
                <w:sz w:val="24"/>
                <w:szCs w:val="24"/>
                <w:lang w:val="es-ES_tradnl"/>
              </w:rPr>
              <w:t>: Cumple</w:t>
            </w:r>
          </w:p>
          <w:p w14:paraId="2BD83053" w14:textId="77777777" w:rsidR="00945978" w:rsidRPr="00DC59F0" w:rsidRDefault="00945978" w:rsidP="00945978">
            <w:pPr>
              <w:widowControl w:val="0"/>
              <w:autoSpaceDE w:val="0"/>
              <w:autoSpaceDN w:val="0"/>
              <w:adjustRightInd w:val="0"/>
              <w:rPr>
                <w:rFonts w:ascii="Times New Roman" w:hAnsi="Times New Roman" w:cs="Times New Roman"/>
                <w:sz w:val="24"/>
                <w:szCs w:val="24"/>
                <w:u w:val="single"/>
                <w:lang w:val="es-ES_tradnl"/>
              </w:rPr>
            </w:pPr>
          </w:p>
        </w:tc>
        <w:tc>
          <w:tcPr>
            <w:tcW w:w="4250" w:type="dxa"/>
            <w:shd w:val="clear" w:color="auto" w:fill="auto"/>
          </w:tcPr>
          <w:p w14:paraId="1FC2BC64" w14:textId="77777777" w:rsidR="00945978" w:rsidRPr="00DC59F0" w:rsidRDefault="00945978" w:rsidP="00945978">
            <w:pPr>
              <w:widowControl w:val="0"/>
              <w:autoSpaceDE w:val="0"/>
              <w:autoSpaceDN w:val="0"/>
              <w:adjustRightInd w:val="0"/>
              <w:ind w:left="102"/>
              <w:jc w:val="center"/>
              <w:rPr>
                <w:rFonts w:ascii="Times New Roman" w:hAnsi="Times New Roman" w:cs="Times New Roman"/>
                <w:sz w:val="24"/>
                <w:szCs w:val="24"/>
                <w:u w:val="single"/>
                <w:lang w:val="es-ES_tradnl"/>
              </w:rPr>
            </w:pPr>
          </w:p>
          <w:p w14:paraId="0CC212CF" w14:textId="77777777" w:rsidR="00945978" w:rsidRPr="00DC59F0" w:rsidRDefault="00945978" w:rsidP="00945978">
            <w:pPr>
              <w:widowControl w:val="0"/>
              <w:autoSpaceDE w:val="0"/>
              <w:autoSpaceDN w:val="0"/>
              <w:adjustRightInd w:val="0"/>
              <w:rPr>
                <w:rFonts w:ascii="Times New Roman" w:hAnsi="Times New Roman" w:cs="Times New Roman"/>
                <w:spacing w:val="1"/>
                <w:sz w:val="24"/>
                <w:szCs w:val="24"/>
                <w:u w:val="single"/>
                <w:lang w:val="es-ES_tradnl"/>
              </w:rPr>
            </w:pPr>
            <w:r w:rsidRPr="00DC59F0">
              <w:rPr>
                <w:rFonts w:ascii="Times New Roman" w:hAnsi="Times New Roman" w:cs="Times New Roman"/>
                <w:spacing w:val="1"/>
                <w:sz w:val="24"/>
                <w:szCs w:val="24"/>
                <w:u w:val="single"/>
                <w:lang w:val="es-ES_tradnl"/>
              </w:rPr>
              <w:t>Condición:</w:t>
            </w:r>
            <w:r w:rsidRPr="00DC59F0">
              <w:rPr>
                <w:rFonts w:ascii="Times New Roman" w:hAnsi="Times New Roman" w:cs="Times New Roman"/>
                <w:spacing w:val="1"/>
                <w:sz w:val="24"/>
                <w:szCs w:val="24"/>
                <w:lang w:val="es-ES_tradnl"/>
              </w:rPr>
              <w:t xml:space="preserve"> Ninguna</w:t>
            </w:r>
          </w:p>
          <w:p w14:paraId="0C5857CF" w14:textId="77777777" w:rsidR="00945978" w:rsidRPr="00DC59F0" w:rsidRDefault="00945978" w:rsidP="00945978">
            <w:pPr>
              <w:autoSpaceDE w:val="0"/>
              <w:autoSpaceDN w:val="0"/>
              <w:adjustRightInd w:val="0"/>
              <w:jc w:val="both"/>
              <w:rPr>
                <w:rFonts w:ascii="Times New Roman" w:hAnsi="Times New Roman" w:cs="Times New Roman"/>
                <w:sz w:val="24"/>
                <w:szCs w:val="24"/>
                <w:u w:val="single"/>
                <w:lang w:val="es-ES_tradnl"/>
              </w:rPr>
            </w:pPr>
          </w:p>
        </w:tc>
      </w:tr>
    </w:tbl>
    <w:p w14:paraId="49FE44DF"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p w14:paraId="3AA50A29"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tbl>
      <w:tblPr>
        <w:tblStyle w:val="TableGrid"/>
        <w:tblW w:w="9322" w:type="dxa"/>
        <w:tblLook w:val="04A0" w:firstRow="1" w:lastRow="0" w:firstColumn="1" w:lastColumn="0" w:noHBand="0" w:noVBand="1"/>
      </w:tblPr>
      <w:tblGrid>
        <w:gridCol w:w="959"/>
        <w:gridCol w:w="4076"/>
        <w:gridCol w:w="4287"/>
      </w:tblGrid>
      <w:tr w:rsidR="00DC59F0" w:rsidRPr="00DC59F0" w14:paraId="548584E9" w14:textId="77777777" w:rsidTr="00945978">
        <w:tc>
          <w:tcPr>
            <w:tcW w:w="959" w:type="dxa"/>
            <w:shd w:val="clear" w:color="auto" w:fill="A6A6A6" w:themeFill="background1" w:themeFillShade="A6"/>
          </w:tcPr>
          <w:p w14:paraId="688396FE" w14:textId="77777777" w:rsidR="00945978" w:rsidRPr="00DC59F0" w:rsidRDefault="00945978" w:rsidP="00945978">
            <w:pPr>
              <w:autoSpaceDE w:val="0"/>
              <w:autoSpaceDN w:val="0"/>
              <w:adjustRightInd w:val="0"/>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1h</w:t>
            </w:r>
          </w:p>
        </w:tc>
        <w:tc>
          <w:tcPr>
            <w:tcW w:w="8363" w:type="dxa"/>
            <w:gridSpan w:val="2"/>
            <w:shd w:val="clear" w:color="auto" w:fill="A6A6A6" w:themeFill="background1" w:themeFillShade="A6"/>
          </w:tcPr>
          <w:p w14:paraId="1B446EC9" w14:textId="77777777"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Protestas</w:t>
            </w:r>
          </w:p>
          <w:p w14:paraId="2B5AC6B3" w14:textId="77777777"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sz w:val="24"/>
                <w:szCs w:val="24"/>
                <w:lang w:val="es-ES_tradnl"/>
              </w:rPr>
              <w:t xml:space="preserve"> </w:t>
            </w:r>
          </w:p>
        </w:tc>
      </w:tr>
      <w:tr w:rsidR="00DC59F0" w:rsidRPr="00DC59F0" w14:paraId="36F9674D" w14:textId="77777777" w:rsidTr="00945978">
        <w:tc>
          <w:tcPr>
            <w:tcW w:w="9322" w:type="dxa"/>
            <w:gridSpan w:val="3"/>
            <w:shd w:val="clear" w:color="auto" w:fill="auto"/>
          </w:tcPr>
          <w:p w14:paraId="2148CE37" w14:textId="77777777"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u w:val="single"/>
                <w:lang w:val="es-ES_tradnl"/>
              </w:rPr>
            </w:pPr>
          </w:p>
          <w:p w14:paraId="011BD938" w14:textId="77777777"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lang w:val="es-ES_tradnl"/>
              </w:rPr>
            </w:pPr>
            <w:r w:rsidRPr="00DC59F0">
              <w:rPr>
                <w:rFonts w:ascii="Times New Roman" w:hAnsi="Times New Roman" w:cs="Times New Roman"/>
                <w:sz w:val="24"/>
                <w:szCs w:val="24"/>
                <w:u w:val="single"/>
                <w:lang w:val="es-ES_tradnl"/>
              </w:rPr>
              <w:t>Práctica</w:t>
            </w:r>
            <w:r w:rsidRPr="00DC59F0">
              <w:rPr>
                <w:rFonts w:ascii="Times New Roman" w:hAnsi="Times New Roman" w:cs="Times New Roman"/>
                <w:spacing w:val="-9"/>
                <w:sz w:val="24"/>
                <w:szCs w:val="24"/>
                <w:u w:val="single"/>
                <w:lang w:val="es-ES_tradnl"/>
              </w:rPr>
              <w:t xml:space="preserve"> </w:t>
            </w:r>
            <w:r w:rsidRPr="00DC59F0">
              <w:rPr>
                <w:rFonts w:ascii="Times New Roman" w:hAnsi="Times New Roman" w:cs="Times New Roman"/>
                <w:sz w:val="24"/>
                <w:szCs w:val="24"/>
                <w:u w:val="single"/>
                <w:lang w:val="es-ES_tradnl"/>
              </w:rPr>
              <w:t>Gen</w:t>
            </w:r>
            <w:r w:rsidRPr="00DC59F0">
              <w:rPr>
                <w:rFonts w:ascii="Times New Roman" w:hAnsi="Times New Roman" w:cs="Times New Roman"/>
                <w:spacing w:val="1"/>
                <w:sz w:val="24"/>
                <w:szCs w:val="24"/>
                <w:u w:val="single"/>
                <w:lang w:val="es-ES_tradnl"/>
              </w:rPr>
              <w:t>e</w:t>
            </w:r>
            <w:r w:rsidRPr="00DC59F0">
              <w:rPr>
                <w:rFonts w:ascii="Times New Roman" w:hAnsi="Times New Roman" w:cs="Times New Roman"/>
                <w:sz w:val="24"/>
                <w:szCs w:val="24"/>
                <w:u w:val="single"/>
                <w:lang w:val="es-ES_tradnl"/>
              </w:rPr>
              <w:t>ral</w:t>
            </w:r>
            <w:r w:rsidRPr="00DC59F0">
              <w:rPr>
                <w:rFonts w:ascii="Times New Roman" w:hAnsi="Times New Roman" w:cs="Times New Roman"/>
                <w:spacing w:val="-9"/>
                <w:sz w:val="24"/>
                <w:szCs w:val="24"/>
                <w:u w:val="single"/>
                <w:lang w:val="es-ES_tradnl"/>
              </w:rPr>
              <w:t xml:space="preserve"> </w:t>
            </w:r>
            <w:r w:rsidRPr="00DC59F0">
              <w:rPr>
                <w:rFonts w:ascii="Times New Roman" w:hAnsi="Times New Roman" w:cs="Times New Roman"/>
                <w:sz w:val="24"/>
                <w:szCs w:val="24"/>
                <w:u w:val="single"/>
                <w:lang w:val="es-ES_tradnl"/>
              </w:rPr>
              <w:t>OECD/DAC:</w:t>
            </w:r>
          </w:p>
          <w:p w14:paraId="2468E687" w14:textId="77777777"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El marco</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normativo</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establece</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o</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siguiente:</w:t>
            </w:r>
          </w:p>
          <w:p w14:paraId="676090D3" w14:textId="77777777" w:rsidR="00945978" w:rsidRPr="00DC59F0" w:rsidRDefault="00945978" w:rsidP="00945978">
            <w:pPr>
              <w:widowControl w:val="0"/>
              <w:autoSpaceDE w:val="0"/>
              <w:autoSpaceDN w:val="0"/>
              <w:adjustRightInd w:val="0"/>
              <w:ind w:left="103"/>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(c)</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s</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ab</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ece</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los</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r</w:t>
            </w:r>
            <w:r w:rsidRPr="00DC59F0">
              <w:rPr>
                <w:rFonts w:ascii="Times New Roman" w:hAnsi="Times New Roman" w:cs="Times New Roman"/>
                <w:spacing w:val="1"/>
                <w:sz w:val="24"/>
                <w:szCs w:val="24"/>
                <w:lang w:val="es-ES_tradnl"/>
              </w:rPr>
              <w:t>u</w:t>
            </w:r>
            <w:r w:rsidRPr="00DC59F0">
              <w:rPr>
                <w:rFonts w:ascii="Times New Roman" w:hAnsi="Times New Roman" w:cs="Times New Roman"/>
                <w:sz w:val="24"/>
                <w:szCs w:val="24"/>
                <w:lang w:val="es-ES_tradnl"/>
              </w:rPr>
              <w:t>bros</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q</w:t>
            </w:r>
            <w:r w:rsidRPr="00DC59F0">
              <w:rPr>
                <w:rFonts w:ascii="Times New Roman" w:hAnsi="Times New Roman" w:cs="Times New Roman"/>
                <w:spacing w:val="1"/>
                <w:sz w:val="24"/>
                <w:szCs w:val="24"/>
                <w:lang w:val="es-ES_tradnl"/>
              </w:rPr>
              <w:t>u</w:t>
            </w:r>
            <w:r w:rsidRPr="00DC59F0">
              <w:rPr>
                <w:rFonts w:ascii="Times New Roman" w:hAnsi="Times New Roman" w:cs="Times New Roman"/>
                <w:sz w:val="24"/>
                <w:szCs w:val="24"/>
                <w:lang w:val="es-ES_tradnl"/>
              </w:rPr>
              <w:t>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son</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pasi</w:t>
            </w:r>
            <w:r w:rsidRPr="00DC59F0">
              <w:rPr>
                <w:rFonts w:ascii="Times New Roman" w:hAnsi="Times New Roman" w:cs="Times New Roman"/>
                <w:spacing w:val="1"/>
                <w:sz w:val="24"/>
                <w:szCs w:val="24"/>
                <w:lang w:val="es-ES_tradnl"/>
              </w:rPr>
              <w:t>bl</w:t>
            </w:r>
            <w:r w:rsidRPr="00DC59F0">
              <w:rPr>
                <w:rFonts w:ascii="Times New Roman" w:hAnsi="Times New Roman" w:cs="Times New Roman"/>
                <w:sz w:val="24"/>
                <w:szCs w:val="24"/>
                <w:lang w:val="es-ES_tradnl"/>
              </w:rPr>
              <w:t>es</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r</w:t>
            </w:r>
            <w:r w:rsidRPr="00DC59F0">
              <w:rPr>
                <w:rFonts w:ascii="Times New Roman" w:hAnsi="Times New Roman" w:cs="Times New Roman"/>
                <w:sz w:val="24"/>
                <w:szCs w:val="24"/>
                <w:lang w:val="es-ES_tradnl"/>
              </w:rPr>
              <w:t>ev</w:t>
            </w:r>
            <w:r w:rsidRPr="00DC59F0">
              <w:rPr>
                <w:rFonts w:ascii="Times New Roman" w:hAnsi="Times New Roman" w:cs="Times New Roman"/>
                <w:spacing w:val="1"/>
                <w:sz w:val="24"/>
                <w:szCs w:val="24"/>
                <w:lang w:val="es-ES_tradnl"/>
              </w:rPr>
              <w:t>isi</w:t>
            </w:r>
            <w:r w:rsidRPr="00DC59F0">
              <w:rPr>
                <w:rFonts w:ascii="Times New Roman" w:hAnsi="Times New Roman" w:cs="Times New Roman"/>
                <w:sz w:val="24"/>
                <w:szCs w:val="24"/>
                <w:lang w:val="es-ES_tradnl"/>
              </w:rPr>
              <w:t>ón.</w:t>
            </w:r>
          </w:p>
          <w:p w14:paraId="7EA0D470" w14:textId="77777777" w:rsidR="00945978" w:rsidRPr="00DC59F0" w:rsidRDefault="00945978" w:rsidP="00945978">
            <w:pPr>
              <w:widowControl w:val="0"/>
              <w:autoSpaceDE w:val="0"/>
              <w:autoSpaceDN w:val="0"/>
              <w:adjustRightInd w:val="0"/>
              <w:ind w:left="103"/>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(d)</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Estable</w:t>
            </w:r>
            <w:r w:rsidRPr="00DC59F0">
              <w:rPr>
                <w:rFonts w:ascii="Times New Roman" w:hAnsi="Times New Roman" w:cs="Times New Roman"/>
                <w:spacing w:val="1"/>
                <w:sz w:val="24"/>
                <w:szCs w:val="24"/>
                <w:lang w:val="es-ES_tradnl"/>
              </w:rPr>
              <w:t>c</w:t>
            </w:r>
            <w:r w:rsidRPr="00DC59F0">
              <w:rPr>
                <w:rFonts w:ascii="Times New Roman" w:hAnsi="Times New Roman" w:cs="Times New Roman"/>
                <w:sz w:val="24"/>
                <w:szCs w:val="24"/>
                <w:lang w:val="es-ES_tradnl"/>
              </w:rPr>
              <w:t>e</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plazos</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para</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que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1"/>
                <w:sz w:val="24"/>
                <w:szCs w:val="24"/>
                <w:lang w:val="es-ES_tradnl"/>
              </w:rPr>
              <w:t>pe</w:t>
            </w:r>
            <w:r w:rsidRPr="00DC59F0">
              <w:rPr>
                <w:rFonts w:ascii="Times New Roman" w:hAnsi="Times New Roman" w:cs="Times New Roman"/>
                <w:sz w:val="24"/>
                <w:szCs w:val="24"/>
                <w:lang w:val="es-ES_tradnl"/>
              </w:rPr>
              <w:t>ndencia</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adquiren</w:t>
            </w:r>
            <w:r w:rsidRPr="00DC59F0">
              <w:rPr>
                <w:rFonts w:ascii="Times New Roman" w:hAnsi="Times New Roman" w:cs="Times New Roman"/>
                <w:spacing w:val="2"/>
                <w:sz w:val="24"/>
                <w:szCs w:val="24"/>
                <w:lang w:val="es-ES_tradnl"/>
              </w:rPr>
              <w:t>t</w:t>
            </w:r>
            <w:r w:rsidRPr="00DC59F0">
              <w:rPr>
                <w:rFonts w:ascii="Times New Roman" w:hAnsi="Times New Roman" w:cs="Times New Roman"/>
                <w:sz w:val="24"/>
                <w:szCs w:val="24"/>
                <w:lang w:val="es-ES_tradnl"/>
              </w:rPr>
              <w:t>e</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y</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el</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ente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enc</w:t>
            </w:r>
            <w:r w:rsidRPr="00DC59F0">
              <w:rPr>
                <w:rFonts w:ascii="Times New Roman" w:hAnsi="Times New Roman" w:cs="Times New Roman"/>
                <w:spacing w:val="2"/>
                <w:sz w:val="24"/>
                <w:szCs w:val="24"/>
                <w:lang w:val="es-ES_tradnl"/>
              </w:rPr>
              <w:t>a</w:t>
            </w:r>
            <w:r w:rsidRPr="00DC59F0">
              <w:rPr>
                <w:rFonts w:ascii="Times New Roman" w:hAnsi="Times New Roman" w:cs="Times New Roman"/>
                <w:sz w:val="24"/>
                <w:szCs w:val="24"/>
                <w:lang w:val="es-ES_tradnl"/>
              </w:rPr>
              <w:t>rgado</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r</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v</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s</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ón</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administrativa</w:t>
            </w:r>
            <w:r w:rsidRPr="00DC59F0">
              <w:rPr>
                <w:rFonts w:ascii="Times New Roman" w:hAnsi="Times New Roman" w:cs="Times New Roman"/>
                <w:spacing w:val="-9"/>
                <w:sz w:val="24"/>
                <w:szCs w:val="24"/>
                <w:lang w:val="es-ES_tradnl"/>
              </w:rPr>
              <w:t xml:space="preserve"> </w:t>
            </w:r>
            <w:r w:rsidRPr="00DC59F0">
              <w:rPr>
                <w:rFonts w:ascii="Times New Roman" w:hAnsi="Times New Roman" w:cs="Times New Roman"/>
                <w:sz w:val="24"/>
                <w:szCs w:val="24"/>
                <w:lang w:val="es-ES_tradnl"/>
              </w:rPr>
              <w:t>emitan</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sus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decisiones</w:t>
            </w:r>
          </w:p>
          <w:p w14:paraId="7B02D6DA" w14:textId="77777777" w:rsidR="00945978" w:rsidRPr="00DC59F0" w:rsidRDefault="00945978" w:rsidP="00945978">
            <w:pPr>
              <w:widowControl w:val="0"/>
              <w:tabs>
                <w:tab w:val="left" w:pos="4849"/>
              </w:tabs>
              <w:autoSpaceDE w:val="0"/>
              <w:autoSpaceDN w:val="0"/>
              <w:adjustRightInd w:val="0"/>
              <w:ind w:left="102"/>
              <w:jc w:val="both"/>
              <w:rPr>
                <w:rFonts w:ascii="Times New Roman" w:hAnsi="Times New Roman" w:cs="Times New Roman"/>
                <w:b/>
                <w:bCs/>
                <w:sz w:val="24"/>
                <w:szCs w:val="24"/>
                <w:lang w:val="es-ES_tradnl"/>
              </w:rPr>
            </w:pPr>
          </w:p>
        </w:tc>
      </w:tr>
      <w:tr w:rsidR="00DC59F0" w:rsidRPr="00DC59F0" w14:paraId="7C639ECD" w14:textId="77777777" w:rsidTr="00945978">
        <w:tc>
          <w:tcPr>
            <w:tcW w:w="5035" w:type="dxa"/>
            <w:gridSpan w:val="2"/>
            <w:shd w:val="clear" w:color="auto" w:fill="BFBFBF" w:themeFill="background1" w:themeFillShade="BF"/>
          </w:tcPr>
          <w:p w14:paraId="18FCC36D" w14:textId="77777777" w:rsidR="00945978" w:rsidRPr="00DC59F0" w:rsidRDefault="00945978" w:rsidP="00945978">
            <w:pPr>
              <w:autoSpaceDE w:val="0"/>
              <w:autoSpaceDN w:val="0"/>
              <w:adjustRightInd w:val="0"/>
              <w:jc w:val="center"/>
              <w:rPr>
                <w:rFonts w:ascii="Times New Roman" w:hAnsi="Times New Roman" w:cs="Times New Roman"/>
                <w:sz w:val="24"/>
                <w:szCs w:val="24"/>
                <w:lang w:val="es-ES_tradnl"/>
              </w:rPr>
            </w:pPr>
            <w:r w:rsidRPr="00DC59F0">
              <w:rPr>
                <w:rFonts w:ascii="Times New Roman" w:hAnsi="Times New Roman" w:cs="Times New Roman"/>
                <w:b/>
                <w:bCs/>
                <w:sz w:val="24"/>
                <w:szCs w:val="24"/>
                <w:lang w:val="es-ES_tradnl"/>
              </w:rPr>
              <w:lastRenderedPageBreak/>
              <w:t>Resultados del Análisis</w:t>
            </w:r>
          </w:p>
        </w:tc>
        <w:tc>
          <w:tcPr>
            <w:tcW w:w="4287" w:type="dxa"/>
            <w:shd w:val="clear" w:color="auto" w:fill="BFBFBF" w:themeFill="background1" w:themeFillShade="BF"/>
          </w:tcPr>
          <w:p w14:paraId="33E1E6E5" w14:textId="7D1879D5" w:rsidR="00945978" w:rsidRPr="00DC59F0" w:rsidRDefault="00945978" w:rsidP="00945978">
            <w:pPr>
              <w:autoSpaceDE w:val="0"/>
              <w:autoSpaceDN w:val="0"/>
              <w:adjustRightInd w:val="0"/>
              <w:jc w:val="center"/>
              <w:rPr>
                <w:rFonts w:ascii="Times New Roman" w:hAnsi="Times New Roman" w:cs="Times New Roman"/>
                <w:sz w:val="24"/>
                <w:szCs w:val="24"/>
                <w:lang w:val="es-ES_tradnl"/>
              </w:rPr>
            </w:pPr>
            <w:r w:rsidRPr="00DC59F0">
              <w:rPr>
                <w:rFonts w:ascii="Times New Roman" w:hAnsi="Times New Roman" w:cs="Times New Roman"/>
                <w:b/>
                <w:bCs/>
                <w:sz w:val="24"/>
                <w:szCs w:val="24"/>
                <w:lang w:val="es-ES_tradnl"/>
              </w:rPr>
              <w:t>Condiciones para el uso de los Sistemas/</w:t>
            </w:r>
            <w:r w:rsidR="00774374" w:rsidRPr="00DC59F0">
              <w:rPr>
                <w:rFonts w:ascii="Times New Roman" w:hAnsi="Times New Roman" w:cs="Times New Roman"/>
                <w:b/>
                <w:bCs/>
                <w:sz w:val="24"/>
                <w:szCs w:val="24"/>
                <w:lang w:val="es-ES_tradnl"/>
              </w:rPr>
              <w:t>Compromisos de ANII</w:t>
            </w:r>
          </w:p>
        </w:tc>
      </w:tr>
      <w:tr w:rsidR="00945978" w:rsidRPr="00DC59F0" w14:paraId="06B92270" w14:textId="77777777" w:rsidTr="00945978">
        <w:tc>
          <w:tcPr>
            <w:tcW w:w="5035" w:type="dxa"/>
            <w:gridSpan w:val="2"/>
            <w:shd w:val="clear" w:color="auto" w:fill="auto"/>
          </w:tcPr>
          <w:p w14:paraId="14D026D8" w14:textId="77777777" w:rsidR="00945978" w:rsidRPr="00DC59F0" w:rsidRDefault="00945978" w:rsidP="00945978">
            <w:pPr>
              <w:autoSpaceDE w:val="0"/>
              <w:autoSpaceDN w:val="0"/>
              <w:adjustRightInd w:val="0"/>
              <w:rPr>
                <w:rFonts w:ascii="Times New Roman" w:hAnsi="Times New Roman" w:cs="Times New Roman"/>
                <w:b/>
                <w:bCs/>
                <w:sz w:val="24"/>
                <w:szCs w:val="24"/>
                <w:lang w:val="es-ES_tradnl"/>
              </w:rPr>
            </w:pPr>
          </w:p>
          <w:p w14:paraId="0BF071CB" w14:textId="02EF5D4B" w:rsidR="00945978" w:rsidRPr="00DC59F0" w:rsidRDefault="00E33181" w:rsidP="00945978">
            <w:pPr>
              <w:autoSpaceDE w:val="0"/>
              <w:autoSpaceDN w:val="0"/>
              <w:adjustRightInd w:val="0"/>
              <w:ind w:right="23"/>
              <w:jc w:val="both"/>
              <w:rPr>
                <w:rFonts w:ascii="Times New Roman" w:eastAsia="Times New Roman" w:hAnsi="Times New Roman" w:cs="Times New Roman"/>
                <w:sz w:val="24"/>
                <w:szCs w:val="24"/>
                <w:lang w:val="es-ES_tradnl"/>
              </w:rPr>
            </w:pPr>
            <w:r w:rsidRPr="00DC59F0">
              <w:rPr>
                <w:rFonts w:ascii="Times New Roman" w:eastAsia="Times New Roman" w:hAnsi="Times New Roman" w:cs="Times New Roman"/>
                <w:sz w:val="24"/>
                <w:szCs w:val="24"/>
                <w:lang w:val="es-ES_tradnl" w:eastAsia="es-MX"/>
              </w:rPr>
              <w:t xml:space="preserve">Los plazos y rubros pasibles de revisión se establecen en los pliegos de licitación. </w:t>
            </w:r>
          </w:p>
          <w:p w14:paraId="224A2315" w14:textId="77777777" w:rsidR="00945978" w:rsidRPr="00DC59F0" w:rsidRDefault="00945978" w:rsidP="00945978">
            <w:pPr>
              <w:widowControl w:val="0"/>
              <w:autoSpaceDE w:val="0"/>
              <w:autoSpaceDN w:val="0"/>
              <w:adjustRightInd w:val="0"/>
              <w:jc w:val="both"/>
              <w:rPr>
                <w:rFonts w:ascii="Times New Roman" w:hAnsi="Times New Roman" w:cs="Times New Roman"/>
                <w:spacing w:val="1"/>
                <w:sz w:val="24"/>
                <w:szCs w:val="24"/>
                <w:lang w:val="es-ES_tradnl"/>
              </w:rPr>
            </w:pPr>
          </w:p>
          <w:p w14:paraId="1130A829" w14:textId="77777777" w:rsidR="00945978" w:rsidRPr="00DC59F0" w:rsidRDefault="00945978" w:rsidP="00945978">
            <w:pPr>
              <w:keepNext/>
              <w:suppressAutoHyphens/>
              <w:jc w:val="both"/>
              <w:rPr>
                <w:rFonts w:ascii="Times New Roman" w:hAnsi="Times New Roman" w:cs="Times New Roman"/>
                <w:b/>
                <w:sz w:val="24"/>
                <w:szCs w:val="24"/>
                <w:lang w:val="es-ES_tradnl"/>
              </w:rPr>
            </w:pPr>
            <w:r w:rsidRPr="00DC59F0">
              <w:rPr>
                <w:rFonts w:ascii="Times New Roman" w:hAnsi="Times New Roman" w:cs="Times New Roman"/>
                <w:sz w:val="24"/>
                <w:szCs w:val="24"/>
                <w:lang w:val="es-ES_tradnl"/>
              </w:rPr>
              <w:t>Conclusión</w:t>
            </w:r>
            <w:r w:rsidRPr="00DC59F0">
              <w:rPr>
                <w:rFonts w:ascii="Times New Roman" w:hAnsi="Times New Roman" w:cs="Times New Roman"/>
                <w:b/>
                <w:sz w:val="24"/>
                <w:szCs w:val="24"/>
                <w:lang w:val="es-ES_tradnl"/>
              </w:rPr>
              <w:t xml:space="preserve">: Cumple </w:t>
            </w:r>
          </w:p>
          <w:p w14:paraId="12AFE3F8" w14:textId="77777777" w:rsidR="00945978" w:rsidRPr="00DC59F0" w:rsidRDefault="00945978" w:rsidP="00945978">
            <w:pPr>
              <w:autoSpaceDE w:val="0"/>
              <w:autoSpaceDN w:val="0"/>
              <w:adjustRightInd w:val="0"/>
              <w:rPr>
                <w:rFonts w:ascii="Times New Roman" w:hAnsi="Times New Roman" w:cs="Times New Roman"/>
                <w:b/>
                <w:bCs/>
                <w:sz w:val="24"/>
                <w:szCs w:val="24"/>
                <w:lang w:val="es-ES_tradnl"/>
              </w:rPr>
            </w:pPr>
          </w:p>
        </w:tc>
        <w:tc>
          <w:tcPr>
            <w:tcW w:w="4287" w:type="dxa"/>
            <w:shd w:val="clear" w:color="auto" w:fill="auto"/>
          </w:tcPr>
          <w:p w14:paraId="00C967FB" w14:textId="77777777" w:rsidR="00945978" w:rsidRPr="00DC59F0" w:rsidRDefault="00945978" w:rsidP="00945978">
            <w:pPr>
              <w:autoSpaceDE w:val="0"/>
              <w:autoSpaceDN w:val="0"/>
              <w:adjustRightInd w:val="0"/>
              <w:rPr>
                <w:rFonts w:ascii="Times New Roman" w:hAnsi="Times New Roman" w:cs="Times New Roman"/>
                <w:b/>
                <w:bCs/>
                <w:sz w:val="24"/>
                <w:szCs w:val="24"/>
                <w:u w:val="single"/>
                <w:lang w:val="es-ES_tradnl"/>
              </w:rPr>
            </w:pPr>
          </w:p>
          <w:p w14:paraId="49A6B537" w14:textId="40268BC0" w:rsidR="00945978" w:rsidRPr="00DC59F0" w:rsidRDefault="00E33181" w:rsidP="00945978">
            <w:pPr>
              <w:autoSpaceDE w:val="0"/>
              <w:autoSpaceDN w:val="0"/>
              <w:adjustRightInd w:val="0"/>
              <w:rPr>
                <w:rFonts w:ascii="Times New Roman" w:hAnsi="Times New Roman" w:cs="Times New Roman"/>
                <w:bCs/>
                <w:sz w:val="24"/>
                <w:szCs w:val="24"/>
                <w:u w:val="single"/>
                <w:lang w:val="es-ES_tradnl"/>
              </w:rPr>
            </w:pPr>
            <w:r w:rsidRPr="00DC59F0">
              <w:rPr>
                <w:rFonts w:ascii="Times New Roman" w:hAnsi="Times New Roman" w:cs="Times New Roman"/>
                <w:bCs/>
                <w:sz w:val="24"/>
                <w:szCs w:val="24"/>
                <w:u w:val="single"/>
                <w:lang w:val="es-ES_tradnl"/>
              </w:rPr>
              <w:t>Medida de fortalecimiento</w:t>
            </w:r>
            <w:r w:rsidR="00945978" w:rsidRPr="00DC59F0">
              <w:rPr>
                <w:rFonts w:ascii="Times New Roman" w:hAnsi="Times New Roman" w:cs="Times New Roman"/>
                <w:bCs/>
                <w:sz w:val="24"/>
                <w:szCs w:val="24"/>
                <w:lang w:val="es-ES_tradnl"/>
              </w:rPr>
              <w:t xml:space="preserve">: </w:t>
            </w:r>
            <w:r w:rsidRPr="00DC59F0">
              <w:rPr>
                <w:rFonts w:ascii="Times New Roman" w:hAnsi="Times New Roman" w:cs="Times New Roman"/>
                <w:sz w:val="24"/>
                <w:szCs w:val="24"/>
                <w:lang w:val="es-ES_tradnl"/>
              </w:rPr>
              <w:t xml:space="preserve">En base a la práctica verificada, se recomienda incluir en el manual disposiciones específicas para el manejo de protestas. </w:t>
            </w:r>
          </w:p>
          <w:p w14:paraId="1B82DF31" w14:textId="77777777" w:rsidR="00945978" w:rsidRPr="00DC59F0" w:rsidRDefault="00945978" w:rsidP="00945978">
            <w:pPr>
              <w:widowControl w:val="0"/>
              <w:autoSpaceDE w:val="0"/>
              <w:autoSpaceDN w:val="0"/>
              <w:adjustRightInd w:val="0"/>
              <w:jc w:val="both"/>
              <w:rPr>
                <w:rFonts w:ascii="Times New Roman" w:hAnsi="Times New Roman" w:cs="Times New Roman"/>
                <w:b/>
                <w:bCs/>
                <w:sz w:val="24"/>
                <w:szCs w:val="24"/>
                <w:lang w:val="es-ES_tradnl"/>
              </w:rPr>
            </w:pPr>
          </w:p>
        </w:tc>
      </w:tr>
    </w:tbl>
    <w:p w14:paraId="076AC8AE"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p w14:paraId="26A17236" w14:textId="77777777" w:rsidR="00945978" w:rsidRPr="00DC59F0" w:rsidRDefault="00945978" w:rsidP="00945978">
      <w:pPr>
        <w:autoSpaceDE w:val="0"/>
        <w:autoSpaceDN w:val="0"/>
        <w:adjustRightInd w:val="0"/>
        <w:spacing w:after="0" w:line="240" w:lineRule="auto"/>
        <w:rPr>
          <w:rFonts w:ascii="Times New Roman" w:hAnsi="Times New Roman" w:cs="Times New Roman"/>
          <w:sz w:val="24"/>
          <w:szCs w:val="24"/>
          <w:lang w:val="es-ES_tradnl"/>
        </w:rPr>
      </w:pPr>
    </w:p>
    <w:tbl>
      <w:tblPr>
        <w:tblStyle w:val="TableGrid"/>
        <w:tblW w:w="9322" w:type="dxa"/>
        <w:tblLook w:val="04A0" w:firstRow="1" w:lastRow="0" w:firstColumn="1" w:lastColumn="0" w:noHBand="0" w:noVBand="1"/>
      </w:tblPr>
      <w:tblGrid>
        <w:gridCol w:w="959"/>
        <w:gridCol w:w="4281"/>
        <w:gridCol w:w="4082"/>
      </w:tblGrid>
      <w:tr w:rsidR="00DC59F0" w:rsidRPr="00DC59F0" w14:paraId="4BE09E91" w14:textId="77777777" w:rsidTr="00945978">
        <w:tc>
          <w:tcPr>
            <w:tcW w:w="959" w:type="dxa"/>
            <w:shd w:val="clear" w:color="auto" w:fill="A6A6A6" w:themeFill="background1" w:themeFillShade="A6"/>
          </w:tcPr>
          <w:p w14:paraId="1AA74189" w14:textId="77777777" w:rsidR="00945978" w:rsidRPr="00DC59F0" w:rsidRDefault="00945978" w:rsidP="00945978">
            <w:pPr>
              <w:autoSpaceDE w:val="0"/>
              <w:autoSpaceDN w:val="0"/>
              <w:adjustRightInd w:val="0"/>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2b</w:t>
            </w:r>
          </w:p>
        </w:tc>
        <w:tc>
          <w:tcPr>
            <w:tcW w:w="8363" w:type="dxa"/>
            <w:gridSpan w:val="2"/>
            <w:shd w:val="clear" w:color="auto" w:fill="A6A6A6" w:themeFill="background1" w:themeFillShade="A6"/>
          </w:tcPr>
          <w:p w14:paraId="1D89D5ED" w14:textId="77777777" w:rsidR="00945978" w:rsidRPr="00DC59F0" w:rsidRDefault="00945978" w:rsidP="00945978">
            <w:pPr>
              <w:autoSpaceDE w:val="0"/>
              <w:autoSpaceDN w:val="0"/>
              <w:adjustRightInd w:val="0"/>
              <w:jc w:val="both"/>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Documentos</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b/>
                <w:bCs/>
                <w:sz w:val="24"/>
                <w:szCs w:val="24"/>
                <w:lang w:val="es-ES_tradnl"/>
              </w:rPr>
              <w:t>modelo</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b/>
                <w:bCs/>
                <w:sz w:val="24"/>
                <w:szCs w:val="24"/>
                <w:lang w:val="es-ES_tradnl"/>
              </w:rPr>
              <w:t>de</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b/>
                <w:bCs/>
                <w:sz w:val="24"/>
                <w:szCs w:val="24"/>
                <w:lang w:val="es-ES_tradnl"/>
              </w:rPr>
              <w:t>licitación</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b/>
                <w:bCs/>
                <w:sz w:val="24"/>
                <w:szCs w:val="24"/>
                <w:lang w:val="es-ES_tradnl"/>
              </w:rPr>
              <w:t>para</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b/>
                <w:bCs/>
                <w:sz w:val="24"/>
                <w:szCs w:val="24"/>
                <w:lang w:val="es-ES_tradnl"/>
              </w:rPr>
              <w:t>bienes,</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b/>
                <w:bCs/>
                <w:sz w:val="24"/>
                <w:szCs w:val="24"/>
                <w:lang w:val="es-ES_tradnl"/>
              </w:rPr>
              <w:t>obras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b/>
                <w:bCs/>
                <w:sz w:val="24"/>
                <w:szCs w:val="24"/>
                <w:lang w:val="es-ES_tradnl"/>
              </w:rPr>
              <w:t>y</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b/>
                <w:bCs/>
                <w:sz w:val="24"/>
                <w:szCs w:val="24"/>
                <w:lang w:val="es-ES_tradnl"/>
              </w:rPr>
              <w:t>servicios</w:t>
            </w:r>
          </w:p>
        </w:tc>
      </w:tr>
      <w:tr w:rsidR="00DC59F0" w:rsidRPr="00DC59F0" w14:paraId="15A47764" w14:textId="77777777" w:rsidTr="00945978">
        <w:tc>
          <w:tcPr>
            <w:tcW w:w="9322" w:type="dxa"/>
            <w:gridSpan w:val="3"/>
            <w:shd w:val="clear" w:color="auto" w:fill="auto"/>
          </w:tcPr>
          <w:p w14:paraId="033006BB" w14:textId="77777777"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u w:val="single"/>
                <w:lang w:val="es-ES_tradnl"/>
              </w:rPr>
            </w:pPr>
          </w:p>
          <w:p w14:paraId="647EF68B" w14:textId="77777777"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lang w:val="es-ES_tradnl"/>
              </w:rPr>
            </w:pPr>
            <w:r w:rsidRPr="00DC59F0">
              <w:rPr>
                <w:rFonts w:ascii="Times New Roman" w:hAnsi="Times New Roman" w:cs="Times New Roman"/>
                <w:sz w:val="24"/>
                <w:szCs w:val="24"/>
                <w:u w:val="single"/>
                <w:lang w:val="es-ES_tradnl"/>
              </w:rPr>
              <w:t>Práctica</w:t>
            </w:r>
            <w:r w:rsidRPr="00DC59F0">
              <w:rPr>
                <w:rFonts w:ascii="Times New Roman" w:hAnsi="Times New Roman" w:cs="Times New Roman"/>
                <w:spacing w:val="-9"/>
                <w:sz w:val="24"/>
                <w:szCs w:val="24"/>
                <w:u w:val="single"/>
                <w:lang w:val="es-ES_tradnl"/>
              </w:rPr>
              <w:t xml:space="preserve"> </w:t>
            </w:r>
            <w:r w:rsidRPr="00DC59F0">
              <w:rPr>
                <w:rFonts w:ascii="Times New Roman" w:hAnsi="Times New Roman" w:cs="Times New Roman"/>
                <w:sz w:val="24"/>
                <w:szCs w:val="24"/>
                <w:u w:val="single"/>
                <w:lang w:val="es-ES_tradnl"/>
              </w:rPr>
              <w:t>Gen</w:t>
            </w:r>
            <w:r w:rsidRPr="00DC59F0">
              <w:rPr>
                <w:rFonts w:ascii="Times New Roman" w:hAnsi="Times New Roman" w:cs="Times New Roman"/>
                <w:spacing w:val="1"/>
                <w:sz w:val="24"/>
                <w:szCs w:val="24"/>
                <w:u w:val="single"/>
                <w:lang w:val="es-ES_tradnl"/>
              </w:rPr>
              <w:t>e</w:t>
            </w:r>
            <w:r w:rsidRPr="00DC59F0">
              <w:rPr>
                <w:rFonts w:ascii="Times New Roman" w:hAnsi="Times New Roman" w:cs="Times New Roman"/>
                <w:sz w:val="24"/>
                <w:szCs w:val="24"/>
                <w:u w:val="single"/>
                <w:lang w:val="es-ES_tradnl"/>
              </w:rPr>
              <w:t>ral</w:t>
            </w:r>
            <w:r w:rsidRPr="00DC59F0">
              <w:rPr>
                <w:rFonts w:ascii="Times New Roman" w:hAnsi="Times New Roman" w:cs="Times New Roman"/>
                <w:spacing w:val="-9"/>
                <w:sz w:val="24"/>
                <w:szCs w:val="24"/>
                <w:u w:val="single"/>
                <w:lang w:val="es-ES_tradnl"/>
              </w:rPr>
              <w:t xml:space="preserve"> </w:t>
            </w:r>
            <w:r w:rsidRPr="00DC59F0">
              <w:rPr>
                <w:rFonts w:ascii="Times New Roman" w:hAnsi="Times New Roman" w:cs="Times New Roman"/>
                <w:sz w:val="24"/>
                <w:szCs w:val="24"/>
                <w:u w:val="single"/>
                <w:lang w:val="es-ES_tradnl"/>
              </w:rPr>
              <w:t>OECD/DAC:</w:t>
            </w:r>
          </w:p>
          <w:p w14:paraId="75C51EB1" w14:textId="30DE3691"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(a)</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Existen</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una</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invitación</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y</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doc</w:t>
            </w:r>
            <w:r w:rsidRPr="00DC59F0">
              <w:rPr>
                <w:rFonts w:ascii="Times New Roman" w:hAnsi="Times New Roman" w:cs="Times New Roman"/>
                <w:spacing w:val="1"/>
                <w:sz w:val="24"/>
                <w:szCs w:val="24"/>
                <w:lang w:val="es-ES_tradnl"/>
              </w:rPr>
              <w:t>u</w:t>
            </w:r>
            <w:r w:rsidRPr="00DC59F0">
              <w:rPr>
                <w:rFonts w:ascii="Times New Roman" w:hAnsi="Times New Roman" w:cs="Times New Roman"/>
                <w:sz w:val="24"/>
                <w:szCs w:val="24"/>
                <w:lang w:val="es-ES_tradnl"/>
              </w:rPr>
              <w:t>men</w:t>
            </w:r>
            <w:r w:rsidRPr="00DC59F0">
              <w:rPr>
                <w:rFonts w:ascii="Times New Roman" w:hAnsi="Times New Roman" w:cs="Times New Roman"/>
                <w:spacing w:val="2"/>
                <w:sz w:val="24"/>
                <w:szCs w:val="24"/>
                <w:lang w:val="es-ES_tradnl"/>
              </w:rPr>
              <w:t>t</w:t>
            </w:r>
            <w:r w:rsidRPr="00DC59F0">
              <w:rPr>
                <w:rFonts w:ascii="Times New Roman" w:hAnsi="Times New Roman" w:cs="Times New Roman"/>
                <w:sz w:val="24"/>
                <w:szCs w:val="24"/>
                <w:lang w:val="es-ES_tradnl"/>
              </w:rPr>
              <w:t>os</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mo</w:t>
            </w:r>
            <w:r w:rsidRPr="00DC59F0">
              <w:rPr>
                <w:rFonts w:ascii="Times New Roman" w:hAnsi="Times New Roman" w:cs="Times New Roman"/>
                <w:spacing w:val="1"/>
                <w:sz w:val="24"/>
                <w:szCs w:val="24"/>
                <w:lang w:val="es-ES_tradnl"/>
              </w:rPr>
              <w:t>d</w:t>
            </w:r>
            <w:r w:rsidRPr="00DC59F0">
              <w:rPr>
                <w:rFonts w:ascii="Times New Roman" w:hAnsi="Times New Roman" w:cs="Times New Roman"/>
                <w:sz w:val="24"/>
                <w:szCs w:val="24"/>
                <w:lang w:val="es-ES_tradnl"/>
              </w:rPr>
              <w:t>e</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o</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licitación</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para</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una</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a</w:t>
            </w:r>
            <w:r w:rsidRPr="00DC59F0">
              <w:rPr>
                <w:rFonts w:ascii="Times New Roman" w:hAnsi="Times New Roman" w:cs="Times New Roman"/>
                <w:sz w:val="24"/>
                <w:szCs w:val="24"/>
                <w:lang w:val="es-ES_tradnl"/>
              </w:rPr>
              <w:t>m</w:t>
            </w:r>
            <w:r w:rsidRPr="00DC59F0">
              <w:rPr>
                <w:rFonts w:ascii="Times New Roman" w:hAnsi="Times New Roman" w:cs="Times New Roman"/>
                <w:spacing w:val="1"/>
                <w:sz w:val="24"/>
                <w:szCs w:val="24"/>
                <w:lang w:val="es-ES_tradnl"/>
              </w:rPr>
              <w:t>pli</w:t>
            </w:r>
            <w:r w:rsidRPr="00DC59F0">
              <w:rPr>
                <w:rFonts w:ascii="Times New Roman" w:hAnsi="Times New Roman" w:cs="Times New Roman"/>
                <w:sz w:val="24"/>
                <w:szCs w:val="24"/>
                <w:lang w:val="es-ES_tradnl"/>
              </w:rPr>
              <w:t>a</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gama</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prod</w:t>
            </w:r>
            <w:r w:rsidRPr="00DC59F0">
              <w:rPr>
                <w:rFonts w:ascii="Times New Roman" w:hAnsi="Times New Roman" w:cs="Times New Roman"/>
                <w:spacing w:val="1"/>
                <w:sz w:val="24"/>
                <w:szCs w:val="24"/>
                <w:lang w:val="es-ES_tradnl"/>
              </w:rPr>
              <w:t>u</w:t>
            </w:r>
            <w:r w:rsidRPr="00DC59F0">
              <w:rPr>
                <w:rFonts w:ascii="Times New Roman" w:hAnsi="Times New Roman" w:cs="Times New Roman"/>
                <w:sz w:val="24"/>
                <w:szCs w:val="24"/>
                <w:lang w:val="es-ES_tradnl"/>
              </w:rPr>
              <w:t>ctos,</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o</w:t>
            </w:r>
            <w:r w:rsidRPr="00DC59F0">
              <w:rPr>
                <w:rFonts w:ascii="Times New Roman" w:hAnsi="Times New Roman" w:cs="Times New Roman"/>
                <w:spacing w:val="1"/>
                <w:sz w:val="24"/>
                <w:szCs w:val="24"/>
                <w:lang w:val="es-ES_tradnl"/>
              </w:rPr>
              <w:t>b</w:t>
            </w:r>
            <w:r w:rsidRPr="00DC59F0">
              <w:rPr>
                <w:rFonts w:ascii="Times New Roman" w:hAnsi="Times New Roman" w:cs="Times New Roman"/>
                <w:sz w:val="24"/>
                <w:szCs w:val="24"/>
                <w:lang w:val="es-ES_tradnl"/>
              </w:rPr>
              <w:t>ras</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y servicios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que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son</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contr</w:t>
            </w:r>
            <w:r w:rsidRPr="00DC59F0">
              <w:rPr>
                <w:rFonts w:ascii="Times New Roman" w:hAnsi="Times New Roman" w:cs="Times New Roman"/>
                <w:spacing w:val="2"/>
                <w:sz w:val="24"/>
                <w:szCs w:val="24"/>
                <w:lang w:val="es-ES_tradnl"/>
              </w:rPr>
              <w:t>a</w:t>
            </w:r>
            <w:r w:rsidRPr="00DC59F0">
              <w:rPr>
                <w:rFonts w:ascii="Times New Roman" w:hAnsi="Times New Roman" w:cs="Times New Roman"/>
                <w:sz w:val="24"/>
                <w:szCs w:val="24"/>
                <w:lang w:val="es-ES_tradnl"/>
              </w:rPr>
              <w:t>tados en</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forma</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frec</w:t>
            </w:r>
            <w:r w:rsidRPr="00DC59F0">
              <w:rPr>
                <w:rFonts w:ascii="Times New Roman" w:hAnsi="Times New Roman" w:cs="Times New Roman"/>
                <w:spacing w:val="1"/>
                <w:sz w:val="24"/>
                <w:szCs w:val="24"/>
                <w:lang w:val="es-ES_tradnl"/>
              </w:rPr>
              <w:t>u</w:t>
            </w:r>
            <w:r w:rsidRPr="00DC59F0">
              <w:rPr>
                <w:rFonts w:ascii="Times New Roman" w:hAnsi="Times New Roman" w:cs="Times New Roman"/>
                <w:sz w:val="24"/>
                <w:szCs w:val="24"/>
                <w:lang w:val="es-ES_tradnl"/>
              </w:rPr>
              <w:t>en</w:t>
            </w:r>
            <w:r w:rsidRPr="00DC59F0">
              <w:rPr>
                <w:rFonts w:ascii="Times New Roman" w:hAnsi="Times New Roman" w:cs="Times New Roman"/>
                <w:spacing w:val="2"/>
                <w:sz w:val="24"/>
                <w:szCs w:val="24"/>
                <w:lang w:val="es-ES_tradnl"/>
              </w:rPr>
              <w:t>t</w:t>
            </w:r>
            <w:r w:rsidRPr="00DC59F0">
              <w:rPr>
                <w:rFonts w:ascii="Times New Roman" w:hAnsi="Times New Roman" w:cs="Times New Roman"/>
                <w:sz w:val="24"/>
                <w:szCs w:val="24"/>
                <w:lang w:val="es-ES_tradnl"/>
              </w:rPr>
              <w:t>e</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por</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las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d</w:t>
            </w:r>
            <w:r w:rsidRPr="00DC59F0">
              <w:rPr>
                <w:rFonts w:ascii="Times New Roman" w:hAnsi="Times New Roman" w:cs="Times New Roman"/>
                <w:sz w:val="24"/>
                <w:szCs w:val="24"/>
                <w:lang w:val="es-ES_tradnl"/>
              </w:rPr>
              <w:t>epend</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ncias</w:t>
            </w:r>
            <w:r w:rsidRPr="00DC59F0">
              <w:rPr>
                <w:rFonts w:ascii="Times New Roman" w:hAnsi="Times New Roman" w:cs="Times New Roman"/>
                <w:spacing w:val="-9"/>
                <w:sz w:val="24"/>
                <w:szCs w:val="24"/>
                <w:lang w:val="es-ES_tradnl"/>
              </w:rPr>
              <w:t xml:space="preserve"> </w:t>
            </w:r>
            <w:r w:rsidRPr="00DC59F0">
              <w:rPr>
                <w:rFonts w:ascii="Times New Roman" w:hAnsi="Times New Roman" w:cs="Times New Roman"/>
                <w:sz w:val="24"/>
                <w:szCs w:val="24"/>
                <w:lang w:val="es-ES_tradnl"/>
              </w:rPr>
              <w:t xml:space="preserve">de </w:t>
            </w:r>
            <w:r w:rsidR="002F6DA7" w:rsidRPr="00DC59F0">
              <w:rPr>
                <w:rFonts w:ascii="Times New Roman" w:hAnsi="Times New Roman" w:cs="Times New Roman"/>
                <w:sz w:val="24"/>
                <w:szCs w:val="24"/>
                <w:lang w:val="es-ES_tradnl"/>
              </w:rPr>
              <w:t>A</w:t>
            </w:r>
            <w:r w:rsidR="0014192A" w:rsidRPr="00DC59F0">
              <w:rPr>
                <w:rFonts w:ascii="Times New Roman" w:hAnsi="Times New Roman" w:cs="Times New Roman"/>
                <w:sz w:val="24"/>
                <w:szCs w:val="24"/>
                <w:lang w:val="es-ES_tradnl"/>
              </w:rPr>
              <w:t>NII</w:t>
            </w:r>
            <w:r w:rsidRPr="00DC59F0">
              <w:rPr>
                <w:rFonts w:ascii="Times New Roman" w:hAnsi="Times New Roman" w:cs="Times New Roman"/>
                <w:sz w:val="24"/>
                <w:szCs w:val="24"/>
                <w:lang w:val="es-ES_tradnl"/>
              </w:rPr>
              <w:t>.</w:t>
            </w:r>
          </w:p>
          <w:p w14:paraId="2637683C" w14:textId="77777777"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(b)</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Existe</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un</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c</w:t>
            </w:r>
            <w:r w:rsidRPr="00DC59F0">
              <w:rPr>
                <w:rFonts w:ascii="Times New Roman" w:hAnsi="Times New Roman" w:cs="Times New Roman"/>
                <w:sz w:val="24"/>
                <w:szCs w:val="24"/>
                <w:lang w:val="es-ES_tradnl"/>
              </w:rPr>
              <w:t>o</w:t>
            </w:r>
            <w:r w:rsidRPr="00DC59F0">
              <w:rPr>
                <w:rFonts w:ascii="Times New Roman" w:hAnsi="Times New Roman" w:cs="Times New Roman"/>
                <w:spacing w:val="1"/>
                <w:sz w:val="24"/>
                <w:szCs w:val="24"/>
                <w:lang w:val="es-ES_tradnl"/>
              </w:rPr>
              <w:t>njunt</w:t>
            </w:r>
            <w:r w:rsidRPr="00DC59F0">
              <w:rPr>
                <w:rFonts w:ascii="Times New Roman" w:hAnsi="Times New Roman" w:cs="Times New Roman"/>
                <w:sz w:val="24"/>
                <w:szCs w:val="24"/>
                <w:lang w:val="es-ES_tradnl"/>
              </w:rPr>
              <w:t>o</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cláusulas</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o plant</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llas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modelo</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y obligato</w:t>
            </w:r>
            <w:r w:rsidRPr="00DC59F0">
              <w:rPr>
                <w:rFonts w:ascii="Times New Roman" w:hAnsi="Times New Roman" w:cs="Times New Roman"/>
                <w:spacing w:val="-1"/>
                <w:sz w:val="24"/>
                <w:szCs w:val="24"/>
                <w:lang w:val="es-ES_tradnl"/>
              </w:rPr>
              <w:t>r</w:t>
            </w:r>
            <w:r w:rsidRPr="00DC59F0">
              <w:rPr>
                <w:rFonts w:ascii="Times New Roman" w:hAnsi="Times New Roman" w:cs="Times New Roman"/>
                <w:sz w:val="24"/>
                <w:szCs w:val="24"/>
                <w:lang w:val="es-ES_tradnl"/>
              </w:rPr>
              <w:t>ias</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que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r</w:t>
            </w:r>
            <w:r w:rsidRPr="00DC59F0">
              <w:rPr>
                <w:rFonts w:ascii="Times New Roman" w:hAnsi="Times New Roman" w:cs="Times New Roman"/>
                <w:sz w:val="24"/>
                <w:szCs w:val="24"/>
                <w:lang w:val="es-ES_tradnl"/>
              </w:rPr>
              <w:t>e</w:t>
            </w:r>
            <w:r w:rsidRPr="00DC59F0">
              <w:rPr>
                <w:rFonts w:ascii="Times New Roman" w:hAnsi="Times New Roman" w:cs="Times New Roman"/>
                <w:spacing w:val="1"/>
                <w:sz w:val="24"/>
                <w:szCs w:val="24"/>
                <w:lang w:val="es-ES_tradnl"/>
              </w:rPr>
              <w:t>fl</w:t>
            </w:r>
            <w:r w:rsidRPr="00DC59F0">
              <w:rPr>
                <w:rFonts w:ascii="Times New Roman" w:hAnsi="Times New Roman" w:cs="Times New Roman"/>
                <w:sz w:val="24"/>
                <w:szCs w:val="24"/>
                <w:lang w:val="es-ES_tradnl"/>
              </w:rPr>
              <w:t>ej</w:t>
            </w:r>
            <w:r w:rsidRPr="00DC59F0">
              <w:rPr>
                <w:rFonts w:ascii="Times New Roman" w:hAnsi="Times New Roman" w:cs="Times New Roman"/>
                <w:spacing w:val="1"/>
                <w:sz w:val="24"/>
                <w:szCs w:val="24"/>
                <w:lang w:val="es-ES_tradnl"/>
              </w:rPr>
              <w:t>a</w:t>
            </w:r>
            <w:r w:rsidRPr="00DC59F0">
              <w:rPr>
                <w:rFonts w:ascii="Times New Roman" w:hAnsi="Times New Roman" w:cs="Times New Roman"/>
                <w:sz w:val="24"/>
                <w:szCs w:val="24"/>
                <w:lang w:val="es-ES_tradnl"/>
              </w:rPr>
              <w:t>n</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el</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mar</w:t>
            </w:r>
            <w:r w:rsidRPr="00DC59F0">
              <w:rPr>
                <w:rFonts w:ascii="Times New Roman" w:hAnsi="Times New Roman" w:cs="Times New Roman"/>
                <w:spacing w:val="1"/>
                <w:sz w:val="24"/>
                <w:szCs w:val="24"/>
                <w:lang w:val="es-ES_tradnl"/>
              </w:rPr>
              <w:t>c</w:t>
            </w:r>
            <w:r w:rsidRPr="00DC59F0">
              <w:rPr>
                <w:rFonts w:ascii="Times New Roman" w:hAnsi="Times New Roman" w:cs="Times New Roman"/>
                <w:sz w:val="24"/>
                <w:szCs w:val="24"/>
                <w:lang w:val="es-ES_tradnl"/>
              </w:rPr>
              <w:t>o</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pacing w:val="1"/>
                <w:sz w:val="24"/>
                <w:szCs w:val="24"/>
                <w:lang w:val="es-ES_tradnl"/>
              </w:rPr>
              <w:t>legal</w:t>
            </w:r>
            <w:r w:rsidRPr="00DC59F0">
              <w:rPr>
                <w:rFonts w:ascii="Times New Roman" w:hAnsi="Times New Roman" w:cs="Times New Roman"/>
                <w:sz w:val="24"/>
                <w:szCs w:val="24"/>
                <w:lang w:val="es-ES_tradnl"/>
              </w:rPr>
              <w:t>,</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para</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su</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uso</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en</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los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doc</w:t>
            </w:r>
            <w:r w:rsidRPr="00DC59F0">
              <w:rPr>
                <w:rFonts w:ascii="Times New Roman" w:hAnsi="Times New Roman" w:cs="Times New Roman"/>
                <w:spacing w:val="1"/>
                <w:sz w:val="24"/>
                <w:szCs w:val="24"/>
                <w:lang w:val="es-ES_tradnl"/>
              </w:rPr>
              <w:t>u</w:t>
            </w:r>
            <w:r w:rsidRPr="00DC59F0">
              <w:rPr>
                <w:rFonts w:ascii="Times New Roman" w:hAnsi="Times New Roman" w:cs="Times New Roman"/>
                <w:sz w:val="24"/>
                <w:szCs w:val="24"/>
                <w:lang w:val="es-ES_tradnl"/>
              </w:rPr>
              <w:t>men</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os</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pacing w:val="1"/>
                <w:sz w:val="24"/>
                <w:szCs w:val="24"/>
                <w:lang w:val="es-ES_tradnl"/>
              </w:rPr>
              <w:t>q</w:t>
            </w:r>
            <w:r w:rsidRPr="00DC59F0">
              <w:rPr>
                <w:rFonts w:ascii="Times New Roman" w:hAnsi="Times New Roman" w:cs="Times New Roman"/>
                <w:sz w:val="24"/>
                <w:szCs w:val="24"/>
                <w:lang w:val="es-ES_tradnl"/>
              </w:rPr>
              <w:t>ue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se preparan</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p</w:t>
            </w:r>
            <w:r w:rsidRPr="00DC59F0">
              <w:rPr>
                <w:rFonts w:ascii="Times New Roman" w:hAnsi="Times New Roman" w:cs="Times New Roman"/>
                <w:spacing w:val="2"/>
                <w:sz w:val="24"/>
                <w:szCs w:val="24"/>
                <w:lang w:val="es-ES_tradnl"/>
              </w:rPr>
              <w:t>a</w:t>
            </w:r>
            <w:r w:rsidRPr="00DC59F0">
              <w:rPr>
                <w:rFonts w:ascii="Times New Roman" w:hAnsi="Times New Roman" w:cs="Times New Roman"/>
                <w:sz w:val="24"/>
                <w:szCs w:val="24"/>
                <w:lang w:val="es-ES_tradnl"/>
              </w:rPr>
              <w:t>ra</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licitaciones</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públicas.</w:t>
            </w:r>
          </w:p>
          <w:p w14:paraId="36A68A0F" w14:textId="77777777"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(c)</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os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d</w:t>
            </w:r>
            <w:r w:rsidRPr="00DC59F0">
              <w:rPr>
                <w:rFonts w:ascii="Times New Roman" w:hAnsi="Times New Roman" w:cs="Times New Roman"/>
                <w:spacing w:val="1"/>
                <w:sz w:val="24"/>
                <w:szCs w:val="24"/>
                <w:lang w:val="es-ES_tradnl"/>
              </w:rPr>
              <w:t>o</w:t>
            </w:r>
            <w:r w:rsidRPr="00DC59F0">
              <w:rPr>
                <w:rFonts w:ascii="Times New Roman" w:hAnsi="Times New Roman" w:cs="Times New Roman"/>
                <w:sz w:val="24"/>
                <w:szCs w:val="24"/>
                <w:lang w:val="es-ES_tradnl"/>
              </w:rPr>
              <w:t>cument</w:t>
            </w:r>
            <w:r w:rsidRPr="00DC59F0">
              <w:rPr>
                <w:rFonts w:ascii="Times New Roman" w:hAnsi="Times New Roman" w:cs="Times New Roman"/>
                <w:spacing w:val="1"/>
                <w:sz w:val="24"/>
                <w:szCs w:val="24"/>
                <w:lang w:val="es-ES_tradnl"/>
              </w:rPr>
              <w:t>o</w:t>
            </w:r>
            <w:r w:rsidRPr="00DC59F0">
              <w:rPr>
                <w:rFonts w:ascii="Times New Roman" w:hAnsi="Times New Roman" w:cs="Times New Roman"/>
                <w:sz w:val="24"/>
                <w:szCs w:val="24"/>
                <w:lang w:val="es-ES_tradnl"/>
              </w:rPr>
              <w:t>s</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se</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actualizan</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y</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se encuentra</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claramente</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definida</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responsabilidad</w:t>
            </w:r>
            <w:r w:rsidRPr="00DC59F0">
              <w:rPr>
                <w:rFonts w:ascii="Times New Roman" w:hAnsi="Times New Roman" w:cs="Times New Roman"/>
                <w:spacing w:val="-10"/>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su</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prepar</w:t>
            </w:r>
            <w:r w:rsidRPr="00DC59F0">
              <w:rPr>
                <w:rFonts w:ascii="Times New Roman" w:hAnsi="Times New Roman" w:cs="Times New Roman"/>
                <w:spacing w:val="2"/>
                <w:sz w:val="24"/>
                <w:szCs w:val="24"/>
                <w:lang w:val="es-ES_tradnl"/>
              </w:rPr>
              <w:t>a</w:t>
            </w:r>
            <w:r w:rsidRPr="00DC59F0">
              <w:rPr>
                <w:rFonts w:ascii="Times New Roman" w:hAnsi="Times New Roman" w:cs="Times New Roman"/>
                <w:sz w:val="24"/>
                <w:szCs w:val="24"/>
                <w:lang w:val="es-ES_tradnl"/>
              </w:rPr>
              <w:t>ción</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y</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pacing w:val="2"/>
                <w:sz w:val="24"/>
                <w:szCs w:val="24"/>
                <w:lang w:val="es-ES_tradnl"/>
              </w:rPr>
              <w:t>a</w:t>
            </w:r>
            <w:r w:rsidRPr="00DC59F0">
              <w:rPr>
                <w:rFonts w:ascii="Times New Roman" w:hAnsi="Times New Roman" w:cs="Times New Roman"/>
                <w:spacing w:val="1"/>
                <w:sz w:val="24"/>
                <w:szCs w:val="24"/>
                <w:lang w:val="es-ES_tradnl"/>
              </w:rPr>
              <w:t>c</w:t>
            </w:r>
            <w:r w:rsidRPr="00DC59F0">
              <w:rPr>
                <w:rFonts w:ascii="Times New Roman" w:hAnsi="Times New Roman" w:cs="Times New Roman"/>
                <w:sz w:val="24"/>
                <w:szCs w:val="24"/>
                <w:lang w:val="es-ES_tradnl"/>
              </w:rPr>
              <w:t>tual</w:t>
            </w:r>
            <w:r w:rsidRPr="00DC59F0">
              <w:rPr>
                <w:rFonts w:ascii="Times New Roman" w:hAnsi="Times New Roman" w:cs="Times New Roman"/>
                <w:spacing w:val="-1"/>
                <w:sz w:val="24"/>
                <w:szCs w:val="24"/>
                <w:lang w:val="es-ES_tradnl"/>
              </w:rPr>
              <w:t>i</w:t>
            </w:r>
            <w:r w:rsidRPr="00DC59F0">
              <w:rPr>
                <w:rFonts w:ascii="Times New Roman" w:hAnsi="Times New Roman" w:cs="Times New Roman"/>
                <w:spacing w:val="1"/>
                <w:sz w:val="24"/>
                <w:szCs w:val="24"/>
                <w:lang w:val="es-ES_tradnl"/>
              </w:rPr>
              <w:t>z</w:t>
            </w:r>
            <w:r w:rsidRPr="00DC59F0">
              <w:rPr>
                <w:rFonts w:ascii="Times New Roman" w:hAnsi="Times New Roman" w:cs="Times New Roman"/>
                <w:sz w:val="24"/>
                <w:szCs w:val="24"/>
                <w:lang w:val="es-ES_tradnl"/>
              </w:rPr>
              <w:t>ación.</w:t>
            </w:r>
          </w:p>
          <w:p w14:paraId="2E0B2722" w14:textId="77777777" w:rsidR="00945978" w:rsidRPr="00DC59F0" w:rsidRDefault="00945978" w:rsidP="00945978">
            <w:pPr>
              <w:widowControl w:val="0"/>
              <w:autoSpaceDE w:val="0"/>
              <w:autoSpaceDN w:val="0"/>
              <w:adjustRightInd w:val="0"/>
              <w:jc w:val="both"/>
              <w:rPr>
                <w:rFonts w:ascii="Times New Roman" w:hAnsi="Times New Roman" w:cs="Times New Roman"/>
                <w:sz w:val="24"/>
                <w:szCs w:val="24"/>
                <w:lang w:val="es-ES_tradnl"/>
              </w:rPr>
            </w:pPr>
          </w:p>
          <w:p w14:paraId="7CE91A57" w14:textId="77777777" w:rsidR="00945978" w:rsidRPr="00DC59F0" w:rsidRDefault="00945978" w:rsidP="00945978">
            <w:pPr>
              <w:widowControl w:val="0"/>
              <w:tabs>
                <w:tab w:val="left" w:pos="4849"/>
              </w:tabs>
              <w:autoSpaceDE w:val="0"/>
              <w:autoSpaceDN w:val="0"/>
              <w:adjustRightInd w:val="0"/>
              <w:ind w:left="102"/>
              <w:jc w:val="both"/>
              <w:rPr>
                <w:rFonts w:ascii="Times New Roman" w:hAnsi="Times New Roman" w:cs="Times New Roman"/>
                <w:b/>
                <w:bCs/>
                <w:sz w:val="24"/>
                <w:szCs w:val="24"/>
                <w:lang w:val="es-ES_tradnl"/>
              </w:rPr>
            </w:pPr>
          </w:p>
        </w:tc>
      </w:tr>
      <w:tr w:rsidR="00DC59F0" w:rsidRPr="00DC59F0" w14:paraId="4023E2AE" w14:textId="77777777" w:rsidTr="00945978">
        <w:tc>
          <w:tcPr>
            <w:tcW w:w="5240" w:type="dxa"/>
            <w:gridSpan w:val="2"/>
            <w:shd w:val="clear" w:color="auto" w:fill="BFBFBF" w:themeFill="background1" w:themeFillShade="BF"/>
          </w:tcPr>
          <w:p w14:paraId="6184ED80" w14:textId="77777777"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Resultados del Análisis</w:t>
            </w:r>
          </w:p>
        </w:tc>
        <w:tc>
          <w:tcPr>
            <w:tcW w:w="4082" w:type="dxa"/>
            <w:shd w:val="clear" w:color="auto" w:fill="BFBFBF" w:themeFill="background1" w:themeFillShade="BF"/>
          </w:tcPr>
          <w:p w14:paraId="43982DDA" w14:textId="33D48BDB"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Condiciones para el uso de los Sistemas/</w:t>
            </w:r>
            <w:r w:rsidR="00774374" w:rsidRPr="00DC59F0">
              <w:rPr>
                <w:rFonts w:ascii="Times New Roman" w:hAnsi="Times New Roman" w:cs="Times New Roman"/>
                <w:b/>
                <w:bCs/>
                <w:sz w:val="24"/>
                <w:szCs w:val="24"/>
                <w:lang w:val="es-ES_tradnl"/>
              </w:rPr>
              <w:t>Compromisos de ANII</w:t>
            </w:r>
          </w:p>
        </w:tc>
      </w:tr>
      <w:tr w:rsidR="00945978" w:rsidRPr="00DC59F0" w14:paraId="262F3753" w14:textId="77777777" w:rsidTr="00945978">
        <w:tc>
          <w:tcPr>
            <w:tcW w:w="5240" w:type="dxa"/>
            <w:gridSpan w:val="2"/>
            <w:shd w:val="clear" w:color="auto" w:fill="auto"/>
          </w:tcPr>
          <w:p w14:paraId="3BBC08EC" w14:textId="77777777" w:rsidR="00945978" w:rsidRPr="00DC59F0" w:rsidRDefault="00945978" w:rsidP="00945978">
            <w:pPr>
              <w:widowControl w:val="0"/>
              <w:autoSpaceDE w:val="0"/>
              <w:autoSpaceDN w:val="0"/>
              <w:adjustRightInd w:val="0"/>
              <w:jc w:val="both"/>
              <w:rPr>
                <w:rFonts w:ascii="Times New Roman" w:hAnsi="Times New Roman" w:cs="Times New Roman"/>
                <w:sz w:val="24"/>
                <w:szCs w:val="24"/>
                <w:lang w:val="es-ES_tradnl"/>
              </w:rPr>
            </w:pPr>
          </w:p>
          <w:p w14:paraId="24865BED" w14:textId="15EF43B2" w:rsidR="00945978" w:rsidRPr="00DC59F0" w:rsidRDefault="00E33181" w:rsidP="00945978">
            <w:pPr>
              <w:keepNext/>
              <w:suppressAutoHyphens/>
              <w:jc w:val="both"/>
              <w:rPr>
                <w:rFonts w:ascii="Times New Roman" w:hAnsi="Times New Roman" w:cs="Times New Roman"/>
                <w:sz w:val="24"/>
                <w:szCs w:val="24"/>
                <w:lang w:val="es-ES_tradnl"/>
              </w:rPr>
            </w:pPr>
            <w:r w:rsidRPr="00DC59F0">
              <w:rPr>
                <w:rFonts w:ascii="Times New Roman" w:eastAsia="Times New Roman" w:hAnsi="Times New Roman" w:cs="Times New Roman"/>
                <w:sz w:val="24"/>
                <w:szCs w:val="24"/>
                <w:lang w:val="es-ES_tradnl" w:eastAsia="es-MX"/>
              </w:rPr>
              <w:t xml:space="preserve">Por lo general y dado que las licitaciones en la Agencia han sido financiadas con fondos de organismos internacionales, se utilizan los documentos modelo de dichas instituciones. </w:t>
            </w:r>
          </w:p>
          <w:p w14:paraId="51815389" w14:textId="77777777" w:rsidR="00945978" w:rsidRPr="00DC59F0" w:rsidRDefault="00945978" w:rsidP="00945978">
            <w:pPr>
              <w:keepNext/>
              <w:suppressAutoHyphens/>
              <w:jc w:val="both"/>
              <w:rPr>
                <w:rFonts w:ascii="Times New Roman" w:hAnsi="Times New Roman" w:cs="Times New Roman"/>
                <w:b/>
                <w:sz w:val="24"/>
                <w:szCs w:val="24"/>
                <w:lang w:val="es-ES_tradnl"/>
              </w:rPr>
            </w:pPr>
            <w:r w:rsidRPr="00DC59F0">
              <w:rPr>
                <w:rFonts w:ascii="Times New Roman" w:hAnsi="Times New Roman" w:cs="Times New Roman"/>
                <w:sz w:val="24"/>
                <w:szCs w:val="24"/>
                <w:lang w:val="es-ES_tradnl"/>
              </w:rPr>
              <w:t>Conclusión</w:t>
            </w:r>
            <w:r w:rsidRPr="00DC59F0">
              <w:rPr>
                <w:rFonts w:ascii="Times New Roman" w:hAnsi="Times New Roman" w:cs="Times New Roman"/>
                <w:b/>
                <w:sz w:val="24"/>
                <w:szCs w:val="24"/>
                <w:lang w:val="es-ES_tradnl"/>
              </w:rPr>
              <w:t>: Cumple</w:t>
            </w:r>
          </w:p>
          <w:p w14:paraId="696E90B3" w14:textId="77777777" w:rsidR="00945978" w:rsidRPr="00DC59F0" w:rsidRDefault="00945978" w:rsidP="00945978">
            <w:pPr>
              <w:autoSpaceDE w:val="0"/>
              <w:autoSpaceDN w:val="0"/>
              <w:adjustRightInd w:val="0"/>
              <w:ind w:right="23"/>
              <w:jc w:val="both"/>
              <w:rPr>
                <w:rFonts w:ascii="Times New Roman" w:hAnsi="Times New Roman" w:cs="Times New Roman"/>
                <w:sz w:val="24"/>
                <w:szCs w:val="24"/>
                <w:lang w:val="es-ES_tradnl"/>
              </w:rPr>
            </w:pPr>
          </w:p>
        </w:tc>
        <w:tc>
          <w:tcPr>
            <w:tcW w:w="4082" w:type="dxa"/>
            <w:shd w:val="clear" w:color="auto" w:fill="auto"/>
          </w:tcPr>
          <w:p w14:paraId="51B20C60" w14:textId="77777777" w:rsidR="00945978" w:rsidRPr="00DC59F0" w:rsidRDefault="00945978" w:rsidP="00945978">
            <w:pPr>
              <w:jc w:val="both"/>
              <w:rPr>
                <w:rFonts w:ascii="Times New Roman" w:hAnsi="Times New Roman" w:cs="Times New Roman"/>
                <w:bCs/>
                <w:sz w:val="24"/>
                <w:szCs w:val="24"/>
                <w:u w:val="single"/>
                <w:lang w:val="es-ES_tradnl"/>
              </w:rPr>
            </w:pPr>
          </w:p>
          <w:p w14:paraId="3691A78D" w14:textId="64D7CF64" w:rsidR="00945978" w:rsidRPr="00DC59F0" w:rsidRDefault="00E33181" w:rsidP="00945978">
            <w:pPr>
              <w:jc w:val="both"/>
              <w:rPr>
                <w:rFonts w:ascii="Times New Roman" w:hAnsi="Times New Roman" w:cs="Times New Roman"/>
                <w:bCs/>
                <w:sz w:val="24"/>
                <w:szCs w:val="24"/>
                <w:lang w:val="es-ES_tradnl"/>
              </w:rPr>
            </w:pPr>
            <w:r w:rsidRPr="00DC59F0">
              <w:rPr>
                <w:rFonts w:ascii="Times New Roman" w:hAnsi="Times New Roman" w:cs="Times New Roman"/>
                <w:bCs/>
                <w:sz w:val="24"/>
                <w:szCs w:val="24"/>
                <w:u w:val="single"/>
                <w:lang w:val="es-ES_tradnl"/>
              </w:rPr>
              <w:t xml:space="preserve">Medida de fortalecimiento: </w:t>
            </w:r>
            <w:r w:rsidRPr="00DC59F0">
              <w:rPr>
                <w:rFonts w:ascii="Times New Roman" w:eastAsia="Times New Roman" w:hAnsi="Times New Roman" w:cs="Times New Roman"/>
                <w:sz w:val="24"/>
                <w:szCs w:val="24"/>
                <w:lang w:val="es-ES_tradnl" w:eastAsia="es-MX"/>
              </w:rPr>
              <w:t>En base a la práctica, incluir en el manual de compras un modelo o pliego estándar.</w:t>
            </w:r>
          </w:p>
          <w:p w14:paraId="0CD59C8D" w14:textId="77777777" w:rsidR="00945978" w:rsidRPr="00DC59F0" w:rsidRDefault="00945978" w:rsidP="00945978">
            <w:pPr>
              <w:keepNext/>
              <w:widowControl w:val="0"/>
              <w:autoSpaceDE w:val="0"/>
              <w:autoSpaceDN w:val="0"/>
              <w:adjustRightInd w:val="0"/>
              <w:jc w:val="both"/>
              <w:rPr>
                <w:rFonts w:ascii="Times New Roman" w:hAnsi="Times New Roman" w:cs="Times New Roman"/>
                <w:bCs/>
                <w:sz w:val="24"/>
                <w:szCs w:val="24"/>
                <w:lang w:val="es-ES_tradnl"/>
              </w:rPr>
            </w:pPr>
          </w:p>
          <w:p w14:paraId="79E375E8" w14:textId="77777777" w:rsidR="00945978" w:rsidRPr="00DC59F0" w:rsidRDefault="00945978" w:rsidP="00945978">
            <w:pPr>
              <w:autoSpaceDE w:val="0"/>
              <w:autoSpaceDN w:val="0"/>
              <w:adjustRightInd w:val="0"/>
              <w:rPr>
                <w:rFonts w:ascii="Times New Roman" w:hAnsi="Times New Roman" w:cs="Times New Roman"/>
                <w:bCs/>
                <w:sz w:val="24"/>
                <w:szCs w:val="24"/>
                <w:lang w:val="es-ES_tradnl"/>
              </w:rPr>
            </w:pPr>
          </w:p>
        </w:tc>
      </w:tr>
    </w:tbl>
    <w:p w14:paraId="7C6A304F"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p w14:paraId="10CC39A4"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p w14:paraId="05CC14A2"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tbl>
      <w:tblPr>
        <w:tblStyle w:val="TableGrid"/>
        <w:tblW w:w="9322" w:type="dxa"/>
        <w:tblLook w:val="04A0" w:firstRow="1" w:lastRow="0" w:firstColumn="1" w:lastColumn="0" w:noHBand="0" w:noVBand="1"/>
      </w:tblPr>
      <w:tblGrid>
        <w:gridCol w:w="958"/>
        <w:gridCol w:w="4140"/>
        <w:gridCol w:w="4224"/>
      </w:tblGrid>
      <w:tr w:rsidR="00DC59F0" w:rsidRPr="00DC59F0" w14:paraId="7164DA61" w14:textId="77777777" w:rsidTr="00945978">
        <w:tc>
          <w:tcPr>
            <w:tcW w:w="958" w:type="dxa"/>
            <w:shd w:val="clear" w:color="auto" w:fill="A6A6A6" w:themeFill="background1" w:themeFillShade="A6"/>
          </w:tcPr>
          <w:p w14:paraId="01404C58" w14:textId="77777777" w:rsidR="00945978" w:rsidRPr="00DC59F0" w:rsidRDefault="00945978" w:rsidP="00945978">
            <w:pPr>
              <w:autoSpaceDE w:val="0"/>
              <w:autoSpaceDN w:val="0"/>
              <w:adjustRightInd w:val="0"/>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2d</w:t>
            </w:r>
          </w:p>
        </w:tc>
        <w:tc>
          <w:tcPr>
            <w:tcW w:w="8364" w:type="dxa"/>
            <w:gridSpan w:val="2"/>
            <w:shd w:val="clear" w:color="auto" w:fill="A6A6A6" w:themeFill="background1" w:themeFillShade="A6"/>
          </w:tcPr>
          <w:p w14:paraId="1ABD7602" w14:textId="77777777" w:rsidR="00945978" w:rsidRPr="00DC59F0" w:rsidRDefault="00945978" w:rsidP="00945978">
            <w:pPr>
              <w:autoSpaceDE w:val="0"/>
              <w:autoSpaceDN w:val="0"/>
              <w:adjustRightInd w:val="0"/>
              <w:jc w:val="both"/>
              <w:rPr>
                <w:rFonts w:ascii="Times New Roman" w:hAnsi="Times New Roman" w:cs="Times New Roman"/>
                <w:b/>
                <w:bCs/>
                <w:sz w:val="24"/>
                <w:szCs w:val="24"/>
                <w:lang w:val="es-ES_tradnl"/>
              </w:rPr>
            </w:pPr>
            <w:r w:rsidRPr="00DC59F0">
              <w:rPr>
                <w:rFonts w:ascii="Times New Roman" w:hAnsi="Times New Roman" w:cs="Times New Roman"/>
                <w:b/>
                <w:bCs/>
                <w:position w:val="1"/>
                <w:sz w:val="24"/>
                <w:szCs w:val="24"/>
                <w:lang w:val="es-ES_tradnl"/>
              </w:rPr>
              <w:t>Procedimientos</w:t>
            </w:r>
            <w:r w:rsidRPr="00DC59F0">
              <w:rPr>
                <w:rFonts w:ascii="Times New Roman" w:hAnsi="Times New Roman" w:cs="Times New Roman"/>
                <w:b/>
                <w:bCs/>
                <w:spacing w:val="-1"/>
                <w:position w:val="1"/>
                <w:sz w:val="24"/>
                <w:szCs w:val="24"/>
                <w:lang w:val="es-ES_tradnl"/>
              </w:rPr>
              <w:t xml:space="preserve"> </w:t>
            </w:r>
            <w:r w:rsidRPr="00DC59F0">
              <w:rPr>
                <w:rFonts w:ascii="Times New Roman" w:hAnsi="Times New Roman" w:cs="Times New Roman"/>
                <w:b/>
                <w:bCs/>
                <w:position w:val="1"/>
                <w:sz w:val="24"/>
                <w:szCs w:val="24"/>
                <w:lang w:val="es-ES_tradnl"/>
              </w:rPr>
              <w:t>adecuados para la contratación de servicios u</w:t>
            </w:r>
            <w:r w:rsidRPr="00DC59F0">
              <w:rPr>
                <w:rFonts w:ascii="Times New Roman" w:hAnsi="Times New Roman" w:cs="Times New Roman"/>
                <w:b/>
                <w:bCs/>
                <w:spacing w:val="-1"/>
                <w:position w:val="1"/>
                <w:sz w:val="24"/>
                <w:szCs w:val="24"/>
                <w:lang w:val="es-ES_tradnl"/>
              </w:rPr>
              <w:t xml:space="preserve"> </w:t>
            </w:r>
            <w:r w:rsidRPr="00DC59F0">
              <w:rPr>
                <w:rFonts w:ascii="Times New Roman" w:hAnsi="Times New Roman" w:cs="Times New Roman"/>
                <w:b/>
                <w:bCs/>
                <w:position w:val="1"/>
                <w:sz w:val="24"/>
                <w:szCs w:val="24"/>
                <w:lang w:val="es-ES_tradnl"/>
              </w:rPr>
              <w:t>otros cas</w:t>
            </w:r>
            <w:r w:rsidRPr="00DC59F0">
              <w:rPr>
                <w:rFonts w:ascii="Times New Roman" w:hAnsi="Times New Roman" w:cs="Times New Roman"/>
                <w:b/>
                <w:bCs/>
                <w:spacing w:val="1"/>
                <w:position w:val="1"/>
                <w:sz w:val="24"/>
                <w:szCs w:val="24"/>
                <w:lang w:val="es-ES_tradnl"/>
              </w:rPr>
              <w:t>o</w:t>
            </w:r>
            <w:r w:rsidRPr="00DC59F0">
              <w:rPr>
                <w:rFonts w:ascii="Times New Roman" w:hAnsi="Times New Roman" w:cs="Times New Roman"/>
                <w:b/>
                <w:bCs/>
                <w:position w:val="1"/>
                <w:sz w:val="24"/>
                <w:szCs w:val="24"/>
                <w:lang w:val="es-ES_tradnl"/>
              </w:rPr>
              <w:t>s en</w:t>
            </w:r>
            <w:r w:rsidRPr="00DC59F0">
              <w:rPr>
                <w:rFonts w:ascii="Times New Roman" w:hAnsi="Times New Roman" w:cs="Times New Roman"/>
                <w:b/>
                <w:bCs/>
                <w:spacing w:val="-1"/>
                <w:position w:val="1"/>
                <w:sz w:val="24"/>
                <w:szCs w:val="24"/>
                <w:lang w:val="es-ES_tradnl"/>
              </w:rPr>
              <w:t xml:space="preserve"> </w:t>
            </w:r>
            <w:r w:rsidRPr="00DC59F0">
              <w:rPr>
                <w:rFonts w:ascii="Times New Roman" w:hAnsi="Times New Roman" w:cs="Times New Roman"/>
                <w:b/>
                <w:bCs/>
                <w:position w:val="1"/>
                <w:sz w:val="24"/>
                <w:szCs w:val="24"/>
                <w:lang w:val="es-ES_tradnl"/>
              </w:rPr>
              <w:t>los</w:t>
            </w:r>
            <w:r w:rsidRPr="00DC59F0">
              <w:rPr>
                <w:rFonts w:ascii="Times New Roman" w:hAnsi="Times New Roman" w:cs="Times New Roman"/>
                <w:b/>
                <w:bCs/>
                <w:spacing w:val="-1"/>
                <w:position w:val="1"/>
                <w:sz w:val="24"/>
                <w:szCs w:val="24"/>
                <w:lang w:val="es-ES_tradnl"/>
              </w:rPr>
              <w:t xml:space="preserve"> </w:t>
            </w:r>
            <w:r w:rsidRPr="00DC59F0">
              <w:rPr>
                <w:rFonts w:ascii="Times New Roman" w:hAnsi="Times New Roman" w:cs="Times New Roman"/>
                <w:b/>
                <w:bCs/>
                <w:position w:val="1"/>
                <w:sz w:val="24"/>
                <w:szCs w:val="24"/>
                <w:lang w:val="es-ES_tradnl"/>
              </w:rPr>
              <w:t>que la capacid</w:t>
            </w:r>
            <w:r w:rsidRPr="00DC59F0">
              <w:rPr>
                <w:rFonts w:ascii="Times New Roman" w:hAnsi="Times New Roman" w:cs="Times New Roman"/>
                <w:b/>
                <w:bCs/>
                <w:spacing w:val="-1"/>
                <w:position w:val="1"/>
                <w:sz w:val="24"/>
                <w:szCs w:val="24"/>
                <w:lang w:val="es-ES_tradnl"/>
              </w:rPr>
              <w:t>a</w:t>
            </w:r>
            <w:r w:rsidRPr="00DC59F0">
              <w:rPr>
                <w:rFonts w:ascii="Times New Roman" w:hAnsi="Times New Roman" w:cs="Times New Roman"/>
                <w:b/>
                <w:bCs/>
                <w:position w:val="1"/>
                <w:sz w:val="24"/>
                <w:szCs w:val="24"/>
                <w:lang w:val="es-ES_tradnl"/>
              </w:rPr>
              <w:t>d técnica es un</w:t>
            </w:r>
            <w:r w:rsidRPr="00DC59F0">
              <w:rPr>
                <w:rFonts w:ascii="Times New Roman" w:hAnsi="Times New Roman" w:cs="Times New Roman"/>
                <w:b/>
                <w:bCs/>
                <w:spacing w:val="-1"/>
                <w:position w:val="1"/>
                <w:sz w:val="24"/>
                <w:szCs w:val="24"/>
                <w:lang w:val="es-ES_tradnl"/>
              </w:rPr>
              <w:t xml:space="preserve"> </w:t>
            </w:r>
            <w:r w:rsidRPr="00DC59F0">
              <w:rPr>
                <w:rFonts w:ascii="Times New Roman" w:hAnsi="Times New Roman" w:cs="Times New Roman"/>
                <w:b/>
                <w:bCs/>
                <w:position w:val="1"/>
                <w:sz w:val="24"/>
                <w:szCs w:val="24"/>
                <w:lang w:val="es-ES_tradnl"/>
              </w:rPr>
              <w:t>criterio clave</w:t>
            </w:r>
            <w:r w:rsidRPr="00DC59F0">
              <w:rPr>
                <w:rFonts w:ascii="Times New Roman" w:hAnsi="Times New Roman" w:cs="Times New Roman"/>
                <w:b/>
                <w:bCs/>
                <w:sz w:val="24"/>
                <w:szCs w:val="24"/>
                <w:lang w:val="es-ES_tradnl"/>
              </w:rPr>
              <w:t xml:space="preserve"> </w:t>
            </w:r>
          </w:p>
        </w:tc>
      </w:tr>
      <w:tr w:rsidR="00DC59F0" w:rsidRPr="00DC59F0" w14:paraId="7B339CBC" w14:textId="77777777" w:rsidTr="00945978">
        <w:tc>
          <w:tcPr>
            <w:tcW w:w="9322" w:type="dxa"/>
            <w:gridSpan w:val="3"/>
            <w:shd w:val="clear" w:color="auto" w:fill="auto"/>
          </w:tcPr>
          <w:p w14:paraId="451AB4A9" w14:textId="77777777"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u w:val="single"/>
                <w:lang w:val="es-ES_tradnl"/>
              </w:rPr>
            </w:pPr>
          </w:p>
          <w:p w14:paraId="2C918B8A" w14:textId="77777777"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lang w:val="es-ES_tradnl"/>
              </w:rPr>
            </w:pPr>
            <w:r w:rsidRPr="00DC59F0">
              <w:rPr>
                <w:rFonts w:ascii="Times New Roman" w:hAnsi="Times New Roman" w:cs="Times New Roman"/>
                <w:sz w:val="24"/>
                <w:szCs w:val="24"/>
                <w:u w:val="single"/>
                <w:lang w:val="es-ES_tradnl"/>
              </w:rPr>
              <w:t>Práctica</w:t>
            </w:r>
            <w:r w:rsidRPr="00DC59F0">
              <w:rPr>
                <w:rFonts w:ascii="Times New Roman" w:hAnsi="Times New Roman" w:cs="Times New Roman"/>
                <w:spacing w:val="-9"/>
                <w:sz w:val="24"/>
                <w:szCs w:val="24"/>
                <w:u w:val="single"/>
                <w:lang w:val="es-ES_tradnl"/>
              </w:rPr>
              <w:t xml:space="preserve"> </w:t>
            </w:r>
            <w:r w:rsidRPr="00DC59F0">
              <w:rPr>
                <w:rFonts w:ascii="Times New Roman" w:hAnsi="Times New Roman" w:cs="Times New Roman"/>
                <w:sz w:val="24"/>
                <w:szCs w:val="24"/>
                <w:u w:val="single"/>
                <w:lang w:val="es-ES_tradnl"/>
              </w:rPr>
              <w:t>Gen</w:t>
            </w:r>
            <w:r w:rsidRPr="00DC59F0">
              <w:rPr>
                <w:rFonts w:ascii="Times New Roman" w:hAnsi="Times New Roman" w:cs="Times New Roman"/>
                <w:spacing w:val="1"/>
                <w:sz w:val="24"/>
                <w:szCs w:val="24"/>
                <w:u w:val="single"/>
                <w:lang w:val="es-ES_tradnl"/>
              </w:rPr>
              <w:t>e</w:t>
            </w:r>
            <w:r w:rsidRPr="00DC59F0">
              <w:rPr>
                <w:rFonts w:ascii="Times New Roman" w:hAnsi="Times New Roman" w:cs="Times New Roman"/>
                <w:sz w:val="24"/>
                <w:szCs w:val="24"/>
                <w:u w:val="single"/>
                <w:lang w:val="es-ES_tradnl"/>
              </w:rPr>
              <w:t>ral</w:t>
            </w:r>
            <w:r w:rsidRPr="00DC59F0">
              <w:rPr>
                <w:rFonts w:ascii="Times New Roman" w:hAnsi="Times New Roman" w:cs="Times New Roman"/>
                <w:spacing w:val="-9"/>
                <w:sz w:val="24"/>
                <w:szCs w:val="24"/>
                <w:u w:val="single"/>
                <w:lang w:val="es-ES_tradnl"/>
              </w:rPr>
              <w:t xml:space="preserve"> </w:t>
            </w:r>
            <w:r w:rsidRPr="00DC59F0">
              <w:rPr>
                <w:rFonts w:ascii="Times New Roman" w:hAnsi="Times New Roman" w:cs="Times New Roman"/>
                <w:sz w:val="24"/>
                <w:szCs w:val="24"/>
                <w:u w:val="single"/>
                <w:lang w:val="es-ES_tradnl"/>
              </w:rPr>
              <w:t>OECD/DAC:</w:t>
            </w:r>
          </w:p>
          <w:p w14:paraId="66A3064C" w14:textId="77777777"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El</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ma</w:t>
            </w:r>
            <w:r w:rsidRPr="00DC59F0">
              <w:rPr>
                <w:rFonts w:ascii="Times New Roman" w:hAnsi="Times New Roman" w:cs="Times New Roman"/>
                <w:spacing w:val="1"/>
                <w:sz w:val="24"/>
                <w:szCs w:val="24"/>
                <w:lang w:val="es-ES_tradnl"/>
              </w:rPr>
              <w:t>r</w:t>
            </w:r>
            <w:r w:rsidRPr="00DC59F0">
              <w:rPr>
                <w:rFonts w:ascii="Times New Roman" w:hAnsi="Times New Roman" w:cs="Times New Roman"/>
                <w:sz w:val="24"/>
                <w:szCs w:val="24"/>
                <w:lang w:val="es-ES_tradnl"/>
              </w:rPr>
              <w:t>co</w:t>
            </w:r>
            <w:r w:rsidRPr="00DC59F0">
              <w:rPr>
                <w:rFonts w:ascii="Times New Roman" w:hAnsi="Times New Roman" w:cs="Times New Roman"/>
                <w:spacing w:val="-4"/>
                <w:sz w:val="24"/>
                <w:szCs w:val="24"/>
                <w:lang w:val="es-ES_tradnl"/>
              </w:rPr>
              <w:t xml:space="preserve"> normativo </w:t>
            </w:r>
            <w:r w:rsidRPr="00DC59F0">
              <w:rPr>
                <w:rFonts w:ascii="Times New Roman" w:hAnsi="Times New Roman" w:cs="Times New Roman"/>
                <w:sz w:val="24"/>
                <w:szCs w:val="24"/>
                <w:lang w:val="es-ES_tradnl"/>
              </w:rPr>
              <w:t>dispone</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o siguiente:</w:t>
            </w:r>
          </w:p>
          <w:p w14:paraId="1735714C" w14:textId="77777777"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(a)</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Condicio</w:t>
            </w:r>
            <w:r w:rsidRPr="00DC59F0">
              <w:rPr>
                <w:rFonts w:ascii="Times New Roman" w:hAnsi="Times New Roman" w:cs="Times New Roman"/>
                <w:spacing w:val="1"/>
                <w:sz w:val="24"/>
                <w:szCs w:val="24"/>
                <w:lang w:val="es-ES_tradnl"/>
              </w:rPr>
              <w:t>n</w:t>
            </w:r>
            <w:r w:rsidRPr="00DC59F0">
              <w:rPr>
                <w:rFonts w:ascii="Times New Roman" w:hAnsi="Times New Roman" w:cs="Times New Roman"/>
                <w:sz w:val="24"/>
                <w:szCs w:val="24"/>
                <w:lang w:val="es-ES_tradnl"/>
              </w:rPr>
              <w:t>es</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b</w:t>
            </w:r>
            <w:r w:rsidRPr="00DC59F0">
              <w:rPr>
                <w:rFonts w:ascii="Times New Roman" w:hAnsi="Times New Roman" w:cs="Times New Roman"/>
                <w:spacing w:val="2"/>
                <w:sz w:val="24"/>
                <w:szCs w:val="24"/>
                <w:lang w:val="es-ES_tradnl"/>
              </w:rPr>
              <w:t>a</w:t>
            </w:r>
            <w:r w:rsidRPr="00DC59F0">
              <w:rPr>
                <w:rFonts w:ascii="Times New Roman" w:hAnsi="Times New Roman" w:cs="Times New Roman"/>
                <w:sz w:val="24"/>
                <w:szCs w:val="24"/>
                <w:lang w:val="es-ES_tradnl"/>
              </w:rPr>
              <w:t>jo</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las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cuales</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r</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sul</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a</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adecuada</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se</w:t>
            </w:r>
            <w:r w:rsidRPr="00DC59F0">
              <w:rPr>
                <w:rFonts w:ascii="Times New Roman" w:hAnsi="Times New Roman" w:cs="Times New Roman"/>
                <w:spacing w:val="1"/>
                <w:sz w:val="24"/>
                <w:szCs w:val="24"/>
                <w:lang w:val="es-ES_tradnl"/>
              </w:rPr>
              <w:t>le</w:t>
            </w:r>
            <w:r w:rsidRPr="00DC59F0">
              <w:rPr>
                <w:rFonts w:ascii="Times New Roman" w:hAnsi="Times New Roman" w:cs="Times New Roman"/>
                <w:sz w:val="24"/>
                <w:szCs w:val="24"/>
                <w:lang w:val="es-ES_tradnl"/>
              </w:rPr>
              <w:t>cc</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ón</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basada</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excl</w:t>
            </w:r>
            <w:r w:rsidRPr="00DC59F0">
              <w:rPr>
                <w:rFonts w:ascii="Times New Roman" w:hAnsi="Times New Roman" w:cs="Times New Roman"/>
                <w:spacing w:val="1"/>
                <w:sz w:val="24"/>
                <w:szCs w:val="24"/>
                <w:lang w:val="es-ES_tradnl"/>
              </w:rPr>
              <w:t>u</w:t>
            </w:r>
            <w:r w:rsidRPr="00DC59F0">
              <w:rPr>
                <w:rFonts w:ascii="Times New Roman" w:hAnsi="Times New Roman" w:cs="Times New Roman"/>
                <w:sz w:val="24"/>
                <w:szCs w:val="24"/>
                <w:lang w:val="es-ES_tradnl"/>
              </w:rPr>
              <w:t>sivamente</w:t>
            </w:r>
            <w:r w:rsidRPr="00DC59F0">
              <w:rPr>
                <w:rFonts w:ascii="Times New Roman" w:hAnsi="Times New Roman" w:cs="Times New Roman"/>
                <w:spacing w:val="-11"/>
                <w:sz w:val="24"/>
                <w:szCs w:val="24"/>
                <w:lang w:val="es-ES_tradnl"/>
              </w:rPr>
              <w:t xml:space="preserve"> </w:t>
            </w:r>
            <w:r w:rsidRPr="00DC59F0">
              <w:rPr>
                <w:rFonts w:ascii="Times New Roman" w:hAnsi="Times New Roman" w:cs="Times New Roman"/>
                <w:sz w:val="24"/>
                <w:szCs w:val="24"/>
                <w:lang w:val="es-ES_tradnl"/>
              </w:rPr>
              <w:t>so</w:t>
            </w:r>
            <w:r w:rsidRPr="00DC59F0">
              <w:rPr>
                <w:rFonts w:ascii="Times New Roman" w:hAnsi="Times New Roman" w:cs="Times New Roman"/>
                <w:spacing w:val="1"/>
                <w:sz w:val="24"/>
                <w:szCs w:val="24"/>
                <w:lang w:val="es-ES_tradnl"/>
              </w:rPr>
              <w:t>b</w:t>
            </w:r>
            <w:r w:rsidRPr="00DC59F0">
              <w:rPr>
                <w:rFonts w:ascii="Times New Roman" w:hAnsi="Times New Roman" w:cs="Times New Roman"/>
                <w:sz w:val="24"/>
                <w:szCs w:val="24"/>
                <w:lang w:val="es-ES_tradnl"/>
              </w:rPr>
              <w:t>re</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 capacidad</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técnica</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y</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cuando</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es</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apro</w:t>
            </w:r>
            <w:r w:rsidRPr="00DC59F0">
              <w:rPr>
                <w:rFonts w:ascii="Times New Roman" w:hAnsi="Times New Roman" w:cs="Times New Roman"/>
                <w:spacing w:val="1"/>
                <w:sz w:val="24"/>
                <w:szCs w:val="24"/>
                <w:lang w:val="es-ES_tradnl"/>
              </w:rPr>
              <w:t>pi</w:t>
            </w:r>
            <w:r w:rsidRPr="00DC59F0">
              <w:rPr>
                <w:rFonts w:ascii="Times New Roman" w:hAnsi="Times New Roman" w:cs="Times New Roman"/>
                <w:sz w:val="24"/>
                <w:szCs w:val="24"/>
                <w:lang w:val="es-ES_tradnl"/>
              </w:rPr>
              <w:t>ado consider</w:t>
            </w:r>
            <w:r w:rsidRPr="00DC59F0">
              <w:rPr>
                <w:rFonts w:ascii="Times New Roman" w:hAnsi="Times New Roman" w:cs="Times New Roman"/>
                <w:spacing w:val="2"/>
                <w:sz w:val="24"/>
                <w:szCs w:val="24"/>
                <w:lang w:val="es-ES_tradnl"/>
              </w:rPr>
              <w:t>a</w:t>
            </w:r>
            <w:r w:rsidRPr="00DC59F0">
              <w:rPr>
                <w:rFonts w:ascii="Times New Roman" w:hAnsi="Times New Roman" w:cs="Times New Roman"/>
                <w:sz w:val="24"/>
                <w:szCs w:val="24"/>
                <w:lang w:val="es-ES_tradnl"/>
              </w:rPr>
              <w:t>r</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el</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prec</w:t>
            </w:r>
            <w:r w:rsidRPr="00DC59F0">
              <w:rPr>
                <w:rFonts w:ascii="Times New Roman" w:hAnsi="Times New Roman" w:cs="Times New Roman"/>
                <w:spacing w:val="2"/>
                <w:sz w:val="24"/>
                <w:szCs w:val="24"/>
                <w:lang w:val="es-ES_tradnl"/>
              </w:rPr>
              <w:t>i</w:t>
            </w:r>
            <w:r w:rsidRPr="00DC59F0">
              <w:rPr>
                <w:rFonts w:ascii="Times New Roman" w:hAnsi="Times New Roman" w:cs="Times New Roman"/>
                <w:sz w:val="24"/>
                <w:szCs w:val="24"/>
                <w:lang w:val="es-ES_tradnl"/>
              </w:rPr>
              <w:t>o</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y</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calidad.</w:t>
            </w:r>
          </w:p>
          <w:p w14:paraId="7848225C" w14:textId="77777777" w:rsidR="00945978" w:rsidRPr="00DC59F0" w:rsidRDefault="00945978" w:rsidP="00945978">
            <w:pPr>
              <w:widowControl w:val="0"/>
              <w:autoSpaceDE w:val="0"/>
              <w:autoSpaceDN w:val="0"/>
              <w:adjustRightInd w:val="0"/>
              <w:ind w:left="103"/>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(b)</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Meto</w:t>
            </w:r>
            <w:r w:rsidRPr="00DC59F0">
              <w:rPr>
                <w:rFonts w:ascii="Times New Roman" w:hAnsi="Times New Roman" w:cs="Times New Roman"/>
                <w:spacing w:val="1"/>
                <w:sz w:val="24"/>
                <w:szCs w:val="24"/>
                <w:lang w:val="es-ES_tradnl"/>
              </w:rPr>
              <w:t>d</w:t>
            </w:r>
            <w:r w:rsidRPr="00DC59F0">
              <w:rPr>
                <w:rFonts w:ascii="Times New Roman" w:hAnsi="Times New Roman" w:cs="Times New Roman"/>
                <w:sz w:val="24"/>
                <w:szCs w:val="24"/>
                <w:lang w:val="es-ES_tradnl"/>
              </w:rPr>
              <w:t>ologías</w:t>
            </w:r>
            <w:r w:rsidRPr="00DC59F0">
              <w:rPr>
                <w:rFonts w:ascii="Times New Roman" w:hAnsi="Times New Roman" w:cs="Times New Roman"/>
                <w:spacing w:val="-9"/>
                <w:sz w:val="24"/>
                <w:szCs w:val="24"/>
                <w:lang w:val="es-ES_tradnl"/>
              </w:rPr>
              <w:t xml:space="preserve"> </w:t>
            </w:r>
            <w:r w:rsidRPr="00DC59F0">
              <w:rPr>
                <w:rFonts w:ascii="Times New Roman" w:hAnsi="Times New Roman" w:cs="Times New Roman"/>
                <w:sz w:val="24"/>
                <w:szCs w:val="24"/>
                <w:lang w:val="es-ES_tradnl"/>
              </w:rPr>
              <w:t>y</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procedimientos</w:t>
            </w:r>
            <w:r w:rsidRPr="00DC59F0">
              <w:rPr>
                <w:rFonts w:ascii="Times New Roman" w:hAnsi="Times New Roman" w:cs="Times New Roman"/>
                <w:spacing w:val="-10"/>
                <w:sz w:val="24"/>
                <w:szCs w:val="24"/>
                <w:lang w:val="es-ES_tradnl"/>
              </w:rPr>
              <w:t xml:space="preserve"> </w:t>
            </w:r>
            <w:r w:rsidRPr="00DC59F0">
              <w:rPr>
                <w:rFonts w:ascii="Times New Roman" w:hAnsi="Times New Roman" w:cs="Times New Roman"/>
                <w:sz w:val="24"/>
                <w:szCs w:val="24"/>
                <w:lang w:val="es-ES_tradnl"/>
              </w:rPr>
              <w:t>c</w:t>
            </w:r>
            <w:r w:rsidRPr="00DC59F0">
              <w:rPr>
                <w:rFonts w:ascii="Times New Roman" w:hAnsi="Times New Roman" w:cs="Times New Roman"/>
                <w:spacing w:val="2"/>
                <w:sz w:val="24"/>
                <w:szCs w:val="24"/>
                <w:lang w:val="es-ES_tradnl"/>
              </w:rPr>
              <w:t>l</w:t>
            </w:r>
            <w:r w:rsidRPr="00DC59F0">
              <w:rPr>
                <w:rFonts w:ascii="Times New Roman" w:hAnsi="Times New Roman" w:cs="Times New Roman"/>
                <w:sz w:val="24"/>
                <w:szCs w:val="24"/>
                <w:lang w:val="es-ES_tradnl"/>
              </w:rPr>
              <w:t>aros</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evaluación</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capacidad</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pacing w:val="1"/>
                <w:sz w:val="24"/>
                <w:szCs w:val="24"/>
                <w:lang w:val="es-ES_tradnl"/>
              </w:rPr>
              <w:t>té</w:t>
            </w:r>
            <w:r w:rsidRPr="00DC59F0">
              <w:rPr>
                <w:rFonts w:ascii="Times New Roman" w:hAnsi="Times New Roman" w:cs="Times New Roman"/>
                <w:sz w:val="24"/>
                <w:szCs w:val="24"/>
                <w:lang w:val="es-ES_tradnl"/>
              </w:rPr>
              <w:t>cn</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ca,</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así</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co</w:t>
            </w:r>
            <w:r w:rsidRPr="00DC59F0">
              <w:rPr>
                <w:rFonts w:ascii="Times New Roman" w:hAnsi="Times New Roman" w:cs="Times New Roman"/>
                <w:spacing w:val="1"/>
                <w:sz w:val="24"/>
                <w:szCs w:val="24"/>
                <w:lang w:val="es-ES_tradnl"/>
              </w:rPr>
              <w:t>m</w:t>
            </w:r>
            <w:r w:rsidRPr="00DC59F0">
              <w:rPr>
                <w:rFonts w:ascii="Times New Roman" w:hAnsi="Times New Roman" w:cs="Times New Roman"/>
                <w:sz w:val="24"/>
                <w:szCs w:val="24"/>
                <w:lang w:val="es-ES_tradnl"/>
              </w:rPr>
              <w:t>o</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pacing w:val="1"/>
                <w:sz w:val="24"/>
                <w:szCs w:val="24"/>
                <w:lang w:val="es-ES_tradnl"/>
              </w:rPr>
              <w:t>par</w:t>
            </w:r>
            <w:r w:rsidRPr="00DC59F0">
              <w:rPr>
                <w:rFonts w:ascii="Times New Roman" w:hAnsi="Times New Roman" w:cs="Times New Roman"/>
                <w:sz w:val="24"/>
                <w:szCs w:val="24"/>
                <w:lang w:val="es-ES_tradnl"/>
              </w:rPr>
              <w:t>a</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combinar</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pacing w:val="1"/>
                <w:sz w:val="24"/>
                <w:szCs w:val="24"/>
                <w:lang w:val="es-ES_tradnl"/>
              </w:rPr>
              <w:t>p</w:t>
            </w:r>
            <w:r w:rsidRPr="00DC59F0">
              <w:rPr>
                <w:rFonts w:ascii="Times New Roman" w:hAnsi="Times New Roman" w:cs="Times New Roman"/>
                <w:spacing w:val="-1"/>
                <w:sz w:val="24"/>
                <w:szCs w:val="24"/>
                <w:lang w:val="es-ES_tradnl"/>
              </w:rPr>
              <w:t>r</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c</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o</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y</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capacidad</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técnica</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bajo diferentes</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circuns</w:t>
            </w:r>
            <w:r w:rsidRPr="00DC59F0">
              <w:rPr>
                <w:rFonts w:ascii="Times New Roman" w:hAnsi="Times New Roman" w:cs="Times New Roman"/>
                <w:spacing w:val="2"/>
                <w:sz w:val="24"/>
                <w:szCs w:val="24"/>
                <w:lang w:val="es-ES_tradnl"/>
              </w:rPr>
              <w:t>t</w:t>
            </w:r>
            <w:r w:rsidRPr="00DC59F0">
              <w:rPr>
                <w:rFonts w:ascii="Times New Roman" w:hAnsi="Times New Roman" w:cs="Times New Roman"/>
                <w:sz w:val="24"/>
                <w:szCs w:val="24"/>
                <w:lang w:val="es-ES_tradnl"/>
              </w:rPr>
              <w:t>ancias.</w:t>
            </w:r>
          </w:p>
          <w:p w14:paraId="025B14A5" w14:textId="77777777" w:rsidR="00945978" w:rsidRPr="00DC59F0" w:rsidRDefault="00945978" w:rsidP="00945978">
            <w:pPr>
              <w:widowControl w:val="0"/>
              <w:tabs>
                <w:tab w:val="left" w:pos="4849"/>
              </w:tabs>
              <w:autoSpaceDE w:val="0"/>
              <w:autoSpaceDN w:val="0"/>
              <w:adjustRightInd w:val="0"/>
              <w:jc w:val="both"/>
              <w:rPr>
                <w:rFonts w:ascii="Times New Roman" w:hAnsi="Times New Roman" w:cs="Times New Roman"/>
                <w:b/>
                <w:bCs/>
                <w:sz w:val="24"/>
                <w:szCs w:val="24"/>
                <w:lang w:val="es-ES_tradnl"/>
              </w:rPr>
            </w:pPr>
          </w:p>
        </w:tc>
      </w:tr>
      <w:tr w:rsidR="00DC59F0" w:rsidRPr="00DC59F0" w14:paraId="552B2AE5" w14:textId="77777777" w:rsidTr="00945978">
        <w:tc>
          <w:tcPr>
            <w:tcW w:w="5098" w:type="dxa"/>
            <w:gridSpan w:val="2"/>
            <w:shd w:val="clear" w:color="auto" w:fill="BFBFBF" w:themeFill="background1" w:themeFillShade="BF"/>
          </w:tcPr>
          <w:p w14:paraId="0610CB3E" w14:textId="77777777"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Resultados del Análisis</w:t>
            </w:r>
          </w:p>
        </w:tc>
        <w:tc>
          <w:tcPr>
            <w:tcW w:w="4224" w:type="dxa"/>
            <w:shd w:val="clear" w:color="auto" w:fill="BFBFBF" w:themeFill="background1" w:themeFillShade="BF"/>
          </w:tcPr>
          <w:p w14:paraId="4D51C624" w14:textId="10D51C6A"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Condiciones para el uso de los Sistemas/</w:t>
            </w:r>
            <w:r w:rsidR="00774374" w:rsidRPr="00DC59F0">
              <w:rPr>
                <w:rFonts w:ascii="Times New Roman" w:hAnsi="Times New Roman" w:cs="Times New Roman"/>
                <w:b/>
                <w:bCs/>
                <w:sz w:val="24"/>
                <w:szCs w:val="24"/>
                <w:lang w:val="es-ES_tradnl"/>
              </w:rPr>
              <w:t>Compromisos de ANII</w:t>
            </w:r>
          </w:p>
        </w:tc>
      </w:tr>
      <w:tr w:rsidR="00945978" w:rsidRPr="00DC59F0" w14:paraId="51904D8F" w14:textId="77777777" w:rsidTr="00945978">
        <w:tc>
          <w:tcPr>
            <w:tcW w:w="5098" w:type="dxa"/>
            <w:gridSpan w:val="2"/>
            <w:shd w:val="clear" w:color="auto" w:fill="auto"/>
          </w:tcPr>
          <w:p w14:paraId="74196888" w14:textId="77777777" w:rsidR="00945978" w:rsidRPr="00DC59F0" w:rsidRDefault="00945978" w:rsidP="00945978">
            <w:pPr>
              <w:widowControl w:val="0"/>
              <w:autoSpaceDE w:val="0"/>
              <w:autoSpaceDN w:val="0"/>
              <w:adjustRightInd w:val="0"/>
              <w:jc w:val="both"/>
              <w:rPr>
                <w:rFonts w:ascii="Times New Roman" w:hAnsi="Times New Roman" w:cs="Times New Roman"/>
                <w:b/>
                <w:sz w:val="24"/>
                <w:szCs w:val="24"/>
                <w:u w:val="single"/>
                <w:lang w:val="es-ES_tradnl"/>
              </w:rPr>
            </w:pPr>
          </w:p>
          <w:p w14:paraId="0DCC2557" w14:textId="7DF77E54" w:rsidR="00945978" w:rsidRPr="00DC59F0" w:rsidRDefault="001F7585" w:rsidP="00945978">
            <w:pPr>
              <w:autoSpaceDE w:val="0"/>
              <w:autoSpaceDN w:val="0"/>
              <w:adjustRightInd w:val="0"/>
              <w:ind w:right="23"/>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 xml:space="preserve">El manual de compras establece lo pertinente. </w:t>
            </w:r>
          </w:p>
          <w:p w14:paraId="6BC13EDD" w14:textId="77777777" w:rsidR="00945978" w:rsidRPr="00DC59F0" w:rsidRDefault="00945978" w:rsidP="00945978">
            <w:pPr>
              <w:keepNext/>
              <w:suppressAutoHyphens/>
              <w:jc w:val="both"/>
              <w:rPr>
                <w:rFonts w:ascii="Times New Roman" w:hAnsi="Times New Roman" w:cs="Times New Roman"/>
                <w:spacing w:val="-3"/>
                <w:sz w:val="24"/>
                <w:szCs w:val="24"/>
                <w:lang w:val="es-ES_tradnl"/>
              </w:rPr>
            </w:pPr>
          </w:p>
          <w:p w14:paraId="6F959054" w14:textId="4FA2EDEC" w:rsidR="00945978" w:rsidRPr="00DC59F0" w:rsidRDefault="00945978" w:rsidP="00945978">
            <w:pPr>
              <w:keepNext/>
              <w:suppressAutoHyphens/>
              <w:jc w:val="both"/>
              <w:rPr>
                <w:rFonts w:ascii="Times New Roman" w:hAnsi="Times New Roman" w:cs="Times New Roman"/>
                <w:b/>
                <w:sz w:val="24"/>
                <w:szCs w:val="24"/>
                <w:lang w:val="es-ES_tradnl"/>
              </w:rPr>
            </w:pPr>
            <w:r w:rsidRPr="00DC59F0">
              <w:rPr>
                <w:rFonts w:ascii="Times New Roman" w:hAnsi="Times New Roman" w:cs="Times New Roman"/>
                <w:sz w:val="24"/>
                <w:szCs w:val="24"/>
                <w:lang w:val="es-ES_tradnl"/>
              </w:rPr>
              <w:t>Conclusión</w:t>
            </w:r>
            <w:r w:rsidRPr="00DC59F0">
              <w:rPr>
                <w:rFonts w:ascii="Times New Roman" w:hAnsi="Times New Roman" w:cs="Times New Roman"/>
                <w:b/>
                <w:sz w:val="24"/>
                <w:szCs w:val="24"/>
                <w:lang w:val="es-ES_tradnl"/>
              </w:rPr>
              <w:t>: Cumple.</w:t>
            </w:r>
          </w:p>
          <w:p w14:paraId="57CEE405" w14:textId="77777777" w:rsidR="00945978" w:rsidRPr="00DC59F0" w:rsidRDefault="00945978" w:rsidP="00945978">
            <w:pPr>
              <w:autoSpaceDE w:val="0"/>
              <w:autoSpaceDN w:val="0"/>
              <w:adjustRightInd w:val="0"/>
              <w:ind w:right="23"/>
              <w:jc w:val="both"/>
              <w:rPr>
                <w:rFonts w:ascii="Times New Roman" w:hAnsi="Times New Roman" w:cs="Times New Roman"/>
                <w:sz w:val="24"/>
                <w:szCs w:val="24"/>
                <w:lang w:val="es-ES_tradnl"/>
              </w:rPr>
            </w:pPr>
          </w:p>
        </w:tc>
        <w:tc>
          <w:tcPr>
            <w:tcW w:w="4224" w:type="dxa"/>
            <w:shd w:val="clear" w:color="auto" w:fill="auto"/>
          </w:tcPr>
          <w:p w14:paraId="370E773F" w14:textId="77777777" w:rsidR="00945978" w:rsidRPr="00DC59F0" w:rsidRDefault="00945978" w:rsidP="00945978">
            <w:pPr>
              <w:widowControl w:val="0"/>
              <w:autoSpaceDE w:val="0"/>
              <w:autoSpaceDN w:val="0"/>
              <w:adjustRightInd w:val="0"/>
              <w:jc w:val="both"/>
              <w:rPr>
                <w:rFonts w:ascii="Times New Roman" w:hAnsi="Times New Roman" w:cs="Times New Roman"/>
                <w:spacing w:val="1"/>
                <w:sz w:val="24"/>
                <w:szCs w:val="24"/>
                <w:lang w:val="es-ES_tradnl"/>
              </w:rPr>
            </w:pPr>
          </w:p>
          <w:p w14:paraId="41018726" w14:textId="77777777" w:rsidR="00945978" w:rsidRPr="00DC59F0" w:rsidRDefault="00945978" w:rsidP="00945978">
            <w:pPr>
              <w:autoSpaceDE w:val="0"/>
              <w:autoSpaceDN w:val="0"/>
              <w:adjustRightInd w:val="0"/>
              <w:jc w:val="both"/>
              <w:rPr>
                <w:rFonts w:ascii="Times New Roman" w:hAnsi="Times New Roman" w:cs="Times New Roman"/>
                <w:sz w:val="24"/>
                <w:szCs w:val="24"/>
                <w:u w:val="single"/>
                <w:lang w:val="es-ES_tradnl"/>
              </w:rPr>
            </w:pPr>
            <w:r w:rsidRPr="00DC59F0">
              <w:rPr>
                <w:rFonts w:ascii="Times New Roman" w:hAnsi="Times New Roman" w:cs="Times New Roman"/>
                <w:sz w:val="24"/>
                <w:szCs w:val="24"/>
                <w:u w:val="single"/>
                <w:lang w:val="es-ES_tradnl"/>
              </w:rPr>
              <w:t>Medida de Fortalecimiento:</w:t>
            </w:r>
          </w:p>
          <w:p w14:paraId="72AA9FC8" w14:textId="2EBFB7C3" w:rsidR="00945978" w:rsidRPr="00DC59F0" w:rsidRDefault="001F7585" w:rsidP="00945978">
            <w:pPr>
              <w:autoSpaceDE w:val="0"/>
              <w:autoSpaceDN w:val="0"/>
              <w:adjustRightInd w:val="0"/>
              <w:jc w:val="both"/>
              <w:rPr>
                <w:rFonts w:ascii="Times New Roman" w:hAnsi="Times New Roman" w:cs="Times New Roman"/>
                <w:bCs/>
                <w:sz w:val="24"/>
                <w:szCs w:val="24"/>
                <w:lang w:val="es-ES_tradnl"/>
              </w:rPr>
            </w:pPr>
            <w:r w:rsidRPr="00DC59F0">
              <w:rPr>
                <w:rFonts w:ascii="Times New Roman" w:hAnsi="Times New Roman" w:cs="Times New Roman"/>
                <w:sz w:val="24"/>
                <w:szCs w:val="24"/>
                <w:lang w:val="es-ES_tradnl"/>
              </w:rPr>
              <w:t>En función de los otros ajustes recomendados al manual de compras, se debe asegurar que estas disposiciones guardan coherencia y reflejan las prácticas actuales de la ANII.</w:t>
            </w:r>
          </w:p>
          <w:p w14:paraId="16C0B9D7" w14:textId="77777777" w:rsidR="00945978" w:rsidRPr="00DC59F0" w:rsidRDefault="00945978" w:rsidP="00945978">
            <w:pPr>
              <w:autoSpaceDE w:val="0"/>
              <w:autoSpaceDN w:val="0"/>
              <w:adjustRightInd w:val="0"/>
              <w:rPr>
                <w:rFonts w:ascii="Times New Roman" w:hAnsi="Times New Roman" w:cs="Times New Roman"/>
                <w:bCs/>
                <w:sz w:val="24"/>
                <w:szCs w:val="24"/>
                <w:lang w:val="es-ES_tradnl"/>
              </w:rPr>
            </w:pPr>
          </w:p>
          <w:p w14:paraId="7AA61C15" w14:textId="77777777" w:rsidR="00945978" w:rsidRPr="00DC59F0" w:rsidRDefault="00945978" w:rsidP="00945978">
            <w:pPr>
              <w:autoSpaceDE w:val="0"/>
              <w:autoSpaceDN w:val="0"/>
              <w:adjustRightInd w:val="0"/>
              <w:rPr>
                <w:rFonts w:ascii="Times New Roman" w:hAnsi="Times New Roman" w:cs="Times New Roman"/>
                <w:bCs/>
                <w:sz w:val="24"/>
                <w:szCs w:val="24"/>
                <w:lang w:val="es-ES_tradnl"/>
              </w:rPr>
            </w:pPr>
          </w:p>
        </w:tc>
      </w:tr>
    </w:tbl>
    <w:p w14:paraId="27FC5193"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p w14:paraId="15D23A17"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p w14:paraId="3D0B34FC"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p w14:paraId="71FC7CF6"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tbl>
      <w:tblPr>
        <w:tblStyle w:val="TableGrid"/>
        <w:tblW w:w="9322" w:type="dxa"/>
        <w:tblLook w:val="04A0" w:firstRow="1" w:lastRow="0" w:firstColumn="1" w:lastColumn="0" w:noHBand="0" w:noVBand="1"/>
      </w:tblPr>
      <w:tblGrid>
        <w:gridCol w:w="957"/>
        <w:gridCol w:w="4283"/>
        <w:gridCol w:w="4082"/>
      </w:tblGrid>
      <w:tr w:rsidR="00DC59F0" w:rsidRPr="00DC59F0" w14:paraId="5B367E84" w14:textId="77777777" w:rsidTr="00945978">
        <w:tc>
          <w:tcPr>
            <w:tcW w:w="957" w:type="dxa"/>
            <w:shd w:val="clear" w:color="auto" w:fill="A6A6A6" w:themeFill="background1" w:themeFillShade="A6"/>
          </w:tcPr>
          <w:p w14:paraId="7E52EC43" w14:textId="77777777" w:rsidR="00945978" w:rsidRPr="00DC59F0" w:rsidRDefault="00945978" w:rsidP="00945978">
            <w:pPr>
              <w:autoSpaceDE w:val="0"/>
              <w:autoSpaceDN w:val="0"/>
              <w:adjustRightInd w:val="0"/>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2f</w:t>
            </w:r>
          </w:p>
        </w:tc>
        <w:tc>
          <w:tcPr>
            <w:tcW w:w="8365" w:type="dxa"/>
            <w:gridSpan w:val="2"/>
            <w:shd w:val="clear" w:color="auto" w:fill="A6A6A6" w:themeFill="background1" w:themeFillShade="A6"/>
          </w:tcPr>
          <w:p w14:paraId="4E3ED321" w14:textId="77777777" w:rsidR="00945978" w:rsidRPr="00DC59F0" w:rsidRDefault="00945978" w:rsidP="00945978">
            <w:pPr>
              <w:autoSpaceDE w:val="0"/>
              <w:autoSpaceDN w:val="0"/>
              <w:adjustRightInd w:val="0"/>
              <w:jc w:val="both"/>
              <w:rPr>
                <w:rFonts w:ascii="Times New Roman" w:hAnsi="Times New Roman" w:cs="Times New Roman"/>
                <w:b/>
                <w:bCs/>
                <w:sz w:val="24"/>
                <w:szCs w:val="24"/>
                <w:lang w:val="es-ES_tradnl"/>
              </w:rPr>
            </w:pPr>
            <w:r w:rsidRPr="00DC59F0">
              <w:rPr>
                <w:rFonts w:ascii="Times New Roman" w:hAnsi="Times New Roman" w:cs="Times New Roman"/>
                <w:b/>
                <w:bCs/>
                <w:position w:val="1"/>
                <w:sz w:val="24"/>
                <w:szCs w:val="24"/>
                <w:lang w:val="es-ES_tradnl"/>
              </w:rPr>
              <w:t>Condiciones</w:t>
            </w:r>
            <w:r w:rsidRPr="00DC59F0">
              <w:rPr>
                <w:rFonts w:ascii="Times New Roman" w:hAnsi="Times New Roman" w:cs="Times New Roman"/>
                <w:b/>
                <w:bCs/>
                <w:spacing w:val="-2"/>
                <w:position w:val="1"/>
                <w:sz w:val="24"/>
                <w:szCs w:val="24"/>
                <w:lang w:val="es-ES_tradnl"/>
              </w:rPr>
              <w:t xml:space="preserve"> </w:t>
            </w:r>
            <w:r w:rsidRPr="00DC59F0">
              <w:rPr>
                <w:rFonts w:ascii="Times New Roman" w:hAnsi="Times New Roman" w:cs="Times New Roman"/>
                <w:b/>
                <w:bCs/>
                <w:position w:val="1"/>
                <w:sz w:val="24"/>
                <w:szCs w:val="24"/>
                <w:lang w:val="es-ES_tradnl"/>
              </w:rPr>
              <w:t>Generales de Contrato</w:t>
            </w:r>
            <w:r w:rsidRPr="00DC59F0">
              <w:rPr>
                <w:rFonts w:ascii="Times New Roman" w:hAnsi="Times New Roman" w:cs="Times New Roman"/>
                <w:b/>
                <w:bCs/>
                <w:spacing w:val="1"/>
                <w:position w:val="1"/>
                <w:sz w:val="24"/>
                <w:szCs w:val="24"/>
                <w:lang w:val="es-ES_tradnl"/>
              </w:rPr>
              <w:t xml:space="preserve"> </w:t>
            </w:r>
            <w:r w:rsidRPr="00DC59F0">
              <w:rPr>
                <w:rFonts w:ascii="Times New Roman" w:hAnsi="Times New Roman" w:cs="Times New Roman"/>
                <w:b/>
                <w:bCs/>
                <w:position w:val="1"/>
                <w:sz w:val="24"/>
                <w:szCs w:val="24"/>
                <w:lang w:val="es-ES_tradnl"/>
              </w:rPr>
              <w:t>(CGC)</w:t>
            </w:r>
            <w:r w:rsidRPr="00DC59F0">
              <w:rPr>
                <w:rFonts w:ascii="Times New Roman" w:hAnsi="Times New Roman" w:cs="Times New Roman"/>
                <w:b/>
                <w:bCs/>
                <w:spacing w:val="-1"/>
                <w:position w:val="1"/>
                <w:sz w:val="24"/>
                <w:szCs w:val="24"/>
                <w:lang w:val="es-ES_tradnl"/>
              </w:rPr>
              <w:t xml:space="preserve"> </w:t>
            </w:r>
            <w:r w:rsidRPr="00DC59F0">
              <w:rPr>
                <w:rFonts w:ascii="Times New Roman" w:hAnsi="Times New Roman" w:cs="Times New Roman"/>
                <w:b/>
                <w:bCs/>
                <w:position w:val="1"/>
                <w:sz w:val="24"/>
                <w:szCs w:val="24"/>
                <w:lang w:val="es-ES_tradnl"/>
              </w:rPr>
              <w:t>para</w:t>
            </w:r>
            <w:r w:rsidRPr="00DC59F0">
              <w:rPr>
                <w:rFonts w:ascii="Times New Roman" w:hAnsi="Times New Roman" w:cs="Times New Roman"/>
                <w:b/>
                <w:bCs/>
                <w:spacing w:val="1"/>
                <w:position w:val="1"/>
                <w:sz w:val="24"/>
                <w:szCs w:val="24"/>
                <w:lang w:val="es-ES_tradnl"/>
              </w:rPr>
              <w:t xml:space="preserve"> </w:t>
            </w:r>
            <w:r w:rsidRPr="00DC59F0">
              <w:rPr>
                <w:rFonts w:ascii="Times New Roman" w:hAnsi="Times New Roman" w:cs="Times New Roman"/>
                <w:b/>
                <w:bCs/>
                <w:position w:val="1"/>
                <w:sz w:val="24"/>
                <w:szCs w:val="24"/>
                <w:lang w:val="es-ES_tradnl"/>
              </w:rPr>
              <w:t>contratos del sector</w:t>
            </w:r>
            <w:r w:rsidRPr="00DC59F0">
              <w:rPr>
                <w:rFonts w:ascii="Times New Roman" w:hAnsi="Times New Roman" w:cs="Times New Roman"/>
                <w:b/>
                <w:bCs/>
                <w:spacing w:val="-1"/>
                <w:position w:val="1"/>
                <w:sz w:val="24"/>
                <w:szCs w:val="24"/>
                <w:lang w:val="es-ES_tradnl"/>
              </w:rPr>
              <w:t xml:space="preserve"> </w:t>
            </w:r>
            <w:r w:rsidRPr="00DC59F0">
              <w:rPr>
                <w:rFonts w:ascii="Times New Roman" w:hAnsi="Times New Roman" w:cs="Times New Roman"/>
                <w:b/>
                <w:bCs/>
                <w:position w:val="1"/>
                <w:sz w:val="24"/>
                <w:szCs w:val="24"/>
                <w:lang w:val="es-ES_tradnl"/>
              </w:rPr>
              <w:t xml:space="preserve">público lo que </w:t>
            </w:r>
            <w:r w:rsidRPr="00DC59F0">
              <w:rPr>
                <w:rFonts w:ascii="Times New Roman" w:hAnsi="Times New Roman" w:cs="Times New Roman"/>
                <w:b/>
                <w:bCs/>
                <w:sz w:val="24"/>
                <w:szCs w:val="24"/>
                <w:lang w:val="es-ES_tradnl"/>
              </w:rPr>
              <w:t>incluye bienes, obras y servicios en</w:t>
            </w:r>
            <w:r w:rsidRPr="00DC59F0">
              <w:rPr>
                <w:rFonts w:ascii="Times New Roman" w:hAnsi="Times New Roman" w:cs="Times New Roman"/>
                <w:b/>
                <w:bCs/>
                <w:spacing w:val="-1"/>
                <w:sz w:val="24"/>
                <w:szCs w:val="24"/>
                <w:lang w:val="es-ES_tradnl"/>
              </w:rPr>
              <w:t xml:space="preserve"> </w:t>
            </w:r>
            <w:r w:rsidRPr="00DC59F0">
              <w:rPr>
                <w:rFonts w:ascii="Times New Roman" w:hAnsi="Times New Roman" w:cs="Times New Roman"/>
                <w:b/>
                <w:bCs/>
                <w:sz w:val="24"/>
                <w:szCs w:val="24"/>
                <w:lang w:val="es-ES_tradnl"/>
              </w:rPr>
              <w:t>concordancia</w:t>
            </w:r>
            <w:r w:rsidRPr="00DC59F0">
              <w:rPr>
                <w:rFonts w:ascii="Times New Roman" w:hAnsi="Times New Roman" w:cs="Times New Roman"/>
                <w:b/>
                <w:bCs/>
                <w:spacing w:val="-1"/>
                <w:sz w:val="24"/>
                <w:szCs w:val="24"/>
                <w:lang w:val="es-ES_tradnl"/>
              </w:rPr>
              <w:t xml:space="preserve"> </w:t>
            </w:r>
            <w:r w:rsidRPr="00DC59F0">
              <w:rPr>
                <w:rFonts w:ascii="Times New Roman" w:hAnsi="Times New Roman" w:cs="Times New Roman"/>
                <w:b/>
                <w:bCs/>
                <w:sz w:val="24"/>
                <w:szCs w:val="24"/>
                <w:lang w:val="es-ES_tradnl"/>
              </w:rPr>
              <w:t>con</w:t>
            </w:r>
            <w:r w:rsidRPr="00DC59F0">
              <w:rPr>
                <w:rFonts w:ascii="Times New Roman" w:hAnsi="Times New Roman" w:cs="Times New Roman"/>
                <w:b/>
                <w:bCs/>
                <w:spacing w:val="-1"/>
                <w:sz w:val="24"/>
                <w:szCs w:val="24"/>
                <w:lang w:val="es-ES_tradnl"/>
              </w:rPr>
              <w:t xml:space="preserve"> </w:t>
            </w:r>
            <w:r w:rsidRPr="00DC59F0">
              <w:rPr>
                <w:rFonts w:ascii="Times New Roman" w:hAnsi="Times New Roman" w:cs="Times New Roman"/>
                <w:b/>
                <w:bCs/>
                <w:sz w:val="24"/>
                <w:szCs w:val="24"/>
                <w:lang w:val="es-ES_tradnl"/>
              </w:rPr>
              <w:t>los requisitos nacionales y, cuando</w:t>
            </w:r>
            <w:r w:rsidRPr="00DC59F0">
              <w:rPr>
                <w:rFonts w:ascii="Times New Roman" w:hAnsi="Times New Roman" w:cs="Times New Roman"/>
                <w:b/>
                <w:bCs/>
                <w:spacing w:val="1"/>
                <w:sz w:val="24"/>
                <w:szCs w:val="24"/>
                <w:lang w:val="es-ES_tradnl"/>
              </w:rPr>
              <w:t xml:space="preserve"> </w:t>
            </w:r>
            <w:r w:rsidRPr="00DC59F0">
              <w:rPr>
                <w:rFonts w:ascii="Times New Roman" w:hAnsi="Times New Roman" w:cs="Times New Roman"/>
                <w:b/>
                <w:bCs/>
                <w:sz w:val="24"/>
                <w:szCs w:val="24"/>
                <w:lang w:val="es-ES_tradnl"/>
              </w:rPr>
              <w:t>fuese aplicable,</w:t>
            </w:r>
            <w:r w:rsidRPr="00DC59F0">
              <w:rPr>
                <w:rFonts w:ascii="Times New Roman" w:hAnsi="Times New Roman" w:cs="Times New Roman"/>
                <w:b/>
                <w:bCs/>
                <w:spacing w:val="-1"/>
                <w:sz w:val="24"/>
                <w:szCs w:val="24"/>
                <w:lang w:val="es-ES_tradnl"/>
              </w:rPr>
              <w:t xml:space="preserve"> </w:t>
            </w:r>
            <w:r w:rsidRPr="00DC59F0">
              <w:rPr>
                <w:rFonts w:ascii="Times New Roman" w:hAnsi="Times New Roman" w:cs="Times New Roman"/>
                <w:b/>
                <w:bCs/>
                <w:sz w:val="24"/>
                <w:szCs w:val="24"/>
                <w:lang w:val="es-ES_tradnl"/>
              </w:rPr>
              <w:t>con</w:t>
            </w:r>
            <w:r w:rsidRPr="00DC59F0">
              <w:rPr>
                <w:rFonts w:ascii="Times New Roman" w:hAnsi="Times New Roman" w:cs="Times New Roman"/>
                <w:b/>
                <w:bCs/>
                <w:spacing w:val="-1"/>
                <w:sz w:val="24"/>
                <w:szCs w:val="24"/>
                <w:lang w:val="es-ES_tradnl"/>
              </w:rPr>
              <w:t xml:space="preserve"> </w:t>
            </w:r>
            <w:r w:rsidRPr="00DC59F0">
              <w:rPr>
                <w:rFonts w:ascii="Times New Roman" w:hAnsi="Times New Roman" w:cs="Times New Roman"/>
                <w:b/>
                <w:bCs/>
                <w:sz w:val="24"/>
                <w:szCs w:val="24"/>
                <w:lang w:val="es-ES_tradnl"/>
              </w:rPr>
              <w:t>los requerimientos internacionales</w:t>
            </w:r>
          </w:p>
        </w:tc>
      </w:tr>
      <w:tr w:rsidR="00DC59F0" w:rsidRPr="00DC59F0" w14:paraId="4980B8AD" w14:textId="77777777" w:rsidTr="00945978">
        <w:tc>
          <w:tcPr>
            <w:tcW w:w="9322" w:type="dxa"/>
            <w:gridSpan w:val="3"/>
            <w:shd w:val="clear" w:color="auto" w:fill="auto"/>
          </w:tcPr>
          <w:p w14:paraId="54A06C83" w14:textId="77777777"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u w:val="single"/>
                <w:lang w:val="es-ES_tradnl"/>
              </w:rPr>
            </w:pPr>
          </w:p>
          <w:p w14:paraId="296FC046" w14:textId="77777777"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u w:val="single"/>
                <w:lang w:val="es-ES_tradnl"/>
              </w:rPr>
            </w:pPr>
            <w:r w:rsidRPr="00DC59F0">
              <w:rPr>
                <w:rFonts w:ascii="Times New Roman" w:hAnsi="Times New Roman" w:cs="Times New Roman"/>
                <w:sz w:val="24"/>
                <w:szCs w:val="24"/>
                <w:u w:val="single"/>
                <w:lang w:val="es-ES_tradnl"/>
              </w:rPr>
              <w:t>Práctica General OECD/DAC:</w:t>
            </w:r>
          </w:p>
          <w:p w14:paraId="3F2FF95F" w14:textId="77777777"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 xml:space="preserve">a) Existen Condiciones Generales de Contrato (CGC) para los tipos más habituales de contratos y su uso es obligatorio. </w:t>
            </w:r>
          </w:p>
          <w:p w14:paraId="2E7E9757" w14:textId="77777777"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b) En general, el contenido de las CGC concuerda con las prácticas aceptadas en el ámbito internacional.</w:t>
            </w:r>
          </w:p>
        </w:tc>
      </w:tr>
      <w:tr w:rsidR="00DC59F0" w:rsidRPr="00DC59F0" w14:paraId="2C7BE437" w14:textId="77777777" w:rsidTr="00945978">
        <w:tc>
          <w:tcPr>
            <w:tcW w:w="5240" w:type="dxa"/>
            <w:gridSpan w:val="2"/>
            <w:shd w:val="clear" w:color="auto" w:fill="BFBFBF" w:themeFill="background1" w:themeFillShade="BF"/>
          </w:tcPr>
          <w:p w14:paraId="6A39970B" w14:textId="77777777"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Resultados del Análisis</w:t>
            </w:r>
          </w:p>
        </w:tc>
        <w:tc>
          <w:tcPr>
            <w:tcW w:w="4082" w:type="dxa"/>
            <w:shd w:val="clear" w:color="auto" w:fill="BFBFBF" w:themeFill="background1" w:themeFillShade="BF"/>
          </w:tcPr>
          <w:p w14:paraId="3E6464CD" w14:textId="2577DDCA"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Condiciones para el uso de los Sistemas/</w:t>
            </w:r>
            <w:r w:rsidR="00774374" w:rsidRPr="00DC59F0">
              <w:rPr>
                <w:rFonts w:ascii="Times New Roman" w:hAnsi="Times New Roman" w:cs="Times New Roman"/>
                <w:b/>
                <w:bCs/>
                <w:sz w:val="24"/>
                <w:szCs w:val="24"/>
                <w:lang w:val="es-ES_tradnl"/>
              </w:rPr>
              <w:t>Compromisos de ANII</w:t>
            </w:r>
          </w:p>
        </w:tc>
      </w:tr>
      <w:tr w:rsidR="00945978" w:rsidRPr="00DC59F0" w14:paraId="604145AE" w14:textId="77777777" w:rsidTr="00945978">
        <w:tc>
          <w:tcPr>
            <w:tcW w:w="5240" w:type="dxa"/>
            <w:gridSpan w:val="2"/>
            <w:shd w:val="clear" w:color="auto" w:fill="auto"/>
          </w:tcPr>
          <w:p w14:paraId="27EEE05B" w14:textId="77777777" w:rsidR="00945978" w:rsidRPr="00DC59F0" w:rsidRDefault="00945978" w:rsidP="00945978">
            <w:pPr>
              <w:widowControl w:val="0"/>
              <w:autoSpaceDE w:val="0"/>
              <w:autoSpaceDN w:val="0"/>
              <w:adjustRightInd w:val="0"/>
              <w:jc w:val="both"/>
              <w:rPr>
                <w:rFonts w:ascii="Times New Roman" w:hAnsi="Times New Roman" w:cs="Times New Roman"/>
                <w:sz w:val="24"/>
                <w:szCs w:val="24"/>
                <w:lang w:val="es-ES_tradnl"/>
              </w:rPr>
            </w:pPr>
          </w:p>
          <w:p w14:paraId="038DF7AF" w14:textId="65D760A2" w:rsidR="00945978" w:rsidRPr="00DC59F0" w:rsidRDefault="001F7585" w:rsidP="00945978">
            <w:pPr>
              <w:autoSpaceDE w:val="0"/>
              <w:autoSpaceDN w:val="0"/>
              <w:adjustRightInd w:val="0"/>
              <w:ind w:right="23"/>
              <w:jc w:val="both"/>
              <w:rPr>
                <w:rFonts w:ascii="Times New Roman" w:hAnsi="Times New Roman" w:cs="Times New Roman"/>
                <w:sz w:val="24"/>
                <w:szCs w:val="24"/>
                <w:lang w:val="es-ES_tradnl"/>
              </w:rPr>
            </w:pPr>
            <w:r w:rsidRPr="00DC59F0">
              <w:rPr>
                <w:rFonts w:ascii="Times New Roman" w:eastAsia="Times New Roman" w:hAnsi="Times New Roman" w:cs="Times New Roman"/>
                <w:sz w:val="24"/>
                <w:szCs w:val="24"/>
                <w:lang w:val="es-ES_tradnl" w:eastAsia="es-MX"/>
              </w:rPr>
              <w:t>Hay determinadas condiciones que son de uso general en todos los contratos y su uso es obligatorio.</w:t>
            </w:r>
          </w:p>
          <w:p w14:paraId="78639BAF" w14:textId="77777777" w:rsidR="00945978" w:rsidRPr="00DC59F0" w:rsidRDefault="00945978" w:rsidP="00945978">
            <w:pPr>
              <w:keepNext/>
              <w:suppressAutoHyphens/>
              <w:jc w:val="both"/>
              <w:rPr>
                <w:rFonts w:ascii="Times New Roman" w:hAnsi="Times New Roman" w:cs="Times New Roman"/>
                <w:b/>
                <w:sz w:val="24"/>
                <w:szCs w:val="24"/>
                <w:lang w:val="es-ES_tradnl"/>
              </w:rPr>
            </w:pPr>
            <w:r w:rsidRPr="00DC59F0">
              <w:rPr>
                <w:rFonts w:ascii="Times New Roman" w:hAnsi="Times New Roman" w:cs="Times New Roman"/>
                <w:sz w:val="24"/>
                <w:szCs w:val="24"/>
                <w:lang w:val="es-ES_tradnl"/>
              </w:rPr>
              <w:t>Conclusión</w:t>
            </w:r>
            <w:r w:rsidRPr="00DC59F0">
              <w:rPr>
                <w:rFonts w:ascii="Times New Roman" w:hAnsi="Times New Roman" w:cs="Times New Roman"/>
                <w:b/>
                <w:sz w:val="24"/>
                <w:szCs w:val="24"/>
                <w:lang w:val="es-ES_tradnl"/>
              </w:rPr>
              <w:t xml:space="preserve">: Cumple </w:t>
            </w:r>
          </w:p>
          <w:p w14:paraId="205881BC" w14:textId="77777777" w:rsidR="00945978" w:rsidRPr="00DC59F0" w:rsidRDefault="00945978" w:rsidP="00945978">
            <w:pPr>
              <w:autoSpaceDE w:val="0"/>
              <w:autoSpaceDN w:val="0"/>
              <w:adjustRightInd w:val="0"/>
              <w:ind w:right="23"/>
              <w:jc w:val="both"/>
              <w:rPr>
                <w:rFonts w:ascii="Times New Roman" w:hAnsi="Times New Roman" w:cs="Times New Roman"/>
                <w:sz w:val="24"/>
                <w:szCs w:val="24"/>
                <w:lang w:val="es-ES_tradnl"/>
              </w:rPr>
            </w:pPr>
          </w:p>
        </w:tc>
        <w:tc>
          <w:tcPr>
            <w:tcW w:w="4082" w:type="dxa"/>
            <w:shd w:val="clear" w:color="auto" w:fill="auto"/>
          </w:tcPr>
          <w:p w14:paraId="7E75D831" w14:textId="77777777" w:rsidR="00945978" w:rsidRPr="00DC59F0" w:rsidRDefault="00945978" w:rsidP="00945978">
            <w:pPr>
              <w:autoSpaceDE w:val="0"/>
              <w:autoSpaceDN w:val="0"/>
              <w:adjustRightInd w:val="0"/>
              <w:jc w:val="both"/>
              <w:rPr>
                <w:rFonts w:ascii="Times New Roman" w:hAnsi="Times New Roman" w:cs="Times New Roman"/>
                <w:sz w:val="24"/>
                <w:szCs w:val="24"/>
                <w:lang w:val="es-ES_tradnl"/>
              </w:rPr>
            </w:pPr>
          </w:p>
          <w:p w14:paraId="09F3DA46" w14:textId="77777777" w:rsidR="00945978" w:rsidRPr="00DC59F0" w:rsidRDefault="00945978" w:rsidP="00945978">
            <w:pPr>
              <w:autoSpaceDE w:val="0"/>
              <w:autoSpaceDN w:val="0"/>
              <w:adjustRightInd w:val="0"/>
              <w:jc w:val="both"/>
              <w:rPr>
                <w:rFonts w:ascii="Times New Roman" w:hAnsi="Times New Roman" w:cs="Times New Roman"/>
                <w:sz w:val="24"/>
                <w:szCs w:val="24"/>
                <w:lang w:val="es-ES_tradnl" w:eastAsia="es-CO"/>
              </w:rPr>
            </w:pPr>
            <w:r w:rsidRPr="00DC59F0">
              <w:rPr>
                <w:rFonts w:ascii="Times New Roman" w:hAnsi="Times New Roman" w:cs="Times New Roman"/>
                <w:sz w:val="24"/>
                <w:szCs w:val="24"/>
                <w:u w:val="single"/>
                <w:lang w:val="es-ES_tradnl"/>
              </w:rPr>
              <w:t>Condición</w:t>
            </w:r>
            <w:r w:rsidRPr="00DC59F0">
              <w:rPr>
                <w:rFonts w:ascii="Times New Roman" w:hAnsi="Times New Roman" w:cs="Times New Roman"/>
                <w:sz w:val="24"/>
                <w:szCs w:val="24"/>
                <w:lang w:val="es-ES_tradnl"/>
              </w:rPr>
              <w:t xml:space="preserve">: </w:t>
            </w:r>
            <w:r w:rsidRPr="00DC59F0">
              <w:rPr>
                <w:rFonts w:ascii="Times New Roman" w:eastAsia="Times New Roman" w:hAnsi="Times New Roman" w:cs="Times New Roman"/>
                <w:sz w:val="24"/>
                <w:szCs w:val="24"/>
                <w:lang w:val="es-ES_tradnl" w:eastAsia="es-CO"/>
              </w:rPr>
              <w:t xml:space="preserve">Ninguna  </w:t>
            </w:r>
          </w:p>
          <w:p w14:paraId="6B095651" w14:textId="77777777" w:rsidR="00945978" w:rsidRPr="00DC59F0" w:rsidRDefault="00945978" w:rsidP="00945978">
            <w:pPr>
              <w:autoSpaceDE w:val="0"/>
              <w:autoSpaceDN w:val="0"/>
              <w:adjustRightInd w:val="0"/>
              <w:jc w:val="both"/>
              <w:rPr>
                <w:rFonts w:ascii="Times New Roman" w:hAnsi="Times New Roman" w:cs="Times New Roman"/>
                <w:bCs/>
                <w:sz w:val="24"/>
                <w:szCs w:val="24"/>
                <w:lang w:val="es-ES_tradnl"/>
              </w:rPr>
            </w:pPr>
          </w:p>
        </w:tc>
      </w:tr>
    </w:tbl>
    <w:p w14:paraId="431AFF8C"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p w14:paraId="7DCA87CE"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p w14:paraId="5DC8E3E5"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p w14:paraId="7EDB9DFB" w14:textId="77777777" w:rsidR="00945978" w:rsidRPr="00DC59F0" w:rsidRDefault="00945978" w:rsidP="00945978">
      <w:pP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br w:type="page"/>
      </w:r>
    </w:p>
    <w:p w14:paraId="4A48A590" w14:textId="77777777" w:rsidR="00945978" w:rsidRPr="00DC59F0" w:rsidRDefault="00945978" w:rsidP="00945978">
      <w:pPr>
        <w:autoSpaceDE w:val="0"/>
        <w:autoSpaceDN w:val="0"/>
        <w:adjustRightInd w:val="0"/>
        <w:spacing w:after="0" w:line="240" w:lineRule="auto"/>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lastRenderedPageBreak/>
        <w:t xml:space="preserve">Pilar II </w:t>
      </w:r>
      <w:r w:rsidRPr="00DC59F0">
        <w:rPr>
          <w:rFonts w:ascii="Cambria Math" w:hAnsi="Cambria Math" w:cs="Cambria Math"/>
          <w:b/>
          <w:bCs/>
          <w:sz w:val="24"/>
          <w:szCs w:val="24"/>
          <w:lang w:val="es-ES_tradnl"/>
        </w:rPr>
        <w:t>‐</w:t>
      </w:r>
      <w:r w:rsidRPr="00DC59F0">
        <w:rPr>
          <w:rFonts w:ascii="Times New Roman" w:hAnsi="Times New Roman" w:cs="Times New Roman"/>
          <w:b/>
          <w:bCs/>
          <w:sz w:val="24"/>
          <w:szCs w:val="24"/>
          <w:lang w:val="es-ES_tradnl"/>
        </w:rPr>
        <w:t xml:space="preserve"> Marco Institucional y Capacidad de Gestión</w:t>
      </w:r>
    </w:p>
    <w:p w14:paraId="6004570F"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p w14:paraId="218CBACF" w14:textId="77777777" w:rsidR="00945978" w:rsidRPr="00DC59F0" w:rsidRDefault="00945978" w:rsidP="00945978">
      <w:pPr>
        <w:autoSpaceDE w:val="0"/>
        <w:autoSpaceDN w:val="0"/>
        <w:adjustRightInd w:val="0"/>
        <w:spacing w:after="0" w:line="240" w:lineRule="auto"/>
        <w:rPr>
          <w:rFonts w:ascii="Times New Roman" w:hAnsi="Times New Roman" w:cs="Times New Roman"/>
          <w:bCs/>
          <w:sz w:val="24"/>
          <w:szCs w:val="24"/>
          <w:lang w:val="es-ES_tradnl"/>
        </w:rPr>
      </w:pPr>
    </w:p>
    <w:p w14:paraId="2EE7614E" w14:textId="77777777" w:rsidR="00945978" w:rsidRPr="00DC59F0" w:rsidRDefault="00945978" w:rsidP="00945978">
      <w:pPr>
        <w:autoSpaceDE w:val="0"/>
        <w:autoSpaceDN w:val="0"/>
        <w:adjustRightInd w:val="0"/>
        <w:spacing w:after="0" w:line="240" w:lineRule="auto"/>
        <w:rPr>
          <w:rFonts w:ascii="Times New Roman" w:hAnsi="Times New Roman" w:cs="Times New Roman"/>
          <w:bCs/>
          <w:sz w:val="24"/>
          <w:szCs w:val="24"/>
          <w:lang w:val="es-ES_tradnl"/>
        </w:rPr>
      </w:pPr>
    </w:p>
    <w:tbl>
      <w:tblPr>
        <w:tblStyle w:val="TableGrid"/>
        <w:tblW w:w="9351" w:type="dxa"/>
        <w:tblLook w:val="04A0" w:firstRow="1" w:lastRow="0" w:firstColumn="1" w:lastColumn="0" w:noHBand="0" w:noVBand="1"/>
      </w:tblPr>
      <w:tblGrid>
        <w:gridCol w:w="959"/>
        <w:gridCol w:w="4536"/>
        <w:gridCol w:w="3856"/>
      </w:tblGrid>
      <w:tr w:rsidR="00DC59F0" w:rsidRPr="00DC59F0" w14:paraId="7FA67649" w14:textId="77777777" w:rsidTr="00945978">
        <w:tc>
          <w:tcPr>
            <w:tcW w:w="959" w:type="dxa"/>
            <w:shd w:val="clear" w:color="auto" w:fill="A6A6A6" w:themeFill="background1" w:themeFillShade="A6"/>
          </w:tcPr>
          <w:p w14:paraId="7D8CB976" w14:textId="77777777" w:rsidR="00945978" w:rsidRPr="00DC59F0" w:rsidRDefault="00945978" w:rsidP="00945978">
            <w:pPr>
              <w:autoSpaceDE w:val="0"/>
              <w:autoSpaceDN w:val="0"/>
              <w:adjustRightInd w:val="0"/>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5 d</w:t>
            </w:r>
          </w:p>
        </w:tc>
        <w:tc>
          <w:tcPr>
            <w:tcW w:w="8392" w:type="dxa"/>
            <w:gridSpan w:val="2"/>
            <w:shd w:val="clear" w:color="auto" w:fill="A6A6A6" w:themeFill="background1" w:themeFillShade="A6"/>
          </w:tcPr>
          <w:p w14:paraId="1AB3D2B0" w14:textId="77777777"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 xml:space="preserve"> Se difunden las normas de control de calidad y se utilizan para evaluar el desempeño del personal y abordar los temas relacionados con el desarrollo de capacidad</w:t>
            </w:r>
          </w:p>
        </w:tc>
      </w:tr>
      <w:tr w:rsidR="00DC59F0" w:rsidRPr="00DC59F0" w14:paraId="686DC188" w14:textId="77777777" w:rsidTr="00945978">
        <w:tc>
          <w:tcPr>
            <w:tcW w:w="9351" w:type="dxa"/>
            <w:gridSpan w:val="3"/>
            <w:shd w:val="clear" w:color="auto" w:fill="auto"/>
          </w:tcPr>
          <w:p w14:paraId="3014D23F" w14:textId="77777777" w:rsidR="00945978" w:rsidRPr="00DC59F0" w:rsidRDefault="00945978" w:rsidP="00945978">
            <w:pPr>
              <w:autoSpaceDE w:val="0"/>
              <w:autoSpaceDN w:val="0"/>
              <w:adjustRightInd w:val="0"/>
              <w:rPr>
                <w:rFonts w:ascii="Times New Roman" w:hAnsi="Times New Roman" w:cs="Times New Roman"/>
                <w:sz w:val="24"/>
                <w:szCs w:val="24"/>
                <w:u w:val="single"/>
                <w:lang w:val="es-ES_tradnl"/>
              </w:rPr>
            </w:pPr>
          </w:p>
          <w:p w14:paraId="29D27AF4" w14:textId="77777777" w:rsidR="00945978" w:rsidRPr="00DC59F0" w:rsidRDefault="00945978" w:rsidP="00945978">
            <w:pPr>
              <w:autoSpaceDE w:val="0"/>
              <w:autoSpaceDN w:val="0"/>
              <w:adjustRightInd w:val="0"/>
              <w:rPr>
                <w:rFonts w:ascii="Times New Roman" w:hAnsi="Times New Roman" w:cs="Times New Roman"/>
                <w:sz w:val="24"/>
                <w:szCs w:val="24"/>
                <w:u w:val="single"/>
                <w:lang w:val="es-ES_tradnl"/>
              </w:rPr>
            </w:pPr>
            <w:r w:rsidRPr="00DC59F0">
              <w:rPr>
                <w:rFonts w:ascii="Times New Roman" w:hAnsi="Times New Roman" w:cs="Times New Roman"/>
                <w:sz w:val="24"/>
                <w:szCs w:val="24"/>
                <w:u w:val="single"/>
                <w:lang w:val="es-ES_tradnl"/>
              </w:rPr>
              <w:t>Práctica General OECD/DAC:</w:t>
            </w:r>
          </w:p>
          <w:p w14:paraId="0AC3A1BC" w14:textId="77777777" w:rsidR="00945978" w:rsidRPr="00DC59F0" w:rsidRDefault="00945978" w:rsidP="00945978">
            <w:pPr>
              <w:autoSpaceDE w:val="0"/>
              <w:autoSpaceDN w:val="0"/>
              <w:adjustRightInd w:val="0"/>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Se difunden las normas de control de calidad y se utilizan para evaluar el desempeño del personal y abordar los temas relacionados con el desarrollo de capacidad.</w:t>
            </w:r>
          </w:p>
          <w:p w14:paraId="0E205A87" w14:textId="77777777" w:rsidR="00945978" w:rsidRPr="00DC59F0" w:rsidRDefault="00945978" w:rsidP="00945978">
            <w:pPr>
              <w:autoSpaceDE w:val="0"/>
              <w:autoSpaceDN w:val="0"/>
              <w:adjustRightInd w:val="0"/>
              <w:rPr>
                <w:rFonts w:ascii="Times New Roman" w:hAnsi="Times New Roman" w:cs="Times New Roman"/>
                <w:sz w:val="24"/>
                <w:szCs w:val="24"/>
                <w:lang w:val="es-ES_tradnl"/>
              </w:rPr>
            </w:pPr>
          </w:p>
          <w:p w14:paraId="0A3DAD7C" w14:textId="77777777" w:rsidR="00945978" w:rsidRPr="00DC59F0" w:rsidRDefault="00945978" w:rsidP="00945978">
            <w:pPr>
              <w:autoSpaceDE w:val="0"/>
              <w:autoSpaceDN w:val="0"/>
              <w:adjustRightInd w:val="0"/>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El propósito de este subindicador es verificar la existencia, relevancia y el carácter abarcador del aseguramiento de la calidad y los estándares para procesar las acciones sobre adquisiciones y asegurar su aplicación sistemática para poder realizar el monitoreo del desempeño. Algunos ejemplos de estas normas son los tiempos de respuesta a solicitudes, tiempo para preparar los documentos de la licitación.</w:t>
            </w:r>
          </w:p>
          <w:p w14:paraId="7B35299D" w14:textId="77777777" w:rsidR="00945978" w:rsidRPr="00DC59F0" w:rsidRDefault="00945978" w:rsidP="00945978">
            <w:pPr>
              <w:autoSpaceDE w:val="0"/>
              <w:autoSpaceDN w:val="0"/>
              <w:adjustRightInd w:val="0"/>
              <w:rPr>
                <w:rFonts w:ascii="Times New Roman" w:hAnsi="Times New Roman" w:cs="Times New Roman"/>
                <w:sz w:val="24"/>
                <w:szCs w:val="24"/>
                <w:lang w:val="es-ES_tradnl"/>
              </w:rPr>
            </w:pPr>
          </w:p>
          <w:p w14:paraId="418A5562" w14:textId="77777777" w:rsidR="00945978" w:rsidRPr="00DC59F0" w:rsidRDefault="00945978" w:rsidP="00945978">
            <w:pPr>
              <w:autoSpaceDE w:val="0"/>
              <w:autoSpaceDN w:val="0"/>
              <w:adjustRightInd w:val="0"/>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Aunque estas normas habrán de variar mucho entre países y entre niveles de Gobierno, deben considerar al menos lo siguiente:</w:t>
            </w:r>
          </w:p>
          <w:p w14:paraId="72FA796C" w14:textId="77777777" w:rsidR="00945978" w:rsidRPr="00DC59F0" w:rsidRDefault="00945978" w:rsidP="00945978">
            <w:pPr>
              <w:autoSpaceDE w:val="0"/>
              <w:autoSpaceDN w:val="0"/>
              <w:adjustRightInd w:val="0"/>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(a) Proveer normas de aseguramiento de la calidad y un sistema de monitoreo para los procesos de adquisiciones y productos.</w:t>
            </w:r>
          </w:p>
          <w:p w14:paraId="0E1128DC" w14:textId="77777777" w:rsidR="00945978" w:rsidRPr="00DC59F0" w:rsidRDefault="00945978" w:rsidP="00945978">
            <w:pPr>
              <w:autoSpaceDE w:val="0"/>
              <w:autoSpaceDN w:val="0"/>
              <w:adjustRightInd w:val="0"/>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(b) Proveer para la evaluación del desempeño del personal sobre la base de los resultados y la conducta profesional.</w:t>
            </w:r>
          </w:p>
          <w:p w14:paraId="435946E1" w14:textId="77777777" w:rsidR="00945978" w:rsidRPr="00DC59F0" w:rsidRDefault="00945978" w:rsidP="00945978">
            <w:pPr>
              <w:autoSpaceDE w:val="0"/>
              <w:autoSpaceDN w:val="0"/>
              <w:adjustRightInd w:val="0"/>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(c) Asegurar auditorias operativas en forma periódica a fin de monitorear el cumplimiento con las normas de aseguramiento de la calidad.</w:t>
            </w:r>
          </w:p>
          <w:p w14:paraId="5301001A" w14:textId="77777777"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p>
        </w:tc>
      </w:tr>
      <w:tr w:rsidR="00DC59F0" w:rsidRPr="00DC59F0" w14:paraId="15DF661D" w14:textId="77777777" w:rsidTr="00945978">
        <w:tc>
          <w:tcPr>
            <w:tcW w:w="5495" w:type="dxa"/>
            <w:gridSpan w:val="2"/>
            <w:shd w:val="clear" w:color="auto" w:fill="BFBFBF" w:themeFill="background1" w:themeFillShade="BF"/>
          </w:tcPr>
          <w:p w14:paraId="55A66150" w14:textId="77777777"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Resultados del Análisis</w:t>
            </w:r>
          </w:p>
        </w:tc>
        <w:tc>
          <w:tcPr>
            <w:tcW w:w="3856" w:type="dxa"/>
            <w:shd w:val="clear" w:color="auto" w:fill="BFBFBF" w:themeFill="background1" w:themeFillShade="BF"/>
          </w:tcPr>
          <w:p w14:paraId="6AF00AE8" w14:textId="26F66590"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Condiciones para el uso de los Sistemas/</w:t>
            </w:r>
            <w:r w:rsidR="00774374" w:rsidRPr="00DC59F0">
              <w:rPr>
                <w:rFonts w:ascii="Times New Roman" w:hAnsi="Times New Roman" w:cs="Times New Roman"/>
                <w:b/>
                <w:bCs/>
                <w:sz w:val="24"/>
                <w:szCs w:val="24"/>
                <w:lang w:val="es-ES_tradnl"/>
              </w:rPr>
              <w:t>Compromisos de ANII</w:t>
            </w:r>
          </w:p>
        </w:tc>
      </w:tr>
      <w:tr w:rsidR="00DC59F0" w:rsidRPr="00DC59F0" w14:paraId="172D982E" w14:textId="77777777" w:rsidTr="00945978">
        <w:tc>
          <w:tcPr>
            <w:tcW w:w="5495" w:type="dxa"/>
            <w:gridSpan w:val="2"/>
            <w:shd w:val="clear" w:color="auto" w:fill="auto"/>
          </w:tcPr>
          <w:p w14:paraId="365D1584" w14:textId="77777777" w:rsidR="00945978" w:rsidRPr="00DC59F0" w:rsidRDefault="00945978" w:rsidP="00945978">
            <w:pPr>
              <w:suppressAutoHyphens/>
              <w:spacing w:line="276" w:lineRule="auto"/>
              <w:jc w:val="both"/>
              <w:rPr>
                <w:rFonts w:ascii="Times New Roman" w:hAnsi="Times New Roman" w:cs="Times New Roman"/>
                <w:sz w:val="24"/>
                <w:szCs w:val="24"/>
                <w:lang w:val="es-ES_tradnl"/>
              </w:rPr>
            </w:pPr>
          </w:p>
          <w:p w14:paraId="579C464F" w14:textId="7CA04534" w:rsidR="00411613" w:rsidRPr="00DC59F0" w:rsidRDefault="00411613" w:rsidP="00945978">
            <w:pPr>
              <w:autoSpaceDE w:val="0"/>
              <w:autoSpaceDN w:val="0"/>
              <w:adjustRightInd w:val="0"/>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 xml:space="preserve">Las normas de control de calidad están establecidas dentro del estatuto del funcionario.  </w:t>
            </w:r>
          </w:p>
          <w:p w14:paraId="2B8BC3D1" w14:textId="79F321B7" w:rsidR="00411613" w:rsidRPr="00DC59F0" w:rsidRDefault="00411613" w:rsidP="00945978">
            <w:pPr>
              <w:autoSpaceDE w:val="0"/>
              <w:autoSpaceDN w:val="0"/>
              <w:adjustRightInd w:val="0"/>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El personal de adquisiciones es evaluado anualmente, considerando el cumplimiento de sus objetivos y resultados obtenidos.</w:t>
            </w:r>
          </w:p>
          <w:p w14:paraId="7F6153CD" w14:textId="0D6226E9" w:rsidR="00411613" w:rsidRPr="00DC59F0" w:rsidRDefault="00411613" w:rsidP="00945978">
            <w:pPr>
              <w:autoSpaceDE w:val="0"/>
              <w:autoSpaceDN w:val="0"/>
              <w:adjustRightInd w:val="0"/>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Los procedimientos de adquisiciones son revisados anualmente por las auditorias de adquisiciones de los organismos internacionales, por la auditoría financiera externa y por el Tribunal de Cuentas de la Nación.</w:t>
            </w:r>
          </w:p>
          <w:p w14:paraId="57C7736E" w14:textId="77777777" w:rsidR="00411613" w:rsidRPr="00DC59F0" w:rsidRDefault="00411613" w:rsidP="00945978">
            <w:pPr>
              <w:autoSpaceDE w:val="0"/>
              <w:autoSpaceDN w:val="0"/>
              <w:adjustRightInd w:val="0"/>
              <w:rPr>
                <w:rFonts w:ascii="Times New Roman" w:hAnsi="Times New Roman" w:cs="Times New Roman"/>
                <w:sz w:val="24"/>
                <w:szCs w:val="24"/>
                <w:lang w:val="es-ES_tradnl"/>
              </w:rPr>
            </w:pPr>
          </w:p>
          <w:p w14:paraId="73FB4601" w14:textId="345C6625" w:rsidR="00945978" w:rsidRPr="00DC59F0" w:rsidRDefault="00945978" w:rsidP="00945978">
            <w:pPr>
              <w:autoSpaceDE w:val="0"/>
              <w:autoSpaceDN w:val="0"/>
              <w:adjustRightInd w:val="0"/>
              <w:rPr>
                <w:rFonts w:ascii="Times New Roman" w:hAnsi="Times New Roman" w:cs="Times New Roman"/>
                <w:b/>
                <w:bCs/>
                <w:sz w:val="24"/>
                <w:szCs w:val="24"/>
                <w:lang w:val="es-ES_tradnl"/>
              </w:rPr>
            </w:pPr>
            <w:r w:rsidRPr="00DC59F0">
              <w:rPr>
                <w:rFonts w:ascii="Times New Roman" w:hAnsi="Times New Roman" w:cs="Times New Roman"/>
                <w:bCs/>
                <w:sz w:val="24"/>
                <w:szCs w:val="24"/>
                <w:lang w:val="es-ES_tradnl"/>
              </w:rPr>
              <w:t>Conclusión</w:t>
            </w:r>
            <w:r w:rsidRPr="00DC59F0">
              <w:rPr>
                <w:rFonts w:ascii="Times New Roman" w:hAnsi="Times New Roman" w:cs="Times New Roman"/>
                <w:b/>
                <w:bCs/>
                <w:sz w:val="24"/>
                <w:szCs w:val="24"/>
                <w:lang w:val="es-ES_tradnl"/>
              </w:rPr>
              <w:t xml:space="preserve">: Cumple. </w:t>
            </w:r>
          </w:p>
          <w:p w14:paraId="09B98F79" w14:textId="77777777" w:rsidR="00945978" w:rsidRPr="00DC59F0" w:rsidRDefault="00945978" w:rsidP="00945978">
            <w:pPr>
              <w:autoSpaceDE w:val="0"/>
              <w:autoSpaceDN w:val="0"/>
              <w:adjustRightInd w:val="0"/>
              <w:rPr>
                <w:rFonts w:ascii="Times New Roman" w:hAnsi="Times New Roman" w:cs="Times New Roman"/>
                <w:bCs/>
                <w:sz w:val="24"/>
                <w:szCs w:val="24"/>
                <w:lang w:val="es-ES_tradnl"/>
              </w:rPr>
            </w:pPr>
            <w:r w:rsidRPr="00DC59F0" w:rsidDel="00423FCD">
              <w:rPr>
                <w:rFonts w:ascii="Times New Roman" w:hAnsi="Times New Roman" w:cs="Times New Roman"/>
                <w:b/>
                <w:bCs/>
                <w:sz w:val="24"/>
                <w:szCs w:val="24"/>
                <w:lang w:val="es-ES_tradnl"/>
              </w:rPr>
              <w:t xml:space="preserve"> </w:t>
            </w:r>
          </w:p>
        </w:tc>
        <w:tc>
          <w:tcPr>
            <w:tcW w:w="3856" w:type="dxa"/>
            <w:shd w:val="clear" w:color="auto" w:fill="auto"/>
          </w:tcPr>
          <w:p w14:paraId="2EC1D938" w14:textId="77777777" w:rsidR="00945978" w:rsidRPr="00DC59F0" w:rsidRDefault="00945978" w:rsidP="00945978">
            <w:pPr>
              <w:autoSpaceDE w:val="0"/>
              <w:autoSpaceDN w:val="0"/>
              <w:adjustRightInd w:val="0"/>
              <w:spacing w:line="276" w:lineRule="auto"/>
              <w:rPr>
                <w:rFonts w:ascii="Times New Roman" w:hAnsi="Times New Roman" w:cs="Times New Roman"/>
                <w:b/>
                <w:bCs/>
                <w:sz w:val="24"/>
                <w:szCs w:val="24"/>
                <w:lang w:val="es-ES_tradnl"/>
              </w:rPr>
            </w:pPr>
          </w:p>
          <w:p w14:paraId="5DB6FF07" w14:textId="77777777" w:rsidR="00945978" w:rsidRPr="00DC59F0" w:rsidRDefault="00945978" w:rsidP="00945978">
            <w:pPr>
              <w:autoSpaceDE w:val="0"/>
              <w:autoSpaceDN w:val="0"/>
              <w:adjustRightInd w:val="0"/>
              <w:jc w:val="both"/>
              <w:rPr>
                <w:rFonts w:ascii="Times New Roman" w:hAnsi="Times New Roman" w:cs="Times New Roman"/>
                <w:sz w:val="24"/>
                <w:szCs w:val="24"/>
                <w:lang w:val="es-ES_tradnl" w:eastAsia="es-CO"/>
              </w:rPr>
            </w:pPr>
            <w:r w:rsidRPr="00DC59F0">
              <w:rPr>
                <w:rFonts w:ascii="Times New Roman" w:hAnsi="Times New Roman" w:cs="Times New Roman"/>
                <w:sz w:val="24"/>
                <w:szCs w:val="24"/>
                <w:u w:val="single"/>
                <w:lang w:val="es-ES_tradnl"/>
              </w:rPr>
              <w:t>Condición</w:t>
            </w:r>
            <w:r w:rsidRPr="00DC59F0">
              <w:rPr>
                <w:rFonts w:ascii="Times New Roman" w:hAnsi="Times New Roman" w:cs="Times New Roman"/>
                <w:sz w:val="24"/>
                <w:szCs w:val="24"/>
                <w:lang w:val="es-ES_tradnl"/>
              </w:rPr>
              <w:t xml:space="preserve">: </w:t>
            </w:r>
            <w:r w:rsidRPr="00DC59F0">
              <w:rPr>
                <w:rFonts w:ascii="Times New Roman" w:eastAsia="Times New Roman" w:hAnsi="Times New Roman" w:cs="Times New Roman"/>
                <w:sz w:val="24"/>
                <w:szCs w:val="24"/>
                <w:lang w:val="es-ES_tradnl" w:eastAsia="es-CO"/>
              </w:rPr>
              <w:t xml:space="preserve">Ninguna  </w:t>
            </w:r>
          </w:p>
          <w:p w14:paraId="50628689" w14:textId="77777777" w:rsidR="00945978" w:rsidRPr="00DC59F0" w:rsidRDefault="00945978" w:rsidP="00945978">
            <w:pPr>
              <w:autoSpaceDE w:val="0"/>
              <w:autoSpaceDN w:val="0"/>
              <w:adjustRightInd w:val="0"/>
              <w:rPr>
                <w:rFonts w:ascii="Times New Roman" w:hAnsi="Times New Roman" w:cs="Times New Roman"/>
                <w:bCs/>
                <w:sz w:val="24"/>
                <w:szCs w:val="24"/>
                <w:lang w:val="es-ES_tradnl"/>
              </w:rPr>
            </w:pPr>
          </w:p>
          <w:p w14:paraId="6ED00B2F" w14:textId="77777777" w:rsidR="00945978" w:rsidRPr="00DC59F0" w:rsidRDefault="00945978" w:rsidP="00945978">
            <w:pPr>
              <w:autoSpaceDE w:val="0"/>
              <w:autoSpaceDN w:val="0"/>
              <w:adjustRightInd w:val="0"/>
              <w:rPr>
                <w:rFonts w:ascii="Times New Roman" w:hAnsi="Times New Roman" w:cs="Times New Roman"/>
                <w:bCs/>
                <w:sz w:val="24"/>
                <w:szCs w:val="24"/>
                <w:lang w:val="es-ES_tradnl"/>
              </w:rPr>
            </w:pPr>
          </w:p>
          <w:p w14:paraId="3E4A0CF9" w14:textId="77777777" w:rsidR="00945978" w:rsidRPr="00DC59F0" w:rsidRDefault="00945978" w:rsidP="00945978">
            <w:pPr>
              <w:autoSpaceDE w:val="0"/>
              <w:autoSpaceDN w:val="0"/>
              <w:adjustRightInd w:val="0"/>
              <w:rPr>
                <w:rFonts w:ascii="Times New Roman" w:hAnsi="Times New Roman" w:cs="Times New Roman"/>
                <w:bCs/>
                <w:sz w:val="24"/>
                <w:szCs w:val="24"/>
                <w:lang w:val="es-ES_tradnl"/>
              </w:rPr>
            </w:pPr>
          </w:p>
          <w:p w14:paraId="39E092E2" w14:textId="77777777" w:rsidR="00945978" w:rsidRPr="00DC59F0" w:rsidRDefault="00945978" w:rsidP="00945978">
            <w:pPr>
              <w:autoSpaceDE w:val="0"/>
              <w:autoSpaceDN w:val="0"/>
              <w:adjustRightInd w:val="0"/>
              <w:rPr>
                <w:rFonts w:ascii="Times New Roman" w:hAnsi="Times New Roman" w:cs="Times New Roman"/>
                <w:b/>
                <w:bCs/>
                <w:sz w:val="24"/>
                <w:szCs w:val="24"/>
                <w:lang w:val="es-ES_tradnl"/>
              </w:rPr>
            </w:pPr>
          </w:p>
          <w:p w14:paraId="776FCD8D" w14:textId="77777777" w:rsidR="00945978" w:rsidRPr="00DC59F0" w:rsidRDefault="00945978" w:rsidP="00945978">
            <w:pPr>
              <w:autoSpaceDE w:val="0"/>
              <w:autoSpaceDN w:val="0"/>
              <w:adjustRightInd w:val="0"/>
              <w:spacing w:line="276" w:lineRule="auto"/>
              <w:jc w:val="both"/>
              <w:rPr>
                <w:rFonts w:ascii="Times New Roman" w:hAnsi="Times New Roman" w:cs="Times New Roman"/>
                <w:bCs/>
                <w:sz w:val="24"/>
                <w:szCs w:val="24"/>
                <w:lang w:val="es-ES_tradnl"/>
              </w:rPr>
            </w:pPr>
          </w:p>
        </w:tc>
      </w:tr>
    </w:tbl>
    <w:p w14:paraId="4B33DD39" w14:textId="77777777" w:rsidR="00945978" w:rsidRPr="00DC59F0" w:rsidRDefault="00945978" w:rsidP="00945978">
      <w:pP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br w:type="page"/>
      </w:r>
    </w:p>
    <w:p w14:paraId="1FBABC9C" w14:textId="77777777" w:rsidR="00945978" w:rsidRPr="00DC59F0" w:rsidRDefault="00945978" w:rsidP="00945978">
      <w:pPr>
        <w:spacing w:after="0" w:line="240" w:lineRule="auto"/>
        <w:rPr>
          <w:rFonts w:ascii="Times New Roman" w:hAnsi="Times New Roman" w:cs="Times New Roman"/>
          <w:b/>
          <w:bCs/>
          <w:sz w:val="24"/>
          <w:szCs w:val="24"/>
          <w:lang w:val="es-ES_tradnl"/>
        </w:rPr>
      </w:pPr>
    </w:p>
    <w:p w14:paraId="59E26B89" w14:textId="77777777" w:rsidR="00945978" w:rsidRPr="00DC59F0" w:rsidRDefault="00945978" w:rsidP="00945978">
      <w:pPr>
        <w:widowControl w:val="0"/>
        <w:autoSpaceDE w:val="0"/>
        <w:autoSpaceDN w:val="0"/>
        <w:adjustRightInd w:val="0"/>
        <w:spacing w:after="0" w:line="240" w:lineRule="auto"/>
        <w:jc w:val="center"/>
        <w:rPr>
          <w:rFonts w:ascii="Times New Roman" w:hAnsi="Times New Roman" w:cs="Times New Roman"/>
          <w:sz w:val="24"/>
          <w:szCs w:val="24"/>
          <w:lang w:val="es-ES_tradnl"/>
        </w:rPr>
      </w:pPr>
      <w:r w:rsidRPr="00DC59F0">
        <w:rPr>
          <w:rFonts w:ascii="Times New Roman" w:hAnsi="Times New Roman" w:cs="Times New Roman"/>
          <w:b/>
          <w:bCs/>
          <w:sz w:val="24"/>
          <w:szCs w:val="24"/>
          <w:lang w:val="es-ES_tradnl"/>
        </w:rPr>
        <w:t>Pilar III</w:t>
      </w:r>
      <w:r w:rsidRPr="00DC59F0">
        <w:rPr>
          <w:rFonts w:ascii="Times New Roman" w:hAnsi="Times New Roman" w:cs="Times New Roman"/>
          <w:b/>
          <w:bCs/>
          <w:spacing w:val="-1"/>
          <w:sz w:val="24"/>
          <w:szCs w:val="24"/>
          <w:lang w:val="es-ES_tradnl"/>
        </w:rPr>
        <w:t xml:space="preserve"> </w:t>
      </w:r>
      <w:r w:rsidRPr="00DC59F0">
        <w:rPr>
          <w:rFonts w:ascii="Cambria Math" w:hAnsi="Cambria Math" w:cs="Cambria Math"/>
          <w:b/>
          <w:bCs/>
          <w:sz w:val="24"/>
          <w:szCs w:val="24"/>
          <w:lang w:val="es-ES_tradnl"/>
        </w:rPr>
        <w:t>‐</w:t>
      </w:r>
      <w:r w:rsidRPr="00DC59F0">
        <w:rPr>
          <w:rFonts w:ascii="Times New Roman" w:hAnsi="Times New Roman" w:cs="Times New Roman"/>
          <w:b/>
          <w:bCs/>
          <w:sz w:val="24"/>
          <w:szCs w:val="24"/>
          <w:lang w:val="es-ES_tradnl"/>
        </w:rPr>
        <w:t xml:space="preserve"> Las Adquisiciones y Prácticas de Mercado</w:t>
      </w:r>
    </w:p>
    <w:p w14:paraId="5E444FD1"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p w14:paraId="7DB6F816"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p w14:paraId="6F586B29"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tbl>
      <w:tblPr>
        <w:tblStyle w:val="TableGrid"/>
        <w:tblW w:w="9322" w:type="dxa"/>
        <w:tblLook w:val="04A0" w:firstRow="1" w:lastRow="0" w:firstColumn="1" w:lastColumn="0" w:noHBand="0" w:noVBand="1"/>
      </w:tblPr>
      <w:tblGrid>
        <w:gridCol w:w="952"/>
        <w:gridCol w:w="4288"/>
        <w:gridCol w:w="4082"/>
      </w:tblGrid>
      <w:tr w:rsidR="00DC59F0" w:rsidRPr="00DC59F0" w14:paraId="3120434E" w14:textId="77777777" w:rsidTr="00945978">
        <w:tc>
          <w:tcPr>
            <w:tcW w:w="952" w:type="dxa"/>
            <w:shd w:val="clear" w:color="auto" w:fill="A6A6A6" w:themeFill="background1" w:themeFillShade="A6"/>
          </w:tcPr>
          <w:p w14:paraId="2E13F7CF" w14:textId="77777777" w:rsidR="00945978" w:rsidRPr="00DC59F0" w:rsidRDefault="00945978" w:rsidP="00945978">
            <w:pPr>
              <w:autoSpaceDE w:val="0"/>
              <w:autoSpaceDN w:val="0"/>
              <w:adjustRightInd w:val="0"/>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6c</w:t>
            </w:r>
          </w:p>
        </w:tc>
        <w:tc>
          <w:tcPr>
            <w:tcW w:w="8370" w:type="dxa"/>
            <w:gridSpan w:val="2"/>
            <w:shd w:val="clear" w:color="auto" w:fill="A6A6A6" w:themeFill="background1" w:themeFillShade="A6"/>
          </w:tcPr>
          <w:p w14:paraId="4F169A0A" w14:textId="77777777" w:rsidR="00945978" w:rsidRPr="00DC59F0" w:rsidRDefault="00945978" w:rsidP="00945978">
            <w:pPr>
              <w:autoSpaceDE w:val="0"/>
              <w:autoSpaceDN w:val="0"/>
              <w:adjustRightInd w:val="0"/>
              <w:jc w:val="both"/>
              <w:rPr>
                <w:rFonts w:ascii="Times New Roman" w:hAnsi="Times New Roman" w:cs="Times New Roman"/>
                <w:b/>
                <w:bCs/>
                <w:sz w:val="24"/>
                <w:szCs w:val="24"/>
                <w:lang w:val="es-ES_tradnl"/>
              </w:rPr>
            </w:pPr>
            <w:r w:rsidRPr="00DC59F0">
              <w:rPr>
                <w:rFonts w:ascii="Times New Roman" w:hAnsi="Times New Roman" w:cs="Times New Roman"/>
                <w:b/>
                <w:bCs/>
                <w:position w:val="1"/>
                <w:sz w:val="24"/>
                <w:szCs w:val="24"/>
                <w:lang w:val="es-ES_tradnl"/>
              </w:rPr>
              <w:t>Hay normas</w:t>
            </w:r>
            <w:r w:rsidRPr="00DC59F0">
              <w:rPr>
                <w:rFonts w:ascii="Times New Roman" w:hAnsi="Times New Roman" w:cs="Times New Roman"/>
                <w:b/>
                <w:bCs/>
                <w:spacing w:val="-1"/>
                <w:position w:val="1"/>
                <w:sz w:val="24"/>
                <w:szCs w:val="24"/>
                <w:lang w:val="es-ES_tradnl"/>
              </w:rPr>
              <w:t xml:space="preserve"> </w:t>
            </w:r>
            <w:r w:rsidRPr="00DC59F0">
              <w:rPr>
                <w:rFonts w:ascii="Times New Roman" w:hAnsi="Times New Roman" w:cs="Times New Roman"/>
                <w:b/>
                <w:bCs/>
                <w:position w:val="1"/>
                <w:sz w:val="24"/>
                <w:szCs w:val="24"/>
                <w:lang w:val="es-ES_tradnl"/>
              </w:rPr>
              <w:t>ya establec</w:t>
            </w:r>
            <w:r w:rsidRPr="00DC59F0">
              <w:rPr>
                <w:rFonts w:ascii="Times New Roman" w:hAnsi="Times New Roman" w:cs="Times New Roman"/>
                <w:b/>
                <w:bCs/>
                <w:spacing w:val="-1"/>
                <w:position w:val="1"/>
                <w:sz w:val="24"/>
                <w:szCs w:val="24"/>
                <w:lang w:val="es-ES_tradnl"/>
              </w:rPr>
              <w:t>i</w:t>
            </w:r>
            <w:r w:rsidRPr="00DC59F0">
              <w:rPr>
                <w:rFonts w:ascii="Times New Roman" w:hAnsi="Times New Roman" w:cs="Times New Roman"/>
                <w:b/>
                <w:bCs/>
                <w:position w:val="1"/>
                <w:sz w:val="24"/>
                <w:szCs w:val="24"/>
                <w:lang w:val="es-ES_tradnl"/>
              </w:rPr>
              <w:t xml:space="preserve">das para proteger los </w:t>
            </w:r>
            <w:r w:rsidRPr="00DC59F0">
              <w:rPr>
                <w:rFonts w:ascii="Times New Roman" w:hAnsi="Times New Roman" w:cs="Times New Roman"/>
                <w:b/>
                <w:bCs/>
                <w:spacing w:val="-1"/>
                <w:position w:val="1"/>
                <w:sz w:val="24"/>
                <w:szCs w:val="24"/>
                <w:lang w:val="es-ES_tradnl"/>
              </w:rPr>
              <w:t>r</w:t>
            </w:r>
            <w:r w:rsidRPr="00DC59F0">
              <w:rPr>
                <w:rFonts w:ascii="Times New Roman" w:hAnsi="Times New Roman" w:cs="Times New Roman"/>
                <w:b/>
                <w:bCs/>
                <w:position w:val="1"/>
                <w:sz w:val="24"/>
                <w:szCs w:val="24"/>
                <w:lang w:val="es-ES_tradnl"/>
              </w:rPr>
              <w:t>egist</w:t>
            </w:r>
            <w:r w:rsidRPr="00DC59F0">
              <w:rPr>
                <w:rFonts w:ascii="Times New Roman" w:hAnsi="Times New Roman" w:cs="Times New Roman"/>
                <w:b/>
                <w:bCs/>
                <w:spacing w:val="-1"/>
                <w:position w:val="1"/>
                <w:sz w:val="24"/>
                <w:szCs w:val="24"/>
                <w:lang w:val="es-ES_tradnl"/>
              </w:rPr>
              <w:t>r</w:t>
            </w:r>
            <w:r w:rsidRPr="00DC59F0">
              <w:rPr>
                <w:rFonts w:ascii="Times New Roman" w:hAnsi="Times New Roman" w:cs="Times New Roman"/>
                <w:b/>
                <w:bCs/>
                <w:position w:val="1"/>
                <w:sz w:val="24"/>
                <w:szCs w:val="24"/>
                <w:lang w:val="es-ES_tradnl"/>
              </w:rPr>
              <w:t>os y documentos</w:t>
            </w:r>
            <w:r w:rsidRPr="00DC59F0">
              <w:rPr>
                <w:rFonts w:ascii="Times New Roman" w:hAnsi="Times New Roman" w:cs="Times New Roman"/>
                <w:b/>
                <w:bCs/>
                <w:spacing w:val="-2"/>
                <w:position w:val="1"/>
                <w:sz w:val="24"/>
                <w:szCs w:val="24"/>
                <w:lang w:val="es-ES_tradnl"/>
              </w:rPr>
              <w:t xml:space="preserve"> </w:t>
            </w:r>
            <w:r w:rsidRPr="00DC59F0">
              <w:rPr>
                <w:rFonts w:ascii="Times New Roman" w:hAnsi="Times New Roman" w:cs="Times New Roman"/>
                <w:b/>
                <w:bCs/>
                <w:position w:val="1"/>
                <w:sz w:val="24"/>
                <w:szCs w:val="24"/>
                <w:lang w:val="es-ES_tradnl"/>
              </w:rPr>
              <w:t>relacionados con</w:t>
            </w:r>
            <w:r w:rsidRPr="00DC59F0">
              <w:rPr>
                <w:rFonts w:ascii="Times New Roman" w:hAnsi="Times New Roman" w:cs="Times New Roman"/>
                <w:b/>
                <w:bCs/>
                <w:spacing w:val="-1"/>
                <w:position w:val="1"/>
                <w:sz w:val="24"/>
                <w:szCs w:val="24"/>
                <w:lang w:val="es-ES_tradnl"/>
              </w:rPr>
              <w:t xml:space="preserve"> </w:t>
            </w:r>
            <w:r w:rsidRPr="00DC59F0">
              <w:rPr>
                <w:rFonts w:ascii="Times New Roman" w:hAnsi="Times New Roman" w:cs="Times New Roman"/>
                <w:b/>
                <w:bCs/>
                <w:position w:val="1"/>
                <w:sz w:val="24"/>
                <w:szCs w:val="24"/>
                <w:lang w:val="es-ES_tradnl"/>
              </w:rPr>
              <w:t>las transacciones</w:t>
            </w:r>
            <w:r w:rsidRPr="00DC59F0">
              <w:rPr>
                <w:rFonts w:ascii="Times New Roman" w:hAnsi="Times New Roman" w:cs="Times New Roman"/>
                <w:b/>
                <w:bCs/>
                <w:spacing w:val="1"/>
                <w:position w:val="1"/>
                <w:sz w:val="24"/>
                <w:szCs w:val="24"/>
                <w:lang w:val="es-ES_tradnl"/>
              </w:rPr>
              <w:t xml:space="preserve"> </w:t>
            </w:r>
            <w:r w:rsidRPr="00DC59F0">
              <w:rPr>
                <w:rFonts w:ascii="Times New Roman" w:hAnsi="Times New Roman" w:cs="Times New Roman"/>
                <w:b/>
                <w:bCs/>
                <w:position w:val="1"/>
                <w:sz w:val="24"/>
                <w:szCs w:val="24"/>
                <w:lang w:val="es-ES_tradnl"/>
              </w:rPr>
              <w:t>y</w:t>
            </w:r>
            <w:r w:rsidRPr="00DC59F0">
              <w:rPr>
                <w:rFonts w:ascii="Times New Roman" w:hAnsi="Times New Roman" w:cs="Times New Roman"/>
                <w:b/>
                <w:bCs/>
                <w:spacing w:val="-1"/>
                <w:position w:val="1"/>
                <w:sz w:val="24"/>
                <w:szCs w:val="24"/>
                <w:lang w:val="es-ES_tradnl"/>
              </w:rPr>
              <w:t xml:space="preserve"> </w:t>
            </w:r>
            <w:r w:rsidRPr="00DC59F0">
              <w:rPr>
                <w:rFonts w:ascii="Times New Roman" w:hAnsi="Times New Roman" w:cs="Times New Roman"/>
                <w:b/>
                <w:bCs/>
                <w:position w:val="1"/>
                <w:sz w:val="24"/>
                <w:szCs w:val="24"/>
                <w:lang w:val="es-ES_tradnl"/>
              </w:rPr>
              <w:t>con</w:t>
            </w:r>
            <w:r w:rsidRPr="00DC59F0">
              <w:rPr>
                <w:rFonts w:ascii="Times New Roman" w:hAnsi="Times New Roman" w:cs="Times New Roman"/>
                <w:b/>
                <w:bCs/>
                <w:spacing w:val="-1"/>
                <w:position w:val="1"/>
                <w:sz w:val="24"/>
                <w:szCs w:val="24"/>
                <w:lang w:val="es-ES_tradnl"/>
              </w:rPr>
              <w:t xml:space="preserve"> </w:t>
            </w:r>
            <w:r w:rsidRPr="00DC59F0">
              <w:rPr>
                <w:rFonts w:ascii="Times New Roman" w:hAnsi="Times New Roman" w:cs="Times New Roman"/>
                <w:b/>
                <w:bCs/>
                <w:position w:val="1"/>
                <w:sz w:val="24"/>
                <w:szCs w:val="24"/>
                <w:lang w:val="es-ES_tradnl"/>
              </w:rPr>
              <w:t>la administración</w:t>
            </w:r>
            <w:r w:rsidRPr="00DC59F0">
              <w:rPr>
                <w:rFonts w:ascii="Times New Roman" w:hAnsi="Times New Roman" w:cs="Times New Roman"/>
                <w:b/>
                <w:bCs/>
                <w:spacing w:val="-1"/>
                <w:position w:val="1"/>
                <w:sz w:val="24"/>
                <w:szCs w:val="24"/>
                <w:lang w:val="es-ES_tradnl"/>
              </w:rPr>
              <w:t xml:space="preserve"> </w:t>
            </w:r>
            <w:r w:rsidRPr="00DC59F0">
              <w:rPr>
                <w:rFonts w:ascii="Times New Roman" w:hAnsi="Times New Roman" w:cs="Times New Roman"/>
                <w:b/>
                <w:bCs/>
                <w:spacing w:val="1"/>
                <w:position w:val="1"/>
                <w:sz w:val="24"/>
                <w:szCs w:val="24"/>
                <w:lang w:val="es-ES_tradnl"/>
              </w:rPr>
              <w:t>d</w:t>
            </w:r>
            <w:r w:rsidRPr="00DC59F0">
              <w:rPr>
                <w:rFonts w:ascii="Times New Roman" w:hAnsi="Times New Roman" w:cs="Times New Roman"/>
                <w:b/>
                <w:bCs/>
                <w:position w:val="1"/>
                <w:sz w:val="24"/>
                <w:szCs w:val="24"/>
                <w:lang w:val="es-ES_tradnl"/>
              </w:rPr>
              <w:t>e contratos.</w:t>
            </w:r>
          </w:p>
        </w:tc>
      </w:tr>
      <w:tr w:rsidR="00DC59F0" w:rsidRPr="00DC59F0" w14:paraId="4778EAF2" w14:textId="77777777" w:rsidTr="00945978">
        <w:tc>
          <w:tcPr>
            <w:tcW w:w="9322" w:type="dxa"/>
            <w:gridSpan w:val="3"/>
            <w:shd w:val="clear" w:color="auto" w:fill="auto"/>
          </w:tcPr>
          <w:p w14:paraId="3DC2E0BA" w14:textId="77777777"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u w:val="single"/>
                <w:lang w:val="es-ES_tradnl"/>
              </w:rPr>
            </w:pPr>
          </w:p>
          <w:p w14:paraId="78340DCB" w14:textId="77777777"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lang w:val="es-ES_tradnl"/>
              </w:rPr>
            </w:pPr>
            <w:r w:rsidRPr="00DC59F0">
              <w:rPr>
                <w:rFonts w:ascii="Times New Roman" w:hAnsi="Times New Roman" w:cs="Times New Roman"/>
                <w:sz w:val="24"/>
                <w:szCs w:val="24"/>
                <w:u w:val="single"/>
                <w:lang w:val="es-ES_tradnl"/>
              </w:rPr>
              <w:t>Práctica</w:t>
            </w:r>
            <w:r w:rsidRPr="00DC59F0">
              <w:rPr>
                <w:rFonts w:ascii="Times New Roman" w:hAnsi="Times New Roman" w:cs="Times New Roman"/>
                <w:spacing w:val="-9"/>
                <w:sz w:val="24"/>
                <w:szCs w:val="24"/>
                <w:u w:val="single"/>
                <w:lang w:val="es-ES_tradnl"/>
              </w:rPr>
              <w:t xml:space="preserve"> </w:t>
            </w:r>
            <w:r w:rsidRPr="00DC59F0">
              <w:rPr>
                <w:rFonts w:ascii="Times New Roman" w:hAnsi="Times New Roman" w:cs="Times New Roman"/>
                <w:sz w:val="24"/>
                <w:szCs w:val="24"/>
                <w:u w:val="single"/>
                <w:lang w:val="es-ES_tradnl"/>
              </w:rPr>
              <w:t>Gen</w:t>
            </w:r>
            <w:r w:rsidRPr="00DC59F0">
              <w:rPr>
                <w:rFonts w:ascii="Times New Roman" w:hAnsi="Times New Roman" w:cs="Times New Roman"/>
                <w:spacing w:val="1"/>
                <w:sz w:val="24"/>
                <w:szCs w:val="24"/>
                <w:u w:val="single"/>
                <w:lang w:val="es-ES_tradnl"/>
              </w:rPr>
              <w:t>e</w:t>
            </w:r>
            <w:r w:rsidRPr="00DC59F0">
              <w:rPr>
                <w:rFonts w:ascii="Times New Roman" w:hAnsi="Times New Roman" w:cs="Times New Roman"/>
                <w:sz w:val="24"/>
                <w:szCs w:val="24"/>
                <w:u w:val="single"/>
                <w:lang w:val="es-ES_tradnl"/>
              </w:rPr>
              <w:t>ral</w:t>
            </w:r>
            <w:r w:rsidRPr="00DC59F0">
              <w:rPr>
                <w:rFonts w:ascii="Times New Roman" w:hAnsi="Times New Roman" w:cs="Times New Roman"/>
                <w:spacing w:val="-9"/>
                <w:sz w:val="24"/>
                <w:szCs w:val="24"/>
                <w:u w:val="single"/>
                <w:lang w:val="es-ES_tradnl"/>
              </w:rPr>
              <w:t xml:space="preserve"> </w:t>
            </w:r>
            <w:r w:rsidRPr="00DC59F0">
              <w:rPr>
                <w:rFonts w:ascii="Times New Roman" w:hAnsi="Times New Roman" w:cs="Times New Roman"/>
                <w:sz w:val="24"/>
                <w:szCs w:val="24"/>
                <w:u w:val="single"/>
                <w:lang w:val="es-ES_tradnl"/>
              </w:rPr>
              <w:t>OECD/DAC:</w:t>
            </w:r>
          </w:p>
          <w:p w14:paraId="000216DE" w14:textId="77777777" w:rsidR="00945978" w:rsidRPr="00DC59F0" w:rsidRDefault="00945978" w:rsidP="00945978">
            <w:pPr>
              <w:widowControl w:val="0"/>
              <w:autoSpaceDE w:val="0"/>
              <w:autoSpaceDN w:val="0"/>
              <w:adjustRightInd w:val="0"/>
              <w:ind w:left="31"/>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(a) El marco legal/regulatorio establece un listado de registros de adquisiciones que deben mantenerse en el nivel operativo y establece lo que se encuentra a disposición para su inspección por parte del público, incluyendo las condiciones de acceso.</w:t>
            </w:r>
          </w:p>
          <w:p w14:paraId="6B33E856" w14:textId="77777777"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(b)</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L</w:t>
            </w:r>
            <w:r w:rsidRPr="00DC59F0">
              <w:rPr>
                <w:rFonts w:ascii="Times New Roman" w:hAnsi="Times New Roman" w:cs="Times New Roman"/>
                <w:spacing w:val="1"/>
                <w:sz w:val="24"/>
                <w:szCs w:val="24"/>
                <w:lang w:val="es-ES_tradnl"/>
              </w:rPr>
              <w:t>o</w:t>
            </w:r>
            <w:r w:rsidRPr="00DC59F0">
              <w:rPr>
                <w:rFonts w:ascii="Times New Roman" w:hAnsi="Times New Roman" w:cs="Times New Roman"/>
                <w:sz w:val="24"/>
                <w:szCs w:val="24"/>
                <w:lang w:val="es-ES_tradnl"/>
              </w:rPr>
              <w:t>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r</w:t>
            </w:r>
            <w:r w:rsidRPr="00DC59F0">
              <w:rPr>
                <w:rFonts w:ascii="Times New Roman" w:hAnsi="Times New Roman" w:cs="Times New Roman"/>
                <w:sz w:val="24"/>
                <w:szCs w:val="24"/>
                <w:lang w:val="es-ES_tradnl"/>
              </w:rPr>
              <w:t>e</w:t>
            </w:r>
            <w:r w:rsidRPr="00DC59F0">
              <w:rPr>
                <w:rFonts w:ascii="Times New Roman" w:hAnsi="Times New Roman" w:cs="Times New Roman"/>
                <w:spacing w:val="1"/>
                <w:sz w:val="24"/>
                <w:szCs w:val="24"/>
                <w:lang w:val="es-ES_tradnl"/>
              </w:rPr>
              <w:t>gist</w:t>
            </w:r>
            <w:r w:rsidRPr="00DC59F0">
              <w:rPr>
                <w:rFonts w:ascii="Times New Roman" w:hAnsi="Times New Roman" w:cs="Times New Roman"/>
                <w:sz w:val="24"/>
                <w:szCs w:val="24"/>
                <w:lang w:val="es-ES_tradnl"/>
              </w:rPr>
              <w:t>ros</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pacing w:val="1"/>
                <w:sz w:val="24"/>
                <w:szCs w:val="24"/>
                <w:lang w:val="es-ES_tradnl"/>
              </w:rPr>
              <w:t>d</w:t>
            </w:r>
            <w:r w:rsidRPr="00DC59F0">
              <w:rPr>
                <w:rFonts w:ascii="Times New Roman" w:hAnsi="Times New Roman" w:cs="Times New Roman"/>
                <w:sz w:val="24"/>
                <w:szCs w:val="24"/>
                <w:lang w:val="es-ES_tradnl"/>
              </w:rPr>
              <w:t>eben</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incluir</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o</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siguiente:</w:t>
            </w:r>
          </w:p>
          <w:p w14:paraId="41651318" w14:textId="77777777"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Anuncios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públi</w:t>
            </w:r>
            <w:r w:rsidRPr="00DC59F0">
              <w:rPr>
                <w:rFonts w:ascii="Times New Roman" w:hAnsi="Times New Roman" w:cs="Times New Roman"/>
                <w:spacing w:val="-1"/>
                <w:sz w:val="24"/>
                <w:szCs w:val="24"/>
                <w:lang w:val="es-ES_tradnl"/>
              </w:rPr>
              <w:t>c</w:t>
            </w:r>
            <w:r w:rsidRPr="00DC59F0">
              <w:rPr>
                <w:rFonts w:ascii="Times New Roman" w:hAnsi="Times New Roman" w:cs="Times New Roman"/>
                <w:sz w:val="24"/>
                <w:szCs w:val="24"/>
                <w:lang w:val="es-ES_tradnl"/>
              </w:rPr>
              <w:t>os</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sobre</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op</w:t>
            </w:r>
            <w:r w:rsidRPr="00DC59F0">
              <w:rPr>
                <w:rFonts w:ascii="Times New Roman" w:hAnsi="Times New Roman" w:cs="Times New Roman"/>
                <w:spacing w:val="1"/>
                <w:sz w:val="24"/>
                <w:szCs w:val="24"/>
                <w:lang w:val="es-ES_tradnl"/>
              </w:rPr>
              <w:t>o</w:t>
            </w:r>
            <w:r w:rsidRPr="00DC59F0">
              <w:rPr>
                <w:rFonts w:ascii="Times New Roman" w:hAnsi="Times New Roman" w:cs="Times New Roman"/>
                <w:sz w:val="24"/>
                <w:szCs w:val="24"/>
                <w:lang w:val="es-ES_tradnl"/>
              </w:rPr>
              <w:t>rtunidades</w:t>
            </w:r>
            <w:r w:rsidRPr="00DC59F0">
              <w:rPr>
                <w:rFonts w:ascii="Times New Roman" w:hAnsi="Times New Roman" w:cs="Times New Roman"/>
                <w:spacing w:val="-10"/>
                <w:sz w:val="24"/>
                <w:szCs w:val="24"/>
                <w:lang w:val="es-ES_tradnl"/>
              </w:rPr>
              <w:t xml:space="preserve"> </w:t>
            </w:r>
            <w:r w:rsidRPr="00DC59F0">
              <w:rPr>
                <w:rFonts w:ascii="Times New Roman" w:hAnsi="Times New Roman" w:cs="Times New Roman"/>
                <w:sz w:val="24"/>
                <w:szCs w:val="24"/>
                <w:lang w:val="es-ES_tradnl"/>
              </w:rPr>
              <w:t>para</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li</w:t>
            </w:r>
            <w:r w:rsidRPr="00DC59F0">
              <w:rPr>
                <w:rFonts w:ascii="Times New Roman" w:hAnsi="Times New Roman" w:cs="Times New Roman"/>
                <w:sz w:val="24"/>
                <w:szCs w:val="24"/>
                <w:lang w:val="es-ES_tradnl"/>
              </w:rPr>
              <w:t>c</w:t>
            </w:r>
            <w:r w:rsidRPr="00DC59F0">
              <w:rPr>
                <w:rFonts w:ascii="Times New Roman" w:hAnsi="Times New Roman" w:cs="Times New Roman"/>
                <w:spacing w:val="1"/>
                <w:sz w:val="24"/>
                <w:szCs w:val="24"/>
                <w:lang w:val="es-ES_tradnl"/>
              </w:rPr>
              <w:t>itar</w:t>
            </w:r>
          </w:p>
          <w:p w14:paraId="5D9A5E0D" w14:textId="77777777"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Doc</w:t>
            </w:r>
            <w:r w:rsidRPr="00DC59F0">
              <w:rPr>
                <w:rFonts w:ascii="Times New Roman" w:hAnsi="Times New Roman" w:cs="Times New Roman"/>
                <w:spacing w:val="1"/>
                <w:sz w:val="24"/>
                <w:szCs w:val="24"/>
                <w:lang w:val="es-ES_tradnl"/>
              </w:rPr>
              <w:t>u</w:t>
            </w:r>
            <w:r w:rsidRPr="00DC59F0">
              <w:rPr>
                <w:rFonts w:ascii="Times New Roman" w:hAnsi="Times New Roman" w:cs="Times New Roman"/>
                <w:sz w:val="24"/>
                <w:szCs w:val="24"/>
                <w:lang w:val="es-ES_tradnl"/>
              </w:rPr>
              <w:t>men</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os</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2"/>
                <w:sz w:val="24"/>
                <w:szCs w:val="24"/>
                <w:lang w:val="es-ES_tradnl"/>
              </w:rPr>
              <w:t>l</w:t>
            </w:r>
            <w:r w:rsidRPr="00DC59F0">
              <w:rPr>
                <w:rFonts w:ascii="Times New Roman" w:hAnsi="Times New Roman" w:cs="Times New Roman"/>
                <w:sz w:val="24"/>
                <w:szCs w:val="24"/>
                <w:lang w:val="es-ES_tradnl"/>
              </w:rPr>
              <w:t>ic</w:t>
            </w:r>
            <w:r w:rsidRPr="00DC59F0">
              <w:rPr>
                <w:rFonts w:ascii="Times New Roman" w:hAnsi="Times New Roman" w:cs="Times New Roman"/>
                <w:spacing w:val="1"/>
                <w:sz w:val="24"/>
                <w:szCs w:val="24"/>
                <w:lang w:val="es-ES_tradnl"/>
              </w:rPr>
              <w:t>it</w:t>
            </w:r>
            <w:r w:rsidRPr="00DC59F0">
              <w:rPr>
                <w:rFonts w:ascii="Times New Roman" w:hAnsi="Times New Roman" w:cs="Times New Roman"/>
                <w:sz w:val="24"/>
                <w:szCs w:val="24"/>
                <w:lang w:val="es-ES_tradnl"/>
              </w:rPr>
              <w:t>ac</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ón</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y</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anexos</w:t>
            </w:r>
          </w:p>
          <w:p w14:paraId="06170CDE" w14:textId="77777777" w:rsidR="00945978" w:rsidRPr="00DC59F0" w:rsidRDefault="00945978" w:rsidP="00945978">
            <w:pPr>
              <w:widowControl w:val="0"/>
              <w:autoSpaceDE w:val="0"/>
              <w:autoSpaceDN w:val="0"/>
              <w:adjustRightInd w:val="0"/>
              <w:ind w:left="103"/>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Reg</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stros</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apertura</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las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of</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rtas</w:t>
            </w:r>
          </w:p>
          <w:p w14:paraId="3D554297" w14:textId="77777777" w:rsidR="00945978" w:rsidRPr="00DC59F0" w:rsidRDefault="00945978" w:rsidP="00945978">
            <w:pPr>
              <w:widowControl w:val="0"/>
              <w:autoSpaceDE w:val="0"/>
              <w:autoSpaceDN w:val="0"/>
              <w:adjustRightInd w:val="0"/>
              <w:ind w:left="103"/>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Info</w:t>
            </w:r>
            <w:r w:rsidRPr="00DC59F0">
              <w:rPr>
                <w:rFonts w:ascii="Times New Roman" w:hAnsi="Times New Roman" w:cs="Times New Roman"/>
                <w:spacing w:val="-1"/>
                <w:sz w:val="24"/>
                <w:szCs w:val="24"/>
                <w:lang w:val="es-ES_tradnl"/>
              </w:rPr>
              <w:t>r</w:t>
            </w:r>
            <w:r w:rsidRPr="00DC59F0">
              <w:rPr>
                <w:rFonts w:ascii="Times New Roman" w:hAnsi="Times New Roman" w:cs="Times New Roman"/>
                <w:spacing w:val="1"/>
                <w:sz w:val="24"/>
                <w:szCs w:val="24"/>
                <w:lang w:val="es-ES_tradnl"/>
              </w:rPr>
              <w:t>m</w:t>
            </w:r>
            <w:r w:rsidRPr="00DC59F0">
              <w:rPr>
                <w:rFonts w:ascii="Times New Roman" w:hAnsi="Times New Roman" w:cs="Times New Roman"/>
                <w:sz w:val="24"/>
                <w:szCs w:val="24"/>
                <w:lang w:val="es-ES_tradnl"/>
              </w:rPr>
              <w:t>es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evaluación</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las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ofer</w:t>
            </w:r>
            <w:r w:rsidRPr="00DC59F0">
              <w:rPr>
                <w:rFonts w:ascii="Times New Roman" w:hAnsi="Times New Roman" w:cs="Times New Roman"/>
                <w:spacing w:val="2"/>
                <w:sz w:val="24"/>
                <w:szCs w:val="24"/>
                <w:lang w:val="es-ES_tradnl"/>
              </w:rPr>
              <w:t>t</w:t>
            </w:r>
            <w:r w:rsidRPr="00DC59F0">
              <w:rPr>
                <w:rFonts w:ascii="Times New Roman" w:hAnsi="Times New Roman" w:cs="Times New Roman"/>
                <w:sz w:val="24"/>
                <w:szCs w:val="24"/>
                <w:lang w:val="es-ES_tradnl"/>
              </w:rPr>
              <w:t>as</w:t>
            </w:r>
          </w:p>
          <w:p w14:paraId="0AE87F90" w14:textId="77777777" w:rsidR="00945978" w:rsidRPr="00DC59F0" w:rsidRDefault="00945978" w:rsidP="00945978">
            <w:pPr>
              <w:widowControl w:val="0"/>
              <w:autoSpaceDE w:val="0"/>
              <w:autoSpaceDN w:val="0"/>
              <w:adjustRightInd w:val="0"/>
              <w:ind w:left="103"/>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Apelaciones</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formales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por</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parte</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pacing w:val="1"/>
                <w:sz w:val="24"/>
                <w:szCs w:val="24"/>
                <w:lang w:val="es-ES_tradnl"/>
              </w:rPr>
              <w:t>d</w:t>
            </w:r>
            <w:r w:rsidRPr="00DC59F0">
              <w:rPr>
                <w:rFonts w:ascii="Times New Roman" w:hAnsi="Times New Roman" w:cs="Times New Roman"/>
                <w:sz w:val="24"/>
                <w:szCs w:val="24"/>
                <w:lang w:val="es-ES_tradnl"/>
              </w:rPr>
              <w:t>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ofe</w:t>
            </w:r>
            <w:r w:rsidRPr="00DC59F0">
              <w:rPr>
                <w:rFonts w:ascii="Times New Roman" w:hAnsi="Times New Roman" w:cs="Times New Roman"/>
                <w:spacing w:val="1"/>
                <w:sz w:val="24"/>
                <w:szCs w:val="24"/>
                <w:lang w:val="es-ES_tradnl"/>
              </w:rPr>
              <w:t>r</w:t>
            </w:r>
            <w:r w:rsidRPr="00DC59F0">
              <w:rPr>
                <w:rFonts w:ascii="Times New Roman" w:hAnsi="Times New Roman" w:cs="Times New Roman"/>
                <w:sz w:val="24"/>
                <w:szCs w:val="24"/>
                <w:lang w:val="es-ES_tradnl"/>
              </w:rPr>
              <w:t>entes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y sus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resultados</w:t>
            </w:r>
          </w:p>
          <w:p w14:paraId="14726F96" w14:textId="77777777" w:rsidR="00945978" w:rsidRPr="00DC59F0" w:rsidRDefault="00945978" w:rsidP="00945978">
            <w:pPr>
              <w:widowControl w:val="0"/>
              <w:autoSpaceDE w:val="0"/>
              <w:autoSpaceDN w:val="0"/>
              <w:adjustRightInd w:val="0"/>
              <w:ind w:left="103"/>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Contratos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finales</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firmados,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junto</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c</w:t>
            </w:r>
            <w:r w:rsidRPr="00DC59F0">
              <w:rPr>
                <w:rFonts w:ascii="Times New Roman" w:hAnsi="Times New Roman" w:cs="Times New Roman"/>
                <w:spacing w:val="1"/>
                <w:sz w:val="24"/>
                <w:szCs w:val="24"/>
                <w:lang w:val="es-ES_tradnl"/>
              </w:rPr>
              <w:t>o</w:t>
            </w:r>
            <w:r w:rsidRPr="00DC59F0">
              <w:rPr>
                <w:rFonts w:ascii="Times New Roman" w:hAnsi="Times New Roman" w:cs="Times New Roman"/>
                <w:sz w:val="24"/>
                <w:szCs w:val="24"/>
                <w:lang w:val="es-ES_tradnl"/>
              </w:rPr>
              <w:t>n</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los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anexos</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y</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las</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enmiendas.</w:t>
            </w:r>
          </w:p>
          <w:p w14:paraId="052F90C8" w14:textId="77777777" w:rsidR="00945978" w:rsidRPr="00DC59F0" w:rsidRDefault="00945978" w:rsidP="00945978">
            <w:pPr>
              <w:widowControl w:val="0"/>
              <w:autoSpaceDE w:val="0"/>
              <w:autoSpaceDN w:val="0"/>
              <w:adjustRightInd w:val="0"/>
              <w:ind w:left="103"/>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Protestas</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y</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solución</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con</w:t>
            </w:r>
            <w:r w:rsidRPr="00DC59F0">
              <w:rPr>
                <w:rFonts w:ascii="Times New Roman" w:hAnsi="Times New Roman" w:cs="Times New Roman"/>
                <w:spacing w:val="2"/>
                <w:sz w:val="24"/>
                <w:szCs w:val="24"/>
                <w:lang w:val="es-ES_tradnl"/>
              </w:rPr>
              <w:t>t</w:t>
            </w:r>
            <w:r w:rsidRPr="00DC59F0">
              <w:rPr>
                <w:rFonts w:ascii="Times New Roman" w:hAnsi="Times New Roman" w:cs="Times New Roman"/>
                <w:sz w:val="24"/>
                <w:szCs w:val="24"/>
                <w:lang w:val="es-ES_tradnl"/>
              </w:rPr>
              <w:t>rov</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rs</w:t>
            </w:r>
            <w:r w:rsidRPr="00DC59F0">
              <w:rPr>
                <w:rFonts w:ascii="Times New Roman" w:hAnsi="Times New Roman" w:cs="Times New Roman"/>
                <w:spacing w:val="2"/>
                <w:sz w:val="24"/>
                <w:szCs w:val="24"/>
                <w:lang w:val="es-ES_tradnl"/>
              </w:rPr>
              <w:t>i</w:t>
            </w:r>
            <w:r w:rsidRPr="00DC59F0">
              <w:rPr>
                <w:rFonts w:ascii="Times New Roman" w:hAnsi="Times New Roman" w:cs="Times New Roman"/>
                <w:sz w:val="24"/>
                <w:szCs w:val="24"/>
                <w:lang w:val="es-ES_tradnl"/>
              </w:rPr>
              <w:t>as</w:t>
            </w:r>
          </w:p>
          <w:p w14:paraId="0CD2007B" w14:textId="77777777"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Pagos</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finales</w:t>
            </w:r>
          </w:p>
          <w:p w14:paraId="6F692E85" w14:textId="77777777"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Datos</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so</w:t>
            </w:r>
            <w:r w:rsidRPr="00DC59F0">
              <w:rPr>
                <w:rFonts w:ascii="Times New Roman" w:hAnsi="Times New Roman" w:cs="Times New Roman"/>
                <w:spacing w:val="1"/>
                <w:sz w:val="24"/>
                <w:szCs w:val="24"/>
                <w:lang w:val="es-ES_tradnl"/>
              </w:rPr>
              <w:t>b</w:t>
            </w:r>
            <w:r w:rsidRPr="00DC59F0">
              <w:rPr>
                <w:rFonts w:ascii="Times New Roman" w:hAnsi="Times New Roman" w:cs="Times New Roman"/>
                <w:sz w:val="24"/>
                <w:szCs w:val="24"/>
                <w:lang w:val="es-ES_tradnl"/>
              </w:rPr>
              <w:t>re</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pacing w:val="1"/>
                <w:sz w:val="24"/>
                <w:szCs w:val="24"/>
                <w:lang w:val="es-ES_tradnl"/>
              </w:rPr>
              <w:t>d</w:t>
            </w:r>
            <w:r w:rsidRPr="00DC59F0">
              <w:rPr>
                <w:rFonts w:ascii="Times New Roman" w:hAnsi="Times New Roman" w:cs="Times New Roman"/>
                <w:sz w:val="24"/>
                <w:szCs w:val="24"/>
                <w:lang w:val="es-ES_tradnl"/>
              </w:rPr>
              <w:t>e</w:t>
            </w:r>
            <w:r w:rsidRPr="00DC59F0">
              <w:rPr>
                <w:rFonts w:ascii="Times New Roman" w:hAnsi="Times New Roman" w:cs="Times New Roman"/>
                <w:spacing w:val="1"/>
                <w:sz w:val="24"/>
                <w:szCs w:val="24"/>
                <w:lang w:val="es-ES_tradnl"/>
              </w:rPr>
              <w:t>s</w:t>
            </w:r>
            <w:r w:rsidRPr="00DC59F0">
              <w:rPr>
                <w:rFonts w:ascii="Times New Roman" w:hAnsi="Times New Roman" w:cs="Times New Roman"/>
                <w:sz w:val="24"/>
                <w:szCs w:val="24"/>
                <w:lang w:val="es-ES_tradnl"/>
              </w:rPr>
              <w:t>embo</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sos</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(se</w:t>
            </w:r>
            <w:r w:rsidRPr="00DC59F0">
              <w:rPr>
                <w:rFonts w:ascii="Times New Roman" w:hAnsi="Times New Roman" w:cs="Times New Roman"/>
                <w:spacing w:val="1"/>
                <w:sz w:val="24"/>
                <w:szCs w:val="24"/>
                <w:lang w:val="es-ES_tradnl"/>
              </w:rPr>
              <w:t>g</w:t>
            </w:r>
            <w:r w:rsidRPr="00DC59F0">
              <w:rPr>
                <w:rFonts w:ascii="Times New Roman" w:hAnsi="Times New Roman" w:cs="Times New Roman"/>
                <w:sz w:val="24"/>
                <w:szCs w:val="24"/>
                <w:lang w:val="es-ES_tradnl"/>
              </w:rPr>
              <w:t>ún</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pacing w:val="2"/>
                <w:sz w:val="24"/>
                <w:szCs w:val="24"/>
                <w:lang w:val="es-ES_tradnl"/>
              </w:rPr>
              <w:t>l</w:t>
            </w:r>
            <w:r w:rsidRPr="00DC59F0">
              <w:rPr>
                <w:rFonts w:ascii="Times New Roman" w:hAnsi="Times New Roman" w:cs="Times New Roman"/>
                <w:sz w:val="24"/>
                <w:szCs w:val="24"/>
                <w:lang w:val="es-ES_tradnl"/>
              </w:rPr>
              <w:t>o</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requi</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ra</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el</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sist</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ma</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gestión</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financiera</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del</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país)</w:t>
            </w:r>
          </w:p>
          <w:p w14:paraId="312A9B3B" w14:textId="77777777" w:rsidR="00945978" w:rsidRPr="00DC59F0" w:rsidRDefault="00945978" w:rsidP="00945978">
            <w:pPr>
              <w:widowControl w:val="0"/>
              <w:autoSpaceDE w:val="0"/>
              <w:autoSpaceDN w:val="0"/>
              <w:adjustRightInd w:val="0"/>
              <w:ind w:left="101"/>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(c)</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Existe</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una</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polí</w:t>
            </w:r>
            <w:r w:rsidRPr="00DC59F0">
              <w:rPr>
                <w:rFonts w:ascii="Times New Roman" w:hAnsi="Times New Roman" w:cs="Times New Roman"/>
                <w:spacing w:val="-1"/>
                <w:sz w:val="24"/>
                <w:szCs w:val="24"/>
                <w:lang w:val="es-ES_tradnl"/>
              </w:rPr>
              <w:t>t</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ca</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re</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e</w:t>
            </w:r>
            <w:r w:rsidRPr="00DC59F0">
              <w:rPr>
                <w:rFonts w:ascii="Times New Roman" w:hAnsi="Times New Roman" w:cs="Times New Roman"/>
                <w:spacing w:val="1"/>
                <w:sz w:val="24"/>
                <w:szCs w:val="24"/>
                <w:lang w:val="es-ES_tradnl"/>
              </w:rPr>
              <w:t>n</w:t>
            </w:r>
            <w:r w:rsidRPr="00DC59F0">
              <w:rPr>
                <w:rFonts w:ascii="Times New Roman" w:hAnsi="Times New Roman" w:cs="Times New Roman"/>
                <w:sz w:val="24"/>
                <w:szCs w:val="24"/>
                <w:lang w:val="es-ES_tradnl"/>
              </w:rPr>
              <w:t>c</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ón</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pacing w:val="1"/>
                <w:sz w:val="24"/>
                <w:szCs w:val="24"/>
                <w:lang w:val="es-ES_tradnl"/>
              </w:rPr>
              <w:t>d</w:t>
            </w:r>
            <w:r w:rsidRPr="00DC59F0">
              <w:rPr>
                <w:rFonts w:ascii="Times New Roman" w:hAnsi="Times New Roman" w:cs="Times New Roman"/>
                <w:sz w:val="24"/>
                <w:szCs w:val="24"/>
                <w:lang w:val="es-ES_tradnl"/>
              </w:rPr>
              <w:t>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doc</w:t>
            </w:r>
            <w:r w:rsidRPr="00DC59F0">
              <w:rPr>
                <w:rFonts w:ascii="Times New Roman" w:hAnsi="Times New Roman" w:cs="Times New Roman"/>
                <w:spacing w:val="1"/>
                <w:sz w:val="24"/>
                <w:szCs w:val="24"/>
                <w:lang w:val="es-ES_tradnl"/>
              </w:rPr>
              <w:t>u</w:t>
            </w:r>
            <w:r w:rsidRPr="00DC59F0">
              <w:rPr>
                <w:rFonts w:ascii="Times New Roman" w:hAnsi="Times New Roman" w:cs="Times New Roman"/>
                <w:sz w:val="24"/>
                <w:szCs w:val="24"/>
                <w:lang w:val="es-ES_tradnl"/>
              </w:rPr>
              <w:t>men</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os</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c</w:t>
            </w:r>
            <w:r w:rsidRPr="00DC59F0">
              <w:rPr>
                <w:rFonts w:ascii="Times New Roman" w:hAnsi="Times New Roman" w:cs="Times New Roman"/>
                <w:spacing w:val="1"/>
                <w:sz w:val="24"/>
                <w:szCs w:val="24"/>
                <w:lang w:val="es-ES_tradnl"/>
              </w:rPr>
              <w:t>o</w:t>
            </w:r>
            <w:r w:rsidRPr="00DC59F0">
              <w:rPr>
                <w:rFonts w:ascii="Times New Roman" w:hAnsi="Times New Roman" w:cs="Times New Roman"/>
                <w:sz w:val="24"/>
                <w:szCs w:val="24"/>
                <w:lang w:val="es-ES_tradnl"/>
              </w:rPr>
              <w:t>mpat</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b</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e</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con</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el</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plazo</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pr</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scr</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pci</w:t>
            </w:r>
            <w:r w:rsidRPr="00DC59F0">
              <w:rPr>
                <w:rFonts w:ascii="Times New Roman" w:hAnsi="Times New Roman" w:cs="Times New Roman"/>
                <w:spacing w:val="1"/>
                <w:sz w:val="24"/>
                <w:szCs w:val="24"/>
                <w:lang w:val="es-ES_tradnl"/>
              </w:rPr>
              <w:t>ó</w:t>
            </w:r>
            <w:r w:rsidRPr="00DC59F0">
              <w:rPr>
                <w:rFonts w:ascii="Times New Roman" w:hAnsi="Times New Roman" w:cs="Times New Roman"/>
                <w:sz w:val="24"/>
                <w:szCs w:val="24"/>
                <w:lang w:val="es-ES_tradnl"/>
              </w:rPr>
              <w:t>n</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en</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el</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país</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para</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investigar</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y</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proces</w:t>
            </w:r>
            <w:r w:rsidRPr="00DC59F0">
              <w:rPr>
                <w:rFonts w:ascii="Times New Roman" w:hAnsi="Times New Roman" w:cs="Times New Roman"/>
                <w:spacing w:val="1"/>
                <w:sz w:val="24"/>
                <w:szCs w:val="24"/>
                <w:lang w:val="es-ES_tradnl"/>
              </w:rPr>
              <w:t>a</w:t>
            </w:r>
            <w:r w:rsidRPr="00DC59F0">
              <w:rPr>
                <w:rFonts w:ascii="Times New Roman" w:hAnsi="Times New Roman" w:cs="Times New Roman"/>
                <w:sz w:val="24"/>
                <w:szCs w:val="24"/>
                <w:lang w:val="es-ES_tradnl"/>
              </w:rPr>
              <w:t>r</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causas</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de fraude</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y</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corrupci</w:t>
            </w:r>
            <w:r w:rsidRPr="00DC59F0">
              <w:rPr>
                <w:rFonts w:ascii="Times New Roman" w:hAnsi="Times New Roman" w:cs="Times New Roman"/>
                <w:spacing w:val="2"/>
                <w:sz w:val="24"/>
                <w:szCs w:val="24"/>
                <w:lang w:val="es-ES_tradnl"/>
              </w:rPr>
              <w:t>ó</w:t>
            </w:r>
            <w:r w:rsidRPr="00DC59F0">
              <w:rPr>
                <w:rFonts w:ascii="Times New Roman" w:hAnsi="Times New Roman" w:cs="Times New Roman"/>
                <w:sz w:val="24"/>
                <w:szCs w:val="24"/>
                <w:lang w:val="es-ES_tradnl"/>
              </w:rPr>
              <w:t>n,</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y</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pacing w:val="1"/>
                <w:sz w:val="24"/>
                <w:szCs w:val="24"/>
                <w:lang w:val="es-ES_tradnl"/>
              </w:rPr>
              <w:t>c</w:t>
            </w:r>
            <w:r w:rsidRPr="00DC59F0">
              <w:rPr>
                <w:rFonts w:ascii="Times New Roman" w:hAnsi="Times New Roman" w:cs="Times New Roman"/>
                <w:sz w:val="24"/>
                <w:szCs w:val="24"/>
                <w:lang w:val="es-ES_tradnl"/>
              </w:rPr>
              <w:t>on</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los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c</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c</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os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auditoría</w:t>
            </w:r>
          </w:p>
          <w:p w14:paraId="4A91E419" w14:textId="77777777"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(d)</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Existen</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p</w:t>
            </w:r>
            <w:r w:rsidRPr="00DC59F0">
              <w:rPr>
                <w:rFonts w:ascii="Times New Roman" w:hAnsi="Times New Roman" w:cs="Times New Roman"/>
                <w:spacing w:val="1"/>
                <w:sz w:val="24"/>
                <w:szCs w:val="24"/>
                <w:lang w:val="es-ES_tradnl"/>
              </w:rPr>
              <w:t>r</w:t>
            </w:r>
            <w:r w:rsidRPr="00DC59F0">
              <w:rPr>
                <w:rFonts w:ascii="Times New Roman" w:hAnsi="Times New Roman" w:cs="Times New Roman"/>
                <w:sz w:val="24"/>
                <w:szCs w:val="24"/>
                <w:lang w:val="es-ES_tradnl"/>
              </w:rPr>
              <w:t>oto</w:t>
            </w:r>
            <w:r w:rsidRPr="00DC59F0">
              <w:rPr>
                <w:rFonts w:ascii="Times New Roman" w:hAnsi="Times New Roman" w:cs="Times New Roman"/>
                <w:spacing w:val="1"/>
                <w:sz w:val="24"/>
                <w:szCs w:val="24"/>
                <w:lang w:val="es-ES_tradnl"/>
              </w:rPr>
              <w:t>c</w:t>
            </w:r>
            <w:r w:rsidRPr="00DC59F0">
              <w:rPr>
                <w:rFonts w:ascii="Times New Roman" w:hAnsi="Times New Roman" w:cs="Times New Roman"/>
                <w:sz w:val="24"/>
                <w:szCs w:val="24"/>
                <w:lang w:val="es-ES_tradnl"/>
              </w:rPr>
              <w:t>olos</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s</w:t>
            </w:r>
            <w:r w:rsidRPr="00DC59F0">
              <w:rPr>
                <w:rFonts w:ascii="Times New Roman" w:hAnsi="Times New Roman" w:cs="Times New Roman"/>
                <w:sz w:val="24"/>
                <w:szCs w:val="24"/>
                <w:lang w:val="es-ES_tradnl"/>
              </w:rPr>
              <w:t>e</w:t>
            </w:r>
            <w:r w:rsidRPr="00DC59F0">
              <w:rPr>
                <w:rFonts w:ascii="Times New Roman" w:hAnsi="Times New Roman" w:cs="Times New Roman"/>
                <w:spacing w:val="1"/>
                <w:sz w:val="24"/>
                <w:szCs w:val="24"/>
                <w:lang w:val="es-ES_tradnl"/>
              </w:rPr>
              <w:t>g</w:t>
            </w:r>
            <w:r w:rsidRPr="00DC59F0">
              <w:rPr>
                <w:rFonts w:ascii="Times New Roman" w:hAnsi="Times New Roman" w:cs="Times New Roman"/>
                <w:sz w:val="24"/>
                <w:szCs w:val="24"/>
                <w:lang w:val="es-ES_tradnl"/>
              </w:rPr>
              <w:t>uridad</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para</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proteg</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r</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los</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pacing w:val="1"/>
                <w:sz w:val="24"/>
                <w:szCs w:val="24"/>
                <w:lang w:val="es-ES_tradnl"/>
              </w:rPr>
              <w:t>r</w:t>
            </w:r>
            <w:r w:rsidRPr="00DC59F0">
              <w:rPr>
                <w:rFonts w:ascii="Times New Roman" w:hAnsi="Times New Roman" w:cs="Times New Roman"/>
                <w:sz w:val="24"/>
                <w:szCs w:val="24"/>
                <w:lang w:val="es-ES_tradnl"/>
              </w:rPr>
              <w:t>e</w:t>
            </w:r>
            <w:r w:rsidRPr="00DC59F0">
              <w:rPr>
                <w:rFonts w:ascii="Times New Roman" w:hAnsi="Times New Roman" w:cs="Times New Roman"/>
                <w:spacing w:val="1"/>
                <w:sz w:val="24"/>
                <w:szCs w:val="24"/>
                <w:lang w:val="es-ES_tradnl"/>
              </w:rPr>
              <w:t>gist</w:t>
            </w:r>
            <w:r w:rsidRPr="00DC59F0">
              <w:rPr>
                <w:rFonts w:ascii="Times New Roman" w:hAnsi="Times New Roman" w:cs="Times New Roman"/>
                <w:sz w:val="24"/>
                <w:szCs w:val="24"/>
                <w:lang w:val="es-ES_tradnl"/>
              </w:rPr>
              <w:t>ros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en</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papel</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o electróni</w:t>
            </w:r>
            <w:r w:rsidRPr="00DC59F0">
              <w:rPr>
                <w:rFonts w:ascii="Times New Roman" w:hAnsi="Times New Roman" w:cs="Times New Roman"/>
                <w:spacing w:val="1"/>
                <w:sz w:val="24"/>
                <w:szCs w:val="24"/>
                <w:lang w:val="es-ES_tradnl"/>
              </w:rPr>
              <w:t>c</w:t>
            </w:r>
            <w:r w:rsidRPr="00DC59F0">
              <w:rPr>
                <w:rFonts w:ascii="Times New Roman" w:hAnsi="Times New Roman" w:cs="Times New Roman"/>
                <w:sz w:val="24"/>
                <w:szCs w:val="24"/>
                <w:lang w:val="es-ES_tradnl"/>
              </w:rPr>
              <w:t>os.</w:t>
            </w:r>
          </w:p>
          <w:p w14:paraId="59E87FBA" w14:textId="77777777"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lang w:val="es-ES_tradnl"/>
              </w:rPr>
            </w:pPr>
          </w:p>
        </w:tc>
      </w:tr>
      <w:tr w:rsidR="00DC59F0" w:rsidRPr="00DC59F0" w14:paraId="3E1B58FD" w14:textId="77777777" w:rsidTr="00945978">
        <w:tc>
          <w:tcPr>
            <w:tcW w:w="5240" w:type="dxa"/>
            <w:gridSpan w:val="2"/>
            <w:shd w:val="clear" w:color="auto" w:fill="BFBFBF" w:themeFill="background1" w:themeFillShade="BF"/>
          </w:tcPr>
          <w:p w14:paraId="04DA20BB" w14:textId="77777777"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Resultados del Análisis</w:t>
            </w:r>
          </w:p>
        </w:tc>
        <w:tc>
          <w:tcPr>
            <w:tcW w:w="4082" w:type="dxa"/>
            <w:shd w:val="clear" w:color="auto" w:fill="BFBFBF" w:themeFill="background1" w:themeFillShade="BF"/>
          </w:tcPr>
          <w:p w14:paraId="3F265F1B" w14:textId="68ECFD85"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Condiciones para el uso de los Sistemas/</w:t>
            </w:r>
            <w:r w:rsidR="00774374" w:rsidRPr="00DC59F0">
              <w:rPr>
                <w:rFonts w:ascii="Times New Roman" w:hAnsi="Times New Roman" w:cs="Times New Roman"/>
                <w:b/>
                <w:bCs/>
                <w:sz w:val="24"/>
                <w:szCs w:val="24"/>
                <w:lang w:val="es-ES_tradnl"/>
              </w:rPr>
              <w:t>Compromisos de ANII</w:t>
            </w:r>
          </w:p>
        </w:tc>
      </w:tr>
      <w:tr w:rsidR="00945978" w:rsidRPr="00DC59F0" w14:paraId="62334208" w14:textId="77777777" w:rsidTr="00945978">
        <w:tc>
          <w:tcPr>
            <w:tcW w:w="5240" w:type="dxa"/>
            <w:gridSpan w:val="2"/>
            <w:shd w:val="clear" w:color="auto" w:fill="auto"/>
          </w:tcPr>
          <w:p w14:paraId="3A31B502" w14:textId="77777777" w:rsidR="00945978" w:rsidRPr="00DC59F0" w:rsidRDefault="00945978" w:rsidP="00945978">
            <w:pPr>
              <w:widowControl w:val="0"/>
              <w:autoSpaceDE w:val="0"/>
              <w:autoSpaceDN w:val="0"/>
              <w:adjustRightInd w:val="0"/>
              <w:jc w:val="both"/>
              <w:rPr>
                <w:rFonts w:ascii="Times New Roman" w:hAnsi="Times New Roman" w:cs="Times New Roman"/>
                <w:sz w:val="24"/>
                <w:szCs w:val="24"/>
                <w:lang w:val="es-ES_tradnl"/>
              </w:rPr>
            </w:pPr>
          </w:p>
          <w:p w14:paraId="7C9DCAA7" w14:textId="77777777" w:rsidR="00F05E04" w:rsidRPr="00DC59F0" w:rsidRDefault="00F05E04" w:rsidP="00F05E04">
            <w:pPr>
              <w:pStyle w:val="texto"/>
              <w:spacing w:after="120" w:line="240" w:lineRule="auto"/>
              <w:ind w:firstLine="0"/>
              <w:rPr>
                <w:rFonts w:ascii="Times New Roman" w:hAnsi="Times New Roman"/>
                <w:sz w:val="24"/>
                <w:szCs w:val="24"/>
                <w:lang w:val="es-ES_tradnl"/>
              </w:rPr>
            </w:pPr>
            <w:r w:rsidRPr="00DC59F0">
              <w:rPr>
                <w:rFonts w:ascii="Times New Roman" w:hAnsi="Times New Roman"/>
                <w:sz w:val="24"/>
                <w:szCs w:val="24"/>
                <w:lang w:val="es-ES_tradnl"/>
              </w:rPr>
              <w:t xml:space="preserve">Toda la documentación se encuentra archivada y se mantiene en depósito por un plazo de 10 años. </w:t>
            </w:r>
          </w:p>
          <w:p w14:paraId="4C745CE2" w14:textId="77777777" w:rsidR="00F05E04" w:rsidRPr="00DC59F0" w:rsidRDefault="00F05E04" w:rsidP="00F05E04">
            <w:pPr>
              <w:pStyle w:val="texto"/>
              <w:spacing w:after="120" w:line="240" w:lineRule="auto"/>
              <w:ind w:firstLine="0"/>
              <w:rPr>
                <w:rFonts w:ascii="Times New Roman" w:hAnsi="Times New Roman"/>
                <w:sz w:val="24"/>
                <w:szCs w:val="24"/>
                <w:lang w:val="es-ES_tradnl"/>
              </w:rPr>
            </w:pPr>
            <w:r w:rsidRPr="00DC59F0">
              <w:rPr>
                <w:rFonts w:ascii="Times New Roman" w:hAnsi="Times New Roman"/>
                <w:sz w:val="24"/>
                <w:szCs w:val="24"/>
                <w:lang w:val="es-ES_tradnl"/>
              </w:rPr>
              <w:t xml:space="preserve">Toda la documentación se encuentra embalada en cajas y resguardada en un depósito especializado en archivo de documentación. </w:t>
            </w:r>
          </w:p>
          <w:p w14:paraId="271C1974" w14:textId="77777777" w:rsidR="00F05E04" w:rsidRPr="00DC59F0" w:rsidRDefault="00F05E04" w:rsidP="00F05E04">
            <w:pPr>
              <w:pStyle w:val="texto"/>
              <w:spacing w:after="120" w:line="240" w:lineRule="auto"/>
              <w:ind w:firstLine="0"/>
              <w:rPr>
                <w:rFonts w:ascii="Times New Roman" w:hAnsi="Times New Roman"/>
                <w:sz w:val="24"/>
                <w:szCs w:val="24"/>
                <w:lang w:val="es-ES_tradnl"/>
              </w:rPr>
            </w:pPr>
            <w:r w:rsidRPr="00DC59F0">
              <w:rPr>
                <w:rFonts w:ascii="Times New Roman" w:hAnsi="Times New Roman"/>
                <w:sz w:val="24"/>
                <w:szCs w:val="24"/>
                <w:lang w:val="es-ES_tradnl"/>
              </w:rPr>
              <w:t>Los registros electrónicos se encuentran respaldados en servidores locales y externos.</w:t>
            </w:r>
          </w:p>
          <w:p w14:paraId="28ED1F3D" w14:textId="50D64A81" w:rsidR="00945978" w:rsidRPr="00DC59F0" w:rsidRDefault="00F05E04" w:rsidP="00F05E04">
            <w:pPr>
              <w:widowControl w:val="0"/>
              <w:autoSpaceDE w:val="0"/>
              <w:autoSpaceDN w:val="0"/>
              <w:adjustRightInd w:val="0"/>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La ANII está sujeta al cumplimiento de las leyes de transparencia del Estado.</w:t>
            </w:r>
          </w:p>
          <w:p w14:paraId="47F51AE4" w14:textId="77777777" w:rsidR="00F05E04" w:rsidRPr="00DC59F0" w:rsidRDefault="00F05E04" w:rsidP="00F05E04">
            <w:pPr>
              <w:widowControl w:val="0"/>
              <w:autoSpaceDE w:val="0"/>
              <w:autoSpaceDN w:val="0"/>
              <w:adjustRightInd w:val="0"/>
              <w:jc w:val="both"/>
              <w:rPr>
                <w:rFonts w:ascii="Times New Roman" w:hAnsi="Times New Roman" w:cs="Times New Roman"/>
                <w:sz w:val="24"/>
                <w:szCs w:val="24"/>
                <w:lang w:val="es-ES_tradnl"/>
              </w:rPr>
            </w:pPr>
          </w:p>
          <w:p w14:paraId="2BD4402D" w14:textId="77777777" w:rsidR="00945978" w:rsidRPr="00DC59F0" w:rsidRDefault="00945978" w:rsidP="00945978">
            <w:pPr>
              <w:widowControl w:val="0"/>
              <w:autoSpaceDE w:val="0"/>
              <w:autoSpaceDN w:val="0"/>
              <w:adjustRightInd w:val="0"/>
              <w:jc w:val="both"/>
              <w:rPr>
                <w:rFonts w:ascii="Times New Roman" w:hAnsi="Times New Roman" w:cs="Times New Roman"/>
                <w:b/>
                <w:sz w:val="24"/>
                <w:szCs w:val="24"/>
                <w:lang w:val="es-ES_tradnl"/>
              </w:rPr>
            </w:pPr>
            <w:r w:rsidRPr="00DC59F0">
              <w:rPr>
                <w:rFonts w:ascii="Times New Roman" w:hAnsi="Times New Roman" w:cs="Times New Roman"/>
                <w:sz w:val="24"/>
                <w:szCs w:val="24"/>
                <w:lang w:val="es-ES_tradnl"/>
              </w:rPr>
              <w:t xml:space="preserve">Conclusión: </w:t>
            </w:r>
            <w:r w:rsidRPr="00DC59F0">
              <w:rPr>
                <w:rFonts w:ascii="Times New Roman" w:hAnsi="Times New Roman" w:cs="Times New Roman"/>
                <w:b/>
                <w:sz w:val="24"/>
                <w:szCs w:val="24"/>
                <w:lang w:val="es-ES_tradnl"/>
              </w:rPr>
              <w:t>Cumple.</w:t>
            </w:r>
          </w:p>
          <w:p w14:paraId="08AED019" w14:textId="77777777" w:rsidR="00945978" w:rsidRPr="00DC59F0" w:rsidRDefault="00945978" w:rsidP="00945978">
            <w:pPr>
              <w:widowControl w:val="0"/>
              <w:autoSpaceDE w:val="0"/>
              <w:autoSpaceDN w:val="0"/>
              <w:adjustRightInd w:val="0"/>
              <w:jc w:val="both"/>
              <w:rPr>
                <w:rFonts w:ascii="Times New Roman" w:hAnsi="Times New Roman" w:cs="Times New Roman"/>
                <w:b/>
                <w:sz w:val="24"/>
                <w:szCs w:val="24"/>
                <w:lang w:val="es-ES_tradnl"/>
              </w:rPr>
            </w:pPr>
          </w:p>
        </w:tc>
        <w:tc>
          <w:tcPr>
            <w:tcW w:w="4082" w:type="dxa"/>
            <w:shd w:val="clear" w:color="auto" w:fill="auto"/>
          </w:tcPr>
          <w:p w14:paraId="35720914" w14:textId="77777777" w:rsidR="00945978" w:rsidRPr="00DC59F0" w:rsidRDefault="00945978" w:rsidP="00945978">
            <w:pPr>
              <w:widowControl w:val="0"/>
              <w:autoSpaceDE w:val="0"/>
              <w:autoSpaceDN w:val="0"/>
              <w:adjustRightInd w:val="0"/>
              <w:jc w:val="both"/>
              <w:rPr>
                <w:rFonts w:ascii="Times New Roman" w:hAnsi="Times New Roman" w:cs="Times New Roman"/>
                <w:sz w:val="24"/>
                <w:szCs w:val="24"/>
                <w:lang w:val="es-ES_tradnl"/>
              </w:rPr>
            </w:pPr>
          </w:p>
          <w:p w14:paraId="72D30E5E" w14:textId="77777777" w:rsidR="00945978" w:rsidRPr="00DC59F0" w:rsidRDefault="00945978" w:rsidP="00945978">
            <w:pPr>
              <w:autoSpaceDE w:val="0"/>
              <w:autoSpaceDN w:val="0"/>
              <w:adjustRightInd w:val="0"/>
              <w:jc w:val="both"/>
              <w:rPr>
                <w:rFonts w:ascii="Times New Roman" w:hAnsi="Times New Roman" w:cs="Times New Roman"/>
                <w:sz w:val="24"/>
                <w:szCs w:val="24"/>
                <w:lang w:val="es-ES_tradnl" w:eastAsia="es-CO"/>
              </w:rPr>
            </w:pPr>
            <w:r w:rsidRPr="00DC59F0">
              <w:rPr>
                <w:rFonts w:ascii="Times New Roman" w:hAnsi="Times New Roman" w:cs="Times New Roman"/>
                <w:sz w:val="24"/>
                <w:szCs w:val="24"/>
                <w:u w:val="single"/>
                <w:lang w:val="es-ES_tradnl"/>
              </w:rPr>
              <w:t>Condición</w:t>
            </w:r>
            <w:r w:rsidRPr="00DC59F0">
              <w:rPr>
                <w:rFonts w:ascii="Times New Roman" w:hAnsi="Times New Roman" w:cs="Times New Roman"/>
                <w:sz w:val="24"/>
                <w:szCs w:val="24"/>
                <w:lang w:val="es-ES_tradnl"/>
              </w:rPr>
              <w:t xml:space="preserve">: </w:t>
            </w:r>
            <w:r w:rsidRPr="00DC59F0">
              <w:rPr>
                <w:rFonts w:ascii="Times New Roman" w:eastAsia="Times New Roman" w:hAnsi="Times New Roman" w:cs="Times New Roman"/>
                <w:sz w:val="24"/>
                <w:szCs w:val="24"/>
                <w:lang w:val="es-ES_tradnl" w:eastAsia="es-CO"/>
              </w:rPr>
              <w:t xml:space="preserve">Ninguna  </w:t>
            </w:r>
          </w:p>
          <w:p w14:paraId="25DB1EA4" w14:textId="77777777" w:rsidR="00945978" w:rsidRPr="00DC59F0" w:rsidRDefault="00945978" w:rsidP="00945978">
            <w:pPr>
              <w:autoSpaceDE w:val="0"/>
              <w:autoSpaceDN w:val="0"/>
              <w:adjustRightInd w:val="0"/>
              <w:jc w:val="both"/>
              <w:rPr>
                <w:rFonts w:ascii="Times New Roman" w:hAnsi="Times New Roman" w:cs="Times New Roman"/>
                <w:bCs/>
                <w:sz w:val="24"/>
                <w:szCs w:val="24"/>
                <w:lang w:val="es-ES_tradnl"/>
              </w:rPr>
            </w:pPr>
          </w:p>
        </w:tc>
      </w:tr>
    </w:tbl>
    <w:p w14:paraId="63791F8B"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p w14:paraId="38BC1441"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p w14:paraId="2261C5A6"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p w14:paraId="1BE84873"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tbl>
      <w:tblPr>
        <w:tblStyle w:val="TableGrid"/>
        <w:tblW w:w="9322" w:type="dxa"/>
        <w:tblLook w:val="04A0" w:firstRow="1" w:lastRow="0" w:firstColumn="1" w:lastColumn="0" w:noHBand="0" w:noVBand="1"/>
      </w:tblPr>
      <w:tblGrid>
        <w:gridCol w:w="951"/>
        <w:gridCol w:w="4289"/>
        <w:gridCol w:w="4082"/>
      </w:tblGrid>
      <w:tr w:rsidR="00DC59F0" w:rsidRPr="00DC59F0" w14:paraId="112F5407" w14:textId="77777777" w:rsidTr="00945978">
        <w:tc>
          <w:tcPr>
            <w:tcW w:w="951" w:type="dxa"/>
            <w:shd w:val="clear" w:color="auto" w:fill="A6A6A6" w:themeFill="background1" w:themeFillShade="A6"/>
          </w:tcPr>
          <w:p w14:paraId="393020C5" w14:textId="77777777" w:rsidR="00945978" w:rsidRPr="00DC59F0" w:rsidRDefault="00945978" w:rsidP="00945978">
            <w:pPr>
              <w:autoSpaceDE w:val="0"/>
              <w:autoSpaceDN w:val="0"/>
              <w:adjustRightInd w:val="0"/>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lastRenderedPageBreak/>
              <w:t>8a</w:t>
            </w:r>
          </w:p>
        </w:tc>
        <w:tc>
          <w:tcPr>
            <w:tcW w:w="8371" w:type="dxa"/>
            <w:gridSpan w:val="2"/>
            <w:shd w:val="clear" w:color="auto" w:fill="A6A6A6" w:themeFill="background1" w:themeFillShade="A6"/>
          </w:tcPr>
          <w:p w14:paraId="0665F9DD" w14:textId="77777777" w:rsidR="00945978" w:rsidRPr="00DC59F0" w:rsidRDefault="00945978" w:rsidP="00945978">
            <w:pPr>
              <w:autoSpaceDE w:val="0"/>
              <w:autoSpaceDN w:val="0"/>
              <w:adjustRightInd w:val="0"/>
              <w:jc w:val="both"/>
              <w:rPr>
                <w:rFonts w:ascii="Times New Roman" w:hAnsi="Times New Roman" w:cs="Times New Roman"/>
                <w:b/>
                <w:bCs/>
                <w:sz w:val="24"/>
                <w:szCs w:val="24"/>
                <w:lang w:val="es-ES_tradnl"/>
              </w:rPr>
            </w:pPr>
            <w:r w:rsidRPr="00DC59F0">
              <w:rPr>
                <w:rFonts w:ascii="Times New Roman" w:hAnsi="Times New Roman" w:cs="Times New Roman"/>
                <w:b/>
                <w:bCs/>
                <w:spacing w:val="1"/>
                <w:position w:val="1"/>
                <w:sz w:val="24"/>
                <w:szCs w:val="24"/>
                <w:lang w:val="es-ES_tradnl"/>
              </w:rPr>
              <w:t>Lo</w:t>
            </w:r>
            <w:r w:rsidRPr="00DC59F0">
              <w:rPr>
                <w:rFonts w:ascii="Times New Roman" w:hAnsi="Times New Roman" w:cs="Times New Roman"/>
                <w:b/>
                <w:bCs/>
                <w:position w:val="1"/>
                <w:sz w:val="24"/>
                <w:szCs w:val="24"/>
                <w:lang w:val="es-ES_tradnl"/>
              </w:rPr>
              <w:t>s procedimientos para la administración</w:t>
            </w:r>
            <w:r w:rsidRPr="00DC59F0">
              <w:rPr>
                <w:rFonts w:ascii="Times New Roman" w:hAnsi="Times New Roman" w:cs="Times New Roman"/>
                <w:b/>
                <w:bCs/>
                <w:spacing w:val="-1"/>
                <w:position w:val="1"/>
                <w:sz w:val="24"/>
                <w:szCs w:val="24"/>
                <w:lang w:val="es-ES_tradnl"/>
              </w:rPr>
              <w:t xml:space="preserve"> </w:t>
            </w:r>
            <w:r w:rsidRPr="00DC59F0">
              <w:rPr>
                <w:rFonts w:ascii="Times New Roman" w:hAnsi="Times New Roman" w:cs="Times New Roman"/>
                <w:b/>
                <w:bCs/>
                <w:position w:val="1"/>
                <w:sz w:val="24"/>
                <w:szCs w:val="24"/>
                <w:lang w:val="es-ES_tradnl"/>
              </w:rPr>
              <w:t xml:space="preserve">de los contratos se encuentran </w:t>
            </w:r>
            <w:r w:rsidRPr="00DC59F0">
              <w:rPr>
                <w:rFonts w:ascii="Times New Roman" w:hAnsi="Times New Roman" w:cs="Times New Roman"/>
                <w:b/>
                <w:bCs/>
                <w:sz w:val="24"/>
                <w:szCs w:val="24"/>
                <w:lang w:val="es-ES_tradnl"/>
              </w:rPr>
              <w:t>claramente</w:t>
            </w:r>
            <w:r w:rsidRPr="00DC59F0">
              <w:rPr>
                <w:rFonts w:ascii="Times New Roman" w:hAnsi="Times New Roman" w:cs="Times New Roman"/>
                <w:b/>
                <w:bCs/>
                <w:spacing w:val="-1"/>
                <w:sz w:val="24"/>
                <w:szCs w:val="24"/>
                <w:lang w:val="es-ES_tradnl"/>
              </w:rPr>
              <w:t xml:space="preserve"> </w:t>
            </w:r>
            <w:r w:rsidRPr="00DC59F0">
              <w:rPr>
                <w:rFonts w:ascii="Times New Roman" w:hAnsi="Times New Roman" w:cs="Times New Roman"/>
                <w:b/>
                <w:bCs/>
                <w:sz w:val="24"/>
                <w:szCs w:val="24"/>
                <w:lang w:val="es-ES_tradnl"/>
              </w:rPr>
              <w:t>definidos, lo que inclu</w:t>
            </w:r>
            <w:r w:rsidRPr="00DC59F0">
              <w:rPr>
                <w:rFonts w:ascii="Times New Roman" w:hAnsi="Times New Roman" w:cs="Times New Roman"/>
                <w:b/>
                <w:bCs/>
                <w:spacing w:val="2"/>
                <w:sz w:val="24"/>
                <w:szCs w:val="24"/>
                <w:lang w:val="es-ES_tradnl"/>
              </w:rPr>
              <w:t>y</w:t>
            </w:r>
            <w:r w:rsidRPr="00DC59F0">
              <w:rPr>
                <w:rFonts w:ascii="Times New Roman" w:hAnsi="Times New Roman" w:cs="Times New Roman"/>
                <w:b/>
                <w:bCs/>
                <w:sz w:val="24"/>
                <w:szCs w:val="24"/>
                <w:lang w:val="es-ES_tradnl"/>
              </w:rPr>
              <w:t>e los proce</w:t>
            </w:r>
            <w:r w:rsidRPr="00DC59F0">
              <w:rPr>
                <w:rFonts w:ascii="Times New Roman" w:hAnsi="Times New Roman" w:cs="Times New Roman"/>
                <w:b/>
                <w:bCs/>
                <w:spacing w:val="-2"/>
                <w:sz w:val="24"/>
                <w:szCs w:val="24"/>
                <w:lang w:val="es-ES_tradnl"/>
              </w:rPr>
              <w:t>d</w:t>
            </w:r>
            <w:r w:rsidRPr="00DC59F0">
              <w:rPr>
                <w:rFonts w:ascii="Times New Roman" w:hAnsi="Times New Roman" w:cs="Times New Roman"/>
                <w:b/>
                <w:bCs/>
                <w:sz w:val="24"/>
                <w:szCs w:val="24"/>
                <w:lang w:val="es-ES_tradnl"/>
              </w:rPr>
              <w:t>imientos</w:t>
            </w:r>
            <w:r w:rsidRPr="00DC59F0">
              <w:rPr>
                <w:rFonts w:ascii="Times New Roman" w:hAnsi="Times New Roman" w:cs="Times New Roman"/>
                <w:b/>
                <w:bCs/>
                <w:spacing w:val="-1"/>
                <w:sz w:val="24"/>
                <w:szCs w:val="24"/>
                <w:lang w:val="es-ES_tradnl"/>
              </w:rPr>
              <w:t xml:space="preserve"> </w:t>
            </w:r>
            <w:r w:rsidRPr="00DC59F0">
              <w:rPr>
                <w:rFonts w:ascii="Times New Roman" w:hAnsi="Times New Roman" w:cs="Times New Roman"/>
                <w:b/>
                <w:bCs/>
                <w:sz w:val="24"/>
                <w:szCs w:val="24"/>
                <w:lang w:val="es-ES_tradnl"/>
              </w:rPr>
              <w:t>de inspección</w:t>
            </w:r>
            <w:r w:rsidRPr="00DC59F0">
              <w:rPr>
                <w:rFonts w:ascii="Times New Roman" w:hAnsi="Times New Roman" w:cs="Times New Roman"/>
                <w:b/>
                <w:bCs/>
                <w:spacing w:val="-1"/>
                <w:sz w:val="24"/>
                <w:szCs w:val="24"/>
                <w:lang w:val="es-ES_tradnl"/>
              </w:rPr>
              <w:t xml:space="preserve"> </w:t>
            </w:r>
            <w:r w:rsidRPr="00DC59F0">
              <w:rPr>
                <w:rFonts w:ascii="Times New Roman" w:hAnsi="Times New Roman" w:cs="Times New Roman"/>
                <w:b/>
                <w:bCs/>
                <w:sz w:val="24"/>
                <w:szCs w:val="24"/>
                <w:lang w:val="es-ES_tradnl"/>
              </w:rPr>
              <w:t>y aceptación, los de control de calidad</w:t>
            </w:r>
            <w:r w:rsidRPr="00DC59F0">
              <w:rPr>
                <w:rFonts w:ascii="Times New Roman" w:hAnsi="Times New Roman" w:cs="Times New Roman"/>
                <w:b/>
                <w:bCs/>
                <w:spacing w:val="-1"/>
                <w:sz w:val="24"/>
                <w:szCs w:val="24"/>
                <w:lang w:val="es-ES_tradnl"/>
              </w:rPr>
              <w:t xml:space="preserve"> </w:t>
            </w:r>
            <w:r w:rsidRPr="00DC59F0">
              <w:rPr>
                <w:rFonts w:ascii="Times New Roman" w:hAnsi="Times New Roman" w:cs="Times New Roman"/>
                <w:b/>
                <w:bCs/>
                <w:sz w:val="24"/>
                <w:szCs w:val="24"/>
                <w:lang w:val="es-ES_tradnl"/>
              </w:rPr>
              <w:t>y los métodos de revisión</w:t>
            </w:r>
            <w:r w:rsidRPr="00DC59F0">
              <w:rPr>
                <w:rFonts w:ascii="Times New Roman" w:hAnsi="Times New Roman" w:cs="Times New Roman"/>
                <w:b/>
                <w:bCs/>
                <w:spacing w:val="-1"/>
                <w:sz w:val="24"/>
                <w:szCs w:val="24"/>
                <w:lang w:val="es-ES_tradnl"/>
              </w:rPr>
              <w:t xml:space="preserve"> </w:t>
            </w:r>
            <w:r w:rsidRPr="00DC59F0">
              <w:rPr>
                <w:rFonts w:ascii="Times New Roman" w:hAnsi="Times New Roman" w:cs="Times New Roman"/>
                <w:b/>
                <w:bCs/>
                <w:sz w:val="24"/>
                <w:szCs w:val="24"/>
                <w:lang w:val="es-ES_tradnl"/>
              </w:rPr>
              <w:t>y emisión</w:t>
            </w:r>
            <w:r w:rsidRPr="00DC59F0">
              <w:rPr>
                <w:rFonts w:ascii="Times New Roman" w:hAnsi="Times New Roman" w:cs="Times New Roman"/>
                <w:b/>
                <w:bCs/>
                <w:spacing w:val="-1"/>
                <w:sz w:val="24"/>
                <w:szCs w:val="24"/>
                <w:lang w:val="es-ES_tradnl"/>
              </w:rPr>
              <w:t xml:space="preserve"> </w:t>
            </w:r>
            <w:r w:rsidRPr="00DC59F0">
              <w:rPr>
                <w:rFonts w:ascii="Times New Roman" w:hAnsi="Times New Roman" w:cs="Times New Roman"/>
                <w:b/>
                <w:bCs/>
                <w:sz w:val="24"/>
                <w:szCs w:val="24"/>
                <w:lang w:val="es-ES_tradnl"/>
              </w:rPr>
              <w:t xml:space="preserve">de enmiendas a los contratos </w:t>
            </w:r>
            <w:r w:rsidRPr="00DC59F0">
              <w:rPr>
                <w:rFonts w:ascii="Times New Roman" w:hAnsi="Times New Roman" w:cs="Times New Roman"/>
                <w:b/>
                <w:bCs/>
                <w:spacing w:val="-1"/>
                <w:sz w:val="24"/>
                <w:szCs w:val="24"/>
                <w:lang w:val="es-ES_tradnl"/>
              </w:rPr>
              <w:t>e</w:t>
            </w:r>
            <w:r w:rsidRPr="00DC59F0">
              <w:rPr>
                <w:rFonts w:ascii="Times New Roman" w:hAnsi="Times New Roman" w:cs="Times New Roman"/>
                <w:b/>
                <w:bCs/>
                <w:sz w:val="24"/>
                <w:szCs w:val="24"/>
                <w:lang w:val="es-ES_tradnl"/>
              </w:rPr>
              <w:t>n</w:t>
            </w:r>
            <w:r w:rsidRPr="00DC59F0">
              <w:rPr>
                <w:rFonts w:ascii="Times New Roman" w:hAnsi="Times New Roman" w:cs="Times New Roman"/>
                <w:b/>
                <w:bCs/>
                <w:spacing w:val="-1"/>
                <w:sz w:val="24"/>
                <w:szCs w:val="24"/>
                <w:lang w:val="es-ES_tradnl"/>
              </w:rPr>
              <w:t xml:space="preserve"> </w:t>
            </w:r>
            <w:r w:rsidRPr="00DC59F0">
              <w:rPr>
                <w:rFonts w:ascii="Times New Roman" w:hAnsi="Times New Roman" w:cs="Times New Roman"/>
                <w:b/>
                <w:bCs/>
                <w:sz w:val="24"/>
                <w:szCs w:val="24"/>
                <w:lang w:val="es-ES_tradnl"/>
              </w:rPr>
              <w:t>tiempo</w:t>
            </w:r>
            <w:r w:rsidRPr="00DC59F0">
              <w:rPr>
                <w:rFonts w:ascii="Times New Roman" w:hAnsi="Times New Roman" w:cs="Times New Roman"/>
                <w:b/>
                <w:bCs/>
                <w:spacing w:val="1"/>
                <w:sz w:val="24"/>
                <w:szCs w:val="24"/>
                <w:lang w:val="es-ES_tradnl"/>
              </w:rPr>
              <w:t xml:space="preserve"> </w:t>
            </w:r>
            <w:r w:rsidRPr="00DC59F0">
              <w:rPr>
                <w:rFonts w:ascii="Times New Roman" w:hAnsi="Times New Roman" w:cs="Times New Roman"/>
                <w:b/>
                <w:bCs/>
                <w:sz w:val="24"/>
                <w:szCs w:val="24"/>
                <w:lang w:val="es-ES_tradnl"/>
              </w:rPr>
              <w:t>y forma.</w:t>
            </w:r>
          </w:p>
        </w:tc>
      </w:tr>
      <w:tr w:rsidR="00DC59F0" w:rsidRPr="00DC59F0" w14:paraId="2F80AF47" w14:textId="77777777" w:rsidTr="00945978">
        <w:tc>
          <w:tcPr>
            <w:tcW w:w="9322" w:type="dxa"/>
            <w:gridSpan w:val="3"/>
            <w:shd w:val="clear" w:color="auto" w:fill="auto"/>
          </w:tcPr>
          <w:p w14:paraId="5FB7419F" w14:textId="77777777"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u w:val="single"/>
                <w:lang w:val="es-ES_tradnl"/>
              </w:rPr>
            </w:pPr>
          </w:p>
          <w:p w14:paraId="145D49A1" w14:textId="77777777" w:rsidR="00945978" w:rsidRPr="00DC59F0" w:rsidRDefault="00945978" w:rsidP="00945978">
            <w:pPr>
              <w:widowControl w:val="0"/>
              <w:autoSpaceDE w:val="0"/>
              <w:autoSpaceDN w:val="0"/>
              <w:adjustRightInd w:val="0"/>
              <w:ind w:left="102"/>
              <w:jc w:val="both"/>
              <w:rPr>
                <w:rFonts w:ascii="Times New Roman" w:hAnsi="Times New Roman" w:cs="Times New Roman"/>
                <w:sz w:val="24"/>
                <w:szCs w:val="24"/>
                <w:lang w:val="es-ES_tradnl"/>
              </w:rPr>
            </w:pPr>
            <w:r w:rsidRPr="00DC59F0">
              <w:rPr>
                <w:rFonts w:ascii="Times New Roman" w:hAnsi="Times New Roman" w:cs="Times New Roman"/>
                <w:sz w:val="24"/>
                <w:szCs w:val="24"/>
                <w:u w:val="single"/>
                <w:lang w:val="es-ES_tradnl"/>
              </w:rPr>
              <w:t>Práctica</w:t>
            </w:r>
            <w:r w:rsidRPr="00DC59F0">
              <w:rPr>
                <w:rFonts w:ascii="Times New Roman" w:hAnsi="Times New Roman" w:cs="Times New Roman"/>
                <w:spacing w:val="-9"/>
                <w:sz w:val="24"/>
                <w:szCs w:val="24"/>
                <w:u w:val="single"/>
                <w:lang w:val="es-ES_tradnl"/>
              </w:rPr>
              <w:t xml:space="preserve"> </w:t>
            </w:r>
            <w:r w:rsidRPr="00DC59F0">
              <w:rPr>
                <w:rFonts w:ascii="Times New Roman" w:hAnsi="Times New Roman" w:cs="Times New Roman"/>
                <w:sz w:val="24"/>
                <w:szCs w:val="24"/>
                <w:u w:val="single"/>
                <w:lang w:val="es-ES_tradnl"/>
              </w:rPr>
              <w:t>Gen</w:t>
            </w:r>
            <w:r w:rsidRPr="00DC59F0">
              <w:rPr>
                <w:rFonts w:ascii="Times New Roman" w:hAnsi="Times New Roman" w:cs="Times New Roman"/>
                <w:spacing w:val="1"/>
                <w:sz w:val="24"/>
                <w:szCs w:val="24"/>
                <w:u w:val="single"/>
                <w:lang w:val="es-ES_tradnl"/>
              </w:rPr>
              <w:t>e</w:t>
            </w:r>
            <w:r w:rsidRPr="00DC59F0">
              <w:rPr>
                <w:rFonts w:ascii="Times New Roman" w:hAnsi="Times New Roman" w:cs="Times New Roman"/>
                <w:sz w:val="24"/>
                <w:szCs w:val="24"/>
                <w:u w:val="single"/>
                <w:lang w:val="es-ES_tradnl"/>
              </w:rPr>
              <w:t>ral</w:t>
            </w:r>
            <w:r w:rsidRPr="00DC59F0">
              <w:rPr>
                <w:rFonts w:ascii="Times New Roman" w:hAnsi="Times New Roman" w:cs="Times New Roman"/>
                <w:spacing w:val="-9"/>
                <w:sz w:val="24"/>
                <w:szCs w:val="24"/>
                <w:u w:val="single"/>
                <w:lang w:val="es-ES_tradnl"/>
              </w:rPr>
              <w:t xml:space="preserve"> </w:t>
            </w:r>
            <w:r w:rsidRPr="00DC59F0">
              <w:rPr>
                <w:rFonts w:ascii="Times New Roman" w:hAnsi="Times New Roman" w:cs="Times New Roman"/>
                <w:sz w:val="24"/>
                <w:szCs w:val="24"/>
                <w:u w:val="single"/>
                <w:lang w:val="es-ES_tradnl"/>
              </w:rPr>
              <w:t>OECD/DAC:</w:t>
            </w:r>
          </w:p>
          <w:p w14:paraId="59DE694C" w14:textId="77777777" w:rsidR="00945978" w:rsidRPr="00DC59F0" w:rsidRDefault="00945978" w:rsidP="00945978">
            <w:pPr>
              <w:widowControl w:val="0"/>
              <w:autoSpaceDE w:val="0"/>
              <w:autoSpaceDN w:val="0"/>
              <w:adjustRightInd w:val="0"/>
              <w:ind w:left="102" w:right="33"/>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Los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procedimientos</w:t>
            </w:r>
            <w:r w:rsidRPr="00DC59F0">
              <w:rPr>
                <w:rFonts w:ascii="Times New Roman" w:hAnsi="Times New Roman" w:cs="Times New Roman"/>
                <w:spacing w:val="-11"/>
                <w:sz w:val="24"/>
                <w:szCs w:val="24"/>
                <w:lang w:val="es-ES_tradnl"/>
              </w:rPr>
              <w:t xml:space="preserve"> </w:t>
            </w:r>
            <w:r w:rsidRPr="00DC59F0">
              <w:rPr>
                <w:rFonts w:ascii="Times New Roman" w:hAnsi="Times New Roman" w:cs="Times New Roman"/>
                <w:sz w:val="24"/>
                <w:szCs w:val="24"/>
                <w:lang w:val="es-ES_tradnl"/>
              </w:rPr>
              <w:t>para</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adminis</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rac</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ón</w:t>
            </w:r>
            <w:r w:rsidRPr="00DC59F0">
              <w:rPr>
                <w:rFonts w:ascii="Times New Roman" w:hAnsi="Times New Roman" w:cs="Times New Roman"/>
                <w:spacing w:val="-9"/>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los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c</w:t>
            </w:r>
            <w:r w:rsidRPr="00DC59F0">
              <w:rPr>
                <w:rFonts w:ascii="Times New Roman" w:hAnsi="Times New Roman" w:cs="Times New Roman"/>
                <w:sz w:val="24"/>
                <w:szCs w:val="24"/>
                <w:lang w:val="es-ES_tradnl"/>
              </w:rPr>
              <w:t>o</w:t>
            </w:r>
            <w:r w:rsidRPr="00DC59F0">
              <w:rPr>
                <w:rFonts w:ascii="Times New Roman" w:hAnsi="Times New Roman" w:cs="Times New Roman"/>
                <w:spacing w:val="1"/>
                <w:sz w:val="24"/>
                <w:szCs w:val="24"/>
                <w:lang w:val="es-ES_tradnl"/>
              </w:rPr>
              <w:t>nt</w:t>
            </w:r>
            <w:r w:rsidRPr="00DC59F0">
              <w:rPr>
                <w:rFonts w:ascii="Times New Roman" w:hAnsi="Times New Roman" w:cs="Times New Roman"/>
                <w:spacing w:val="-1"/>
                <w:sz w:val="24"/>
                <w:szCs w:val="24"/>
                <w:lang w:val="es-ES_tradnl"/>
              </w:rPr>
              <w:t>r</w:t>
            </w:r>
            <w:r w:rsidRPr="00DC59F0">
              <w:rPr>
                <w:rFonts w:ascii="Times New Roman" w:hAnsi="Times New Roman" w:cs="Times New Roman"/>
                <w:spacing w:val="2"/>
                <w:sz w:val="24"/>
                <w:szCs w:val="24"/>
                <w:lang w:val="es-ES_tradnl"/>
              </w:rPr>
              <w:t>a</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os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se</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e</w:t>
            </w:r>
            <w:r w:rsidRPr="00DC59F0">
              <w:rPr>
                <w:rFonts w:ascii="Times New Roman" w:hAnsi="Times New Roman" w:cs="Times New Roman"/>
                <w:spacing w:val="1"/>
                <w:sz w:val="24"/>
                <w:szCs w:val="24"/>
                <w:lang w:val="es-ES_tradnl"/>
              </w:rPr>
              <w:t>n</w:t>
            </w:r>
            <w:r w:rsidRPr="00DC59F0">
              <w:rPr>
                <w:rFonts w:ascii="Times New Roman" w:hAnsi="Times New Roman" w:cs="Times New Roman"/>
                <w:sz w:val="24"/>
                <w:szCs w:val="24"/>
                <w:lang w:val="es-ES_tradnl"/>
              </w:rPr>
              <w:t>cuentran</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claramente</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pacing w:val="1"/>
                <w:sz w:val="24"/>
                <w:szCs w:val="24"/>
                <w:lang w:val="es-ES_tradnl"/>
              </w:rPr>
              <w:t>d</w:t>
            </w:r>
            <w:r w:rsidRPr="00DC59F0">
              <w:rPr>
                <w:rFonts w:ascii="Times New Roman" w:hAnsi="Times New Roman" w:cs="Times New Roman"/>
                <w:sz w:val="24"/>
                <w:szCs w:val="24"/>
                <w:lang w:val="es-ES_tradnl"/>
              </w:rPr>
              <w:t>efinidos,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o</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que</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incluye</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los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procedimientos</w:t>
            </w:r>
            <w:r w:rsidRPr="00DC59F0">
              <w:rPr>
                <w:rFonts w:ascii="Times New Roman" w:hAnsi="Times New Roman" w:cs="Times New Roman"/>
                <w:spacing w:val="-11"/>
                <w:sz w:val="24"/>
                <w:szCs w:val="24"/>
                <w:lang w:val="es-ES_tradnl"/>
              </w:rPr>
              <w:t xml:space="preserve"> </w:t>
            </w:r>
            <w:r w:rsidRPr="00DC59F0">
              <w:rPr>
                <w:rFonts w:ascii="Times New Roman" w:hAnsi="Times New Roman" w:cs="Times New Roman"/>
                <w:sz w:val="24"/>
                <w:szCs w:val="24"/>
                <w:lang w:val="es-ES_tradnl"/>
              </w:rPr>
              <w:t xml:space="preserve">de </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nspecc</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ón</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y acep</w:t>
            </w:r>
            <w:r w:rsidRPr="00DC59F0">
              <w:rPr>
                <w:rFonts w:ascii="Times New Roman" w:hAnsi="Times New Roman" w:cs="Times New Roman"/>
                <w:spacing w:val="2"/>
                <w:sz w:val="24"/>
                <w:szCs w:val="24"/>
                <w:lang w:val="es-ES_tradnl"/>
              </w:rPr>
              <w:t>t</w:t>
            </w:r>
            <w:r w:rsidRPr="00DC59F0">
              <w:rPr>
                <w:rFonts w:ascii="Times New Roman" w:hAnsi="Times New Roman" w:cs="Times New Roman"/>
                <w:sz w:val="24"/>
                <w:szCs w:val="24"/>
                <w:lang w:val="es-ES_tradnl"/>
              </w:rPr>
              <w:t>ación,</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los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con</w:t>
            </w:r>
            <w:r w:rsidRPr="00DC59F0">
              <w:rPr>
                <w:rFonts w:ascii="Times New Roman" w:hAnsi="Times New Roman" w:cs="Times New Roman"/>
                <w:spacing w:val="1"/>
                <w:sz w:val="24"/>
                <w:szCs w:val="24"/>
                <w:lang w:val="es-ES_tradnl"/>
              </w:rPr>
              <w:t>tr</w:t>
            </w:r>
            <w:r w:rsidRPr="00DC59F0">
              <w:rPr>
                <w:rFonts w:ascii="Times New Roman" w:hAnsi="Times New Roman" w:cs="Times New Roman"/>
                <w:sz w:val="24"/>
                <w:szCs w:val="24"/>
                <w:lang w:val="es-ES_tradnl"/>
              </w:rPr>
              <w:t>ol</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calidad</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y</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los</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mé</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odos</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r</w:t>
            </w:r>
            <w:r w:rsidRPr="00DC59F0">
              <w:rPr>
                <w:rFonts w:ascii="Times New Roman" w:hAnsi="Times New Roman" w:cs="Times New Roman"/>
                <w:sz w:val="24"/>
                <w:szCs w:val="24"/>
                <w:lang w:val="es-ES_tradnl"/>
              </w:rPr>
              <w:t>ev</w:t>
            </w:r>
            <w:r w:rsidRPr="00DC59F0">
              <w:rPr>
                <w:rFonts w:ascii="Times New Roman" w:hAnsi="Times New Roman" w:cs="Times New Roman"/>
                <w:spacing w:val="1"/>
                <w:sz w:val="24"/>
                <w:szCs w:val="24"/>
                <w:lang w:val="es-ES_tradnl"/>
              </w:rPr>
              <w:t>isi</w:t>
            </w:r>
            <w:r w:rsidRPr="00DC59F0">
              <w:rPr>
                <w:rFonts w:ascii="Times New Roman" w:hAnsi="Times New Roman" w:cs="Times New Roman"/>
                <w:sz w:val="24"/>
                <w:szCs w:val="24"/>
                <w:lang w:val="es-ES_tradnl"/>
              </w:rPr>
              <w:t>ón</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y</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emisión</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e</w:t>
            </w:r>
            <w:r w:rsidRPr="00DC59F0">
              <w:rPr>
                <w:rFonts w:ascii="Times New Roman" w:hAnsi="Times New Roman" w:cs="Times New Roman"/>
                <w:spacing w:val="1"/>
                <w:sz w:val="24"/>
                <w:szCs w:val="24"/>
                <w:lang w:val="es-ES_tradnl"/>
              </w:rPr>
              <w:t>n</w:t>
            </w:r>
            <w:r w:rsidRPr="00DC59F0">
              <w:rPr>
                <w:rFonts w:ascii="Times New Roman" w:hAnsi="Times New Roman" w:cs="Times New Roman"/>
                <w:sz w:val="24"/>
                <w:szCs w:val="24"/>
                <w:lang w:val="es-ES_tradnl"/>
              </w:rPr>
              <w:t>miendas</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los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c</w:t>
            </w:r>
            <w:r w:rsidRPr="00DC59F0">
              <w:rPr>
                <w:rFonts w:ascii="Times New Roman" w:hAnsi="Times New Roman" w:cs="Times New Roman"/>
                <w:sz w:val="24"/>
                <w:szCs w:val="24"/>
                <w:lang w:val="es-ES_tradnl"/>
              </w:rPr>
              <w:t>o</w:t>
            </w:r>
            <w:r w:rsidRPr="00DC59F0">
              <w:rPr>
                <w:rFonts w:ascii="Times New Roman" w:hAnsi="Times New Roman" w:cs="Times New Roman"/>
                <w:spacing w:val="1"/>
                <w:sz w:val="24"/>
                <w:szCs w:val="24"/>
                <w:lang w:val="es-ES_tradnl"/>
              </w:rPr>
              <w:t>nt</w:t>
            </w:r>
            <w:r w:rsidRPr="00DC59F0">
              <w:rPr>
                <w:rFonts w:ascii="Times New Roman" w:hAnsi="Times New Roman" w:cs="Times New Roman"/>
                <w:spacing w:val="-1"/>
                <w:sz w:val="24"/>
                <w:szCs w:val="24"/>
                <w:lang w:val="es-ES_tradnl"/>
              </w:rPr>
              <w:t>r</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os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en</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tie</w:t>
            </w:r>
            <w:r w:rsidRPr="00DC59F0">
              <w:rPr>
                <w:rFonts w:ascii="Times New Roman" w:hAnsi="Times New Roman" w:cs="Times New Roman"/>
                <w:sz w:val="24"/>
                <w:szCs w:val="24"/>
                <w:lang w:val="es-ES_tradnl"/>
              </w:rPr>
              <w:t>m</w:t>
            </w:r>
            <w:r w:rsidRPr="00DC59F0">
              <w:rPr>
                <w:rFonts w:ascii="Times New Roman" w:hAnsi="Times New Roman" w:cs="Times New Roman"/>
                <w:spacing w:val="1"/>
                <w:sz w:val="24"/>
                <w:szCs w:val="24"/>
                <w:lang w:val="es-ES_tradnl"/>
              </w:rPr>
              <w:t>p</w:t>
            </w:r>
            <w:r w:rsidRPr="00DC59F0">
              <w:rPr>
                <w:rFonts w:ascii="Times New Roman" w:hAnsi="Times New Roman" w:cs="Times New Roman"/>
                <w:sz w:val="24"/>
                <w:szCs w:val="24"/>
                <w:lang w:val="es-ES_tradnl"/>
              </w:rPr>
              <w:t>o</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y forma. Todos</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los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procedimientos</w:t>
            </w:r>
            <w:r w:rsidRPr="00DC59F0">
              <w:rPr>
                <w:rFonts w:ascii="Times New Roman" w:hAnsi="Times New Roman" w:cs="Times New Roman"/>
                <w:spacing w:val="-11"/>
                <w:sz w:val="24"/>
                <w:szCs w:val="24"/>
                <w:lang w:val="es-ES_tradnl"/>
              </w:rPr>
              <w:t xml:space="preserve"> </w:t>
            </w:r>
            <w:r w:rsidRPr="00DC59F0">
              <w:rPr>
                <w:rFonts w:ascii="Times New Roman" w:hAnsi="Times New Roman" w:cs="Times New Roman"/>
                <w:sz w:val="24"/>
                <w:szCs w:val="24"/>
                <w:lang w:val="es-ES_tradnl"/>
              </w:rPr>
              <w:t>que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s</w:t>
            </w:r>
            <w:r w:rsidRPr="00DC59F0">
              <w:rPr>
                <w:rFonts w:ascii="Times New Roman" w:hAnsi="Times New Roman" w:cs="Times New Roman"/>
                <w:sz w:val="24"/>
                <w:szCs w:val="24"/>
                <w:lang w:val="es-ES_tradnl"/>
              </w:rPr>
              <w:t>e</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mencionan</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c</w:t>
            </w:r>
            <w:r w:rsidRPr="00DC59F0">
              <w:rPr>
                <w:rFonts w:ascii="Times New Roman" w:hAnsi="Times New Roman" w:cs="Times New Roman"/>
                <w:spacing w:val="1"/>
                <w:sz w:val="24"/>
                <w:szCs w:val="24"/>
                <w:lang w:val="es-ES_tradnl"/>
              </w:rPr>
              <w:t>o</w:t>
            </w:r>
            <w:r w:rsidRPr="00DC59F0">
              <w:rPr>
                <w:rFonts w:ascii="Times New Roman" w:hAnsi="Times New Roman" w:cs="Times New Roman"/>
                <w:sz w:val="24"/>
                <w:szCs w:val="24"/>
                <w:lang w:val="es-ES_tradnl"/>
              </w:rPr>
              <w:t>ntinuación</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son</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aspectos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impor</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antes</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adminis</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rac</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ón</w:t>
            </w:r>
            <w:r w:rsidRPr="00DC59F0">
              <w:rPr>
                <w:rFonts w:ascii="Times New Roman" w:hAnsi="Times New Roman" w:cs="Times New Roman"/>
                <w:spacing w:val="-9"/>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con</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ra</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os.</w:t>
            </w:r>
            <w:r w:rsidRPr="00DC59F0">
              <w:rPr>
                <w:rFonts w:ascii="Times New Roman" w:hAnsi="Times New Roman" w:cs="Times New Roman"/>
                <w:spacing w:val="30"/>
                <w:sz w:val="24"/>
                <w:szCs w:val="24"/>
                <w:lang w:val="es-ES_tradnl"/>
              </w:rPr>
              <w:t xml:space="preserve"> </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s</w:t>
            </w:r>
            <w:r w:rsidRPr="00DC59F0">
              <w:rPr>
                <w:rFonts w:ascii="Times New Roman" w:hAnsi="Times New Roman" w:cs="Times New Roman"/>
                <w:spacing w:val="1"/>
                <w:sz w:val="24"/>
                <w:szCs w:val="24"/>
                <w:lang w:val="es-ES_tradnl"/>
              </w:rPr>
              <w:t xml:space="preserve">tos </w:t>
            </w:r>
            <w:r w:rsidRPr="00DC59F0">
              <w:rPr>
                <w:rFonts w:ascii="Times New Roman" w:hAnsi="Times New Roman" w:cs="Times New Roman"/>
                <w:sz w:val="24"/>
                <w:szCs w:val="24"/>
                <w:lang w:val="es-ES_tradnl"/>
              </w:rPr>
              <w:t>procedimientos</w:t>
            </w:r>
            <w:r w:rsidRPr="00DC59F0">
              <w:rPr>
                <w:rFonts w:ascii="Times New Roman" w:hAnsi="Times New Roman" w:cs="Times New Roman"/>
                <w:spacing w:val="-10"/>
                <w:sz w:val="24"/>
                <w:szCs w:val="24"/>
                <w:lang w:val="es-ES_tradnl"/>
              </w:rPr>
              <w:t xml:space="preserve"> </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y</w:t>
            </w:r>
            <w:r w:rsidRPr="00DC59F0">
              <w:rPr>
                <w:rFonts w:ascii="Times New Roman" w:hAnsi="Times New Roman" w:cs="Times New Roman"/>
                <w:sz w:val="24"/>
                <w:szCs w:val="24"/>
                <w:lang w:val="es-ES_tradnl"/>
              </w:rPr>
              <w:t>udarán</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asegurar</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calidad</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en</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ejecución</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todos</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pacing w:val="1"/>
                <w:sz w:val="24"/>
                <w:szCs w:val="24"/>
                <w:lang w:val="es-ES_tradnl"/>
              </w:rPr>
              <w:t>lo</w:t>
            </w:r>
            <w:r w:rsidRPr="00DC59F0">
              <w:rPr>
                <w:rFonts w:ascii="Times New Roman" w:hAnsi="Times New Roman" w:cs="Times New Roman"/>
                <w:sz w:val="24"/>
                <w:szCs w:val="24"/>
                <w:lang w:val="es-ES_tradnl"/>
              </w:rPr>
              <w:t>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requerimientos</w:t>
            </w:r>
            <w:r w:rsidRPr="00DC59F0">
              <w:rPr>
                <w:rFonts w:ascii="Times New Roman" w:hAnsi="Times New Roman" w:cs="Times New Roman"/>
                <w:spacing w:val="-9"/>
                <w:sz w:val="24"/>
                <w:szCs w:val="24"/>
                <w:lang w:val="es-ES_tradnl"/>
              </w:rPr>
              <w:t xml:space="preserve"> </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s</w:t>
            </w:r>
            <w:r w:rsidRPr="00DC59F0">
              <w:rPr>
                <w:rFonts w:ascii="Times New Roman" w:hAnsi="Times New Roman" w:cs="Times New Roman"/>
                <w:spacing w:val="1"/>
                <w:sz w:val="24"/>
                <w:szCs w:val="24"/>
                <w:lang w:val="es-ES_tradnl"/>
              </w:rPr>
              <w:t>ta</w:t>
            </w:r>
            <w:r w:rsidRPr="00DC59F0">
              <w:rPr>
                <w:rFonts w:ascii="Times New Roman" w:hAnsi="Times New Roman" w:cs="Times New Roman"/>
                <w:sz w:val="24"/>
                <w:szCs w:val="24"/>
                <w:lang w:val="es-ES_tradnl"/>
              </w:rPr>
              <w:t>blec</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dos</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en</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el</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pacing w:val="1"/>
                <w:sz w:val="24"/>
                <w:szCs w:val="24"/>
                <w:lang w:val="es-ES_tradnl"/>
              </w:rPr>
              <w:t>c</w:t>
            </w:r>
            <w:r w:rsidRPr="00DC59F0">
              <w:rPr>
                <w:rFonts w:ascii="Times New Roman" w:hAnsi="Times New Roman" w:cs="Times New Roman"/>
                <w:sz w:val="24"/>
                <w:szCs w:val="24"/>
                <w:lang w:val="es-ES_tradnl"/>
              </w:rPr>
              <w:t>o</w:t>
            </w:r>
            <w:r w:rsidRPr="00DC59F0">
              <w:rPr>
                <w:rFonts w:ascii="Times New Roman" w:hAnsi="Times New Roman" w:cs="Times New Roman"/>
                <w:spacing w:val="1"/>
                <w:sz w:val="24"/>
                <w:szCs w:val="24"/>
                <w:lang w:val="es-ES_tradnl"/>
              </w:rPr>
              <w:t>nt</w:t>
            </w:r>
            <w:r w:rsidRPr="00DC59F0">
              <w:rPr>
                <w:rFonts w:ascii="Times New Roman" w:hAnsi="Times New Roman" w:cs="Times New Roman"/>
                <w:spacing w:val="-1"/>
                <w:sz w:val="24"/>
                <w:szCs w:val="24"/>
                <w:lang w:val="es-ES_tradnl"/>
              </w:rPr>
              <w:t>r</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o</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y</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facilita</w:t>
            </w:r>
            <w:r w:rsidRPr="00DC59F0">
              <w:rPr>
                <w:rFonts w:ascii="Times New Roman" w:hAnsi="Times New Roman" w:cs="Times New Roman"/>
                <w:spacing w:val="-1"/>
                <w:sz w:val="24"/>
                <w:szCs w:val="24"/>
                <w:lang w:val="es-ES_tradnl"/>
              </w:rPr>
              <w:t>r</w:t>
            </w:r>
            <w:r w:rsidRPr="00DC59F0">
              <w:rPr>
                <w:rFonts w:ascii="Times New Roman" w:hAnsi="Times New Roman" w:cs="Times New Roman"/>
                <w:sz w:val="24"/>
                <w:szCs w:val="24"/>
                <w:lang w:val="es-ES_tradnl"/>
              </w:rPr>
              <w:t>án</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el pago</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rápido</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facturas,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o</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que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in</w:t>
            </w:r>
            <w:r w:rsidRPr="00DC59F0">
              <w:rPr>
                <w:rFonts w:ascii="Times New Roman" w:hAnsi="Times New Roman" w:cs="Times New Roman"/>
                <w:sz w:val="24"/>
                <w:szCs w:val="24"/>
                <w:lang w:val="es-ES_tradnl"/>
              </w:rPr>
              <w:t>cl</w:t>
            </w:r>
            <w:r w:rsidRPr="00DC59F0">
              <w:rPr>
                <w:rFonts w:ascii="Times New Roman" w:hAnsi="Times New Roman" w:cs="Times New Roman"/>
                <w:spacing w:val="1"/>
                <w:sz w:val="24"/>
                <w:szCs w:val="24"/>
                <w:lang w:val="es-ES_tradnl"/>
              </w:rPr>
              <w:t>u</w:t>
            </w:r>
            <w:r w:rsidRPr="00DC59F0">
              <w:rPr>
                <w:rFonts w:ascii="Times New Roman" w:hAnsi="Times New Roman" w:cs="Times New Roman"/>
                <w:sz w:val="24"/>
                <w:szCs w:val="24"/>
                <w:lang w:val="es-ES_tradnl"/>
              </w:rPr>
              <w:t>ye</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aceptación</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final</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y</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los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pagos</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finales.</w:t>
            </w:r>
          </w:p>
          <w:p w14:paraId="447A7136" w14:textId="77777777" w:rsidR="00945978" w:rsidRPr="00DC59F0" w:rsidRDefault="00945978" w:rsidP="00945978">
            <w:pPr>
              <w:widowControl w:val="0"/>
              <w:autoSpaceDE w:val="0"/>
              <w:autoSpaceDN w:val="0"/>
              <w:adjustRightInd w:val="0"/>
              <w:ind w:left="102" w:right="33"/>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(b)</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En</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ge</w:t>
            </w:r>
            <w:r w:rsidRPr="00DC59F0">
              <w:rPr>
                <w:rFonts w:ascii="Times New Roman" w:hAnsi="Times New Roman" w:cs="Times New Roman"/>
                <w:spacing w:val="1"/>
                <w:sz w:val="24"/>
                <w:szCs w:val="24"/>
                <w:lang w:val="es-ES_tradnl"/>
              </w:rPr>
              <w:t>n</w:t>
            </w:r>
            <w:r w:rsidRPr="00DC59F0">
              <w:rPr>
                <w:rFonts w:ascii="Times New Roman" w:hAnsi="Times New Roman" w:cs="Times New Roman"/>
                <w:sz w:val="24"/>
                <w:szCs w:val="24"/>
                <w:lang w:val="es-ES_tradnl"/>
              </w:rPr>
              <w:t>eral,</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las</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cláusulas</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concu</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rdan</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con</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las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pr</w:t>
            </w:r>
            <w:r w:rsidRPr="00DC59F0">
              <w:rPr>
                <w:rFonts w:ascii="Times New Roman" w:hAnsi="Times New Roman" w:cs="Times New Roman"/>
                <w:spacing w:val="2"/>
                <w:sz w:val="24"/>
                <w:szCs w:val="24"/>
                <w:lang w:val="es-ES_tradnl"/>
              </w:rPr>
              <w:t>á</w:t>
            </w:r>
            <w:r w:rsidRPr="00DC59F0">
              <w:rPr>
                <w:rFonts w:ascii="Times New Roman" w:hAnsi="Times New Roman" w:cs="Times New Roman"/>
                <w:sz w:val="24"/>
                <w:szCs w:val="24"/>
                <w:lang w:val="es-ES_tradnl"/>
              </w:rPr>
              <w:t>cticas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aceptadas</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en</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el</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ámbito</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inte</w:t>
            </w:r>
            <w:r w:rsidRPr="00DC59F0">
              <w:rPr>
                <w:rFonts w:ascii="Times New Roman" w:hAnsi="Times New Roman" w:cs="Times New Roman"/>
                <w:spacing w:val="-1"/>
                <w:sz w:val="24"/>
                <w:szCs w:val="24"/>
                <w:lang w:val="es-ES_tradnl"/>
              </w:rPr>
              <w:t>r</w:t>
            </w:r>
            <w:r w:rsidRPr="00DC59F0">
              <w:rPr>
                <w:rFonts w:ascii="Times New Roman" w:hAnsi="Times New Roman" w:cs="Times New Roman"/>
                <w:sz w:val="24"/>
                <w:szCs w:val="24"/>
                <w:lang w:val="es-ES_tradnl"/>
              </w:rPr>
              <w:t>nacional</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(véase</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los</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con</w:t>
            </w:r>
            <w:r w:rsidRPr="00DC59F0">
              <w:rPr>
                <w:rFonts w:ascii="Times New Roman" w:hAnsi="Times New Roman" w:cs="Times New Roman"/>
                <w:spacing w:val="2"/>
                <w:sz w:val="24"/>
                <w:szCs w:val="24"/>
                <w:lang w:val="es-ES_tradnl"/>
              </w:rPr>
              <w:t>t</w:t>
            </w:r>
            <w:r w:rsidRPr="00DC59F0">
              <w:rPr>
                <w:rFonts w:ascii="Times New Roman" w:hAnsi="Times New Roman" w:cs="Times New Roman"/>
                <w:sz w:val="24"/>
                <w:szCs w:val="24"/>
                <w:lang w:val="es-ES_tradnl"/>
              </w:rPr>
              <w:t>ra</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os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mo</w:t>
            </w:r>
            <w:r w:rsidRPr="00DC59F0">
              <w:rPr>
                <w:rFonts w:ascii="Times New Roman" w:hAnsi="Times New Roman" w:cs="Times New Roman"/>
                <w:spacing w:val="1"/>
                <w:sz w:val="24"/>
                <w:szCs w:val="24"/>
                <w:lang w:val="es-ES_tradnl"/>
              </w:rPr>
              <w:t>d</w:t>
            </w:r>
            <w:r w:rsidRPr="00DC59F0">
              <w:rPr>
                <w:rFonts w:ascii="Times New Roman" w:hAnsi="Times New Roman" w:cs="Times New Roman"/>
                <w:sz w:val="24"/>
                <w:szCs w:val="24"/>
                <w:lang w:val="es-ES_tradnl"/>
              </w:rPr>
              <w:t>e</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o</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la</w:t>
            </w:r>
            <w:r w:rsidRPr="00DC59F0">
              <w:rPr>
                <w:rFonts w:ascii="Times New Roman" w:hAnsi="Times New Roman" w:cs="Times New Roman"/>
                <w:sz w:val="24"/>
                <w:szCs w:val="24"/>
                <w:lang w:val="es-ES_tradnl"/>
              </w:rPr>
              <w:t>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IFI</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como ejemplo</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pacing w:val="1"/>
                <w:sz w:val="24"/>
                <w:szCs w:val="24"/>
                <w:lang w:val="es-ES_tradnl"/>
              </w:rPr>
              <w:t>d</w:t>
            </w:r>
            <w:r w:rsidRPr="00DC59F0">
              <w:rPr>
                <w:rFonts w:ascii="Times New Roman" w:hAnsi="Times New Roman" w:cs="Times New Roman"/>
                <w:sz w:val="24"/>
                <w:szCs w:val="24"/>
                <w:lang w:val="es-ES_tradnl"/>
              </w:rPr>
              <w:t>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las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bu</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nas</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prácticas).</w:t>
            </w:r>
          </w:p>
          <w:p w14:paraId="2855EDF9" w14:textId="77777777" w:rsidR="00945978" w:rsidRPr="00DC59F0" w:rsidRDefault="00945978" w:rsidP="00945978">
            <w:pPr>
              <w:widowControl w:val="0"/>
              <w:autoSpaceDE w:val="0"/>
              <w:autoSpaceDN w:val="0"/>
              <w:adjustRightInd w:val="0"/>
              <w:ind w:left="102" w:right="33"/>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(c)</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os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procedimientos</w:t>
            </w:r>
            <w:r w:rsidRPr="00DC59F0">
              <w:rPr>
                <w:rFonts w:ascii="Times New Roman" w:hAnsi="Times New Roman" w:cs="Times New Roman"/>
                <w:spacing w:val="-10"/>
                <w:sz w:val="24"/>
                <w:szCs w:val="24"/>
                <w:lang w:val="es-ES_tradnl"/>
              </w:rPr>
              <w:t xml:space="preserve"> </w:t>
            </w:r>
            <w:r w:rsidRPr="00DC59F0">
              <w:rPr>
                <w:rFonts w:ascii="Times New Roman" w:hAnsi="Times New Roman" w:cs="Times New Roman"/>
                <w:sz w:val="24"/>
                <w:szCs w:val="24"/>
                <w:lang w:val="es-ES_tradnl"/>
              </w:rPr>
              <w:t>para</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el</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c</w:t>
            </w:r>
            <w:r w:rsidRPr="00DC59F0">
              <w:rPr>
                <w:rFonts w:ascii="Times New Roman" w:hAnsi="Times New Roman" w:cs="Times New Roman"/>
                <w:spacing w:val="1"/>
                <w:sz w:val="24"/>
                <w:szCs w:val="24"/>
                <w:lang w:val="es-ES_tradnl"/>
              </w:rPr>
              <w:t>o</w:t>
            </w:r>
            <w:r w:rsidRPr="00DC59F0">
              <w:rPr>
                <w:rFonts w:ascii="Times New Roman" w:hAnsi="Times New Roman" w:cs="Times New Roman"/>
                <w:sz w:val="24"/>
                <w:szCs w:val="24"/>
                <w:lang w:val="es-ES_tradnl"/>
              </w:rPr>
              <w:t>n</w:t>
            </w:r>
            <w:r w:rsidRPr="00DC59F0">
              <w:rPr>
                <w:rFonts w:ascii="Times New Roman" w:hAnsi="Times New Roman" w:cs="Times New Roman"/>
                <w:spacing w:val="1"/>
                <w:sz w:val="24"/>
                <w:szCs w:val="24"/>
                <w:lang w:val="es-ES_tradnl"/>
              </w:rPr>
              <w:t>tr</w:t>
            </w:r>
            <w:r w:rsidRPr="00DC59F0">
              <w:rPr>
                <w:rFonts w:ascii="Times New Roman" w:hAnsi="Times New Roman" w:cs="Times New Roman"/>
                <w:sz w:val="24"/>
                <w:szCs w:val="24"/>
                <w:lang w:val="es-ES_tradnl"/>
              </w:rPr>
              <w:t>ol</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calidad</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(CC)</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los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bienes</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se</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e</w:t>
            </w:r>
            <w:r w:rsidRPr="00DC59F0">
              <w:rPr>
                <w:rFonts w:ascii="Times New Roman" w:hAnsi="Times New Roman" w:cs="Times New Roman"/>
                <w:spacing w:val="1"/>
                <w:sz w:val="24"/>
                <w:szCs w:val="24"/>
                <w:lang w:val="es-ES_tradnl"/>
              </w:rPr>
              <w:t>n</w:t>
            </w:r>
            <w:r w:rsidRPr="00DC59F0">
              <w:rPr>
                <w:rFonts w:ascii="Times New Roman" w:hAnsi="Times New Roman" w:cs="Times New Roman"/>
                <w:sz w:val="24"/>
                <w:szCs w:val="24"/>
                <w:lang w:val="es-ES_tradnl"/>
              </w:rPr>
              <w:t>cuentran</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bien</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pacing w:val="1"/>
                <w:sz w:val="24"/>
                <w:szCs w:val="24"/>
                <w:lang w:val="es-ES_tradnl"/>
              </w:rPr>
              <w:t>d</w:t>
            </w:r>
            <w:r w:rsidRPr="00DC59F0">
              <w:rPr>
                <w:rFonts w:ascii="Times New Roman" w:hAnsi="Times New Roman" w:cs="Times New Roman"/>
                <w:sz w:val="24"/>
                <w:szCs w:val="24"/>
                <w:lang w:val="es-ES_tradnl"/>
              </w:rPr>
              <w:t>efinidos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en</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los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contratos/doc</w:t>
            </w:r>
            <w:r w:rsidRPr="00DC59F0">
              <w:rPr>
                <w:rFonts w:ascii="Times New Roman" w:hAnsi="Times New Roman" w:cs="Times New Roman"/>
                <w:spacing w:val="1"/>
                <w:sz w:val="24"/>
                <w:szCs w:val="24"/>
                <w:lang w:val="es-ES_tradnl"/>
              </w:rPr>
              <w:t>u</w:t>
            </w:r>
            <w:r w:rsidRPr="00DC59F0">
              <w:rPr>
                <w:rFonts w:ascii="Times New Roman" w:hAnsi="Times New Roman" w:cs="Times New Roman"/>
                <w:sz w:val="24"/>
                <w:szCs w:val="24"/>
                <w:lang w:val="es-ES_tradnl"/>
              </w:rPr>
              <w:t>mentos</w:t>
            </w:r>
            <w:r w:rsidRPr="00DC59F0">
              <w:rPr>
                <w:rFonts w:ascii="Times New Roman" w:hAnsi="Times New Roman" w:cs="Times New Roman"/>
                <w:spacing w:val="-13"/>
                <w:sz w:val="24"/>
                <w:szCs w:val="24"/>
                <w:lang w:val="es-ES_tradnl"/>
              </w:rPr>
              <w:t xml:space="preserve"> </w:t>
            </w:r>
            <w:r w:rsidRPr="00DC59F0">
              <w:rPr>
                <w:rFonts w:ascii="Times New Roman" w:hAnsi="Times New Roman" w:cs="Times New Roman"/>
                <w:sz w:val="24"/>
                <w:szCs w:val="24"/>
                <w:lang w:val="es-ES_tradnl"/>
              </w:rPr>
              <w:t>modelo</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o en</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las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reglamenta</w:t>
            </w:r>
            <w:r w:rsidRPr="00DC59F0">
              <w:rPr>
                <w:rFonts w:ascii="Times New Roman" w:hAnsi="Times New Roman" w:cs="Times New Roman"/>
                <w:spacing w:val="1"/>
                <w:sz w:val="24"/>
                <w:szCs w:val="24"/>
                <w:lang w:val="es-ES_tradnl"/>
              </w:rPr>
              <w:t>c</w:t>
            </w:r>
            <w:r w:rsidRPr="00DC59F0">
              <w:rPr>
                <w:rFonts w:ascii="Times New Roman" w:hAnsi="Times New Roman" w:cs="Times New Roman"/>
                <w:sz w:val="24"/>
                <w:szCs w:val="24"/>
                <w:lang w:val="es-ES_tradnl"/>
              </w:rPr>
              <w:t>iones.</w:t>
            </w:r>
            <w:r w:rsidRPr="00DC59F0">
              <w:rPr>
                <w:rFonts w:ascii="Times New Roman" w:hAnsi="Times New Roman" w:cs="Times New Roman"/>
                <w:spacing w:val="24"/>
                <w:sz w:val="24"/>
                <w:szCs w:val="24"/>
                <w:lang w:val="es-ES_tradnl"/>
              </w:rPr>
              <w:t xml:space="preserve"> </w:t>
            </w:r>
            <w:r w:rsidRPr="00DC59F0">
              <w:rPr>
                <w:rFonts w:ascii="Times New Roman" w:hAnsi="Times New Roman" w:cs="Times New Roman"/>
                <w:sz w:val="24"/>
                <w:szCs w:val="24"/>
                <w:lang w:val="es-ES_tradnl"/>
              </w:rPr>
              <w:t>El CC</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o</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rea</w:t>
            </w:r>
            <w:r w:rsidRPr="00DC59F0">
              <w:rPr>
                <w:rFonts w:ascii="Times New Roman" w:hAnsi="Times New Roman" w:cs="Times New Roman"/>
                <w:spacing w:val="2"/>
                <w:sz w:val="24"/>
                <w:szCs w:val="24"/>
                <w:lang w:val="es-ES_tradnl"/>
              </w:rPr>
              <w:t>l</w:t>
            </w:r>
            <w:r w:rsidRPr="00DC59F0">
              <w:rPr>
                <w:rFonts w:ascii="Times New Roman" w:hAnsi="Times New Roman" w:cs="Times New Roman"/>
                <w:sz w:val="24"/>
                <w:szCs w:val="24"/>
                <w:lang w:val="es-ES_tradnl"/>
              </w:rPr>
              <w:t>izan</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funcionarios</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compe</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en</w:t>
            </w:r>
            <w:r w:rsidRPr="00DC59F0">
              <w:rPr>
                <w:rFonts w:ascii="Times New Roman" w:hAnsi="Times New Roman" w:cs="Times New Roman"/>
                <w:spacing w:val="1"/>
                <w:sz w:val="24"/>
                <w:szCs w:val="24"/>
                <w:lang w:val="es-ES_tradnl"/>
              </w:rPr>
              <w:t>t</w:t>
            </w:r>
            <w:r w:rsidRPr="00DC59F0">
              <w:rPr>
                <w:rFonts w:ascii="Times New Roman" w:hAnsi="Times New Roman" w:cs="Times New Roman"/>
                <w:sz w:val="24"/>
                <w:szCs w:val="24"/>
                <w:lang w:val="es-ES_tradnl"/>
              </w:rPr>
              <w:t>e</w:t>
            </w:r>
            <w:r w:rsidRPr="00DC59F0">
              <w:rPr>
                <w:rFonts w:ascii="Times New Roman" w:hAnsi="Times New Roman" w:cs="Times New Roman"/>
                <w:spacing w:val="1"/>
                <w:sz w:val="24"/>
                <w:szCs w:val="24"/>
                <w:lang w:val="es-ES_tradnl"/>
              </w:rPr>
              <w:t>s</w:t>
            </w:r>
            <w:r w:rsidRPr="00DC59F0">
              <w:rPr>
                <w:rFonts w:ascii="Times New Roman" w:hAnsi="Times New Roman" w:cs="Times New Roman"/>
                <w:sz w:val="24"/>
                <w:szCs w:val="24"/>
                <w:lang w:val="es-ES_tradnl"/>
              </w:rPr>
              <w:t>,</w:t>
            </w:r>
            <w:r w:rsidRPr="00DC59F0">
              <w:rPr>
                <w:rFonts w:ascii="Times New Roman" w:hAnsi="Times New Roman" w:cs="Times New Roman"/>
                <w:spacing w:val="-9"/>
                <w:sz w:val="24"/>
                <w:szCs w:val="24"/>
                <w:lang w:val="es-ES_tradnl"/>
              </w:rPr>
              <w:t xml:space="preserve"> </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mp</w:t>
            </w:r>
            <w:r w:rsidRPr="00DC59F0">
              <w:rPr>
                <w:rFonts w:ascii="Times New Roman" w:hAnsi="Times New Roman" w:cs="Times New Roman"/>
                <w:spacing w:val="1"/>
                <w:sz w:val="24"/>
                <w:szCs w:val="24"/>
                <w:lang w:val="es-ES_tradnl"/>
              </w:rPr>
              <w:t>r</w:t>
            </w:r>
            <w:r w:rsidRPr="00DC59F0">
              <w:rPr>
                <w:rFonts w:ascii="Times New Roman" w:hAnsi="Times New Roman" w:cs="Times New Roman"/>
                <w:sz w:val="24"/>
                <w:szCs w:val="24"/>
                <w:lang w:val="es-ES_tradnl"/>
              </w:rPr>
              <w:t>es</w:t>
            </w:r>
            <w:r w:rsidRPr="00DC59F0">
              <w:rPr>
                <w:rFonts w:ascii="Times New Roman" w:hAnsi="Times New Roman" w:cs="Times New Roman"/>
                <w:spacing w:val="1"/>
                <w:sz w:val="24"/>
                <w:szCs w:val="24"/>
                <w:lang w:val="es-ES_tradnl"/>
              </w:rPr>
              <w:t>a</w:t>
            </w:r>
            <w:r w:rsidRPr="00DC59F0">
              <w:rPr>
                <w:rFonts w:ascii="Times New Roman" w:hAnsi="Times New Roman" w:cs="Times New Roman"/>
                <w:sz w:val="24"/>
                <w:szCs w:val="24"/>
                <w:lang w:val="es-ES_tradnl"/>
              </w:rPr>
              <w:t>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que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pacing w:val="1"/>
                <w:sz w:val="24"/>
                <w:szCs w:val="24"/>
                <w:lang w:val="es-ES_tradnl"/>
              </w:rPr>
              <w:t>s</w:t>
            </w:r>
            <w:r w:rsidRPr="00DC59F0">
              <w:rPr>
                <w:rFonts w:ascii="Times New Roman" w:hAnsi="Times New Roman" w:cs="Times New Roman"/>
                <w:sz w:val="24"/>
                <w:szCs w:val="24"/>
                <w:lang w:val="es-ES_tradnl"/>
              </w:rPr>
              <w:t>e</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e</w:t>
            </w:r>
            <w:r w:rsidRPr="00DC59F0">
              <w:rPr>
                <w:rFonts w:ascii="Times New Roman" w:hAnsi="Times New Roman" w:cs="Times New Roman"/>
                <w:spacing w:val="1"/>
                <w:sz w:val="24"/>
                <w:szCs w:val="24"/>
                <w:lang w:val="es-ES_tradnl"/>
              </w:rPr>
              <w:t>n</w:t>
            </w:r>
            <w:r w:rsidRPr="00DC59F0">
              <w:rPr>
                <w:rFonts w:ascii="Times New Roman" w:hAnsi="Times New Roman" w:cs="Times New Roman"/>
                <w:sz w:val="24"/>
                <w:szCs w:val="24"/>
                <w:lang w:val="es-ES_tradnl"/>
              </w:rPr>
              <w:t>car</w:t>
            </w:r>
            <w:r w:rsidRPr="00DC59F0">
              <w:rPr>
                <w:rFonts w:ascii="Times New Roman" w:hAnsi="Times New Roman" w:cs="Times New Roman"/>
                <w:spacing w:val="2"/>
                <w:sz w:val="24"/>
                <w:szCs w:val="24"/>
                <w:lang w:val="es-ES_tradnl"/>
              </w:rPr>
              <w:t>g</w:t>
            </w:r>
            <w:r w:rsidRPr="00DC59F0">
              <w:rPr>
                <w:rFonts w:ascii="Times New Roman" w:hAnsi="Times New Roman" w:cs="Times New Roman"/>
                <w:sz w:val="24"/>
                <w:szCs w:val="24"/>
                <w:lang w:val="es-ES_tradnl"/>
              </w:rPr>
              <w:t>an</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realizar</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inspeccion</w:t>
            </w:r>
            <w:r w:rsidRPr="00DC59F0">
              <w:rPr>
                <w:rFonts w:ascii="Times New Roman" w:hAnsi="Times New Roman" w:cs="Times New Roman"/>
                <w:spacing w:val="1"/>
                <w:sz w:val="24"/>
                <w:szCs w:val="24"/>
                <w:lang w:val="es-ES_tradnl"/>
              </w:rPr>
              <w:t>e</w:t>
            </w:r>
            <w:r w:rsidRPr="00DC59F0">
              <w:rPr>
                <w:rFonts w:ascii="Times New Roman" w:hAnsi="Times New Roman" w:cs="Times New Roman"/>
                <w:sz w:val="24"/>
                <w:szCs w:val="24"/>
                <w:lang w:val="es-ES_tradnl"/>
              </w:rPr>
              <w:t>s</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o</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abora</w:t>
            </w:r>
            <w:r w:rsidRPr="00DC59F0">
              <w:rPr>
                <w:rFonts w:ascii="Times New Roman" w:hAnsi="Times New Roman" w:cs="Times New Roman"/>
                <w:spacing w:val="2"/>
                <w:sz w:val="24"/>
                <w:szCs w:val="24"/>
                <w:lang w:val="es-ES_tradnl"/>
              </w:rPr>
              <w:t>t</w:t>
            </w:r>
            <w:r w:rsidRPr="00DC59F0">
              <w:rPr>
                <w:rFonts w:ascii="Times New Roman" w:hAnsi="Times New Roman" w:cs="Times New Roman"/>
                <w:sz w:val="24"/>
                <w:szCs w:val="24"/>
                <w:lang w:val="es-ES_tradnl"/>
              </w:rPr>
              <w:t>or</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os</w:t>
            </w:r>
            <w:r w:rsidRPr="00DC59F0">
              <w:rPr>
                <w:rFonts w:ascii="Times New Roman" w:hAnsi="Times New Roman" w:cs="Times New Roman"/>
                <w:spacing w:val="-8"/>
                <w:sz w:val="24"/>
                <w:szCs w:val="24"/>
                <w:lang w:val="es-ES_tradnl"/>
              </w:rPr>
              <w:t xml:space="preserve"> </w:t>
            </w:r>
            <w:r w:rsidRPr="00DC59F0">
              <w:rPr>
                <w:rFonts w:ascii="Times New Roman" w:hAnsi="Times New Roman" w:cs="Times New Roman"/>
                <w:sz w:val="24"/>
                <w:szCs w:val="24"/>
                <w:lang w:val="es-ES_tradnl"/>
              </w:rPr>
              <w:t>de ensayos</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z w:val="24"/>
                <w:szCs w:val="24"/>
                <w:lang w:val="es-ES_tradnl"/>
              </w:rPr>
              <w:t>espec</w:t>
            </w:r>
            <w:r w:rsidRPr="00DC59F0">
              <w:rPr>
                <w:rFonts w:ascii="Times New Roman" w:hAnsi="Times New Roman" w:cs="Times New Roman"/>
                <w:spacing w:val="1"/>
                <w:sz w:val="24"/>
                <w:szCs w:val="24"/>
                <w:lang w:val="es-ES_tradnl"/>
              </w:rPr>
              <w:t>i</w:t>
            </w:r>
            <w:r w:rsidRPr="00DC59F0">
              <w:rPr>
                <w:rFonts w:ascii="Times New Roman" w:hAnsi="Times New Roman" w:cs="Times New Roman"/>
                <w:sz w:val="24"/>
                <w:szCs w:val="24"/>
                <w:lang w:val="es-ES_tradnl"/>
              </w:rPr>
              <w:t>ali</w:t>
            </w:r>
            <w:r w:rsidRPr="00DC59F0">
              <w:rPr>
                <w:rFonts w:ascii="Times New Roman" w:hAnsi="Times New Roman" w:cs="Times New Roman"/>
                <w:spacing w:val="-1"/>
                <w:sz w:val="24"/>
                <w:szCs w:val="24"/>
                <w:lang w:val="es-ES_tradnl"/>
              </w:rPr>
              <w:t>z</w:t>
            </w:r>
            <w:r w:rsidRPr="00DC59F0">
              <w:rPr>
                <w:rFonts w:ascii="Times New Roman" w:hAnsi="Times New Roman" w:cs="Times New Roman"/>
                <w:sz w:val="24"/>
                <w:szCs w:val="24"/>
                <w:lang w:val="es-ES_tradnl"/>
              </w:rPr>
              <w:t>ados.</w:t>
            </w:r>
          </w:p>
          <w:p w14:paraId="03973CA2" w14:textId="168A1B3B" w:rsidR="00945978" w:rsidRPr="00DC59F0" w:rsidRDefault="00945978" w:rsidP="00945978">
            <w:pPr>
              <w:widowControl w:val="0"/>
              <w:autoSpaceDE w:val="0"/>
              <w:autoSpaceDN w:val="0"/>
              <w:adjustRightInd w:val="0"/>
              <w:ind w:left="103" w:right="33"/>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(d)</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La</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supe</w:t>
            </w:r>
            <w:r w:rsidRPr="00DC59F0">
              <w:rPr>
                <w:rFonts w:ascii="Times New Roman" w:hAnsi="Times New Roman" w:cs="Times New Roman"/>
                <w:spacing w:val="-1"/>
                <w:sz w:val="24"/>
                <w:szCs w:val="24"/>
                <w:lang w:val="es-ES_tradnl"/>
              </w:rPr>
              <w:t>r</w:t>
            </w:r>
            <w:r w:rsidRPr="00DC59F0">
              <w:rPr>
                <w:rFonts w:ascii="Times New Roman" w:hAnsi="Times New Roman" w:cs="Times New Roman"/>
                <w:sz w:val="24"/>
                <w:szCs w:val="24"/>
                <w:lang w:val="es-ES_tradnl"/>
              </w:rPr>
              <w:t>visión</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las</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obras</w:t>
            </w:r>
            <w:r w:rsidRPr="00DC59F0">
              <w:rPr>
                <w:rFonts w:ascii="Times New Roman" w:hAnsi="Times New Roman" w:cs="Times New Roman"/>
                <w:spacing w:val="-3"/>
                <w:sz w:val="24"/>
                <w:szCs w:val="24"/>
                <w:lang w:val="es-ES_tradnl"/>
              </w:rPr>
              <w:t xml:space="preserve"> </w:t>
            </w:r>
            <w:r w:rsidRPr="00DC59F0">
              <w:rPr>
                <w:rFonts w:ascii="Times New Roman" w:hAnsi="Times New Roman" w:cs="Times New Roman"/>
                <w:sz w:val="24"/>
                <w:szCs w:val="24"/>
                <w:lang w:val="es-ES_tradnl"/>
              </w:rPr>
              <w:t>civiles</w:t>
            </w:r>
            <w:r w:rsidRPr="00DC59F0">
              <w:rPr>
                <w:rFonts w:ascii="Times New Roman" w:hAnsi="Times New Roman" w:cs="Times New Roman"/>
                <w:spacing w:val="-4"/>
                <w:sz w:val="24"/>
                <w:szCs w:val="24"/>
                <w:lang w:val="es-ES_tradnl"/>
              </w:rPr>
              <w:t xml:space="preserve"> </w:t>
            </w:r>
            <w:r w:rsidRPr="00DC59F0">
              <w:rPr>
                <w:rFonts w:ascii="Times New Roman" w:hAnsi="Times New Roman" w:cs="Times New Roman"/>
                <w:spacing w:val="1"/>
                <w:sz w:val="24"/>
                <w:szCs w:val="24"/>
                <w:lang w:val="es-ES_tradnl"/>
              </w:rPr>
              <w:t>l</w:t>
            </w:r>
            <w:r w:rsidRPr="00DC59F0">
              <w:rPr>
                <w:rFonts w:ascii="Times New Roman" w:hAnsi="Times New Roman" w:cs="Times New Roman"/>
                <w:sz w:val="24"/>
                <w:szCs w:val="24"/>
                <w:lang w:val="es-ES_tradnl"/>
              </w:rPr>
              <w:t>a</w:t>
            </w:r>
            <w:r w:rsidRPr="00DC59F0">
              <w:rPr>
                <w:rFonts w:ascii="Times New Roman" w:hAnsi="Times New Roman" w:cs="Times New Roman"/>
                <w:spacing w:val="-1"/>
                <w:sz w:val="24"/>
                <w:szCs w:val="24"/>
                <w:lang w:val="es-ES_tradnl"/>
              </w:rPr>
              <w:t xml:space="preserve"> r</w:t>
            </w:r>
            <w:r w:rsidRPr="00DC59F0">
              <w:rPr>
                <w:rFonts w:ascii="Times New Roman" w:hAnsi="Times New Roman" w:cs="Times New Roman"/>
                <w:sz w:val="24"/>
                <w:szCs w:val="24"/>
                <w:lang w:val="es-ES_tradnl"/>
              </w:rPr>
              <w:t>ealizan</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estudios</w:t>
            </w:r>
            <w:r w:rsidRPr="00DC59F0">
              <w:rPr>
                <w:rFonts w:ascii="Times New Roman" w:hAnsi="Times New Roman" w:cs="Times New Roman"/>
                <w:spacing w:val="-5"/>
                <w:sz w:val="24"/>
                <w:szCs w:val="24"/>
                <w:lang w:val="es-ES_tradnl"/>
              </w:rPr>
              <w:t xml:space="preserve"> </w:t>
            </w:r>
            <w:r w:rsidRPr="00DC59F0">
              <w:rPr>
                <w:rFonts w:ascii="Times New Roman" w:hAnsi="Times New Roman" w:cs="Times New Roman"/>
                <w:sz w:val="24"/>
                <w:szCs w:val="24"/>
                <w:lang w:val="es-ES_tradnl"/>
              </w:rPr>
              <w:t>de</w:t>
            </w:r>
            <w:r w:rsidRPr="00DC59F0">
              <w:rPr>
                <w:rFonts w:ascii="Times New Roman" w:hAnsi="Times New Roman" w:cs="Times New Roman"/>
                <w:spacing w:val="-2"/>
                <w:sz w:val="24"/>
                <w:szCs w:val="24"/>
                <w:lang w:val="es-ES_tradnl"/>
              </w:rPr>
              <w:t xml:space="preserve"> </w:t>
            </w:r>
            <w:r w:rsidRPr="00DC59F0">
              <w:rPr>
                <w:rFonts w:ascii="Times New Roman" w:hAnsi="Times New Roman" w:cs="Times New Roman"/>
                <w:sz w:val="24"/>
                <w:szCs w:val="24"/>
                <w:lang w:val="es-ES_tradnl"/>
              </w:rPr>
              <w:t>ingeniería</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independientes</w:t>
            </w:r>
            <w:r w:rsidRPr="00DC59F0">
              <w:rPr>
                <w:rFonts w:ascii="Times New Roman" w:hAnsi="Times New Roman" w:cs="Times New Roman"/>
                <w:spacing w:val="-10"/>
                <w:sz w:val="24"/>
                <w:szCs w:val="24"/>
                <w:lang w:val="es-ES_tradnl"/>
              </w:rPr>
              <w:t xml:space="preserve"> </w:t>
            </w:r>
            <w:r w:rsidRPr="00DC59F0">
              <w:rPr>
                <w:rFonts w:ascii="Times New Roman" w:hAnsi="Times New Roman" w:cs="Times New Roman"/>
                <w:sz w:val="24"/>
                <w:szCs w:val="24"/>
                <w:lang w:val="es-ES_tradnl"/>
              </w:rPr>
              <w:t>o su</w:t>
            </w:r>
            <w:r w:rsidRPr="00DC59F0">
              <w:rPr>
                <w:rFonts w:ascii="Times New Roman" w:hAnsi="Times New Roman" w:cs="Times New Roman"/>
                <w:spacing w:val="1"/>
                <w:sz w:val="24"/>
                <w:szCs w:val="24"/>
                <w:lang w:val="es-ES_tradnl"/>
              </w:rPr>
              <w:t>p</w:t>
            </w:r>
            <w:r w:rsidRPr="00DC59F0">
              <w:rPr>
                <w:rFonts w:ascii="Times New Roman" w:hAnsi="Times New Roman" w:cs="Times New Roman"/>
                <w:sz w:val="24"/>
                <w:szCs w:val="24"/>
                <w:lang w:val="es-ES_tradnl"/>
              </w:rPr>
              <w:t>ervis</w:t>
            </w:r>
            <w:r w:rsidRPr="00DC59F0">
              <w:rPr>
                <w:rFonts w:ascii="Times New Roman" w:hAnsi="Times New Roman" w:cs="Times New Roman"/>
                <w:spacing w:val="1"/>
                <w:sz w:val="24"/>
                <w:szCs w:val="24"/>
                <w:lang w:val="es-ES_tradnl"/>
              </w:rPr>
              <w:t>o</w:t>
            </w:r>
            <w:r w:rsidRPr="00DC59F0">
              <w:rPr>
                <w:rFonts w:ascii="Times New Roman" w:hAnsi="Times New Roman" w:cs="Times New Roman"/>
                <w:sz w:val="24"/>
                <w:szCs w:val="24"/>
                <w:lang w:val="es-ES_tradnl"/>
              </w:rPr>
              <w:t>res</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e</w:t>
            </w:r>
            <w:r w:rsidRPr="00DC59F0">
              <w:rPr>
                <w:rFonts w:ascii="Times New Roman" w:hAnsi="Times New Roman" w:cs="Times New Roman"/>
                <w:spacing w:val="-1"/>
                <w:sz w:val="24"/>
                <w:szCs w:val="24"/>
                <w:lang w:val="es-ES_tradnl"/>
              </w:rPr>
              <w:t xml:space="preserve"> </w:t>
            </w:r>
            <w:r w:rsidRPr="00DC59F0">
              <w:rPr>
                <w:rFonts w:ascii="Times New Roman" w:hAnsi="Times New Roman" w:cs="Times New Roman"/>
                <w:sz w:val="24"/>
                <w:szCs w:val="24"/>
                <w:lang w:val="es-ES_tradnl"/>
              </w:rPr>
              <w:t>inspec</w:t>
            </w:r>
            <w:r w:rsidRPr="00DC59F0">
              <w:rPr>
                <w:rFonts w:ascii="Times New Roman" w:hAnsi="Times New Roman" w:cs="Times New Roman"/>
                <w:spacing w:val="2"/>
                <w:sz w:val="24"/>
                <w:szCs w:val="24"/>
                <w:lang w:val="es-ES_tradnl"/>
              </w:rPr>
              <w:t>t</w:t>
            </w:r>
            <w:r w:rsidRPr="00DC59F0">
              <w:rPr>
                <w:rFonts w:ascii="Times New Roman" w:hAnsi="Times New Roman" w:cs="Times New Roman"/>
                <w:sz w:val="24"/>
                <w:szCs w:val="24"/>
                <w:lang w:val="es-ES_tradnl"/>
              </w:rPr>
              <w:t>ores</w:t>
            </w:r>
            <w:r w:rsidRPr="00DC59F0">
              <w:rPr>
                <w:rFonts w:ascii="Times New Roman" w:hAnsi="Times New Roman" w:cs="Times New Roman"/>
                <w:spacing w:val="-6"/>
                <w:sz w:val="24"/>
                <w:szCs w:val="24"/>
                <w:lang w:val="es-ES_tradnl"/>
              </w:rPr>
              <w:t xml:space="preserve"> </w:t>
            </w:r>
            <w:r w:rsidRPr="00DC59F0">
              <w:rPr>
                <w:rFonts w:ascii="Times New Roman" w:hAnsi="Times New Roman" w:cs="Times New Roman"/>
                <w:sz w:val="24"/>
                <w:szCs w:val="24"/>
                <w:lang w:val="es-ES_tradnl"/>
              </w:rPr>
              <w:t>califi</w:t>
            </w:r>
            <w:r w:rsidRPr="00DC59F0">
              <w:rPr>
                <w:rFonts w:ascii="Times New Roman" w:hAnsi="Times New Roman" w:cs="Times New Roman"/>
                <w:spacing w:val="-1"/>
                <w:sz w:val="24"/>
                <w:szCs w:val="24"/>
                <w:lang w:val="es-ES_tradnl"/>
              </w:rPr>
              <w:t>c</w:t>
            </w:r>
            <w:r w:rsidRPr="00DC59F0">
              <w:rPr>
                <w:rFonts w:ascii="Times New Roman" w:hAnsi="Times New Roman" w:cs="Times New Roman"/>
                <w:sz w:val="24"/>
                <w:szCs w:val="24"/>
                <w:lang w:val="es-ES_tradnl"/>
              </w:rPr>
              <w:t>ados</w:t>
            </w:r>
            <w:r w:rsidRPr="00DC59F0">
              <w:rPr>
                <w:rFonts w:ascii="Times New Roman" w:hAnsi="Times New Roman" w:cs="Times New Roman"/>
                <w:spacing w:val="-7"/>
                <w:sz w:val="24"/>
                <w:szCs w:val="24"/>
                <w:lang w:val="es-ES_tradnl"/>
              </w:rPr>
              <w:t xml:space="preserve"> </w:t>
            </w:r>
            <w:r w:rsidRPr="00DC59F0">
              <w:rPr>
                <w:rFonts w:ascii="Times New Roman" w:hAnsi="Times New Roman" w:cs="Times New Roman"/>
                <w:sz w:val="24"/>
                <w:szCs w:val="24"/>
                <w:lang w:val="es-ES_tradnl"/>
              </w:rPr>
              <w:t xml:space="preserve">de </w:t>
            </w:r>
            <w:r w:rsidR="0014192A" w:rsidRPr="00DC59F0">
              <w:rPr>
                <w:rFonts w:ascii="Times New Roman" w:hAnsi="Times New Roman" w:cs="Times New Roman"/>
                <w:sz w:val="24"/>
                <w:szCs w:val="24"/>
                <w:lang w:val="es-ES_tradnl"/>
              </w:rPr>
              <w:t>ANII</w:t>
            </w:r>
            <w:r w:rsidRPr="00DC59F0">
              <w:rPr>
                <w:rFonts w:ascii="Times New Roman" w:hAnsi="Times New Roman" w:cs="Times New Roman"/>
                <w:sz w:val="24"/>
                <w:szCs w:val="24"/>
                <w:lang w:val="es-ES_tradnl"/>
              </w:rPr>
              <w:t>.</w:t>
            </w:r>
          </w:p>
          <w:p w14:paraId="5BFDB7CA" w14:textId="77777777" w:rsidR="00945978" w:rsidRPr="00DC59F0" w:rsidRDefault="00945978" w:rsidP="00945978">
            <w:pPr>
              <w:widowControl w:val="0"/>
              <w:autoSpaceDE w:val="0"/>
              <w:autoSpaceDN w:val="0"/>
              <w:adjustRightInd w:val="0"/>
              <w:ind w:left="102" w:right="33"/>
              <w:jc w:val="both"/>
              <w:rPr>
                <w:rFonts w:ascii="Times New Roman" w:hAnsi="Times New Roman" w:cs="Times New Roman"/>
                <w:sz w:val="24"/>
                <w:szCs w:val="24"/>
                <w:lang w:val="es-ES_tradnl"/>
              </w:rPr>
            </w:pPr>
          </w:p>
        </w:tc>
      </w:tr>
      <w:tr w:rsidR="00DC59F0" w:rsidRPr="00DC59F0" w14:paraId="23EBCFD8" w14:textId="77777777" w:rsidTr="00945978">
        <w:tc>
          <w:tcPr>
            <w:tcW w:w="5240" w:type="dxa"/>
            <w:gridSpan w:val="2"/>
            <w:shd w:val="clear" w:color="auto" w:fill="BFBFBF" w:themeFill="background1" w:themeFillShade="BF"/>
          </w:tcPr>
          <w:p w14:paraId="76D10A09" w14:textId="77777777"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Resultados del Análisis</w:t>
            </w:r>
          </w:p>
        </w:tc>
        <w:tc>
          <w:tcPr>
            <w:tcW w:w="4082" w:type="dxa"/>
            <w:shd w:val="clear" w:color="auto" w:fill="BFBFBF" w:themeFill="background1" w:themeFillShade="BF"/>
          </w:tcPr>
          <w:p w14:paraId="4C7AF3E7" w14:textId="7355915C"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Condiciones para el uso de los Sistemas/</w:t>
            </w:r>
            <w:r w:rsidR="00774374" w:rsidRPr="00DC59F0">
              <w:rPr>
                <w:rFonts w:ascii="Times New Roman" w:hAnsi="Times New Roman" w:cs="Times New Roman"/>
                <w:b/>
                <w:bCs/>
                <w:sz w:val="24"/>
                <w:szCs w:val="24"/>
                <w:lang w:val="es-ES_tradnl"/>
              </w:rPr>
              <w:t>Compromisos de ANII</w:t>
            </w:r>
          </w:p>
        </w:tc>
      </w:tr>
      <w:tr w:rsidR="00945978" w:rsidRPr="00DC59F0" w14:paraId="131AB7C1" w14:textId="77777777" w:rsidTr="00945978">
        <w:tc>
          <w:tcPr>
            <w:tcW w:w="5240" w:type="dxa"/>
            <w:gridSpan w:val="2"/>
            <w:shd w:val="clear" w:color="auto" w:fill="auto"/>
          </w:tcPr>
          <w:p w14:paraId="28914CAA" w14:textId="77777777" w:rsidR="00945978" w:rsidRPr="00DC59F0" w:rsidRDefault="00945978" w:rsidP="00945978">
            <w:pPr>
              <w:widowControl w:val="0"/>
              <w:autoSpaceDE w:val="0"/>
              <w:autoSpaceDN w:val="0"/>
              <w:adjustRightInd w:val="0"/>
              <w:jc w:val="both"/>
              <w:rPr>
                <w:rFonts w:ascii="Times New Roman" w:hAnsi="Times New Roman" w:cs="Times New Roman"/>
                <w:sz w:val="24"/>
                <w:szCs w:val="24"/>
                <w:lang w:val="es-ES_tradnl"/>
              </w:rPr>
            </w:pPr>
          </w:p>
          <w:p w14:paraId="6936DC43" w14:textId="77777777" w:rsidR="00945978" w:rsidRPr="00DC59F0" w:rsidRDefault="00945978" w:rsidP="00945978">
            <w:pPr>
              <w:spacing w:after="120"/>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Las condiciones generales (cláusulas tipo) se ajustan a las prácticas comerciales generalmente aceptadas.</w:t>
            </w:r>
          </w:p>
          <w:p w14:paraId="1E0AE937" w14:textId="1D429155" w:rsidR="00945978" w:rsidRPr="00DC59F0" w:rsidRDefault="00945978" w:rsidP="00945978">
            <w:pPr>
              <w:widowControl w:val="0"/>
              <w:autoSpaceDE w:val="0"/>
              <w:autoSpaceDN w:val="0"/>
              <w:adjustRightInd w:val="0"/>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Dependiendo del objeto de la adquisición, el control de calidad es realizado por personal propio o se contratan empresas calificadas para tales efectos</w:t>
            </w:r>
            <w:r w:rsidR="00F05E04" w:rsidRPr="00DC59F0">
              <w:rPr>
                <w:rFonts w:ascii="Times New Roman" w:hAnsi="Times New Roman" w:cs="Times New Roman"/>
                <w:sz w:val="24"/>
                <w:szCs w:val="24"/>
                <w:lang w:val="es-ES_tradnl"/>
              </w:rPr>
              <w:t>.  La unidad solicitante es la responsable de realizar este control</w:t>
            </w:r>
            <w:r w:rsidRPr="00DC59F0">
              <w:rPr>
                <w:rFonts w:ascii="Times New Roman" w:hAnsi="Times New Roman" w:cs="Times New Roman"/>
                <w:sz w:val="24"/>
                <w:szCs w:val="24"/>
                <w:lang w:val="es-ES_tradnl"/>
              </w:rPr>
              <w:t>.</w:t>
            </w:r>
          </w:p>
          <w:p w14:paraId="1DCE3AE1" w14:textId="77777777" w:rsidR="00616014" w:rsidRPr="00DC59F0" w:rsidRDefault="00616014" w:rsidP="00945978">
            <w:pPr>
              <w:widowControl w:val="0"/>
              <w:autoSpaceDE w:val="0"/>
              <w:autoSpaceDN w:val="0"/>
              <w:adjustRightInd w:val="0"/>
              <w:jc w:val="both"/>
              <w:rPr>
                <w:rFonts w:ascii="Times New Roman" w:hAnsi="Times New Roman" w:cs="Times New Roman"/>
                <w:sz w:val="24"/>
                <w:szCs w:val="24"/>
                <w:lang w:val="es-ES_tradnl"/>
              </w:rPr>
            </w:pPr>
          </w:p>
          <w:p w14:paraId="23A19D5A" w14:textId="5ED55408" w:rsidR="00945978" w:rsidRPr="00DC59F0" w:rsidRDefault="00F05E04" w:rsidP="00945978">
            <w:pPr>
              <w:widowControl w:val="0"/>
              <w:autoSpaceDE w:val="0"/>
              <w:autoSpaceDN w:val="0"/>
              <w:adjustRightInd w:val="0"/>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 xml:space="preserve">Con relación al literal (d), no hay antecedentes en la institución en la contratación de obras civiles, por lo que este indicador no es aplicable en este caso.  </w:t>
            </w:r>
          </w:p>
          <w:p w14:paraId="0A1E4C48" w14:textId="77777777" w:rsidR="00945978" w:rsidRPr="00DC59F0" w:rsidRDefault="00945978" w:rsidP="00945978">
            <w:pPr>
              <w:widowControl w:val="0"/>
              <w:autoSpaceDE w:val="0"/>
              <w:autoSpaceDN w:val="0"/>
              <w:adjustRightInd w:val="0"/>
              <w:jc w:val="both"/>
              <w:rPr>
                <w:rFonts w:ascii="Times New Roman" w:hAnsi="Times New Roman" w:cs="Times New Roman"/>
                <w:sz w:val="24"/>
                <w:szCs w:val="24"/>
                <w:lang w:val="es-ES_tradnl"/>
              </w:rPr>
            </w:pPr>
          </w:p>
          <w:p w14:paraId="47611DAE" w14:textId="77777777" w:rsidR="00945978" w:rsidRPr="00DC59F0" w:rsidRDefault="00945978" w:rsidP="00945978">
            <w:pPr>
              <w:widowControl w:val="0"/>
              <w:autoSpaceDE w:val="0"/>
              <w:autoSpaceDN w:val="0"/>
              <w:adjustRightInd w:val="0"/>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 xml:space="preserve">Conclusión: </w:t>
            </w:r>
            <w:r w:rsidRPr="00DC59F0">
              <w:rPr>
                <w:rFonts w:ascii="Times New Roman" w:hAnsi="Times New Roman" w:cs="Times New Roman"/>
                <w:b/>
                <w:sz w:val="24"/>
                <w:szCs w:val="24"/>
                <w:lang w:val="es-ES_tradnl"/>
              </w:rPr>
              <w:t>Cumple.</w:t>
            </w:r>
          </w:p>
          <w:p w14:paraId="73BC6689" w14:textId="77777777" w:rsidR="00945978" w:rsidRPr="00DC59F0" w:rsidRDefault="00945978" w:rsidP="00945978">
            <w:pPr>
              <w:widowControl w:val="0"/>
              <w:autoSpaceDE w:val="0"/>
              <w:autoSpaceDN w:val="0"/>
              <w:adjustRightInd w:val="0"/>
              <w:jc w:val="both"/>
              <w:rPr>
                <w:rFonts w:ascii="Times New Roman" w:hAnsi="Times New Roman" w:cs="Times New Roman"/>
                <w:sz w:val="24"/>
                <w:szCs w:val="24"/>
                <w:lang w:val="es-ES_tradnl"/>
              </w:rPr>
            </w:pPr>
          </w:p>
        </w:tc>
        <w:tc>
          <w:tcPr>
            <w:tcW w:w="4082" w:type="dxa"/>
            <w:shd w:val="clear" w:color="auto" w:fill="auto"/>
          </w:tcPr>
          <w:p w14:paraId="1DB69D2B" w14:textId="77777777" w:rsidR="00945978" w:rsidRPr="00DC59F0" w:rsidRDefault="00945978" w:rsidP="00945978">
            <w:pPr>
              <w:widowControl w:val="0"/>
              <w:autoSpaceDE w:val="0"/>
              <w:autoSpaceDN w:val="0"/>
              <w:adjustRightInd w:val="0"/>
              <w:jc w:val="both"/>
              <w:rPr>
                <w:rFonts w:ascii="Times New Roman" w:hAnsi="Times New Roman" w:cs="Times New Roman"/>
                <w:bCs/>
                <w:sz w:val="24"/>
                <w:szCs w:val="24"/>
                <w:lang w:val="es-ES_tradnl"/>
              </w:rPr>
            </w:pPr>
          </w:p>
          <w:p w14:paraId="01B836CB" w14:textId="77777777" w:rsidR="00945978" w:rsidRPr="00DC59F0" w:rsidRDefault="00945978" w:rsidP="00945978">
            <w:pPr>
              <w:widowControl w:val="0"/>
              <w:autoSpaceDE w:val="0"/>
              <w:autoSpaceDN w:val="0"/>
              <w:adjustRightInd w:val="0"/>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Condición: Ninguna</w:t>
            </w:r>
          </w:p>
        </w:tc>
      </w:tr>
    </w:tbl>
    <w:p w14:paraId="03082ED3"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p w14:paraId="6BF9189C"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p w14:paraId="4E320F36" w14:textId="77777777" w:rsidR="00945978" w:rsidRPr="00DC59F0" w:rsidRDefault="00945978" w:rsidP="00945978">
      <w:pPr>
        <w:autoSpaceDE w:val="0"/>
        <w:autoSpaceDN w:val="0"/>
        <w:adjustRightInd w:val="0"/>
        <w:spacing w:after="0" w:line="240" w:lineRule="auto"/>
        <w:rPr>
          <w:rFonts w:ascii="Times New Roman" w:hAnsi="Times New Roman" w:cs="Times New Roman"/>
          <w:sz w:val="24"/>
          <w:szCs w:val="24"/>
          <w:lang w:val="es-ES_tradnl"/>
        </w:rPr>
        <w:sectPr w:rsidR="00945978" w:rsidRPr="00DC59F0" w:rsidSect="00966F8A">
          <w:headerReference w:type="default" r:id="rId12"/>
          <w:footerReference w:type="default" r:id="rId13"/>
          <w:pgSz w:w="12240" w:h="15840"/>
          <w:pgMar w:top="1440" w:right="1701" w:bottom="1440" w:left="1440" w:header="720" w:footer="720" w:gutter="0"/>
          <w:cols w:space="720"/>
          <w:docGrid w:linePitch="360"/>
        </w:sectPr>
      </w:pPr>
    </w:p>
    <w:p w14:paraId="717E62CE" w14:textId="77777777" w:rsidR="00945978" w:rsidRPr="00DC59F0" w:rsidRDefault="00945978" w:rsidP="00945978">
      <w:pPr>
        <w:autoSpaceDE w:val="0"/>
        <w:autoSpaceDN w:val="0"/>
        <w:adjustRightInd w:val="0"/>
        <w:spacing w:after="0" w:line="240" w:lineRule="auto"/>
        <w:rPr>
          <w:rFonts w:ascii="Times New Roman" w:hAnsi="Times New Roman" w:cs="Times New Roman"/>
          <w:b/>
          <w:bCs/>
          <w:sz w:val="24"/>
          <w:szCs w:val="24"/>
          <w:lang w:val="es-ES_tradnl"/>
        </w:rPr>
      </w:pPr>
    </w:p>
    <w:p w14:paraId="18A17106" w14:textId="77777777" w:rsidR="00945978" w:rsidRPr="00DC59F0" w:rsidRDefault="00945978" w:rsidP="00945978">
      <w:pPr>
        <w:autoSpaceDE w:val="0"/>
        <w:autoSpaceDN w:val="0"/>
        <w:adjustRightInd w:val="0"/>
        <w:spacing w:after="0" w:line="240" w:lineRule="auto"/>
        <w:jc w:val="center"/>
        <w:rPr>
          <w:rFonts w:ascii="Times New Roman" w:hAnsi="Times New Roman" w:cs="Times New Roman"/>
          <w:sz w:val="24"/>
          <w:szCs w:val="24"/>
          <w:lang w:val="es-ES_tradnl"/>
        </w:rPr>
      </w:pPr>
      <w:r w:rsidRPr="00DC59F0">
        <w:rPr>
          <w:rFonts w:ascii="Times New Roman" w:hAnsi="Times New Roman" w:cs="Times New Roman"/>
          <w:b/>
          <w:bCs/>
          <w:sz w:val="24"/>
          <w:szCs w:val="24"/>
          <w:lang w:val="es-ES_tradnl"/>
        </w:rPr>
        <w:t>Pilar IV. Integridad y Transparencia del Sistema de Adquisiciones Públicas</w:t>
      </w:r>
    </w:p>
    <w:p w14:paraId="0479B425" w14:textId="77777777" w:rsidR="00945978" w:rsidRPr="00DC59F0" w:rsidRDefault="00945978" w:rsidP="00945978">
      <w:pPr>
        <w:autoSpaceDE w:val="0"/>
        <w:autoSpaceDN w:val="0"/>
        <w:adjustRightInd w:val="0"/>
        <w:spacing w:after="0" w:line="240" w:lineRule="auto"/>
        <w:rPr>
          <w:rFonts w:ascii="Times New Roman" w:hAnsi="Times New Roman" w:cs="Times New Roman"/>
          <w:bCs/>
          <w:sz w:val="24"/>
          <w:szCs w:val="24"/>
          <w:lang w:val="es-ES_tradnl"/>
        </w:rPr>
      </w:pPr>
    </w:p>
    <w:p w14:paraId="4C00B56D" w14:textId="77777777" w:rsidR="00945978" w:rsidRPr="00DC59F0" w:rsidRDefault="00945978" w:rsidP="00945978">
      <w:pPr>
        <w:autoSpaceDE w:val="0"/>
        <w:autoSpaceDN w:val="0"/>
        <w:adjustRightInd w:val="0"/>
        <w:spacing w:after="0" w:line="240" w:lineRule="auto"/>
        <w:rPr>
          <w:rFonts w:ascii="Times New Roman" w:hAnsi="Times New Roman" w:cs="Times New Roman"/>
          <w:bCs/>
          <w:sz w:val="24"/>
          <w:szCs w:val="24"/>
          <w:lang w:val="es-ES_tradnl"/>
        </w:rPr>
      </w:pPr>
    </w:p>
    <w:p w14:paraId="523CE319" w14:textId="77777777" w:rsidR="00945978" w:rsidRPr="00DC59F0" w:rsidRDefault="00945978" w:rsidP="00945978">
      <w:pPr>
        <w:autoSpaceDE w:val="0"/>
        <w:autoSpaceDN w:val="0"/>
        <w:adjustRightInd w:val="0"/>
        <w:spacing w:after="0" w:line="240" w:lineRule="auto"/>
        <w:rPr>
          <w:rFonts w:ascii="Times New Roman" w:hAnsi="Times New Roman" w:cs="Times New Roman"/>
          <w:bCs/>
          <w:sz w:val="24"/>
          <w:szCs w:val="24"/>
          <w:lang w:val="es-ES_tradnl"/>
        </w:rPr>
      </w:pPr>
    </w:p>
    <w:tbl>
      <w:tblPr>
        <w:tblStyle w:val="TableGrid"/>
        <w:tblW w:w="9351" w:type="dxa"/>
        <w:tblLook w:val="04A0" w:firstRow="1" w:lastRow="0" w:firstColumn="1" w:lastColumn="0" w:noHBand="0" w:noVBand="1"/>
      </w:tblPr>
      <w:tblGrid>
        <w:gridCol w:w="959"/>
        <w:gridCol w:w="4177"/>
        <w:gridCol w:w="4215"/>
      </w:tblGrid>
      <w:tr w:rsidR="00DC59F0" w:rsidRPr="00DC59F0" w14:paraId="72FBEA74" w14:textId="77777777" w:rsidTr="00945978">
        <w:tc>
          <w:tcPr>
            <w:tcW w:w="959" w:type="dxa"/>
            <w:shd w:val="clear" w:color="auto" w:fill="A6A6A6" w:themeFill="background1" w:themeFillShade="A6"/>
          </w:tcPr>
          <w:p w14:paraId="04E12162" w14:textId="77777777" w:rsidR="00945978" w:rsidRPr="00DC59F0" w:rsidRDefault="00945978" w:rsidP="00945978">
            <w:pPr>
              <w:autoSpaceDE w:val="0"/>
              <w:autoSpaceDN w:val="0"/>
              <w:adjustRightInd w:val="0"/>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10 a</w:t>
            </w:r>
          </w:p>
        </w:tc>
        <w:tc>
          <w:tcPr>
            <w:tcW w:w="8392" w:type="dxa"/>
            <w:gridSpan w:val="2"/>
            <w:shd w:val="clear" w:color="auto" w:fill="A6A6A6" w:themeFill="background1" w:themeFillShade="A6"/>
          </w:tcPr>
          <w:p w14:paraId="4BCA6446" w14:textId="77777777"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Las decisiones se discuten sobre la base de la información disponible y la decisión final puede ser revisada y tomada por un ente (o autoridad) con capacidad de exigir su cumplimiento conforme a las leyes</w:t>
            </w:r>
          </w:p>
          <w:p w14:paraId="2E75A9B2" w14:textId="77777777"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p>
        </w:tc>
      </w:tr>
      <w:tr w:rsidR="00DC59F0" w:rsidRPr="00DC59F0" w14:paraId="00A855AF" w14:textId="77777777" w:rsidTr="00945978">
        <w:tc>
          <w:tcPr>
            <w:tcW w:w="9351" w:type="dxa"/>
            <w:gridSpan w:val="3"/>
            <w:shd w:val="clear" w:color="auto" w:fill="auto"/>
          </w:tcPr>
          <w:p w14:paraId="455E4758" w14:textId="77777777" w:rsidR="00945978" w:rsidRPr="00DC59F0" w:rsidRDefault="00945978" w:rsidP="00945978">
            <w:pPr>
              <w:autoSpaceDE w:val="0"/>
              <w:autoSpaceDN w:val="0"/>
              <w:adjustRightInd w:val="0"/>
              <w:jc w:val="both"/>
              <w:rPr>
                <w:rFonts w:ascii="Times New Roman" w:hAnsi="Times New Roman" w:cs="Times New Roman"/>
                <w:sz w:val="24"/>
                <w:szCs w:val="24"/>
                <w:u w:val="single"/>
                <w:lang w:val="es-ES_tradnl"/>
              </w:rPr>
            </w:pPr>
          </w:p>
          <w:p w14:paraId="4CE3E7B0" w14:textId="77777777" w:rsidR="00945978" w:rsidRPr="00DC59F0" w:rsidRDefault="00945978" w:rsidP="00945978">
            <w:pPr>
              <w:autoSpaceDE w:val="0"/>
              <w:autoSpaceDN w:val="0"/>
              <w:adjustRightInd w:val="0"/>
              <w:jc w:val="both"/>
              <w:rPr>
                <w:rFonts w:ascii="Times New Roman" w:hAnsi="Times New Roman" w:cs="Times New Roman"/>
                <w:sz w:val="24"/>
                <w:szCs w:val="24"/>
                <w:u w:val="single"/>
                <w:lang w:val="es-ES_tradnl"/>
              </w:rPr>
            </w:pPr>
            <w:r w:rsidRPr="00DC59F0">
              <w:rPr>
                <w:rFonts w:ascii="Times New Roman" w:hAnsi="Times New Roman" w:cs="Times New Roman"/>
                <w:sz w:val="24"/>
                <w:szCs w:val="24"/>
                <w:u w:val="single"/>
                <w:lang w:val="es-ES_tradnl"/>
              </w:rPr>
              <w:t>Práctica General OECD/DAC:</w:t>
            </w:r>
          </w:p>
          <w:p w14:paraId="5E3C3A48" w14:textId="77777777" w:rsidR="00945978" w:rsidRPr="00DC59F0" w:rsidRDefault="00945978" w:rsidP="00945978">
            <w:pPr>
              <w:autoSpaceDE w:val="0"/>
              <w:autoSpaceDN w:val="0"/>
              <w:adjustRightInd w:val="0"/>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El sistema de resolución de protestas cumple con los siguientes requisitos:</w:t>
            </w:r>
          </w:p>
          <w:p w14:paraId="4794B2D9" w14:textId="77777777" w:rsidR="00945978" w:rsidRPr="00DC59F0" w:rsidRDefault="00945978" w:rsidP="00945978">
            <w:pPr>
              <w:autoSpaceDE w:val="0"/>
              <w:autoSpaceDN w:val="0"/>
              <w:adjustRightInd w:val="0"/>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(a) Las decisiones se toman sobre la base de las pruebas disponibles que las partes han presentado ante un ente determinado que tiene la autoridad de tomar una decisión final que resulta vinculante salvo que se presente una apelación.</w:t>
            </w:r>
          </w:p>
          <w:p w14:paraId="2E9E0EBE" w14:textId="77777777" w:rsidR="00945978" w:rsidRPr="00DC59F0" w:rsidRDefault="00945978" w:rsidP="00945978">
            <w:pPr>
              <w:autoSpaceDE w:val="0"/>
              <w:autoSpaceDN w:val="0"/>
              <w:adjustRightInd w:val="0"/>
              <w:jc w:val="both"/>
              <w:rPr>
                <w:rFonts w:ascii="Times New Roman" w:hAnsi="Times New Roman" w:cs="Times New Roman"/>
                <w:b/>
                <w:bCs/>
                <w:sz w:val="24"/>
                <w:szCs w:val="24"/>
                <w:lang w:val="es-ES_tradnl"/>
              </w:rPr>
            </w:pPr>
          </w:p>
        </w:tc>
      </w:tr>
      <w:tr w:rsidR="00DC59F0" w:rsidRPr="00DC59F0" w14:paraId="0F0343F4" w14:textId="77777777" w:rsidTr="00945978">
        <w:tc>
          <w:tcPr>
            <w:tcW w:w="5136" w:type="dxa"/>
            <w:gridSpan w:val="2"/>
            <w:shd w:val="clear" w:color="auto" w:fill="BFBFBF" w:themeFill="background1" w:themeFillShade="BF"/>
          </w:tcPr>
          <w:p w14:paraId="54EBD910" w14:textId="77777777"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Resultados del Análisis</w:t>
            </w:r>
          </w:p>
        </w:tc>
        <w:tc>
          <w:tcPr>
            <w:tcW w:w="4215" w:type="dxa"/>
            <w:shd w:val="clear" w:color="auto" w:fill="BFBFBF" w:themeFill="background1" w:themeFillShade="BF"/>
          </w:tcPr>
          <w:p w14:paraId="76F32762" w14:textId="77777777"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Condiciones para el uso de los Sistemas /</w:t>
            </w:r>
          </w:p>
          <w:p w14:paraId="693AC778" w14:textId="5E01F051" w:rsidR="00945978" w:rsidRPr="00DC59F0" w:rsidRDefault="00774374"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Compromisos de ANII</w:t>
            </w:r>
          </w:p>
        </w:tc>
      </w:tr>
      <w:tr w:rsidR="00945978" w:rsidRPr="00DC59F0" w14:paraId="3C1F0014" w14:textId="77777777" w:rsidTr="00945978">
        <w:tc>
          <w:tcPr>
            <w:tcW w:w="5136" w:type="dxa"/>
            <w:gridSpan w:val="2"/>
            <w:shd w:val="clear" w:color="auto" w:fill="auto"/>
          </w:tcPr>
          <w:p w14:paraId="0B5296B3" w14:textId="77777777" w:rsidR="00945978" w:rsidRPr="00DC59F0" w:rsidRDefault="00945978" w:rsidP="00945978">
            <w:pPr>
              <w:widowControl w:val="0"/>
              <w:autoSpaceDE w:val="0"/>
              <w:autoSpaceDN w:val="0"/>
              <w:adjustRightInd w:val="0"/>
              <w:jc w:val="both"/>
              <w:rPr>
                <w:rFonts w:ascii="Times New Roman" w:hAnsi="Times New Roman" w:cs="Times New Roman"/>
                <w:sz w:val="24"/>
                <w:szCs w:val="24"/>
                <w:u w:val="single"/>
                <w:lang w:val="es-ES_tradnl"/>
              </w:rPr>
            </w:pPr>
          </w:p>
          <w:p w14:paraId="249BB941" w14:textId="77777777" w:rsidR="00616014" w:rsidRPr="00DC59F0" w:rsidRDefault="00616014" w:rsidP="00945978">
            <w:pPr>
              <w:autoSpaceDE w:val="0"/>
              <w:autoSpaceDN w:val="0"/>
              <w:adjustRightInd w:val="0"/>
              <w:rPr>
                <w:rFonts w:ascii="Times New Roman" w:eastAsia="Times New Roman" w:hAnsi="Times New Roman" w:cs="Times New Roman"/>
                <w:sz w:val="24"/>
                <w:szCs w:val="24"/>
                <w:lang w:val="es-ES_tradnl" w:eastAsia="es-MX"/>
              </w:rPr>
            </w:pPr>
            <w:r w:rsidRPr="00DC59F0">
              <w:rPr>
                <w:rFonts w:ascii="Times New Roman" w:eastAsia="Times New Roman" w:hAnsi="Times New Roman" w:cs="Times New Roman"/>
                <w:sz w:val="24"/>
                <w:szCs w:val="24"/>
                <w:lang w:val="es-ES_tradnl" w:eastAsia="es-MX"/>
              </w:rPr>
              <w:t xml:space="preserve">La decisión final en materia de adquisiciones la tiene el Directorio de la ANII o el Secretario Ejecutivo, quien ha sido facultado por Directorio. </w:t>
            </w:r>
          </w:p>
          <w:p w14:paraId="5B2BE7A5" w14:textId="77777777" w:rsidR="00616014" w:rsidRPr="00DC59F0" w:rsidRDefault="00616014" w:rsidP="00945978">
            <w:pPr>
              <w:autoSpaceDE w:val="0"/>
              <w:autoSpaceDN w:val="0"/>
              <w:adjustRightInd w:val="0"/>
              <w:rPr>
                <w:rFonts w:ascii="Times New Roman" w:eastAsia="Times New Roman" w:hAnsi="Times New Roman" w:cs="Times New Roman"/>
                <w:sz w:val="24"/>
                <w:szCs w:val="24"/>
                <w:lang w:val="es-ES_tradnl" w:eastAsia="es-MX"/>
              </w:rPr>
            </w:pPr>
          </w:p>
          <w:p w14:paraId="1D5D15E2" w14:textId="1FA6C04C" w:rsidR="00945978" w:rsidRPr="00DC59F0" w:rsidRDefault="00945978" w:rsidP="00945978">
            <w:pPr>
              <w:autoSpaceDE w:val="0"/>
              <w:autoSpaceDN w:val="0"/>
              <w:adjustRightInd w:val="0"/>
              <w:rPr>
                <w:rFonts w:ascii="Times New Roman" w:hAnsi="Times New Roman" w:cs="Times New Roman"/>
                <w:b/>
                <w:bCs/>
                <w:sz w:val="24"/>
                <w:szCs w:val="24"/>
                <w:lang w:val="es-ES_tradnl"/>
              </w:rPr>
            </w:pPr>
            <w:r w:rsidRPr="00DC59F0">
              <w:rPr>
                <w:rFonts w:ascii="Times New Roman" w:hAnsi="Times New Roman" w:cs="Times New Roman"/>
                <w:bCs/>
                <w:sz w:val="24"/>
                <w:szCs w:val="24"/>
                <w:lang w:val="es-ES_tradnl"/>
              </w:rPr>
              <w:t>Conclusión</w:t>
            </w:r>
            <w:r w:rsidRPr="00DC59F0">
              <w:rPr>
                <w:rFonts w:ascii="Times New Roman" w:hAnsi="Times New Roman" w:cs="Times New Roman"/>
                <w:b/>
                <w:bCs/>
                <w:sz w:val="24"/>
                <w:szCs w:val="24"/>
                <w:lang w:val="es-ES_tradnl"/>
              </w:rPr>
              <w:t>: Cumple.</w:t>
            </w:r>
          </w:p>
          <w:p w14:paraId="171D3760" w14:textId="77777777" w:rsidR="00945978" w:rsidRPr="00DC59F0" w:rsidRDefault="00945978" w:rsidP="00945978">
            <w:pPr>
              <w:widowControl w:val="0"/>
              <w:autoSpaceDE w:val="0"/>
              <w:autoSpaceDN w:val="0"/>
              <w:adjustRightInd w:val="0"/>
              <w:ind w:right="177"/>
              <w:jc w:val="both"/>
              <w:rPr>
                <w:rFonts w:ascii="Times New Roman" w:hAnsi="Times New Roman" w:cs="Times New Roman"/>
                <w:bCs/>
                <w:sz w:val="24"/>
                <w:szCs w:val="24"/>
                <w:lang w:val="es-ES_tradnl"/>
              </w:rPr>
            </w:pPr>
          </w:p>
        </w:tc>
        <w:tc>
          <w:tcPr>
            <w:tcW w:w="4215" w:type="dxa"/>
            <w:shd w:val="clear" w:color="auto" w:fill="auto"/>
          </w:tcPr>
          <w:p w14:paraId="0B3C0792" w14:textId="77777777" w:rsidR="00616014" w:rsidRPr="00DC59F0" w:rsidRDefault="00945978" w:rsidP="00616014">
            <w:pPr>
              <w:autoSpaceDE w:val="0"/>
              <w:autoSpaceDN w:val="0"/>
              <w:adjustRightInd w:val="0"/>
              <w:jc w:val="both"/>
              <w:rPr>
                <w:rFonts w:ascii="Times New Roman" w:hAnsi="Times New Roman" w:cs="Times New Roman"/>
                <w:bCs/>
                <w:sz w:val="24"/>
                <w:szCs w:val="24"/>
                <w:lang w:val="es-ES_tradnl"/>
              </w:rPr>
            </w:pPr>
            <w:r w:rsidRPr="00DC59F0">
              <w:rPr>
                <w:rFonts w:ascii="Times New Roman" w:hAnsi="Times New Roman" w:cs="Times New Roman"/>
                <w:bCs/>
                <w:sz w:val="24"/>
                <w:szCs w:val="24"/>
                <w:lang w:val="es-ES_tradnl"/>
              </w:rPr>
              <w:t xml:space="preserve">Condiciones: </w:t>
            </w:r>
            <w:r w:rsidR="00616014" w:rsidRPr="00DC59F0">
              <w:rPr>
                <w:rFonts w:ascii="Times New Roman" w:hAnsi="Times New Roman" w:cs="Times New Roman"/>
                <w:sz w:val="24"/>
                <w:szCs w:val="24"/>
                <w:lang w:val="es-ES_tradnl"/>
              </w:rPr>
              <w:t>En función de los otros ajustes recomendados al manual de compras, se debe asegurar que estas disposiciones guardan coherencia y reflejan las prácticas actuales de la ANII.</w:t>
            </w:r>
          </w:p>
          <w:p w14:paraId="56E22129" w14:textId="065F25DB" w:rsidR="00945978" w:rsidRPr="00DC59F0" w:rsidRDefault="00945978" w:rsidP="00945978">
            <w:pPr>
              <w:autoSpaceDE w:val="0"/>
              <w:autoSpaceDN w:val="0"/>
              <w:adjustRightInd w:val="0"/>
              <w:rPr>
                <w:rFonts w:ascii="Times New Roman" w:hAnsi="Times New Roman" w:cs="Times New Roman"/>
                <w:bCs/>
                <w:sz w:val="24"/>
                <w:szCs w:val="24"/>
                <w:lang w:val="es-ES_tradnl"/>
              </w:rPr>
            </w:pPr>
          </w:p>
        </w:tc>
      </w:tr>
    </w:tbl>
    <w:p w14:paraId="0C52E579" w14:textId="77777777" w:rsidR="00945978" w:rsidRPr="00DC59F0" w:rsidRDefault="00945978" w:rsidP="00945978">
      <w:pPr>
        <w:autoSpaceDE w:val="0"/>
        <w:autoSpaceDN w:val="0"/>
        <w:adjustRightInd w:val="0"/>
        <w:spacing w:after="0" w:line="240" w:lineRule="auto"/>
        <w:rPr>
          <w:rFonts w:ascii="Times New Roman" w:hAnsi="Times New Roman" w:cs="Times New Roman"/>
          <w:bCs/>
          <w:sz w:val="24"/>
          <w:szCs w:val="24"/>
          <w:lang w:val="es-ES_tradnl"/>
        </w:rPr>
      </w:pPr>
    </w:p>
    <w:p w14:paraId="6339FD24" w14:textId="77777777" w:rsidR="00945978" w:rsidRPr="00DC59F0" w:rsidRDefault="00945978" w:rsidP="00945978">
      <w:pPr>
        <w:autoSpaceDE w:val="0"/>
        <w:autoSpaceDN w:val="0"/>
        <w:adjustRightInd w:val="0"/>
        <w:spacing w:after="0" w:line="240" w:lineRule="auto"/>
        <w:rPr>
          <w:rFonts w:ascii="Times New Roman" w:hAnsi="Times New Roman" w:cs="Times New Roman"/>
          <w:bCs/>
          <w:sz w:val="24"/>
          <w:szCs w:val="24"/>
          <w:lang w:val="es-ES_tradnl"/>
        </w:rPr>
      </w:pPr>
    </w:p>
    <w:tbl>
      <w:tblPr>
        <w:tblStyle w:val="TableGrid"/>
        <w:tblW w:w="9351" w:type="dxa"/>
        <w:tblLook w:val="04A0" w:firstRow="1" w:lastRow="0" w:firstColumn="1" w:lastColumn="0" w:noHBand="0" w:noVBand="1"/>
      </w:tblPr>
      <w:tblGrid>
        <w:gridCol w:w="953"/>
        <w:gridCol w:w="4145"/>
        <w:gridCol w:w="4253"/>
      </w:tblGrid>
      <w:tr w:rsidR="00DC59F0" w:rsidRPr="00DC59F0" w14:paraId="32C1E691" w14:textId="77777777" w:rsidTr="00945978">
        <w:tc>
          <w:tcPr>
            <w:tcW w:w="953" w:type="dxa"/>
            <w:shd w:val="clear" w:color="auto" w:fill="A6A6A6" w:themeFill="background1" w:themeFillShade="A6"/>
          </w:tcPr>
          <w:p w14:paraId="42B13208" w14:textId="77777777" w:rsidR="00945978" w:rsidRPr="00DC59F0" w:rsidRDefault="00945978" w:rsidP="00945978">
            <w:pPr>
              <w:autoSpaceDE w:val="0"/>
              <w:autoSpaceDN w:val="0"/>
              <w:adjustRightInd w:val="0"/>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10 b</w:t>
            </w:r>
          </w:p>
        </w:tc>
        <w:tc>
          <w:tcPr>
            <w:tcW w:w="8398" w:type="dxa"/>
            <w:gridSpan w:val="2"/>
            <w:shd w:val="clear" w:color="auto" w:fill="A6A6A6" w:themeFill="background1" w:themeFillShade="A6"/>
          </w:tcPr>
          <w:p w14:paraId="22D94296" w14:textId="77777777"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El sistema de revisión de quejas tiene la capacidad de manejarlas en forma eficiente y una manera de aplicar la reparación impuesta</w:t>
            </w:r>
          </w:p>
          <w:p w14:paraId="03DC3AA1" w14:textId="77777777"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p>
        </w:tc>
      </w:tr>
      <w:tr w:rsidR="00DC59F0" w:rsidRPr="00DC59F0" w14:paraId="07D355EE" w14:textId="77777777" w:rsidTr="00945978">
        <w:tc>
          <w:tcPr>
            <w:tcW w:w="9351" w:type="dxa"/>
            <w:gridSpan w:val="3"/>
            <w:shd w:val="clear" w:color="auto" w:fill="auto"/>
          </w:tcPr>
          <w:p w14:paraId="53B7055E" w14:textId="77777777" w:rsidR="00945978" w:rsidRPr="00DC59F0" w:rsidRDefault="00945978" w:rsidP="00945978">
            <w:pPr>
              <w:autoSpaceDE w:val="0"/>
              <w:autoSpaceDN w:val="0"/>
              <w:adjustRightInd w:val="0"/>
              <w:jc w:val="both"/>
              <w:rPr>
                <w:rFonts w:ascii="Times New Roman" w:hAnsi="Times New Roman" w:cs="Times New Roman"/>
                <w:sz w:val="24"/>
                <w:szCs w:val="24"/>
                <w:u w:val="single"/>
                <w:lang w:val="es-ES_tradnl"/>
              </w:rPr>
            </w:pPr>
          </w:p>
          <w:p w14:paraId="2F55C5EF" w14:textId="77777777" w:rsidR="00945978" w:rsidRPr="00DC59F0" w:rsidRDefault="00945978" w:rsidP="00945978">
            <w:pPr>
              <w:autoSpaceDE w:val="0"/>
              <w:autoSpaceDN w:val="0"/>
              <w:adjustRightInd w:val="0"/>
              <w:jc w:val="both"/>
              <w:rPr>
                <w:rFonts w:ascii="Times New Roman" w:hAnsi="Times New Roman" w:cs="Times New Roman"/>
                <w:sz w:val="24"/>
                <w:szCs w:val="24"/>
                <w:u w:val="single"/>
                <w:lang w:val="es-ES_tradnl"/>
              </w:rPr>
            </w:pPr>
            <w:r w:rsidRPr="00DC59F0">
              <w:rPr>
                <w:rFonts w:ascii="Times New Roman" w:hAnsi="Times New Roman" w:cs="Times New Roman"/>
                <w:sz w:val="24"/>
                <w:szCs w:val="24"/>
                <w:u w:val="single"/>
                <w:lang w:val="es-ES_tradnl"/>
              </w:rPr>
              <w:t>Práctica General OECD/DAC:</w:t>
            </w:r>
          </w:p>
          <w:p w14:paraId="0897330D" w14:textId="77777777" w:rsidR="00945978" w:rsidRPr="00DC59F0" w:rsidRDefault="00945978" w:rsidP="00945978">
            <w:pPr>
              <w:autoSpaceDE w:val="0"/>
              <w:autoSpaceDN w:val="0"/>
              <w:adjustRightInd w:val="0"/>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El sistema de quejas presenta condiciones precisas y razonables de tiempo para la toma de decisiones al igual que una clara autoridad para asegurar cumplimiento.</w:t>
            </w:r>
          </w:p>
          <w:p w14:paraId="2B8E294E" w14:textId="77777777" w:rsidR="00945978" w:rsidRPr="00DC59F0" w:rsidRDefault="00945978" w:rsidP="00945978">
            <w:pPr>
              <w:autoSpaceDE w:val="0"/>
              <w:autoSpaceDN w:val="0"/>
              <w:adjustRightInd w:val="0"/>
              <w:jc w:val="both"/>
              <w:rPr>
                <w:rFonts w:ascii="Times New Roman" w:hAnsi="Times New Roman" w:cs="Times New Roman"/>
                <w:sz w:val="24"/>
                <w:szCs w:val="24"/>
                <w:lang w:val="es-ES_tradnl"/>
              </w:rPr>
            </w:pPr>
          </w:p>
        </w:tc>
      </w:tr>
      <w:tr w:rsidR="00DC59F0" w:rsidRPr="00DC59F0" w14:paraId="12CAFB26" w14:textId="77777777" w:rsidTr="00945978">
        <w:tc>
          <w:tcPr>
            <w:tcW w:w="5098" w:type="dxa"/>
            <w:gridSpan w:val="2"/>
            <w:shd w:val="clear" w:color="auto" w:fill="BFBFBF" w:themeFill="background1" w:themeFillShade="BF"/>
          </w:tcPr>
          <w:p w14:paraId="51942E9A" w14:textId="77777777"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Resultados del Análisis</w:t>
            </w:r>
          </w:p>
        </w:tc>
        <w:tc>
          <w:tcPr>
            <w:tcW w:w="4253" w:type="dxa"/>
            <w:shd w:val="clear" w:color="auto" w:fill="BFBFBF" w:themeFill="background1" w:themeFillShade="BF"/>
          </w:tcPr>
          <w:p w14:paraId="3CCCAB0E" w14:textId="7AAA0A9E"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Condiciones para el uso de los Sistemas/</w:t>
            </w:r>
            <w:r w:rsidR="00774374" w:rsidRPr="00DC59F0">
              <w:rPr>
                <w:rFonts w:ascii="Times New Roman" w:hAnsi="Times New Roman" w:cs="Times New Roman"/>
                <w:b/>
                <w:bCs/>
                <w:sz w:val="24"/>
                <w:szCs w:val="24"/>
                <w:lang w:val="es-ES_tradnl"/>
              </w:rPr>
              <w:t>Compromisos de ANII</w:t>
            </w:r>
          </w:p>
        </w:tc>
      </w:tr>
      <w:tr w:rsidR="00945978" w:rsidRPr="00DC59F0" w14:paraId="58037039" w14:textId="77777777" w:rsidTr="00945978">
        <w:tc>
          <w:tcPr>
            <w:tcW w:w="5098" w:type="dxa"/>
            <w:gridSpan w:val="2"/>
            <w:shd w:val="clear" w:color="auto" w:fill="auto"/>
          </w:tcPr>
          <w:p w14:paraId="1011AA16" w14:textId="77777777" w:rsidR="00945978" w:rsidRPr="00DC59F0" w:rsidRDefault="00945978" w:rsidP="00945978">
            <w:pPr>
              <w:widowControl w:val="0"/>
              <w:autoSpaceDE w:val="0"/>
              <w:autoSpaceDN w:val="0"/>
              <w:adjustRightInd w:val="0"/>
              <w:jc w:val="both"/>
              <w:rPr>
                <w:rFonts w:ascii="Times New Roman" w:hAnsi="Times New Roman" w:cs="Times New Roman"/>
                <w:sz w:val="24"/>
                <w:szCs w:val="24"/>
                <w:u w:val="single"/>
                <w:lang w:val="es-ES_tradnl"/>
              </w:rPr>
            </w:pPr>
          </w:p>
          <w:p w14:paraId="5CAD438A" w14:textId="77777777" w:rsidR="00616014" w:rsidRPr="00DC59F0" w:rsidRDefault="00616014" w:rsidP="00945978">
            <w:pPr>
              <w:autoSpaceDE w:val="0"/>
              <w:autoSpaceDN w:val="0"/>
              <w:adjustRightInd w:val="0"/>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 xml:space="preserve">Los tiempos para interponer reclamos son definidos en el pliego de licitación. </w:t>
            </w:r>
          </w:p>
          <w:p w14:paraId="51DD7F96" w14:textId="510C372B" w:rsidR="00945978" w:rsidRPr="00DC59F0" w:rsidRDefault="00945978" w:rsidP="00945978">
            <w:pPr>
              <w:autoSpaceDE w:val="0"/>
              <w:autoSpaceDN w:val="0"/>
              <w:adjustRightInd w:val="0"/>
              <w:rPr>
                <w:rFonts w:ascii="Times New Roman" w:hAnsi="Times New Roman" w:cs="Times New Roman"/>
                <w:b/>
                <w:bCs/>
                <w:sz w:val="24"/>
                <w:szCs w:val="24"/>
                <w:lang w:val="es-ES_tradnl"/>
              </w:rPr>
            </w:pPr>
            <w:r w:rsidRPr="00DC59F0">
              <w:rPr>
                <w:rFonts w:ascii="Times New Roman" w:hAnsi="Times New Roman" w:cs="Times New Roman"/>
                <w:bCs/>
                <w:sz w:val="24"/>
                <w:szCs w:val="24"/>
                <w:lang w:val="es-ES_tradnl"/>
              </w:rPr>
              <w:t>Conclusión</w:t>
            </w:r>
            <w:r w:rsidRPr="00DC59F0">
              <w:rPr>
                <w:rFonts w:ascii="Times New Roman" w:hAnsi="Times New Roman" w:cs="Times New Roman"/>
                <w:b/>
                <w:bCs/>
                <w:sz w:val="24"/>
                <w:szCs w:val="24"/>
                <w:lang w:val="es-ES_tradnl"/>
              </w:rPr>
              <w:t>: Cumple.</w:t>
            </w:r>
          </w:p>
          <w:p w14:paraId="39748C03" w14:textId="77777777" w:rsidR="00945978" w:rsidRPr="00DC59F0" w:rsidRDefault="00945978" w:rsidP="00945978">
            <w:pPr>
              <w:autoSpaceDE w:val="0"/>
              <w:autoSpaceDN w:val="0"/>
              <w:adjustRightInd w:val="0"/>
              <w:rPr>
                <w:rFonts w:ascii="Times New Roman" w:hAnsi="Times New Roman" w:cs="Times New Roman"/>
                <w:bCs/>
                <w:sz w:val="24"/>
                <w:szCs w:val="24"/>
                <w:lang w:val="es-ES_tradnl"/>
              </w:rPr>
            </w:pPr>
          </w:p>
          <w:p w14:paraId="472C25DB" w14:textId="77777777" w:rsidR="00945978" w:rsidRPr="00DC59F0" w:rsidRDefault="00945978" w:rsidP="00945978">
            <w:pPr>
              <w:autoSpaceDE w:val="0"/>
              <w:autoSpaceDN w:val="0"/>
              <w:adjustRightInd w:val="0"/>
              <w:rPr>
                <w:rFonts w:ascii="Times New Roman" w:hAnsi="Times New Roman" w:cs="Times New Roman"/>
                <w:bCs/>
                <w:sz w:val="24"/>
                <w:szCs w:val="24"/>
                <w:lang w:val="es-ES_tradnl"/>
              </w:rPr>
            </w:pPr>
          </w:p>
        </w:tc>
        <w:tc>
          <w:tcPr>
            <w:tcW w:w="4253" w:type="dxa"/>
            <w:shd w:val="clear" w:color="auto" w:fill="auto"/>
          </w:tcPr>
          <w:p w14:paraId="03B52970" w14:textId="77777777" w:rsidR="00945978" w:rsidRPr="00DC59F0" w:rsidRDefault="00945978" w:rsidP="00945978">
            <w:pPr>
              <w:autoSpaceDE w:val="0"/>
              <w:autoSpaceDN w:val="0"/>
              <w:adjustRightInd w:val="0"/>
              <w:rPr>
                <w:rFonts w:ascii="Times New Roman" w:hAnsi="Times New Roman" w:cs="Times New Roman"/>
                <w:bCs/>
                <w:sz w:val="24"/>
                <w:szCs w:val="24"/>
                <w:lang w:val="es-ES_tradnl"/>
              </w:rPr>
            </w:pPr>
            <w:r w:rsidRPr="00DC59F0">
              <w:rPr>
                <w:rFonts w:ascii="Times New Roman" w:hAnsi="Times New Roman" w:cs="Times New Roman"/>
                <w:bCs/>
                <w:sz w:val="24"/>
                <w:szCs w:val="24"/>
                <w:lang w:val="es-ES_tradnl"/>
              </w:rPr>
              <w:t>Condiciones: Ninguna</w:t>
            </w:r>
          </w:p>
        </w:tc>
      </w:tr>
    </w:tbl>
    <w:p w14:paraId="16F51FF0" w14:textId="77777777" w:rsidR="00945978" w:rsidRPr="00DC59F0" w:rsidRDefault="00945978" w:rsidP="00945978">
      <w:pPr>
        <w:autoSpaceDE w:val="0"/>
        <w:autoSpaceDN w:val="0"/>
        <w:adjustRightInd w:val="0"/>
        <w:spacing w:after="0" w:line="240" w:lineRule="auto"/>
        <w:rPr>
          <w:rFonts w:ascii="Times New Roman" w:hAnsi="Times New Roman" w:cs="Times New Roman"/>
          <w:bCs/>
          <w:sz w:val="24"/>
          <w:szCs w:val="24"/>
          <w:lang w:val="es-ES_tradnl"/>
        </w:rPr>
      </w:pPr>
    </w:p>
    <w:p w14:paraId="54D6FCDF" w14:textId="77777777" w:rsidR="00945978" w:rsidRPr="00DC59F0" w:rsidRDefault="00945978" w:rsidP="00945978">
      <w:pPr>
        <w:autoSpaceDE w:val="0"/>
        <w:autoSpaceDN w:val="0"/>
        <w:adjustRightInd w:val="0"/>
        <w:spacing w:after="0" w:line="240" w:lineRule="auto"/>
        <w:rPr>
          <w:rFonts w:ascii="Times New Roman" w:hAnsi="Times New Roman" w:cs="Times New Roman"/>
          <w:bCs/>
          <w:sz w:val="24"/>
          <w:szCs w:val="24"/>
          <w:lang w:val="es-ES_tradnl"/>
        </w:rPr>
      </w:pPr>
    </w:p>
    <w:p w14:paraId="56AFEA2D" w14:textId="77777777" w:rsidR="00945978" w:rsidRPr="00DC59F0" w:rsidRDefault="00945978" w:rsidP="00945978">
      <w:pPr>
        <w:autoSpaceDE w:val="0"/>
        <w:autoSpaceDN w:val="0"/>
        <w:adjustRightInd w:val="0"/>
        <w:spacing w:after="0" w:line="240" w:lineRule="auto"/>
        <w:rPr>
          <w:rFonts w:ascii="Times New Roman" w:hAnsi="Times New Roman" w:cs="Times New Roman"/>
          <w:bCs/>
          <w:sz w:val="24"/>
          <w:szCs w:val="24"/>
          <w:lang w:val="es-ES_tradnl"/>
        </w:rPr>
      </w:pPr>
    </w:p>
    <w:tbl>
      <w:tblPr>
        <w:tblStyle w:val="TableGrid"/>
        <w:tblW w:w="9351" w:type="dxa"/>
        <w:tblLook w:val="04A0" w:firstRow="1" w:lastRow="0" w:firstColumn="1" w:lastColumn="0" w:noHBand="0" w:noVBand="1"/>
      </w:tblPr>
      <w:tblGrid>
        <w:gridCol w:w="955"/>
        <w:gridCol w:w="4141"/>
        <w:gridCol w:w="4255"/>
      </w:tblGrid>
      <w:tr w:rsidR="00DC59F0" w:rsidRPr="00DC59F0" w14:paraId="19368465" w14:textId="77777777" w:rsidTr="00945978">
        <w:tc>
          <w:tcPr>
            <w:tcW w:w="955" w:type="dxa"/>
            <w:shd w:val="clear" w:color="auto" w:fill="A6A6A6" w:themeFill="background1" w:themeFillShade="A6"/>
          </w:tcPr>
          <w:p w14:paraId="35B7A128" w14:textId="77777777" w:rsidR="00945978" w:rsidRPr="00DC59F0" w:rsidRDefault="00945978" w:rsidP="00945978">
            <w:pPr>
              <w:autoSpaceDE w:val="0"/>
              <w:autoSpaceDN w:val="0"/>
              <w:adjustRightInd w:val="0"/>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12 a</w:t>
            </w:r>
          </w:p>
        </w:tc>
        <w:tc>
          <w:tcPr>
            <w:tcW w:w="8396" w:type="dxa"/>
            <w:gridSpan w:val="2"/>
            <w:shd w:val="clear" w:color="auto" w:fill="A6A6A6" w:themeFill="background1" w:themeFillShade="A6"/>
          </w:tcPr>
          <w:p w14:paraId="60AE4915" w14:textId="77777777"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El marco normativo para adquisiciones, lo que incluye los documentos de licitación y los contratos, contiene disposiciones sobre la corrupción, el fraude, el conflicto de intereses y el comportamiento no ético y establece (ya sea en forma directa o por referencia a otras leyes) las acciones que podrán tomarse en relación con dicha conducta</w:t>
            </w:r>
          </w:p>
        </w:tc>
      </w:tr>
      <w:tr w:rsidR="00DC59F0" w:rsidRPr="00DC59F0" w14:paraId="77467530" w14:textId="77777777" w:rsidTr="00945978">
        <w:tc>
          <w:tcPr>
            <w:tcW w:w="9351" w:type="dxa"/>
            <w:gridSpan w:val="3"/>
            <w:shd w:val="clear" w:color="auto" w:fill="auto"/>
          </w:tcPr>
          <w:p w14:paraId="5B81E165" w14:textId="77777777" w:rsidR="00945978" w:rsidRPr="00DC59F0" w:rsidRDefault="00945978" w:rsidP="00945978">
            <w:pPr>
              <w:autoSpaceDE w:val="0"/>
              <w:autoSpaceDN w:val="0"/>
              <w:adjustRightInd w:val="0"/>
              <w:rPr>
                <w:rFonts w:ascii="Times New Roman" w:hAnsi="Times New Roman" w:cs="Times New Roman"/>
                <w:sz w:val="24"/>
                <w:szCs w:val="24"/>
                <w:u w:val="single"/>
                <w:lang w:val="es-ES_tradnl"/>
              </w:rPr>
            </w:pPr>
          </w:p>
          <w:p w14:paraId="20B0BD34" w14:textId="77777777" w:rsidR="00945978" w:rsidRPr="00DC59F0" w:rsidRDefault="00945978" w:rsidP="00945978">
            <w:pPr>
              <w:autoSpaceDE w:val="0"/>
              <w:autoSpaceDN w:val="0"/>
              <w:adjustRightInd w:val="0"/>
              <w:rPr>
                <w:rFonts w:ascii="Times New Roman" w:hAnsi="Times New Roman" w:cs="Times New Roman"/>
                <w:sz w:val="24"/>
                <w:szCs w:val="24"/>
                <w:lang w:val="es-ES_tradnl"/>
              </w:rPr>
            </w:pPr>
            <w:r w:rsidRPr="00DC59F0">
              <w:rPr>
                <w:rFonts w:ascii="Times New Roman" w:hAnsi="Times New Roman" w:cs="Times New Roman"/>
                <w:sz w:val="24"/>
                <w:szCs w:val="24"/>
                <w:u w:val="single"/>
                <w:lang w:val="es-ES_tradnl"/>
              </w:rPr>
              <w:t>Práctica General OECD/DAC</w:t>
            </w:r>
            <w:r w:rsidRPr="00DC59F0">
              <w:rPr>
                <w:rFonts w:ascii="Times New Roman" w:hAnsi="Times New Roman" w:cs="Times New Roman"/>
                <w:sz w:val="24"/>
                <w:szCs w:val="24"/>
                <w:lang w:val="es-ES_tradnl"/>
              </w:rPr>
              <w:t>:</w:t>
            </w:r>
          </w:p>
          <w:p w14:paraId="375741BE" w14:textId="77777777" w:rsidR="00945978" w:rsidRPr="00DC59F0" w:rsidRDefault="00945978" w:rsidP="00945978">
            <w:pPr>
              <w:autoSpaceDE w:val="0"/>
              <w:autoSpaceDN w:val="0"/>
              <w:adjustRightInd w:val="0"/>
              <w:jc w:val="both"/>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El marco legal y regulatorio para adquisiciones, lo que incluye los documentos de licitación y los contratos, contiene disposiciones sobre la corrupción, el fraude, el conflicto de intereses y el comportamiento no ético y establece (ya sea en forma directo o por referencia a otras leyes) las acciones que podrán tomarse en relación a dicha conducta.</w:t>
            </w:r>
          </w:p>
          <w:p w14:paraId="2981E54D" w14:textId="77777777" w:rsidR="00945978" w:rsidRPr="00DC59F0" w:rsidRDefault="00945978" w:rsidP="00945978">
            <w:pPr>
              <w:autoSpaceDE w:val="0"/>
              <w:autoSpaceDN w:val="0"/>
              <w:adjustRightInd w:val="0"/>
              <w:rPr>
                <w:rFonts w:ascii="Times New Roman" w:hAnsi="Times New Roman" w:cs="Times New Roman"/>
                <w:b/>
                <w:bCs/>
                <w:sz w:val="24"/>
                <w:szCs w:val="24"/>
                <w:lang w:val="es-ES_tradnl"/>
              </w:rPr>
            </w:pPr>
          </w:p>
        </w:tc>
      </w:tr>
      <w:tr w:rsidR="00DC59F0" w:rsidRPr="00DC59F0" w14:paraId="46746E18" w14:textId="77777777" w:rsidTr="00945978">
        <w:tc>
          <w:tcPr>
            <w:tcW w:w="5096" w:type="dxa"/>
            <w:gridSpan w:val="2"/>
            <w:shd w:val="clear" w:color="auto" w:fill="BFBFBF" w:themeFill="background1" w:themeFillShade="BF"/>
          </w:tcPr>
          <w:p w14:paraId="650AB7CF" w14:textId="77777777"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Resultados del Análisis</w:t>
            </w:r>
          </w:p>
        </w:tc>
        <w:tc>
          <w:tcPr>
            <w:tcW w:w="4255" w:type="dxa"/>
            <w:shd w:val="clear" w:color="auto" w:fill="BFBFBF" w:themeFill="background1" w:themeFillShade="BF"/>
          </w:tcPr>
          <w:p w14:paraId="673A6653" w14:textId="351A5A86" w:rsidR="00945978" w:rsidRPr="00DC59F0" w:rsidRDefault="00945978" w:rsidP="00945978">
            <w:pPr>
              <w:autoSpaceDE w:val="0"/>
              <w:autoSpaceDN w:val="0"/>
              <w:adjustRightInd w:val="0"/>
              <w:jc w:val="center"/>
              <w:rPr>
                <w:rFonts w:ascii="Times New Roman" w:hAnsi="Times New Roman" w:cs="Times New Roman"/>
                <w:b/>
                <w:bCs/>
                <w:sz w:val="24"/>
                <w:szCs w:val="24"/>
                <w:lang w:val="es-ES_tradnl"/>
              </w:rPr>
            </w:pPr>
            <w:r w:rsidRPr="00DC59F0">
              <w:rPr>
                <w:rFonts w:ascii="Times New Roman" w:hAnsi="Times New Roman" w:cs="Times New Roman"/>
                <w:b/>
                <w:bCs/>
                <w:sz w:val="24"/>
                <w:szCs w:val="24"/>
                <w:lang w:val="es-ES_tradnl"/>
              </w:rPr>
              <w:t>Condiciones para el uso de los Sistemas/</w:t>
            </w:r>
            <w:r w:rsidR="00774374" w:rsidRPr="00DC59F0">
              <w:rPr>
                <w:rFonts w:ascii="Times New Roman" w:hAnsi="Times New Roman" w:cs="Times New Roman"/>
                <w:b/>
                <w:bCs/>
                <w:sz w:val="24"/>
                <w:szCs w:val="24"/>
                <w:lang w:val="es-ES_tradnl"/>
              </w:rPr>
              <w:t>Compromisos de ANII</w:t>
            </w:r>
          </w:p>
        </w:tc>
      </w:tr>
      <w:tr w:rsidR="00945978" w:rsidRPr="00DC59F0" w14:paraId="53CF3986" w14:textId="77777777" w:rsidTr="00945978">
        <w:tc>
          <w:tcPr>
            <w:tcW w:w="5096" w:type="dxa"/>
            <w:gridSpan w:val="2"/>
            <w:shd w:val="clear" w:color="auto" w:fill="auto"/>
          </w:tcPr>
          <w:p w14:paraId="7BB076CA" w14:textId="77777777" w:rsidR="00945978" w:rsidRPr="00DC59F0" w:rsidRDefault="00945978" w:rsidP="00945978">
            <w:pPr>
              <w:pStyle w:val="ListParagraph"/>
              <w:suppressAutoHyphens/>
              <w:ind w:left="0"/>
              <w:jc w:val="both"/>
              <w:rPr>
                <w:rFonts w:ascii="Times New Roman" w:hAnsi="Times New Roman" w:cs="Times New Roman"/>
                <w:sz w:val="24"/>
                <w:szCs w:val="24"/>
                <w:lang w:val="es-ES_tradnl"/>
              </w:rPr>
            </w:pPr>
          </w:p>
          <w:p w14:paraId="062A1A8E" w14:textId="278E62BF" w:rsidR="00616014" w:rsidRPr="00DC59F0" w:rsidRDefault="00616014" w:rsidP="00616014">
            <w:pPr>
              <w:pStyle w:val="Texto0"/>
              <w:spacing w:after="120" w:line="240" w:lineRule="auto"/>
              <w:ind w:firstLine="0"/>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 xml:space="preserve">Las disposiciones pertinentes son similares a las establecidos en los documentos modelo de los organismos internacionales y basados en lo que indica la Normativa Nacional. </w:t>
            </w:r>
          </w:p>
          <w:p w14:paraId="4B8B3A45" w14:textId="77777777" w:rsidR="00616014" w:rsidRPr="00DC59F0" w:rsidRDefault="00616014" w:rsidP="00616014">
            <w:pPr>
              <w:autoSpaceDE w:val="0"/>
              <w:autoSpaceDN w:val="0"/>
              <w:adjustRightInd w:val="0"/>
              <w:spacing w:line="276" w:lineRule="auto"/>
              <w:rPr>
                <w:rFonts w:ascii="Times New Roman" w:hAnsi="Times New Roman" w:cs="Times New Roman"/>
                <w:sz w:val="24"/>
                <w:szCs w:val="24"/>
                <w:lang w:val="es-ES_tradnl"/>
              </w:rPr>
            </w:pPr>
            <w:r w:rsidRPr="00DC59F0">
              <w:rPr>
                <w:rFonts w:ascii="Times New Roman" w:hAnsi="Times New Roman" w:cs="Times New Roman"/>
                <w:sz w:val="24"/>
                <w:szCs w:val="24"/>
                <w:lang w:val="es-ES_tradnl"/>
              </w:rPr>
              <w:t>El en estatuto del empleado también se recogen temas de conflicto de intereses y comportamiento no ético.</w:t>
            </w:r>
          </w:p>
          <w:p w14:paraId="26CFD52D" w14:textId="77777777" w:rsidR="00616014" w:rsidRPr="00DC59F0" w:rsidRDefault="00616014" w:rsidP="00616014">
            <w:pPr>
              <w:autoSpaceDE w:val="0"/>
              <w:autoSpaceDN w:val="0"/>
              <w:adjustRightInd w:val="0"/>
              <w:spacing w:line="276" w:lineRule="auto"/>
              <w:rPr>
                <w:rFonts w:ascii="Times New Roman" w:hAnsi="Times New Roman" w:cs="Times New Roman"/>
                <w:sz w:val="24"/>
                <w:szCs w:val="24"/>
                <w:lang w:val="es-ES_tradnl"/>
              </w:rPr>
            </w:pPr>
          </w:p>
          <w:p w14:paraId="567BCF60" w14:textId="23AC5F46" w:rsidR="00945978" w:rsidRPr="00DC59F0" w:rsidRDefault="00945978" w:rsidP="00616014">
            <w:pPr>
              <w:autoSpaceDE w:val="0"/>
              <w:autoSpaceDN w:val="0"/>
              <w:adjustRightInd w:val="0"/>
              <w:spacing w:line="276" w:lineRule="auto"/>
              <w:rPr>
                <w:rFonts w:ascii="Times New Roman" w:hAnsi="Times New Roman" w:cs="Times New Roman"/>
                <w:bCs/>
                <w:sz w:val="24"/>
                <w:szCs w:val="24"/>
                <w:lang w:val="es-ES_tradnl"/>
              </w:rPr>
            </w:pPr>
            <w:r w:rsidRPr="00DC59F0">
              <w:rPr>
                <w:rFonts w:ascii="Times New Roman" w:hAnsi="Times New Roman" w:cs="Times New Roman"/>
                <w:bCs/>
                <w:sz w:val="24"/>
                <w:szCs w:val="24"/>
                <w:lang w:val="es-ES_tradnl"/>
              </w:rPr>
              <w:t>Conclusión</w:t>
            </w:r>
            <w:r w:rsidRPr="00DC59F0">
              <w:rPr>
                <w:rFonts w:ascii="Times New Roman" w:hAnsi="Times New Roman" w:cs="Times New Roman"/>
                <w:b/>
                <w:bCs/>
                <w:sz w:val="24"/>
                <w:szCs w:val="24"/>
                <w:lang w:val="es-ES_tradnl"/>
              </w:rPr>
              <w:t>: Cumple.</w:t>
            </w:r>
          </w:p>
          <w:p w14:paraId="66CF84EB" w14:textId="77777777" w:rsidR="00945978" w:rsidRPr="00DC59F0" w:rsidRDefault="00945978" w:rsidP="00945978">
            <w:pPr>
              <w:widowControl w:val="0"/>
              <w:autoSpaceDE w:val="0"/>
              <w:autoSpaceDN w:val="0"/>
              <w:adjustRightInd w:val="0"/>
              <w:ind w:right="177"/>
              <w:jc w:val="both"/>
              <w:rPr>
                <w:rFonts w:ascii="Times New Roman" w:hAnsi="Times New Roman" w:cs="Times New Roman"/>
                <w:bCs/>
                <w:sz w:val="24"/>
                <w:szCs w:val="24"/>
                <w:lang w:val="es-ES_tradnl"/>
              </w:rPr>
            </w:pPr>
          </w:p>
        </w:tc>
        <w:tc>
          <w:tcPr>
            <w:tcW w:w="4255" w:type="dxa"/>
            <w:shd w:val="clear" w:color="auto" w:fill="auto"/>
          </w:tcPr>
          <w:p w14:paraId="422B0C8E" w14:textId="77777777" w:rsidR="00945978" w:rsidRPr="00DC59F0" w:rsidRDefault="00945978" w:rsidP="00945978">
            <w:pPr>
              <w:autoSpaceDE w:val="0"/>
              <w:autoSpaceDN w:val="0"/>
              <w:adjustRightInd w:val="0"/>
              <w:rPr>
                <w:rFonts w:ascii="Times New Roman" w:eastAsia="Times New Roman" w:hAnsi="Times New Roman" w:cs="Times New Roman"/>
                <w:sz w:val="24"/>
                <w:szCs w:val="24"/>
                <w:lang w:val="es-ES_tradnl" w:eastAsia="zh-CN"/>
              </w:rPr>
            </w:pPr>
          </w:p>
          <w:p w14:paraId="088D6D9E" w14:textId="02BCE073" w:rsidR="00945978" w:rsidRPr="00DC59F0" w:rsidRDefault="00616014" w:rsidP="00945978">
            <w:pPr>
              <w:autoSpaceDE w:val="0"/>
              <w:autoSpaceDN w:val="0"/>
              <w:adjustRightInd w:val="0"/>
              <w:jc w:val="both"/>
              <w:rPr>
                <w:rFonts w:ascii="Times New Roman" w:eastAsia="Times New Roman" w:hAnsi="Times New Roman" w:cs="Times New Roman"/>
                <w:sz w:val="24"/>
                <w:szCs w:val="24"/>
                <w:lang w:val="es-ES_tradnl" w:eastAsia="zh-CN"/>
              </w:rPr>
            </w:pPr>
            <w:r w:rsidRPr="00DC59F0">
              <w:rPr>
                <w:rFonts w:ascii="Times New Roman" w:eastAsia="Times New Roman" w:hAnsi="Times New Roman" w:cs="Times New Roman"/>
                <w:sz w:val="24"/>
                <w:szCs w:val="24"/>
                <w:u w:val="single"/>
                <w:lang w:val="es-ES_tradnl" w:eastAsia="zh-CN"/>
              </w:rPr>
              <w:t>Medida de fortalecimiento</w:t>
            </w:r>
            <w:r w:rsidR="00945978" w:rsidRPr="00DC59F0">
              <w:rPr>
                <w:rFonts w:ascii="Times New Roman" w:eastAsia="Times New Roman" w:hAnsi="Times New Roman" w:cs="Times New Roman"/>
                <w:sz w:val="24"/>
                <w:szCs w:val="24"/>
                <w:lang w:val="es-ES_tradnl" w:eastAsia="zh-CN"/>
              </w:rPr>
              <w:t xml:space="preserve">: </w:t>
            </w:r>
            <w:r w:rsidR="00414086" w:rsidRPr="00DC59F0">
              <w:rPr>
                <w:rFonts w:ascii="Times New Roman" w:eastAsia="Times New Roman" w:hAnsi="Times New Roman" w:cs="Times New Roman"/>
                <w:sz w:val="24"/>
                <w:szCs w:val="24"/>
                <w:lang w:val="es-ES_tradnl" w:eastAsia="zh-CN"/>
              </w:rPr>
              <w:t>En el manual de compras se deberán i</w:t>
            </w:r>
            <w:r w:rsidRPr="00DC59F0">
              <w:rPr>
                <w:rFonts w:ascii="Times New Roman" w:eastAsia="Times New Roman" w:hAnsi="Times New Roman" w:cs="Times New Roman"/>
                <w:sz w:val="24"/>
                <w:szCs w:val="24"/>
                <w:lang w:val="es-ES_tradnl" w:eastAsia="zh-CN"/>
              </w:rPr>
              <w:t xml:space="preserve">ncorporar normas que sean aplicables a los solicitantes, proveedores y contratistas. </w:t>
            </w:r>
            <w:r w:rsidR="00945978" w:rsidRPr="00DC59F0">
              <w:rPr>
                <w:rFonts w:ascii="Times New Roman" w:eastAsia="Times New Roman" w:hAnsi="Times New Roman" w:cs="Times New Roman"/>
                <w:sz w:val="24"/>
                <w:szCs w:val="24"/>
                <w:lang w:val="es-ES_tradnl" w:eastAsia="zh-CN"/>
              </w:rPr>
              <w:t xml:space="preserve"> </w:t>
            </w:r>
          </w:p>
          <w:p w14:paraId="34B30B8F" w14:textId="77777777" w:rsidR="00945978" w:rsidRPr="00DC59F0" w:rsidRDefault="00945978" w:rsidP="00945978">
            <w:pPr>
              <w:autoSpaceDE w:val="0"/>
              <w:autoSpaceDN w:val="0"/>
              <w:adjustRightInd w:val="0"/>
              <w:jc w:val="both"/>
              <w:rPr>
                <w:rFonts w:ascii="Times New Roman" w:eastAsia="Times New Roman" w:hAnsi="Times New Roman" w:cs="Times New Roman"/>
                <w:sz w:val="24"/>
                <w:szCs w:val="24"/>
                <w:lang w:val="es-ES_tradnl" w:eastAsia="zh-CN"/>
              </w:rPr>
            </w:pPr>
          </w:p>
        </w:tc>
      </w:tr>
    </w:tbl>
    <w:p w14:paraId="4FDEBBF2" w14:textId="77777777" w:rsidR="00945978" w:rsidRPr="00DC59F0" w:rsidRDefault="00945978" w:rsidP="00945978">
      <w:pPr>
        <w:rPr>
          <w:rFonts w:ascii="Times New Roman" w:hAnsi="Times New Roman" w:cs="Times New Roman"/>
          <w:sz w:val="24"/>
          <w:szCs w:val="24"/>
          <w:lang w:val="es-ES_tradnl"/>
        </w:rPr>
      </w:pPr>
    </w:p>
    <w:p w14:paraId="5481C004" w14:textId="2B5A3A7B" w:rsidR="007F74F0" w:rsidRPr="00DC59F0" w:rsidRDefault="007F74F0" w:rsidP="00966F8A">
      <w:pPr>
        <w:autoSpaceDE w:val="0"/>
        <w:autoSpaceDN w:val="0"/>
        <w:adjustRightInd w:val="0"/>
        <w:spacing w:after="0" w:line="240" w:lineRule="auto"/>
        <w:rPr>
          <w:rFonts w:ascii="Times New Roman" w:hAnsi="Times New Roman" w:cs="Times New Roman"/>
          <w:b/>
          <w:bCs/>
          <w:sz w:val="24"/>
          <w:szCs w:val="24"/>
          <w:lang w:val="es-ES_tradnl"/>
        </w:rPr>
      </w:pPr>
    </w:p>
    <w:sectPr w:rsidR="007F74F0" w:rsidRPr="00DC59F0" w:rsidSect="007F74F0">
      <w:pgSz w:w="12240" w:h="15840"/>
      <w:pgMar w:top="1440" w:right="1701"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422757" w14:textId="77777777" w:rsidR="00DD2A6E" w:rsidRDefault="00DD2A6E" w:rsidP="008B0F8D">
      <w:pPr>
        <w:spacing w:after="0" w:line="240" w:lineRule="auto"/>
      </w:pPr>
      <w:r>
        <w:separator/>
      </w:r>
    </w:p>
  </w:endnote>
  <w:endnote w:type="continuationSeparator" w:id="0">
    <w:p w14:paraId="54783C32" w14:textId="77777777" w:rsidR="00DD2A6E" w:rsidRDefault="00DD2A6E" w:rsidP="008B0F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7767574"/>
      <w:docPartObj>
        <w:docPartGallery w:val="Page Numbers (Bottom of Page)"/>
        <w:docPartUnique/>
      </w:docPartObj>
    </w:sdtPr>
    <w:sdtEndPr>
      <w:rPr>
        <w:color w:val="808080" w:themeColor="background1" w:themeShade="80"/>
        <w:spacing w:val="60"/>
        <w:lang w:val="es-ES"/>
      </w:rPr>
    </w:sdtEndPr>
    <w:sdtContent>
      <w:p w14:paraId="4BCC503B" w14:textId="77777777" w:rsidR="00945978" w:rsidRDefault="00945978">
        <w:pPr>
          <w:pStyle w:val="Footer"/>
          <w:pBdr>
            <w:top w:val="single" w:sz="4" w:space="1" w:color="D9D9D9" w:themeColor="background1" w:themeShade="D9"/>
          </w:pBdr>
          <w:jc w:val="right"/>
        </w:pPr>
      </w:p>
      <w:p w14:paraId="782EB25C" w14:textId="77777777" w:rsidR="00945978" w:rsidRDefault="00DD2A6E">
        <w:pPr>
          <w:pStyle w:val="Footer"/>
          <w:pBdr>
            <w:top w:val="single" w:sz="4" w:space="1" w:color="D9D9D9" w:themeColor="background1" w:themeShade="D9"/>
          </w:pBdr>
          <w:jc w:val="right"/>
        </w:pPr>
      </w:p>
    </w:sdtContent>
  </w:sdt>
  <w:p w14:paraId="327D65D7" w14:textId="77777777" w:rsidR="00945978" w:rsidRDefault="00945978">
    <w:pPr>
      <w:spacing w:line="200"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5454270"/>
      <w:docPartObj>
        <w:docPartGallery w:val="Page Numbers (Bottom of Page)"/>
        <w:docPartUnique/>
      </w:docPartObj>
    </w:sdtPr>
    <w:sdtEndPr/>
    <w:sdtContent>
      <w:p w14:paraId="667F965E" w14:textId="6E927584" w:rsidR="00945978" w:rsidRDefault="00945978">
        <w:pPr>
          <w:pStyle w:val="Footer"/>
          <w:jc w:val="right"/>
        </w:pPr>
        <w:r>
          <w:fldChar w:fldCharType="begin"/>
        </w:r>
        <w:r>
          <w:instrText>PAGE   \* MERGEFORMAT</w:instrText>
        </w:r>
        <w:r>
          <w:fldChar w:fldCharType="separate"/>
        </w:r>
        <w:r w:rsidR="00BF1911" w:rsidRPr="00BF1911">
          <w:rPr>
            <w:noProof/>
            <w:lang w:val="es-ES"/>
          </w:rPr>
          <w:t>16</w:t>
        </w:r>
        <w:r>
          <w:fldChar w:fldCharType="end"/>
        </w:r>
      </w:p>
    </w:sdtContent>
  </w:sdt>
  <w:p w14:paraId="47B877A7" w14:textId="77777777" w:rsidR="00945978" w:rsidRDefault="00945978">
    <w:pPr>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3A723F" w14:textId="77777777" w:rsidR="00DD2A6E" w:rsidRDefault="00DD2A6E" w:rsidP="008B0F8D">
      <w:pPr>
        <w:spacing w:after="0" w:line="240" w:lineRule="auto"/>
      </w:pPr>
      <w:r>
        <w:separator/>
      </w:r>
    </w:p>
  </w:footnote>
  <w:footnote w:type="continuationSeparator" w:id="0">
    <w:p w14:paraId="726725FB" w14:textId="77777777" w:rsidR="00DD2A6E" w:rsidRDefault="00DD2A6E" w:rsidP="008B0F8D">
      <w:pPr>
        <w:spacing w:after="0" w:line="240" w:lineRule="auto"/>
      </w:pPr>
      <w:r>
        <w:continuationSeparator/>
      </w:r>
    </w:p>
  </w:footnote>
  <w:footnote w:id="1">
    <w:p w14:paraId="27EDC616" w14:textId="67835081" w:rsidR="00945978" w:rsidRPr="00712764" w:rsidRDefault="00945978" w:rsidP="00671DDF">
      <w:pPr>
        <w:pStyle w:val="FootnoteText"/>
        <w:ind w:left="173" w:hanging="173"/>
        <w:jc w:val="both"/>
        <w:rPr>
          <w:sz w:val="18"/>
          <w:szCs w:val="18"/>
          <w:lang w:val="es-ES_tradnl"/>
        </w:rPr>
      </w:pPr>
      <w:r w:rsidRPr="00E22663">
        <w:rPr>
          <w:rStyle w:val="FootnoteReference"/>
          <w:sz w:val="18"/>
          <w:szCs w:val="18"/>
        </w:rPr>
        <w:footnoteRef/>
      </w:r>
      <w:r w:rsidRPr="00712764">
        <w:rPr>
          <w:sz w:val="18"/>
          <w:szCs w:val="18"/>
          <w:lang w:val="es-ES_tradnl"/>
        </w:rPr>
        <w:tab/>
        <w:t xml:space="preserve">Corresponden a </w:t>
      </w:r>
      <w:r w:rsidRPr="0070438F">
        <w:rPr>
          <w:sz w:val="18"/>
          <w:szCs w:val="18"/>
          <w:lang w:val="es-ES_tradnl"/>
        </w:rPr>
        <w:t>4</w:t>
      </w:r>
      <w:r w:rsidR="00EB2073">
        <w:rPr>
          <w:sz w:val="18"/>
          <w:szCs w:val="18"/>
          <w:lang w:val="es-ES_tradnl"/>
        </w:rPr>
        <w:t>1</w:t>
      </w:r>
      <w:r w:rsidRPr="00712764">
        <w:rPr>
          <w:sz w:val="18"/>
          <w:szCs w:val="18"/>
          <w:lang w:val="es-ES_tradnl"/>
        </w:rPr>
        <w:t xml:space="preserve"> indicadores –equivalentes a las mejores prácticas- que miden todos los aspectos de mayor relevancia en </w:t>
      </w:r>
      <w:r>
        <w:rPr>
          <w:sz w:val="18"/>
          <w:szCs w:val="18"/>
          <w:lang w:val="es-ES_tradnl"/>
        </w:rPr>
        <w:t>la función de adquisiciones al nivel de una institución</w:t>
      </w:r>
      <w:r w:rsidRPr="00712764">
        <w:rPr>
          <w:sz w:val="18"/>
          <w:szCs w:val="18"/>
          <w:lang w:val="es-ES_tradnl"/>
        </w:rPr>
        <w:t xml:space="preserve">, entre ellos, la calidad de la </w:t>
      </w:r>
      <w:r>
        <w:rPr>
          <w:sz w:val="18"/>
          <w:szCs w:val="18"/>
          <w:lang w:val="es-ES_tradnl"/>
        </w:rPr>
        <w:t>normativa aplicable</w:t>
      </w:r>
      <w:r w:rsidRPr="00712764">
        <w:rPr>
          <w:sz w:val="18"/>
          <w:szCs w:val="18"/>
          <w:lang w:val="es-ES_tradnl"/>
        </w:rPr>
        <w:t>, de sus procedimientos, de su institucionalidad, de sus sistemas de información o reclamaciones, entre otros. A su vez, cada indicador contiene varias prácticas a analizar, las cuales se califican una a una de la siguiente manera: Cumple (indicado en verde</w:t>
      </w:r>
      <w:r>
        <w:rPr>
          <w:sz w:val="18"/>
          <w:szCs w:val="18"/>
          <w:lang w:val="es-ES_tradnl"/>
        </w:rPr>
        <w:t xml:space="preserve"> oscuro</w:t>
      </w:r>
      <w:r w:rsidRPr="00712764">
        <w:rPr>
          <w:sz w:val="18"/>
          <w:szCs w:val="18"/>
          <w:lang w:val="es-ES_tradnl"/>
        </w:rPr>
        <w:t>), significa que la práctica está completamente presente; Cumple Parcialmente (indicado en verde</w:t>
      </w:r>
      <w:r>
        <w:rPr>
          <w:sz w:val="18"/>
          <w:szCs w:val="18"/>
          <w:lang w:val="es-ES_tradnl"/>
        </w:rPr>
        <w:t xml:space="preserve"> claro</w:t>
      </w:r>
      <w:r w:rsidRPr="00712764">
        <w:rPr>
          <w:sz w:val="18"/>
          <w:szCs w:val="18"/>
          <w:lang w:val="es-ES_tradnl"/>
        </w:rPr>
        <w:t xml:space="preserve">), significa que la práctica está presente, pero no idealmente según el requerimiento definido; No Cumple (indicado en gris), significa que la práctica está ausente completamente. </w:t>
      </w:r>
    </w:p>
  </w:footnote>
  <w:footnote w:id="2">
    <w:p w14:paraId="43112FE1" w14:textId="135C92F1" w:rsidR="00AB30E7" w:rsidRPr="007B10C8" w:rsidRDefault="00AB30E7" w:rsidP="00AB30E7">
      <w:pPr>
        <w:pStyle w:val="FootnoteText"/>
        <w:rPr>
          <w:lang w:val="es-ES_tradnl"/>
        </w:rPr>
      </w:pPr>
      <w:r>
        <w:rPr>
          <w:rStyle w:val="FootnoteReference"/>
        </w:rPr>
        <w:footnoteRef/>
      </w:r>
      <w:r w:rsidRPr="007B10C8">
        <w:rPr>
          <w:lang w:val="es-ES_tradnl"/>
        </w:rPr>
        <w:t xml:space="preserve"> </w:t>
      </w:r>
      <w:r>
        <w:rPr>
          <w:lang w:val="es-ES_tradnl"/>
        </w:rPr>
        <w:t xml:space="preserve">De conformidad con el párrafo 5.17 del documento GN-2869-1, los </w:t>
      </w:r>
      <w:r w:rsidRPr="004C4B0D">
        <w:rPr>
          <w:sz w:val="18"/>
          <w:szCs w:val="18"/>
          <w:lang w:val="es-ES_tradnl"/>
        </w:rPr>
        <w:t xml:space="preserve">contratos </w:t>
      </w:r>
      <w:r>
        <w:rPr>
          <w:sz w:val="18"/>
          <w:szCs w:val="18"/>
          <w:lang w:val="es-ES_tradnl"/>
        </w:rPr>
        <w:t xml:space="preserve">de adquisiciones </w:t>
      </w:r>
      <w:r w:rsidRPr="004C4B0D">
        <w:rPr>
          <w:sz w:val="18"/>
          <w:szCs w:val="18"/>
          <w:lang w:val="es-ES_tradnl"/>
        </w:rPr>
        <w:t>deberán ser por un monto menor al 25% del total del financiamiento</w:t>
      </w:r>
      <w:r>
        <w:rPr>
          <w:sz w:val="18"/>
          <w:szCs w:val="18"/>
          <w:lang w:val="es-ES_tradnl"/>
        </w:rPr>
        <w:t>.</w:t>
      </w:r>
    </w:p>
  </w:footnote>
  <w:footnote w:id="3">
    <w:p w14:paraId="2EDD0CD4" w14:textId="7A3F6440" w:rsidR="00945978" w:rsidRPr="0059575F" w:rsidRDefault="00945978" w:rsidP="00945978">
      <w:pPr>
        <w:pStyle w:val="FootnoteText"/>
        <w:rPr>
          <w:lang w:val="es-ES_tradnl"/>
        </w:rPr>
      </w:pPr>
      <w:r>
        <w:rPr>
          <w:rStyle w:val="FootnoteReference"/>
        </w:rPr>
        <w:footnoteRef/>
      </w:r>
      <w:r w:rsidRPr="0059575F">
        <w:rPr>
          <w:lang w:val="es-ES_tradnl"/>
        </w:rPr>
        <w:t xml:space="preserve"> </w:t>
      </w:r>
      <w:r w:rsidR="00EB2073" w:rsidRPr="0059575F">
        <w:rPr>
          <w:lang w:val="es-ES_tradnl"/>
        </w:rPr>
        <w:t xml:space="preserve">Conforme a la metodología adoptada, se </w:t>
      </w:r>
      <w:r w:rsidR="00EB2073">
        <w:rPr>
          <w:lang w:val="es-ES_tradnl"/>
        </w:rPr>
        <w:t>seleccionaron 41 de los 54 indicadores de la metodología MAPS de la OECD/DAC, aplicables al ámbito institucional. Para mantener la referencia a la metodología original, se ha conservado la misma numeración de los indicadores, por lo que el secuenciamiento resultó discontinuo.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4E9B1" w14:textId="5FF30035" w:rsidR="00945978" w:rsidRDefault="00945978">
    <w:pPr>
      <w:spacing w:line="20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493BA" w14:textId="77777777" w:rsidR="00945978" w:rsidRDefault="00945978">
    <w:pPr>
      <w:spacing w:line="200" w:lineRule="exact"/>
    </w:pPr>
    <w:r>
      <w:rPr>
        <w:noProof/>
        <w:lang w:val="en-US"/>
      </w:rPr>
      <mc:AlternateContent>
        <mc:Choice Requires="wps">
          <w:drawing>
            <wp:anchor distT="0" distB="0" distL="114300" distR="114300" simplePos="0" relativeHeight="251659264" behindDoc="1" locked="0" layoutInCell="1" allowOverlap="1" wp14:anchorId="61150D6A" wp14:editId="7FB073B2">
              <wp:simplePos x="0" y="0"/>
              <wp:positionH relativeFrom="page">
                <wp:posOffset>2125980</wp:posOffset>
              </wp:positionH>
              <wp:positionV relativeFrom="page">
                <wp:posOffset>455295</wp:posOffset>
              </wp:positionV>
              <wp:extent cx="4745990" cy="139700"/>
              <wp:effectExtent l="1905" t="0" r="0" b="0"/>
              <wp:wrapNone/>
              <wp:docPr id="21" name="Cuadro de tex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599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B9770F" w14:textId="43D1956F" w:rsidR="00945978" w:rsidRPr="000D2AD3" w:rsidRDefault="00945978" w:rsidP="000D2AD3">
                          <w:pPr>
                            <w:spacing w:after="0"/>
                            <w:ind w:left="271"/>
                            <w:jc w:val="right"/>
                            <w:rPr>
                              <w:rFonts w:ascii="Times New Roman" w:eastAsia="Times New Roman" w:hAnsi="Times New Roman" w:cs="Times New Roman"/>
                              <w:sz w:val="20"/>
                              <w:szCs w:val="20"/>
                            </w:rPr>
                          </w:pPr>
                          <w:r w:rsidRPr="000D2AD3">
                            <w:rPr>
                              <w:rFonts w:ascii="Times New Roman" w:eastAsia="Times New Roman" w:hAnsi="Times New Roman" w:cs="Times New Roman"/>
                              <w:sz w:val="20"/>
                              <w:szCs w:val="20"/>
                            </w:rPr>
                            <w:t>Informe de evaluación del sistema de adqu</w:t>
                          </w:r>
                          <w:r w:rsidR="000D2AD3">
                            <w:rPr>
                              <w:rFonts w:ascii="Times New Roman" w:eastAsia="Times New Roman" w:hAnsi="Times New Roman" w:cs="Times New Roman"/>
                              <w:sz w:val="20"/>
                              <w:szCs w:val="20"/>
                            </w:rPr>
                            <w:t>isiciones de la ANII</w:t>
                          </w:r>
                        </w:p>
                        <w:p w14:paraId="2C196DFD" w14:textId="77777777" w:rsidR="00945978" w:rsidRPr="000D2AD3" w:rsidRDefault="00945978" w:rsidP="00945978">
                          <w:pPr>
                            <w:spacing w:after="0"/>
                            <w:ind w:left="271"/>
                            <w:jc w:val="center"/>
                            <w:rPr>
                              <w:rFonts w:ascii="Times New Roman" w:eastAsia="Times New Roman" w:hAnsi="Times New Roman" w:cs="Times New Roman"/>
                              <w:sz w:val="20"/>
                              <w:szCs w:val="20"/>
                            </w:rPr>
                          </w:pPr>
                          <w:r w:rsidRPr="000D2AD3">
                            <w:rPr>
                              <w:rFonts w:ascii="Times New Roman" w:eastAsia="Times New Roman" w:hAnsi="Times New Roman" w:cs="Times New Roman"/>
                              <w:sz w:val="20"/>
                              <w:szCs w:val="20"/>
                            </w:rPr>
                            <w:t>Agencia Nacional de Investigación e Innovación (ANII)</w:t>
                          </w:r>
                        </w:p>
                        <w:p w14:paraId="7141F9A7" w14:textId="5431348A" w:rsidR="00945978" w:rsidRPr="000D2AD3" w:rsidRDefault="00945978" w:rsidP="00301615">
                          <w:pPr>
                            <w:spacing w:line="200" w:lineRule="exact"/>
                            <w:ind w:left="20" w:right="-27"/>
                            <w:jc w:val="right"/>
                            <w:rPr>
                              <w:rFonts w:ascii="Arial" w:eastAsia="Arial" w:hAnsi="Arial" w:cs="Arial"/>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150D6A" id="_x0000_t202" coordsize="21600,21600" o:spt="202" path="m,l,21600r21600,l21600,xe">
              <v:stroke joinstyle="miter"/>
              <v:path gradientshapeok="t" o:connecttype="rect"/>
            </v:shapetype>
            <v:shape id="Cuadro de texto 21" o:spid="_x0000_s1026" type="#_x0000_t202" style="position:absolute;margin-left:167.4pt;margin-top:35.85pt;width:373.7pt;height:1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" filled="f" stroked="f">
              <v:textbox inset="0,0,0,0">
                <w:txbxContent>
                  <w:p w14:paraId="7EB9770F" w14:textId="43D1956F" w:rsidR="00945978" w:rsidRPr="000D2AD3" w:rsidRDefault="00945978" w:rsidP="000D2AD3">
                    <w:pPr>
                      <w:spacing w:after="0"/>
                      <w:ind w:left="271"/>
                      <w:jc w:val="right"/>
                      <w:rPr>
                        <w:rFonts w:ascii="Times New Roman" w:eastAsia="Times New Roman" w:hAnsi="Times New Roman" w:cs="Times New Roman"/>
                        <w:sz w:val="20"/>
                        <w:szCs w:val="20"/>
                      </w:rPr>
                    </w:pPr>
                    <w:r w:rsidRPr="000D2AD3">
                      <w:rPr>
                        <w:rFonts w:ascii="Times New Roman" w:eastAsia="Times New Roman" w:hAnsi="Times New Roman" w:cs="Times New Roman"/>
                        <w:sz w:val="20"/>
                        <w:szCs w:val="20"/>
                      </w:rPr>
                      <w:t>Informe de evaluación del sistema de adqu</w:t>
                    </w:r>
                    <w:r w:rsidR="000D2AD3">
                      <w:rPr>
                        <w:rFonts w:ascii="Times New Roman" w:eastAsia="Times New Roman" w:hAnsi="Times New Roman" w:cs="Times New Roman"/>
                        <w:sz w:val="20"/>
                        <w:szCs w:val="20"/>
                      </w:rPr>
                      <w:t>isiciones de la ANII</w:t>
                    </w:r>
                  </w:p>
                  <w:p w14:paraId="2C196DFD" w14:textId="77777777" w:rsidR="00945978" w:rsidRPr="000D2AD3" w:rsidRDefault="00945978" w:rsidP="00945978">
                    <w:pPr>
                      <w:spacing w:after="0"/>
                      <w:ind w:left="271"/>
                      <w:jc w:val="center"/>
                      <w:rPr>
                        <w:rFonts w:ascii="Times New Roman" w:eastAsia="Times New Roman" w:hAnsi="Times New Roman" w:cs="Times New Roman"/>
                        <w:sz w:val="20"/>
                        <w:szCs w:val="20"/>
                      </w:rPr>
                    </w:pPr>
                    <w:r w:rsidRPr="000D2AD3">
                      <w:rPr>
                        <w:rFonts w:ascii="Times New Roman" w:eastAsia="Times New Roman" w:hAnsi="Times New Roman" w:cs="Times New Roman"/>
                        <w:sz w:val="20"/>
                        <w:szCs w:val="20"/>
                      </w:rPr>
                      <w:t>Agencia Nacional de Investigación e Innovación (ANII)</w:t>
                    </w:r>
                  </w:p>
                  <w:p w14:paraId="7141F9A7" w14:textId="5431348A" w:rsidR="00945978" w:rsidRPr="000D2AD3" w:rsidRDefault="00945978" w:rsidP="00301615">
                    <w:pPr>
                      <w:spacing w:line="200" w:lineRule="exact"/>
                      <w:ind w:left="20" w:right="-27"/>
                      <w:jc w:val="right"/>
                      <w:rPr>
                        <w:rFonts w:ascii="Arial" w:eastAsia="Arial" w:hAnsi="Arial" w:cs="Arial"/>
                        <w:sz w:val="20"/>
                        <w:szCs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061E8"/>
    <w:multiLevelType w:val="hybridMultilevel"/>
    <w:tmpl w:val="72B62470"/>
    <w:lvl w:ilvl="0" w:tplc="0409000F">
      <w:start w:val="1"/>
      <w:numFmt w:val="decimal"/>
      <w:lvlText w:val="%1."/>
      <w:lvlJc w:val="left"/>
      <w:pPr>
        <w:ind w:left="1440" w:hanging="360"/>
      </w:pPr>
      <w:rPr>
        <w:rFonts w:hint="default"/>
      </w:rPr>
    </w:lvl>
    <w:lvl w:ilvl="1" w:tplc="240A0003">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 w15:restartNumberingAfterBreak="0">
    <w:nsid w:val="02C32811"/>
    <w:multiLevelType w:val="hybridMultilevel"/>
    <w:tmpl w:val="481E07DE"/>
    <w:lvl w:ilvl="0" w:tplc="04090017">
      <w:start w:val="1"/>
      <w:numFmt w:val="lowerLetter"/>
      <w:lvlText w:val="%1)"/>
      <w:lvlJc w:val="left"/>
      <w:pPr>
        <w:ind w:left="2160" w:hanging="360"/>
      </w:pPr>
      <w:rPr>
        <w:rFonts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6E11DCC"/>
    <w:multiLevelType w:val="hybridMultilevel"/>
    <w:tmpl w:val="96745D1C"/>
    <w:lvl w:ilvl="0" w:tplc="280A0019">
      <w:start w:val="1"/>
      <w:numFmt w:val="lowerLetter"/>
      <w:lvlText w:val="%1."/>
      <w:lvlJc w:val="left"/>
      <w:pPr>
        <w:ind w:left="360" w:hanging="360"/>
      </w:pPr>
    </w:lvl>
    <w:lvl w:ilvl="1" w:tplc="280A0019">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3" w15:restartNumberingAfterBreak="0">
    <w:nsid w:val="07713016"/>
    <w:multiLevelType w:val="hybridMultilevel"/>
    <w:tmpl w:val="12A22796"/>
    <w:lvl w:ilvl="0" w:tplc="00000026">
      <w:start w:val="1"/>
      <w:numFmt w:val="bullet"/>
      <w:lvlText w:val="-"/>
      <w:lvlJc w:val="left"/>
      <w:pPr>
        <w:ind w:left="360" w:hanging="360"/>
      </w:pPr>
      <w:rPr>
        <w:rFonts w:ascii="Times New Roman" w:hAnsi="Times New Roman" w:cs="Times New Roman" w:hint="default"/>
        <w:sz w:val="24"/>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4" w15:restartNumberingAfterBreak="0">
    <w:nsid w:val="09D13D09"/>
    <w:multiLevelType w:val="hybridMultilevel"/>
    <w:tmpl w:val="3BD6CB30"/>
    <w:lvl w:ilvl="0" w:tplc="04090015">
      <w:start w:val="1"/>
      <w:numFmt w:val="upp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8C3184"/>
    <w:multiLevelType w:val="hybridMultilevel"/>
    <w:tmpl w:val="97484BE4"/>
    <w:lvl w:ilvl="0" w:tplc="280A0005">
      <w:start w:val="1"/>
      <w:numFmt w:val="bullet"/>
      <w:lvlText w:val=""/>
      <w:lvlJc w:val="left"/>
      <w:pPr>
        <w:ind w:left="360" w:hanging="360"/>
      </w:pPr>
      <w:rPr>
        <w:rFonts w:ascii="Wingdings" w:hAnsi="Wingdings"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6" w15:restartNumberingAfterBreak="0">
    <w:nsid w:val="0C6537DE"/>
    <w:multiLevelType w:val="multilevel"/>
    <w:tmpl w:val="CC6850DC"/>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eastAsia="Times New Roman" w:hint="default"/>
      </w:rPr>
    </w:lvl>
    <w:lvl w:ilvl="2">
      <w:start w:val="1"/>
      <w:numFmt w:val="decimal"/>
      <w:isLgl/>
      <w:lvlText w:val="%1.%2.%3"/>
      <w:lvlJc w:val="left"/>
      <w:pPr>
        <w:ind w:left="1800" w:hanging="720"/>
      </w:pPr>
      <w:rPr>
        <w:rFonts w:eastAsia="Times New Roman" w:hint="default"/>
      </w:rPr>
    </w:lvl>
    <w:lvl w:ilvl="3">
      <w:start w:val="1"/>
      <w:numFmt w:val="decimal"/>
      <w:isLgl/>
      <w:lvlText w:val="%1.%2.%3.%4"/>
      <w:lvlJc w:val="left"/>
      <w:pPr>
        <w:ind w:left="2160" w:hanging="720"/>
      </w:pPr>
      <w:rPr>
        <w:rFonts w:eastAsia="Times New Roman" w:hint="default"/>
      </w:rPr>
    </w:lvl>
    <w:lvl w:ilvl="4">
      <w:start w:val="1"/>
      <w:numFmt w:val="decimal"/>
      <w:isLgl/>
      <w:lvlText w:val="%1.%2.%3.%4.%5"/>
      <w:lvlJc w:val="left"/>
      <w:pPr>
        <w:ind w:left="2880" w:hanging="1080"/>
      </w:pPr>
      <w:rPr>
        <w:rFonts w:eastAsia="Times New Roman" w:hint="default"/>
      </w:rPr>
    </w:lvl>
    <w:lvl w:ilvl="5">
      <w:start w:val="1"/>
      <w:numFmt w:val="decimal"/>
      <w:isLgl/>
      <w:lvlText w:val="%1.%2.%3.%4.%5.%6"/>
      <w:lvlJc w:val="left"/>
      <w:pPr>
        <w:ind w:left="3240" w:hanging="1080"/>
      </w:pPr>
      <w:rPr>
        <w:rFonts w:eastAsia="Times New Roman" w:hint="default"/>
      </w:rPr>
    </w:lvl>
    <w:lvl w:ilvl="6">
      <w:start w:val="1"/>
      <w:numFmt w:val="decimal"/>
      <w:isLgl/>
      <w:lvlText w:val="%1.%2.%3.%4.%5.%6.%7"/>
      <w:lvlJc w:val="left"/>
      <w:pPr>
        <w:ind w:left="3960" w:hanging="1440"/>
      </w:pPr>
      <w:rPr>
        <w:rFonts w:eastAsia="Times New Roman" w:hint="default"/>
      </w:rPr>
    </w:lvl>
    <w:lvl w:ilvl="7">
      <w:start w:val="1"/>
      <w:numFmt w:val="decimal"/>
      <w:isLgl/>
      <w:lvlText w:val="%1.%2.%3.%4.%5.%6.%7.%8"/>
      <w:lvlJc w:val="left"/>
      <w:pPr>
        <w:ind w:left="4320" w:hanging="1440"/>
      </w:pPr>
      <w:rPr>
        <w:rFonts w:eastAsia="Times New Roman" w:hint="default"/>
      </w:rPr>
    </w:lvl>
    <w:lvl w:ilvl="8">
      <w:start w:val="1"/>
      <w:numFmt w:val="decimal"/>
      <w:isLgl/>
      <w:lvlText w:val="%1.%2.%3.%4.%5.%6.%7.%8.%9"/>
      <w:lvlJc w:val="left"/>
      <w:pPr>
        <w:ind w:left="4680" w:hanging="1440"/>
      </w:pPr>
      <w:rPr>
        <w:rFonts w:eastAsia="Times New Roman" w:hint="default"/>
      </w:rPr>
    </w:lvl>
  </w:abstractNum>
  <w:abstractNum w:abstractNumId="7" w15:restartNumberingAfterBreak="0">
    <w:nsid w:val="0D995E71"/>
    <w:multiLevelType w:val="hybridMultilevel"/>
    <w:tmpl w:val="DD547774"/>
    <w:lvl w:ilvl="0" w:tplc="280A0019">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8" w15:restartNumberingAfterBreak="0">
    <w:nsid w:val="0EB26BF7"/>
    <w:multiLevelType w:val="multilevel"/>
    <w:tmpl w:val="2174AE32"/>
    <w:lvl w:ilvl="0">
      <w:start w:val="1"/>
      <w:numFmt w:val="decimal"/>
      <w:lvlText w:val="%1."/>
      <w:lvlJc w:val="left"/>
      <w:pPr>
        <w:ind w:left="720" w:hanging="360"/>
      </w:pPr>
      <w:rPr>
        <w:rFonts w:ascii="Times New Roman" w:hAnsi="Times New Roman" w:cs="Times New Roman" w:hint="default"/>
        <w:b/>
      </w:rPr>
    </w:lvl>
    <w:lvl w:ilvl="1">
      <w:start w:val="1"/>
      <w:numFmt w:val="decimal"/>
      <w:isLgl/>
      <w:lvlText w:val="%1.%2"/>
      <w:lvlJc w:val="left"/>
      <w:pPr>
        <w:ind w:left="465" w:hanging="46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FA27A04"/>
    <w:multiLevelType w:val="hybridMultilevel"/>
    <w:tmpl w:val="3DF2FA46"/>
    <w:lvl w:ilvl="0" w:tplc="0409000F">
      <w:start w:val="1"/>
      <w:numFmt w:val="decimal"/>
      <w:lvlText w:val="%1."/>
      <w:lvlJc w:val="left"/>
      <w:pPr>
        <w:ind w:left="2160" w:hanging="360"/>
      </w:pPr>
      <w:rPr>
        <w:rFonts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1268459F"/>
    <w:multiLevelType w:val="hybridMultilevel"/>
    <w:tmpl w:val="4A5ADD30"/>
    <w:lvl w:ilvl="0" w:tplc="280A0019">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1" w15:restartNumberingAfterBreak="0">
    <w:nsid w:val="127E1678"/>
    <w:multiLevelType w:val="hybridMultilevel"/>
    <w:tmpl w:val="6F406ACC"/>
    <w:lvl w:ilvl="0" w:tplc="D16E1EE4">
      <w:start w:val="1"/>
      <w:numFmt w:val="decimal"/>
      <w:lvlText w:val="%1."/>
      <w:lvlJc w:val="left"/>
      <w:pPr>
        <w:ind w:left="990" w:hanging="360"/>
      </w:pPr>
      <w:rPr>
        <w:rFonts w:hint="default"/>
      </w:rPr>
    </w:lvl>
    <w:lvl w:ilvl="1" w:tplc="280A0019">
      <w:start w:val="1"/>
      <w:numFmt w:val="lowerLetter"/>
      <w:lvlText w:val="%2."/>
      <w:lvlJc w:val="left"/>
      <w:pPr>
        <w:ind w:left="1710" w:hanging="360"/>
      </w:pPr>
    </w:lvl>
    <w:lvl w:ilvl="2" w:tplc="280A001B" w:tentative="1">
      <w:start w:val="1"/>
      <w:numFmt w:val="lowerRoman"/>
      <w:lvlText w:val="%3."/>
      <w:lvlJc w:val="right"/>
      <w:pPr>
        <w:ind w:left="2430" w:hanging="180"/>
      </w:pPr>
    </w:lvl>
    <w:lvl w:ilvl="3" w:tplc="280A000F" w:tentative="1">
      <w:start w:val="1"/>
      <w:numFmt w:val="decimal"/>
      <w:lvlText w:val="%4."/>
      <w:lvlJc w:val="left"/>
      <w:pPr>
        <w:ind w:left="3150" w:hanging="360"/>
      </w:pPr>
    </w:lvl>
    <w:lvl w:ilvl="4" w:tplc="280A0019" w:tentative="1">
      <w:start w:val="1"/>
      <w:numFmt w:val="lowerLetter"/>
      <w:lvlText w:val="%5."/>
      <w:lvlJc w:val="left"/>
      <w:pPr>
        <w:ind w:left="3870" w:hanging="360"/>
      </w:pPr>
    </w:lvl>
    <w:lvl w:ilvl="5" w:tplc="280A001B" w:tentative="1">
      <w:start w:val="1"/>
      <w:numFmt w:val="lowerRoman"/>
      <w:lvlText w:val="%6."/>
      <w:lvlJc w:val="right"/>
      <w:pPr>
        <w:ind w:left="4590" w:hanging="180"/>
      </w:pPr>
    </w:lvl>
    <w:lvl w:ilvl="6" w:tplc="280A000F" w:tentative="1">
      <w:start w:val="1"/>
      <w:numFmt w:val="decimal"/>
      <w:lvlText w:val="%7."/>
      <w:lvlJc w:val="left"/>
      <w:pPr>
        <w:ind w:left="5310" w:hanging="360"/>
      </w:pPr>
    </w:lvl>
    <w:lvl w:ilvl="7" w:tplc="280A0019" w:tentative="1">
      <w:start w:val="1"/>
      <w:numFmt w:val="lowerLetter"/>
      <w:lvlText w:val="%8."/>
      <w:lvlJc w:val="left"/>
      <w:pPr>
        <w:ind w:left="6030" w:hanging="360"/>
      </w:pPr>
    </w:lvl>
    <w:lvl w:ilvl="8" w:tplc="280A001B" w:tentative="1">
      <w:start w:val="1"/>
      <w:numFmt w:val="lowerRoman"/>
      <w:lvlText w:val="%9."/>
      <w:lvlJc w:val="right"/>
      <w:pPr>
        <w:ind w:left="6750" w:hanging="180"/>
      </w:pPr>
    </w:lvl>
  </w:abstractNum>
  <w:abstractNum w:abstractNumId="12" w15:restartNumberingAfterBreak="0">
    <w:nsid w:val="146E7EE5"/>
    <w:multiLevelType w:val="hybridMultilevel"/>
    <w:tmpl w:val="C9B6C1DC"/>
    <w:lvl w:ilvl="0" w:tplc="B802D2D4">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5D1692"/>
    <w:multiLevelType w:val="hybridMultilevel"/>
    <w:tmpl w:val="481E07DE"/>
    <w:lvl w:ilvl="0" w:tplc="04090017">
      <w:start w:val="1"/>
      <w:numFmt w:val="lowerLetter"/>
      <w:lvlText w:val="%1)"/>
      <w:lvlJc w:val="left"/>
      <w:pPr>
        <w:ind w:left="2160" w:hanging="360"/>
      </w:pPr>
      <w:rPr>
        <w:rFonts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1A1C4ED2"/>
    <w:multiLevelType w:val="hybridMultilevel"/>
    <w:tmpl w:val="2D14B756"/>
    <w:lvl w:ilvl="0" w:tplc="280A000F">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5" w15:restartNumberingAfterBreak="0">
    <w:nsid w:val="1B194768"/>
    <w:multiLevelType w:val="hybridMultilevel"/>
    <w:tmpl w:val="72B62470"/>
    <w:lvl w:ilvl="0" w:tplc="0409000F">
      <w:start w:val="1"/>
      <w:numFmt w:val="decimal"/>
      <w:lvlText w:val="%1."/>
      <w:lvlJc w:val="left"/>
      <w:pPr>
        <w:ind w:left="1440" w:hanging="360"/>
      </w:pPr>
      <w:rPr>
        <w:rFonts w:hint="default"/>
      </w:rPr>
    </w:lvl>
    <w:lvl w:ilvl="1" w:tplc="240A0003">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6" w15:restartNumberingAfterBreak="0">
    <w:nsid w:val="1BDB5013"/>
    <w:multiLevelType w:val="hybridMultilevel"/>
    <w:tmpl w:val="3C922B26"/>
    <w:lvl w:ilvl="0" w:tplc="5E7ACBB0">
      <w:start w:val="3"/>
      <w:numFmt w:val="bullet"/>
      <w:lvlText w:val="-"/>
      <w:lvlJc w:val="left"/>
      <w:pPr>
        <w:ind w:left="360" w:hanging="360"/>
      </w:pPr>
      <w:rPr>
        <w:rFonts w:ascii="Calibri" w:eastAsiaTheme="minorHAnsi" w:hAnsi="Calibri" w:cs="Arial Narrow"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7" w15:restartNumberingAfterBreak="0">
    <w:nsid w:val="1CCF741F"/>
    <w:multiLevelType w:val="hybridMultilevel"/>
    <w:tmpl w:val="58BE07EA"/>
    <w:lvl w:ilvl="0" w:tplc="00000026">
      <w:start w:val="1"/>
      <w:numFmt w:val="bullet"/>
      <w:lvlText w:val="-"/>
      <w:lvlJc w:val="left"/>
      <w:pPr>
        <w:ind w:left="1636" w:hanging="360"/>
      </w:pPr>
      <w:rPr>
        <w:rFonts w:ascii="Times New Roman" w:hAnsi="Times New Roman" w:cs="Times New Roman" w:hint="default"/>
        <w:sz w:val="24"/>
      </w:rPr>
    </w:lvl>
    <w:lvl w:ilvl="1" w:tplc="04090003">
      <w:start w:val="1"/>
      <w:numFmt w:val="bullet"/>
      <w:lvlText w:val="o"/>
      <w:lvlJc w:val="left"/>
      <w:pPr>
        <w:ind w:left="1996" w:hanging="360"/>
      </w:pPr>
      <w:rPr>
        <w:rFonts w:ascii="Courier New" w:hAnsi="Courier New" w:cs="Courier New" w:hint="default"/>
      </w:rPr>
    </w:lvl>
    <w:lvl w:ilvl="2" w:tplc="04090017">
      <w:start w:val="1"/>
      <w:numFmt w:val="lowerLetter"/>
      <w:lvlText w:val="%3)"/>
      <w:lvlJc w:val="left"/>
      <w:pPr>
        <w:ind w:left="2716" w:hanging="360"/>
      </w:pPr>
      <w:rPr>
        <w:rFonts w:hint="default"/>
      </w:rPr>
    </w:lvl>
    <w:lvl w:ilvl="3" w:tplc="04090001" w:tentative="1">
      <w:start w:val="1"/>
      <w:numFmt w:val="bullet"/>
      <w:lvlText w:val=""/>
      <w:lvlJc w:val="left"/>
      <w:pPr>
        <w:ind w:left="3436" w:hanging="360"/>
      </w:pPr>
      <w:rPr>
        <w:rFonts w:ascii="Symbol" w:hAnsi="Symbol" w:hint="default"/>
      </w:rPr>
    </w:lvl>
    <w:lvl w:ilvl="4" w:tplc="04090003" w:tentative="1">
      <w:start w:val="1"/>
      <w:numFmt w:val="bullet"/>
      <w:lvlText w:val="o"/>
      <w:lvlJc w:val="left"/>
      <w:pPr>
        <w:ind w:left="4156" w:hanging="360"/>
      </w:pPr>
      <w:rPr>
        <w:rFonts w:ascii="Courier New" w:hAnsi="Courier New" w:cs="Courier New" w:hint="default"/>
      </w:rPr>
    </w:lvl>
    <w:lvl w:ilvl="5" w:tplc="04090005" w:tentative="1">
      <w:start w:val="1"/>
      <w:numFmt w:val="bullet"/>
      <w:lvlText w:val=""/>
      <w:lvlJc w:val="left"/>
      <w:pPr>
        <w:ind w:left="4876" w:hanging="360"/>
      </w:pPr>
      <w:rPr>
        <w:rFonts w:ascii="Wingdings" w:hAnsi="Wingdings" w:hint="default"/>
      </w:rPr>
    </w:lvl>
    <w:lvl w:ilvl="6" w:tplc="04090001" w:tentative="1">
      <w:start w:val="1"/>
      <w:numFmt w:val="bullet"/>
      <w:lvlText w:val=""/>
      <w:lvlJc w:val="left"/>
      <w:pPr>
        <w:ind w:left="5596" w:hanging="360"/>
      </w:pPr>
      <w:rPr>
        <w:rFonts w:ascii="Symbol" w:hAnsi="Symbol" w:hint="default"/>
      </w:rPr>
    </w:lvl>
    <w:lvl w:ilvl="7" w:tplc="04090003" w:tentative="1">
      <w:start w:val="1"/>
      <w:numFmt w:val="bullet"/>
      <w:lvlText w:val="o"/>
      <w:lvlJc w:val="left"/>
      <w:pPr>
        <w:ind w:left="6316" w:hanging="360"/>
      </w:pPr>
      <w:rPr>
        <w:rFonts w:ascii="Courier New" w:hAnsi="Courier New" w:cs="Courier New" w:hint="default"/>
      </w:rPr>
    </w:lvl>
    <w:lvl w:ilvl="8" w:tplc="04090005" w:tentative="1">
      <w:start w:val="1"/>
      <w:numFmt w:val="bullet"/>
      <w:lvlText w:val=""/>
      <w:lvlJc w:val="left"/>
      <w:pPr>
        <w:ind w:left="7036" w:hanging="360"/>
      </w:pPr>
      <w:rPr>
        <w:rFonts w:ascii="Wingdings" w:hAnsi="Wingdings" w:hint="default"/>
      </w:rPr>
    </w:lvl>
  </w:abstractNum>
  <w:abstractNum w:abstractNumId="18" w15:restartNumberingAfterBreak="0">
    <w:nsid w:val="1FFD6A5D"/>
    <w:multiLevelType w:val="hybridMultilevel"/>
    <w:tmpl w:val="6E9CB214"/>
    <w:lvl w:ilvl="0" w:tplc="00000026">
      <w:start w:val="1"/>
      <w:numFmt w:val="bullet"/>
      <w:lvlText w:val="-"/>
      <w:lvlJc w:val="left"/>
      <w:pPr>
        <w:ind w:left="2206" w:hanging="360"/>
      </w:pPr>
      <w:rPr>
        <w:rFonts w:ascii="Times New Roman" w:hAnsi="Times New Roman" w:cs="Times New Roman" w:hint="default"/>
        <w:sz w:val="24"/>
      </w:rPr>
    </w:lvl>
    <w:lvl w:ilvl="1" w:tplc="280A0003" w:tentative="1">
      <w:start w:val="1"/>
      <w:numFmt w:val="bullet"/>
      <w:lvlText w:val="o"/>
      <w:lvlJc w:val="left"/>
      <w:pPr>
        <w:ind w:left="2926" w:hanging="360"/>
      </w:pPr>
      <w:rPr>
        <w:rFonts w:ascii="Courier New" w:hAnsi="Courier New" w:cs="Courier New" w:hint="default"/>
      </w:rPr>
    </w:lvl>
    <w:lvl w:ilvl="2" w:tplc="280A0005">
      <w:start w:val="1"/>
      <w:numFmt w:val="bullet"/>
      <w:lvlText w:val=""/>
      <w:lvlJc w:val="left"/>
      <w:pPr>
        <w:ind w:left="3646" w:hanging="360"/>
      </w:pPr>
      <w:rPr>
        <w:rFonts w:ascii="Wingdings" w:hAnsi="Wingdings" w:hint="default"/>
      </w:rPr>
    </w:lvl>
    <w:lvl w:ilvl="3" w:tplc="280A0001" w:tentative="1">
      <w:start w:val="1"/>
      <w:numFmt w:val="bullet"/>
      <w:lvlText w:val=""/>
      <w:lvlJc w:val="left"/>
      <w:pPr>
        <w:ind w:left="4366" w:hanging="360"/>
      </w:pPr>
      <w:rPr>
        <w:rFonts w:ascii="Symbol" w:hAnsi="Symbol" w:hint="default"/>
      </w:rPr>
    </w:lvl>
    <w:lvl w:ilvl="4" w:tplc="280A0003" w:tentative="1">
      <w:start w:val="1"/>
      <w:numFmt w:val="bullet"/>
      <w:lvlText w:val="o"/>
      <w:lvlJc w:val="left"/>
      <w:pPr>
        <w:ind w:left="5086" w:hanging="360"/>
      </w:pPr>
      <w:rPr>
        <w:rFonts w:ascii="Courier New" w:hAnsi="Courier New" w:cs="Courier New" w:hint="default"/>
      </w:rPr>
    </w:lvl>
    <w:lvl w:ilvl="5" w:tplc="280A0005" w:tentative="1">
      <w:start w:val="1"/>
      <w:numFmt w:val="bullet"/>
      <w:lvlText w:val=""/>
      <w:lvlJc w:val="left"/>
      <w:pPr>
        <w:ind w:left="5806" w:hanging="360"/>
      </w:pPr>
      <w:rPr>
        <w:rFonts w:ascii="Wingdings" w:hAnsi="Wingdings" w:hint="default"/>
      </w:rPr>
    </w:lvl>
    <w:lvl w:ilvl="6" w:tplc="280A0001" w:tentative="1">
      <w:start w:val="1"/>
      <w:numFmt w:val="bullet"/>
      <w:lvlText w:val=""/>
      <w:lvlJc w:val="left"/>
      <w:pPr>
        <w:ind w:left="6526" w:hanging="360"/>
      </w:pPr>
      <w:rPr>
        <w:rFonts w:ascii="Symbol" w:hAnsi="Symbol" w:hint="default"/>
      </w:rPr>
    </w:lvl>
    <w:lvl w:ilvl="7" w:tplc="280A0003" w:tentative="1">
      <w:start w:val="1"/>
      <w:numFmt w:val="bullet"/>
      <w:lvlText w:val="o"/>
      <w:lvlJc w:val="left"/>
      <w:pPr>
        <w:ind w:left="7246" w:hanging="360"/>
      </w:pPr>
      <w:rPr>
        <w:rFonts w:ascii="Courier New" w:hAnsi="Courier New" w:cs="Courier New" w:hint="default"/>
      </w:rPr>
    </w:lvl>
    <w:lvl w:ilvl="8" w:tplc="280A0005" w:tentative="1">
      <w:start w:val="1"/>
      <w:numFmt w:val="bullet"/>
      <w:lvlText w:val=""/>
      <w:lvlJc w:val="left"/>
      <w:pPr>
        <w:ind w:left="7966" w:hanging="360"/>
      </w:pPr>
      <w:rPr>
        <w:rFonts w:ascii="Wingdings" w:hAnsi="Wingdings" w:hint="default"/>
      </w:rPr>
    </w:lvl>
  </w:abstractNum>
  <w:abstractNum w:abstractNumId="19" w15:restartNumberingAfterBreak="0">
    <w:nsid w:val="21C1323C"/>
    <w:multiLevelType w:val="hybridMultilevel"/>
    <w:tmpl w:val="D5A83B10"/>
    <w:lvl w:ilvl="0" w:tplc="00000026">
      <w:start w:val="1"/>
      <w:numFmt w:val="bullet"/>
      <w:lvlText w:val="-"/>
      <w:lvlJc w:val="left"/>
      <w:pPr>
        <w:ind w:left="1350" w:hanging="360"/>
      </w:pPr>
      <w:rPr>
        <w:rFonts w:ascii="Times New Roman" w:hAnsi="Times New Roman" w:cs="Times New Roman" w:hint="default"/>
        <w:sz w:val="24"/>
      </w:rPr>
    </w:lvl>
    <w:lvl w:ilvl="1" w:tplc="280A0003" w:tentative="1">
      <w:start w:val="1"/>
      <w:numFmt w:val="bullet"/>
      <w:lvlText w:val="o"/>
      <w:lvlJc w:val="left"/>
      <w:pPr>
        <w:ind w:left="2070" w:hanging="360"/>
      </w:pPr>
      <w:rPr>
        <w:rFonts w:ascii="Courier New" w:hAnsi="Courier New" w:cs="Courier New" w:hint="default"/>
      </w:rPr>
    </w:lvl>
    <w:lvl w:ilvl="2" w:tplc="280A0005" w:tentative="1">
      <w:start w:val="1"/>
      <w:numFmt w:val="bullet"/>
      <w:lvlText w:val=""/>
      <w:lvlJc w:val="left"/>
      <w:pPr>
        <w:ind w:left="2790" w:hanging="360"/>
      </w:pPr>
      <w:rPr>
        <w:rFonts w:ascii="Wingdings" w:hAnsi="Wingdings" w:hint="default"/>
      </w:rPr>
    </w:lvl>
    <w:lvl w:ilvl="3" w:tplc="280A0001" w:tentative="1">
      <w:start w:val="1"/>
      <w:numFmt w:val="bullet"/>
      <w:lvlText w:val=""/>
      <w:lvlJc w:val="left"/>
      <w:pPr>
        <w:ind w:left="3510" w:hanging="360"/>
      </w:pPr>
      <w:rPr>
        <w:rFonts w:ascii="Symbol" w:hAnsi="Symbol" w:hint="default"/>
      </w:rPr>
    </w:lvl>
    <w:lvl w:ilvl="4" w:tplc="280A0003" w:tentative="1">
      <w:start w:val="1"/>
      <w:numFmt w:val="bullet"/>
      <w:lvlText w:val="o"/>
      <w:lvlJc w:val="left"/>
      <w:pPr>
        <w:ind w:left="4230" w:hanging="360"/>
      </w:pPr>
      <w:rPr>
        <w:rFonts w:ascii="Courier New" w:hAnsi="Courier New" w:cs="Courier New" w:hint="default"/>
      </w:rPr>
    </w:lvl>
    <w:lvl w:ilvl="5" w:tplc="280A0005" w:tentative="1">
      <w:start w:val="1"/>
      <w:numFmt w:val="bullet"/>
      <w:lvlText w:val=""/>
      <w:lvlJc w:val="left"/>
      <w:pPr>
        <w:ind w:left="4950" w:hanging="360"/>
      </w:pPr>
      <w:rPr>
        <w:rFonts w:ascii="Wingdings" w:hAnsi="Wingdings" w:hint="default"/>
      </w:rPr>
    </w:lvl>
    <w:lvl w:ilvl="6" w:tplc="280A0001" w:tentative="1">
      <w:start w:val="1"/>
      <w:numFmt w:val="bullet"/>
      <w:lvlText w:val=""/>
      <w:lvlJc w:val="left"/>
      <w:pPr>
        <w:ind w:left="5670" w:hanging="360"/>
      </w:pPr>
      <w:rPr>
        <w:rFonts w:ascii="Symbol" w:hAnsi="Symbol" w:hint="default"/>
      </w:rPr>
    </w:lvl>
    <w:lvl w:ilvl="7" w:tplc="280A0003" w:tentative="1">
      <w:start w:val="1"/>
      <w:numFmt w:val="bullet"/>
      <w:lvlText w:val="o"/>
      <w:lvlJc w:val="left"/>
      <w:pPr>
        <w:ind w:left="6390" w:hanging="360"/>
      </w:pPr>
      <w:rPr>
        <w:rFonts w:ascii="Courier New" w:hAnsi="Courier New" w:cs="Courier New" w:hint="default"/>
      </w:rPr>
    </w:lvl>
    <w:lvl w:ilvl="8" w:tplc="280A0005" w:tentative="1">
      <w:start w:val="1"/>
      <w:numFmt w:val="bullet"/>
      <w:lvlText w:val=""/>
      <w:lvlJc w:val="left"/>
      <w:pPr>
        <w:ind w:left="7110" w:hanging="360"/>
      </w:pPr>
      <w:rPr>
        <w:rFonts w:ascii="Wingdings" w:hAnsi="Wingdings" w:hint="default"/>
      </w:rPr>
    </w:lvl>
  </w:abstractNum>
  <w:abstractNum w:abstractNumId="20" w15:restartNumberingAfterBreak="0">
    <w:nsid w:val="24DB237F"/>
    <w:multiLevelType w:val="hybridMultilevel"/>
    <w:tmpl w:val="CB40D7D6"/>
    <w:lvl w:ilvl="0" w:tplc="280A0005">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1" w15:restartNumberingAfterBreak="0">
    <w:nsid w:val="26E56497"/>
    <w:multiLevelType w:val="hybridMultilevel"/>
    <w:tmpl w:val="14509CC8"/>
    <w:lvl w:ilvl="0" w:tplc="B42201EC">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2" w15:restartNumberingAfterBreak="0">
    <w:nsid w:val="2FC72FF6"/>
    <w:multiLevelType w:val="hybridMultilevel"/>
    <w:tmpl w:val="6CDCC696"/>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3" w15:restartNumberingAfterBreak="0">
    <w:nsid w:val="30032B20"/>
    <w:multiLevelType w:val="hybridMultilevel"/>
    <w:tmpl w:val="481E07DE"/>
    <w:lvl w:ilvl="0" w:tplc="04090017">
      <w:start w:val="1"/>
      <w:numFmt w:val="lowerLetter"/>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0526C7C"/>
    <w:multiLevelType w:val="hybridMultilevel"/>
    <w:tmpl w:val="42587B2A"/>
    <w:lvl w:ilvl="0" w:tplc="280A0005">
      <w:start w:val="1"/>
      <w:numFmt w:val="bullet"/>
      <w:lvlText w:val=""/>
      <w:lvlJc w:val="left"/>
      <w:pPr>
        <w:ind w:left="644" w:hanging="360"/>
      </w:pPr>
      <w:rPr>
        <w:rFonts w:ascii="Wingdings" w:hAnsi="Wingdings" w:hint="default"/>
        <w:sz w:val="24"/>
        <w:lang w:val="es-PE" w:eastAsia="es-PE"/>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25" w15:restartNumberingAfterBreak="0">
    <w:nsid w:val="3233134E"/>
    <w:multiLevelType w:val="hybridMultilevel"/>
    <w:tmpl w:val="A9FCBA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27D2A9E"/>
    <w:multiLevelType w:val="hybridMultilevel"/>
    <w:tmpl w:val="72B62470"/>
    <w:lvl w:ilvl="0" w:tplc="0409000F">
      <w:start w:val="1"/>
      <w:numFmt w:val="decimal"/>
      <w:lvlText w:val="%1."/>
      <w:lvlJc w:val="left"/>
      <w:pPr>
        <w:ind w:left="1440" w:hanging="360"/>
      </w:pPr>
      <w:rPr>
        <w:rFonts w:hint="default"/>
      </w:rPr>
    </w:lvl>
    <w:lvl w:ilvl="1" w:tplc="240A0003">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7" w15:restartNumberingAfterBreak="0">
    <w:nsid w:val="359B4991"/>
    <w:multiLevelType w:val="multilevel"/>
    <w:tmpl w:val="A4F4C8E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8" w15:restartNumberingAfterBreak="0">
    <w:nsid w:val="375F7B76"/>
    <w:multiLevelType w:val="hybridMultilevel"/>
    <w:tmpl w:val="5B6CBC92"/>
    <w:lvl w:ilvl="0" w:tplc="00000026">
      <w:start w:val="1"/>
      <w:numFmt w:val="bullet"/>
      <w:lvlText w:val="-"/>
      <w:lvlJc w:val="left"/>
      <w:pPr>
        <w:ind w:left="644" w:hanging="360"/>
      </w:pPr>
      <w:rPr>
        <w:rFonts w:ascii="Times New Roman" w:hAnsi="Times New Roman" w:cs="Times New Roman" w:hint="default"/>
        <w:i w:val="0"/>
        <w:sz w:val="24"/>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15:restartNumberingAfterBreak="0">
    <w:nsid w:val="388D3C57"/>
    <w:multiLevelType w:val="hybridMultilevel"/>
    <w:tmpl w:val="3DF2FA46"/>
    <w:lvl w:ilvl="0" w:tplc="0409000F">
      <w:start w:val="1"/>
      <w:numFmt w:val="decimal"/>
      <w:lvlText w:val="%1."/>
      <w:lvlJc w:val="left"/>
      <w:pPr>
        <w:ind w:left="2160" w:hanging="360"/>
      </w:pPr>
      <w:rPr>
        <w:rFonts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3CA42B1C"/>
    <w:multiLevelType w:val="multilevel"/>
    <w:tmpl w:val="32B6EB3E"/>
    <w:lvl w:ilvl="0">
      <w:start w:val="1"/>
      <w:numFmt w:val="upperRoman"/>
      <w:lvlText w:val="%1."/>
      <w:lvlJc w:val="right"/>
      <w:pPr>
        <w:ind w:left="720" w:hanging="360"/>
      </w:pPr>
      <w:rPr>
        <w:sz w:val="24"/>
        <w:szCs w:val="24"/>
      </w:rPr>
    </w:lvl>
    <w:lvl w:ilvl="1">
      <w:start w:val="1"/>
      <w:numFmt w:val="decimal"/>
      <w:isLgl/>
      <w:lvlText w:val="%1.%2"/>
      <w:lvlJc w:val="left"/>
      <w:pPr>
        <w:ind w:left="768" w:hanging="408"/>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406944E1"/>
    <w:multiLevelType w:val="hybridMultilevel"/>
    <w:tmpl w:val="B0868DCE"/>
    <w:lvl w:ilvl="0" w:tplc="B802D2D4">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17">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8D12D3"/>
    <w:multiLevelType w:val="hybridMultilevel"/>
    <w:tmpl w:val="FB4C4834"/>
    <w:lvl w:ilvl="0" w:tplc="280A0005">
      <w:start w:val="1"/>
      <w:numFmt w:val="bullet"/>
      <w:lvlText w:val=""/>
      <w:lvlJc w:val="left"/>
      <w:pPr>
        <w:ind w:left="644" w:hanging="360"/>
      </w:pPr>
      <w:rPr>
        <w:rFonts w:ascii="Wingdings" w:hAnsi="Wingdings" w:hint="default"/>
        <w:i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15:restartNumberingAfterBreak="0">
    <w:nsid w:val="421F6CE5"/>
    <w:multiLevelType w:val="hybridMultilevel"/>
    <w:tmpl w:val="A8240AF2"/>
    <w:lvl w:ilvl="0" w:tplc="0E8A1F66">
      <w:numFmt w:val="bullet"/>
      <w:lvlText w:val="-"/>
      <w:lvlJc w:val="left"/>
      <w:pPr>
        <w:ind w:left="1440" w:hanging="360"/>
      </w:pPr>
      <w:rPr>
        <w:rFonts w:ascii="Calibri" w:eastAsia="Calibri"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43347507"/>
    <w:multiLevelType w:val="hybridMultilevel"/>
    <w:tmpl w:val="7636877E"/>
    <w:lvl w:ilvl="0" w:tplc="280A0005">
      <w:start w:val="1"/>
      <w:numFmt w:val="bullet"/>
      <w:lvlText w:val=""/>
      <w:lvlJc w:val="left"/>
      <w:pPr>
        <w:ind w:left="1636" w:hanging="360"/>
      </w:pPr>
      <w:rPr>
        <w:rFonts w:ascii="Wingdings" w:hAnsi="Wingdings" w:hint="default"/>
      </w:rPr>
    </w:lvl>
    <w:lvl w:ilvl="1" w:tplc="04090003">
      <w:start w:val="1"/>
      <w:numFmt w:val="bullet"/>
      <w:lvlText w:val="o"/>
      <w:lvlJc w:val="left"/>
      <w:pPr>
        <w:ind w:left="1996" w:hanging="360"/>
      </w:pPr>
      <w:rPr>
        <w:rFonts w:ascii="Courier New" w:hAnsi="Courier New" w:cs="Courier New" w:hint="default"/>
      </w:rPr>
    </w:lvl>
    <w:lvl w:ilvl="2" w:tplc="04090017">
      <w:start w:val="1"/>
      <w:numFmt w:val="lowerLetter"/>
      <w:lvlText w:val="%3)"/>
      <w:lvlJc w:val="left"/>
      <w:pPr>
        <w:ind w:left="2716" w:hanging="360"/>
      </w:pPr>
      <w:rPr>
        <w:rFonts w:hint="default"/>
      </w:rPr>
    </w:lvl>
    <w:lvl w:ilvl="3" w:tplc="04090001" w:tentative="1">
      <w:start w:val="1"/>
      <w:numFmt w:val="bullet"/>
      <w:lvlText w:val=""/>
      <w:lvlJc w:val="left"/>
      <w:pPr>
        <w:ind w:left="3436" w:hanging="360"/>
      </w:pPr>
      <w:rPr>
        <w:rFonts w:ascii="Symbol" w:hAnsi="Symbol" w:hint="default"/>
      </w:rPr>
    </w:lvl>
    <w:lvl w:ilvl="4" w:tplc="04090003" w:tentative="1">
      <w:start w:val="1"/>
      <w:numFmt w:val="bullet"/>
      <w:lvlText w:val="o"/>
      <w:lvlJc w:val="left"/>
      <w:pPr>
        <w:ind w:left="4156" w:hanging="360"/>
      </w:pPr>
      <w:rPr>
        <w:rFonts w:ascii="Courier New" w:hAnsi="Courier New" w:cs="Courier New" w:hint="default"/>
      </w:rPr>
    </w:lvl>
    <w:lvl w:ilvl="5" w:tplc="04090005" w:tentative="1">
      <w:start w:val="1"/>
      <w:numFmt w:val="bullet"/>
      <w:lvlText w:val=""/>
      <w:lvlJc w:val="left"/>
      <w:pPr>
        <w:ind w:left="4876" w:hanging="360"/>
      </w:pPr>
      <w:rPr>
        <w:rFonts w:ascii="Wingdings" w:hAnsi="Wingdings" w:hint="default"/>
      </w:rPr>
    </w:lvl>
    <w:lvl w:ilvl="6" w:tplc="04090001" w:tentative="1">
      <w:start w:val="1"/>
      <w:numFmt w:val="bullet"/>
      <w:lvlText w:val=""/>
      <w:lvlJc w:val="left"/>
      <w:pPr>
        <w:ind w:left="5596" w:hanging="360"/>
      </w:pPr>
      <w:rPr>
        <w:rFonts w:ascii="Symbol" w:hAnsi="Symbol" w:hint="default"/>
      </w:rPr>
    </w:lvl>
    <w:lvl w:ilvl="7" w:tplc="04090003" w:tentative="1">
      <w:start w:val="1"/>
      <w:numFmt w:val="bullet"/>
      <w:lvlText w:val="o"/>
      <w:lvlJc w:val="left"/>
      <w:pPr>
        <w:ind w:left="6316" w:hanging="360"/>
      </w:pPr>
      <w:rPr>
        <w:rFonts w:ascii="Courier New" w:hAnsi="Courier New" w:cs="Courier New" w:hint="default"/>
      </w:rPr>
    </w:lvl>
    <w:lvl w:ilvl="8" w:tplc="04090005" w:tentative="1">
      <w:start w:val="1"/>
      <w:numFmt w:val="bullet"/>
      <w:lvlText w:val=""/>
      <w:lvlJc w:val="left"/>
      <w:pPr>
        <w:ind w:left="7036" w:hanging="360"/>
      </w:pPr>
      <w:rPr>
        <w:rFonts w:ascii="Wingdings" w:hAnsi="Wingdings" w:hint="default"/>
      </w:rPr>
    </w:lvl>
  </w:abstractNum>
  <w:abstractNum w:abstractNumId="35" w15:restartNumberingAfterBreak="0">
    <w:nsid w:val="44FE7877"/>
    <w:multiLevelType w:val="hybridMultilevel"/>
    <w:tmpl w:val="4F4EEDDE"/>
    <w:lvl w:ilvl="0" w:tplc="8326D7AA">
      <w:start w:val="1"/>
      <w:numFmt w:val="bullet"/>
      <w:lvlText w:val="-"/>
      <w:lvlJc w:val="left"/>
      <w:pPr>
        <w:ind w:left="990" w:hanging="360"/>
      </w:pPr>
      <w:rPr>
        <w:rFonts w:ascii="Times New Roman" w:eastAsiaTheme="minorHAnsi" w:hAnsi="Times New Roman" w:cs="Times New Roman" w:hint="default"/>
      </w:rPr>
    </w:lvl>
    <w:lvl w:ilvl="1" w:tplc="280A0003" w:tentative="1">
      <w:start w:val="1"/>
      <w:numFmt w:val="bullet"/>
      <w:lvlText w:val="o"/>
      <w:lvlJc w:val="left"/>
      <w:pPr>
        <w:ind w:left="1710" w:hanging="360"/>
      </w:pPr>
      <w:rPr>
        <w:rFonts w:ascii="Courier New" w:hAnsi="Courier New" w:cs="Courier New" w:hint="default"/>
      </w:rPr>
    </w:lvl>
    <w:lvl w:ilvl="2" w:tplc="280A0005" w:tentative="1">
      <w:start w:val="1"/>
      <w:numFmt w:val="bullet"/>
      <w:lvlText w:val=""/>
      <w:lvlJc w:val="left"/>
      <w:pPr>
        <w:ind w:left="2430" w:hanging="360"/>
      </w:pPr>
      <w:rPr>
        <w:rFonts w:ascii="Wingdings" w:hAnsi="Wingdings" w:hint="default"/>
      </w:rPr>
    </w:lvl>
    <w:lvl w:ilvl="3" w:tplc="280A0001" w:tentative="1">
      <w:start w:val="1"/>
      <w:numFmt w:val="bullet"/>
      <w:lvlText w:val=""/>
      <w:lvlJc w:val="left"/>
      <w:pPr>
        <w:ind w:left="3150" w:hanging="360"/>
      </w:pPr>
      <w:rPr>
        <w:rFonts w:ascii="Symbol" w:hAnsi="Symbol" w:hint="default"/>
      </w:rPr>
    </w:lvl>
    <w:lvl w:ilvl="4" w:tplc="280A0003" w:tentative="1">
      <w:start w:val="1"/>
      <w:numFmt w:val="bullet"/>
      <w:lvlText w:val="o"/>
      <w:lvlJc w:val="left"/>
      <w:pPr>
        <w:ind w:left="3870" w:hanging="360"/>
      </w:pPr>
      <w:rPr>
        <w:rFonts w:ascii="Courier New" w:hAnsi="Courier New" w:cs="Courier New" w:hint="default"/>
      </w:rPr>
    </w:lvl>
    <w:lvl w:ilvl="5" w:tplc="280A0005" w:tentative="1">
      <w:start w:val="1"/>
      <w:numFmt w:val="bullet"/>
      <w:lvlText w:val=""/>
      <w:lvlJc w:val="left"/>
      <w:pPr>
        <w:ind w:left="4590" w:hanging="360"/>
      </w:pPr>
      <w:rPr>
        <w:rFonts w:ascii="Wingdings" w:hAnsi="Wingdings" w:hint="default"/>
      </w:rPr>
    </w:lvl>
    <w:lvl w:ilvl="6" w:tplc="280A0001" w:tentative="1">
      <w:start w:val="1"/>
      <w:numFmt w:val="bullet"/>
      <w:lvlText w:val=""/>
      <w:lvlJc w:val="left"/>
      <w:pPr>
        <w:ind w:left="5310" w:hanging="360"/>
      </w:pPr>
      <w:rPr>
        <w:rFonts w:ascii="Symbol" w:hAnsi="Symbol" w:hint="default"/>
      </w:rPr>
    </w:lvl>
    <w:lvl w:ilvl="7" w:tplc="280A0003" w:tentative="1">
      <w:start w:val="1"/>
      <w:numFmt w:val="bullet"/>
      <w:lvlText w:val="o"/>
      <w:lvlJc w:val="left"/>
      <w:pPr>
        <w:ind w:left="6030" w:hanging="360"/>
      </w:pPr>
      <w:rPr>
        <w:rFonts w:ascii="Courier New" w:hAnsi="Courier New" w:cs="Courier New" w:hint="default"/>
      </w:rPr>
    </w:lvl>
    <w:lvl w:ilvl="8" w:tplc="280A0005" w:tentative="1">
      <w:start w:val="1"/>
      <w:numFmt w:val="bullet"/>
      <w:lvlText w:val=""/>
      <w:lvlJc w:val="left"/>
      <w:pPr>
        <w:ind w:left="6750" w:hanging="360"/>
      </w:pPr>
      <w:rPr>
        <w:rFonts w:ascii="Wingdings" w:hAnsi="Wingdings" w:hint="default"/>
      </w:rPr>
    </w:lvl>
  </w:abstractNum>
  <w:abstractNum w:abstractNumId="36" w15:restartNumberingAfterBreak="0">
    <w:nsid w:val="4A32222E"/>
    <w:multiLevelType w:val="hybridMultilevel"/>
    <w:tmpl w:val="2EE2E082"/>
    <w:lvl w:ilvl="0" w:tplc="CA28DB64">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7" w15:restartNumberingAfterBreak="0">
    <w:nsid w:val="4ACD6D61"/>
    <w:multiLevelType w:val="hybridMultilevel"/>
    <w:tmpl w:val="3C1454A0"/>
    <w:lvl w:ilvl="0" w:tplc="280A0017">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38" w15:restartNumberingAfterBreak="0">
    <w:nsid w:val="4B860C0D"/>
    <w:multiLevelType w:val="hybridMultilevel"/>
    <w:tmpl w:val="1F86C414"/>
    <w:lvl w:ilvl="0" w:tplc="00000026">
      <w:start w:val="1"/>
      <w:numFmt w:val="bullet"/>
      <w:lvlText w:val="-"/>
      <w:lvlJc w:val="left"/>
      <w:pPr>
        <w:ind w:left="533" w:hanging="360"/>
      </w:pPr>
      <w:rPr>
        <w:rFonts w:ascii="Times New Roman" w:hAnsi="Times New Roman" w:cs="Times New Roman" w:hint="default"/>
        <w:sz w:val="24"/>
      </w:rPr>
    </w:lvl>
    <w:lvl w:ilvl="1" w:tplc="280A0003" w:tentative="1">
      <w:start w:val="1"/>
      <w:numFmt w:val="bullet"/>
      <w:lvlText w:val="o"/>
      <w:lvlJc w:val="left"/>
      <w:pPr>
        <w:ind w:left="1253" w:hanging="360"/>
      </w:pPr>
      <w:rPr>
        <w:rFonts w:ascii="Courier New" w:hAnsi="Courier New" w:cs="Courier New" w:hint="default"/>
      </w:rPr>
    </w:lvl>
    <w:lvl w:ilvl="2" w:tplc="280A0005" w:tentative="1">
      <w:start w:val="1"/>
      <w:numFmt w:val="bullet"/>
      <w:lvlText w:val=""/>
      <w:lvlJc w:val="left"/>
      <w:pPr>
        <w:ind w:left="1973" w:hanging="360"/>
      </w:pPr>
      <w:rPr>
        <w:rFonts w:ascii="Wingdings" w:hAnsi="Wingdings" w:hint="default"/>
      </w:rPr>
    </w:lvl>
    <w:lvl w:ilvl="3" w:tplc="280A0001" w:tentative="1">
      <w:start w:val="1"/>
      <w:numFmt w:val="bullet"/>
      <w:lvlText w:val=""/>
      <w:lvlJc w:val="left"/>
      <w:pPr>
        <w:ind w:left="2693" w:hanging="360"/>
      </w:pPr>
      <w:rPr>
        <w:rFonts w:ascii="Symbol" w:hAnsi="Symbol" w:hint="default"/>
      </w:rPr>
    </w:lvl>
    <w:lvl w:ilvl="4" w:tplc="280A0003" w:tentative="1">
      <w:start w:val="1"/>
      <w:numFmt w:val="bullet"/>
      <w:lvlText w:val="o"/>
      <w:lvlJc w:val="left"/>
      <w:pPr>
        <w:ind w:left="3413" w:hanging="360"/>
      </w:pPr>
      <w:rPr>
        <w:rFonts w:ascii="Courier New" w:hAnsi="Courier New" w:cs="Courier New" w:hint="default"/>
      </w:rPr>
    </w:lvl>
    <w:lvl w:ilvl="5" w:tplc="280A0005" w:tentative="1">
      <w:start w:val="1"/>
      <w:numFmt w:val="bullet"/>
      <w:lvlText w:val=""/>
      <w:lvlJc w:val="left"/>
      <w:pPr>
        <w:ind w:left="4133" w:hanging="360"/>
      </w:pPr>
      <w:rPr>
        <w:rFonts w:ascii="Wingdings" w:hAnsi="Wingdings" w:hint="default"/>
      </w:rPr>
    </w:lvl>
    <w:lvl w:ilvl="6" w:tplc="280A0001" w:tentative="1">
      <w:start w:val="1"/>
      <w:numFmt w:val="bullet"/>
      <w:lvlText w:val=""/>
      <w:lvlJc w:val="left"/>
      <w:pPr>
        <w:ind w:left="4853" w:hanging="360"/>
      </w:pPr>
      <w:rPr>
        <w:rFonts w:ascii="Symbol" w:hAnsi="Symbol" w:hint="default"/>
      </w:rPr>
    </w:lvl>
    <w:lvl w:ilvl="7" w:tplc="280A0003" w:tentative="1">
      <w:start w:val="1"/>
      <w:numFmt w:val="bullet"/>
      <w:lvlText w:val="o"/>
      <w:lvlJc w:val="left"/>
      <w:pPr>
        <w:ind w:left="5573" w:hanging="360"/>
      </w:pPr>
      <w:rPr>
        <w:rFonts w:ascii="Courier New" w:hAnsi="Courier New" w:cs="Courier New" w:hint="default"/>
      </w:rPr>
    </w:lvl>
    <w:lvl w:ilvl="8" w:tplc="280A0005" w:tentative="1">
      <w:start w:val="1"/>
      <w:numFmt w:val="bullet"/>
      <w:lvlText w:val=""/>
      <w:lvlJc w:val="left"/>
      <w:pPr>
        <w:ind w:left="6293" w:hanging="360"/>
      </w:pPr>
      <w:rPr>
        <w:rFonts w:ascii="Wingdings" w:hAnsi="Wingdings" w:hint="default"/>
      </w:rPr>
    </w:lvl>
  </w:abstractNum>
  <w:abstractNum w:abstractNumId="39" w15:restartNumberingAfterBreak="0">
    <w:nsid w:val="4FB2237E"/>
    <w:multiLevelType w:val="hybridMultilevel"/>
    <w:tmpl w:val="C19AB64C"/>
    <w:lvl w:ilvl="0" w:tplc="B802D2D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504D6F91"/>
    <w:multiLevelType w:val="hybridMultilevel"/>
    <w:tmpl w:val="B9C8E2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561B0835"/>
    <w:multiLevelType w:val="hybridMultilevel"/>
    <w:tmpl w:val="08FE78C8"/>
    <w:lvl w:ilvl="0" w:tplc="04090015">
      <w:start w:val="1"/>
      <w:numFmt w:val="upperLetter"/>
      <w:lvlText w:val="%1."/>
      <w:lvlJc w:val="left"/>
      <w:pPr>
        <w:ind w:left="1440" w:hanging="360"/>
      </w:pPr>
      <w:rPr>
        <w:rFonts w:hint="default"/>
      </w:rPr>
    </w:lvl>
    <w:lvl w:ilvl="1" w:tplc="9C585F76">
      <w:start w:val="1"/>
      <w:numFmt w:val="lowerRoman"/>
      <w:lvlText w:val="%2."/>
      <w:lvlJc w:val="left"/>
      <w:pPr>
        <w:ind w:left="2520" w:hanging="720"/>
      </w:pPr>
      <w:rPr>
        <w:rFonts w:hint="default"/>
      </w:rPr>
    </w:lvl>
    <w:lvl w:ilvl="2" w:tplc="E8603162">
      <w:start w:val="1"/>
      <w:numFmt w:val="lowerRoman"/>
      <w:lvlText w:val="%3."/>
      <w:lvlJc w:val="left"/>
      <w:pPr>
        <w:ind w:left="2880" w:hanging="18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5844647A"/>
    <w:multiLevelType w:val="hybridMultilevel"/>
    <w:tmpl w:val="9F4230C2"/>
    <w:lvl w:ilvl="0" w:tplc="5E7ACBB0">
      <w:start w:val="3"/>
      <w:numFmt w:val="bullet"/>
      <w:lvlText w:val="-"/>
      <w:lvlJc w:val="left"/>
      <w:pPr>
        <w:ind w:left="360" w:hanging="360"/>
      </w:pPr>
      <w:rPr>
        <w:rFonts w:ascii="Calibri" w:eastAsiaTheme="minorHAnsi" w:hAnsi="Calibri" w:cs="Arial Narrow"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43" w15:restartNumberingAfterBreak="0">
    <w:nsid w:val="5AEC5898"/>
    <w:multiLevelType w:val="hybridMultilevel"/>
    <w:tmpl w:val="D94CF244"/>
    <w:lvl w:ilvl="0" w:tplc="154A3E48">
      <w:start w:val="3"/>
      <w:numFmt w:val="bullet"/>
      <w:lvlText w:val="-"/>
      <w:lvlJc w:val="left"/>
      <w:pPr>
        <w:ind w:left="360" w:hanging="360"/>
      </w:pPr>
      <w:rPr>
        <w:rFonts w:ascii="Arial" w:eastAsiaTheme="minorHAnsi" w:hAnsi="Arial" w:cs="Aria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44" w15:restartNumberingAfterBreak="0">
    <w:nsid w:val="5D014197"/>
    <w:multiLevelType w:val="hybridMultilevel"/>
    <w:tmpl w:val="12582A2E"/>
    <w:lvl w:ilvl="0" w:tplc="00000026">
      <w:start w:val="1"/>
      <w:numFmt w:val="bullet"/>
      <w:lvlText w:val="-"/>
      <w:lvlJc w:val="left"/>
      <w:pPr>
        <w:ind w:left="644" w:hanging="360"/>
      </w:pPr>
      <w:rPr>
        <w:rFonts w:ascii="Times New Roman" w:hAnsi="Times New Roman" w:cs="Times New Roman" w:hint="default"/>
        <w:sz w:val="24"/>
        <w:lang w:val="es-PE" w:eastAsia="es-PE"/>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45" w15:restartNumberingAfterBreak="0">
    <w:nsid w:val="60A84E3E"/>
    <w:multiLevelType w:val="hybridMultilevel"/>
    <w:tmpl w:val="C3C28A4C"/>
    <w:lvl w:ilvl="0" w:tplc="00000026">
      <w:start w:val="1"/>
      <w:numFmt w:val="bullet"/>
      <w:lvlText w:val="-"/>
      <w:lvlJc w:val="left"/>
      <w:pPr>
        <w:ind w:left="720" w:hanging="360"/>
      </w:pPr>
      <w:rPr>
        <w:rFonts w:ascii="Times New Roman" w:hAnsi="Times New Roman" w:cs="Times New Roman" w:hint="default"/>
        <w:sz w:val="24"/>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6" w15:restartNumberingAfterBreak="0">
    <w:nsid w:val="645848DB"/>
    <w:multiLevelType w:val="hybridMultilevel"/>
    <w:tmpl w:val="76D2DF6A"/>
    <w:lvl w:ilvl="0" w:tplc="00000026">
      <w:start w:val="1"/>
      <w:numFmt w:val="bullet"/>
      <w:lvlText w:val="-"/>
      <w:lvlJc w:val="left"/>
      <w:pPr>
        <w:ind w:left="1080" w:hanging="360"/>
      </w:pPr>
      <w:rPr>
        <w:rFonts w:ascii="Times New Roman" w:hAnsi="Times New Roman" w:cs="Times New Roman" w:hint="default"/>
        <w:sz w:val="24"/>
        <w:lang w:val="es-PE" w:eastAsia="es-PE"/>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47" w15:restartNumberingAfterBreak="0">
    <w:nsid w:val="67D17FB6"/>
    <w:multiLevelType w:val="hybridMultilevel"/>
    <w:tmpl w:val="5F6661EE"/>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8" w15:restartNumberingAfterBreak="0">
    <w:nsid w:val="6A767CA3"/>
    <w:multiLevelType w:val="hybridMultilevel"/>
    <w:tmpl w:val="BEA685AE"/>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49" w15:restartNumberingAfterBreak="0">
    <w:nsid w:val="6E0573E3"/>
    <w:multiLevelType w:val="hybridMultilevel"/>
    <w:tmpl w:val="310CFE56"/>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0" w15:restartNumberingAfterBreak="0">
    <w:nsid w:val="700114CF"/>
    <w:multiLevelType w:val="multilevel"/>
    <w:tmpl w:val="30AA76AA"/>
    <w:lvl w:ilvl="0">
      <w:start w:val="1"/>
      <w:numFmt w:val="upperRoman"/>
      <w:lvlText w:val="%1."/>
      <w:lvlJc w:val="right"/>
      <w:pPr>
        <w:ind w:left="720" w:hanging="360"/>
      </w:pPr>
      <w:rPr>
        <w:sz w:val="24"/>
        <w:szCs w:val="24"/>
      </w:rPr>
    </w:lvl>
    <w:lvl w:ilvl="1">
      <w:start w:val="1"/>
      <w:numFmt w:val="decimal"/>
      <w:isLgl/>
      <w:lvlText w:val="%1.%2"/>
      <w:lvlJc w:val="left"/>
      <w:pPr>
        <w:ind w:left="768" w:hanging="408"/>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79E33B10"/>
    <w:multiLevelType w:val="multilevel"/>
    <w:tmpl w:val="106A26C6"/>
    <w:lvl w:ilvl="0">
      <w:start w:val="1"/>
      <w:numFmt w:val="decimal"/>
      <w:lvlText w:val="%1"/>
      <w:lvlJc w:val="left"/>
      <w:pPr>
        <w:ind w:left="360" w:hanging="360"/>
      </w:pPr>
    </w:lvl>
    <w:lvl w:ilvl="1">
      <w:start w:val="1"/>
      <w:numFmt w:val="decimal"/>
      <w:lvlText w:val="%1.%2"/>
      <w:lvlJc w:val="left"/>
      <w:pPr>
        <w:ind w:left="360" w:hanging="360"/>
      </w:pPr>
      <w:rPr>
        <w:b/>
        <w:i w:val="0"/>
      </w:r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2" w15:restartNumberingAfterBreak="0">
    <w:nsid w:val="7DEB76B3"/>
    <w:multiLevelType w:val="hybridMultilevel"/>
    <w:tmpl w:val="50D6994C"/>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3" w15:restartNumberingAfterBreak="0">
    <w:nsid w:val="7FD14285"/>
    <w:multiLevelType w:val="hybridMultilevel"/>
    <w:tmpl w:val="72B62470"/>
    <w:lvl w:ilvl="0" w:tplc="0409000F">
      <w:start w:val="1"/>
      <w:numFmt w:val="decimal"/>
      <w:lvlText w:val="%1."/>
      <w:lvlJc w:val="left"/>
      <w:pPr>
        <w:ind w:left="1440" w:hanging="360"/>
      </w:pPr>
      <w:rPr>
        <w:rFonts w:hint="default"/>
      </w:rPr>
    </w:lvl>
    <w:lvl w:ilvl="1" w:tplc="240A0003">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num w:numId="1">
    <w:abstractNumId w:val="18"/>
  </w:num>
  <w:num w:numId="2">
    <w:abstractNumId w:val="34"/>
  </w:num>
  <w:num w:numId="3">
    <w:abstractNumId w:val="32"/>
  </w:num>
  <w:num w:numId="4">
    <w:abstractNumId w:val="24"/>
  </w:num>
  <w:num w:numId="5">
    <w:abstractNumId w:val="10"/>
  </w:num>
  <w:num w:numId="6">
    <w:abstractNumId w:val="7"/>
  </w:num>
  <w:num w:numId="7">
    <w:abstractNumId w:val="17"/>
  </w:num>
  <w:num w:numId="8">
    <w:abstractNumId w:val="45"/>
  </w:num>
  <w:num w:numId="9">
    <w:abstractNumId w:val="44"/>
  </w:num>
  <w:num w:numId="10">
    <w:abstractNumId w:val="28"/>
  </w:num>
  <w:num w:numId="11">
    <w:abstractNumId w:val="14"/>
  </w:num>
  <w:num w:numId="12">
    <w:abstractNumId w:val="42"/>
  </w:num>
  <w:num w:numId="13">
    <w:abstractNumId w:val="36"/>
  </w:num>
  <w:num w:numId="14">
    <w:abstractNumId w:val="21"/>
  </w:num>
  <w:num w:numId="15">
    <w:abstractNumId w:val="38"/>
  </w:num>
  <w:num w:numId="16">
    <w:abstractNumId w:val="48"/>
  </w:num>
  <w:num w:numId="17">
    <w:abstractNumId w:val="37"/>
  </w:num>
  <w:num w:numId="18">
    <w:abstractNumId w:val="43"/>
  </w:num>
  <w:num w:numId="19">
    <w:abstractNumId w:val="16"/>
  </w:num>
  <w:num w:numId="20">
    <w:abstractNumId w:val="2"/>
  </w:num>
  <w:num w:numId="21">
    <w:abstractNumId w:val="20"/>
  </w:num>
  <w:num w:numId="22">
    <w:abstractNumId w:val="46"/>
  </w:num>
  <w:num w:numId="23">
    <w:abstractNumId w:val="40"/>
  </w:num>
  <w:num w:numId="24">
    <w:abstractNumId w:val="30"/>
  </w:num>
  <w:num w:numId="25">
    <w:abstractNumId w:val="39"/>
  </w:num>
  <w:num w:numId="26">
    <w:abstractNumId w:val="31"/>
  </w:num>
  <w:num w:numId="27">
    <w:abstractNumId w:val="23"/>
  </w:num>
  <w:num w:numId="28">
    <w:abstractNumId w:val="13"/>
  </w:num>
  <w:num w:numId="29">
    <w:abstractNumId w:val="9"/>
  </w:num>
  <w:num w:numId="30">
    <w:abstractNumId w:val="1"/>
  </w:num>
  <w:num w:numId="31">
    <w:abstractNumId w:val="41"/>
  </w:num>
  <w:num w:numId="32">
    <w:abstractNumId w:val="26"/>
  </w:num>
  <w:num w:numId="33">
    <w:abstractNumId w:val="50"/>
  </w:num>
  <w:num w:numId="34">
    <w:abstractNumId w:val="8"/>
  </w:num>
  <w:num w:numId="35">
    <w:abstractNumId w:val="6"/>
  </w:num>
  <w:num w:numId="36">
    <w:abstractNumId w:val="51"/>
  </w:num>
  <w:num w:numId="37">
    <w:abstractNumId w:val="12"/>
  </w:num>
  <w:num w:numId="38">
    <w:abstractNumId w:val="33"/>
  </w:num>
  <w:num w:numId="39">
    <w:abstractNumId w:val="4"/>
  </w:num>
  <w:num w:numId="40">
    <w:abstractNumId w:val="29"/>
  </w:num>
  <w:num w:numId="41">
    <w:abstractNumId w:val="25"/>
  </w:num>
  <w:num w:numId="42">
    <w:abstractNumId w:val="52"/>
  </w:num>
  <w:num w:numId="43">
    <w:abstractNumId w:val="47"/>
  </w:num>
  <w:num w:numId="44">
    <w:abstractNumId w:val="3"/>
  </w:num>
  <w:num w:numId="45">
    <w:abstractNumId w:val="22"/>
  </w:num>
  <w:num w:numId="46">
    <w:abstractNumId w:val="49"/>
  </w:num>
  <w:num w:numId="47">
    <w:abstractNumId w:val="35"/>
  </w:num>
  <w:num w:numId="48">
    <w:abstractNumId w:val="11"/>
  </w:num>
  <w:num w:numId="49">
    <w:abstractNumId w:val="19"/>
  </w:num>
  <w:num w:numId="50">
    <w:abstractNumId w:val="0"/>
  </w:num>
  <w:num w:numId="51">
    <w:abstractNumId w:val="15"/>
  </w:num>
  <w:num w:numId="52">
    <w:abstractNumId w:val="53"/>
  </w:num>
  <w:num w:numId="53">
    <w:abstractNumId w:val="5"/>
  </w:num>
  <w:num w:numId="54">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C4B"/>
    <w:rsid w:val="00000C6B"/>
    <w:rsid w:val="0000361A"/>
    <w:rsid w:val="00012F1D"/>
    <w:rsid w:val="000206D7"/>
    <w:rsid w:val="00020EA7"/>
    <w:rsid w:val="00021AF2"/>
    <w:rsid w:val="00024B89"/>
    <w:rsid w:val="00025B73"/>
    <w:rsid w:val="00033BF4"/>
    <w:rsid w:val="00044EE2"/>
    <w:rsid w:val="0004698D"/>
    <w:rsid w:val="00047A0C"/>
    <w:rsid w:val="000660EC"/>
    <w:rsid w:val="000758D1"/>
    <w:rsid w:val="00082886"/>
    <w:rsid w:val="00085131"/>
    <w:rsid w:val="0008608C"/>
    <w:rsid w:val="00090AAB"/>
    <w:rsid w:val="000A4D09"/>
    <w:rsid w:val="000A503B"/>
    <w:rsid w:val="000A5494"/>
    <w:rsid w:val="000A596F"/>
    <w:rsid w:val="000B043D"/>
    <w:rsid w:val="000B5201"/>
    <w:rsid w:val="000B5F68"/>
    <w:rsid w:val="000B6542"/>
    <w:rsid w:val="000C2398"/>
    <w:rsid w:val="000C75A8"/>
    <w:rsid w:val="000D2AD3"/>
    <w:rsid w:val="000F6809"/>
    <w:rsid w:val="000F7D8D"/>
    <w:rsid w:val="00102A6E"/>
    <w:rsid w:val="00104682"/>
    <w:rsid w:val="0010554D"/>
    <w:rsid w:val="00123EB8"/>
    <w:rsid w:val="00130E52"/>
    <w:rsid w:val="001359FA"/>
    <w:rsid w:val="001365C1"/>
    <w:rsid w:val="0014192A"/>
    <w:rsid w:val="001525E0"/>
    <w:rsid w:val="00153D6F"/>
    <w:rsid w:val="0016045D"/>
    <w:rsid w:val="00165F77"/>
    <w:rsid w:val="0017238A"/>
    <w:rsid w:val="0017412B"/>
    <w:rsid w:val="001749BC"/>
    <w:rsid w:val="001806D0"/>
    <w:rsid w:val="00183906"/>
    <w:rsid w:val="00185825"/>
    <w:rsid w:val="00190BD7"/>
    <w:rsid w:val="001A031F"/>
    <w:rsid w:val="001B07D4"/>
    <w:rsid w:val="001B2817"/>
    <w:rsid w:val="001C61CF"/>
    <w:rsid w:val="001E1D56"/>
    <w:rsid w:val="001E2948"/>
    <w:rsid w:val="001E348B"/>
    <w:rsid w:val="001E7922"/>
    <w:rsid w:val="001F1244"/>
    <w:rsid w:val="001F4C85"/>
    <w:rsid w:val="001F7585"/>
    <w:rsid w:val="00200670"/>
    <w:rsid w:val="00201802"/>
    <w:rsid w:val="00206922"/>
    <w:rsid w:val="002170B4"/>
    <w:rsid w:val="002201EE"/>
    <w:rsid w:val="002260DF"/>
    <w:rsid w:val="00231A9E"/>
    <w:rsid w:val="0023361B"/>
    <w:rsid w:val="00243AD9"/>
    <w:rsid w:val="002460CE"/>
    <w:rsid w:val="002541BA"/>
    <w:rsid w:val="00254913"/>
    <w:rsid w:val="00255700"/>
    <w:rsid w:val="00262DB3"/>
    <w:rsid w:val="002746B5"/>
    <w:rsid w:val="00275D8F"/>
    <w:rsid w:val="00280D5D"/>
    <w:rsid w:val="00293C18"/>
    <w:rsid w:val="002A4C1B"/>
    <w:rsid w:val="002B400E"/>
    <w:rsid w:val="002B6B55"/>
    <w:rsid w:val="002C4983"/>
    <w:rsid w:val="002C65D6"/>
    <w:rsid w:val="002D1BCE"/>
    <w:rsid w:val="002D222B"/>
    <w:rsid w:val="002D2A45"/>
    <w:rsid w:val="002D7FF2"/>
    <w:rsid w:val="002E2228"/>
    <w:rsid w:val="002F0615"/>
    <w:rsid w:val="002F1F2D"/>
    <w:rsid w:val="002F285D"/>
    <w:rsid w:val="002F3445"/>
    <w:rsid w:val="002F3AFA"/>
    <w:rsid w:val="002F6DA7"/>
    <w:rsid w:val="00301615"/>
    <w:rsid w:val="00301E0F"/>
    <w:rsid w:val="00302FF8"/>
    <w:rsid w:val="003110A6"/>
    <w:rsid w:val="003202AB"/>
    <w:rsid w:val="0032053D"/>
    <w:rsid w:val="00323ED1"/>
    <w:rsid w:val="00325A64"/>
    <w:rsid w:val="003328A2"/>
    <w:rsid w:val="00333F66"/>
    <w:rsid w:val="0033787C"/>
    <w:rsid w:val="0034503B"/>
    <w:rsid w:val="00365A85"/>
    <w:rsid w:val="003710CA"/>
    <w:rsid w:val="00386718"/>
    <w:rsid w:val="00386DE4"/>
    <w:rsid w:val="003916EE"/>
    <w:rsid w:val="00392885"/>
    <w:rsid w:val="003A0E8B"/>
    <w:rsid w:val="003A52E8"/>
    <w:rsid w:val="003B6AEB"/>
    <w:rsid w:val="003B7DD1"/>
    <w:rsid w:val="003C35B6"/>
    <w:rsid w:val="003D3A4E"/>
    <w:rsid w:val="003E063B"/>
    <w:rsid w:val="003E23DC"/>
    <w:rsid w:val="003E4FF8"/>
    <w:rsid w:val="003E5794"/>
    <w:rsid w:val="003E7B91"/>
    <w:rsid w:val="003F0349"/>
    <w:rsid w:val="003F0509"/>
    <w:rsid w:val="003F79E0"/>
    <w:rsid w:val="00404977"/>
    <w:rsid w:val="00406333"/>
    <w:rsid w:val="00411613"/>
    <w:rsid w:val="00414086"/>
    <w:rsid w:val="004143B2"/>
    <w:rsid w:val="0042385C"/>
    <w:rsid w:val="00423FCD"/>
    <w:rsid w:val="00425992"/>
    <w:rsid w:val="004308BF"/>
    <w:rsid w:val="00433493"/>
    <w:rsid w:val="0044437D"/>
    <w:rsid w:val="0044611D"/>
    <w:rsid w:val="00446C64"/>
    <w:rsid w:val="00446EE0"/>
    <w:rsid w:val="00454F15"/>
    <w:rsid w:val="004562BF"/>
    <w:rsid w:val="00460573"/>
    <w:rsid w:val="00463FAD"/>
    <w:rsid w:val="00464664"/>
    <w:rsid w:val="00465BA1"/>
    <w:rsid w:val="004675B9"/>
    <w:rsid w:val="004676A4"/>
    <w:rsid w:val="00467833"/>
    <w:rsid w:val="00470B6E"/>
    <w:rsid w:val="00471FBB"/>
    <w:rsid w:val="00475D95"/>
    <w:rsid w:val="00481C3B"/>
    <w:rsid w:val="004821B2"/>
    <w:rsid w:val="00483837"/>
    <w:rsid w:val="00485755"/>
    <w:rsid w:val="00497F09"/>
    <w:rsid w:val="004A18F5"/>
    <w:rsid w:val="004A31A2"/>
    <w:rsid w:val="004A33A3"/>
    <w:rsid w:val="004B5034"/>
    <w:rsid w:val="004B5E43"/>
    <w:rsid w:val="004B7C03"/>
    <w:rsid w:val="004C5E0B"/>
    <w:rsid w:val="004D2BD9"/>
    <w:rsid w:val="004E1D66"/>
    <w:rsid w:val="004E36FF"/>
    <w:rsid w:val="004E7DFF"/>
    <w:rsid w:val="00501255"/>
    <w:rsid w:val="005047C2"/>
    <w:rsid w:val="00506738"/>
    <w:rsid w:val="00517F7C"/>
    <w:rsid w:val="00526D3F"/>
    <w:rsid w:val="00530917"/>
    <w:rsid w:val="005323C6"/>
    <w:rsid w:val="005323E4"/>
    <w:rsid w:val="00540BDC"/>
    <w:rsid w:val="00557AA6"/>
    <w:rsid w:val="00560893"/>
    <w:rsid w:val="00562BBA"/>
    <w:rsid w:val="00566BB4"/>
    <w:rsid w:val="005701F8"/>
    <w:rsid w:val="00577A18"/>
    <w:rsid w:val="00577D14"/>
    <w:rsid w:val="00581CCB"/>
    <w:rsid w:val="00595D9D"/>
    <w:rsid w:val="005A148A"/>
    <w:rsid w:val="005A5B57"/>
    <w:rsid w:val="005C0EFB"/>
    <w:rsid w:val="005C728A"/>
    <w:rsid w:val="005D6656"/>
    <w:rsid w:val="005F0CC6"/>
    <w:rsid w:val="005F2057"/>
    <w:rsid w:val="005F5E63"/>
    <w:rsid w:val="00600A6F"/>
    <w:rsid w:val="006035F4"/>
    <w:rsid w:val="00610F32"/>
    <w:rsid w:val="00616014"/>
    <w:rsid w:val="00630880"/>
    <w:rsid w:val="00636289"/>
    <w:rsid w:val="0064028E"/>
    <w:rsid w:val="006474DB"/>
    <w:rsid w:val="006532B0"/>
    <w:rsid w:val="006540E3"/>
    <w:rsid w:val="006556AE"/>
    <w:rsid w:val="00655C6E"/>
    <w:rsid w:val="0066142A"/>
    <w:rsid w:val="00671DDF"/>
    <w:rsid w:val="00682DF5"/>
    <w:rsid w:val="0069627A"/>
    <w:rsid w:val="00696D36"/>
    <w:rsid w:val="006A030A"/>
    <w:rsid w:val="006A23C9"/>
    <w:rsid w:val="006A2A17"/>
    <w:rsid w:val="006A3805"/>
    <w:rsid w:val="006A5048"/>
    <w:rsid w:val="006A60E3"/>
    <w:rsid w:val="006B2474"/>
    <w:rsid w:val="006B3FFD"/>
    <w:rsid w:val="006D3F68"/>
    <w:rsid w:val="006E41D2"/>
    <w:rsid w:val="006E46B2"/>
    <w:rsid w:val="006E64C1"/>
    <w:rsid w:val="006E737A"/>
    <w:rsid w:val="006F32CA"/>
    <w:rsid w:val="006F6331"/>
    <w:rsid w:val="006F7FA8"/>
    <w:rsid w:val="00701F4E"/>
    <w:rsid w:val="00703888"/>
    <w:rsid w:val="0070431B"/>
    <w:rsid w:val="0070438F"/>
    <w:rsid w:val="00705B3E"/>
    <w:rsid w:val="00707134"/>
    <w:rsid w:val="00724944"/>
    <w:rsid w:val="0072663E"/>
    <w:rsid w:val="007325D7"/>
    <w:rsid w:val="00732BFC"/>
    <w:rsid w:val="0073471D"/>
    <w:rsid w:val="00751300"/>
    <w:rsid w:val="00751DD9"/>
    <w:rsid w:val="00753603"/>
    <w:rsid w:val="0076001C"/>
    <w:rsid w:val="00760536"/>
    <w:rsid w:val="00766B63"/>
    <w:rsid w:val="00766D7D"/>
    <w:rsid w:val="007724A3"/>
    <w:rsid w:val="00774374"/>
    <w:rsid w:val="00774902"/>
    <w:rsid w:val="00780836"/>
    <w:rsid w:val="00790F74"/>
    <w:rsid w:val="00793FE0"/>
    <w:rsid w:val="00795674"/>
    <w:rsid w:val="00797013"/>
    <w:rsid w:val="007B47F5"/>
    <w:rsid w:val="007C1AF7"/>
    <w:rsid w:val="007C7ACB"/>
    <w:rsid w:val="007C7FEB"/>
    <w:rsid w:val="007D1805"/>
    <w:rsid w:val="007D38A2"/>
    <w:rsid w:val="007E13C8"/>
    <w:rsid w:val="007E6558"/>
    <w:rsid w:val="007F033B"/>
    <w:rsid w:val="007F74F0"/>
    <w:rsid w:val="00802218"/>
    <w:rsid w:val="00804E81"/>
    <w:rsid w:val="008155EA"/>
    <w:rsid w:val="0083387A"/>
    <w:rsid w:val="00846C5D"/>
    <w:rsid w:val="00851050"/>
    <w:rsid w:val="00857963"/>
    <w:rsid w:val="0086403B"/>
    <w:rsid w:val="008722BD"/>
    <w:rsid w:val="0087322F"/>
    <w:rsid w:val="008922EF"/>
    <w:rsid w:val="008938D7"/>
    <w:rsid w:val="008A377D"/>
    <w:rsid w:val="008A3C71"/>
    <w:rsid w:val="008B0F8D"/>
    <w:rsid w:val="008B10E3"/>
    <w:rsid w:val="008B3ED9"/>
    <w:rsid w:val="008B573A"/>
    <w:rsid w:val="008C0FA9"/>
    <w:rsid w:val="008C531C"/>
    <w:rsid w:val="008C7FFE"/>
    <w:rsid w:val="008E02B5"/>
    <w:rsid w:val="008E0907"/>
    <w:rsid w:val="008E209D"/>
    <w:rsid w:val="008E25F3"/>
    <w:rsid w:val="008F4082"/>
    <w:rsid w:val="008F4D63"/>
    <w:rsid w:val="00901DEF"/>
    <w:rsid w:val="009100A9"/>
    <w:rsid w:val="00912D08"/>
    <w:rsid w:val="009357B6"/>
    <w:rsid w:val="00935AD4"/>
    <w:rsid w:val="009407D1"/>
    <w:rsid w:val="00940D1B"/>
    <w:rsid w:val="0094216D"/>
    <w:rsid w:val="009427B6"/>
    <w:rsid w:val="00945391"/>
    <w:rsid w:val="00945978"/>
    <w:rsid w:val="00945BA8"/>
    <w:rsid w:val="00950A9C"/>
    <w:rsid w:val="0095721C"/>
    <w:rsid w:val="00962DF6"/>
    <w:rsid w:val="00965C6A"/>
    <w:rsid w:val="00966F8A"/>
    <w:rsid w:val="00967573"/>
    <w:rsid w:val="009748D4"/>
    <w:rsid w:val="009750F7"/>
    <w:rsid w:val="009805AE"/>
    <w:rsid w:val="00980A0C"/>
    <w:rsid w:val="009814FA"/>
    <w:rsid w:val="00995456"/>
    <w:rsid w:val="009976CE"/>
    <w:rsid w:val="009B16A5"/>
    <w:rsid w:val="009B3B14"/>
    <w:rsid w:val="009B598A"/>
    <w:rsid w:val="009B5DD2"/>
    <w:rsid w:val="009C6C2F"/>
    <w:rsid w:val="009D1DD3"/>
    <w:rsid w:val="009D32CF"/>
    <w:rsid w:val="009D7AF2"/>
    <w:rsid w:val="009E2C2D"/>
    <w:rsid w:val="009F2DE5"/>
    <w:rsid w:val="009F4C94"/>
    <w:rsid w:val="009F4DBE"/>
    <w:rsid w:val="00A07BA0"/>
    <w:rsid w:val="00A119CC"/>
    <w:rsid w:val="00A16BDC"/>
    <w:rsid w:val="00A20947"/>
    <w:rsid w:val="00A30C1B"/>
    <w:rsid w:val="00A32494"/>
    <w:rsid w:val="00A41835"/>
    <w:rsid w:val="00A44E00"/>
    <w:rsid w:val="00A45B95"/>
    <w:rsid w:val="00A516D0"/>
    <w:rsid w:val="00A55A9C"/>
    <w:rsid w:val="00A56E9D"/>
    <w:rsid w:val="00A82094"/>
    <w:rsid w:val="00A86636"/>
    <w:rsid w:val="00A87ED7"/>
    <w:rsid w:val="00A97505"/>
    <w:rsid w:val="00AA36E6"/>
    <w:rsid w:val="00AB30E7"/>
    <w:rsid w:val="00AB3D0C"/>
    <w:rsid w:val="00AB7C6B"/>
    <w:rsid w:val="00AB7FAE"/>
    <w:rsid w:val="00AC6339"/>
    <w:rsid w:val="00AD01DF"/>
    <w:rsid w:val="00AD08E6"/>
    <w:rsid w:val="00AD0D44"/>
    <w:rsid w:val="00AD4FF3"/>
    <w:rsid w:val="00AD716F"/>
    <w:rsid w:val="00AE56ED"/>
    <w:rsid w:val="00AE6775"/>
    <w:rsid w:val="00AF7B49"/>
    <w:rsid w:val="00B30E58"/>
    <w:rsid w:val="00B34F7C"/>
    <w:rsid w:val="00B3644B"/>
    <w:rsid w:val="00B437CE"/>
    <w:rsid w:val="00B47BF2"/>
    <w:rsid w:val="00B514F8"/>
    <w:rsid w:val="00B548B6"/>
    <w:rsid w:val="00B55221"/>
    <w:rsid w:val="00B602D8"/>
    <w:rsid w:val="00B64564"/>
    <w:rsid w:val="00B70CD0"/>
    <w:rsid w:val="00B73900"/>
    <w:rsid w:val="00B74E4B"/>
    <w:rsid w:val="00B81D02"/>
    <w:rsid w:val="00B949F8"/>
    <w:rsid w:val="00B950C7"/>
    <w:rsid w:val="00B9711D"/>
    <w:rsid w:val="00BA12DA"/>
    <w:rsid w:val="00BA471F"/>
    <w:rsid w:val="00BA7589"/>
    <w:rsid w:val="00BB003A"/>
    <w:rsid w:val="00BB4605"/>
    <w:rsid w:val="00BB4826"/>
    <w:rsid w:val="00BB7709"/>
    <w:rsid w:val="00BC0937"/>
    <w:rsid w:val="00BC6B4E"/>
    <w:rsid w:val="00BD3899"/>
    <w:rsid w:val="00BF1911"/>
    <w:rsid w:val="00C11505"/>
    <w:rsid w:val="00C25F9F"/>
    <w:rsid w:val="00C354A5"/>
    <w:rsid w:val="00C43A14"/>
    <w:rsid w:val="00C46999"/>
    <w:rsid w:val="00C52CA9"/>
    <w:rsid w:val="00C60267"/>
    <w:rsid w:val="00C64612"/>
    <w:rsid w:val="00C66712"/>
    <w:rsid w:val="00C74451"/>
    <w:rsid w:val="00C77A04"/>
    <w:rsid w:val="00C77CCF"/>
    <w:rsid w:val="00C824E6"/>
    <w:rsid w:val="00C82AED"/>
    <w:rsid w:val="00C91C2D"/>
    <w:rsid w:val="00CA698E"/>
    <w:rsid w:val="00CA6EC8"/>
    <w:rsid w:val="00CB5B98"/>
    <w:rsid w:val="00CD0DF6"/>
    <w:rsid w:val="00CD3B45"/>
    <w:rsid w:val="00CD6F4C"/>
    <w:rsid w:val="00CE4E2B"/>
    <w:rsid w:val="00CE52FB"/>
    <w:rsid w:val="00CF298A"/>
    <w:rsid w:val="00D020E3"/>
    <w:rsid w:val="00D02CBE"/>
    <w:rsid w:val="00D16593"/>
    <w:rsid w:val="00D179FD"/>
    <w:rsid w:val="00D17B58"/>
    <w:rsid w:val="00D25C46"/>
    <w:rsid w:val="00D26E9E"/>
    <w:rsid w:val="00D3557A"/>
    <w:rsid w:val="00D41911"/>
    <w:rsid w:val="00D41DCB"/>
    <w:rsid w:val="00D42E86"/>
    <w:rsid w:val="00D46611"/>
    <w:rsid w:val="00D46C61"/>
    <w:rsid w:val="00D514F5"/>
    <w:rsid w:val="00D57C7B"/>
    <w:rsid w:val="00D664A6"/>
    <w:rsid w:val="00D72B9B"/>
    <w:rsid w:val="00D7514A"/>
    <w:rsid w:val="00D808FD"/>
    <w:rsid w:val="00D82DCD"/>
    <w:rsid w:val="00DA2562"/>
    <w:rsid w:val="00DB197C"/>
    <w:rsid w:val="00DB2214"/>
    <w:rsid w:val="00DB22C1"/>
    <w:rsid w:val="00DB2A7B"/>
    <w:rsid w:val="00DB52D3"/>
    <w:rsid w:val="00DC1E15"/>
    <w:rsid w:val="00DC59F0"/>
    <w:rsid w:val="00DD2A6E"/>
    <w:rsid w:val="00DD7848"/>
    <w:rsid w:val="00DD7C4B"/>
    <w:rsid w:val="00DE2E89"/>
    <w:rsid w:val="00DE2FA5"/>
    <w:rsid w:val="00DE472A"/>
    <w:rsid w:val="00E06A03"/>
    <w:rsid w:val="00E11F72"/>
    <w:rsid w:val="00E14BB4"/>
    <w:rsid w:val="00E22DB3"/>
    <w:rsid w:val="00E30FC8"/>
    <w:rsid w:val="00E33181"/>
    <w:rsid w:val="00E33E18"/>
    <w:rsid w:val="00E45CD2"/>
    <w:rsid w:val="00E608F2"/>
    <w:rsid w:val="00E62496"/>
    <w:rsid w:val="00E661CD"/>
    <w:rsid w:val="00E71CED"/>
    <w:rsid w:val="00E86BD2"/>
    <w:rsid w:val="00E90C08"/>
    <w:rsid w:val="00E91649"/>
    <w:rsid w:val="00E95445"/>
    <w:rsid w:val="00EA3456"/>
    <w:rsid w:val="00EA4351"/>
    <w:rsid w:val="00EA664E"/>
    <w:rsid w:val="00EB1BB5"/>
    <w:rsid w:val="00EB2073"/>
    <w:rsid w:val="00EC6061"/>
    <w:rsid w:val="00EC732B"/>
    <w:rsid w:val="00EE288F"/>
    <w:rsid w:val="00EE72C5"/>
    <w:rsid w:val="00EF0D48"/>
    <w:rsid w:val="00EF5225"/>
    <w:rsid w:val="00EF7549"/>
    <w:rsid w:val="00EF7A9F"/>
    <w:rsid w:val="00F05E04"/>
    <w:rsid w:val="00F1003B"/>
    <w:rsid w:val="00F34BD9"/>
    <w:rsid w:val="00F3630C"/>
    <w:rsid w:val="00F44049"/>
    <w:rsid w:val="00F4719D"/>
    <w:rsid w:val="00F5590D"/>
    <w:rsid w:val="00F5738A"/>
    <w:rsid w:val="00F57A40"/>
    <w:rsid w:val="00F61CA3"/>
    <w:rsid w:val="00F62481"/>
    <w:rsid w:val="00F657A4"/>
    <w:rsid w:val="00F6784B"/>
    <w:rsid w:val="00F72E5B"/>
    <w:rsid w:val="00F75178"/>
    <w:rsid w:val="00F85706"/>
    <w:rsid w:val="00F90B12"/>
    <w:rsid w:val="00F91473"/>
    <w:rsid w:val="00F970B4"/>
    <w:rsid w:val="00FB0E54"/>
    <w:rsid w:val="00FB161D"/>
    <w:rsid w:val="00FB2C0E"/>
    <w:rsid w:val="00FB4D10"/>
    <w:rsid w:val="00FC1282"/>
    <w:rsid w:val="00FC5418"/>
    <w:rsid w:val="00FD1993"/>
    <w:rsid w:val="00FD1F7D"/>
    <w:rsid w:val="00FD2617"/>
    <w:rsid w:val="00FE168D"/>
    <w:rsid w:val="00FE29DF"/>
    <w:rsid w:val="00FF2F92"/>
    <w:rsid w:val="00FF5C89"/>
    <w:rsid w:val="00FF64F3"/>
  </w:rsids>
  <m:mathPr>
    <m:mathFont m:val="Cambria Math"/>
    <m:brkBin m:val="before"/>
    <m:brkBinSub m:val="--"/>
    <m:smallFrac m:val="0"/>
    <m:dispDef/>
    <m:lMargin m:val="0"/>
    <m:rMargin m:val="0"/>
    <m:defJc m:val="centerGroup"/>
    <m:wrapIndent m:val="1440"/>
    <m:intLim m:val="subSup"/>
    <m:naryLim m:val="undOvr"/>
  </m:mathPr>
  <w:themeFontLang w:val="es-P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C6528C"/>
  <w15:docId w15:val="{EA6F9639-02CE-459D-B3FE-2C40E5A5D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49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B221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60267"/>
    <w:pPr>
      <w:ind w:left="720"/>
      <w:contextualSpacing/>
    </w:pPr>
  </w:style>
  <w:style w:type="paragraph" w:customStyle="1" w:styleId="Default">
    <w:name w:val="Default"/>
    <w:rsid w:val="0076001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link w:val="ListParagraph"/>
    <w:uiPriority w:val="34"/>
    <w:rsid w:val="00D26E9E"/>
  </w:style>
  <w:style w:type="character" w:styleId="CommentReference">
    <w:name w:val="annotation reference"/>
    <w:basedOn w:val="DefaultParagraphFont"/>
    <w:uiPriority w:val="99"/>
    <w:semiHidden/>
    <w:unhideWhenUsed/>
    <w:rsid w:val="00D26E9E"/>
    <w:rPr>
      <w:sz w:val="16"/>
      <w:szCs w:val="16"/>
    </w:rPr>
  </w:style>
  <w:style w:type="paragraph" w:styleId="CommentText">
    <w:name w:val="annotation text"/>
    <w:basedOn w:val="Normal"/>
    <w:link w:val="CommentTextChar"/>
    <w:uiPriority w:val="99"/>
    <w:unhideWhenUsed/>
    <w:rsid w:val="00D26E9E"/>
    <w:pPr>
      <w:spacing w:after="0" w:line="240" w:lineRule="auto"/>
    </w:pPr>
    <w:rPr>
      <w:rFonts w:ascii="Times New Roman" w:eastAsia="Times New Roman" w:hAnsi="Times New Roman" w:cs="Times New Roman"/>
      <w:sz w:val="20"/>
      <w:szCs w:val="20"/>
      <w:lang w:val="en-US" w:eastAsia="zh-CN"/>
    </w:rPr>
  </w:style>
  <w:style w:type="character" w:customStyle="1" w:styleId="CommentTextChar">
    <w:name w:val="Comment Text Char"/>
    <w:basedOn w:val="DefaultParagraphFont"/>
    <w:link w:val="CommentText"/>
    <w:uiPriority w:val="99"/>
    <w:rsid w:val="00D26E9E"/>
    <w:rPr>
      <w:rFonts w:ascii="Times New Roman" w:eastAsia="Times New Roman" w:hAnsi="Times New Roman" w:cs="Times New Roman"/>
      <w:sz w:val="20"/>
      <w:szCs w:val="20"/>
      <w:lang w:val="en-US" w:eastAsia="zh-CN"/>
    </w:rPr>
  </w:style>
  <w:style w:type="paragraph" w:styleId="BalloonText">
    <w:name w:val="Balloon Text"/>
    <w:basedOn w:val="Normal"/>
    <w:link w:val="BalloonTextChar"/>
    <w:uiPriority w:val="99"/>
    <w:semiHidden/>
    <w:unhideWhenUsed/>
    <w:rsid w:val="00D26E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6E9E"/>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7325D7"/>
    <w:pPr>
      <w:spacing w:after="200"/>
    </w:pPr>
    <w:rPr>
      <w:rFonts w:asciiTheme="minorHAnsi" w:eastAsiaTheme="minorHAnsi" w:hAnsiTheme="minorHAnsi" w:cstheme="minorBidi"/>
      <w:b/>
      <w:bCs/>
      <w:lang w:val="es-PE" w:eastAsia="en-US"/>
    </w:rPr>
  </w:style>
  <w:style w:type="character" w:customStyle="1" w:styleId="CommentSubjectChar">
    <w:name w:val="Comment Subject Char"/>
    <w:basedOn w:val="CommentTextChar"/>
    <w:link w:val="CommentSubject"/>
    <w:uiPriority w:val="99"/>
    <w:semiHidden/>
    <w:rsid w:val="007325D7"/>
    <w:rPr>
      <w:rFonts w:ascii="Times New Roman" w:eastAsia="Times New Roman" w:hAnsi="Times New Roman" w:cs="Times New Roman"/>
      <w:b/>
      <w:bCs/>
      <w:sz w:val="20"/>
      <w:szCs w:val="20"/>
      <w:lang w:val="en-US" w:eastAsia="zh-CN"/>
    </w:rPr>
  </w:style>
  <w:style w:type="paragraph" w:styleId="Header">
    <w:name w:val="header"/>
    <w:basedOn w:val="Normal"/>
    <w:link w:val="HeaderChar"/>
    <w:uiPriority w:val="99"/>
    <w:unhideWhenUsed/>
    <w:rsid w:val="008B0F8D"/>
    <w:pPr>
      <w:tabs>
        <w:tab w:val="center" w:pos="4252"/>
        <w:tab w:val="right" w:pos="8504"/>
      </w:tabs>
      <w:spacing w:after="0" w:line="240" w:lineRule="auto"/>
    </w:pPr>
  </w:style>
  <w:style w:type="character" w:customStyle="1" w:styleId="HeaderChar">
    <w:name w:val="Header Char"/>
    <w:basedOn w:val="DefaultParagraphFont"/>
    <w:link w:val="Header"/>
    <w:uiPriority w:val="99"/>
    <w:rsid w:val="008B0F8D"/>
  </w:style>
  <w:style w:type="paragraph" w:styleId="Footer">
    <w:name w:val="footer"/>
    <w:basedOn w:val="Normal"/>
    <w:link w:val="FooterChar"/>
    <w:uiPriority w:val="99"/>
    <w:unhideWhenUsed/>
    <w:rsid w:val="008B0F8D"/>
    <w:pPr>
      <w:tabs>
        <w:tab w:val="center" w:pos="4252"/>
        <w:tab w:val="right" w:pos="8504"/>
      </w:tabs>
      <w:spacing w:after="0" w:line="240" w:lineRule="auto"/>
    </w:pPr>
  </w:style>
  <w:style w:type="character" w:customStyle="1" w:styleId="FooterChar">
    <w:name w:val="Footer Char"/>
    <w:basedOn w:val="DefaultParagraphFont"/>
    <w:link w:val="Footer"/>
    <w:uiPriority w:val="99"/>
    <w:rsid w:val="008B0F8D"/>
  </w:style>
  <w:style w:type="paragraph" w:styleId="NormalWeb">
    <w:name w:val="Normal (Web)"/>
    <w:basedOn w:val="Normal"/>
    <w:uiPriority w:val="99"/>
    <w:unhideWhenUsed/>
    <w:rsid w:val="004A31A2"/>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styleId="FootnoteReference">
    <w:name w:val="footnote reference"/>
    <w:aliases w:val="FC,Body Text 2 Char1"/>
    <w:uiPriority w:val="99"/>
    <w:qFormat/>
    <w:rsid w:val="004A31A2"/>
    <w:rPr>
      <w:vertAlign w:val="superscript"/>
    </w:rPr>
  </w:style>
  <w:style w:type="paragraph" w:styleId="FootnoteText">
    <w:name w:val="footnote text"/>
    <w:aliases w:val="single space,footnote text,fn,foottextfra,footnote,F,Texto nota pie Car Car,Car"/>
    <w:basedOn w:val="Normal"/>
    <w:link w:val="FootnoteTextChar"/>
    <w:uiPriority w:val="99"/>
    <w:qFormat/>
    <w:rsid w:val="004A31A2"/>
    <w:pPr>
      <w:spacing w:after="0" w:line="240" w:lineRule="auto"/>
    </w:pPr>
    <w:rPr>
      <w:rFonts w:ascii="Times New Roman" w:eastAsia="Times New Roman" w:hAnsi="Times New Roman" w:cs="Times New Roman"/>
      <w:sz w:val="20"/>
      <w:szCs w:val="20"/>
      <w:lang w:val="en-US" w:eastAsia="zh-CN"/>
    </w:rPr>
  </w:style>
  <w:style w:type="character" w:customStyle="1" w:styleId="FootnoteTextChar">
    <w:name w:val="Footnote Text Char"/>
    <w:aliases w:val="single space Char,footnote text Char,fn Char,foottextfra Char,footnote Char,F Char,Texto nota pie Car Car Char,Car Char"/>
    <w:basedOn w:val="DefaultParagraphFont"/>
    <w:link w:val="FootnoteText"/>
    <w:uiPriority w:val="99"/>
    <w:rsid w:val="004A31A2"/>
    <w:rPr>
      <w:rFonts w:ascii="Times New Roman" w:eastAsia="Times New Roman" w:hAnsi="Times New Roman" w:cs="Times New Roman"/>
      <w:sz w:val="20"/>
      <w:szCs w:val="20"/>
      <w:lang w:val="en-US" w:eastAsia="zh-CN"/>
    </w:rPr>
  </w:style>
  <w:style w:type="character" w:customStyle="1" w:styleId="Heading1Char">
    <w:name w:val="Heading 1 Char"/>
    <w:basedOn w:val="DefaultParagraphFont"/>
    <w:link w:val="Heading1"/>
    <w:uiPriority w:val="9"/>
    <w:rsid w:val="001749BC"/>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1749BC"/>
    <w:pPr>
      <w:outlineLvl w:val="9"/>
    </w:pPr>
    <w:rPr>
      <w:lang w:eastAsia="es-PE"/>
    </w:rPr>
  </w:style>
  <w:style w:type="paragraph" w:styleId="TOC1">
    <w:name w:val="toc 1"/>
    <w:basedOn w:val="Normal"/>
    <w:next w:val="Normal"/>
    <w:autoRedefine/>
    <w:uiPriority w:val="39"/>
    <w:unhideWhenUsed/>
    <w:rsid w:val="001749BC"/>
    <w:pPr>
      <w:spacing w:after="100"/>
    </w:pPr>
  </w:style>
  <w:style w:type="character" w:styleId="Hyperlink">
    <w:name w:val="Hyperlink"/>
    <w:basedOn w:val="DefaultParagraphFont"/>
    <w:uiPriority w:val="99"/>
    <w:unhideWhenUsed/>
    <w:rsid w:val="001749BC"/>
    <w:rPr>
      <w:color w:val="0000FF" w:themeColor="hyperlink"/>
      <w:u w:val="single"/>
    </w:rPr>
  </w:style>
  <w:style w:type="table" w:styleId="TableGrid">
    <w:name w:val="Table Grid"/>
    <w:basedOn w:val="TableNormal"/>
    <w:uiPriority w:val="39"/>
    <w:rsid w:val="00966F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eresdenotaalpie">
    <w:name w:val="Caracteres de nota al pie"/>
    <w:rsid w:val="00966F8A"/>
    <w:rPr>
      <w:vertAlign w:val="superscript"/>
    </w:rPr>
  </w:style>
  <w:style w:type="paragraph" w:customStyle="1" w:styleId="Formatmall1">
    <w:name w:val="Formatmall1"/>
    <w:basedOn w:val="Normal"/>
    <w:qFormat/>
    <w:rsid w:val="00966F8A"/>
    <w:pPr>
      <w:spacing w:after="0" w:line="240" w:lineRule="auto"/>
    </w:pPr>
    <w:rPr>
      <w:rFonts w:ascii="Times New Roman" w:eastAsia="Times New Roman" w:hAnsi="Times New Roman" w:cs="Times New Roman"/>
      <w:sz w:val="24"/>
      <w:szCs w:val="20"/>
      <w:lang w:val="en-GB" w:eastAsia="zh-CN"/>
    </w:rPr>
  </w:style>
  <w:style w:type="paragraph" w:styleId="BodyText">
    <w:name w:val="Body Text"/>
    <w:basedOn w:val="Normal"/>
    <w:link w:val="BodyTextChar"/>
    <w:rsid w:val="00966F8A"/>
    <w:pPr>
      <w:spacing w:after="120" w:line="240" w:lineRule="auto"/>
    </w:pPr>
    <w:rPr>
      <w:rFonts w:ascii="Times New Roman" w:eastAsia="Times New Roman" w:hAnsi="Times New Roman" w:cs="Times New Roman"/>
      <w:sz w:val="24"/>
      <w:szCs w:val="24"/>
      <w:lang w:val="en-US" w:eastAsia="zh-CN"/>
    </w:rPr>
  </w:style>
  <w:style w:type="character" w:customStyle="1" w:styleId="BodyTextChar">
    <w:name w:val="Body Text Char"/>
    <w:basedOn w:val="DefaultParagraphFont"/>
    <w:link w:val="BodyText"/>
    <w:rsid w:val="00966F8A"/>
    <w:rPr>
      <w:rFonts w:ascii="Times New Roman" w:eastAsia="Times New Roman" w:hAnsi="Times New Roman" w:cs="Times New Roman"/>
      <w:sz w:val="24"/>
      <w:szCs w:val="24"/>
      <w:lang w:val="en-US" w:eastAsia="zh-CN"/>
    </w:rPr>
  </w:style>
  <w:style w:type="paragraph" w:styleId="NoSpacing">
    <w:name w:val="No Spacing"/>
    <w:uiPriority w:val="1"/>
    <w:qFormat/>
    <w:rsid w:val="006A3805"/>
    <w:pPr>
      <w:spacing w:after="0" w:line="240" w:lineRule="auto"/>
    </w:pPr>
    <w:rPr>
      <w:rFonts w:ascii="Calibri" w:eastAsia="Calibri" w:hAnsi="Calibri" w:cs="Times New Roman"/>
      <w:lang w:val="en-US"/>
    </w:rPr>
  </w:style>
  <w:style w:type="paragraph" w:customStyle="1" w:styleId="ListParagraph1">
    <w:name w:val="List Paragraph1"/>
    <w:basedOn w:val="Normal"/>
    <w:rsid w:val="009D32CF"/>
    <w:pPr>
      <w:ind w:left="720"/>
      <w:contextualSpacing/>
      <w:jc w:val="both"/>
    </w:pPr>
    <w:rPr>
      <w:rFonts w:ascii="Calibri" w:eastAsia="Batang" w:hAnsi="Calibri" w:cs="Times New Roman"/>
      <w:lang w:val="es-CO"/>
    </w:rPr>
  </w:style>
  <w:style w:type="character" w:customStyle="1" w:styleId="Heading2Char">
    <w:name w:val="Heading 2 Char"/>
    <w:basedOn w:val="DefaultParagraphFont"/>
    <w:link w:val="Heading2"/>
    <w:uiPriority w:val="9"/>
    <w:semiHidden/>
    <w:rsid w:val="00DB2214"/>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BF1911"/>
    <w:pPr>
      <w:tabs>
        <w:tab w:val="left" w:pos="660"/>
        <w:tab w:val="right" w:leader="dot" w:pos="9270"/>
      </w:tabs>
      <w:spacing w:after="100"/>
      <w:ind w:left="220"/>
    </w:pPr>
  </w:style>
  <w:style w:type="paragraph" w:styleId="Revision">
    <w:name w:val="Revision"/>
    <w:hidden/>
    <w:uiPriority w:val="99"/>
    <w:semiHidden/>
    <w:rsid w:val="00EA4351"/>
    <w:pPr>
      <w:spacing w:after="0" w:line="240" w:lineRule="auto"/>
    </w:pPr>
  </w:style>
  <w:style w:type="paragraph" w:styleId="EndnoteText">
    <w:name w:val="endnote text"/>
    <w:basedOn w:val="Normal"/>
    <w:link w:val="EndnoteTextChar"/>
    <w:uiPriority w:val="99"/>
    <w:semiHidden/>
    <w:unhideWhenUsed/>
    <w:rsid w:val="001F124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1244"/>
    <w:rPr>
      <w:sz w:val="20"/>
      <w:szCs w:val="20"/>
    </w:rPr>
  </w:style>
  <w:style w:type="character" w:styleId="EndnoteReference">
    <w:name w:val="endnote reference"/>
    <w:basedOn w:val="DefaultParagraphFont"/>
    <w:uiPriority w:val="99"/>
    <w:semiHidden/>
    <w:unhideWhenUsed/>
    <w:rsid w:val="001F1244"/>
    <w:rPr>
      <w:vertAlign w:val="superscript"/>
    </w:rPr>
  </w:style>
  <w:style w:type="paragraph" w:customStyle="1" w:styleId="texto">
    <w:name w:val="texto"/>
    <w:basedOn w:val="Normal"/>
    <w:rsid w:val="00F05E04"/>
    <w:pPr>
      <w:spacing w:after="101" w:line="216" w:lineRule="atLeast"/>
      <w:ind w:firstLine="288"/>
      <w:jc w:val="both"/>
    </w:pPr>
    <w:rPr>
      <w:rFonts w:ascii="Arial" w:eastAsia="Times New Roman" w:hAnsi="Arial" w:cs="Times New Roman"/>
      <w:sz w:val="18"/>
      <w:szCs w:val="20"/>
      <w:lang w:val="es-MX" w:eastAsia="es-ES"/>
    </w:rPr>
  </w:style>
  <w:style w:type="paragraph" w:customStyle="1" w:styleId="Texto0">
    <w:name w:val="Texto"/>
    <w:basedOn w:val="Normal"/>
    <w:link w:val="TextoCar"/>
    <w:rsid w:val="00616014"/>
    <w:pPr>
      <w:spacing w:after="101" w:line="216" w:lineRule="exact"/>
      <w:ind w:firstLine="288"/>
      <w:jc w:val="both"/>
    </w:pPr>
    <w:rPr>
      <w:rFonts w:ascii="Arial" w:eastAsia="Times New Roman" w:hAnsi="Arial" w:cs="Arial"/>
      <w:sz w:val="18"/>
      <w:szCs w:val="20"/>
      <w:lang w:val="es-ES" w:eastAsia="es-MX"/>
    </w:rPr>
  </w:style>
  <w:style w:type="character" w:customStyle="1" w:styleId="TextoCar">
    <w:name w:val="Texto Car"/>
    <w:basedOn w:val="DefaultParagraphFont"/>
    <w:link w:val="Texto0"/>
    <w:rsid w:val="00616014"/>
    <w:rPr>
      <w:rFonts w:ascii="Arial" w:eastAsia="Times New Roman" w:hAnsi="Arial" w:cs="Arial"/>
      <w:sz w:val="18"/>
      <w:szCs w:val="20"/>
      <w:lang w:val="es-ES" w:eastAsia="es-MX"/>
    </w:rPr>
  </w:style>
  <w:style w:type="paragraph" w:customStyle="1" w:styleId="Chapter">
    <w:name w:val="Chapter"/>
    <w:basedOn w:val="Normal"/>
    <w:next w:val="Normal"/>
    <w:rsid w:val="008155EA"/>
    <w:pPr>
      <w:keepNext/>
      <w:numPr>
        <w:numId w:val="54"/>
      </w:numPr>
      <w:tabs>
        <w:tab w:val="left" w:pos="1440"/>
      </w:tabs>
      <w:spacing w:before="240" w:after="240" w:line="240" w:lineRule="auto"/>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at Char,paragraph+1"/>
    <w:basedOn w:val="BodyTextIndent"/>
    <w:qFormat/>
    <w:rsid w:val="008155EA"/>
    <w:pPr>
      <w:numPr>
        <w:ilvl w:val="1"/>
        <w:numId w:val="54"/>
      </w:numPr>
      <w:tabs>
        <w:tab w:val="clear" w:pos="2448"/>
        <w:tab w:val="num" w:pos="720"/>
      </w:tabs>
      <w:spacing w:before="120" w:line="240" w:lineRule="auto"/>
      <w:ind w:left="720" w:hanging="720"/>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8155EA"/>
    <w:pPr>
      <w:numPr>
        <w:ilvl w:val="2"/>
        <w:numId w:val="54"/>
      </w:numPr>
      <w:tabs>
        <w:tab w:val="clear" w:pos="2304"/>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8155EA"/>
    <w:pPr>
      <w:numPr>
        <w:ilvl w:val="3"/>
      </w:numPr>
      <w:tabs>
        <w:tab w:val="clear" w:pos="2736"/>
        <w:tab w:val="left" w:pos="0"/>
        <w:tab w:val="num" w:pos="360"/>
        <w:tab w:val="num" w:pos="1152"/>
        <w:tab w:val="num" w:pos="1296"/>
      </w:tabs>
      <w:ind w:left="1296" w:hanging="360"/>
    </w:pPr>
  </w:style>
  <w:style w:type="paragraph" w:styleId="BodyTextIndent">
    <w:name w:val="Body Text Indent"/>
    <w:basedOn w:val="Normal"/>
    <w:link w:val="BodyTextIndentChar"/>
    <w:uiPriority w:val="99"/>
    <w:semiHidden/>
    <w:unhideWhenUsed/>
    <w:rsid w:val="008155EA"/>
    <w:pPr>
      <w:spacing w:after="120"/>
      <w:ind w:left="360"/>
    </w:pPr>
  </w:style>
  <w:style w:type="character" w:customStyle="1" w:styleId="BodyTextIndentChar">
    <w:name w:val="Body Text Indent Char"/>
    <w:basedOn w:val="DefaultParagraphFont"/>
    <w:link w:val="BodyTextIndent"/>
    <w:uiPriority w:val="99"/>
    <w:semiHidden/>
    <w:rsid w:val="008155EA"/>
  </w:style>
  <w:style w:type="paragraph" w:styleId="BodyTextIndent3">
    <w:name w:val="Body Text Indent 3"/>
    <w:basedOn w:val="Normal"/>
    <w:link w:val="BodyTextIndent3Char"/>
    <w:uiPriority w:val="99"/>
    <w:semiHidden/>
    <w:unhideWhenUsed/>
    <w:rsid w:val="008155E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55E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840609">
      <w:bodyDiv w:val="1"/>
      <w:marLeft w:val="0"/>
      <w:marRight w:val="0"/>
      <w:marTop w:val="0"/>
      <w:marBottom w:val="0"/>
      <w:divBdr>
        <w:top w:val="none" w:sz="0" w:space="0" w:color="auto"/>
        <w:left w:val="none" w:sz="0" w:space="0" w:color="auto"/>
        <w:bottom w:val="none" w:sz="0" w:space="0" w:color="auto"/>
        <w:right w:val="none" w:sz="0" w:space="0" w:color="auto"/>
      </w:divBdr>
    </w:div>
    <w:div w:id="1256674301">
      <w:bodyDiv w:val="1"/>
      <w:marLeft w:val="0"/>
      <w:marRight w:val="0"/>
      <w:marTop w:val="0"/>
      <w:marBottom w:val="0"/>
      <w:divBdr>
        <w:top w:val="none" w:sz="0" w:space="0" w:color="auto"/>
        <w:left w:val="none" w:sz="0" w:space="0" w:color="auto"/>
        <w:bottom w:val="none" w:sz="0" w:space="0" w:color="auto"/>
        <w:right w:val="none" w:sz="0" w:space="0" w:color="auto"/>
      </w:divBdr>
    </w:div>
    <w:div w:id="1395395939">
      <w:bodyDiv w:val="1"/>
      <w:marLeft w:val="0"/>
      <w:marRight w:val="0"/>
      <w:marTop w:val="0"/>
      <w:marBottom w:val="0"/>
      <w:divBdr>
        <w:top w:val="none" w:sz="0" w:space="0" w:color="auto"/>
        <w:left w:val="none" w:sz="0" w:space="0" w:color="auto"/>
        <w:bottom w:val="none" w:sz="0" w:space="0" w:color="auto"/>
        <w:right w:val="none" w:sz="0" w:space="0" w:color="auto"/>
      </w:divBdr>
    </w:div>
    <w:div w:id="183063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D7C72-4449-42D6-BCF3-A990D1CBE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622</TotalTime>
  <Pages>17</Pages>
  <Words>4036</Words>
  <Characters>23008</Characters>
  <Application>Microsoft Office Word</Application>
  <DocSecurity>0</DocSecurity>
  <Lines>191</Lines>
  <Paragraphs>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26991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Marine</dc:creator>
  <cp:lastModifiedBy>Oreamuno Alvarado, Adriana Denisse</cp:lastModifiedBy>
  <cp:revision>46</cp:revision>
  <dcterms:created xsi:type="dcterms:W3CDTF">2017-02-28T02:16:00Z</dcterms:created>
  <dcterms:modified xsi:type="dcterms:W3CDTF">2017-07-06T14:32:00Z</dcterms:modified>
</cp:coreProperties>
</file>