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380F89F4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FD5259">
        <w:rPr>
          <w:rFonts w:cs="Calibri"/>
          <w:color w:val="0070C0"/>
          <w:lang w:val="es-ES_tradnl"/>
        </w:rPr>
        <w:t>C-AR-T11</w:t>
      </w:r>
      <w:r w:rsidR="008C3213">
        <w:rPr>
          <w:rFonts w:cs="Calibri"/>
          <w:color w:val="0070C0"/>
          <w:lang w:val="es-ES_tradnl"/>
        </w:rPr>
        <w:t>87</w:t>
      </w:r>
      <w:r w:rsidR="00FD5259">
        <w:rPr>
          <w:rFonts w:cs="Calibri"/>
          <w:color w:val="0070C0"/>
          <w:lang w:val="es-ES_tradnl"/>
        </w:rPr>
        <w:t>-P001</w:t>
      </w:r>
    </w:p>
    <w:p w14:paraId="42E0C430" w14:textId="72DD14B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FD5259">
        <w:rPr>
          <w:rFonts w:cs="Calibri"/>
          <w:color w:val="0070C0"/>
          <w:lang w:val="es-ES_tradnl"/>
        </w:rPr>
        <w:t>Contratación Directa</w:t>
      </w:r>
    </w:p>
    <w:p w14:paraId="43D33DEE" w14:textId="7DD6A81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FD5259">
        <w:rPr>
          <w:rFonts w:cs="Calibri"/>
          <w:color w:val="0070C0"/>
          <w:lang w:val="es-ES_tradnl"/>
        </w:rPr>
        <w:t xml:space="preserve"> </w:t>
      </w:r>
      <w:r w:rsidR="008C3213">
        <w:rPr>
          <w:rFonts w:cs="Calibri"/>
          <w:color w:val="0070C0"/>
          <w:lang w:val="es-ES_tradnl"/>
        </w:rPr>
        <w:t>TSP</w:t>
      </w:r>
    </w:p>
    <w:p w14:paraId="19FB9ACC" w14:textId="2D52632F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FD5259">
        <w:rPr>
          <w:rFonts w:cs="Calibri"/>
          <w:i/>
          <w:color w:val="0070C0"/>
          <w:lang w:val="es-ES_tradnl"/>
        </w:rPr>
        <w:t>Argentina</w:t>
      </w:r>
    </w:p>
    <w:p w14:paraId="646E3496" w14:textId="7933309B" w:rsidR="00A02FEB" w:rsidRPr="00FD5259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AR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FD5259">
        <w:rPr>
          <w:rFonts w:ascii="Calibri" w:hAnsi="Calibri" w:cs="Calibri"/>
          <w:i/>
          <w:color w:val="0070C0"/>
          <w:lang w:val="es-ES_tradnl"/>
        </w:rPr>
        <w:t>ATN/</w:t>
      </w:r>
      <w:r w:rsidR="008C3213">
        <w:rPr>
          <w:rFonts w:ascii="Calibri" w:hAnsi="Calibri" w:cs="Calibri"/>
          <w:i/>
          <w:color w:val="0070C0"/>
          <w:lang w:val="es-ES_tradnl"/>
        </w:rPr>
        <w:t>FG</w:t>
      </w:r>
      <w:r w:rsidR="00FD5259">
        <w:rPr>
          <w:rFonts w:ascii="Calibri" w:hAnsi="Calibri" w:cs="Calibri"/>
          <w:i/>
          <w:color w:val="0070C0"/>
          <w:lang w:val="es-ES_tradnl"/>
        </w:rPr>
        <w:t>-1</w:t>
      </w:r>
      <w:r w:rsidR="008C3213">
        <w:rPr>
          <w:rFonts w:ascii="Calibri" w:hAnsi="Calibri" w:cs="Calibri"/>
          <w:i/>
          <w:color w:val="0070C0"/>
          <w:lang w:val="es-ES_tradnl"/>
        </w:rPr>
        <w:t>6275</w:t>
      </w:r>
      <w:r w:rsidR="00FD5259">
        <w:rPr>
          <w:rFonts w:ascii="Calibri" w:hAnsi="Calibri" w:cs="Calibri"/>
          <w:i/>
          <w:color w:val="0070C0"/>
          <w:lang w:val="es-ES_tradnl"/>
        </w:rPr>
        <w:t>-AR</w:t>
      </w:r>
    </w:p>
    <w:p w14:paraId="77276CA3" w14:textId="77777777" w:rsidR="008E4029" w:rsidRDefault="00A12561" w:rsidP="00CC56C8">
      <w:pPr>
        <w:ind w:firstLine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</w:t>
      </w:r>
    </w:p>
    <w:p w14:paraId="3C76F97F" w14:textId="1A7AE171" w:rsidR="00A02FEB" w:rsidRDefault="00A02FEB" w:rsidP="00CC56C8">
      <w:pPr>
        <w:ind w:firstLine="720"/>
        <w:rPr>
          <w:rFonts w:cs="Calibri"/>
          <w:iCs/>
          <w:color w:val="0070C0"/>
          <w:lang w:val="es-ES_tradnl"/>
        </w:rPr>
      </w:pPr>
      <w:bookmarkStart w:id="0" w:name="_GoBack"/>
      <w:bookmarkEnd w:id="0"/>
      <w:r w:rsidRPr="00A12561">
        <w:rPr>
          <w:rFonts w:cs="Calibri"/>
          <w:iCs/>
          <w:color w:val="0070C0"/>
          <w:lang w:val="es-ES_tradnl"/>
        </w:rPr>
        <w:t xml:space="preserve"> </w:t>
      </w:r>
    </w:p>
    <w:p w14:paraId="221108CB" w14:textId="59CC57AC" w:rsidR="00CC56C8" w:rsidRDefault="00CC56C8" w:rsidP="008E4029">
      <w:pPr>
        <w:ind w:left="720"/>
        <w:rPr>
          <w:rFonts w:cs="Calibri"/>
          <w:iCs/>
          <w:color w:val="0070C0"/>
          <w:lang w:val="es-ES_tradnl"/>
        </w:rPr>
      </w:pPr>
      <w:r>
        <w:rPr>
          <w:rFonts w:cs="Calibri"/>
          <w:iCs/>
          <w:color w:val="0070C0"/>
          <w:lang w:val="es-ES_tradnl"/>
        </w:rPr>
        <w:t>El objetivo principal de esta consultoría es realizar el acompañamiento técnico al equipo del proyecto, conformado por los funcionaros de cada país y del BID, para la preparación y desarrollo del Pliego de Licitación del Túnel Internacional “Paso de Agua Negra”</w:t>
      </w:r>
    </w:p>
    <w:p w14:paraId="2B8F7CA5" w14:textId="3AADA28E" w:rsidR="00CC56C8" w:rsidRDefault="00CC56C8" w:rsidP="00CC56C8">
      <w:pPr>
        <w:ind w:firstLine="720"/>
        <w:rPr>
          <w:rFonts w:cs="Calibri"/>
          <w:iCs/>
          <w:color w:val="0070C0"/>
          <w:lang w:val="es-ES_tradnl"/>
        </w:rPr>
      </w:pPr>
    </w:p>
    <w:p w14:paraId="3241FF8C" w14:textId="77777777" w:rsidR="00CC56C8" w:rsidRPr="00CC56C8" w:rsidRDefault="00CC56C8" w:rsidP="00CC56C8">
      <w:pPr>
        <w:ind w:firstLine="720"/>
        <w:rPr>
          <w:rFonts w:cs="Calibri"/>
          <w:iCs/>
          <w:color w:val="0070C0"/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7178F070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CC56C8">
        <w:rPr>
          <w:rFonts w:ascii="Calibri" w:hAnsi="Calibri" w:cs="Calibri"/>
          <w:color w:val="0070C0"/>
          <w:lang w:val="es-ES_tradnl"/>
        </w:rPr>
        <w:t xml:space="preserve">Túneles </w:t>
      </w:r>
      <w:proofErr w:type="gramStart"/>
      <w:r w:rsidR="00CC56C8">
        <w:rPr>
          <w:rFonts w:ascii="Calibri" w:hAnsi="Calibri" w:cs="Calibri"/>
          <w:color w:val="0070C0"/>
          <w:lang w:val="es-ES_tradnl"/>
        </w:rPr>
        <w:t xml:space="preserve">y  </w:t>
      </w:r>
      <w:r w:rsidR="008C3213">
        <w:rPr>
          <w:rFonts w:ascii="Calibri" w:hAnsi="Calibri" w:cs="Calibri"/>
          <w:color w:val="0070C0"/>
          <w:lang w:val="es-ES_tradnl"/>
        </w:rPr>
        <w:t>A</w:t>
      </w:r>
      <w:r w:rsidR="00CC56C8">
        <w:rPr>
          <w:rFonts w:ascii="Calibri" w:hAnsi="Calibri" w:cs="Calibri"/>
          <w:color w:val="0070C0"/>
          <w:lang w:val="es-ES_tradnl"/>
        </w:rPr>
        <w:t>sistencia</w:t>
      </w:r>
      <w:proofErr w:type="gramEnd"/>
      <w:r w:rsidR="00CC56C8">
        <w:rPr>
          <w:rFonts w:ascii="Calibri" w:hAnsi="Calibri" w:cs="Calibri"/>
          <w:color w:val="0070C0"/>
          <w:lang w:val="es-ES_tradnl"/>
        </w:rPr>
        <w:t xml:space="preserve"> Técnica SL</w:t>
      </w:r>
    </w:p>
    <w:p w14:paraId="0D4AA4C2" w14:textId="317D96C0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8C3213">
        <w:rPr>
          <w:rFonts w:ascii="Calibri" w:hAnsi="Calibri" w:cs="Calibri"/>
          <w:color w:val="0070C0"/>
          <w:lang w:val="es-ES_tradnl"/>
        </w:rPr>
        <w:t>España</w:t>
      </w:r>
    </w:p>
    <w:p w14:paraId="039F560F" w14:textId="2DD210D0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8C3213">
        <w:rPr>
          <w:lang w:val="es-ES_tradnl"/>
        </w:rPr>
        <w:t>USD 50,000.00</w:t>
      </w:r>
    </w:p>
    <w:p w14:paraId="12B53E0A" w14:textId="06B02087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8C3213">
        <w:rPr>
          <w:rFonts w:ascii="Calibri" w:hAnsi="Calibri" w:cs="Calibri"/>
          <w:color w:val="0070C0"/>
          <w:lang w:val="es-ES_tradnl"/>
        </w:rPr>
        <w:t>01/03/2018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4B27A886" w14:textId="77777777" w:rsidR="00FD5259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</w:p>
    <w:p w14:paraId="2103D4C3" w14:textId="29C2220C" w:rsidR="00A02FEB" w:rsidRDefault="008C3213" w:rsidP="00A02FEB">
      <w:pPr>
        <w:rPr>
          <w:rFonts w:ascii="Calibri" w:hAnsi="Calibri" w:cs="Calibri"/>
          <w:i/>
          <w:iCs/>
          <w:color w:val="0070C0"/>
          <w:lang w:val="es-ES_tradnl"/>
        </w:rPr>
      </w:pPr>
      <w:r>
        <w:rPr>
          <w:rFonts w:ascii="Calibri" w:hAnsi="Calibri" w:cs="Calibri"/>
          <w:i/>
          <w:iCs/>
          <w:color w:val="0070C0"/>
          <w:lang w:val="es-ES_tradnl"/>
        </w:rPr>
        <w:t>Juan Manuel Leaño</w:t>
      </w:r>
    </w:p>
    <w:p w14:paraId="78687713" w14:textId="77777777" w:rsidR="00FD5259" w:rsidRPr="00A02FEB" w:rsidRDefault="00FD5259" w:rsidP="00A02FEB">
      <w:pPr>
        <w:rPr>
          <w:lang w:val="es-ES_tradnl"/>
        </w:rPr>
      </w:pPr>
    </w:p>
    <w:p w14:paraId="2B06090B" w14:textId="3564C86E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8C3213">
        <w:rPr>
          <w:rFonts w:ascii="Calibri" w:hAnsi="Calibri" w:cs="Calibri"/>
          <w:i/>
          <w:iCs/>
          <w:color w:val="0070C0"/>
          <w:lang w:val="es-ES_tradnl"/>
        </w:rPr>
        <w:t>INE/TSP</w:t>
      </w:r>
    </w:p>
    <w:p w14:paraId="2195BA6C" w14:textId="7C5462F1" w:rsidR="00A02FEB" w:rsidRPr="008C3213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AR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hyperlink r:id="rId12" w:history="1">
        <w:r w:rsidR="008C3213" w:rsidRPr="00EB6E83">
          <w:rPr>
            <w:rStyle w:val="Hyperlink"/>
            <w:lang w:val="es-AR"/>
          </w:rPr>
          <w:t>juanml@iadb.org</w:t>
        </w:r>
      </w:hyperlink>
      <w:r w:rsidR="008C3213">
        <w:rPr>
          <w:lang w:val="es-AR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A59DD" w14:textId="77777777" w:rsidR="00EB2B3B" w:rsidRDefault="00EB2B3B">
      <w:r>
        <w:separator/>
      </w:r>
    </w:p>
  </w:endnote>
  <w:endnote w:type="continuationSeparator" w:id="0">
    <w:p w14:paraId="3E2F51CA" w14:textId="77777777" w:rsidR="00EB2B3B" w:rsidRDefault="00EB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EB2B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24EE" w14:textId="77777777" w:rsidR="00EB2B3B" w:rsidRDefault="00EB2B3B">
      <w:r>
        <w:separator/>
      </w:r>
    </w:p>
  </w:footnote>
  <w:footnote w:type="continuationSeparator" w:id="0">
    <w:p w14:paraId="5A6D95B6" w14:textId="77777777" w:rsidR="00EB2B3B" w:rsidRDefault="00EB2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EB2B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93B2B"/>
    <w:rsid w:val="00174C95"/>
    <w:rsid w:val="001A4DC9"/>
    <w:rsid w:val="0047602C"/>
    <w:rsid w:val="007D7524"/>
    <w:rsid w:val="008C3213"/>
    <w:rsid w:val="008E4029"/>
    <w:rsid w:val="00A02FEB"/>
    <w:rsid w:val="00A12561"/>
    <w:rsid w:val="00A43DCA"/>
    <w:rsid w:val="00C63C3A"/>
    <w:rsid w:val="00CC56C8"/>
    <w:rsid w:val="00E43306"/>
    <w:rsid w:val="00EB2B3B"/>
    <w:rsid w:val="00FB618A"/>
    <w:rsid w:val="00FD5259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52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uanml@iadb.org" TargetMode="Externa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Leano, Juan Manuel</Document_x0020_Author>
    <Document_x0020_Language_x0020_IDB xmlns="cdc7663a-08f0-4737-9e8c-148ce897a09c">Spanish</Document_x0020_Language_x0020_IDB>
    <TaxCatchAll xmlns="cdc7663a-08f0-4737-9e8c-148ce897a09c">
      <Value>69</Value>
      <Value>124</Value>
      <Value>11</Value>
      <Value>52</Value>
      <Value>28</Value>
    </TaxCatchAll>
    <Identifier xmlns="cdc7663a-08f0-4737-9e8c-148ce897a09c" xsi:nil="true"/>
    <_dlc_DocId xmlns="cdc7663a-08f0-4737-9e8c-148ce897a09c">EZSHARE-973365535-14</_dlc_DocId>
    <_dlc_DocIdUrl xmlns="cdc7663a-08f0-4737-9e8c-148ce897a09c">
      <Url>https://idbg.sharepoint.com/teams/EZ-AR-TCP/AR-T1187/_layouts/15/DocIdRedir.aspx?ID=EZSHARE-973365535-14</Url>
      <Description>EZSHARE-973365535-14</Description>
    </_dlc_DocIdUrl>
    <Related_x0020_SisCor_x0020_Number xmlns="cdc7663a-08f0-4737-9e8c-148ce897a09c" xsi:nil="true"/>
    <Record_x0020_Number xmlns="cdc7663a-08f0-4737-9e8c-148ce897a09c">R0002199830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ATN/FG-16275-AR;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BORDER CROSSINGS AND INFRASTRUCTURE, EQUIPMENT FOR BORDER CROSSINGS.</TermName>
          <TermId xmlns="http://schemas.microsoft.com/office/infopath/2007/PartnerControls">7252fba9-a769-4ad8-bdf5-58e9d2944d53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AR-T1187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8BFFD81BF611447AB5C516041B858B0" ma:contentTypeVersion="30" ma:contentTypeDescription="A content type to manage public (operations) IDB documents" ma:contentTypeScope="" ma:versionID="50d25de40919807929ba224e382efb8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23d005400864bc945d9389ba3ce59f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8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00206EE0-97C0-47FF-9860-B8116D907941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5A2FC0-67BA-403B-B7CA-D3AD2315B10F}"/>
</file>

<file path=customXml/itemProps6.xml><?xml version="1.0" encoding="utf-8"?>
<ds:datastoreItem xmlns:ds="http://schemas.openxmlformats.org/officeDocument/2006/customXml" ds:itemID="{BA4EF155-671D-4C12-8F87-0AE1DB71AD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Gomez Caruso, Maria Soledad</cp:lastModifiedBy>
  <cp:revision>7</cp:revision>
  <dcterms:created xsi:type="dcterms:W3CDTF">2018-04-10T15:56:00Z</dcterms:created>
  <dcterms:modified xsi:type="dcterms:W3CDTF">2018-04-10T20:40:00Z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1390a24b-f59d-441f-a57a-636e8a92a015</vt:lpwstr>
  </property>
  <property fmtid="{D5CDD505-2E9C-101B-9397-08002B2CF9AE}" pid="9" name="Series Operations IDB">
    <vt:lpwstr/>
  </property>
  <property fmtid="{D5CDD505-2E9C-101B-9397-08002B2CF9AE}" pid="10" name="Sub-Sector">
    <vt:lpwstr>124;#BORDER CROSSINGS AND INFRASTRUCTURE, EQUIPMENT FOR BORDER CROSSINGS.|7252fba9-a769-4ad8-bdf5-58e9d2944d53</vt:lpwstr>
  </property>
  <property fmtid="{D5CDD505-2E9C-101B-9397-08002B2CF9AE}" pid="11" name="Fund IDB">
    <vt:lpwstr>69;#TBD|d62f6e05-3e80-4abd-9bb4-5f10b4906ff6</vt:lpwstr>
  </property>
  <property fmtid="{D5CDD505-2E9C-101B-9397-08002B2CF9AE}" pid="12" name="Sector IDB">
    <vt:lpwstr>52;#TRANSPORT|5a25d1a8-4baf-41a8-9e3b-e167accda6ea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0x0101001A458A224826124E8B45B1D613300CFC0038BFFD81BF611447AB5C516041B858B0</vt:lpwstr>
  </property>
</Properties>
</file>